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95A7C" w14:textId="5D72605A" w:rsidR="00F9140A" w:rsidRPr="00774ADE" w:rsidRDefault="00F9140A" w:rsidP="009B35C0">
      <w:pPr>
        <w:tabs>
          <w:tab w:val="right" w:pos="7110"/>
          <w:tab w:val="right" w:pos="8010"/>
        </w:tabs>
        <w:bidi/>
        <w:ind w:left="-360" w:right="270"/>
        <w:rPr>
          <w:rFonts w:asciiTheme="minorBidi" w:hAnsiTheme="minorBidi"/>
          <w:sz w:val="36"/>
          <w:szCs w:val="36"/>
          <w:rtl/>
          <w:lang w:bidi="ar-SY"/>
        </w:rPr>
      </w:pPr>
      <w:r w:rsidRPr="00774ADE">
        <w:rPr>
          <w:rFonts w:asciiTheme="minorBidi" w:hAnsiTheme="minorBidi"/>
          <w:noProof/>
        </w:rPr>
        <w:drawing>
          <wp:anchor distT="0" distB="0" distL="114300" distR="114300" simplePos="0" relativeHeight="251679744" behindDoc="1" locked="0" layoutInCell="1" allowOverlap="1" wp14:anchorId="724ECC21" wp14:editId="4AE6BFC2">
            <wp:simplePos x="0" y="0"/>
            <wp:positionH relativeFrom="column">
              <wp:posOffset>-250825</wp:posOffset>
            </wp:positionH>
            <wp:positionV relativeFrom="paragraph">
              <wp:posOffset>0</wp:posOffset>
            </wp:positionV>
            <wp:extent cx="1225670" cy="11811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5764" t="25937" r="35590" b="24968"/>
                    <a:stretch/>
                  </pic:blipFill>
                  <pic:spPr bwMode="auto">
                    <a:xfrm>
                      <a:off x="0" y="0"/>
                      <a:ext cx="1225670" cy="118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4ADE">
        <w:rPr>
          <w:rFonts w:asciiTheme="minorBidi" w:hAnsiTheme="minorBidi"/>
          <w:sz w:val="36"/>
          <w:szCs w:val="36"/>
          <w:rtl/>
          <w:lang w:bidi="ar-SY"/>
        </w:rPr>
        <w:t>الجمهورية العربية السورية</w:t>
      </w:r>
    </w:p>
    <w:p w14:paraId="2DF8DCC9" w14:textId="51539EA1" w:rsidR="00F9140A" w:rsidRPr="00774ADE" w:rsidRDefault="00682295" w:rsidP="00F9140A">
      <w:pPr>
        <w:bidi/>
        <w:ind w:left="-360" w:right="-1170"/>
        <w:rPr>
          <w:rFonts w:asciiTheme="minorBidi" w:hAnsiTheme="minorBidi"/>
          <w:sz w:val="36"/>
          <w:szCs w:val="36"/>
          <w:rtl/>
          <w:lang w:bidi="ar-SY"/>
        </w:rPr>
      </w:pPr>
      <w:r w:rsidRPr="00774ADE">
        <w:rPr>
          <w:rFonts w:asciiTheme="minorBidi" w:hAnsiTheme="minorBidi"/>
          <w:sz w:val="36"/>
          <w:szCs w:val="36"/>
          <w:rtl/>
          <w:lang w:bidi="ar-SY"/>
        </w:rPr>
        <w:t>وزارة التعليم العالي</w:t>
      </w:r>
    </w:p>
    <w:p w14:paraId="3E337F0C" w14:textId="77777777" w:rsidR="00682295" w:rsidRPr="00774ADE" w:rsidRDefault="00682295" w:rsidP="00F9140A">
      <w:pPr>
        <w:bidi/>
        <w:ind w:left="-360" w:right="-1170"/>
        <w:rPr>
          <w:rFonts w:asciiTheme="minorBidi" w:hAnsiTheme="minorBidi"/>
          <w:sz w:val="36"/>
          <w:szCs w:val="36"/>
          <w:rtl/>
          <w:lang w:bidi="ar-SY"/>
        </w:rPr>
      </w:pPr>
      <w:r w:rsidRPr="00774ADE">
        <w:rPr>
          <w:rFonts w:asciiTheme="minorBidi" w:hAnsiTheme="minorBidi"/>
          <w:sz w:val="36"/>
          <w:szCs w:val="36"/>
          <w:rtl/>
          <w:lang w:bidi="ar-SY"/>
        </w:rPr>
        <w:t>جامعة دمشق</w:t>
      </w:r>
    </w:p>
    <w:p w14:paraId="38567341" w14:textId="69453538" w:rsidR="00682295" w:rsidRPr="00774ADE" w:rsidRDefault="00682295" w:rsidP="00F9140A">
      <w:pPr>
        <w:bidi/>
        <w:ind w:left="-360" w:right="-1170"/>
        <w:rPr>
          <w:rFonts w:asciiTheme="minorBidi" w:hAnsiTheme="minorBidi"/>
          <w:sz w:val="36"/>
          <w:szCs w:val="36"/>
          <w:rtl/>
          <w:lang w:bidi="ar-SY"/>
        </w:rPr>
      </w:pPr>
      <w:r w:rsidRPr="00774ADE">
        <w:rPr>
          <w:rFonts w:asciiTheme="minorBidi" w:hAnsiTheme="minorBidi"/>
          <w:sz w:val="36"/>
          <w:szCs w:val="36"/>
          <w:rtl/>
          <w:lang w:bidi="ar-SY"/>
        </w:rPr>
        <w:t>كلية الطب البشري</w:t>
      </w:r>
    </w:p>
    <w:p w14:paraId="1F1789FA" w14:textId="6514ED1F" w:rsidR="00A60686" w:rsidRPr="00774ADE" w:rsidRDefault="00A60686" w:rsidP="00CC7E07">
      <w:pPr>
        <w:jc w:val="right"/>
        <w:rPr>
          <w:rFonts w:asciiTheme="minorBidi" w:hAnsiTheme="minorBidi"/>
          <w:sz w:val="36"/>
          <w:szCs w:val="36"/>
          <w:rtl/>
          <w:lang w:bidi="ar-SY"/>
        </w:rPr>
      </w:pPr>
    </w:p>
    <w:p w14:paraId="6BB9C2DF" w14:textId="222C9BA3" w:rsidR="00A60686" w:rsidRPr="00774ADE" w:rsidRDefault="00351F9C" w:rsidP="00C107C5">
      <w:pPr>
        <w:jc w:val="center"/>
        <w:rPr>
          <w:rFonts w:asciiTheme="minorBidi" w:hAnsiTheme="minorBidi"/>
          <w:b/>
          <w:bCs/>
          <w:sz w:val="32"/>
          <w:szCs w:val="32"/>
          <w:rtl/>
          <w:lang w:bidi="ar-SY"/>
        </w:rPr>
      </w:pPr>
      <w:r w:rsidRPr="00774ADE">
        <w:rPr>
          <w:rFonts w:asciiTheme="minorBidi" w:hAnsiTheme="minorBidi"/>
          <w:b/>
          <w:bCs/>
          <w:sz w:val="32"/>
          <w:szCs w:val="32"/>
          <w:rtl/>
          <w:lang w:bidi="ar-SY"/>
        </w:rPr>
        <w:t>مقارنة</w:t>
      </w:r>
      <w:r w:rsidR="00A60686" w:rsidRPr="00774ADE">
        <w:rPr>
          <w:rFonts w:asciiTheme="minorBidi" w:hAnsiTheme="minorBidi"/>
          <w:b/>
          <w:bCs/>
          <w:sz w:val="32"/>
          <w:szCs w:val="32"/>
          <w:rtl/>
          <w:lang w:bidi="ar-SY"/>
        </w:rPr>
        <w:t xml:space="preserve"> النتائج و الاختلاطات ال</w:t>
      </w:r>
      <w:r w:rsidR="00AD2CB5" w:rsidRPr="00774ADE">
        <w:rPr>
          <w:rFonts w:asciiTheme="minorBidi" w:hAnsiTheme="minorBidi"/>
          <w:b/>
          <w:bCs/>
          <w:sz w:val="32"/>
          <w:szCs w:val="32"/>
          <w:rtl/>
          <w:lang w:bidi="ar-SY"/>
        </w:rPr>
        <w:t>باكرة و المتأخرة</w:t>
      </w:r>
      <w:r w:rsidR="00A60686" w:rsidRPr="00774ADE">
        <w:rPr>
          <w:rFonts w:asciiTheme="minorBidi" w:hAnsiTheme="minorBidi"/>
          <w:b/>
          <w:bCs/>
          <w:sz w:val="32"/>
          <w:szCs w:val="32"/>
          <w:rtl/>
          <w:lang w:bidi="ar-SY"/>
        </w:rPr>
        <w:t xml:space="preserve"> بعد تفتيت حصيات أسفل الحالب غير المختلطة بالليزر مع أو بدون تركيب قثطرة حالبية</w:t>
      </w:r>
    </w:p>
    <w:p w14:paraId="14B87DA2" w14:textId="1605D9A6" w:rsidR="00257EB4" w:rsidRPr="00774ADE" w:rsidRDefault="00F56507" w:rsidP="00EF6335">
      <w:pPr>
        <w:jc w:val="center"/>
        <w:rPr>
          <w:rFonts w:asciiTheme="minorBidi" w:hAnsiTheme="minorBidi"/>
          <w:b/>
          <w:bCs/>
          <w:sz w:val="32"/>
          <w:szCs w:val="32"/>
          <w:lang w:bidi="ar-SY"/>
        </w:rPr>
      </w:pPr>
      <w:r w:rsidRPr="00774ADE">
        <w:rPr>
          <w:rFonts w:asciiTheme="minorBidi" w:hAnsiTheme="minorBidi"/>
          <w:b/>
          <w:bCs/>
          <w:sz w:val="32"/>
          <w:szCs w:val="32"/>
          <w:lang w:bidi="ar-SY"/>
        </w:rPr>
        <w:t>A comparative study between the early and late comp</w:t>
      </w:r>
      <w:r w:rsidR="00524FB4" w:rsidRPr="00774ADE">
        <w:rPr>
          <w:rFonts w:asciiTheme="minorBidi" w:hAnsiTheme="minorBidi"/>
          <w:b/>
          <w:bCs/>
          <w:sz w:val="32"/>
          <w:szCs w:val="32"/>
          <w:lang w:bidi="ar-SY"/>
        </w:rPr>
        <w:t>l</w:t>
      </w:r>
      <w:r w:rsidRPr="00774ADE">
        <w:rPr>
          <w:rFonts w:asciiTheme="minorBidi" w:hAnsiTheme="minorBidi"/>
          <w:b/>
          <w:bCs/>
          <w:sz w:val="32"/>
          <w:szCs w:val="32"/>
          <w:lang w:bidi="ar-SY"/>
        </w:rPr>
        <w:t>ication</w:t>
      </w:r>
      <w:r w:rsidR="00524FB4" w:rsidRPr="00774ADE">
        <w:rPr>
          <w:rFonts w:asciiTheme="minorBidi" w:hAnsiTheme="minorBidi"/>
          <w:b/>
          <w:bCs/>
          <w:sz w:val="32"/>
          <w:szCs w:val="32"/>
          <w:lang w:bidi="ar-SY"/>
        </w:rPr>
        <w:t>s</w:t>
      </w:r>
      <w:r w:rsidRPr="00774ADE">
        <w:rPr>
          <w:rFonts w:asciiTheme="minorBidi" w:hAnsiTheme="minorBidi"/>
          <w:b/>
          <w:bCs/>
          <w:sz w:val="32"/>
          <w:szCs w:val="32"/>
          <w:lang w:bidi="ar-SY"/>
        </w:rPr>
        <w:t xml:space="preserve"> and outcomes after uncomplicated laser </w:t>
      </w:r>
      <w:proofErr w:type="spellStart"/>
      <w:r w:rsidRPr="00774ADE">
        <w:rPr>
          <w:rFonts w:asciiTheme="minorBidi" w:hAnsiTheme="minorBidi"/>
          <w:b/>
          <w:bCs/>
          <w:sz w:val="32"/>
          <w:szCs w:val="32"/>
          <w:lang w:bidi="ar-SY"/>
        </w:rPr>
        <w:t>ureteroscopic</w:t>
      </w:r>
      <w:proofErr w:type="spellEnd"/>
      <w:r w:rsidRPr="00774ADE">
        <w:rPr>
          <w:rFonts w:asciiTheme="minorBidi" w:hAnsiTheme="minorBidi"/>
          <w:b/>
          <w:bCs/>
          <w:sz w:val="32"/>
          <w:szCs w:val="32"/>
          <w:lang w:bidi="ar-SY"/>
        </w:rPr>
        <w:t xml:space="preserve"> lithotripsy of distal ureteral stones with or without ureteral stenting</w:t>
      </w:r>
    </w:p>
    <w:p w14:paraId="797B7211" w14:textId="77777777" w:rsidR="00CC7E07" w:rsidRPr="00774ADE" w:rsidRDefault="00CC7E07" w:rsidP="00CC7E07">
      <w:pPr>
        <w:jc w:val="center"/>
        <w:rPr>
          <w:rFonts w:asciiTheme="minorBidi" w:hAnsiTheme="minorBidi"/>
          <w:sz w:val="32"/>
          <w:szCs w:val="32"/>
          <w:rtl/>
          <w:lang w:bidi="ar-SY"/>
        </w:rPr>
      </w:pPr>
    </w:p>
    <w:p w14:paraId="1889EC8C" w14:textId="4E40F7F5" w:rsidR="00B543D6" w:rsidRPr="00774ADE" w:rsidRDefault="00B543D6" w:rsidP="00CC7E07">
      <w:pPr>
        <w:jc w:val="center"/>
        <w:rPr>
          <w:rFonts w:asciiTheme="minorBidi" w:hAnsiTheme="minorBidi"/>
          <w:sz w:val="32"/>
          <w:szCs w:val="32"/>
          <w:rtl/>
          <w:lang w:bidi="ar-SY"/>
        </w:rPr>
      </w:pPr>
      <w:r w:rsidRPr="00774ADE">
        <w:rPr>
          <w:rFonts w:asciiTheme="minorBidi" w:hAnsiTheme="minorBidi"/>
          <w:sz w:val="32"/>
          <w:szCs w:val="32"/>
          <w:rtl/>
          <w:lang w:bidi="ar-SY"/>
        </w:rPr>
        <w:t>بح</w:t>
      </w:r>
      <w:r w:rsidR="00CE5E7B" w:rsidRPr="00774ADE">
        <w:rPr>
          <w:rFonts w:asciiTheme="minorBidi" w:hAnsiTheme="minorBidi"/>
          <w:sz w:val="32"/>
          <w:szCs w:val="32"/>
          <w:rtl/>
          <w:lang w:bidi="ar-SY"/>
        </w:rPr>
        <w:t>ث</w:t>
      </w:r>
      <w:r w:rsidRPr="00774ADE">
        <w:rPr>
          <w:rFonts w:asciiTheme="minorBidi" w:hAnsiTheme="minorBidi"/>
          <w:sz w:val="32"/>
          <w:szCs w:val="32"/>
          <w:rtl/>
          <w:lang w:bidi="ar-SY"/>
        </w:rPr>
        <w:t xml:space="preserve"> علمي أعد لنيل شهادة الدراسات العليا ( الماجستير) في الجراحة البولية</w:t>
      </w:r>
    </w:p>
    <w:p w14:paraId="29086F54" w14:textId="43A3AAB4" w:rsidR="00344066" w:rsidRPr="00774ADE" w:rsidRDefault="00344066" w:rsidP="00CC7E07">
      <w:pPr>
        <w:jc w:val="center"/>
        <w:rPr>
          <w:rFonts w:asciiTheme="minorBidi" w:hAnsiTheme="minorBidi"/>
          <w:sz w:val="36"/>
          <w:szCs w:val="36"/>
          <w:lang w:bidi="ar-SY"/>
        </w:rPr>
      </w:pPr>
    </w:p>
    <w:p w14:paraId="78D89647" w14:textId="047277B4" w:rsidR="00344066" w:rsidRPr="00774ADE" w:rsidRDefault="00344066" w:rsidP="00CC7E07">
      <w:pPr>
        <w:jc w:val="right"/>
        <w:rPr>
          <w:rFonts w:asciiTheme="minorBidi" w:hAnsiTheme="minorBidi"/>
          <w:sz w:val="32"/>
          <w:szCs w:val="32"/>
          <w:rtl/>
          <w:lang w:bidi="ar-SY"/>
        </w:rPr>
      </w:pPr>
      <w:r w:rsidRPr="00774ADE">
        <w:rPr>
          <w:rFonts w:asciiTheme="minorBidi" w:hAnsiTheme="minorBidi"/>
          <w:sz w:val="32"/>
          <w:szCs w:val="32"/>
          <w:rtl/>
          <w:lang w:bidi="ar-SY"/>
        </w:rPr>
        <w:t xml:space="preserve">                  إشراف</w:t>
      </w:r>
      <w:r w:rsidR="00E3044D" w:rsidRPr="00774ADE">
        <w:rPr>
          <w:rFonts w:asciiTheme="minorBidi" w:hAnsiTheme="minorBidi"/>
          <w:sz w:val="32"/>
          <w:szCs w:val="32"/>
          <w:rtl/>
          <w:lang w:bidi="ar-SY"/>
        </w:rPr>
        <w:t xml:space="preserve">                                </w:t>
      </w:r>
      <w:r w:rsidR="00B10BD4" w:rsidRPr="00774ADE">
        <w:rPr>
          <w:rFonts w:asciiTheme="minorBidi" w:hAnsiTheme="minorBidi"/>
          <w:sz w:val="32"/>
          <w:szCs w:val="32"/>
          <w:rtl/>
          <w:lang w:bidi="ar-SY"/>
        </w:rPr>
        <w:t xml:space="preserve">    </w:t>
      </w:r>
      <w:r w:rsidR="00E3044D" w:rsidRPr="00774ADE">
        <w:rPr>
          <w:rFonts w:asciiTheme="minorBidi" w:hAnsiTheme="minorBidi"/>
          <w:sz w:val="32"/>
          <w:szCs w:val="32"/>
          <w:rtl/>
          <w:lang w:bidi="ar-SY"/>
        </w:rPr>
        <w:t xml:space="preserve">    </w:t>
      </w:r>
      <w:r w:rsidR="00B10BD4" w:rsidRPr="00774ADE">
        <w:rPr>
          <w:rFonts w:asciiTheme="minorBidi" w:hAnsiTheme="minorBidi"/>
          <w:sz w:val="32"/>
          <w:szCs w:val="32"/>
          <w:rtl/>
          <w:lang w:bidi="ar-SY"/>
        </w:rPr>
        <w:t xml:space="preserve">   </w:t>
      </w:r>
      <w:r w:rsidR="00E3044D" w:rsidRPr="00774ADE">
        <w:rPr>
          <w:rFonts w:asciiTheme="minorBidi" w:hAnsiTheme="minorBidi"/>
          <w:sz w:val="32"/>
          <w:szCs w:val="32"/>
          <w:rtl/>
          <w:lang w:bidi="ar-SY"/>
        </w:rPr>
        <w:t xml:space="preserve">        رئاسة</w:t>
      </w:r>
    </w:p>
    <w:p w14:paraId="07C1F7B4" w14:textId="34951223" w:rsidR="00344066" w:rsidRPr="00774ADE" w:rsidRDefault="00344066" w:rsidP="00CC7E07">
      <w:pPr>
        <w:jc w:val="right"/>
        <w:rPr>
          <w:rFonts w:asciiTheme="minorBidi" w:hAnsiTheme="minorBidi"/>
          <w:sz w:val="32"/>
          <w:szCs w:val="32"/>
          <w:rtl/>
          <w:lang w:bidi="ar-SY"/>
        </w:rPr>
      </w:pPr>
      <w:r w:rsidRPr="00774ADE">
        <w:rPr>
          <w:rFonts w:asciiTheme="minorBidi" w:hAnsiTheme="minorBidi"/>
          <w:sz w:val="32"/>
          <w:szCs w:val="32"/>
          <w:rtl/>
          <w:lang w:bidi="ar-SY"/>
        </w:rPr>
        <w:t>الأستاذ الدكتور صلاح الدين رمضان</w:t>
      </w:r>
      <w:r w:rsidR="00E3044D" w:rsidRPr="00774ADE">
        <w:rPr>
          <w:rFonts w:asciiTheme="minorBidi" w:hAnsiTheme="minorBidi"/>
          <w:sz w:val="32"/>
          <w:szCs w:val="32"/>
          <w:rtl/>
          <w:lang w:bidi="ar-SY"/>
        </w:rPr>
        <w:t xml:space="preserve">     </w:t>
      </w:r>
      <w:r w:rsidR="00B10BD4" w:rsidRPr="00774ADE">
        <w:rPr>
          <w:rFonts w:asciiTheme="minorBidi" w:hAnsiTheme="minorBidi"/>
          <w:sz w:val="32"/>
          <w:szCs w:val="32"/>
          <w:rtl/>
          <w:lang w:bidi="ar-SY"/>
        </w:rPr>
        <w:t xml:space="preserve">        </w:t>
      </w:r>
      <w:r w:rsidR="00E3044D" w:rsidRPr="00774ADE">
        <w:rPr>
          <w:rFonts w:asciiTheme="minorBidi" w:hAnsiTheme="minorBidi"/>
          <w:sz w:val="32"/>
          <w:szCs w:val="32"/>
          <w:rtl/>
          <w:lang w:bidi="ar-SY"/>
        </w:rPr>
        <w:t xml:space="preserve"> </w:t>
      </w:r>
      <w:r w:rsidR="00B10BD4" w:rsidRPr="00774ADE">
        <w:rPr>
          <w:rFonts w:asciiTheme="minorBidi" w:hAnsiTheme="minorBidi"/>
          <w:sz w:val="32"/>
          <w:szCs w:val="32"/>
          <w:rtl/>
          <w:lang w:bidi="ar-SY"/>
        </w:rPr>
        <w:t xml:space="preserve">   </w:t>
      </w:r>
      <w:r w:rsidR="00E3044D" w:rsidRPr="00774ADE">
        <w:rPr>
          <w:rFonts w:asciiTheme="minorBidi" w:hAnsiTheme="minorBidi"/>
          <w:sz w:val="32"/>
          <w:szCs w:val="32"/>
          <w:rtl/>
          <w:lang w:bidi="ar-SY"/>
        </w:rPr>
        <w:t xml:space="preserve">   الأستاذ الدكتور </w:t>
      </w:r>
      <w:r w:rsidR="00855E9C">
        <w:rPr>
          <w:rFonts w:asciiTheme="minorBidi" w:hAnsiTheme="minorBidi" w:hint="cs"/>
          <w:sz w:val="32"/>
          <w:szCs w:val="32"/>
          <w:rtl/>
          <w:lang w:bidi="ar-SY"/>
        </w:rPr>
        <w:t>محمد الأحمد</w:t>
      </w:r>
    </w:p>
    <w:p w14:paraId="2414BF0C" w14:textId="76C5A188" w:rsidR="003F6C9F" w:rsidRPr="00774ADE" w:rsidRDefault="003F6C9F" w:rsidP="00CC7E07">
      <w:pPr>
        <w:jc w:val="right"/>
        <w:rPr>
          <w:rFonts w:asciiTheme="minorBidi" w:hAnsiTheme="minorBidi"/>
          <w:sz w:val="32"/>
          <w:szCs w:val="32"/>
          <w:rtl/>
          <w:lang w:bidi="ar-SY"/>
        </w:rPr>
      </w:pPr>
    </w:p>
    <w:p w14:paraId="16D2E02F" w14:textId="270D7E67" w:rsidR="000360F9" w:rsidRPr="00774ADE" w:rsidRDefault="000360F9" w:rsidP="00CC7E07">
      <w:pPr>
        <w:jc w:val="center"/>
        <w:rPr>
          <w:rFonts w:asciiTheme="minorBidi" w:hAnsiTheme="minorBidi"/>
          <w:sz w:val="32"/>
          <w:szCs w:val="32"/>
          <w:rtl/>
          <w:lang w:bidi="ar-SY"/>
        </w:rPr>
      </w:pPr>
      <w:r w:rsidRPr="00774ADE">
        <w:rPr>
          <w:rFonts w:asciiTheme="minorBidi" w:hAnsiTheme="minorBidi"/>
          <w:sz w:val="32"/>
          <w:szCs w:val="32"/>
          <w:rtl/>
          <w:lang w:bidi="ar-SY"/>
        </w:rPr>
        <w:t>إعداد طالب الدراسات العليا</w:t>
      </w:r>
    </w:p>
    <w:p w14:paraId="4BB6F794" w14:textId="6830C6AD" w:rsidR="000360F9" w:rsidRPr="00774ADE" w:rsidRDefault="000360F9" w:rsidP="00CC7E07">
      <w:pPr>
        <w:jc w:val="center"/>
        <w:rPr>
          <w:rFonts w:asciiTheme="minorBidi" w:hAnsiTheme="minorBidi"/>
          <w:sz w:val="32"/>
          <w:szCs w:val="32"/>
          <w:rtl/>
          <w:lang w:bidi="ar-SY"/>
        </w:rPr>
      </w:pPr>
      <w:r w:rsidRPr="00774ADE">
        <w:rPr>
          <w:rFonts w:asciiTheme="minorBidi" w:hAnsiTheme="minorBidi"/>
          <w:sz w:val="32"/>
          <w:szCs w:val="32"/>
          <w:rtl/>
          <w:lang w:bidi="ar-SY"/>
        </w:rPr>
        <w:t>مؤمن محمد طناطر</w:t>
      </w:r>
      <w:r w:rsidR="00AC6DDF" w:rsidRPr="00774ADE">
        <w:rPr>
          <w:rFonts w:asciiTheme="minorBidi" w:hAnsiTheme="minorBidi"/>
          <w:sz w:val="32"/>
          <w:szCs w:val="32"/>
          <w:rtl/>
          <w:lang w:bidi="ar-SY"/>
        </w:rPr>
        <w:t>ه</w:t>
      </w:r>
    </w:p>
    <w:p w14:paraId="6B59F300" w14:textId="74CC42DB" w:rsidR="004C6A45" w:rsidRPr="00774ADE" w:rsidRDefault="004C6A45" w:rsidP="00CC7E07">
      <w:pPr>
        <w:jc w:val="center"/>
        <w:rPr>
          <w:rFonts w:asciiTheme="minorBidi" w:hAnsiTheme="minorBidi"/>
          <w:sz w:val="32"/>
          <w:szCs w:val="32"/>
          <w:rtl/>
          <w:lang w:bidi="ar-SY"/>
        </w:rPr>
      </w:pPr>
    </w:p>
    <w:p w14:paraId="5B2DAF23" w14:textId="02A4BAFE" w:rsidR="004C6A45" w:rsidRPr="00774ADE" w:rsidRDefault="004C6A45" w:rsidP="00CC7E07">
      <w:pPr>
        <w:jc w:val="center"/>
        <w:rPr>
          <w:rFonts w:asciiTheme="minorBidi" w:hAnsiTheme="minorBidi"/>
          <w:sz w:val="32"/>
          <w:szCs w:val="32"/>
          <w:rtl/>
          <w:lang w:bidi="ar-SY"/>
        </w:rPr>
      </w:pPr>
    </w:p>
    <w:p w14:paraId="04A65D9F" w14:textId="7D624AD7" w:rsidR="004C6A45" w:rsidRPr="00774ADE" w:rsidRDefault="004C6A45" w:rsidP="00CC7E07">
      <w:pPr>
        <w:jc w:val="center"/>
        <w:rPr>
          <w:rFonts w:asciiTheme="minorBidi" w:hAnsiTheme="minorBidi"/>
          <w:sz w:val="32"/>
          <w:szCs w:val="32"/>
          <w:rtl/>
          <w:lang w:bidi="ar-SY"/>
        </w:rPr>
      </w:pPr>
    </w:p>
    <w:p w14:paraId="3EDE2623" w14:textId="581184F3" w:rsidR="004C6A45" w:rsidRPr="00774ADE" w:rsidRDefault="00773135" w:rsidP="00773135">
      <w:pPr>
        <w:rPr>
          <w:rFonts w:asciiTheme="minorBidi" w:hAnsiTheme="minorBidi"/>
          <w:sz w:val="32"/>
          <w:szCs w:val="32"/>
          <w:rtl/>
          <w:lang w:bidi="ar-SY"/>
        </w:rPr>
      </w:pPr>
      <w:r>
        <w:rPr>
          <w:rFonts w:asciiTheme="minorBidi" w:hAnsiTheme="minorBidi" w:hint="cs"/>
          <w:sz w:val="32"/>
          <w:szCs w:val="32"/>
          <w:rtl/>
          <w:lang w:bidi="ar-SY"/>
        </w:rPr>
        <w:t>العام الدراسي 2018 - 2019</w:t>
      </w:r>
    </w:p>
    <w:p w14:paraId="7A9AE733" w14:textId="0C2BDD1B" w:rsidR="00B10BD4" w:rsidRPr="00774ADE" w:rsidRDefault="00873F57" w:rsidP="00873F57">
      <w:pPr>
        <w:jc w:val="center"/>
        <w:rPr>
          <w:rFonts w:asciiTheme="minorBidi" w:hAnsiTheme="minorBidi"/>
          <w:b/>
          <w:bCs/>
          <w:sz w:val="56"/>
          <w:szCs w:val="56"/>
          <w:rtl/>
          <w:lang w:bidi="ar-SY"/>
        </w:rPr>
      </w:pPr>
      <w:r w:rsidRPr="00774ADE">
        <w:rPr>
          <w:rFonts w:asciiTheme="minorBidi" w:hAnsiTheme="minorBidi"/>
          <w:b/>
          <w:bCs/>
          <w:sz w:val="56"/>
          <w:szCs w:val="56"/>
          <w:rtl/>
          <w:lang w:bidi="ar-SY"/>
        </w:rPr>
        <w:lastRenderedPageBreak/>
        <w:t>الفهرس</w:t>
      </w:r>
    </w:p>
    <w:tbl>
      <w:tblPr>
        <w:tblStyle w:val="TableGrid"/>
        <w:bidiVisual/>
        <w:tblW w:w="0" w:type="auto"/>
        <w:tblLook w:val="04A0" w:firstRow="1" w:lastRow="0" w:firstColumn="1" w:lastColumn="0" w:noHBand="0" w:noVBand="1"/>
      </w:tblPr>
      <w:tblGrid>
        <w:gridCol w:w="7395"/>
        <w:gridCol w:w="1235"/>
      </w:tblGrid>
      <w:tr w:rsidR="00873F57" w:rsidRPr="00774ADE" w14:paraId="3F8C5A31" w14:textId="77777777" w:rsidTr="00873F57">
        <w:tc>
          <w:tcPr>
            <w:tcW w:w="7395" w:type="dxa"/>
          </w:tcPr>
          <w:p w14:paraId="40445947" w14:textId="3FB8D1A5" w:rsidR="00873F57" w:rsidRPr="00774ADE" w:rsidRDefault="00873F57" w:rsidP="00873F57">
            <w:pPr>
              <w:pStyle w:val="ListParagraph"/>
              <w:numPr>
                <w:ilvl w:val="0"/>
                <w:numId w:val="12"/>
              </w:numPr>
              <w:bidi/>
              <w:rPr>
                <w:rFonts w:asciiTheme="minorBidi" w:hAnsiTheme="minorBidi"/>
                <w:b/>
                <w:bCs/>
                <w:sz w:val="36"/>
                <w:szCs w:val="36"/>
                <w:rtl/>
                <w:lang w:bidi="ar-SY"/>
              </w:rPr>
            </w:pPr>
            <w:r w:rsidRPr="00774ADE">
              <w:rPr>
                <w:rFonts w:asciiTheme="minorBidi" w:hAnsiTheme="minorBidi"/>
                <w:b/>
                <w:bCs/>
                <w:sz w:val="36"/>
                <w:szCs w:val="36"/>
                <w:rtl/>
                <w:lang w:bidi="ar-SY"/>
              </w:rPr>
              <w:t>المقدمة</w:t>
            </w:r>
          </w:p>
        </w:tc>
        <w:tc>
          <w:tcPr>
            <w:tcW w:w="1235" w:type="dxa"/>
          </w:tcPr>
          <w:p w14:paraId="1921C4EC" w14:textId="77777777" w:rsidR="00873F57" w:rsidRPr="00774ADE" w:rsidRDefault="00873F57" w:rsidP="00873F57">
            <w:pPr>
              <w:bidi/>
              <w:rPr>
                <w:rFonts w:asciiTheme="minorBidi" w:hAnsiTheme="minorBidi"/>
                <w:b/>
                <w:bCs/>
                <w:sz w:val="36"/>
                <w:szCs w:val="36"/>
                <w:rtl/>
                <w:lang w:bidi="ar-SY"/>
              </w:rPr>
            </w:pPr>
          </w:p>
        </w:tc>
      </w:tr>
      <w:tr w:rsidR="004A4A36" w:rsidRPr="00774ADE" w14:paraId="650677DA" w14:textId="77777777" w:rsidTr="00873F57">
        <w:tc>
          <w:tcPr>
            <w:tcW w:w="7395" w:type="dxa"/>
          </w:tcPr>
          <w:p w14:paraId="25A7F78F" w14:textId="7E77CB19" w:rsidR="004A4A36" w:rsidRPr="00774ADE" w:rsidRDefault="004A4A36" w:rsidP="00873F57">
            <w:pPr>
              <w:pStyle w:val="ListParagraph"/>
              <w:numPr>
                <w:ilvl w:val="0"/>
                <w:numId w:val="12"/>
              </w:numPr>
              <w:bidi/>
              <w:rPr>
                <w:rFonts w:asciiTheme="minorBidi" w:hAnsiTheme="minorBidi"/>
                <w:b/>
                <w:bCs/>
                <w:sz w:val="36"/>
                <w:szCs w:val="36"/>
                <w:rtl/>
                <w:lang w:bidi="ar-SY"/>
              </w:rPr>
            </w:pPr>
            <w:r w:rsidRPr="00774ADE">
              <w:rPr>
                <w:rFonts w:asciiTheme="minorBidi" w:hAnsiTheme="minorBidi"/>
                <w:b/>
                <w:bCs/>
                <w:sz w:val="36"/>
                <w:szCs w:val="36"/>
                <w:rtl/>
                <w:lang w:bidi="ar-SY"/>
              </w:rPr>
              <w:t>الدراسة النظرية</w:t>
            </w:r>
          </w:p>
        </w:tc>
        <w:tc>
          <w:tcPr>
            <w:tcW w:w="1235" w:type="dxa"/>
          </w:tcPr>
          <w:p w14:paraId="37D0EC50" w14:textId="77777777" w:rsidR="004A4A36" w:rsidRPr="00774ADE" w:rsidRDefault="004A4A36" w:rsidP="00873F57">
            <w:pPr>
              <w:bidi/>
              <w:rPr>
                <w:rFonts w:asciiTheme="minorBidi" w:hAnsiTheme="minorBidi"/>
                <w:b/>
                <w:bCs/>
                <w:sz w:val="36"/>
                <w:szCs w:val="36"/>
                <w:rtl/>
                <w:lang w:bidi="ar-SY"/>
              </w:rPr>
            </w:pPr>
          </w:p>
        </w:tc>
      </w:tr>
      <w:tr w:rsidR="00873F57" w:rsidRPr="00774ADE" w14:paraId="58F67E6E" w14:textId="77777777" w:rsidTr="00873F57">
        <w:tc>
          <w:tcPr>
            <w:tcW w:w="7395" w:type="dxa"/>
          </w:tcPr>
          <w:p w14:paraId="066CD615" w14:textId="4E4F3EE1" w:rsidR="00873F57" w:rsidRPr="00774ADE" w:rsidRDefault="00784BE3"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 xml:space="preserve">لمحة جنينة </w:t>
            </w:r>
          </w:p>
        </w:tc>
        <w:tc>
          <w:tcPr>
            <w:tcW w:w="1235" w:type="dxa"/>
          </w:tcPr>
          <w:p w14:paraId="185D93A9" w14:textId="77777777" w:rsidR="00873F57" w:rsidRPr="00774ADE" w:rsidRDefault="00873F57" w:rsidP="00873F57">
            <w:pPr>
              <w:bidi/>
              <w:rPr>
                <w:rFonts w:asciiTheme="minorBidi" w:hAnsiTheme="minorBidi"/>
                <w:b/>
                <w:bCs/>
                <w:sz w:val="36"/>
                <w:szCs w:val="36"/>
                <w:rtl/>
                <w:lang w:bidi="ar-SY"/>
              </w:rPr>
            </w:pPr>
          </w:p>
        </w:tc>
      </w:tr>
      <w:tr w:rsidR="00873F57" w:rsidRPr="00774ADE" w14:paraId="7481D5C4" w14:textId="77777777" w:rsidTr="00873F57">
        <w:tc>
          <w:tcPr>
            <w:tcW w:w="7395" w:type="dxa"/>
          </w:tcPr>
          <w:p w14:paraId="035D191B" w14:textId="73B7E982" w:rsidR="00873F57" w:rsidRPr="00774ADE" w:rsidRDefault="0083558F"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لمحة تشريحية</w:t>
            </w:r>
          </w:p>
        </w:tc>
        <w:tc>
          <w:tcPr>
            <w:tcW w:w="1235" w:type="dxa"/>
          </w:tcPr>
          <w:p w14:paraId="2598DDCD" w14:textId="77777777" w:rsidR="00873F57" w:rsidRPr="00774ADE" w:rsidRDefault="00873F57" w:rsidP="00873F57">
            <w:pPr>
              <w:bidi/>
              <w:rPr>
                <w:rFonts w:asciiTheme="minorBidi" w:hAnsiTheme="minorBidi"/>
                <w:b/>
                <w:bCs/>
                <w:sz w:val="36"/>
                <w:szCs w:val="36"/>
                <w:rtl/>
                <w:lang w:bidi="ar-SY"/>
              </w:rPr>
            </w:pPr>
          </w:p>
        </w:tc>
      </w:tr>
      <w:tr w:rsidR="00873F57" w:rsidRPr="00774ADE" w14:paraId="1EEDD529" w14:textId="77777777" w:rsidTr="00873F57">
        <w:tc>
          <w:tcPr>
            <w:tcW w:w="7395" w:type="dxa"/>
          </w:tcPr>
          <w:p w14:paraId="33F2A74E" w14:textId="137D5F2F" w:rsidR="00873F57" w:rsidRPr="00774ADE" w:rsidRDefault="0083558F"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الوبائيات</w:t>
            </w:r>
          </w:p>
        </w:tc>
        <w:tc>
          <w:tcPr>
            <w:tcW w:w="1235" w:type="dxa"/>
          </w:tcPr>
          <w:p w14:paraId="7F0932C6" w14:textId="77777777" w:rsidR="00873F57" w:rsidRPr="00774ADE" w:rsidRDefault="00873F57" w:rsidP="00873F57">
            <w:pPr>
              <w:bidi/>
              <w:rPr>
                <w:rFonts w:asciiTheme="minorBidi" w:hAnsiTheme="minorBidi"/>
                <w:b/>
                <w:bCs/>
                <w:sz w:val="36"/>
                <w:szCs w:val="36"/>
                <w:rtl/>
                <w:lang w:bidi="ar-SY"/>
              </w:rPr>
            </w:pPr>
          </w:p>
        </w:tc>
      </w:tr>
      <w:tr w:rsidR="00873F57" w:rsidRPr="00774ADE" w14:paraId="07CFBB6A" w14:textId="77777777" w:rsidTr="00873F57">
        <w:tc>
          <w:tcPr>
            <w:tcW w:w="7395" w:type="dxa"/>
          </w:tcPr>
          <w:p w14:paraId="251749DB" w14:textId="3B1C29AB" w:rsidR="00873F57" w:rsidRPr="00774ADE" w:rsidRDefault="0083558F"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الأسباب الإمراضية</w:t>
            </w:r>
          </w:p>
        </w:tc>
        <w:tc>
          <w:tcPr>
            <w:tcW w:w="1235" w:type="dxa"/>
          </w:tcPr>
          <w:p w14:paraId="097926BC" w14:textId="77777777" w:rsidR="00873F57" w:rsidRPr="00774ADE" w:rsidRDefault="00873F57" w:rsidP="00873F57">
            <w:pPr>
              <w:bidi/>
              <w:rPr>
                <w:rFonts w:asciiTheme="minorBidi" w:hAnsiTheme="minorBidi"/>
                <w:b/>
                <w:bCs/>
                <w:sz w:val="36"/>
                <w:szCs w:val="36"/>
                <w:rtl/>
                <w:lang w:bidi="ar-SY"/>
              </w:rPr>
            </w:pPr>
          </w:p>
        </w:tc>
      </w:tr>
      <w:tr w:rsidR="00873F57" w:rsidRPr="00774ADE" w14:paraId="17715560" w14:textId="77777777" w:rsidTr="00873F57">
        <w:tc>
          <w:tcPr>
            <w:tcW w:w="7395" w:type="dxa"/>
          </w:tcPr>
          <w:p w14:paraId="47557F10" w14:textId="5CAD8E90" w:rsidR="00873F57" w:rsidRPr="00774ADE" w:rsidRDefault="00862D4C"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 xml:space="preserve">أنواع الحصيات </w:t>
            </w:r>
          </w:p>
        </w:tc>
        <w:tc>
          <w:tcPr>
            <w:tcW w:w="1235" w:type="dxa"/>
          </w:tcPr>
          <w:p w14:paraId="35F87370" w14:textId="77777777" w:rsidR="00873F57" w:rsidRPr="00774ADE" w:rsidRDefault="00873F57" w:rsidP="00873F57">
            <w:pPr>
              <w:bidi/>
              <w:rPr>
                <w:rFonts w:asciiTheme="minorBidi" w:hAnsiTheme="minorBidi"/>
                <w:b/>
                <w:bCs/>
                <w:sz w:val="36"/>
                <w:szCs w:val="36"/>
                <w:rtl/>
                <w:lang w:bidi="ar-SY"/>
              </w:rPr>
            </w:pPr>
          </w:p>
        </w:tc>
      </w:tr>
      <w:tr w:rsidR="00873F57" w:rsidRPr="00774ADE" w14:paraId="3CEA7CB1" w14:textId="77777777" w:rsidTr="00873F57">
        <w:tc>
          <w:tcPr>
            <w:tcW w:w="7395" w:type="dxa"/>
          </w:tcPr>
          <w:p w14:paraId="71E4F480" w14:textId="787A1F6E" w:rsidR="00873F57" w:rsidRPr="00774ADE" w:rsidRDefault="00484C08"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التقييم التشخيصي</w:t>
            </w:r>
          </w:p>
        </w:tc>
        <w:tc>
          <w:tcPr>
            <w:tcW w:w="1235" w:type="dxa"/>
          </w:tcPr>
          <w:p w14:paraId="7784CE47" w14:textId="77777777" w:rsidR="00873F57" w:rsidRPr="00774ADE" w:rsidRDefault="00873F57" w:rsidP="00873F57">
            <w:pPr>
              <w:bidi/>
              <w:rPr>
                <w:rFonts w:asciiTheme="minorBidi" w:hAnsiTheme="minorBidi"/>
                <w:b/>
                <w:bCs/>
                <w:sz w:val="36"/>
                <w:szCs w:val="36"/>
                <w:rtl/>
                <w:lang w:bidi="ar-SY"/>
              </w:rPr>
            </w:pPr>
          </w:p>
        </w:tc>
      </w:tr>
      <w:tr w:rsidR="00873F57" w:rsidRPr="00774ADE" w14:paraId="1C3F86C6" w14:textId="77777777" w:rsidTr="00873F57">
        <w:tc>
          <w:tcPr>
            <w:tcW w:w="7395" w:type="dxa"/>
          </w:tcPr>
          <w:p w14:paraId="0ABE78BB" w14:textId="1C718BD0" w:rsidR="00873F57" w:rsidRPr="00774ADE" w:rsidRDefault="001115C5"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الاستجواب والقصة السريرية</w:t>
            </w:r>
          </w:p>
        </w:tc>
        <w:tc>
          <w:tcPr>
            <w:tcW w:w="1235" w:type="dxa"/>
          </w:tcPr>
          <w:p w14:paraId="482A5D06" w14:textId="77777777" w:rsidR="00873F57" w:rsidRPr="00774ADE" w:rsidRDefault="00873F57" w:rsidP="00873F57">
            <w:pPr>
              <w:bidi/>
              <w:rPr>
                <w:rFonts w:asciiTheme="minorBidi" w:hAnsiTheme="minorBidi"/>
                <w:b/>
                <w:bCs/>
                <w:sz w:val="36"/>
                <w:szCs w:val="36"/>
                <w:rtl/>
                <w:lang w:bidi="ar-SY"/>
              </w:rPr>
            </w:pPr>
          </w:p>
        </w:tc>
      </w:tr>
      <w:tr w:rsidR="00E716B0" w:rsidRPr="00774ADE" w14:paraId="5C07B940" w14:textId="77777777" w:rsidTr="00873F57">
        <w:tc>
          <w:tcPr>
            <w:tcW w:w="7395" w:type="dxa"/>
          </w:tcPr>
          <w:p w14:paraId="065388DC" w14:textId="4A09BEAF" w:rsidR="00E716B0" w:rsidRPr="00774ADE" w:rsidRDefault="00E716B0"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الفحص السريري</w:t>
            </w:r>
          </w:p>
        </w:tc>
        <w:tc>
          <w:tcPr>
            <w:tcW w:w="1235" w:type="dxa"/>
          </w:tcPr>
          <w:p w14:paraId="4DB60C6E" w14:textId="77777777" w:rsidR="00E716B0" w:rsidRPr="00774ADE" w:rsidRDefault="00E716B0" w:rsidP="00873F57">
            <w:pPr>
              <w:bidi/>
              <w:rPr>
                <w:rFonts w:asciiTheme="minorBidi" w:hAnsiTheme="minorBidi"/>
                <w:b/>
                <w:bCs/>
                <w:sz w:val="36"/>
                <w:szCs w:val="36"/>
                <w:rtl/>
                <w:lang w:bidi="ar-SY"/>
              </w:rPr>
            </w:pPr>
          </w:p>
        </w:tc>
      </w:tr>
      <w:tr w:rsidR="00E716B0" w:rsidRPr="00774ADE" w14:paraId="5EAEFC1A" w14:textId="77777777" w:rsidTr="00873F57">
        <w:tc>
          <w:tcPr>
            <w:tcW w:w="7395" w:type="dxa"/>
          </w:tcPr>
          <w:p w14:paraId="0F9D44DC" w14:textId="37BDBEEB" w:rsidR="00E716B0" w:rsidRPr="00774ADE" w:rsidRDefault="002F1A7F"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التقييم المخبري</w:t>
            </w:r>
          </w:p>
        </w:tc>
        <w:tc>
          <w:tcPr>
            <w:tcW w:w="1235" w:type="dxa"/>
          </w:tcPr>
          <w:p w14:paraId="1F6772E2" w14:textId="77777777" w:rsidR="00E716B0" w:rsidRPr="00774ADE" w:rsidRDefault="00E716B0" w:rsidP="00873F57">
            <w:pPr>
              <w:bidi/>
              <w:rPr>
                <w:rFonts w:asciiTheme="minorBidi" w:hAnsiTheme="minorBidi"/>
                <w:b/>
                <w:bCs/>
                <w:sz w:val="36"/>
                <w:szCs w:val="36"/>
                <w:rtl/>
                <w:lang w:bidi="ar-SY"/>
              </w:rPr>
            </w:pPr>
          </w:p>
        </w:tc>
      </w:tr>
      <w:tr w:rsidR="00E716B0" w:rsidRPr="00774ADE" w14:paraId="1382413D" w14:textId="77777777" w:rsidTr="00873F57">
        <w:tc>
          <w:tcPr>
            <w:tcW w:w="7395" w:type="dxa"/>
          </w:tcPr>
          <w:p w14:paraId="4635F6E9" w14:textId="12C76523" w:rsidR="00E716B0" w:rsidRPr="00774ADE" w:rsidRDefault="002F1A7F"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التقييم الشعاعي</w:t>
            </w:r>
          </w:p>
        </w:tc>
        <w:tc>
          <w:tcPr>
            <w:tcW w:w="1235" w:type="dxa"/>
          </w:tcPr>
          <w:p w14:paraId="1F4E2230" w14:textId="77777777" w:rsidR="00E716B0" w:rsidRPr="00774ADE" w:rsidRDefault="00E716B0" w:rsidP="00873F57">
            <w:pPr>
              <w:bidi/>
              <w:rPr>
                <w:rFonts w:asciiTheme="minorBidi" w:hAnsiTheme="minorBidi"/>
                <w:b/>
                <w:bCs/>
                <w:sz w:val="36"/>
                <w:szCs w:val="36"/>
                <w:rtl/>
                <w:lang w:bidi="ar-SY"/>
              </w:rPr>
            </w:pPr>
          </w:p>
        </w:tc>
      </w:tr>
      <w:tr w:rsidR="00E716B0" w:rsidRPr="00774ADE" w14:paraId="049225BE" w14:textId="77777777" w:rsidTr="00873F57">
        <w:tc>
          <w:tcPr>
            <w:tcW w:w="7395" w:type="dxa"/>
          </w:tcPr>
          <w:p w14:paraId="31FAFC75" w14:textId="7B447CF5" w:rsidR="00E716B0" w:rsidRPr="00774ADE" w:rsidRDefault="00B11E10"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 xml:space="preserve">تدبير الحصيات البولية </w:t>
            </w:r>
          </w:p>
        </w:tc>
        <w:tc>
          <w:tcPr>
            <w:tcW w:w="1235" w:type="dxa"/>
          </w:tcPr>
          <w:p w14:paraId="04B3E62E" w14:textId="77777777" w:rsidR="00E716B0" w:rsidRPr="00774ADE" w:rsidRDefault="00E716B0" w:rsidP="00873F57">
            <w:pPr>
              <w:bidi/>
              <w:rPr>
                <w:rFonts w:asciiTheme="minorBidi" w:hAnsiTheme="minorBidi"/>
                <w:b/>
                <w:bCs/>
                <w:sz w:val="36"/>
                <w:szCs w:val="36"/>
                <w:rtl/>
                <w:lang w:bidi="ar-SY"/>
              </w:rPr>
            </w:pPr>
          </w:p>
        </w:tc>
      </w:tr>
      <w:tr w:rsidR="00E716B0" w:rsidRPr="00774ADE" w14:paraId="4D3567E5" w14:textId="77777777" w:rsidTr="00873F57">
        <w:tc>
          <w:tcPr>
            <w:tcW w:w="7395" w:type="dxa"/>
          </w:tcPr>
          <w:p w14:paraId="40A39965" w14:textId="0E2AD6DC" w:rsidR="00E716B0" w:rsidRPr="00774ADE" w:rsidRDefault="00EF5508"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العلاج المحافظ</w:t>
            </w:r>
          </w:p>
        </w:tc>
        <w:tc>
          <w:tcPr>
            <w:tcW w:w="1235" w:type="dxa"/>
          </w:tcPr>
          <w:p w14:paraId="5F409F8A" w14:textId="77777777" w:rsidR="00E716B0" w:rsidRPr="00774ADE" w:rsidRDefault="00E716B0" w:rsidP="00873F57">
            <w:pPr>
              <w:bidi/>
              <w:rPr>
                <w:rFonts w:asciiTheme="minorBidi" w:hAnsiTheme="minorBidi"/>
                <w:b/>
                <w:bCs/>
                <w:sz w:val="36"/>
                <w:szCs w:val="36"/>
                <w:rtl/>
                <w:lang w:bidi="ar-SY"/>
              </w:rPr>
            </w:pPr>
          </w:p>
        </w:tc>
      </w:tr>
      <w:tr w:rsidR="00EF5508" w:rsidRPr="00774ADE" w14:paraId="639F1CDD" w14:textId="77777777" w:rsidTr="00873F57">
        <w:tc>
          <w:tcPr>
            <w:tcW w:w="7395" w:type="dxa"/>
          </w:tcPr>
          <w:p w14:paraId="4BE524C5" w14:textId="23ED480D" w:rsidR="00EF5508" w:rsidRPr="00774ADE" w:rsidRDefault="0002586E" w:rsidP="00260F55">
            <w:pPr>
              <w:pStyle w:val="ListParagraph"/>
              <w:numPr>
                <w:ilvl w:val="0"/>
                <w:numId w:val="14"/>
              </w:numPr>
              <w:bidi/>
              <w:rPr>
                <w:rFonts w:asciiTheme="minorBidi" w:hAnsiTheme="minorBidi"/>
                <w:sz w:val="36"/>
                <w:szCs w:val="36"/>
                <w:lang w:bidi="ar-SY"/>
              </w:rPr>
            </w:pPr>
            <w:r w:rsidRPr="00774ADE">
              <w:rPr>
                <w:rFonts w:asciiTheme="minorBidi" w:hAnsiTheme="minorBidi"/>
                <w:sz w:val="36"/>
                <w:szCs w:val="36"/>
                <w:rtl/>
                <w:lang w:bidi="ar-SY"/>
              </w:rPr>
              <w:t xml:space="preserve">التفتيت بالأمواج فوق الصوتية من خارج الجسم </w:t>
            </w:r>
            <w:r w:rsidRPr="00774ADE">
              <w:rPr>
                <w:rFonts w:asciiTheme="minorBidi" w:hAnsiTheme="minorBidi"/>
                <w:sz w:val="36"/>
                <w:szCs w:val="36"/>
                <w:lang w:bidi="ar-SY"/>
              </w:rPr>
              <w:t>ESWL</w:t>
            </w:r>
          </w:p>
        </w:tc>
        <w:tc>
          <w:tcPr>
            <w:tcW w:w="1235" w:type="dxa"/>
          </w:tcPr>
          <w:p w14:paraId="30C07D99" w14:textId="77777777" w:rsidR="00EF5508" w:rsidRPr="00774ADE" w:rsidRDefault="00EF5508" w:rsidP="00873F57">
            <w:pPr>
              <w:bidi/>
              <w:rPr>
                <w:rFonts w:asciiTheme="minorBidi" w:hAnsiTheme="minorBidi"/>
                <w:b/>
                <w:bCs/>
                <w:sz w:val="36"/>
                <w:szCs w:val="36"/>
                <w:rtl/>
                <w:lang w:bidi="ar-SY"/>
              </w:rPr>
            </w:pPr>
          </w:p>
        </w:tc>
      </w:tr>
      <w:tr w:rsidR="00EF5508" w:rsidRPr="00774ADE" w14:paraId="0470E269" w14:textId="77777777" w:rsidTr="00873F57">
        <w:tc>
          <w:tcPr>
            <w:tcW w:w="7395" w:type="dxa"/>
          </w:tcPr>
          <w:p w14:paraId="4253C8CA" w14:textId="15F7CD36" w:rsidR="00EF5508" w:rsidRPr="00774ADE" w:rsidRDefault="0002586E" w:rsidP="00260F55">
            <w:pPr>
              <w:pStyle w:val="ListParagraph"/>
              <w:numPr>
                <w:ilvl w:val="0"/>
                <w:numId w:val="14"/>
              </w:numPr>
              <w:bidi/>
              <w:rPr>
                <w:rFonts w:asciiTheme="minorBidi" w:hAnsiTheme="minorBidi"/>
                <w:sz w:val="36"/>
                <w:szCs w:val="36"/>
                <w:rtl/>
                <w:lang w:bidi="ar-SY"/>
              </w:rPr>
            </w:pPr>
            <w:r w:rsidRPr="00774ADE">
              <w:rPr>
                <w:rFonts w:asciiTheme="minorBidi" w:hAnsiTheme="minorBidi"/>
                <w:sz w:val="36"/>
                <w:szCs w:val="36"/>
                <w:rtl/>
                <w:lang w:bidi="ar-SY"/>
              </w:rPr>
              <w:t>دور التنظير في تدبير حصيات الحالب</w:t>
            </w:r>
          </w:p>
        </w:tc>
        <w:tc>
          <w:tcPr>
            <w:tcW w:w="1235" w:type="dxa"/>
          </w:tcPr>
          <w:p w14:paraId="234AB790" w14:textId="77777777" w:rsidR="00EF5508" w:rsidRPr="00774ADE" w:rsidRDefault="00EF5508" w:rsidP="00873F57">
            <w:pPr>
              <w:bidi/>
              <w:rPr>
                <w:rFonts w:asciiTheme="minorBidi" w:hAnsiTheme="minorBidi"/>
                <w:b/>
                <w:bCs/>
                <w:sz w:val="36"/>
                <w:szCs w:val="36"/>
                <w:rtl/>
                <w:lang w:bidi="ar-SY"/>
              </w:rPr>
            </w:pPr>
          </w:p>
        </w:tc>
      </w:tr>
      <w:tr w:rsidR="00EF5508" w:rsidRPr="00774ADE" w14:paraId="3EF15692" w14:textId="77777777" w:rsidTr="00873F57">
        <w:tc>
          <w:tcPr>
            <w:tcW w:w="7395" w:type="dxa"/>
          </w:tcPr>
          <w:p w14:paraId="78D90F2F" w14:textId="0D99C676" w:rsidR="00EF5508" w:rsidRPr="00774ADE" w:rsidRDefault="0002586E" w:rsidP="00260F55">
            <w:pPr>
              <w:pStyle w:val="ListParagraph"/>
              <w:numPr>
                <w:ilvl w:val="0"/>
                <w:numId w:val="14"/>
              </w:numPr>
              <w:tabs>
                <w:tab w:val="left" w:pos="2094"/>
              </w:tabs>
              <w:bidi/>
              <w:rPr>
                <w:rFonts w:asciiTheme="minorBidi" w:hAnsiTheme="minorBidi"/>
                <w:sz w:val="36"/>
                <w:szCs w:val="36"/>
                <w:rtl/>
                <w:lang w:bidi="ar-SY"/>
              </w:rPr>
            </w:pPr>
            <w:r w:rsidRPr="00774ADE">
              <w:rPr>
                <w:rFonts w:asciiTheme="minorBidi" w:hAnsiTheme="minorBidi"/>
                <w:sz w:val="36"/>
                <w:szCs w:val="36"/>
                <w:rtl/>
                <w:lang w:bidi="ar-SY"/>
              </w:rPr>
              <w:t>دور الجراحة في تدبير حصيات الحالب</w:t>
            </w:r>
          </w:p>
        </w:tc>
        <w:tc>
          <w:tcPr>
            <w:tcW w:w="1235" w:type="dxa"/>
          </w:tcPr>
          <w:p w14:paraId="3A288133" w14:textId="77777777" w:rsidR="00EF5508" w:rsidRPr="00774ADE" w:rsidRDefault="00EF5508" w:rsidP="00873F57">
            <w:pPr>
              <w:bidi/>
              <w:rPr>
                <w:rFonts w:asciiTheme="minorBidi" w:hAnsiTheme="minorBidi"/>
                <w:b/>
                <w:bCs/>
                <w:sz w:val="36"/>
                <w:szCs w:val="36"/>
                <w:rtl/>
                <w:lang w:bidi="ar-SY"/>
              </w:rPr>
            </w:pPr>
          </w:p>
        </w:tc>
      </w:tr>
      <w:tr w:rsidR="00EF5508" w:rsidRPr="00774ADE" w14:paraId="4039D904" w14:textId="77777777" w:rsidTr="00873F57">
        <w:tc>
          <w:tcPr>
            <w:tcW w:w="7395" w:type="dxa"/>
          </w:tcPr>
          <w:p w14:paraId="03AB6777" w14:textId="5707A7BF" w:rsidR="00EF5508" w:rsidRPr="00774ADE" w:rsidRDefault="003813FE" w:rsidP="00260F55">
            <w:pPr>
              <w:pStyle w:val="ListParagraph"/>
              <w:numPr>
                <w:ilvl w:val="0"/>
                <w:numId w:val="13"/>
              </w:numPr>
              <w:bidi/>
              <w:rPr>
                <w:rFonts w:asciiTheme="minorBidi" w:hAnsiTheme="minorBidi"/>
                <w:b/>
                <w:bCs/>
                <w:sz w:val="36"/>
                <w:szCs w:val="36"/>
                <w:rtl/>
                <w:lang w:bidi="ar-SY"/>
              </w:rPr>
            </w:pPr>
            <w:r w:rsidRPr="00774ADE">
              <w:rPr>
                <w:rFonts w:asciiTheme="minorBidi" w:hAnsiTheme="minorBidi"/>
                <w:b/>
                <w:bCs/>
                <w:sz w:val="36"/>
                <w:szCs w:val="36"/>
                <w:rtl/>
                <w:lang w:bidi="ar-SY"/>
              </w:rPr>
              <w:t>القثاطر الحالبية</w:t>
            </w:r>
          </w:p>
        </w:tc>
        <w:tc>
          <w:tcPr>
            <w:tcW w:w="1235" w:type="dxa"/>
          </w:tcPr>
          <w:p w14:paraId="61ACE0D3" w14:textId="77777777" w:rsidR="00EF5508" w:rsidRPr="00774ADE" w:rsidRDefault="00EF5508" w:rsidP="00873F57">
            <w:pPr>
              <w:bidi/>
              <w:rPr>
                <w:rFonts w:asciiTheme="minorBidi" w:hAnsiTheme="minorBidi"/>
                <w:b/>
                <w:bCs/>
                <w:sz w:val="36"/>
                <w:szCs w:val="36"/>
                <w:rtl/>
                <w:lang w:bidi="ar-SY"/>
              </w:rPr>
            </w:pPr>
          </w:p>
        </w:tc>
      </w:tr>
      <w:tr w:rsidR="00EF5508" w:rsidRPr="00774ADE" w14:paraId="6C589DDE" w14:textId="77777777" w:rsidTr="00873F57">
        <w:tc>
          <w:tcPr>
            <w:tcW w:w="7395" w:type="dxa"/>
          </w:tcPr>
          <w:p w14:paraId="3761177B" w14:textId="65E27E51" w:rsidR="00EF5508" w:rsidRPr="00774ADE" w:rsidRDefault="003813FE" w:rsidP="00260F55">
            <w:pPr>
              <w:pStyle w:val="ListParagraph"/>
              <w:numPr>
                <w:ilvl w:val="0"/>
                <w:numId w:val="12"/>
              </w:numPr>
              <w:bidi/>
              <w:rPr>
                <w:rFonts w:asciiTheme="minorBidi" w:hAnsiTheme="minorBidi"/>
                <w:b/>
                <w:bCs/>
                <w:sz w:val="36"/>
                <w:szCs w:val="36"/>
                <w:rtl/>
                <w:lang w:bidi="ar-SY"/>
              </w:rPr>
            </w:pPr>
            <w:r w:rsidRPr="00774ADE">
              <w:rPr>
                <w:rFonts w:asciiTheme="minorBidi" w:hAnsiTheme="minorBidi"/>
                <w:b/>
                <w:bCs/>
                <w:sz w:val="36"/>
                <w:szCs w:val="36"/>
                <w:rtl/>
                <w:lang w:bidi="ar-SY"/>
              </w:rPr>
              <w:t xml:space="preserve">الدراسة العملية </w:t>
            </w:r>
          </w:p>
        </w:tc>
        <w:tc>
          <w:tcPr>
            <w:tcW w:w="1235" w:type="dxa"/>
          </w:tcPr>
          <w:p w14:paraId="22CEA33A" w14:textId="77777777" w:rsidR="00EF5508" w:rsidRPr="00774ADE" w:rsidRDefault="00EF5508" w:rsidP="00873F57">
            <w:pPr>
              <w:bidi/>
              <w:rPr>
                <w:rFonts w:asciiTheme="minorBidi" w:hAnsiTheme="minorBidi"/>
                <w:b/>
                <w:bCs/>
                <w:sz w:val="36"/>
                <w:szCs w:val="36"/>
                <w:rtl/>
                <w:lang w:bidi="ar-SY"/>
              </w:rPr>
            </w:pPr>
          </w:p>
        </w:tc>
      </w:tr>
      <w:tr w:rsidR="00EF5508" w:rsidRPr="00774ADE" w14:paraId="4A752FEB" w14:textId="77777777" w:rsidTr="00873F57">
        <w:tc>
          <w:tcPr>
            <w:tcW w:w="7395" w:type="dxa"/>
          </w:tcPr>
          <w:p w14:paraId="58123B7D" w14:textId="6655C650" w:rsidR="00EF5508" w:rsidRPr="00774ADE" w:rsidRDefault="000D6CB9" w:rsidP="00B164A4">
            <w:pPr>
              <w:pStyle w:val="ListParagraph"/>
              <w:numPr>
                <w:ilvl w:val="0"/>
                <w:numId w:val="13"/>
              </w:numPr>
              <w:bidi/>
              <w:rPr>
                <w:rFonts w:asciiTheme="minorBidi" w:hAnsiTheme="minorBidi"/>
                <w:sz w:val="36"/>
                <w:szCs w:val="36"/>
                <w:rtl/>
                <w:lang w:bidi="ar-SY"/>
              </w:rPr>
            </w:pPr>
            <w:r w:rsidRPr="00774ADE">
              <w:rPr>
                <w:rFonts w:asciiTheme="minorBidi" w:hAnsiTheme="minorBidi"/>
                <w:sz w:val="36"/>
                <w:szCs w:val="36"/>
                <w:rtl/>
                <w:lang w:bidi="ar-SY"/>
              </w:rPr>
              <w:t>أساس البحث</w:t>
            </w:r>
          </w:p>
        </w:tc>
        <w:tc>
          <w:tcPr>
            <w:tcW w:w="1235" w:type="dxa"/>
          </w:tcPr>
          <w:p w14:paraId="4E811E53" w14:textId="77777777" w:rsidR="00EF5508" w:rsidRPr="00774ADE" w:rsidRDefault="00EF5508" w:rsidP="00873F57">
            <w:pPr>
              <w:bidi/>
              <w:rPr>
                <w:rFonts w:asciiTheme="minorBidi" w:hAnsiTheme="minorBidi"/>
                <w:b/>
                <w:bCs/>
                <w:sz w:val="36"/>
                <w:szCs w:val="36"/>
                <w:rtl/>
                <w:lang w:bidi="ar-SY"/>
              </w:rPr>
            </w:pPr>
          </w:p>
        </w:tc>
      </w:tr>
      <w:tr w:rsidR="00C6409C" w:rsidRPr="00774ADE" w14:paraId="70C209A5" w14:textId="77777777" w:rsidTr="00873F57">
        <w:tc>
          <w:tcPr>
            <w:tcW w:w="7395" w:type="dxa"/>
          </w:tcPr>
          <w:p w14:paraId="3AA91A7D" w14:textId="62D55468" w:rsidR="00C6409C" w:rsidRPr="00774ADE" w:rsidRDefault="000D6CB9" w:rsidP="00B164A4">
            <w:pPr>
              <w:pStyle w:val="ListParagraph"/>
              <w:numPr>
                <w:ilvl w:val="0"/>
                <w:numId w:val="13"/>
              </w:numPr>
              <w:bidi/>
              <w:rPr>
                <w:rFonts w:asciiTheme="minorBidi" w:hAnsiTheme="minorBidi"/>
                <w:sz w:val="36"/>
                <w:szCs w:val="36"/>
                <w:rtl/>
                <w:lang w:bidi="ar-SY"/>
              </w:rPr>
            </w:pPr>
            <w:r w:rsidRPr="00774ADE">
              <w:rPr>
                <w:rFonts w:asciiTheme="minorBidi" w:hAnsiTheme="minorBidi"/>
                <w:sz w:val="36"/>
                <w:szCs w:val="36"/>
                <w:rtl/>
                <w:lang w:bidi="ar-SY"/>
              </w:rPr>
              <w:t xml:space="preserve">الهدف من الدراسة </w:t>
            </w:r>
          </w:p>
        </w:tc>
        <w:tc>
          <w:tcPr>
            <w:tcW w:w="1235" w:type="dxa"/>
          </w:tcPr>
          <w:p w14:paraId="0469FAAA" w14:textId="77777777" w:rsidR="00C6409C" w:rsidRPr="00774ADE" w:rsidRDefault="00C6409C" w:rsidP="00873F57">
            <w:pPr>
              <w:bidi/>
              <w:rPr>
                <w:rFonts w:asciiTheme="minorBidi" w:hAnsiTheme="minorBidi"/>
                <w:b/>
                <w:bCs/>
                <w:sz w:val="36"/>
                <w:szCs w:val="36"/>
                <w:rtl/>
                <w:lang w:bidi="ar-SY"/>
              </w:rPr>
            </w:pPr>
          </w:p>
        </w:tc>
      </w:tr>
      <w:tr w:rsidR="00C6409C" w:rsidRPr="00774ADE" w14:paraId="19943974" w14:textId="77777777" w:rsidTr="00873F57">
        <w:tc>
          <w:tcPr>
            <w:tcW w:w="7395" w:type="dxa"/>
          </w:tcPr>
          <w:p w14:paraId="01641EAD" w14:textId="6FD2245E" w:rsidR="00C6409C" w:rsidRPr="00774ADE" w:rsidRDefault="000D6CB9" w:rsidP="00B164A4">
            <w:pPr>
              <w:pStyle w:val="ListParagraph"/>
              <w:numPr>
                <w:ilvl w:val="0"/>
                <w:numId w:val="13"/>
              </w:numPr>
              <w:bidi/>
              <w:rPr>
                <w:rFonts w:asciiTheme="minorBidi" w:hAnsiTheme="minorBidi"/>
                <w:sz w:val="36"/>
                <w:szCs w:val="36"/>
                <w:rtl/>
                <w:lang w:bidi="ar-SY"/>
              </w:rPr>
            </w:pPr>
            <w:r w:rsidRPr="00774ADE">
              <w:rPr>
                <w:rFonts w:asciiTheme="minorBidi" w:hAnsiTheme="minorBidi"/>
                <w:sz w:val="36"/>
                <w:szCs w:val="36"/>
                <w:rtl/>
                <w:lang w:bidi="ar-SY"/>
              </w:rPr>
              <w:t>الطرائق و المواد</w:t>
            </w:r>
          </w:p>
        </w:tc>
        <w:tc>
          <w:tcPr>
            <w:tcW w:w="1235" w:type="dxa"/>
          </w:tcPr>
          <w:p w14:paraId="78F99348" w14:textId="77777777" w:rsidR="00C6409C" w:rsidRPr="00774ADE" w:rsidRDefault="00C6409C" w:rsidP="00873F57">
            <w:pPr>
              <w:bidi/>
              <w:rPr>
                <w:rFonts w:asciiTheme="minorBidi" w:hAnsiTheme="minorBidi"/>
                <w:b/>
                <w:bCs/>
                <w:sz w:val="36"/>
                <w:szCs w:val="36"/>
                <w:rtl/>
                <w:lang w:bidi="ar-SY"/>
              </w:rPr>
            </w:pPr>
          </w:p>
        </w:tc>
      </w:tr>
      <w:tr w:rsidR="00C6409C" w:rsidRPr="00774ADE" w14:paraId="56DEB723" w14:textId="77777777" w:rsidTr="00873F57">
        <w:tc>
          <w:tcPr>
            <w:tcW w:w="7395" w:type="dxa"/>
          </w:tcPr>
          <w:p w14:paraId="444A0559" w14:textId="17ACE95E" w:rsidR="00C6409C" w:rsidRPr="00774ADE" w:rsidRDefault="000D6CB9" w:rsidP="00B164A4">
            <w:pPr>
              <w:pStyle w:val="ListParagraph"/>
              <w:numPr>
                <w:ilvl w:val="0"/>
                <w:numId w:val="13"/>
              </w:numPr>
              <w:bidi/>
              <w:rPr>
                <w:rFonts w:asciiTheme="minorBidi" w:hAnsiTheme="minorBidi"/>
                <w:sz w:val="36"/>
                <w:szCs w:val="36"/>
                <w:rtl/>
                <w:lang w:bidi="ar-SY"/>
              </w:rPr>
            </w:pPr>
            <w:r w:rsidRPr="00774ADE">
              <w:rPr>
                <w:rFonts w:asciiTheme="minorBidi" w:hAnsiTheme="minorBidi"/>
                <w:sz w:val="36"/>
                <w:szCs w:val="36"/>
                <w:rtl/>
                <w:lang w:bidi="ar-SY"/>
              </w:rPr>
              <w:t>الاستبيان</w:t>
            </w:r>
          </w:p>
        </w:tc>
        <w:tc>
          <w:tcPr>
            <w:tcW w:w="1235" w:type="dxa"/>
          </w:tcPr>
          <w:p w14:paraId="66BC0A29" w14:textId="77777777" w:rsidR="00C6409C" w:rsidRPr="00774ADE" w:rsidRDefault="00C6409C" w:rsidP="00873F57">
            <w:pPr>
              <w:bidi/>
              <w:rPr>
                <w:rFonts w:asciiTheme="minorBidi" w:hAnsiTheme="minorBidi"/>
                <w:b/>
                <w:bCs/>
                <w:sz w:val="36"/>
                <w:szCs w:val="36"/>
                <w:rtl/>
                <w:lang w:bidi="ar-SY"/>
              </w:rPr>
            </w:pPr>
          </w:p>
        </w:tc>
      </w:tr>
      <w:tr w:rsidR="000D6CB9" w:rsidRPr="00774ADE" w14:paraId="790CB469" w14:textId="77777777" w:rsidTr="00873F57">
        <w:tc>
          <w:tcPr>
            <w:tcW w:w="7395" w:type="dxa"/>
          </w:tcPr>
          <w:p w14:paraId="7339F251" w14:textId="2125239E" w:rsidR="000D6CB9" w:rsidRPr="00774ADE" w:rsidRDefault="00B164A4" w:rsidP="00B164A4">
            <w:pPr>
              <w:pStyle w:val="ListParagraph"/>
              <w:numPr>
                <w:ilvl w:val="0"/>
                <w:numId w:val="13"/>
              </w:numPr>
              <w:bidi/>
              <w:rPr>
                <w:rFonts w:asciiTheme="minorBidi" w:hAnsiTheme="minorBidi"/>
                <w:sz w:val="36"/>
                <w:szCs w:val="36"/>
                <w:rtl/>
                <w:lang w:bidi="ar-SY"/>
              </w:rPr>
            </w:pPr>
            <w:r w:rsidRPr="00774ADE">
              <w:rPr>
                <w:rFonts w:asciiTheme="minorBidi" w:hAnsiTheme="minorBidi"/>
                <w:sz w:val="36"/>
                <w:szCs w:val="36"/>
                <w:rtl/>
                <w:lang w:bidi="ar-SY"/>
              </w:rPr>
              <w:t xml:space="preserve">نتائج الدراسة </w:t>
            </w:r>
          </w:p>
        </w:tc>
        <w:tc>
          <w:tcPr>
            <w:tcW w:w="1235" w:type="dxa"/>
          </w:tcPr>
          <w:p w14:paraId="1111F5BB" w14:textId="77777777" w:rsidR="000D6CB9" w:rsidRPr="00774ADE" w:rsidRDefault="000D6CB9" w:rsidP="00873F57">
            <w:pPr>
              <w:bidi/>
              <w:rPr>
                <w:rFonts w:asciiTheme="minorBidi" w:hAnsiTheme="minorBidi"/>
                <w:b/>
                <w:bCs/>
                <w:sz w:val="36"/>
                <w:szCs w:val="36"/>
                <w:rtl/>
                <w:lang w:bidi="ar-SY"/>
              </w:rPr>
            </w:pPr>
          </w:p>
        </w:tc>
      </w:tr>
    </w:tbl>
    <w:p w14:paraId="09CE0464" w14:textId="483458FF" w:rsidR="00873F57" w:rsidRPr="00774ADE" w:rsidRDefault="00873F57" w:rsidP="00873F57">
      <w:pPr>
        <w:bidi/>
        <w:rPr>
          <w:rFonts w:asciiTheme="minorBidi" w:hAnsiTheme="minorBidi"/>
          <w:b/>
          <w:bCs/>
          <w:sz w:val="36"/>
          <w:szCs w:val="36"/>
          <w:rtl/>
          <w:lang w:bidi="ar-SY"/>
        </w:rPr>
      </w:pPr>
    </w:p>
    <w:p w14:paraId="3F1E3AC6" w14:textId="5DEB17C4" w:rsidR="00331501" w:rsidRPr="00774ADE" w:rsidRDefault="00331501" w:rsidP="00CC7E07">
      <w:pPr>
        <w:jc w:val="right"/>
        <w:rPr>
          <w:rFonts w:asciiTheme="minorBidi" w:hAnsiTheme="minorBidi"/>
          <w:sz w:val="36"/>
          <w:szCs w:val="36"/>
          <w:rtl/>
          <w:lang w:bidi="ar-SY"/>
        </w:rPr>
      </w:pPr>
    </w:p>
    <w:p w14:paraId="3E8CC691" w14:textId="158358F7" w:rsidR="000A352C" w:rsidRPr="00774ADE" w:rsidRDefault="00331501" w:rsidP="00CC7E07">
      <w:pPr>
        <w:tabs>
          <w:tab w:val="left" w:pos="6215"/>
        </w:tabs>
        <w:jc w:val="center"/>
        <w:rPr>
          <w:rFonts w:asciiTheme="minorBidi" w:hAnsiTheme="minorBidi"/>
          <w:sz w:val="36"/>
          <w:szCs w:val="36"/>
          <w:rtl/>
          <w:lang w:bidi="ar-SY"/>
        </w:rPr>
      </w:pPr>
      <w:r w:rsidRPr="00774ADE">
        <w:rPr>
          <w:rFonts w:asciiTheme="minorBidi" w:hAnsiTheme="minorBidi"/>
          <w:sz w:val="36"/>
          <w:szCs w:val="36"/>
          <w:rtl/>
          <w:lang w:bidi="ar-SY"/>
        </w:rPr>
        <w:br w:type="page"/>
      </w:r>
      <w:r w:rsidR="000A352C" w:rsidRPr="00774ADE">
        <w:rPr>
          <w:rFonts w:asciiTheme="minorBidi" w:hAnsiTheme="minorBidi"/>
          <w:b/>
          <w:bCs/>
          <w:sz w:val="36"/>
          <w:szCs w:val="36"/>
          <w:rtl/>
          <w:lang w:bidi="ar-SY"/>
        </w:rPr>
        <w:lastRenderedPageBreak/>
        <w:t>مقدمة</w:t>
      </w:r>
    </w:p>
    <w:p w14:paraId="39AA90E7" w14:textId="77777777" w:rsidR="000A352C" w:rsidRPr="00774ADE" w:rsidRDefault="000A352C" w:rsidP="00CC7E07">
      <w:pPr>
        <w:jc w:val="center"/>
        <w:rPr>
          <w:rFonts w:asciiTheme="minorBidi" w:hAnsiTheme="minorBidi"/>
          <w:b/>
          <w:bCs/>
          <w:sz w:val="36"/>
          <w:szCs w:val="36"/>
          <w:lang w:bidi="ar-SY"/>
        </w:rPr>
      </w:pPr>
      <w:r w:rsidRPr="00774ADE">
        <w:rPr>
          <w:rFonts w:asciiTheme="minorBidi" w:hAnsiTheme="minorBidi"/>
          <w:b/>
          <w:bCs/>
          <w:sz w:val="36"/>
          <w:szCs w:val="36"/>
          <w:lang w:bidi="ar-SY"/>
        </w:rPr>
        <w:t>Introduction</w:t>
      </w:r>
    </w:p>
    <w:p w14:paraId="5F85BACB" w14:textId="1A88FD86" w:rsidR="000A352C" w:rsidRPr="00774ADE" w:rsidRDefault="000A352C" w:rsidP="00CC7E07">
      <w:pPr>
        <w:jc w:val="right"/>
        <w:rPr>
          <w:rFonts w:asciiTheme="minorBidi" w:hAnsiTheme="minorBidi"/>
          <w:sz w:val="28"/>
          <w:szCs w:val="28"/>
          <w:rtl/>
          <w:lang w:bidi="ar-SY"/>
        </w:rPr>
      </w:pPr>
      <w:r w:rsidRPr="00774ADE">
        <w:rPr>
          <w:rFonts w:asciiTheme="minorBidi" w:hAnsiTheme="minorBidi"/>
          <w:sz w:val="28"/>
          <w:szCs w:val="28"/>
          <w:rtl/>
          <w:lang w:bidi="ar-SY"/>
        </w:rPr>
        <w:t>يعتبر داء الحصيات البولية ثالث الأمراض التي تصيب الجه</w:t>
      </w:r>
      <w:r w:rsidR="00A35773" w:rsidRPr="00774ADE">
        <w:rPr>
          <w:rFonts w:asciiTheme="minorBidi" w:hAnsiTheme="minorBidi"/>
          <w:sz w:val="28"/>
          <w:szCs w:val="28"/>
          <w:rtl/>
          <w:lang w:bidi="ar-SY"/>
        </w:rPr>
        <w:t>ا</w:t>
      </w:r>
      <w:r w:rsidRPr="00774ADE">
        <w:rPr>
          <w:rFonts w:asciiTheme="minorBidi" w:hAnsiTheme="minorBidi"/>
          <w:sz w:val="28"/>
          <w:szCs w:val="28"/>
          <w:rtl/>
          <w:lang w:bidi="ar-SY"/>
        </w:rPr>
        <w:t>ز البولي من حيث الشيوع, حيث تسبقه الإنتانات البولية و ضخامة الموثة الحميدة. ا</w:t>
      </w:r>
      <w:r w:rsidR="00C82229" w:rsidRPr="00774ADE">
        <w:rPr>
          <w:rFonts w:asciiTheme="minorBidi" w:hAnsiTheme="minorBidi"/>
          <w:sz w:val="28"/>
          <w:szCs w:val="28"/>
          <w:rtl/>
          <w:lang w:bidi="ar-SY"/>
        </w:rPr>
        <w:t>ل</w:t>
      </w:r>
      <w:r w:rsidRPr="00774ADE">
        <w:rPr>
          <w:rFonts w:asciiTheme="minorBidi" w:hAnsiTheme="minorBidi"/>
          <w:sz w:val="28"/>
          <w:szCs w:val="28"/>
          <w:rtl/>
          <w:lang w:bidi="ar-SY"/>
        </w:rPr>
        <w:t>سبب في تشكل الحصيات لا يزال موضع تخمين,فمثلا إذا كانت أجزاء الجهاز البولي متساوية في كلا الكليتين , ولا يوجد دليل على وجود انسداد لماذا توجد الحصيات في جهة واحدة ؟ لماذا تنطرح الحصيات وهي صغيرة قبل أن يزداد حجمها ؟ لماذا بعض الأشخاص تتشكل لديهم حصيات صغيرة بينما أخرون تتشكل لديهم عدة حصيات صغيرة ؟ هناك العديد من التخمينات تتعلق بهذه الأسئلة و غيرها.</w:t>
      </w:r>
      <w:r w:rsidR="00A57639" w:rsidRPr="00774ADE">
        <w:rPr>
          <w:rFonts w:asciiTheme="minorBidi" w:hAnsiTheme="minorBidi"/>
          <w:sz w:val="32"/>
          <w:szCs w:val="32"/>
          <w:vertAlign w:val="superscript"/>
          <w:rtl/>
          <w:lang w:bidi="ar-SY"/>
        </w:rPr>
        <w:t>(1)</w:t>
      </w:r>
      <w:r w:rsidR="002B3A10" w:rsidRPr="00774ADE">
        <w:rPr>
          <w:rFonts w:asciiTheme="minorBidi" w:hAnsiTheme="minorBidi"/>
          <w:sz w:val="28"/>
          <w:szCs w:val="28"/>
          <w:lang w:bidi="ar-SY"/>
        </w:rPr>
        <w:t xml:space="preserve"> </w:t>
      </w:r>
    </w:p>
    <w:p w14:paraId="5DAFD76D" w14:textId="77D0953E" w:rsidR="000A352C" w:rsidRPr="00774ADE" w:rsidRDefault="000A352C" w:rsidP="00CC7E07">
      <w:pPr>
        <w:jc w:val="right"/>
        <w:rPr>
          <w:rFonts w:asciiTheme="minorBidi" w:hAnsiTheme="minorBidi"/>
          <w:sz w:val="28"/>
          <w:szCs w:val="28"/>
          <w:rtl/>
          <w:lang w:bidi="ar-SY"/>
        </w:rPr>
      </w:pPr>
      <w:r w:rsidRPr="00774ADE">
        <w:rPr>
          <w:rFonts w:asciiTheme="minorBidi" w:hAnsiTheme="minorBidi"/>
          <w:sz w:val="28"/>
          <w:szCs w:val="28"/>
          <w:rtl/>
          <w:lang w:bidi="ar-SY"/>
        </w:rPr>
        <w:t>إن التطورات التي حدثت مؤخرا في المعالجة</w:t>
      </w:r>
      <w:r w:rsidR="00C82229" w:rsidRPr="00774ADE">
        <w:rPr>
          <w:rFonts w:asciiTheme="minorBidi" w:hAnsiTheme="minorBidi"/>
          <w:sz w:val="28"/>
          <w:szCs w:val="28"/>
          <w:rtl/>
          <w:lang w:bidi="ar-SY"/>
        </w:rPr>
        <w:t xml:space="preserve"> </w:t>
      </w:r>
      <w:r w:rsidRPr="00774ADE">
        <w:rPr>
          <w:rFonts w:asciiTheme="minorBidi" w:hAnsiTheme="minorBidi"/>
          <w:sz w:val="28"/>
          <w:szCs w:val="28"/>
          <w:rtl/>
          <w:lang w:bidi="ar-SY"/>
        </w:rPr>
        <w:t>الجراحية للحصيات البولية ساعدت كثيرا في زيادة معرفتنا عن سبب حدوثها و نحن كأطباء مهتمون بوضع التشخيص الصحيح و المعالجة الفعالة, وبنفس الأهمية إجراء تقييم استقلابي يوجهنا نحو المعالجة الطبية المناسبة و تغيير نمط الحياة للتقليل من نكس الحصيات البولية , بدون هذه الم</w:t>
      </w:r>
      <w:r w:rsidR="00C82229" w:rsidRPr="00774ADE">
        <w:rPr>
          <w:rFonts w:asciiTheme="minorBidi" w:hAnsiTheme="minorBidi"/>
          <w:sz w:val="28"/>
          <w:szCs w:val="28"/>
          <w:rtl/>
          <w:lang w:bidi="ar-SY"/>
        </w:rPr>
        <w:t>ت</w:t>
      </w:r>
      <w:r w:rsidRPr="00774ADE">
        <w:rPr>
          <w:rFonts w:asciiTheme="minorBidi" w:hAnsiTheme="minorBidi"/>
          <w:sz w:val="28"/>
          <w:szCs w:val="28"/>
          <w:rtl/>
          <w:lang w:bidi="ar-SY"/>
        </w:rPr>
        <w:t xml:space="preserve">ابعة والمعالجات الطبية المناسبة </w:t>
      </w:r>
      <w:r w:rsidR="0047213C" w:rsidRPr="00774ADE">
        <w:rPr>
          <w:rFonts w:asciiTheme="minorBidi" w:hAnsiTheme="minorBidi"/>
          <w:sz w:val="28"/>
          <w:szCs w:val="28"/>
          <w:rtl/>
          <w:lang w:bidi="ar-SY"/>
        </w:rPr>
        <w:t>فإن معدل حدوث نكس للحصيات يكون مرتفعا و يصل إلى 50% خلال 5 سنوات أما حصيات حمض البول فنسب النكس قيها تكون أعلى . إن الأطباء يتطلعون للحصول على فهم أف</w:t>
      </w:r>
      <w:r w:rsidR="00233859" w:rsidRPr="00774ADE">
        <w:rPr>
          <w:rFonts w:asciiTheme="minorBidi" w:hAnsiTheme="minorBidi"/>
          <w:sz w:val="28"/>
          <w:szCs w:val="28"/>
          <w:rtl/>
          <w:lang w:bidi="ar-SY"/>
        </w:rPr>
        <w:t>ض</w:t>
      </w:r>
      <w:r w:rsidR="0047213C" w:rsidRPr="00774ADE">
        <w:rPr>
          <w:rFonts w:asciiTheme="minorBidi" w:hAnsiTheme="minorBidi"/>
          <w:sz w:val="28"/>
          <w:szCs w:val="28"/>
          <w:rtl/>
          <w:lang w:bidi="ar-SY"/>
        </w:rPr>
        <w:t xml:space="preserve">ل لهذا الداء متعدد العوامل الممرضة </w:t>
      </w:r>
      <w:r w:rsidR="00233859" w:rsidRPr="00774ADE">
        <w:rPr>
          <w:rFonts w:asciiTheme="minorBidi" w:hAnsiTheme="minorBidi"/>
          <w:sz w:val="28"/>
          <w:szCs w:val="28"/>
          <w:rtl/>
          <w:lang w:bidi="ar-SY"/>
        </w:rPr>
        <w:t xml:space="preserve">وذلك على أمل تطوير معالجة وقائية أكثر فعالية </w:t>
      </w:r>
      <w:r w:rsidR="001A6D5D" w:rsidRPr="00774ADE">
        <w:rPr>
          <w:rFonts w:asciiTheme="minorBidi" w:hAnsiTheme="minorBidi"/>
          <w:sz w:val="28"/>
          <w:szCs w:val="28"/>
          <w:rtl/>
          <w:lang w:bidi="ar-SY"/>
        </w:rPr>
        <w:t>.</w:t>
      </w:r>
    </w:p>
    <w:p w14:paraId="50F9AD12" w14:textId="319CF8FD" w:rsidR="00233859" w:rsidRPr="00774ADE" w:rsidRDefault="00233859" w:rsidP="00CC7E07">
      <w:pPr>
        <w:jc w:val="right"/>
        <w:rPr>
          <w:rFonts w:asciiTheme="minorBidi" w:hAnsiTheme="minorBidi"/>
          <w:sz w:val="28"/>
          <w:szCs w:val="28"/>
          <w:rtl/>
          <w:lang w:bidi="ar-SY"/>
        </w:rPr>
      </w:pPr>
      <w:r w:rsidRPr="00774ADE">
        <w:rPr>
          <w:rFonts w:asciiTheme="minorBidi" w:hAnsiTheme="minorBidi"/>
          <w:sz w:val="28"/>
          <w:szCs w:val="28"/>
          <w:rtl/>
          <w:lang w:bidi="ar-SY"/>
        </w:rPr>
        <w:t>يمكن أن يسبب الداء الحصوي إذا أصاب أسفل الحالب درجات مختلفة من الانسداد و ذلك حسب حجم الحصاة و توذم المخاطية و درجة انحشار الحصاة. وخلال الثلاثين سنة الفائتة حدث تطور كبير في علاج الحصيات الحالبية .</w:t>
      </w:r>
    </w:p>
    <w:p w14:paraId="7C732EF5" w14:textId="0329B96A" w:rsidR="00233859" w:rsidRPr="00774ADE" w:rsidRDefault="00233859"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إن اكتشاف عناصر دوائية جديدة مع التقدم الحاصل بتصميم مناظير الحالب و التطور المستمر الحاصل على أجهزة التفتيت من خارج الجسم أثرت إيجابيا وبشكل كبير </w:t>
      </w:r>
      <w:r w:rsidR="00744FDB" w:rsidRPr="00774ADE">
        <w:rPr>
          <w:rFonts w:asciiTheme="minorBidi" w:hAnsiTheme="minorBidi"/>
          <w:sz w:val="28"/>
          <w:szCs w:val="28"/>
          <w:rtl/>
          <w:lang w:bidi="ar-SY"/>
        </w:rPr>
        <w:t>على</w:t>
      </w:r>
      <w:r w:rsidRPr="00774ADE">
        <w:rPr>
          <w:rFonts w:asciiTheme="minorBidi" w:hAnsiTheme="minorBidi"/>
          <w:sz w:val="28"/>
          <w:szCs w:val="28"/>
          <w:rtl/>
          <w:lang w:bidi="ar-SY"/>
        </w:rPr>
        <w:t xml:space="preserve"> تدبير حصيات الحالب .</w:t>
      </w:r>
    </w:p>
    <w:p w14:paraId="72BAD060" w14:textId="6C63606F" w:rsidR="00744FDB" w:rsidRPr="00774ADE" w:rsidRDefault="001214D9" w:rsidP="008448CA">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3B77841A" wp14:editId="7C93F99D">
            <wp:extent cx="4306166" cy="243268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حصام بالمقدمة.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5696" cy="2438069"/>
                    </a:xfrm>
                    <a:prstGeom prst="rect">
                      <a:avLst/>
                    </a:prstGeom>
                  </pic:spPr>
                </pic:pic>
              </a:graphicData>
            </a:graphic>
          </wp:inline>
        </w:drawing>
      </w:r>
    </w:p>
    <w:p w14:paraId="3422D6AD" w14:textId="77777777" w:rsidR="001214D9" w:rsidRPr="00774ADE" w:rsidRDefault="001214D9" w:rsidP="00CC7E07">
      <w:pPr>
        <w:jc w:val="right"/>
        <w:rPr>
          <w:rFonts w:asciiTheme="minorBidi" w:hAnsiTheme="minorBidi"/>
          <w:noProof/>
          <w:sz w:val="24"/>
          <w:szCs w:val="24"/>
          <w:rtl/>
          <w:lang w:val="ar-SY" w:bidi="ar-SY"/>
        </w:rPr>
      </w:pPr>
    </w:p>
    <w:p w14:paraId="619CE24B" w14:textId="2DD08079" w:rsidR="00744FDB" w:rsidRPr="00774ADE" w:rsidRDefault="00BE505B" w:rsidP="00EB3B76">
      <w:pPr>
        <w:jc w:val="center"/>
        <w:rPr>
          <w:rFonts w:asciiTheme="minorBidi" w:hAnsiTheme="minorBidi"/>
          <w:sz w:val="24"/>
          <w:szCs w:val="24"/>
          <w:rtl/>
          <w:lang w:bidi="ar-SY"/>
        </w:rPr>
      </w:pPr>
      <w:r w:rsidRPr="00774ADE">
        <w:rPr>
          <w:rFonts w:asciiTheme="minorBidi" w:hAnsiTheme="minorBidi"/>
          <w:b/>
          <w:bCs/>
          <w:sz w:val="36"/>
          <w:szCs w:val="36"/>
          <w:rtl/>
          <w:lang w:bidi="ar-SY"/>
        </w:rPr>
        <w:lastRenderedPageBreak/>
        <w:t>لمحة جنينية</w:t>
      </w:r>
    </w:p>
    <w:p w14:paraId="1CA65AA1" w14:textId="48465296" w:rsidR="00744FDB" w:rsidRPr="00774ADE" w:rsidRDefault="00E37D2B" w:rsidP="00EB3B76">
      <w:pPr>
        <w:jc w:val="center"/>
        <w:rPr>
          <w:rFonts w:asciiTheme="minorBidi" w:hAnsiTheme="minorBidi"/>
          <w:b/>
          <w:bCs/>
          <w:sz w:val="36"/>
          <w:szCs w:val="36"/>
          <w:lang w:bidi="ar-SY"/>
        </w:rPr>
      </w:pPr>
      <w:r w:rsidRPr="00774ADE">
        <w:rPr>
          <w:rFonts w:asciiTheme="minorBidi" w:hAnsiTheme="minorBidi"/>
          <w:b/>
          <w:bCs/>
          <w:sz w:val="36"/>
          <w:szCs w:val="36"/>
          <w:lang w:bidi="ar-SY"/>
        </w:rPr>
        <w:t>E</w:t>
      </w:r>
      <w:r w:rsidR="00277187" w:rsidRPr="00774ADE">
        <w:rPr>
          <w:rFonts w:asciiTheme="minorBidi" w:hAnsiTheme="minorBidi"/>
          <w:b/>
          <w:bCs/>
          <w:sz w:val="36"/>
          <w:szCs w:val="36"/>
          <w:lang w:bidi="ar-SY"/>
        </w:rPr>
        <w:t>mbryology</w:t>
      </w:r>
    </w:p>
    <w:p w14:paraId="04B5CA1E" w14:textId="6DA0847A" w:rsidR="00E37D2B" w:rsidRPr="00774ADE" w:rsidRDefault="00E37D2B" w:rsidP="00CC7E07">
      <w:pPr>
        <w:jc w:val="right"/>
        <w:rPr>
          <w:rFonts w:asciiTheme="minorBidi" w:hAnsiTheme="minorBidi"/>
          <w:color w:val="FF0000"/>
          <w:sz w:val="28"/>
          <w:szCs w:val="28"/>
          <w:rtl/>
          <w:lang w:bidi="ar-SY"/>
        </w:rPr>
      </w:pPr>
      <w:r w:rsidRPr="00774ADE">
        <w:rPr>
          <w:rFonts w:asciiTheme="minorBidi" w:hAnsiTheme="minorBidi"/>
          <w:sz w:val="28"/>
          <w:szCs w:val="28"/>
          <w:rtl/>
          <w:lang w:bidi="ar-SY"/>
        </w:rPr>
        <w:t>ينشأ الجهاز البولي على حساب الكتلة الكلوية المتوسطة من الوريقة المتوسطة . ينشأ البرعم الحالبي من القناة الكلوية المتوسطة (قناة ولف ) قبل انفتاحها على المقذرة حيث يتجه نحو الأعلى والخلف ليلاقي القلنسوة الكلوية الانتهائية. ويؤلف هذا التبرعم فيما بعد الحالب و تتوسع نهايته القريبة مشكلة الحويضة التي تتفرع لتشكل الكؤوس التي تتفرع منها الكؤيسات و التي تتفرع منها الطرق</w:t>
      </w:r>
      <w:r w:rsidR="00C10154" w:rsidRPr="00774ADE">
        <w:rPr>
          <w:rFonts w:asciiTheme="minorBidi" w:hAnsiTheme="minorBidi"/>
          <w:sz w:val="28"/>
          <w:szCs w:val="28"/>
          <w:rtl/>
          <w:lang w:bidi="ar-SY"/>
        </w:rPr>
        <w:t xml:space="preserve"> البولية</w:t>
      </w:r>
      <w:r w:rsidRPr="00774ADE">
        <w:rPr>
          <w:rFonts w:asciiTheme="minorBidi" w:hAnsiTheme="minorBidi"/>
          <w:sz w:val="28"/>
          <w:szCs w:val="28"/>
          <w:rtl/>
          <w:lang w:bidi="ar-SY"/>
        </w:rPr>
        <w:t xml:space="preserve"> الجامعة و ذلك حتى الشهر ال</w:t>
      </w:r>
      <w:r w:rsidR="00C10154" w:rsidRPr="00774ADE">
        <w:rPr>
          <w:rFonts w:asciiTheme="minorBidi" w:hAnsiTheme="minorBidi"/>
          <w:sz w:val="28"/>
          <w:szCs w:val="28"/>
          <w:rtl/>
          <w:lang w:bidi="ar-SY"/>
        </w:rPr>
        <w:t>خامس</w:t>
      </w:r>
      <w:r w:rsidRPr="00774ADE">
        <w:rPr>
          <w:rFonts w:asciiTheme="minorBidi" w:hAnsiTheme="minorBidi"/>
          <w:sz w:val="28"/>
          <w:szCs w:val="28"/>
          <w:rtl/>
          <w:lang w:bidi="ar-SY"/>
        </w:rPr>
        <w:t xml:space="preserve"> من الحياة الرحمية</w:t>
      </w:r>
      <w:r w:rsidR="00647EF1" w:rsidRPr="00774ADE">
        <w:rPr>
          <w:rFonts w:asciiTheme="minorBidi" w:hAnsiTheme="minorBidi"/>
          <w:sz w:val="28"/>
          <w:szCs w:val="28"/>
          <w:rtl/>
          <w:lang w:bidi="ar-SY"/>
        </w:rPr>
        <w:t>.</w:t>
      </w:r>
      <w:r w:rsidR="00647EF1" w:rsidRPr="00774ADE">
        <w:rPr>
          <w:rFonts w:asciiTheme="minorBidi" w:hAnsiTheme="minorBidi"/>
          <w:color w:val="000000" w:themeColor="text1"/>
          <w:sz w:val="32"/>
          <w:szCs w:val="32"/>
          <w:vertAlign w:val="superscript"/>
          <w:rtl/>
          <w:lang w:bidi="ar-SY"/>
        </w:rPr>
        <w:t>(2)</w:t>
      </w:r>
    </w:p>
    <w:p w14:paraId="4A756F86" w14:textId="0AAC8847" w:rsidR="00E91A69" w:rsidRPr="00774ADE" w:rsidRDefault="00625084"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يغلف الحالب طبقة رقيقة تحتوي على الأوعية الدموية و اللمفاوية التي تسير بشكل طولاني مع الحالب. تتطاول ألياف الحالب العضلية عند دخولها المثانة لتسير بشكل مواز للمعة مشكلة الجزء الخلالي من الحالب. يبلغ طول الحالب الخلالي حوالي 1.5 سم ينقسم إلى قسم داخل العضلية و قسم تحت المخاطية بطول 0.8 سم يتوضع تحت المخاطية مباشرة</w:t>
      </w:r>
      <w:r w:rsidR="0094658A" w:rsidRPr="00774ADE">
        <w:rPr>
          <w:rFonts w:asciiTheme="minorBidi" w:hAnsiTheme="minorBidi"/>
          <w:sz w:val="28"/>
          <w:szCs w:val="28"/>
          <w:rtl/>
          <w:lang w:bidi="ar-SY"/>
        </w:rPr>
        <w:t>.</w:t>
      </w:r>
      <w:r w:rsidRPr="00774ADE">
        <w:rPr>
          <w:rFonts w:asciiTheme="minorBidi" w:hAnsiTheme="minorBidi"/>
          <w:sz w:val="28"/>
          <w:szCs w:val="28"/>
          <w:rtl/>
          <w:lang w:bidi="ar-SY"/>
        </w:rPr>
        <w:t xml:space="preserve"> </w:t>
      </w:r>
      <w:r w:rsidR="0094658A" w:rsidRPr="00774ADE">
        <w:rPr>
          <w:rFonts w:asciiTheme="minorBidi" w:hAnsiTheme="minorBidi"/>
          <w:color w:val="000000" w:themeColor="text1"/>
          <w:sz w:val="32"/>
          <w:szCs w:val="32"/>
          <w:vertAlign w:val="superscript"/>
          <w:rtl/>
          <w:lang w:bidi="ar-SY"/>
        </w:rPr>
        <w:t>(3)</w:t>
      </w:r>
    </w:p>
    <w:p w14:paraId="6BD41289" w14:textId="55923F4A" w:rsidR="00FA42CE" w:rsidRPr="00774ADE" w:rsidRDefault="00FA42CE" w:rsidP="00CC7E07">
      <w:pPr>
        <w:jc w:val="right"/>
        <w:rPr>
          <w:rFonts w:asciiTheme="minorBidi" w:hAnsiTheme="minorBidi"/>
          <w:sz w:val="24"/>
          <w:szCs w:val="24"/>
          <w:highlight w:val="red"/>
          <w:rtl/>
          <w:lang w:bidi="ar-SY"/>
        </w:rPr>
      </w:pPr>
    </w:p>
    <w:p w14:paraId="49818EFA" w14:textId="77777777" w:rsidR="00FA42CE" w:rsidRPr="00774ADE" w:rsidRDefault="00FA42CE" w:rsidP="00CC7E07">
      <w:pPr>
        <w:jc w:val="right"/>
        <w:rPr>
          <w:rFonts w:asciiTheme="minorBidi" w:hAnsiTheme="minorBidi"/>
          <w:sz w:val="24"/>
          <w:szCs w:val="24"/>
          <w:highlight w:val="red"/>
          <w:rtl/>
          <w:lang w:bidi="ar-SY"/>
        </w:rPr>
      </w:pPr>
    </w:p>
    <w:p w14:paraId="6B68C5C0" w14:textId="5B6F9EF4" w:rsidR="00E819EC" w:rsidRPr="00774ADE" w:rsidRDefault="00FA42CE" w:rsidP="008448CA">
      <w:pPr>
        <w:jc w:val="center"/>
        <w:rPr>
          <w:rFonts w:asciiTheme="minorBidi" w:hAnsiTheme="minorBidi"/>
          <w:b/>
          <w:bCs/>
          <w:sz w:val="36"/>
          <w:szCs w:val="36"/>
          <w:rtl/>
          <w:lang w:bidi="ar-SY"/>
        </w:rPr>
      </w:pPr>
      <w:r w:rsidRPr="00774ADE">
        <w:rPr>
          <w:rFonts w:asciiTheme="minorBidi" w:hAnsiTheme="minorBidi"/>
          <w:b/>
          <w:bCs/>
          <w:noProof/>
          <w:sz w:val="36"/>
          <w:szCs w:val="36"/>
          <w:rtl/>
          <w:lang w:val="ar-SY" w:bidi="ar-SY"/>
        </w:rPr>
        <w:drawing>
          <wp:inline distT="0" distB="0" distL="0" distR="0" wp14:anchorId="6431EB14" wp14:editId="2F42858C">
            <wp:extent cx="6134735" cy="36450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المنشأ الجنيني جديد.jpg"/>
                    <pic:cNvPicPr/>
                  </pic:nvPicPr>
                  <pic:blipFill>
                    <a:blip r:embed="rId10">
                      <a:extLst>
                        <a:ext uri="{28A0092B-C50C-407E-A947-70E740481C1C}">
                          <a14:useLocalDpi xmlns:a14="http://schemas.microsoft.com/office/drawing/2010/main" val="0"/>
                        </a:ext>
                      </a:extLst>
                    </a:blip>
                    <a:stretch>
                      <a:fillRect/>
                    </a:stretch>
                  </pic:blipFill>
                  <pic:spPr>
                    <a:xfrm>
                      <a:off x="0" y="0"/>
                      <a:ext cx="6175902" cy="3669534"/>
                    </a:xfrm>
                    <a:prstGeom prst="rect">
                      <a:avLst/>
                    </a:prstGeom>
                  </pic:spPr>
                </pic:pic>
              </a:graphicData>
            </a:graphic>
          </wp:inline>
        </w:drawing>
      </w:r>
    </w:p>
    <w:p w14:paraId="55C5A698" w14:textId="77777777" w:rsidR="00E819EC" w:rsidRPr="00774ADE" w:rsidRDefault="00E819EC" w:rsidP="00CC7E07">
      <w:pPr>
        <w:jc w:val="right"/>
        <w:rPr>
          <w:rFonts w:asciiTheme="minorBidi" w:hAnsiTheme="minorBidi"/>
          <w:b/>
          <w:bCs/>
          <w:sz w:val="36"/>
          <w:szCs w:val="36"/>
          <w:rtl/>
          <w:lang w:bidi="ar-SY"/>
        </w:rPr>
      </w:pPr>
    </w:p>
    <w:p w14:paraId="7691B33F" w14:textId="77777777" w:rsidR="00766923" w:rsidRPr="00774ADE" w:rsidRDefault="00766923" w:rsidP="00CC7E07">
      <w:pPr>
        <w:jc w:val="right"/>
        <w:rPr>
          <w:rFonts w:asciiTheme="minorBidi" w:hAnsiTheme="minorBidi"/>
          <w:b/>
          <w:bCs/>
          <w:sz w:val="36"/>
          <w:szCs w:val="36"/>
          <w:rtl/>
          <w:lang w:bidi="ar-SY"/>
        </w:rPr>
      </w:pPr>
    </w:p>
    <w:p w14:paraId="3033D016" w14:textId="3EF921C7" w:rsidR="00625084" w:rsidRPr="00774ADE" w:rsidRDefault="00E91A69" w:rsidP="00B64E2B">
      <w:pPr>
        <w:jc w:val="center"/>
        <w:rPr>
          <w:rFonts w:asciiTheme="minorBidi" w:hAnsiTheme="minorBidi"/>
          <w:b/>
          <w:bCs/>
          <w:sz w:val="36"/>
          <w:szCs w:val="36"/>
          <w:rtl/>
          <w:lang w:bidi="ar-SY"/>
        </w:rPr>
      </w:pPr>
      <w:r w:rsidRPr="00774ADE">
        <w:rPr>
          <w:rFonts w:asciiTheme="minorBidi" w:hAnsiTheme="minorBidi"/>
          <w:b/>
          <w:bCs/>
          <w:sz w:val="36"/>
          <w:szCs w:val="36"/>
          <w:rtl/>
          <w:lang w:bidi="ar-SY"/>
        </w:rPr>
        <w:lastRenderedPageBreak/>
        <w:t>لمحة تشريحية</w:t>
      </w:r>
    </w:p>
    <w:p w14:paraId="00250CF3" w14:textId="5F3AD521" w:rsidR="00E91A69" w:rsidRPr="00774ADE" w:rsidRDefault="00E91A69" w:rsidP="00B64E2B">
      <w:pPr>
        <w:jc w:val="center"/>
        <w:rPr>
          <w:rFonts w:asciiTheme="minorBidi" w:hAnsiTheme="minorBidi"/>
          <w:b/>
          <w:bCs/>
          <w:sz w:val="36"/>
          <w:szCs w:val="36"/>
          <w:rtl/>
          <w:lang w:bidi="ar-SY"/>
        </w:rPr>
      </w:pPr>
      <w:r w:rsidRPr="00774ADE">
        <w:rPr>
          <w:rFonts w:asciiTheme="minorBidi" w:hAnsiTheme="minorBidi"/>
          <w:b/>
          <w:bCs/>
          <w:sz w:val="36"/>
          <w:szCs w:val="36"/>
          <w:lang w:bidi="ar-SY"/>
        </w:rPr>
        <w:t>Anatomy</w:t>
      </w:r>
    </w:p>
    <w:p w14:paraId="6F0F2D93" w14:textId="620D96F4" w:rsidR="00B72479" w:rsidRPr="00774ADE" w:rsidRDefault="00B72479"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الحالبان هما أنبوبان عضليان يمتدان من الكليتين إلى السطح الخلفي للمثانة لينقلان البول </w:t>
      </w:r>
      <w:r w:rsidR="004E4AEF" w:rsidRPr="00774ADE">
        <w:rPr>
          <w:rFonts w:asciiTheme="minorBidi" w:hAnsiTheme="minorBidi"/>
          <w:sz w:val="28"/>
          <w:szCs w:val="28"/>
          <w:rtl/>
          <w:lang w:bidi="ar-SY"/>
        </w:rPr>
        <w:t>على طول الحالب بواسطة التقلصات التمعجية للقميص العضلي ويساعد في ذلك أيضا الضغط الارتشاحي للكبيبات.</w:t>
      </w:r>
    </w:p>
    <w:p w14:paraId="20ABE6A3" w14:textId="7D92634E" w:rsidR="004E4AEF" w:rsidRPr="00774ADE" w:rsidRDefault="004E4AEF"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يبلغ طول الحالب حوالي 25 سم. يبرز الحالب من سرة الكلية ويسير باتجاه الأسفل بشكل شاقولي خلف الصف</w:t>
      </w:r>
      <w:r w:rsidR="00215C0D" w:rsidRPr="00774ADE">
        <w:rPr>
          <w:rFonts w:asciiTheme="minorBidi" w:hAnsiTheme="minorBidi"/>
          <w:sz w:val="28"/>
          <w:szCs w:val="28"/>
          <w:rtl/>
          <w:lang w:bidi="ar-SY"/>
        </w:rPr>
        <w:t>ا</w:t>
      </w:r>
      <w:r w:rsidRPr="00774ADE">
        <w:rPr>
          <w:rFonts w:asciiTheme="minorBidi" w:hAnsiTheme="minorBidi"/>
          <w:sz w:val="28"/>
          <w:szCs w:val="28"/>
          <w:rtl/>
          <w:lang w:bidi="ar-SY"/>
        </w:rPr>
        <w:t>ق الجداري على العضلة القطنية التي تفصل</w:t>
      </w:r>
      <w:r w:rsidR="000C6986" w:rsidRPr="00774ADE">
        <w:rPr>
          <w:rFonts w:asciiTheme="minorBidi" w:hAnsiTheme="minorBidi"/>
          <w:sz w:val="28"/>
          <w:szCs w:val="28"/>
          <w:rtl/>
          <w:lang w:bidi="ar-SY"/>
        </w:rPr>
        <w:t>ه</w:t>
      </w:r>
      <w:r w:rsidRPr="00774ADE">
        <w:rPr>
          <w:rFonts w:asciiTheme="minorBidi" w:hAnsiTheme="minorBidi"/>
          <w:sz w:val="28"/>
          <w:szCs w:val="28"/>
          <w:rtl/>
          <w:lang w:bidi="ar-SY"/>
        </w:rPr>
        <w:t xml:space="preserve"> عن النواتئ المعترضة للفقرات القطنية و للأنسي من عضلة البسواس , ثم يدخل للحوض بعبوره تفرع الشريان الحرقفي الأصلي و ذلك أمام المفصل الحرقفي العجزي. يسير الحالب بعد ذلك نحو الأسفل على الجدار الجانبي للحوض ليصل إلى منطقة الشوكة الإسكية ثم يسير نحو الأمام ليدخل الزاوية الو</w:t>
      </w:r>
      <w:r w:rsidR="00215C0D" w:rsidRPr="00774ADE">
        <w:rPr>
          <w:rFonts w:asciiTheme="minorBidi" w:hAnsiTheme="minorBidi"/>
          <w:sz w:val="28"/>
          <w:szCs w:val="28"/>
          <w:rtl/>
          <w:lang w:bidi="ar-SY"/>
        </w:rPr>
        <w:t>حش</w:t>
      </w:r>
      <w:r w:rsidRPr="00774ADE">
        <w:rPr>
          <w:rFonts w:asciiTheme="minorBidi" w:hAnsiTheme="minorBidi"/>
          <w:sz w:val="28"/>
          <w:szCs w:val="28"/>
          <w:rtl/>
          <w:lang w:bidi="ar-SY"/>
        </w:rPr>
        <w:t xml:space="preserve">ية للمثانة </w:t>
      </w:r>
      <w:r w:rsidR="003F7BB1" w:rsidRPr="00774ADE">
        <w:rPr>
          <w:rFonts w:asciiTheme="minorBidi" w:hAnsiTheme="minorBidi"/>
          <w:sz w:val="32"/>
          <w:szCs w:val="32"/>
          <w:vertAlign w:val="superscript"/>
          <w:rtl/>
          <w:lang w:bidi="ar-SY"/>
        </w:rPr>
        <w:t>(4)</w:t>
      </w:r>
    </w:p>
    <w:p w14:paraId="707D37B0" w14:textId="1BD379B0" w:rsidR="002731FA" w:rsidRPr="00774ADE" w:rsidRDefault="002731FA" w:rsidP="008448CA">
      <w:pPr>
        <w:jc w:val="center"/>
        <w:rPr>
          <w:rFonts w:asciiTheme="minorBidi" w:hAnsiTheme="minorBidi"/>
          <w:sz w:val="24"/>
          <w:szCs w:val="24"/>
          <w:highlight w:val="red"/>
          <w:rtl/>
          <w:lang w:bidi="ar-SY"/>
        </w:rPr>
      </w:pPr>
      <w:r w:rsidRPr="00774ADE">
        <w:rPr>
          <w:rFonts w:asciiTheme="minorBidi" w:hAnsiTheme="minorBidi"/>
          <w:noProof/>
          <w:sz w:val="24"/>
          <w:szCs w:val="24"/>
          <w:rtl/>
          <w:lang w:val="ar-SY" w:bidi="ar-SY"/>
        </w:rPr>
        <w:drawing>
          <wp:inline distT="0" distB="0" distL="0" distR="0" wp14:anchorId="1AF0269D" wp14:editId="3253ED8F">
            <wp:extent cx="4495413" cy="2968669"/>
            <wp:effectExtent l="0" t="0" r="63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تشريح الجهخاز البولي.jpg"/>
                    <pic:cNvPicPr/>
                  </pic:nvPicPr>
                  <pic:blipFill>
                    <a:blip r:embed="rId11">
                      <a:extLst>
                        <a:ext uri="{28A0092B-C50C-407E-A947-70E740481C1C}">
                          <a14:useLocalDpi xmlns:a14="http://schemas.microsoft.com/office/drawing/2010/main" val="0"/>
                        </a:ext>
                      </a:extLst>
                    </a:blip>
                    <a:stretch>
                      <a:fillRect/>
                    </a:stretch>
                  </pic:blipFill>
                  <pic:spPr>
                    <a:xfrm>
                      <a:off x="0" y="0"/>
                      <a:ext cx="4514062" cy="2980984"/>
                    </a:xfrm>
                    <a:prstGeom prst="rect">
                      <a:avLst/>
                    </a:prstGeom>
                  </pic:spPr>
                </pic:pic>
              </a:graphicData>
            </a:graphic>
          </wp:inline>
        </w:drawing>
      </w:r>
    </w:p>
    <w:p w14:paraId="045272DC" w14:textId="6A0D2774" w:rsidR="002731FA" w:rsidRPr="00774ADE" w:rsidRDefault="002731FA" w:rsidP="00CC7E07">
      <w:pPr>
        <w:jc w:val="right"/>
        <w:rPr>
          <w:rFonts w:asciiTheme="minorBidi" w:hAnsiTheme="minorBidi"/>
          <w:sz w:val="24"/>
          <w:szCs w:val="24"/>
          <w:highlight w:val="red"/>
          <w:rtl/>
          <w:lang w:bidi="ar-SY"/>
        </w:rPr>
      </w:pPr>
    </w:p>
    <w:p w14:paraId="15AF7C90" w14:textId="084A579D" w:rsidR="002731FA" w:rsidRPr="00774ADE" w:rsidRDefault="002731FA" w:rsidP="00CC7E07">
      <w:pPr>
        <w:jc w:val="right"/>
        <w:rPr>
          <w:rFonts w:asciiTheme="minorBidi" w:hAnsiTheme="minorBidi"/>
          <w:sz w:val="24"/>
          <w:szCs w:val="24"/>
          <w:highlight w:val="red"/>
          <w:rtl/>
          <w:lang w:bidi="ar-SY"/>
        </w:rPr>
      </w:pPr>
    </w:p>
    <w:p w14:paraId="59A12247" w14:textId="156FEA23" w:rsidR="00277DFF" w:rsidRPr="00774ADE" w:rsidRDefault="00277DFF" w:rsidP="00CC7E07">
      <w:pPr>
        <w:jc w:val="right"/>
        <w:rPr>
          <w:rFonts w:asciiTheme="minorBidi" w:hAnsiTheme="minorBidi"/>
          <w:sz w:val="28"/>
          <w:szCs w:val="28"/>
          <w:rtl/>
          <w:lang w:bidi="ar-SY"/>
        </w:rPr>
      </w:pPr>
      <w:r w:rsidRPr="00774ADE">
        <w:rPr>
          <w:rFonts w:asciiTheme="minorBidi" w:hAnsiTheme="minorBidi"/>
          <w:sz w:val="28"/>
          <w:szCs w:val="28"/>
          <w:rtl/>
          <w:lang w:bidi="ar-SY"/>
        </w:rPr>
        <w:t>ينقسم الحالب لأهداف جراحية إلى قسمين :</w:t>
      </w:r>
    </w:p>
    <w:p w14:paraId="0175FBB0" w14:textId="047A256A" w:rsidR="00277DFF" w:rsidRPr="00774ADE" w:rsidRDefault="00277DFF" w:rsidP="00CC7E07">
      <w:pPr>
        <w:ind w:left="360"/>
        <w:jc w:val="right"/>
        <w:rPr>
          <w:rFonts w:asciiTheme="minorBidi" w:hAnsiTheme="minorBidi"/>
          <w:sz w:val="24"/>
          <w:szCs w:val="24"/>
          <w:lang w:bidi="ar-SY"/>
        </w:rPr>
      </w:pPr>
      <w:r w:rsidRPr="00774ADE">
        <w:rPr>
          <w:rFonts w:asciiTheme="minorBidi" w:hAnsiTheme="minorBidi"/>
          <w:b/>
          <w:bCs/>
          <w:sz w:val="24"/>
          <w:szCs w:val="24"/>
          <w:u w:val="single"/>
          <w:rtl/>
          <w:lang w:bidi="ar-SY"/>
        </w:rPr>
        <w:t xml:space="preserve">الحالب البطني </w:t>
      </w:r>
      <w:r w:rsidRPr="00774ADE">
        <w:rPr>
          <w:rFonts w:asciiTheme="minorBidi" w:hAnsiTheme="minorBidi"/>
          <w:sz w:val="28"/>
          <w:szCs w:val="28"/>
          <w:rtl/>
          <w:lang w:bidi="ar-SY"/>
        </w:rPr>
        <w:t>: يمتد من الحويضة إلى التفرع الحرقفي</w:t>
      </w:r>
      <w:r w:rsidR="00BE763F" w:rsidRPr="00774ADE">
        <w:rPr>
          <w:rFonts w:asciiTheme="minorBidi" w:hAnsiTheme="minorBidi"/>
          <w:sz w:val="28"/>
          <w:szCs w:val="28"/>
          <w:rtl/>
          <w:lang w:bidi="ar-SY"/>
        </w:rPr>
        <w:t>.</w:t>
      </w:r>
    </w:p>
    <w:p w14:paraId="1ADA4646" w14:textId="5CF9F6A6" w:rsidR="00277DFF" w:rsidRPr="00774ADE" w:rsidRDefault="00277DFF" w:rsidP="00CC7E07">
      <w:pPr>
        <w:ind w:left="360"/>
        <w:jc w:val="right"/>
        <w:rPr>
          <w:rFonts w:asciiTheme="minorBidi" w:hAnsiTheme="minorBidi"/>
          <w:sz w:val="24"/>
          <w:szCs w:val="24"/>
          <w:rtl/>
          <w:lang w:bidi="ar-SY"/>
        </w:rPr>
      </w:pPr>
      <w:r w:rsidRPr="00774ADE">
        <w:rPr>
          <w:rFonts w:asciiTheme="minorBidi" w:hAnsiTheme="minorBidi"/>
          <w:b/>
          <w:bCs/>
          <w:sz w:val="24"/>
          <w:szCs w:val="24"/>
          <w:u w:val="single"/>
          <w:rtl/>
          <w:lang w:bidi="ar-SY"/>
        </w:rPr>
        <w:t xml:space="preserve">الحالب الحوضي </w:t>
      </w:r>
      <w:r w:rsidRPr="00774ADE">
        <w:rPr>
          <w:rFonts w:asciiTheme="minorBidi" w:hAnsiTheme="minorBidi"/>
          <w:sz w:val="28"/>
          <w:szCs w:val="28"/>
          <w:rtl/>
          <w:lang w:bidi="ar-SY"/>
        </w:rPr>
        <w:t xml:space="preserve">: يمتد من التفرع الحرقفي حتى المثانة </w:t>
      </w:r>
      <w:r w:rsidR="00BE763F" w:rsidRPr="00774ADE">
        <w:rPr>
          <w:rFonts w:asciiTheme="minorBidi" w:hAnsiTheme="minorBidi"/>
          <w:sz w:val="28"/>
          <w:szCs w:val="28"/>
          <w:rtl/>
          <w:lang w:bidi="ar-SY"/>
        </w:rPr>
        <w:t>.</w:t>
      </w:r>
    </w:p>
    <w:p w14:paraId="70ACAECA" w14:textId="6C35EB64" w:rsidR="004F6826" w:rsidRPr="00774ADE" w:rsidRDefault="005F1CA6"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يو</w:t>
      </w:r>
      <w:r w:rsidR="00A01A97" w:rsidRPr="00774ADE">
        <w:rPr>
          <w:rFonts w:asciiTheme="minorBidi" w:hAnsiTheme="minorBidi"/>
          <w:b/>
          <w:bCs/>
          <w:sz w:val="28"/>
          <w:szCs w:val="28"/>
          <w:rtl/>
          <w:lang w:bidi="ar-SY"/>
        </w:rPr>
        <w:t>ج</w:t>
      </w:r>
      <w:r w:rsidRPr="00774ADE">
        <w:rPr>
          <w:rFonts w:asciiTheme="minorBidi" w:hAnsiTheme="minorBidi"/>
          <w:b/>
          <w:bCs/>
          <w:sz w:val="28"/>
          <w:szCs w:val="28"/>
          <w:rtl/>
          <w:lang w:bidi="ar-SY"/>
        </w:rPr>
        <w:t xml:space="preserve">د بالحالب </w:t>
      </w:r>
      <w:r w:rsidR="00A01A97" w:rsidRPr="00774ADE">
        <w:rPr>
          <w:rFonts w:asciiTheme="minorBidi" w:hAnsiTheme="minorBidi"/>
          <w:b/>
          <w:bCs/>
          <w:sz w:val="28"/>
          <w:szCs w:val="28"/>
          <w:rtl/>
          <w:lang w:bidi="ar-SY"/>
        </w:rPr>
        <w:t>ثلاثة تضيقات طبيعية على مسيره :</w:t>
      </w:r>
    </w:p>
    <w:p w14:paraId="5653EE2E" w14:textId="45B608C0" w:rsidR="00A01A97" w:rsidRPr="00774ADE" w:rsidRDefault="004F6826" w:rsidP="00CC7E07">
      <w:pPr>
        <w:pStyle w:val="ListParagraph"/>
        <w:jc w:val="right"/>
        <w:rPr>
          <w:rFonts w:asciiTheme="minorBidi" w:hAnsiTheme="minorBidi"/>
          <w:sz w:val="32"/>
          <w:szCs w:val="32"/>
          <w:rtl/>
          <w:lang w:bidi="ar-SY"/>
        </w:rPr>
      </w:pPr>
      <w:r w:rsidRPr="00774ADE">
        <w:rPr>
          <w:rFonts w:asciiTheme="minorBidi" w:hAnsiTheme="minorBidi"/>
          <w:sz w:val="28"/>
          <w:szCs w:val="28"/>
          <w:rtl/>
          <w:lang w:bidi="ar-SY"/>
        </w:rPr>
        <w:t xml:space="preserve">1- </w:t>
      </w:r>
      <w:r w:rsidR="00A01A97" w:rsidRPr="00774ADE">
        <w:rPr>
          <w:rFonts w:asciiTheme="minorBidi" w:hAnsiTheme="minorBidi"/>
          <w:sz w:val="28"/>
          <w:szCs w:val="28"/>
          <w:rtl/>
          <w:lang w:bidi="ar-SY"/>
        </w:rPr>
        <w:t xml:space="preserve">منطقة الوصل الحويضي الحالبي </w:t>
      </w:r>
    </w:p>
    <w:p w14:paraId="4B80C1AC" w14:textId="07A55F71" w:rsidR="00A01A97" w:rsidRPr="00774ADE" w:rsidRDefault="004F6826"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2-</w:t>
      </w:r>
      <w:r w:rsidR="00A01A97" w:rsidRPr="00774ADE">
        <w:rPr>
          <w:rFonts w:asciiTheme="minorBidi" w:hAnsiTheme="minorBidi"/>
          <w:sz w:val="28"/>
          <w:szCs w:val="28"/>
          <w:rtl/>
          <w:lang w:bidi="ar-SY"/>
        </w:rPr>
        <w:t>عند عبوره فوق التفرع الحرقفي</w:t>
      </w:r>
      <w:r w:rsidR="008F680B" w:rsidRPr="00774ADE">
        <w:rPr>
          <w:rFonts w:asciiTheme="minorBidi" w:hAnsiTheme="minorBidi"/>
          <w:sz w:val="28"/>
          <w:szCs w:val="28"/>
          <w:rtl/>
          <w:lang w:bidi="ar-SY"/>
        </w:rPr>
        <w:t xml:space="preserve">                        </w:t>
      </w:r>
      <w:r w:rsidRPr="00774ADE">
        <w:rPr>
          <w:rFonts w:asciiTheme="minorBidi" w:hAnsiTheme="minorBidi"/>
          <w:sz w:val="28"/>
          <w:szCs w:val="28"/>
          <w:rtl/>
          <w:lang w:bidi="ar-SY"/>
        </w:rPr>
        <w:t>3-</w:t>
      </w:r>
      <w:r w:rsidR="00A01A97" w:rsidRPr="00774ADE">
        <w:rPr>
          <w:rFonts w:asciiTheme="minorBidi" w:hAnsiTheme="minorBidi"/>
          <w:sz w:val="28"/>
          <w:szCs w:val="28"/>
          <w:rtl/>
          <w:lang w:bidi="ar-SY"/>
        </w:rPr>
        <w:t>عند دخوله للمثانة</w:t>
      </w:r>
    </w:p>
    <w:p w14:paraId="5E98D5B4" w14:textId="037D8107"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lastRenderedPageBreak/>
        <w:t xml:space="preserve">كما يمكن تصنيفه </w:t>
      </w:r>
      <w:r w:rsidRPr="00774ADE">
        <w:rPr>
          <w:rFonts w:asciiTheme="minorBidi" w:hAnsiTheme="minorBidi"/>
          <w:b/>
          <w:bCs/>
          <w:sz w:val="28"/>
          <w:szCs w:val="28"/>
          <w:rtl/>
          <w:lang w:bidi="ar-SY"/>
        </w:rPr>
        <w:t>شعاعيا</w:t>
      </w:r>
      <w:r w:rsidRPr="00774ADE">
        <w:rPr>
          <w:rFonts w:asciiTheme="minorBidi" w:hAnsiTheme="minorBidi"/>
          <w:sz w:val="28"/>
          <w:szCs w:val="28"/>
          <w:rtl/>
          <w:lang w:bidi="ar-SY"/>
        </w:rPr>
        <w:t xml:space="preserve"> إلى حالب علوي حتى منطقة الوصل الحرقفي العجزي و حالب سفلي من تلك المنطقة وحتى مصبه على المثانة</w:t>
      </w:r>
      <w:r w:rsidR="004B2252" w:rsidRPr="00774ADE">
        <w:rPr>
          <w:rFonts w:asciiTheme="minorBidi" w:hAnsiTheme="minorBidi"/>
          <w:sz w:val="28"/>
          <w:szCs w:val="28"/>
          <w:rtl/>
          <w:lang w:bidi="ar-SY"/>
        </w:rPr>
        <w:t>.</w:t>
      </w:r>
      <w:r w:rsidR="004B2252" w:rsidRPr="00774ADE">
        <w:rPr>
          <w:rFonts w:asciiTheme="minorBidi" w:hAnsiTheme="minorBidi"/>
          <w:sz w:val="32"/>
          <w:szCs w:val="32"/>
          <w:vertAlign w:val="superscript"/>
          <w:rtl/>
          <w:lang w:bidi="ar-SY"/>
        </w:rPr>
        <w:t>(5)</w:t>
      </w:r>
    </w:p>
    <w:p w14:paraId="3A732A86" w14:textId="11025578"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يختلف قطر الحالب من منطقة الى أخرى , حيث يعتبر قطر الوصل الحويضي الحالبي أضيق من قطر الحالب القطني الذي يعتبر الجزء الأوسع و الأكثر استقامة. ينتهي الحالب ضمن المثانة (</w:t>
      </w:r>
      <w:r w:rsidR="00B40502" w:rsidRPr="00774ADE">
        <w:rPr>
          <w:rFonts w:asciiTheme="minorBidi" w:hAnsiTheme="minorBidi"/>
          <w:sz w:val="28"/>
          <w:szCs w:val="28"/>
          <w:rtl/>
          <w:lang w:bidi="ar-SY"/>
        </w:rPr>
        <w:t xml:space="preserve"> </w:t>
      </w:r>
      <w:r w:rsidRPr="00774ADE">
        <w:rPr>
          <w:rFonts w:asciiTheme="minorBidi" w:hAnsiTheme="minorBidi"/>
          <w:sz w:val="28"/>
          <w:szCs w:val="28"/>
          <w:rtl/>
          <w:lang w:bidi="ar-SY"/>
        </w:rPr>
        <w:t>الحالب الخلالي ) الذي يبلغ طوله 10 مم إلى 20 مم ويعتبر أضيق من</w:t>
      </w:r>
      <w:r w:rsidR="00726999" w:rsidRPr="00774ADE">
        <w:rPr>
          <w:rFonts w:asciiTheme="minorBidi" w:hAnsiTheme="minorBidi"/>
          <w:sz w:val="28"/>
          <w:szCs w:val="28"/>
          <w:rtl/>
          <w:lang w:bidi="ar-SY"/>
        </w:rPr>
        <w:t>ط</w:t>
      </w:r>
      <w:r w:rsidRPr="00774ADE">
        <w:rPr>
          <w:rFonts w:asciiTheme="minorBidi" w:hAnsiTheme="minorBidi"/>
          <w:sz w:val="28"/>
          <w:szCs w:val="28"/>
          <w:rtl/>
          <w:lang w:bidi="ar-SY"/>
        </w:rPr>
        <w:t>قة في الحالب و فيه تتداخل الا</w:t>
      </w:r>
      <w:r w:rsidR="00726999" w:rsidRPr="00774ADE">
        <w:rPr>
          <w:rFonts w:asciiTheme="minorBidi" w:hAnsiTheme="minorBidi"/>
          <w:sz w:val="28"/>
          <w:szCs w:val="28"/>
          <w:rtl/>
          <w:lang w:bidi="ar-SY"/>
        </w:rPr>
        <w:t>ل</w:t>
      </w:r>
      <w:r w:rsidRPr="00774ADE">
        <w:rPr>
          <w:rFonts w:asciiTheme="minorBidi" w:hAnsiTheme="minorBidi"/>
          <w:sz w:val="28"/>
          <w:szCs w:val="28"/>
          <w:rtl/>
          <w:lang w:bidi="ar-SY"/>
        </w:rPr>
        <w:t>ياف العضلية الحالبية مع البنية العضلية لمثلث المثان</w:t>
      </w:r>
      <w:r w:rsidR="00726999" w:rsidRPr="00774ADE">
        <w:rPr>
          <w:rFonts w:asciiTheme="minorBidi" w:hAnsiTheme="minorBidi"/>
          <w:sz w:val="28"/>
          <w:szCs w:val="28"/>
          <w:rtl/>
          <w:lang w:bidi="ar-SY"/>
        </w:rPr>
        <w:t xml:space="preserve">ة </w:t>
      </w:r>
      <w:r w:rsidRPr="00774ADE">
        <w:rPr>
          <w:rFonts w:asciiTheme="minorBidi" w:hAnsiTheme="minorBidi"/>
          <w:sz w:val="28"/>
          <w:szCs w:val="28"/>
          <w:rtl/>
          <w:lang w:bidi="ar-SY"/>
        </w:rPr>
        <w:t>.</w:t>
      </w:r>
    </w:p>
    <w:p w14:paraId="23A983E6" w14:textId="77777777" w:rsidR="00BB669C" w:rsidRPr="00774ADE" w:rsidRDefault="00BB669C" w:rsidP="00CC7E07">
      <w:pPr>
        <w:pStyle w:val="ListParagraph"/>
        <w:jc w:val="right"/>
        <w:rPr>
          <w:rFonts w:asciiTheme="minorBidi" w:hAnsiTheme="minorBidi"/>
          <w:noProof/>
          <w:sz w:val="28"/>
          <w:szCs w:val="28"/>
          <w:rtl/>
          <w:lang w:val="ar-SY" w:bidi="ar-SY"/>
        </w:rPr>
      </w:pPr>
    </w:p>
    <w:p w14:paraId="5FA37018" w14:textId="77777777" w:rsidR="00BB669C" w:rsidRPr="00774ADE" w:rsidRDefault="00BB669C" w:rsidP="00CC7E07">
      <w:pPr>
        <w:pStyle w:val="ListParagraph"/>
        <w:jc w:val="right"/>
        <w:rPr>
          <w:rFonts w:asciiTheme="minorBidi" w:hAnsiTheme="minorBidi"/>
          <w:sz w:val="24"/>
          <w:szCs w:val="24"/>
          <w:rtl/>
          <w:lang w:bidi="ar-SY"/>
        </w:rPr>
      </w:pPr>
    </w:p>
    <w:p w14:paraId="40DF9307" w14:textId="3935CA6C" w:rsidR="00BB669C" w:rsidRPr="00774ADE" w:rsidRDefault="00BB669C" w:rsidP="008448CA">
      <w:pPr>
        <w:pStyle w:val="ListParagraph"/>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241ED4FC" wp14:editId="2684BDCF">
            <wp:extent cx="2695317" cy="240087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الحالب المثاني.jpg"/>
                    <pic:cNvPicPr/>
                  </pic:nvPicPr>
                  <pic:blipFill>
                    <a:blip r:embed="rId12">
                      <a:extLst>
                        <a:ext uri="{28A0092B-C50C-407E-A947-70E740481C1C}">
                          <a14:useLocalDpi xmlns:a14="http://schemas.microsoft.com/office/drawing/2010/main" val="0"/>
                        </a:ext>
                      </a:extLst>
                    </a:blip>
                    <a:stretch>
                      <a:fillRect/>
                    </a:stretch>
                  </pic:blipFill>
                  <pic:spPr>
                    <a:xfrm>
                      <a:off x="0" y="0"/>
                      <a:ext cx="2711594" cy="2415369"/>
                    </a:xfrm>
                    <a:prstGeom prst="rect">
                      <a:avLst/>
                    </a:prstGeom>
                  </pic:spPr>
                </pic:pic>
              </a:graphicData>
            </a:graphic>
          </wp:inline>
        </w:drawing>
      </w:r>
    </w:p>
    <w:p w14:paraId="14E6790B" w14:textId="68BE5091" w:rsidR="00BB669C" w:rsidRPr="00774ADE" w:rsidRDefault="00BB669C" w:rsidP="00CC7E07">
      <w:pPr>
        <w:pStyle w:val="ListParagraph"/>
        <w:jc w:val="right"/>
        <w:rPr>
          <w:rFonts w:asciiTheme="minorBidi" w:hAnsiTheme="minorBidi"/>
          <w:sz w:val="24"/>
          <w:szCs w:val="24"/>
          <w:rtl/>
          <w:lang w:bidi="ar-SY"/>
        </w:rPr>
      </w:pPr>
    </w:p>
    <w:p w14:paraId="5DFA9665" w14:textId="707C2E53" w:rsidR="00A01A97" w:rsidRPr="00774ADE" w:rsidRDefault="00A01A97"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مجاورات الحالب الأيمن :</w:t>
      </w:r>
    </w:p>
    <w:p w14:paraId="670A2082" w14:textId="7C81B106"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في الأمام : العفج , الجزء النهائي من اللفائفي, الأوعية الكولونية اليمنى , الأو</w:t>
      </w:r>
      <w:r w:rsidR="004B13AD" w:rsidRPr="00774ADE">
        <w:rPr>
          <w:rFonts w:asciiTheme="minorBidi" w:hAnsiTheme="minorBidi"/>
          <w:sz w:val="28"/>
          <w:szCs w:val="28"/>
          <w:rtl/>
          <w:lang w:bidi="ar-SY"/>
        </w:rPr>
        <w:t>عي</w:t>
      </w:r>
      <w:r w:rsidRPr="00774ADE">
        <w:rPr>
          <w:rFonts w:asciiTheme="minorBidi" w:hAnsiTheme="minorBidi"/>
          <w:sz w:val="28"/>
          <w:szCs w:val="28"/>
          <w:rtl/>
          <w:lang w:bidi="ar-SY"/>
        </w:rPr>
        <w:t>ة اللفائفية الكولونية , الأوعية الخصوية (المبيضية ) اليمنى و جذر مساريقا المعي الدقيق.</w:t>
      </w:r>
    </w:p>
    <w:p w14:paraId="24D6DED6" w14:textId="0363C779"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 xml:space="preserve">في الخلف : عضلة البسواس اليمنى التي تفصله عن النواتئ المعترضة للفقرات القطنية , انقسام الشريان الحرقفي الأصلي الأيمن </w:t>
      </w:r>
      <w:r w:rsidR="00726999" w:rsidRPr="00774ADE">
        <w:rPr>
          <w:rFonts w:asciiTheme="minorBidi" w:hAnsiTheme="minorBidi"/>
          <w:sz w:val="28"/>
          <w:szCs w:val="28"/>
          <w:rtl/>
          <w:lang w:bidi="ar-SY"/>
        </w:rPr>
        <w:t>.</w:t>
      </w:r>
      <w:r w:rsidR="004E5728" w:rsidRPr="00774ADE">
        <w:rPr>
          <w:rFonts w:asciiTheme="minorBidi" w:hAnsiTheme="minorBidi"/>
          <w:sz w:val="32"/>
          <w:szCs w:val="32"/>
          <w:vertAlign w:val="superscript"/>
          <w:rtl/>
          <w:lang w:bidi="ar-SY"/>
        </w:rPr>
        <w:t>(6)</w:t>
      </w:r>
    </w:p>
    <w:p w14:paraId="071745EB" w14:textId="22E1ED9D" w:rsidR="00A01A97" w:rsidRPr="00774ADE" w:rsidRDefault="00A01A97" w:rsidP="00CC7E07">
      <w:pPr>
        <w:pStyle w:val="ListParagraph"/>
        <w:jc w:val="right"/>
        <w:rPr>
          <w:rFonts w:asciiTheme="minorBidi" w:hAnsiTheme="minorBidi"/>
          <w:sz w:val="24"/>
          <w:szCs w:val="24"/>
          <w:rtl/>
          <w:lang w:bidi="ar-SY"/>
        </w:rPr>
      </w:pPr>
    </w:p>
    <w:p w14:paraId="50655E13" w14:textId="616A69CE" w:rsidR="00A01A97" w:rsidRPr="00774ADE" w:rsidRDefault="00A01A97" w:rsidP="00CC7E07">
      <w:pPr>
        <w:pStyle w:val="ListParagraph"/>
        <w:jc w:val="right"/>
        <w:rPr>
          <w:rFonts w:asciiTheme="minorBidi" w:hAnsiTheme="minorBidi"/>
          <w:b/>
          <w:bCs/>
          <w:sz w:val="28"/>
          <w:szCs w:val="28"/>
          <w:rtl/>
          <w:lang w:bidi="ar-SY"/>
        </w:rPr>
      </w:pPr>
      <w:r w:rsidRPr="00774ADE">
        <w:rPr>
          <w:rFonts w:asciiTheme="minorBidi" w:hAnsiTheme="minorBidi"/>
          <w:b/>
          <w:bCs/>
          <w:sz w:val="28"/>
          <w:szCs w:val="28"/>
          <w:rtl/>
          <w:lang w:bidi="ar-SY"/>
        </w:rPr>
        <w:t>مجاورات الحالب الأيسر :</w:t>
      </w:r>
    </w:p>
    <w:p w14:paraId="4A69FA26" w14:textId="2DB009BD"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في الأمام : الكولون السيني ومساريقاه , الأوعية الكولونية اليسرى , الأوعية الخصوية (المبيضية ) اليسرى .</w:t>
      </w:r>
    </w:p>
    <w:p w14:paraId="1551E279" w14:textId="7F0CB34D"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في الخلف : عضلة البسواس اليسرى و التي تفصله عن النواتئ المعترضة للفق</w:t>
      </w:r>
      <w:r w:rsidR="007761E9" w:rsidRPr="00774ADE">
        <w:rPr>
          <w:rFonts w:asciiTheme="minorBidi" w:hAnsiTheme="minorBidi"/>
          <w:sz w:val="28"/>
          <w:szCs w:val="28"/>
          <w:rtl/>
          <w:lang w:bidi="ar-SY"/>
        </w:rPr>
        <w:t>ر</w:t>
      </w:r>
      <w:r w:rsidRPr="00774ADE">
        <w:rPr>
          <w:rFonts w:asciiTheme="minorBidi" w:hAnsiTheme="minorBidi"/>
          <w:sz w:val="28"/>
          <w:szCs w:val="28"/>
          <w:rtl/>
          <w:lang w:bidi="ar-SY"/>
        </w:rPr>
        <w:t>ات القطنية , انقسام الشريان الحرقفي الأصلي الأيسر .</w:t>
      </w:r>
      <w:r w:rsidR="004E5728" w:rsidRPr="00774ADE">
        <w:rPr>
          <w:rFonts w:asciiTheme="minorBidi" w:hAnsiTheme="minorBidi"/>
          <w:sz w:val="32"/>
          <w:szCs w:val="32"/>
          <w:vertAlign w:val="superscript"/>
          <w:rtl/>
          <w:lang w:bidi="ar-SY"/>
        </w:rPr>
        <w:t>(7)</w:t>
      </w:r>
    </w:p>
    <w:p w14:paraId="5089A04B" w14:textId="1754BD55" w:rsidR="00A01A97" w:rsidRPr="00774ADE" w:rsidRDefault="00A01A97"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 xml:space="preserve">يسير الشريان القندي بشكل مواز للحالب في المنطقة خلف البريتوان و يتقاطع معه من الأنسي للوحشي </w:t>
      </w:r>
      <w:r w:rsidR="00215C0D" w:rsidRPr="00774ADE">
        <w:rPr>
          <w:rFonts w:asciiTheme="minorBidi" w:hAnsiTheme="minorBidi"/>
          <w:sz w:val="28"/>
          <w:szCs w:val="28"/>
          <w:rtl/>
          <w:lang w:bidi="ar-SY"/>
        </w:rPr>
        <w:t>ضمن الحوض, أما عند النساء فيتقاطع الحالب مع الشريان الرحمي من الأمام .</w:t>
      </w:r>
    </w:p>
    <w:p w14:paraId="28F01F0D" w14:textId="7A4F7E05" w:rsidR="00483B34" w:rsidRPr="00774ADE" w:rsidRDefault="00483B34" w:rsidP="008448CA">
      <w:pPr>
        <w:pStyle w:val="ListParagraph"/>
        <w:jc w:val="center"/>
        <w:rPr>
          <w:rFonts w:asciiTheme="minorBidi" w:hAnsiTheme="minorBidi"/>
          <w:sz w:val="28"/>
          <w:szCs w:val="28"/>
          <w:rtl/>
          <w:lang w:bidi="ar-SY"/>
        </w:rPr>
      </w:pPr>
      <w:r w:rsidRPr="00774ADE">
        <w:rPr>
          <w:rFonts w:asciiTheme="minorBidi" w:hAnsiTheme="minorBidi"/>
          <w:noProof/>
          <w:sz w:val="24"/>
          <w:szCs w:val="24"/>
          <w:rtl/>
          <w:lang w:val="ar-SY" w:bidi="ar-SY"/>
        </w:rPr>
        <w:lastRenderedPageBreak/>
        <w:drawing>
          <wp:inline distT="0" distB="0" distL="0" distR="0" wp14:anchorId="56A26CD7" wp14:editId="30366B05">
            <wp:extent cx="2990850" cy="3004062"/>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inary_system_2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2856" cy="3026165"/>
                    </a:xfrm>
                    <a:prstGeom prst="rect">
                      <a:avLst/>
                    </a:prstGeom>
                  </pic:spPr>
                </pic:pic>
              </a:graphicData>
            </a:graphic>
          </wp:inline>
        </w:drawing>
      </w:r>
    </w:p>
    <w:p w14:paraId="585BD357" w14:textId="55C78426" w:rsidR="00483B34" w:rsidRPr="00774ADE" w:rsidRDefault="00483B34" w:rsidP="00CC7E07">
      <w:pPr>
        <w:pStyle w:val="ListParagraph"/>
        <w:jc w:val="right"/>
        <w:rPr>
          <w:rFonts w:asciiTheme="minorBidi" w:hAnsiTheme="minorBidi"/>
          <w:sz w:val="28"/>
          <w:szCs w:val="28"/>
          <w:rtl/>
          <w:lang w:bidi="ar-SY"/>
        </w:rPr>
      </w:pPr>
    </w:p>
    <w:p w14:paraId="622593F3" w14:textId="56A9AB91" w:rsidR="00483B34" w:rsidRPr="00774ADE" w:rsidRDefault="00483B34" w:rsidP="00CC7E07">
      <w:pPr>
        <w:pStyle w:val="ListParagraph"/>
        <w:jc w:val="right"/>
        <w:rPr>
          <w:rFonts w:asciiTheme="minorBidi" w:hAnsiTheme="minorBidi"/>
          <w:sz w:val="28"/>
          <w:szCs w:val="28"/>
          <w:rtl/>
          <w:lang w:bidi="ar-SY"/>
        </w:rPr>
      </w:pPr>
    </w:p>
    <w:p w14:paraId="679AA1E6" w14:textId="366A18CD" w:rsidR="00215C0D" w:rsidRPr="00774ADE" w:rsidRDefault="00215C0D" w:rsidP="00CC7E07">
      <w:pPr>
        <w:jc w:val="right"/>
        <w:rPr>
          <w:rFonts w:asciiTheme="minorBidi" w:hAnsiTheme="minorBidi"/>
          <w:sz w:val="28"/>
          <w:szCs w:val="28"/>
          <w:rtl/>
          <w:lang w:bidi="ar-SY"/>
        </w:rPr>
      </w:pPr>
      <w:r w:rsidRPr="00774ADE">
        <w:rPr>
          <w:rFonts w:asciiTheme="minorBidi" w:hAnsiTheme="minorBidi"/>
          <w:b/>
          <w:bCs/>
          <w:sz w:val="28"/>
          <w:szCs w:val="28"/>
          <w:rtl/>
          <w:lang w:bidi="ar-SY"/>
        </w:rPr>
        <w:t>التوعية و ال</w:t>
      </w:r>
      <w:r w:rsidR="00DA7B50" w:rsidRPr="00774ADE">
        <w:rPr>
          <w:rFonts w:asciiTheme="minorBidi" w:hAnsiTheme="minorBidi"/>
          <w:b/>
          <w:bCs/>
          <w:sz w:val="28"/>
          <w:szCs w:val="28"/>
          <w:rtl/>
          <w:lang w:bidi="ar-SY"/>
        </w:rPr>
        <w:t>ن</w:t>
      </w:r>
      <w:r w:rsidRPr="00774ADE">
        <w:rPr>
          <w:rFonts w:asciiTheme="minorBidi" w:hAnsiTheme="minorBidi"/>
          <w:b/>
          <w:bCs/>
          <w:sz w:val="28"/>
          <w:szCs w:val="28"/>
          <w:rtl/>
          <w:lang w:bidi="ar-SY"/>
        </w:rPr>
        <w:t>زح اللمفاوي :</w:t>
      </w:r>
    </w:p>
    <w:p w14:paraId="71F5EECF" w14:textId="4AE28FDE" w:rsidR="00215C0D" w:rsidRPr="00774ADE" w:rsidRDefault="00215C0D" w:rsidP="00CC7E07">
      <w:pPr>
        <w:pStyle w:val="ListParagraph"/>
        <w:jc w:val="right"/>
        <w:rPr>
          <w:rFonts w:asciiTheme="minorBidi" w:hAnsiTheme="minorBidi"/>
          <w:b/>
          <w:bCs/>
          <w:sz w:val="28"/>
          <w:szCs w:val="28"/>
          <w:highlight w:val="red"/>
          <w:rtl/>
          <w:lang w:bidi="ar-SY"/>
        </w:rPr>
      </w:pPr>
      <w:r w:rsidRPr="00774ADE">
        <w:rPr>
          <w:rFonts w:asciiTheme="minorBidi" w:hAnsiTheme="minorBidi"/>
          <w:sz w:val="28"/>
          <w:szCs w:val="28"/>
          <w:rtl/>
          <w:lang w:bidi="ar-SY"/>
        </w:rPr>
        <w:t>يتلقى الحالب التوعية الدموية من فروع عديدة على طول مساره في المنطقة خلف البريتوان و يتلقى فروعه من الشريان الكلوي و الشريان القندي و الأبهر البطني و الحرقفي الأصلي. بعد دخوله للحوض يتلقى الحالب التروية الدموية من الشريان الحرقفي الباطن و يمكن أن يتلقى توعية من الشريان المستقيمي المتوسط و الشريان المهبلي</w:t>
      </w:r>
      <w:r w:rsidRPr="00774ADE">
        <w:rPr>
          <w:rFonts w:asciiTheme="minorBidi" w:hAnsiTheme="minorBidi"/>
          <w:b/>
          <w:bCs/>
          <w:sz w:val="28"/>
          <w:szCs w:val="28"/>
          <w:rtl/>
          <w:lang w:bidi="ar-SY"/>
        </w:rPr>
        <w:t xml:space="preserve"> </w:t>
      </w:r>
      <w:r w:rsidR="00C01DBA" w:rsidRPr="00774ADE">
        <w:rPr>
          <w:rFonts w:asciiTheme="minorBidi" w:hAnsiTheme="minorBidi"/>
          <w:b/>
          <w:bCs/>
          <w:sz w:val="32"/>
          <w:szCs w:val="32"/>
          <w:vertAlign w:val="superscript"/>
          <w:rtl/>
          <w:lang w:bidi="ar-SY"/>
        </w:rPr>
        <w:t>(8)</w:t>
      </w:r>
    </w:p>
    <w:p w14:paraId="4539495C" w14:textId="43A9B5C4" w:rsidR="00A07968" w:rsidRPr="00774ADE" w:rsidRDefault="000B69A6"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ي</w:t>
      </w:r>
      <w:r w:rsidR="00A07968" w:rsidRPr="00774ADE">
        <w:rPr>
          <w:rFonts w:asciiTheme="minorBidi" w:hAnsiTheme="minorBidi"/>
          <w:sz w:val="28"/>
          <w:szCs w:val="28"/>
          <w:rtl/>
          <w:lang w:bidi="ar-SY"/>
        </w:rPr>
        <w:t xml:space="preserve">لاحظ أن الحالب في قسمه البطني يتلقى التوعية الدموية من جهة الأنسي وفي قسمه الحوضي تأتي التوعية من جهة الوحشي. تسير الأوعية الدقيقة بشكل طولاني ضمن الغلالة الخارجية للحالب و تشكل مفاغرات دموية غزيرة. هذه التفاغرات تجعل من الممكن تحرير قسم من الحالب و قطعه دون تأذي التروية الدموية. العود الوريدي و الأوعية اللمفاوية </w:t>
      </w:r>
      <w:r w:rsidR="00931813" w:rsidRPr="00774ADE">
        <w:rPr>
          <w:rFonts w:asciiTheme="minorBidi" w:hAnsiTheme="minorBidi"/>
          <w:sz w:val="28"/>
          <w:szCs w:val="28"/>
          <w:rtl/>
          <w:lang w:bidi="ar-SY"/>
        </w:rPr>
        <w:t>موازية للشرايين الحالبية .</w:t>
      </w:r>
    </w:p>
    <w:p w14:paraId="1157B484" w14:textId="3BC9E598" w:rsidR="00931813" w:rsidRPr="00774ADE" w:rsidRDefault="00931813" w:rsidP="00CC7E07">
      <w:pPr>
        <w:pStyle w:val="ListParagraph"/>
        <w:jc w:val="right"/>
        <w:rPr>
          <w:rFonts w:asciiTheme="minorBidi" w:hAnsiTheme="minorBidi"/>
          <w:sz w:val="24"/>
          <w:szCs w:val="24"/>
          <w:highlight w:val="red"/>
          <w:rtl/>
          <w:lang w:bidi="ar-SY"/>
        </w:rPr>
      </w:pPr>
      <w:r w:rsidRPr="00774ADE">
        <w:rPr>
          <w:rFonts w:asciiTheme="minorBidi" w:hAnsiTheme="minorBidi"/>
          <w:sz w:val="28"/>
          <w:szCs w:val="28"/>
          <w:rtl/>
          <w:lang w:bidi="ar-SY"/>
        </w:rPr>
        <w:t>النرح اللمفي للحالب الحوضي يصب في العقد الحرقفية الأصلية الباطنة و الظاهرة. في البطن ينزح لمف الحالب الأيسر للعقد حول الأبهر فيما ين</w:t>
      </w:r>
      <w:r w:rsidR="000B69A6" w:rsidRPr="00774ADE">
        <w:rPr>
          <w:rFonts w:asciiTheme="minorBidi" w:hAnsiTheme="minorBidi"/>
          <w:sz w:val="28"/>
          <w:szCs w:val="28"/>
          <w:rtl/>
          <w:lang w:bidi="ar-SY"/>
        </w:rPr>
        <w:t>ز</w:t>
      </w:r>
      <w:r w:rsidRPr="00774ADE">
        <w:rPr>
          <w:rFonts w:asciiTheme="minorBidi" w:hAnsiTheme="minorBidi"/>
          <w:sz w:val="28"/>
          <w:szCs w:val="28"/>
          <w:rtl/>
          <w:lang w:bidi="ar-SY"/>
        </w:rPr>
        <w:t xml:space="preserve">ح لمف الحالب الأيمن للعقد حول الأجوف و العقد بين الأبهر و الأجوف </w:t>
      </w:r>
      <w:r w:rsidR="00C01DBA" w:rsidRPr="00774ADE">
        <w:rPr>
          <w:rFonts w:asciiTheme="minorBidi" w:hAnsiTheme="minorBidi"/>
          <w:sz w:val="28"/>
          <w:szCs w:val="28"/>
          <w:rtl/>
          <w:lang w:bidi="ar-SY"/>
        </w:rPr>
        <w:t>.</w:t>
      </w:r>
      <w:r w:rsidR="00C01DBA" w:rsidRPr="00774ADE">
        <w:rPr>
          <w:rFonts w:asciiTheme="minorBidi" w:hAnsiTheme="minorBidi"/>
          <w:sz w:val="32"/>
          <w:szCs w:val="32"/>
          <w:vertAlign w:val="superscript"/>
          <w:rtl/>
          <w:lang w:bidi="ar-SY"/>
        </w:rPr>
        <w:t>(8)</w:t>
      </w:r>
    </w:p>
    <w:p w14:paraId="710C07E0" w14:textId="75971083" w:rsidR="00DA7B50" w:rsidRPr="00774ADE" w:rsidRDefault="00DA7B50" w:rsidP="00CC7E07">
      <w:pPr>
        <w:pStyle w:val="ListParagraph"/>
        <w:jc w:val="right"/>
        <w:rPr>
          <w:rFonts w:asciiTheme="minorBidi" w:hAnsiTheme="minorBidi"/>
          <w:sz w:val="24"/>
          <w:szCs w:val="24"/>
          <w:rtl/>
          <w:lang w:bidi="ar-SY"/>
        </w:rPr>
      </w:pPr>
    </w:p>
    <w:p w14:paraId="3F616069" w14:textId="23EFEF11" w:rsidR="00DA7B50" w:rsidRPr="00774ADE" w:rsidRDefault="00DA7B50" w:rsidP="00CC7E07">
      <w:pPr>
        <w:jc w:val="right"/>
        <w:rPr>
          <w:rFonts w:asciiTheme="minorBidi" w:hAnsiTheme="minorBidi"/>
          <w:b/>
          <w:bCs/>
          <w:sz w:val="32"/>
          <w:szCs w:val="32"/>
          <w:rtl/>
          <w:lang w:bidi="ar-SY"/>
        </w:rPr>
      </w:pPr>
      <w:r w:rsidRPr="00774ADE">
        <w:rPr>
          <w:rFonts w:asciiTheme="minorBidi" w:hAnsiTheme="minorBidi"/>
          <w:sz w:val="28"/>
          <w:szCs w:val="28"/>
          <w:rtl/>
          <w:lang w:bidi="ar-SY"/>
        </w:rPr>
        <w:t>ا</w:t>
      </w:r>
      <w:r w:rsidRPr="00774ADE">
        <w:rPr>
          <w:rFonts w:asciiTheme="minorBidi" w:hAnsiTheme="minorBidi"/>
          <w:b/>
          <w:bCs/>
          <w:sz w:val="28"/>
          <w:szCs w:val="28"/>
          <w:rtl/>
          <w:lang w:bidi="ar-SY"/>
        </w:rPr>
        <w:t>لتعصيب:</w:t>
      </w:r>
    </w:p>
    <w:p w14:paraId="119C26DD" w14:textId="0CE9E4A0" w:rsidR="00DE41DF" w:rsidRPr="00774ADE" w:rsidRDefault="00DA7B50" w:rsidP="00CC7E07">
      <w:pPr>
        <w:pStyle w:val="ListParagraph"/>
        <w:jc w:val="right"/>
        <w:rPr>
          <w:rFonts w:asciiTheme="minorBidi" w:hAnsiTheme="minorBidi"/>
          <w:sz w:val="24"/>
          <w:szCs w:val="24"/>
          <w:highlight w:val="red"/>
          <w:rtl/>
          <w:lang w:bidi="ar-SY"/>
        </w:rPr>
      </w:pPr>
      <w:r w:rsidRPr="00774ADE">
        <w:rPr>
          <w:rFonts w:asciiTheme="minorBidi" w:hAnsiTheme="minorBidi"/>
          <w:sz w:val="28"/>
          <w:szCs w:val="28"/>
          <w:rtl/>
          <w:lang w:bidi="ar-SY"/>
        </w:rPr>
        <w:t xml:space="preserve">يتلقى الحالب تعصيبا وديا من العقدة من الشدفة الصدرية العاشرة و حتى القطنية الأولى و أليافا بعد عقدية تظهر من عدة عقد من الضفائر الأبهرية الكلوية و الخثلية العلوية و السفلية . أما التعصيب اللاودي فيأتي من القطاع العجزي الشوكي 2 – 4 </w:t>
      </w:r>
      <w:r w:rsidR="002606CC" w:rsidRPr="00774ADE">
        <w:rPr>
          <w:rFonts w:asciiTheme="minorBidi" w:hAnsiTheme="minorBidi"/>
          <w:sz w:val="28"/>
          <w:szCs w:val="28"/>
          <w:rtl/>
          <w:lang w:bidi="ar-SY"/>
        </w:rPr>
        <w:t>.</w:t>
      </w:r>
      <w:r w:rsidR="002606CC" w:rsidRPr="00774ADE">
        <w:rPr>
          <w:rFonts w:asciiTheme="minorBidi" w:hAnsiTheme="minorBidi"/>
          <w:sz w:val="32"/>
          <w:szCs w:val="32"/>
          <w:vertAlign w:val="superscript"/>
          <w:rtl/>
          <w:lang w:bidi="ar-SY"/>
        </w:rPr>
        <w:t>(9)</w:t>
      </w:r>
    </w:p>
    <w:p w14:paraId="6CA7DB79" w14:textId="77777777" w:rsidR="00285E33" w:rsidRPr="00774ADE" w:rsidRDefault="00285E33" w:rsidP="00CC7E07">
      <w:pPr>
        <w:jc w:val="right"/>
        <w:rPr>
          <w:rFonts w:asciiTheme="minorBidi" w:hAnsiTheme="minorBidi"/>
          <w:sz w:val="24"/>
          <w:szCs w:val="24"/>
          <w:highlight w:val="red"/>
          <w:rtl/>
          <w:lang w:bidi="ar-SY"/>
        </w:rPr>
      </w:pPr>
    </w:p>
    <w:p w14:paraId="2ADC73D4" w14:textId="04EBFF25" w:rsidR="00DE41DF" w:rsidRPr="00774ADE" w:rsidRDefault="00DE41DF" w:rsidP="008448CA">
      <w:pPr>
        <w:jc w:val="center"/>
        <w:rPr>
          <w:rFonts w:asciiTheme="minorBidi" w:hAnsiTheme="minorBidi"/>
          <w:b/>
          <w:bCs/>
          <w:sz w:val="36"/>
          <w:szCs w:val="36"/>
          <w:rtl/>
          <w:lang w:bidi="ar-SY"/>
        </w:rPr>
      </w:pPr>
      <w:r w:rsidRPr="00774ADE">
        <w:rPr>
          <w:rFonts w:asciiTheme="minorBidi" w:hAnsiTheme="minorBidi"/>
          <w:b/>
          <w:bCs/>
          <w:sz w:val="36"/>
          <w:szCs w:val="36"/>
          <w:rtl/>
          <w:lang w:bidi="ar-SY"/>
        </w:rPr>
        <w:lastRenderedPageBreak/>
        <w:t>الوبائيات</w:t>
      </w:r>
    </w:p>
    <w:p w14:paraId="7A49FAA9" w14:textId="77777777" w:rsidR="00285E33" w:rsidRPr="00774ADE" w:rsidRDefault="00285E33" w:rsidP="00CC7E07">
      <w:pPr>
        <w:jc w:val="right"/>
        <w:rPr>
          <w:rFonts w:asciiTheme="minorBidi" w:hAnsiTheme="minorBidi"/>
          <w:b/>
          <w:bCs/>
          <w:sz w:val="36"/>
          <w:szCs w:val="36"/>
          <w:rtl/>
          <w:lang w:bidi="ar-SY"/>
        </w:rPr>
      </w:pPr>
    </w:p>
    <w:p w14:paraId="1572E639" w14:textId="7D31CB1C" w:rsidR="00413604" w:rsidRPr="00774ADE" w:rsidRDefault="00413604" w:rsidP="00CC7E07">
      <w:pPr>
        <w:jc w:val="right"/>
        <w:rPr>
          <w:rFonts w:asciiTheme="minorBidi" w:hAnsiTheme="minorBidi"/>
          <w:sz w:val="28"/>
          <w:szCs w:val="28"/>
          <w:rtl/>
          <w:lang w:bidi="ar-SY"/>
        </w:rPr>
      </w:pPr>
      <w:r w:rsidRPr="00774ADE">
        <w:rPr>
          <w:rFonts w:asciiTheme="minorBidi" w:hAnsiTheme="minorBidi"/>
          <w:sz w:val="28"/>
          <w:szCs w:val="28"/>
          <w:rtl/>
          <w:lang w:bidi="ar-SY"/>
        </w:rPr>
        <w:t>تصيب الحصيات 1-5 % من البالغين في البلدان الصناعية , ويشكل داء الحصيات في الولايات المتحدة أكثر من 400 ألف حالة استشفاء سنويا و ذروة الإصابة تمتد من العقد الثالث للخامس من العمر .</w:t>
      </w:r>
    </w:p>
    <w:p w14:paraId="1561EE12" w14:textId="7824C3C3" w:rsidR="00413604" w:rsidRPr="00774ADE" w:rsidRDefault="00413604"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بشكل عام يصاب الذكور أكثر من النساء بثلاث مرات كما يصاب البيض أكثر بأر</w:t>
      </w:r>
      <w:r w:rsidR="00C866CC" w:rsidRPr="00774ADE">
        <w:rPr>
          <w:rFonts w:asciiTheme="minorBidi" w:hAnsiTheme="minorBidi"/>
          <w:sz w:val="28"/>
          <w:szCs w:val="28"/>
          <w:rtl/>
          <w:lang w:bidi="ar-SY"/>
        </w:rPr>
        <w:t>ب</w:t>
      </w:r>
      <w:r w:rsidRPr="00774ADE">
        <w:rPr>
          <w:rFonts w:asciiTheme="minorBidi" w:hAnsiTheme="minorBidi"/>
          <w:sz w:val="28"/>
          <w:szCs w:val="28"/>
          <w:rtl/>
          <w:lang w:bidi="ar-SY"/>
        </w:rPr>
        <w:t>ع إلى خمس مرات من السود .</w:t>
      </w:r>
    </w:p>
    <w:p w14:paraId="27ADBE97" w14:textId="2BC9246C" w:rsidR="00413604" w:rsidRPr="00774ADE" w:rsidRDefault="00413604" w:rsidP="00CC7E07">
      <w:pPr>
        <w:pStyle w:val="ListParagraph"/>
        <w:jc w:val="right"/>
        <w:rPr>
          <w:rFonts w:asciiTheme="minorBidi" w:hAnsiTheme="minorBidi"/>
          <w:sz w:val="28"/>
          <w:szCs w:val="28"/>
          <w:rtl/>
          <w:lang w:bidi="ar-SY"/>
        </w:rPr>
      </w:pPr>
      <w:r w:rsidRPr="00774ADE">
        <w:rPr>
          <w:rFonts w:asciiTheme="minorBidi" w:hAnsiTheme="minorBidi"/>
          <w:sz w:val="28"/>
          <w:szCs w:val="28"/>
          <w:rtl/>
          <w:lang w:bidi="ar-SY"/>
        </w:rPr>
        <w:t>يعتبر داء الحصيات البولية مرض طويل الأمد يستمر مدى الحياة . فالمريض الذي يطرح حصاة لديه احتمال 15 % لطرح حصاة أخرى خلال ثلاث سنوات , واحتمال 30 % لطرح حصاة خلال 15 سنة و بمعدل وسطي حوالي تسع سنوات للإصابة الأخرى .</w:t>
      </w:r>
      <w:r w:rsidR="00971221" w:rsidRPr="00774ADE">
        <w:rPr>
          <w:rFonts w:asciiTheme="minorBidi" w:hAnsiTheme="minorBidi"/>
          <w:sz w:val="32"/>
          <w:szCs w:val="32"/>
          <w:vertAlign w:val="superscript"/>
          <w:rtl/>
          <w:lang w:bidi="ar-SY"/>
        </w:rPr>
        <w:t>(10)</w:t>
      </w:r>
    </w:p>
    <w:p w14:paraId="6D8FBB21" w14:textId="3E0AC05F" w:rsidR="00413604" w:rsidRPr="00774ADE" w:rsidRDefault="00413604" w:rsidP="00CC7E07">
      <w:pPr>
        <w:pStyle w:val="ListParagraph"/>
        <w:jc w:val="right"/>
        <w:rPr>
          <w:rFonts w:asciiTheme="minorBidi" w:hAnsiTheme="minorBidi"/>
          <w:sz w:val="24"/>
          <w:szCs w:val="24"/>
          <w:rtl/>
          <w:lang w:bidi="ar-SY"/>
        </w:rPr>
      </w:pPr>
    </w:p>
    <w:p w14:paraId="3D82DF31" w14:textId="0EEACE84" w:rsidR="00413604" w:rsidRPr="00774ADE" w:rsidRDefault="00413604" w:rsidP="00CC7E07">
      <w:pPr>
        <w:pStyle w:val="ListParagraph"/>
        <w:jc w:val="right"/>
        <w:rPr>
          <w:rFonts w:asciiTheme="minorBidi" w:hAnsiTheme="minorBidi"/>
          <w:b/>
          <w:bCs/>
          <w:sz w:val="28"/>
          <w:szCs w:val="28"/>
          <w:rtl/>
          <w:lang w:bidi="ar-SY"/>
        </w:rPr>
      </w:pPr>
      <w:r w:rsidRPr="00774ADE">
        <w:rPr>
          <w:rFonts w:asciiTheme="minorBidi" w:hAnsiTheme="minorBidi"/>
          <w:sz w:val="28"/>
          <w:szCs w:val="28"/>
          <w:rtl/>
          <w:lang w:bidi="ar-SY"/>
        </w:rPr>
        <w:t>ا</w:t>
      </w:r>
      <w:r w:rsidRPr="00774ADE">
        <w:rPr>
          <w:rFonts w:asciiTheme="minorBidi" w:hAnsiTheme="minorBidi"/>
          <w:b/>
          <w:bCs/>
          <w:sz w:val="28"/>
          <w:szCs w:val="28"/>
          <w:rtl/>
          <w:lang w:bidi="ar-SY"/>
        </w:rPr>
        <w:t xml:space="preserve">لعوامل المترافقة </w:t>
      </w:r>
      <w:r w:rsidR="00C866CC" w:rsidRPr="00774ADE">
        <w:rPr>
          <w:rFonts w:asciiTheme="minorBidi" w:hAnsiTheme="minorBidi"/>
          <w:b/>
          <w:bCs/>
          <w:sz w:val="28"/>
          <w:szCs w:val="28"/>
          <w:rtl/>
          <w:lang w:bidi="ar-SY"/>
        </w:rPr>
        <w:t>م</w:t>
      </w:r>
      <w:r w:rsidRPr="00774ADE">
        <w:rPr>
          <w:rFonts w:asciiTheme="minorBidi" w:hAnsiTheme="minorBidi"/>
          <w:b/>
          <w:bCs/>
          <w:sz w:val="28"/>
          <w:szCs w:val="28"/>
          <w:rtl/>
          <w:lang w:bidi="ar-SY"/>
        </w:rPr>
        <w:t xml:space="preserve">ع زيادة نسبة الإصابة بالداء الحصوي </w:t>
      </w:r>
      <w:r w:rsidR="00874E6E" w:rsidRPr="00774ADE">
        <w:rPr>
          <w:rFonts w:asciiTheme="minorBidi" w:hAnsiTheme="minorBidi"/>
          <w:sz w:val="36"/>
          <w:szCs w:val="36"/>
          <w:vertAlign w:val="superscript"/>
          <w:rtl/>
          <w:lang w:bidi="ar-SY"/>
        </w:rPr>
        <w:t>(11)</w:t>
      </w:r>
    </w:p>
    <w:p w14:paraId="31C3011B" w14:textId="76E3A84E" w:rsidR="00413604" w:rsidRPr="00774ADE" w:rsidRDefault="00413604" w:rsidP="00CC7E07">
      <w:pPr>
        <w:pStyle w:val="ListParagraph"/>
        <w:jc w:val="right"/>
        <w:rPr>
          <w:rFonts w:asciiTheme="minorBidi" w:hAnsiTheme="minorBidi"/>
          <w:sz w:val="32"/>
          <w:szCs w:val="32"/>
          <w:rtl/>
          <w:lang w:bidi="ar-SY"/>
        </w:rPr>
      </w:pPr>
      <w:r w:rsidRPr="00774ADE">
        <w:rPr>
          <w:rFonts w:asciiTheme="minorBidi" w:hAnsiTheme="minorBidi"/>
          <w:sz w:val="28"/>
          <w:szCs w:val="28"/>
          <w:u w:val="single"/>
          <w:rtl/>
          <w:lang w:bidi="ar-SY"/>
        </w:rPr>
        <w:t>الجنس</w:t>
      </w:r>
      <w:r w:rsidRPr="00774ADE">
        <w:rPr>
          <w:rFonts w:asciiTheme="minorBidi" w:hAnsiTheme="minorBidi"/>
          <w:sz w:val="28"/>
          <w:szCs w:val="28"/>
          <w:rtl/>
          <w:lang w:bidi="ar-SY"/>
        </w:rPr>
        <w:t xml:space="preserve"> : تشاهد الحصيات عند الذكور أكثر من الإناث بنسبة 1:3</w:t>
      </w:r>
    </w:p>
    <w:p w14:paraId="16BC9E17" w14:textId="4B2AAAD5" w:rsidR="00413604" w:rsidRPr="00774ADE" w:rsidRDefault="00413604" w:rsidP="00CC7E07">
      <w:pPr>
        <w:pStyle w:val="ListParagraph"/>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العرق </w:t>
      </w:r>
      <w:r w:rsidRPr="00774ADE">
        <w:rPr>
          <w:rFonts w:asciiTheme="minorBidi" w:hAnsiTheme="minorBidi"/>
          <w:sz w:val="28"/>
          <w:szCs w:val="28"/>
          <w:rtl/>
          <w:lang w:bidi="ar-SY"/>
        </w:rPr>
        <w:t>: أعلى نسبة لحدوث الحصيات عند الرجال البيض وأقل نسبة عند النساء الأسيويات.</w:t>
      </w:r>
    </w:p>
    <w:p w14:paraId="3EE89574" w14:textId="7284A776" w:rsidR="00413604" w:rsidRPr="00774ADE" w:rsidRDefault="00413604" w:rsidP="00CC7E07">
      <w:pPr>
        <w:pStyle w:val="ListParagraph"/>
        <w:jc w:val="right"/>
        <w:rPr>
          <w:rFonts w:asciiTheme="minorBidi" w:hAnsiTheme="minorBidi"/>
          <w:sz w:val="28"/>
          <w:szCs w:val="28"/>
          <w:rtl/>
          <w:lang w:bidi="ar-SY"/>
        </w:rPr>
      </w:pPr>
      <w:r w:rsidRPr="00774ADE">
        <w:rPr>
          <w:rFonts w:asciiTheme="minorBidi" w:hAnsiTheme="minorBidi"/>
          <w:sz w:val="28"/>
          <w:szCs w:val="28"/>
          <w:u w:val="single"/>
          <w:rtl/>
          <w:lang w:bidi="ar-SY"/>
        </w:rPr>
        <w:t>العمر</w:t>
      </w:r>
      <w:r w:rsidRPr="00774ADE">
        <w:rPr>
          <w:rFonts w:asciiTheme="minorBidi" w:hAnsiTheme="minorBidi"/>
          <w:sz w:val="28"/>
          <w:szCs w:val="28"/>
          <w:rtl/>
          <w:lang w:bidi="ar-SY"/>
        </w:rPr>
        <w:t xml:space="preserve"> : نادرا ما تحدث الحصيات قبل سن العشرين و قمة الحدوث بين 40 – 60 سنة , والنساء لديهن ذروتين للحدوث حيث أن الذروة الثانية بعمر الستين</w:t>
      </w:r>
      <w:r w:rsidR="00A4388A" w:rsidRPr="00774ADE">
        <w:rPr>
          <w:rFonts w:asciiTheme="minorBidi" w:hAnsiTheme="minorBidi"/>
          <w:sz w:val="28"/>
          <w:szCs w:val="28"/>
          <w:rtl/>
          <w:lang w:bidi="ar-SY"/>
        </w:rPr>
        <w:t xml:space="preserve"> سنة</w:t>
      </w:r>
      <w:r w:rsidRPr="00774ADE">
        <w:rPr>
          <w:rFonts w:asciiTheme="minorBidi" w:hAnsiTheme="minorBidi"/>
          <w:sz w:val="28"/>
          <w:szCs w:val="28"/>
          <w:rtl/>
          <w:lang w:bidi="ar-SY"/>
        </w:rPr>
        <w:t xml:space="preserve"> تتوافق مع سن اليأس حيث يعتقد أن الأستروجين يلعب دور واقي ضد تشكل الحصيات لأنه يزيد عود امتصاص الكلس من الكلية و ينقص ارتشاف العظم.</w:t>
      </w:r>
    </w:p>
    <w:p w14:paraId="2E8B7BE8" w14:textId="18AEFF2E" w:rsidR="00DE41DF" w:rsidRPr="00774ADE" w:rsidRDefault="005B00D6" w:rsidP="00CC7E07">
      <w:pPr>
        <w:jc w:val="right"/>
        <w:rPr>
          <w:rFonts w:asciiTheme="minorBidi" w:hAnsiTheme="minorBidi"/>
          <w:sz w:val="28"/>
          <w:szCs w:val="28"/>
          <w:rtl/>
          <w:lang w:bidi="ar-SY"/>
        </w:rPr>
      </w:pPr>
      <w:r w:rsidRPr="00774ADE">
        <w:rPr>
          <w:rFonts w:asciiTheme="minorBidi" w:hAnsiTheme="minorBidi"/>
          <w:sz w:val="28"/>
          <w:szCs w:val="28"/>
          <w:rtl/>
          <w:lang w:bidi="ar-SY"/>
        </w:rPr>
        <w:t>ال</w:t>
      </w:r>
      <w:r w:rsidRPr="00774ADE">
        <w:rPr>
          <w:rFonts w:asciiTheme="minorBidi" w:hAnsiTheme="minorBidi"/>
          <w:sz w:val="28"/>
          <w:szCs w:val="28"/>
          <w:u w:val="single"/>
          <w:rtl/>
          <w:lang w:bidi="ar-SY"/>
        </w:rPr>
        <w:t xml:space="preserve">توزع الجغرافي </w:t>
      </w:r>
      <w:r w:rsidRPr="00774ADE">
        <w:rPr>
          <w:rFonts w:asciiTheme="minorBidi" w:hAnsiTheme="minorBidi"/>
          <w:sz w:val="28"/>
          <w:szCs w:val="28"/>
          <w:rtl/>
          <w:lang w:bidi="ar-SY"/>
        </w:rPr>
        <w:t>: يزداد انتشار الداء الحصوي في المناطق المدارية و المناطق الحارة و الجافة ويعتقد أن الوراثة و نمط التغذية والحرارة العالية هي من الأسباب المقترحة لذلك .</w:t>
      </w:r>
    </w:p>
    <w:p w14:paraId="0C804561" w14:textId="7401DDDC" w:rsidR="005B00D6" w:rsidRPr="00774ADE" w:rsidRDefault="005B00D6"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العوامل المناخية </w:t>
      </w:r>
      <w:r w:rsidRPr="00774ADE">
        <w:rPr>
          <w:rFonts w:asciiTheme="minorBidi" w:hAnsiTheme="minorBidi"/>
          <w:sz w:val="28"/>
          <w:szCs w:val="28"/>
          <w:rtl/>
          <w:lang w:bidi="ar-SY"/>
        </w:rPr>
        <w:t>: هناك تغيرات فصلية في نسبة حدوث الحصيات حيث أن أعلى نسبة هي في الفصول الحارة ما بين تموز و أيلول و ذلك بسبب الحرارة و التعرض للشمس الذي يزيد إنتاج فيتامين</w:t>
      </w:r>
      <w:r w:rsidR="00575BC6" w:rsidRPr="00774ADE">
        <w:rPr>
          <w:rFonts w:asciiTheme="minorBidi" w:hAnsiTheme="minorBidi"/>
          <w:sz w:val="28"/>
          <w:szCs w:val="28"/>
          <w:rtl/>
          <w:lang w:bidi="ar-SY"/>
        </w:rPr>
        <w:t xml:space="preserve"> (</w:t>
      </w:r>
      <w:r w:rsidRPr="00774ADE">
        <w:rPr>
          <w:rFonts w:asciiTheme="minorBidi" w:hAnsiTheme="minorBidi"/>
          <w:sz w:val="28"/>
          <w:szCs w:val="28"/>
          <w:rtl/>
          <w:lang w:bidi="ar-SY"/>
        </w:rPr>
        <w:t xml:space="preserve"> د</w:t>
      </w:r>
      <w:r w:rsidR="00575BC6" w:rsidRPr="00774ADE">
        <w:rPr>
          <w:rFonts w:asciiTheme="minorBidi" w:hAnsiTheme="minorBidi"/>
          <w:sz w:val="28"/>
          <w:szCs w:val="28"/>
          <w:rtl/>
          <w:lang w:bidi="ar-SY"/>
        </w:rPr>
        <w:t xml:space="preserve"> )</w:t>
      </w:r>
      <w:r w:rsidRPr="00774ADE">
        <w:rPr>
          <w:rFonts w:asciiTheme="minorBidi" w:hAnsiTheme="minorBidi"/>
          <w:sz w:val="28"/>
          <w:szCs w:val="28"/>
          <w:rtl/>
          <w:lang w:bidi="ar-SY"/>
        </w:rPr>
        <w:t xml:space="preserve"> و بالتالي امتصاص الكلس من الأمعاء .</w:t>
      </w:r>
    </w:p>
    <w:p w14:paraId="3AF42007" w14:textId="3C2EB611" w:rsidR="005B00D6" w:rsidRPr="00774ADE" w:rsidRDefault="005B00D6"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المهنة </w:t>
      </w:r>
      <w:r w:rsidRPr="00774ADE">
        <w:rPr>
          <w:rFonts w:asciiTheme="minorBidi" w:hAnsiTheme="minorBidi"/>
          <w:sz w:val="28"/>
          <w:szCs w:val="28"/>
          <w:rtl/>
          <w:lang w:bidi="ar-SY"/>
        </w:rPr>
        <w:t xml:space="preserve">: يزداد حدوث الحصيات عند الأشخاص الذين يتعرضون لحرارة عالية و تعرق زائد حيث أن هذه المهن  تؤدي لنقص حجم البول و نقص سيترات البول و ازدياد حمض البول في البول والملاحظ أن غالبية </w:t>
      </w:r>
      <w:r w:rsidR="00435F47" w:rsidRPr="00774ADE">
        <w:rPr>
          <w:rFonts w:asciiTheme="minorBidi" w:hAnsiTheme="minorBidi"/>
          <w:sz w:val="28"/>
          <w:szCs w:val="28"/>
          <w:rtl/>
          <w:lang w:bidi="ar-SY"/>
        </w:rPr>
        <w:t>ا</w:t>
      </w:r>
      <w:r w:rsidRPr="00774ADE">
        <w:rPr>
          <w:rFonts w:asciiTheme="minorBidi" w:hAnsiTheme="minorBidi"/>
          <w:sz w:val="28"/>
          <w:szCs w:val="28"/>
          <w:rtl/>
          <w:lang w:bidi="ar-SY"/>
        </w:rPr>
        <w:t>لحصيات عند هؤلاء المرضى هي حصيات حمض البول .</w:t>
      </w:r>
    </w:p>
    <w:p w14:paraId="4798C179" w14:textId="38C92E21" w:rsidR="005B00D6" w:rsidRPr="00774ADE" w:rsidRDefault="005B00D6"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البدانة </w:t>
      </w:r>
      <w:r w:rsidRPr="00774ADE">
        <w:rPr>
          <w:rFonts w:asciiTheme="minorBidi" w:hAnsiTheme="minorBidi"/>
          <w:sz w:val="28"/>
          <w:szCs w:val="28"/>
          <w:rtl/>
          <w:lang w:bidi="ar-SY"/>
        </w:rPr>
        <w:t>: هناك علاقة واضحة بين حدوث الحصيات  ووزن الجسم خاصة عند النساء و بالتالي فإن البدانة هي عامل مؤهب لتطور الحصيات.</w:t>
      </w:r>
    </w:p>
    <w:p w14:paraId="18FB88A6" w14:textId="5FFB2BF5" w:rsidR="005B00D6" w:rsidRPr="00774ADE" w:rsidRDefault="005B00D6"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الماء و السوائل </w:t>
      </w:r>
      <w:r w:rsidRPr="00774ADE">
        <w:rPr>
          <w:rFonts w:asciiTheme="minorBidi" w:hAnsiTheme="minorBidi"/>
          <w:sz w:val="28"/>
          <w:szCs w:val="28"/>
          <w:rtl/>
          <w:lang w:bidi="ar-SY"/>
        </w:rPr>
        <w:t>: من المعروف أن تناول السوائل بكمية وافرة يلعب دورا مهما في منع  نكس الحصيات حيث أن نسبة النكس انخفضت من 27% عند الأشخاص محدودي السوائل إلى 12 % عند الاشخاص الذين يتناولون السوائل بشكل وافر .</w:t>
      </w:r>
    </w:p>
    <w:p w14:paraId="67CA3A2C" w14:textId="20B42868" w:rsidR="00744FDB" w:rsidRPr="00774ADE" w:rsidRDefault="00BD0D0C" w:rsidP="0083558F">
      <w:pPr>
        <w:jc w:val="center"/>
        <w:rPr>
          <w:rFonts w:asciiTheme="minorBidi" w:hAnsiTheme="minorBidi"/>
          <w:b/>
          <w:bCs/>
          <w:sz w:val="36"/>
          <w:szCs w:val="36"/>
          <w:rtl/>
          <w:lang w:bidi="ar-SY"/>
        </w:rPr>
      </w:pPr>
      <w:r w:rsidRPr="00774ADE">
        <w:rPr>
          <w:rFonts w:asciiTheme="minorBidi" w:hAnsiTheme="minorBidi"/>
          <w:b/>
          <w:bCs/>
          <w:sz w:val="36"/>
          <w:szCs w:val="36"/>
          <w:rtl/>
          <w:lang w:bidi="ar-SY"/>
        </w:rPr>
        <w:lastRenderedPageBreak/>
        <w:t>الأسباب و الإمراضية</w:t>
      </w:r>
    </w:p>
    <w:p w14:paraId="3A7EDB5F" w14:textId="00E92D3F" w:rsidR="00BD0D0C" w:rsidRPr="00774ADE" w:rsidRDefault="00BD0D0C" w:rsidP="00CC7E07">
      <w:pPr>
        <w:jc w:val="right"/>
        <w:rPr>
          <w:rFonts w:asciiTheme="minorBidi" w:hAnsiTheme="minorBidi"/>
          <w:sz w:val="28"/>
          <w:szCs w:val="28"/>
          <w:rtl/>
          <w:lang w:bidi="ar-SY"/>
        </w:rPr>
      </w:pPr>
      <w:r w:rsidRPr="00774ADE">
        <w:rPr>
          <w:rFonts w:asciiTheme="minorBidi" w:hAnsiTheme="minorBidi"/>
          <w:sz w:val="28"/>
          <w:szCs w:val="28"/>
          <w:rtl/>
          <w:lang w:bidi="ar-SY"/>
        </w:rPr>
        <w:t>تتشكل الحصيات البولية بشكل عام من جراء ظاهرة البلورة على نواة و قالب عضوي (جزيء بروتين مجهري أو عديدات السكاكر ) هذه الأجزاء يتم إفرازها من خلال الأنابيب الكلوية عند المر</w:t>
      </w:r>
      <w:r w:rsidR="00874AE6" w:rsidRPr="00774ADE">
        <w:rPr>
          <w:rFonts w:asciiTheme="minorBidi" w:hAnsiTheme="minorBidi"/>
          <w:sz w:val="28"/>
          <w:szCs w:val="28"/>
          <w:rtl/>
          <w:lang w:bidi="ar-SY"/>
        </w:rPr>
        <w:t>ض</w:t>
      </w:r>
      <w:r w:rsidRPr="00774ADE">
        <w:rPr>
          <w:rFonts w:asciiTheme="minorBidi" w:hAnsiTheme="minorBidi"/>
          <w:sz w:val="28"/>
          <w:szCs w:val="28"/>
          <w:rtl/>
          <w:lang w:bidi="ar-SY"/>
        </w:rPr>
        <w:t>ى المؤهبين لتشكل الحصيات و لا تشاهد في حال كانت الحصيات مكونة من حمض البول أو السيستين. وهناك عوامل مؤهبة لحدوث البلورة وهي :</w:t>
      </w:r>
    </w:p>
    <w:p w14:paraId="1237810B" w14:textId="765E4528" w:rsidR="00BD0D0C" w:rsidRPr="00774ADE" w:rsidRDefault="00BD0D0C" w:rsidP="00CC7E07">
      <w:pPr>
        <w:jc w:val="right"/>
        <w:rPr>
          <w:rFonts w:asciiTheme="minorBidi" w:hAnsiTheme="minorBidi"/>
          <w:sz w:val="28"/>
          <w:szCs w:val="28"/>
          <w:rtl/>
          <w:lang w:bidi="ar-SY"/>
        </w:rPr>
      </w:pPr>
    </w:p>
    <w:p w14:paraId="198FF849" w14:textId="56D7580B" w:rsidR="00BD0D0C" w:rsidRPr="00774ADE" w:rsidRDefault="00BD0D0C"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زيادة تركيز البلورات في البول</w:t>
      </w:r>
      <w:r w:rsidR="00DE23B4" w:rsidRPr="00774ADE">
        <w:rPr>
          <w:rFonts w:asciiTheme="minorBidi" w:hAnsiTheme="minorBidi"/>
          <w:sz w:val="28"/>
          <w:szCs w:val="28"/>
          <w:u w:val="single"/>
          <w:rtl/>
          <w:lang w:bidi="ar-SY"/>
        </w:rPr>
        <w:t xml:space="preserve"> </w:t>
      </w:r>
      <w:r w:rsidRPr="00774ADE">
        <w:rPr>
          <w:rFonts w:asciiTheme="minorBidi" w:hAnsiTheme="minorBidi"/>
          <w:sz w:val="28"/>
          <w:szCs w:val="28"/>
          <w:u w:val="single"/>
          <w:rtl/>
          <w:lang w:bidi="ar-SY"/>
        </w:rPr>
        <w:t>( البول مفرط الإشباع ):</w:t>
      </w:r>
      <w:r w:rsidRPr="00774ADE">
        <w:rPr>
          <w:rFonts w:asciiTheme="minorBidi" w:hAnsiTheme="minorBidi"/>
          <w:sz w:val="28"/>
          <w:szCs w:val="28"/>
          <w:rtl/>
          <w:lang w:bidi="ar-SY"/>
        </w:rPr>
        <w:t xml:space="preserve"> والذي يعود لعدة أسباب ن</w:t>
      </w:r>
      <w:r w:rsidR="00DE23B4" w:rsidRPr="00774ADE">
        <w:rPr>
          <w:rFonts w:asciiTheme="minorBidi" w:hAnsiTheme="minorBidi"/>
          <w:sz w:val="28"/>
          <w:szCs w:val="28"/>
          <w:rtl/>
          <w:lang w:bidi="ar-SY"/>
        </w:rPr>
        <w:t>ذ</w:t>
      </w:r>
      <w:r w:rsidRPr="00774ADE">
        <w:rPr>
          <w:rFonts w:asciiTheme="minorBidi" w:hAnsiTheme="minorBidi"/>
          <w:sz w:val="28"/>
          <w:szCs w:val="28"/>
          <w:rtl/>
          <w:lang w:bidi="ar-SY"/>
        </w:rPr>
        <w:t>كر منها :</w:t>
      </w:r>
    </w:p>
    <w:p w14:paraId="5BE41171" w14:textId="0CA00D44" w:rsidR="00BD0D0C" w:rsidRPr="00774ADE" w:rsidRDefault="00BD0D0C" w:rsidP="001A0371">
      <w:pPr>
        <w:pStyle w:val="ListParagraph"/>
        <w:numPr>
          <w:ilvl w:val="0"/>
          <w:numId w:val="14"/>
        </w:numPr>
        <w:bidi/>
        <w:rPr>
          <w:rFonts w:asciiTheme="minorBidi" w:hAnsiTheme="minorBidi"/>
          <w:sz w:val="28"/>
          <w:szCs w:val="28"/>
          <w:rtl/>
          <w:lang w:bidi="ar-SY"/>
        </w:rPr>
      </w:pPr>
      <w:bookmarkStart w:id="0" w:name="_GoBack"/>
      <w:bookmarkEnd w:id="0"/>
      <w:r w:rsidRPr="00774ADE">
        <w:rPr>
          <w:rFonts w:asciiTheme="minorBidi" w:hAnsiTheme="minorBidi"/>
          <w:sz w:val="28"/>
          <w:szCs w:val="28"/>
          <w:rtl/>
          <w:lang w:bidi="ar-SY"/>
        </w:rPr>
        <w:t>نقص حجم البول</w:t>
      </w:r>
      <w:r w:rsidR="0052087C" w:rsidRPr="00774ADE">
        <w:rPr>
          <w:rFonts w:asciiTheme="minorBidi" w:hAnsiTheme="minorBidi"/>
          <w:sz w:val="28"/>
          <w:szCs w:val="28"/>
          <w:rtl/>
          <w:lang w:bidi="ar-SY"/>
        </w:rPr>
        <w:t>.</w:t>
      </w:r>
    </w:p>
    <w:p w14:paraId="64C9BD45" w14:textId="74BD2C14" w:rsidR="00BD0D0C" w:rsidRPr="00774ADE" w:rsidRDefault="00BD0D0C" w:rsidP="001A0371">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 الإفراز الزائد لهذه البلورات بسبب الأخذ الخارجي</w:t>
      </w:r>
      <w:r w:rsidR="0052087C" w:rsidRPr="00774ADE">
        <w:rPr>
          <w:rFonts w:asciiTheme="minorBidi" w:hAnsiTheme="minorBidi"/>
          <w:sz w:val="28"/>
          <w:szCs w:val="28"/>
          <w:rtl/>
          <w:lang w:bidi="ar-SY"/>
        </w:rPr>
        <w:t>.</w:t>
      </w:r>
    </w:p>
    <w:p w14:paraId="59318F8C" w14:textId="335CCAAA" w:rsidR="00BD0D0C" w:rsidRPr="00774ADE" w:rsidRDefault="00BD0D0C" w:rsidP="001A0371">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     زيادة إفراز الكلية للب</w:t>
      </w:r>
      <w:r w:rsidR="00950F12" w:rsidRPr="00774ADE">
        <w:rPr>
          <w:rFonts w:asciiTheme="minorBidi" w:hAnsiTheme="minorBidi"/>
          <w:sz w:val="28"/>
          <w:szCs w:val="28"/>
          <w:rtl/>
          <w:lang w:bidi="ar-SY"/>
        </w:rPr>
        <w:t>ل</w:t>
      </w:r>
      <w:r w:rsidRPr="00774ADE">
        <w:rPr>
          <w:rFonts w:asciiTheme="minorBidi" w:hAnsiTheme="minorBidi"/>
          <w:sz w:val="28"/>
          <w:szCs w:val="28"/>
          <w:rtl/>
          <w:lang w:bidi="ar-SY"/>
        </w:rPr>
        <w:t>ورات</w:t>
      </w:r>
      <w:r w:rsidR="0052087C" w:rsidRPr="00774ADE">
        <w:rPr>
          <w:rFonts w:asciiTheme="minorBidi" w:hAnsiTheme="minorBidi"/>
          <w:sz w:val="28"/>
          <w:szCs w:val="28"/>
          <w:rtl/>
          <w:lang w:bidi="ar-SY"/>
        </w:rPr>
        <w:t>.</w:t>
      </w:r>
    </w:p>
    <w:p w14:paraId="2E83EA7D" w14:textId="658F1F2C" w:rsidR="00BD0D0C" w:rsidRDefault="00BD0D0C" w:rsidP="00CC7E07">
      <w:pPr>
        <w:jc w:val="right"/>
        <w:rPr>
          <w:rFonts w:asciiTheme="minorBidi" w:hAnsiTheme="minorBidi"/>
          <w:sz w:val="28"/>
          <w:szCs w:val="28"/>
          <w:lang w:bidi="ar-SY"/>
        </w:rPr>
      </w:pPr>
      <w:r w:rsidRPr="00774ADE">
        <w:rPr>
          <w:rFonts w:asciiTheme="minorBidi" w:hAnsiTheme="minorBidi"/>
          <w:sz w:val="28"/>
          <w:szCs w:val="28"/>
          <w:u w:val="single"/>
          <w:rtl/>
          <w:lang w:bidi="ar-SY"/>
        </w:rPr>
        <w:t>نقص العوامل المثبطة للبلورة :</w:t>
      </w:r>
      <w:r w:rsidRPr="00774ADE">
        <w:rPr>
          <w:rFonts w:asciiTheme="minorBidi" w:hAnsiTheme="minorBidi"/>
          <w:sz w:val="28"/>
          <w:szCs w:val="28"/>
          <w:rtl/>
          <w:lang w:bidi="ar-SY"/>
        </w:rPr>
        <w:t xml:space="preserve"> يوجد في البول الع</w:t>
      </w:r>
      <w:r w:rsidR="0052087C" w:rsidRPr="00774ADE">
        <w:rPr>
          <w:rFonts w:asciiTheme="minorBidi" w:hAnsiTheme="minorBidi"/>
          <w:sz w:val="28"/>
          <w:szCs w:val="28"/>
          <w:rtl/>
          <w:lang w:bidi="ar-SY"/>
        </w:rPr>
        <w:t>ديد</w:t>
      </w:r>
      <w:r w:rsidRPr="00774ADE">
        <w:rPr>
          <w:rFonts w:asciiTheme="minorBidi" w:hAnsiTheme="minorBidi"/>
          <w:sz w:val="28"/>
          <w:szCs w:val="28"/>
          <w:rtl/>
          <w:lang w:bidi="ar-SY"/>
        </w:rPr>
        <w:t xml:space="preserve"> من المواد التي لها دور فعال في تثبيط البلورة منها : البيروفوسفات, السيترات , المغنزيوم, الزنك , و الحموض عديدات السكاكر المخاطية.</w:t>
      </w:r>
      <w:r w:rsidR="0052087C" w:rsidRPr="00774ADE">
        <w:rPr>
          <w:rFonts w:asciiTheme="minorBidi" w:hAnsiTheme="minorBidi"/>
          <w:sz w:val="28"/>
          <w:szCs w:val="28"/>
          <w:rtl/>
          <w:lang w:bidi="ar-SY"/>
        </w:rPr>
        <w:t xml:space="preserve"> </w:t>
      </w:r>
      <w:r w:rsidR="00AB29A5" w:rsidRPr="00774ADE">
        <w:rPr>
          <w:rFonts w:asciiTheme="minorBidi" w:hAnsiTheme="minorBidi"/>
          <w:sz w:val="28"/>
          <w:szCs w:val="28"/>
          <w:rtl/>
          <w:lang w:bidi="ar-SY"/>
        </w:rPr>
        <w:t xml:space="preserve">قد تنقص بعض هذه العوامل لأسباب </w:t>
      </w:r>
      <w:r w:rsidR="00C2792E" w:rsidRPr="00774ADE">
        <w:rPr>
          <w:rFonts w:asciiTheme="minorBidi" w:hAnsiTheme="minorBidi"/>
          <w:sz w:val="28"/>
          <w:szCs w:val="28"/>
          <w:rtl/>
          <w:lang w:bidi="ar-SY"/>
        </w:rPr>
        <w:t>غير معروفة.</w:t>
      </w:r>
    </w:p>
    <w:p w14:paraId="3EABC1F0" w14:textId="5E3BDDB1" w:rsidR="00BE6E50" w:rsidRDefault="00BE6E50" w:rsidP="00CC7E07">
      <w:pPr>
        <w:jc w:val="right"/>
        <w:rPr>
          <w:rFonts w:asciiTheme="minorBidi" w:hAnsiTheme="minorBidi"/>
          <w:sz w:val="28"/>
          <w:szCs w:val="28"/>
          <w:lang w:bidi="ar-SY"/>
        </w:rPr>
      </w:pPr>
    </w:p>
    <w:p w14:paraId="66402B98" w14:textId="12E4514F" w:rsidR="00C2792E" w:rsidRPr="00774ADE" w:rsidRDefault="00BE6E50" w:rsidP="00746AFD">
      <w:pPr>
        <w:bidi/>
        <w:rPr>
          <w:rFonts w:asciiTheme="minorBidi" w:hAnsiTheme="minorBidi"/>
          <w:sz w:val="28"/>
          <w:szCs w:val="28"/>
          <w:rtl/>
          <w:lang w:bidi="ar-SY"/>
        </w:rPr>
      </w:pPr>
      <w:r w:rsidRPr="00BE6E50">
        <w:rPr>
          <w:rFonts w:asciiTheme="minorBidi" w:hAnsiTheme="minorBidi"/>
          <w:sz w:val="28"/>
          <w:szCs w:val="28"/>
          <w:u w:val="single"/>
          <w:lang w:bidi="ar-SY"/>
        </w:rPr>
        <w:t>PH</w:t>
      </w:r>
      <w:r w:rsidRPr="00BE6E50">
        <w:rPr>
          <w:rFonts w:asciiTheme="minorBidi" w:hAnsiTheme="minorBidi" w:hint="cs"/>
          <w:sz w:val="28"/>
          <w:szCs w:val="28"/>
          <w:u w:val="single"/>
          <w:rtl/>
          <w:lang w:bidi="ar-SY"/>
        </w:rPr>
        <w:t xml:space="preserve"> بولي </w:t>
      </w:r>
      <w:proofErr w:type="gramStart"/>
      <w:r w:rsidRPr="00BE6E50">
        <w:rPr>
          <w:rFonts w:asciiTheme="minorBidi" w:hAnsiTheme="minorBidi" w:hint="cs"/>
          <w:sz w:val="28"/>
          <w:szCs w:val="28"/>
          <w:u w:val="single"/>
          <w:rtl/>
          <w:lang w:bidi="ar-SY"/>
        </w:rPr>
        <w:t>مناسب :</w:t>
      </w:r>
      <w:proofErr w:type="gramEnd"/>
      <w:r>
        <w:rPr>
          <w:rFonts w:asciiTheme="minorBidi" w:hAnsiTheme="minorBidi" w:hint="cs"/>
          <w:sz w:val="28"/>
          <w:szCs w:val="28"/>
          <w:rtl/>
          <w:lang w:bidi="ar-SY"/>
        </w:rPr>
        <w:t xml:space="preserve"> </w:t>
      </w:r>
      <w:r>
        <w:rPr>
          <w:rFonts w:asciiTheme="minorBidi" w:hAnsiTheme="minorBidi"/>
          <w:sz w:val="28"/>
          <w:szCs w:val="28"/>
          <w:lang w:bidi="ar-SY"/>
        </w:rPr>
        <w:t>PH</w:t>
      </w:r>
      <w:r>
        <w:rPr>
          <w:rFonts w:asciiTheme="minorBidi" w:hAnsiTheme="minorBidi" w:hint="cs"/>
          <w:sz w:val="28"/>
          <w:szCs w:val="28"/>
          <w:rtl/>
          <w:lang w:bidi="ar-SY"/>
        </w:rPr>
        <w:t xml:space="preserve"> البول يلعب دورا كبيرا في تشكل الحصيات , فحصيات حمض البول تحتاج لوسط حمضي لتتشكل و الحصيات الإنتانية تتشكل في وسط قلوي, بينما تتشكل حصيات أوكزالات الكالسيوم في </w:t>
      </w:r>
      <w:r>
        <w:rPr>
          <w:rFonts w:asciiTheme="minorBidi" w:hAnsiTheme="minorBidi"/>
          <w:sz w:val="28"/>
          <w:szCs w:val="28"/>
          <w:lang w:bidi="ar-SY"/>
        </w:rPr>
        <w:t>PH</w:t>
      </w:r>
      <w:r>
        <w:rPr>
          <w:rFonts w:asciiTheme="minorBidi" w:hAnsiTheme="minorBidi" w:hint="cs"/>
          <w:sz w:val="28"/>
          <w:szCs w:val="28"/>
          <w:rtl/>
          <w:lang w:bidi="ar-SY"/>
        </w:rPr>
        <w:t xml:space="preserve"> مختلفة </w:t>
      </w:r>
      <w:r w:rsidRPr="00BE6E50">
        <w:rPr>
          <w:rFonts w:asciiTheme="minorBidi" w:hAnsiTheme="minorBidi" w:hint="cs"/>
          <w:sz w:val="32"/>
          <w:szCs w:val="32"/>
          <w:vertAlign w:val="superscript"/>
          <w:rtl/>
          <w:lang w:bidi="ar-SY"/>
        </w:rPr>
        <w:t>(12)</w:t>
      </w:r>
    </w:p>
    <w:p w14:paraId="6B9212E3" w14:textId="5DEB71BE" w:rsidR="00C2792E" w:rsidRPr="00774ADE" w:rsidRDefault="00C2792E" w:rsidP="00CC7E07">
      <w:pPr>
        <w:jc w:val="right"/>
        <w:rPr>
          <w:rFonts w:asciiTheme="minorBidi" w:hAnsiTheme="minorBidi"/>
          <w:sz w:val="28"/>
          <w:szCs w:val="28"/>
          <w:rtl/>
          <w:lang w:bidi="ar-SY"/>
        </w:rPr>
      </w:pPr>
    </w:p>
    <w:p w14:paraId="2C7779CA" w14:textId="78323110" w:rsidR="00C2792E" w:rsidRPr="00774ADE" w:rsidRDefault="00C2792E"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 xml:space="preserve">وجود عوامل أخرى مؤهبة لتشكل الحصيات مثل </w:t>
      </w:r>
      <w:r w:rsidR="00E62B74" w:rsidRPr="00774ADE">
        <w:rPr>
          <w:rFonts w:asciiTheme="minorBidi" w:hAnsiTheme="minorBidi"/>
          <w:sz w:val="32"/>
          <w:szCs w:val="32"/>
          <w:vertAlign w:val="superscript"/>
          <w:rtl/>
          <w:lang w:bidi="ar-SY"/>
        </w:rPr>
        <w:t>(13)</w:t>
      </w:r>
    </w:p>
    <w:p w14:paraId="0A894177" w14:textId="1174EE3C" w:rsidR="00C2792E" w:rsidRPr="00774ADE" w:rsidRDefault="00C2792E"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الركودة البولية </w:t>
      </w:r>
      <w:r w:rsidRPr="00774ADE">
        <w:rPr>
          <w:rFonts w:asciiTheme="minorBidi" w:hAnsiTheme="minorBidi"/>
          <w:sz w:val="28"/>
          <w:szCs w:val="28"/>
          <w:rtl/>
          <w:lang w:bidi="ar-SY"/>
        </w:rPr>
        <w:t>: التي تؤهب لتشكل الحصيات و هي غالبا تساعد في تطور الحصيات.</w:t>
      </w:r>
    </w:p>
    <w:p w14:paraId="4DE42732" w14:textId="5304AED9" w:rsidR="00C2792E" w:rsidRPr="00774ADE" w:rsidRDefault="00C2792E"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الإنتان البولي </w:t>
      </w:r>
      <w:r w:rsidRPr="00774ADE">
        <w:rPr>
          <w:rFonts w:asciiTheme="minorBidi" w:hAnsiTheme="minorBidi"/>
          <w:sz w:val="28"/>
          <w:szCs w:val="28"/>
          <w:rtl/>
          <w:lang w:bidi="ar-SY"/>
        </w:rPr>
        <w:t>: بعض الجراثيم تفرز بعض المواد البروتينية التي تكون فيما بعد نواة لتشكل الحصيات.</w:t>
      </w:r>
    </w:p>
    <w:p w14:paraId="75B4927F" w14:textId="2B64FFE9" w:rsidR="00C2792E" w:rsidRPr="00774ADE" w:rsidRDefault="00C2792E" w:rsidP="00CC7E07">
      <w:pPr>
        <w:jc w:val="right"/>
        <w:rPr>
          <w:rFonts w:asciiTheme="minorBidi" w:hAnsiTheme="minorBidi"/>
          <w:sz w:val="28"/>
          <w:szCs w:val="28"/>
          <w:rtl/>
          <w:lang w:bidi="ar-SY"/>
        </w:rPr>
      </w:pPr>
    </w:p>
    <w:p w14:paraId="5CBA452A" w14:textId="4AB42459" w:rsidR="00C2792E" w:rsidRPr="00774ADE" w:rsidRDefault="00C2792E"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العوامل التشريحية التي تترافق بنسبة عالية من الحصيات </w:t>
      </w:r>
      <w:r w:rsidRPr="00774ADE">
        <w:rPr>
          <w:rFonts w:asciiTheme="minorBidi" w:hAnsiTheme="minorBidi"/>
          <w:sz w:val="28"/>
          <w:szCs w:val="28"/>
          <w:rtl/>
          <w:lang w:bidi="ar-SY"/>
        </w:rPr>
        <w:t>: مثل داء الكيسات الكلوي, ضيق الوصل الحويضي الحالبي , كلية نعل الفرس , تضاعف الطرق المفرغة , القيلة الحالبية .</w:t>
      </w:r>
    </w:p>
    <w:p w14:paraId="7BE3545A" w14:textId="728BCB27" w:rsidR="00C2792E" w:rsidRPr="00774ADE" w:rsidRDefault="00C2792E" w:rsidP="00CC7E07">
      <w:pPr>
        <w:jc w:val="right"/>
        <w:rPr>
          <w:rFonts w:asciiTheme="minorBidi" w:hAnsiTheme="minorBidi"/>
          <w:sz w:val="28"/>
          <w:szCs w:val="28"/>
          <w:rtl/>
          <w:lang w:bidi="ar-SY"/>
        </w:rPr>
      </w:pPr>
    </w:p>
    <w:p w14:paraId="77FD7BA5" w14:textId="527D591C" w:rsidR="00BA543D" w:rsidRPr="00774ADE" w:rsidRDefault="00BA543D" w:rsidP="00CC7E07">
      <w:pPr>
        <w:jc w:val="right"/>
        <w:rPr>
          <w:rFonts w:asciiTheme="minorBidi" w:hAnsiTheme="minorBidi"/>
          <w:sz w:val="28"/>
          <w:szCs w:val="28"/>
          <w:rtl/>
          <w:lang w:bidi="ar-SY"/>
        </w:rPr>
      </w:pPr>
    </w:p>
    <w:p w14:paraId="2DD05DDE" w14:textId="2DADC732" w:rsidR="00BA543D" w:rsidRPr="00774ADE" w:rsidRDefault="00BA543D" w:rsidP="00CC7E07">
      <w:pPr>
        <w:jc w:val="right"/>
        <w:rPr>
          <w:rFonts w:asciiTheme="minorBidi" w:hAnsiTheme="minorBidi"/>
          <w:sz w:val="28"/>
          <w:szCs w:val="28"/>
          <w:rtl/>
          <w:lang w:bidi="ar-SY"/>
        </w:rPr>
      </w:pPr>
    </w:p>
    <w:p w14:paraId="7EBF8FD1" w14:textId="443B511E" w:rsidR="00BA543D" w:rsidRPr="00774ADE" w:rsidRDefault="00BA543D" w:rsidP="008448CA">
      <w:pPr>
        <w:jc w:val="center"/>
        <w:rPr>
          <w:rFonts w:asciiTheme="minorBidi" w:hAnsiTheme="minorBidi"/>
          <w:b/>
          <w:bCs/>
          <w:sz w:val="36"/>
          <w:szCs w:val="36"/>
          <w:rtl/>
          <w:lang w:bidi="ar-SY"/>
        </w:rPr>
      </w:pPr>
      <w:r w:rsidRPr="00774ADE">
        <w:rPr>
          <w:rFonts w:asciiTheme="minorBidi" w:hAnsiTheme="minorBidi"/>
          <w:b/>
          <w:bCs/>
          <w:sz w:val="36"/>
          <w:szCs w:val="36"/>
          <w:rtl/>
          <w:lang w:bidi="ar-SY"/>
        </w:rPr>
        <w:lastRenderedPageBreak/>
        <w:t>أنواع الحصيات</w:t>
      </w:r>
    </w:p>
    <w:p w14:paraId="32A3C477" w14:textId="77777777" w:rsidR="00564EDA" w:rsidRPr="00774ADE" w:rsidRDefault="00564EDA" w:rsidP="00CC7E07">
      <w:pPr>
        <w:jc w:val="right"/>
        <w:rPr>
          <w:rFonts w:asciiTheme="minorBidi" w:hAnsiTheme="minorBidi"/>
          <w:b/>
          <w:bCs/>
          <w:sz w:val="36"/>
          <w:szCs w:val="36"/>
          <w:rtl/>
          <w:lang w:bidi="ar-SY"/>
        </w:rPr>
      </w:pPr>
    </w:p>
    <w:p w14:paraId="5CE45F32" w14:textId="6284F4ED" w:rsidR="00564EDA" w:rsidRPr="00774ADE" w:rsidRDefault="00564EDA" w:rsidP="00CC7E07">
      <w:pPr>
        <w:jc w:val="right"/>
        <w:rPr>
          <w:rFonts w:asciiTheme="minorBidi" w:hAnsiTheme="minorBidi"/>
          <w:b/>
          <w:bCs/>
          <w:sz w:val="36"/>
          <w:szCs w:val="36"/>
          <w:rtl/>
          <w:lang w:bidi="ar-SY"/>
        </w:rPr>
      </w:pPr>
      <w:r w:rsidRPr="00774ADE">
        <w:rPr>
          <w:rFonts w:asciiTheme="minorBidi" w:hAnsiTheme="minorBidi"/>
          <w:b/>
          <w:bCs/>
          <w:noProof/>
          <w:sz w:val="36"/>
          <w:szCs w:val="36"/>
          <w:rtl/>
          <w:lang w:val="ar-SY" w:bidi="ar-SY"/>
        </w:rPr>
        <w:drawing>
          <wp:inline distT="0" distB="0" distL="0" distR="0" wp14:anchorId="21B5265B" wp14:editId="03EA07D6">
            <wp:extent cx="5486400" cy="25393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تصنيف الحصيات معدل.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2539365"/>
                    </a:xfrm>
                    <a:prstGeom prst="rect">
                      <a:avLst/>
                    </a:prstGeom>
                  </pic:spPr>
                </pic:pic>
              </a:graphicData>
            </a:graphic>
          </wp:inline>
        </w:drawing>
      </w:r>
    </w:p>
    <w:p w14:paraId="67BD4F20" w14:textId="77777777" w:rsidR="00564EDA" w:rsidRPr="00774ADE" w:rsidRDefault="00564EDA" w:rsidP="00CC7E07">
      <w:pPr>
        <w:jc w:val="right"/>
        <w:rPr>
          <w:rFonts w:asciiTheme="minorBidi" w:hAnsiTheme="minorBidi"/>
          <w:b/>
          <w:bCs/>
          <w:sz w:val="36"/>
          <w:szCs w:val="36"/>
          <w:rtl/>
          <w:lang w:bidi="ar-SY"/>
        </w:rPr>
      </w:pPr>
    </w:p>
    <w:p w14:paraId="446A19ED" w14:textId="4FB4D788" w:rsidR="00BA543D" w:rsidRPr="00774ADE" w:rsidRDefault="00BA543D"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حصيات الكالسيوم :</w:t>
      </w:r>
    </w:p>
    <w:p w14:paraId="5AB839C4" w14:textId="4490B9DD" w:rsidR="00BA543D" w:rsidRPr="00774ADE" w:rsidRDefault="00BA543D" w:rsidP="00CC7E07">
      <w:pPr>
        <w:jc w:val="right"/>
        <w:rPr>
          <w:rFonts w:asciiTheme="minorBidi" w:hAnsiTheme="minorBidi"/>
          <w:sz w:val="28"/>
          <w:szCs w:val="28"/>
          <w:rtl/>
          <w:lang w:bidi="ar-SY"/>
        </w:rPr>
      </w:pPr>
      <w:r w:rsidRPr="00774ADE">
        <w:rPr>
          <w:rFonts w:asciiTheme="minorBidi" w:hAnsiTheme="minorBidi"/>
          <w:sz w:val="28"/>
          <w:szCs w:val="28"/>
          <w:rtl/>
          <w:lang w:bidi="ar-SY"/>
        </w:rPr>
        <w:t>حوالي 80 – 85 % من الحصيات البولية تحوي على الكالسيوم و تنجم عن :</w:t>
      </w:r>
    </w:p>
    <w:p w14:paraId="4C7B7708" w14:textId="0B6C0CD7" w:rsidR="00BA543D" w:rsidRPr="00774ADE" w:rsidRDefault="00BA543D" w:rsidP="00F9595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ارتفاع الكالسيوم في البول</w:t>
      </w:r>
    </w:p>
    <w:p w14:paraId="0336E096" w14:textId="3A633C8D" w:rsidR="00BA543D" w:rsidRPr="00774ADE" w:rsidRDefault="00BA543D" w:rsidP="00F9595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ارتفاع حمض البول في البول</w:t>
      </w:r>
    </w:p>
    <w:p w14:paraId="342BCD8A" w14:textId="0763C6BC" w:rsidR="00BA543D" w:rsidRPr="00774ADE" w:rsidRDefault="00BA543D" w:rsidP="00F9595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ارتفاع ال</w:t>
      </w:r>
      <w:r w:rsidR="00862AE5" w:rsidRPr="00774ADE">
        <w:rPr>
          <w:rFonts w:asciiTheme="minorBidi" w:hAnsiTheme="minorBidi"/>
          <w:sz w:val="28"/>
          <w:szCs w:val="28"/>
          <w:rtl/>
          <w:lang w:bidi="ar-SY"/>
        </w:rPr>
        <w:t>أ</w:t>
      </w:r>
      <w:r w:rsidRPr="00774ADE">
        <w:rPr>
          <w:rFonts w:asciiTheme="minorBidi" w:hAnsiTheme="minorBidi"/>
          <w:sz w:val="28"/>
          <w:szCs w:val="28"/>
          <w:rtl/>
          <w:lang w:bidi="ar-SY"/>
        </w:rPr>
        <w:t>كزالات في البول</w:t>
      </w:r>
    </w:p>
    <w:p w14:paraId="65DED75B" w14:textId="3893D90F" w:rsidR="00BA543D" w:rsidRPr="00774ADE" w:rsidRDefault="00BA543D" w:rsidP="00F9595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نقص السيترات في البول</w:t>
      </w:r>
    </w:p>
    <w:p w14:paraId="7DCBD4AB" w14:textId="08679640" w:rsidR="00E44E76" w:rsidRPr="00774ADE" w:rsidRDefault="00E44E76"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كما يمكن أن تنجم عن العديد من الحالات المرضية مثل :</w:t>
      </w:r>
      <w:r w:rsidR="00D4601A" w:rsidRPr="00774ADE">
        <w:rPr>
          <w:rFonts w:asciiTheme="minorBidi" w:hAnsiTheme="minorBidi"/>
          <w:sz w:val="32"/>
          <w:szCs w:val="32"/>
          <w:vertAlign w:val="superscript"/>
          <w:rtl/>
          <w:lang w:bidi="ar-SY"/>
        </w:rPr>
        <w:t>(14)</w:t>
      </w:r>
    </w:p>
    <w:p w14:paraId="372FBE23" w14:textId="77094448"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توسع الأنابيب الجامعة</w:t>
      </w:r>
    </w:p>
    <w:p w14:paraId="6AAD30EC" w14:textId="7D6D6C42"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الكلية اسفنجية اللب </w:t>
      </w:r>
    </w:p>
    <w:p w14:paraId="69DF17B6" w14:textId="575C2822"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تناذر شرب الحليب </w:t>
      </w:r>
    </w:p>
    <w:p w14:paraId="057C7AB8" w14:textId="0BF98EA5"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فرط نشاط جارات الدرق</w:t>
      </w:r>
    </w:p>
    <w:p w14:paraId="7FE1F4BA" w14:textId="156534DF"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التناول المفرط للفيتامين د</w:t>
      </w:r>
    </w:p>
    <w:p w14:paraId="66AA0243" w14:textId="15B80824"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الأفات الحالة للعظم</w:t>
      </w:r>
    </w:p>
    <w:p w14:paraId="501D1A1B" w14:textId="4FEA82C3" w:rsidR="00E44E76" w:rsidRPr="00774ADE" w:rsidRDefault="00E44E76" w:rsidP="00042BDC">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الورم النقوي العديد</w:t>
      </w:r>
    </w:p>
    <w:p w14:paraId="72A75E49" w14:textId="19D9027E" w:rsidR="00E44E76" w:rsidRPr="00774ADE" w:rsidRDefault="00E44E76" w:rsidP="00CC7E07">
      <w:pPr>
        <w:jc w:val="right"/>
        <w:rPr>
          <w:rFonts w:asciiTheme="minorBidi" w:hAnsiTheme="minorBidi"/>
          <w:sz w:val="28"/>
          <w:szCs w:val="28"/>
          <w:rtl/>
          <w:lang w:bidi="ar-SY"/>
        </w:rPr>
      </w:pPr>
    </w:p>
    <w:p w14:paraId="3748D41B" w14:textId="77777777" w:rsidR="00042BDC" w:rsidRPr="00774ADE" w:rsidRDefault="00042BDC" w:rsidP="00CC7E07">
      <w:pPr>
        <w:jc w:val="right"/>
        <w:rPr>
          <w:rFonts w:asciiTheme="minorBidi" w:hAnsiTheme="minorBidi"/>
          <w:b/>
          <w:bCs/>
          <w:sz w:val="28"/>
          <w:szCs w:val="28"/>
          <w:u w:val="single"/>
          <w:rtl/>
          <w:lang w:bidi="ar-SY"/>
        </w:rPr>
      </w:pPr>
    </w:p>
    <w:p w14:paraId="35416BDF" w14:textId="06B70BB5" w:rsidR="00E44E76" w:rsidRPr="00774ADE" w:rsidRDefault="00E44E76"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lastRenderedPageBreak/>
        <w:t>الحصيات غير الكلسية :</w:t>
      </w:r>
    </w:p>
    <w:p w14:paraId="0491EC1C" w14:textId="6D1B9B0D" w:rsidR="00E44E76" w:rsidRPr="00774ADE" w:rsidRDefault="00E44E76" w:rsidP="00CC7E07">
      <w:pPr>
        <w:jc w:val="right"/>
        <w:rPr>
          <w:rFonts w:asciiTheme="minorBidi" w:hAnsiTheme="minorBidi"/>
          <w:sz w:val="28"/>
          <w:szCs w:val="28"/>
          <w:rtl/>
          <w:lang w:bidi="ar-SY"/>
        </w:rPr>
      </w:pPr>
    </w:p>
    <w:p w14:paraId="270061C2" w14:textId="77777777" w:rsidR="00EF4CEA" w:rsidRPr="00774ADE" w:rsidRDefault="00E44E76"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الحصيات الإنتانية :</w:t>
      </w:r>
    </w:p>
    <w:p w14:paraId="57183A5B" w14:textId="0774F476" w:rsidR="00E44E76" w:rsidRPr="00774ADE" w:rsidRDefault="00E44E76" w:rsidP="00CC7E07">
      <w:pPr>
        <w:jc w:val="right"/>
        <w:rPr>
          <w:rFonts w:asciiTheme="minorBidi" w:hAnsiTheme="minorBidi"/>
          <w:sz w:val="28"/>
          <w:szCs w:val="28"/>
          <w:lang w:bidi="ar-SY"/>
        </w:rPr>
      </w:pPr>
      <w:r w:rsidRPr="00774ADE">
        <w:rPr>
          <w:rFonts w:asciiTheme="minorBidi" w:hAnsiTheme="minorBidi"/>
          <w:sz w:val="28"/>
          <w:szCs w:val="28"/>
          <w:rtl/>
          <w:lang w:bidi="ar-SY"/>
        </w:rPr>
        <w:t xml:space="preserve"> وهي حصيات تتكون من المغنزيوم-الأمونيوم- الفوسفات, تترافق مع العضويات الشاطرة للبولة (المتقلبات ,البسودوموناس ,الكلبسيلا, المكورات العنقودية) التي  تؤد</w:t>
      </w:r>
      <w:r w:rsidR="005422C2" w:rsidRPr="00774ADE">
        <w:rPr>
          <w:rFonts w:asciiTheme="minorBidi" w:hAnsiTheme="minorBidi"/>
          <w:sz w:val="28"/>
          <w:szCs w:val="28"/>
          <w:rtl/>
          <w:lang w:bidi="ar-SY"/>
        </w:rPr>
        <w:t>ي إلى إفراز الأمونيا وبالتالي البول أكبر من 7.2</w:t>
      </w:r>
      <w:r w:rsidR="005422C2" w:rsidRPr="00774ADE">
        <w:rPr>
          <w:rFonts w:asciiTheme="minorBidi" w:hAnsiTheme="minorBidi"/>
          <w:sz w:val="28"/>
          <w:szCs w:val="28"/>
          <w:lang w:bidi="ar-SY"/>
        </w:rPr>
        <w:t>PH</w:t>
      </w:r>
      <w:r w:rsidR="005422C2" w:rsidRPr="00774ADE">
        <w:rPr>
          <w:rFonts w:asciiTheme="minorBidi" w:hAnsiTheme="minorBidi"/>
          <w:sz w:val="28"/>
          <w:szCs w:val="28"/>
          <w:rtl/>
          <w:lang w:bidi="ar-SY"/>
        </w:rPr>
        <w:t xml:space="preserve"> قلونة البول حيث يكون </w:t>
      </w:r>
    </w:p>
    <w:p w14:paraId="0C443004" w14:textId="177C112C" w:rsidR="00700A5D" w:rsidRPr="00774ADE" w:rsidRDefault="00EF4CEA" w:rsidP="00EC02D9">
      <w:pPr>
        <w:bidi/>
        <w:jc w:val="right"/>
        <w:rPr>
          <w:rFonts w:asciiTheme="minorBidi" w:hAnsiTheme="minorBidi"/>
          <w:sz w:val="28"/>
          <w:szCs w:val="28"/>
          <w:rtl/>
          <w:lang w:bidi="ar-SY"/>
        </w:rPr>
      </w:pPr>
      <w:r w:rsidRPr="00774ADE">
        <w:rPr>
          <w:rFonts w:asciiTheme="minorBidi" w:hAnsiTheme="minorBidi"/>
          <w:sz w:val="28"/>
          <w:szCs w:val="28"/>
          <w:rtl/>
          <w:lang w:bidi="ar-SY"/>
        </w:rPr>
        <w:t>ت</w:t>
      </w:r>
      <w:r w:rsidR="00700A5D" w:rsidRPr="00774ADE">
        <w:rPr>
          <w:rFonts w:asciiTheme="minorBidi" w:hAnsiTheme="minorBidi"/>
          <w:sz w:val="28"/>
          <w:szCs w:val="28"/>
          <w:rtl/>
          <w:lang w:bidi="ar-SY"/>
        </w:rPr>
        <w:t>وجد بشكل أشيع عند النساء و عند مرضى المثانة العصبية</w:t>
      </w:r>
      <w:r w:rsidR="00E23BA4" w:rsidRPr="00774ADE">
        <w:rPr>
          <w:rFonts w:asciiTheme="minorBidi" w:hAnsiTheme="minorBidi"/>
          <w:sz w:val="28"/>
          <w:szCs w:val="28"/>
          <w:rtl/>
          <w:lang w:bidi="ar-SY"/>
        </w:rPr>
        <w:t xml:space="preserve"> ,</w:t>
      </w:r>
      <w:r w:rsidR="00700A5D" w:rsidRPr="00774ADE">
        <w:rPr>
          <w:rFonts w:asciiTheme="minorBidi" w:hAnsiTheme="minorBidi"/>
          <w:sz w:val="28"/>
          <w:szCs w:val="28"/>
          <w:rtl/>
          <w:lang w:bidi="ar-SY"/>
        </w:rPr>
        <w:t xml:space="preserve"> والأجسام الأجنبية تؤهب لتشكل هذه الحصيات. وتتميز بأنها تتكون بسرعة و تتظاهر على شكل حصيات قرن وعل و نادرا ما تتظاهر على شكل حصيات في الحالب إلا بعد التداخلات الجراحية , وكما إنها تتميز بالنكس السريع , </w:t>
      </w:r>
      <w:r w:rsidR="00700A5D" w:rsidRPr="00774ADE">
        <w:rPr>
          <w:rFonts w:asciiTheme="minorBidi" w:hAnsiTheme="minorBidi"/>
          <w:sz w:val="28"/>
          <w:szCs w:val="28"/>
          <w:lang w:bidi="ar-SY"/>
        </w:rPr>
        <w:t xml:space="preserve"> </w:t>
      </w:r>
      <w:r w:rsidR="00700A5D" w:rsidRPr="00774ADE">
        <w:rPr>
          <w:rFonts w:asciiTheme="minorBidi" w:hAnsiTheme="minorBidi"/>
          <w:sz w:val="28"/>
          <w:szCs w:val="28"/>
          <w:rtl/>
          <w:lang w:bidi="ar-SY"/>
        </w:rPr>
        <w:t>والإدرار الشديد لا يمنع من تشكل هذه الحصيات, و تذوب هذه الحصيات حينما</w:t>
      </w:r>
      <w:r w:rsidR="00EC02D9">
        <w:rPr>
          <w:rFonts w:asciiTheme="minorBidi" w:hAnsiTheme="minorBidi" w:hint="cs"/>
          <w:sz w:val="28"/>
          <w:szCs w:val="28"/>
          <w:rtl/>
          <w:lang w:bidi="ar-SY"/>
        </w:rPr>
        <w:t xml:space="preserve"> يكون ال </w:t>
      </w:r>
      <w:r w:rsidR="00EC02D9">
        <w:rPr>
          <w:rFonts w:asciiTheme="minorBidi" w:hAnsiTheme="minorBidi"/>
          <w:sz w:val="28"/>
          <w:szCs w:val="28"/>
          <w:lang w:bidi="ar-SY"/>
        </w:rPr>
        <w:t>PH</w:t>
      </w:r>
      <w:r w:rsidR="00EC02D9">
        <w:rPr>
          <w:rFonts w:asciiTheme="minorBidi" w:hAnsiTheme="minorBidi" w:hint="cs"/>
          <w:sz w:val="28"/>
          <w:szCs w:val="28"/>
          <w:rtl/>
          <w:lang w:bidi="ar-SY"/>
        </w:rPr>
        <w:t xml:space="preserve"> 5-7</w:t>
      </w:r>
    </w:p>
    <w:p w14:paraId="0A01B4A7" w14:textId="77777777" w:rsidR="00A04FD0" w:rsidRPr="00774ADE" w:rsidRDefault="00A04FD0" w:rsidP="00CC7E07">
      <w:pPr>
        <w:jc w:val="right"/>
        <w:rPr>
          <w:rFonts w:asciiTheme="minorBidi" w:hAnsiTheme="minorBidi"/>
          <w:sz w:val="28"/>
          <w:szCs w:val="28"/>
          <w:rtl/>
          <w:lang w:bidi="ar-SY"/>
        </w:rPr>
      </w:pPr>
    </w:p>
    <w:p w14:paraId="2480E9BE" w14:textId="7E7C1FDD" w:rsidR="00BD0D0C" w:rsidRPr="00774ADE" w:rsidRDefault="00A04FD0" w:rsidP="00CC7E07">
      <w:pPr>
        <w:jc w:val="right"/>
        <w:rPr>
          <w:rFonts w:asciiTheme="minorBidi" w:hAnsiTheme="minorBidi"/>
          <w:b/>
          <w:bCs/>
          <w:sz w:val="28"/>
          <w:szCs w:val="28"/>
          <w:rtl/>
          <w:lang w:bidi="ar-SY"/>
        </w:rPr>
      </w:pPr>
      <w:r w:rsidRPr="00774ADE">
        <w:rPr>
          <w:rFonts w:asciiTheme="minorBidi" w:hAnsiTheme="minorBidi"/>
          <w:sz w:val="28"/>
          <w:szCs w:val="28"/>
          <w:rtl/>
          <w:lang w:bidi="ar-SY"/>
        </w:rPr>
        <w:t xml:space="preserve"> </w:t>
      </w:r>
      <w:r w:rsidRPr="00774ADE">
        <w:rPr>
          <w:rFonts w:asciiTheme="minorBidi" w:hAnsiTheme="minorBidi"/>
          <w:b/>
          <w:bCs/>
          <w:sz w:val="28"/>
          <w:szCs w:val="28"/>
          <w:rtl/>
          <w:lang w:bidi="ar-SY"/>
        </w:rPr>
        <w:t>حصيات حمض البول :</w:t>
      </w:r>
    </w:p>
    <w:p w14:paraId="3EFEBC9A" w14:textId="77777777" w:rsidR="00623780" w:rsidRPr="00774ADE" w:rsidRDefault="00A04FD0" w:rsidP="00CC7E07">
      <w:pPr>
        <w:jc w:val="right"/>
        <w:rPr>
          <w:rFonts w:asciiTheme="minorBidi" w:hAnsiTheme="minorBidi"/>
          <w:sz w:val="28"/>
          <w:szCs w:val="28"/>
          <w:rtl/>
          <w:lang w:bidi="ar-SY"/>
        </w:rPr>
      </w:pPr>
      <w:r w:rsidRPr="00774ADE">
        <w:rPr>
          <w:rFonts w:asciiTheme="minorBidi" w:hAnsiTheme="minorBidi"/>
          <w:sz w:val="28"/>
          <w:szCs w:val="28"/>
          <w:rtl/>
          <w:lang w:bidi="ar-SY"/>
        </w:rPr>
        <w:t>تشكل 5% من جميع الحصيات , تشاهد عادة عند الذكور , تزداد عند مرضى الأفات المفصلية كالنقرس , الامراض التكاثرية النقوية , فقدان الوزن السريع ,المرضى المعالجين بأدوية السرطان</w:t>
      </w:r>
    </w:p>
    <w:p w14:paraId="7ADF6023" w14:textId="528506A1" w:rsidR="00A04FD0" w:rsidRPr="00774ADE" w:rsidRDefault="00623780"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البول أقل من 5.5 لذلك المعالجة تكون موجهة نحو إدرار بولي 2 ليتر يوميا و</w:t>
      </w:r>
      <w:r w:rsidRPr="00774ADE">
        <w:rPr>
          <w:rFonts w:asciiTheme="minorBidi" w:hAnsiTheme="minorBidi"/>
          <w:sz w:val="28"/>
          <w:szCs w:val="28"/>
          <w:lang w:bidi="ar-SY"/>
        </w:rPr>
        <w:t>PH</w:t>
      </w:r>
      <w:r w:rsidRPr="00774ADE">
        <w:rPr>
          <w:rFonts w:asciiTheme="minorBidi" w:hAnsiTheme="minorBidi"/>
          <w:sz w:val="28"/>
          <w:szCs w:val="28"/>
          <w:rtl/>
          <w:lang w:bidi="ar-SY"/>
        </w:rPr>
        <w:t xml:space="preserve">عادة يكون </w:t>
      </w:r>
      <w:r w:rsidR="00A04FD0" w:rsidRPr="00774ADE">
        <w:rPr>
          <w:rFonts w:asciiTheme="minorBidi" w:hAnsiTheme="minorBidi"/>
          <w:sz w:val="28"/>
          <w:szCs w:val="28"/>
          <w:lang w:bidi="ar-SY"/>
        </w:rPr>
        <w:t xml:space="preserve"> </w:t>
      </w:r>
      <w:r w:rsidR="00A04FD0" w:rsidRPr="00774ADE">
        <w:rPr>
          <w:rFonts w:asciiTheme="minorBidi" w:hAnsiTheme="minorBidi"/>
          <w:sz w:val="28"/>
          <w:szCs w:val="28"/>
          <w:rtl/>
          <w:lang w:bidi="ar-SY"/>
        </w:rPr>
        <w:t xml:space="preserve"> </w:t>
      </w:r>
    </w:p>
    <w:p w14:paraId="545C41CD" w14:textId="67A4C516" w:rsidR="00623780" w:rsidRPr="00774ADE" w:rsidRDefault="00623780"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w:t>
      </w:r>
      <w:r w:rsidR="0038332F" w:rsidRPr="00774ADE">
        <w:rPr>
          <w:rFonts w:asciiTheme="minorBidi" w:hAnsiTheme="minorBidi"/>
          <w:sz w:val="28"/>
          <w:szCs w:val="28"/>
          <w:rtl/>
          <w:lang w:bidi="ar-SY"/>
        </w:rPr>
        <w:t xml:space="preserve">معظم المرضى الذين يعانون من حصيات حمض البول قد لا نجد لديهم </w:t>
      </w:r>
      <w:r w:rsidRPr="00774ADE">
        <w:rPr>
          <w:rFonts w:asciiTheme="minorBidi" w:hAnsiTheme="minorBidi"/>
          <w:sz w:val="28"/>
          <w:szCs w:val="28"/>
          <w:lang w:bidi="ar-SY"/>
        </w:rPr>
        <w:t>6&lt;PH</w:t>
      </w:r>
      <w:r w:rsidRPr="00774ADE">
        <w:rPr>
          <w:rFonts w:asciiTheme="minorBidi" w:hAnsiTheme="minorBidi"/>
          <w:sz w:val="28"/>
          <w:szCs w:val="28"/>
          <w:rtl/>
          <w:lang w:bidi="ar-SY"/>
        </w:rPr>
        <w:t>المحافظة على</w:t>
      </w:r>
    </w:p>
    <w:p w14:paraId="2418385D" w14:textId="1B2BBE1A" w:rsidR="008D5301" w:rsidRPr="00774ADE" w:rsidRDefault="0038332F" w:rsidP="00CC7E07">
      <w:pPr>
        <w:jc w:val="right"/>
        <w:rPr>
          <w:rFonts w:asciiTheme="minorBidi" w:hAnsiTheme="minorBidi"/>
          <w:sz w:val="28"/>
          <w:szCs w:val="28"/>
          <w:lang w:bidi="ar-SY"/>
        </w:rPr>
      </w:pPr>
      <w:r w:rsidRPr="00774ADE">
        <w:rPr>
          <w:rFonts w:asciiTheme="minorBidi" w:hAnsiTheme="minorBidi"/>
          <w:sz w:val="28"/>
          <w:szCs w:val="28"/>
          <w:rtl/>
          <w:lang w:bidi="ar-SY"/>
        </w:rPr>
        <w:t>ارتفاع حمض البول في الدم والسبب في ارتفاع حمض البول لديهم غالبا ما يكون ناجما عن التجفاف و الوارد الغذائي العالي من البورين.</w:t>
      </w:r>
      <w:r w:rsidR="00304568" w:rsidRPr="00774ADE">
        <w:rPr>
          <w:rFonts w:asciiTheme="minorBidi" w:hAnsiTheme="minorBidi"/>
          <w:sz w:val="32"/>
          <w:szCs w:val="32"/>
          <w:vertAlign w:val="superscript"/>
          <w:rtl/>
          <w:lang w:bidi="ar-SY"/>
        </w:rPr>
        <w:t>(15)</w:t>
      </w:r>
    </w:p>
    <w:p w14:paraId="6C31BE64" w14:textId="77777777" w:rsidR="008D5301" w:rsidRPr="00774ADE" w:rsidRDefault="008D5301" w:rsidP="00CC7E07">
      <w:pPr>
        <w:jc w:val="right"/>
        <w:rPr>
          <w:rFonts w:asciiTheme="minorBidi" w:hAnsiTheme="minorBidi"/>
          <w:sz w:val="28"/>
          <w:szCs w:val="28"/>
          <w:lang w:bidi="ar-SY"/>
        </w:rPr>
      </w:pPr>
    </w:p>
    <w:p w14:paraId="03EC7AC3" w14:textId="77777777" w:rsidR="008D5301" w:rsidRPr="00774ADE" w:rsidRDefault="008D5301"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حصيات السيستين :</w:t>
      </w:r>
    </w:p>
    <w:p w14:paraId="6F8E2B88" w14:textId="77777777" w:rsidR="008D5301" w:rsidRPr="00774ADE" w:rsidRDefault="008D5301" w:rsidP="00CC7E07">
      <w:pPr>
        <w:jc w:val="right"/>
        <w:rPr>
          <w:rFonts w:asciiTheme="minorBidi" w:hAnsiTheme="minorBidi"/>
          <w:sz w:val="28"/>
          <w:szCs w:val="28"/>
          <w:rtl/>
          <w:lang w:bidi="ar-SY"/>
        </w:rPr>
      </w:pPr>
      <w:r w:rsidRPr="00774ADE">
        <w:rPr>
          <w:rFonts w:asciiTheme="minorBidi" w:hAnsiTheme="minorBidi"/>
          <w:sz w:val="28"/>
          <w:szCs w:val="28"/>
          <w:rtl/>
          <w:lang w:bidi="ar-SY"/>
        </w:rPr>
        <w:t>تنشأ من خلل ولادي استقلابي و تشكل حوالي 1-2 % من حصيات الجهاز البولي, تزداد في العقد الثاني و الثالث من العمر وقد تكون على شكل مفرد أو متعدد وأحيانا على شكل قرن وعل.</w:t>
      </w:r>
    </w:p>
    <w:p w14:paraId="3729D481" w14:textId="2AD2D850" w:rsidR="0038332F" w:rsidRPr="00774ADE" w:rsidRDefault="008D5301" w:rsidP="00CC7E07">
      <w:pPr>
        <w:jc w:val="right"/>
        <w:rPr>
          <w:rFonts w:asciiTheme="minorBidi" w:hAnsiTheme="minorBidi"/>
          <w:sz w:val="28"/>
          <w:szCs w:val="28"/>
          <w:rtl/>
          <w:lang w:bidi="ar-SY"/>
        </w:rPr>
      </w:pPr>
      <w:r w:rsidRPr="00774ADE">
        <w:rPr>
          <w:rFonts w:asciiTheme="minorBidi" w:hAnsiTheme="minorBidi"/>
          <w:sz w:val="28"/>
          <w:szCs w:val="28"/>
          <w:rtl/>
          <w:lang w:bidi="ar-SY"/>
        </w:rPr>
        <w:t>يلعب العامل الوراثي دورا كبيرا في تشكلها. وتترافق في كثير من الأحيان مع حصيات الكالسيوم والشذوذات الاستقلابية المتعلقة بها. لا يوجد مثبط معروف لحصيات السيستين و تشكلها يعتمد على إفراز السيستين العالي لذا يوجه العلاج نحو الإماهة (3 لتر يوميا) مع قلونة للبول و المحافظة على  أكبر من 7.2 أخيرا يجدر بالذكر أن هذه الحصيات معندة جدا على العلاج بالتفتيت.</w:t>
      </w:r>
      <w:r w:rsidR="00304568" w:rsidRPr="00774ADE">
        <w:rPr>
          <w:rFonts w:asciiTheme="minorBidi" w:hAnsiTheme="minorBidi"/>
          <w:sz w:val="32"/>
          <w:szCs w:val="32"/>
          <w:vertAlign w:val="superscript"/>
          <w:rtl/>
          <w:lang w:bidi="ar-SY"/>
        </w:rPr>
        <w:t>(16)</w:t>
      </w:r>
      <w:r w:rsidRPr="00774ADE">
        <w:rPr>
          <w:rFonts w:asciiTheme="minorBidi" w:hAnsiTheme="minorBidi"/>
          <w:sz w:val="28"/>
          <w:szCs w:val="28"/>
          <w:lang w:bidi="ar-SY"/>
        </w:rPr>
        <w:t>PH</w:t>
      </w:r>
      <w:r w:rsidR="0038332F" w:rsidRPr="00774ADE">
        <w:rPr>
          <w:rFonts w:asciiTheme="minorBidi" w:hAnsiTheme="minorBidi"/>
          <w:sz w:val="28"/>
          <w:szCs w:val="28"/>
          <w:rtl/>
          <w:lang w:bidi="ar-SY"/>
        </w:rPr>
        <w:t xml:space="preserve"> </w:t>
      </w:r>
      <w:r w:rsidR="004117A2" w:rsidRPr="00774ADE">
        <w:rPr>
          <w:rFonts w:asciiTheme="minorBidi" w:hAnsiTheme="minorBidi"/>
          <w:sz w:val="28"/>
          <w:szCs w:val="28"/>
          <w:rtl/>
          <w:lang w:bidi="ar-SY"/>
        </w:rPr>
        <w:t xml:space="preserve"> </w:t>
      </w:r>
    </w:p>
    <w:p w14:paraId="74B2EE5E" w14:textId="0F6F91C0" w:rsidR="008D5301" w:rsidRPr="00774ADE" w:rsidRDefault="008D5301" w:rsidP="00CC7E07">
      <w:pPr>
        <w:jc w:val="right"/>
        <w:rPr>
          <w:rFonts w:asciiTheme="minorBidi" w:hAnsiTheme="minorBidi"/>
          <w:sz w:val="28"/>
          <w:szCs w:val="28"/>
          <w:rtl/>
          <w:lang w:bidi="ar-SY"/>
        </w:rPr>
      </w:pPr>
    </w:p>
    <w:p w14:paraId="0566B1C8" w14:textId="77777777" w:rsidR="00BA0055" w:rsidRPr="00774ADE" w:rsidRDefault="00BA0055" w:rsidP="00CC7E07">
      <w:pPr>
        <w:jc w:val="right"/>
        <w:rPr>
          <w:rFonts w:asciiTheme="minorBidi" w:hAnsiTheme="minorBidi"/>
          <w:b/>
          <w:bCs/>
          <w:sz w:val="28"/>
          <w:szCs w:val="28"/>
          <w:rtl/>
          <w:lang w:bidi="ar-SY"/>
        </w:rPr>
      </w:pPr>
    </w:p>
    <w:p w14:paraId="0571C2F3" w14:textId="77777777" w:rsidR="004F11CF" w:rsidRDefault="004F11CF" w:rsidP="00CC7E07">
      <w:pPr>
        <w:jc w:val="right"/>
        <w:rPr>
          <w:rFonts w:asciiTheme="minorBidi" w:hAnsiTheme="minorBidi"/>
          <w:b/>
          <w:bCs/>
          <w:sz w:val="28"/>
          <w:szCs w:val="28"/>
          <w:rtl/>
          <w:lang w:bidi="ar-SY"/>
        </w:rPr>
      </w:pPr>
    </w:p>
    <w:p w14:paraId="46372121" w14:textId="65B254F2" w:rsidR="008D5301" w:rsidRPr="00774ADE" w:rsidRDefault="008D5301"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 xml:space="preserve">حصيات الاكزانتين: </w:t>
      </w:r>
    </w:p>
    <w:p w14:paraId="55FB0A06" w14:textId="16463FB3" w:rsidR="008D5301" w:rsidRPr="00774ADE" w:rsidRDefault="008D5301" w:rsidP="00CC7E07">
      <w:pPr>
        <w:jc w:val="right"/>
        <w:rPr>
          <w:rFonts w:asciiTheme="minorBidi" w:hAnsiTheme="minorBidi"/>
          <w:sz w:val="28"/>
          <w:szCs w:val="28"/>
          <w:rtl/>
          <w:lang w:bidi="ar-SY"/>
        </w:rPr>
      </w:pPr>
      <w:r w:rsidRPr="00774ADE">
        <w:rPr>
          <w:rFonts w:asciiTheme="minorBidi" w:hAnsiTheme="minorBidi"/>
          <w:sz w:val="28"/>
          <w:szCs w:val="28"/>
          <w:rtl/>
          <w:lang w:bidi="ar-SY"/>
        </w:rPr>
        <w:t>تنتج عن عوز خميرة إكزانتين أكسيداز ( أنزيم يؤدي إلى أكسدة الهيبوكزنتين إلى كزنتين ومنه إلى حمض البول ) , 25 % من المرضى الذين لديهم عوز بالخميرة تحدث لديهم حصيات بولية شفافة.تعالج بالإماهة و الألوبورينول وحسب الأعراض و معطيات الدر</w:t>
      </w:r>
      <w:r w:rsidR="002102A7" w:rsidRPr="00774ADE">
        <w:rPr>
          <w:rFonts w:asciiTheme="minorBidi" w:hAnsiTheme="minorBidi"/>
          <w:sz w:val="28"/>
          <w:szCs w:val="28"/>
          <w:rtl/>
          <w:lang w:bidi="ar-SY"/>
        </w:rPr>
        <w:t>ا</w:t>
      </w:r>
      <w:r w:rsidRPr="00774ADE">
        <w:rPr>
          <w:rFonts w:asciiTheme="minorBidi" w:hAnsiTheme="minorBidi"/>
          <w:sz w:val="28"/>
          <w:szCs w:val="28"/>
          <w:rtl/>
          <w:lang w:bidi="ar-SY"/>
        </w:rPr>
        <w:t>سة الشعاعية. إن تناول السوائل و الحمية محدودة البورين و قلونة البول هي أفضل الوسائل للوقاية من هذه الحصيات.</w:t>
      </w:r>
      <w:r w:rsidR="00304568" w:rsidRPr="00774ADE">
        <w:rPr>
          <w:rFonts w:asciiTheme="minorBidi" w:hAnsiTheme="minorBidi"/>
          <w:sz w:val="32"/>
          <w:szCs w:val="32"/>
          <w:vertAlign w:val="superscript"/>
          <w:rtl/>
          <w:lang w:bidi="ar-SY"/>
        </w:rPr>
        <w:t>(17)</w:t>
      </w:r>
    </w:p>
    <w:p w14:paraId="3CAE4796" w14:textId="04FD288D" w:rsidR="008D5301" w:rsidRPr="00774ADE" w:rsidRDefault="008D5301" w:rsidP="00CC7E07">
      <w:pPr>
        <w:jc w:val="right"/>
        <w:rPr>
          <w:rFonts w:asciiTheme="minorBidi" w:hAnsiTheme="minorBidi"/>
          <w:sz w:val="28"/>
          <w:szCs w:val="28"/>
          <w:rtl/>
          <w:lang w:bidi="ar-SY"/>
        </w:rPr>
      </w:pPr>
    </w:p>
    <w:p w14:paraId="7F0961A4" w14:textId="4E28D8AE" w:rsidR="008D5301" w:rsidRPr="00774ADE" w:rsidRDefault="008D5301"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حصيات الاندانيفير :</w:t>
      </w:r>
    </w:p>
    <w:p w14:paraId="100D6CB2" w14:textId="4B54647D" w:rsidR="008D5301" w:rsidRPr="00774ADE" w:rsidRDefault="008D5301" w:rsidP="00CC7E07">
      <w:pPr>
        <w:jc w:val="right"/>
        <w:rPr>
          <w:rFonts w:asciiTheme="minorBidi" w:hAnsiTheme="minorBidi"/>
          <w:sz w:val="28"/>
          <w:szCs w:val="28"/>
          <w:rtl/>
          <w:lang w:bidi="ar-SY"/>
        </w:rPr>
      </w:pPr>
      <w:r w:rsidRPr="00774ADE">
        <w:rPr>
          <w:rFonts w:asciiTheme="minorBidi" w:hAnsiTheme="minorBidi"/>
          <w:sz w:val="28"/>
          <w:szCs w:val="28"/>
          <w:rtl/>
          <w:lang w:bidi="ar-SY"/>
        </w:rPr>
        <w:t>وهو من الأدوية المستخدمة في علاج نقص المناعة المك</w:t>
      </w:r>
      <w:r w:rsidR="00683515" w:rsidRPr="00774ADE">
        <w:rPr>
          <w:rFonts w:asciiTheme="minorBidi" w:hAnsiTheme="minorBidi"/>
          <w:sz w:val="28"/>
          <w:szCs w:val="28"/>
          <w:rtl/>
          <w:lang w:bidi="ar-SY"/>
        </w:rPr>
        <w:t>ت</w:t>
      </w:r>
      <w:r w:rsidRPr="00774ADE">
        <w:rPr>
          <w:rFonts w:asciiTheme="minorBidi" w:hAnsiTheme="minorBidi"/>
          <w:sz w:val="28"/>
          <w:szCs w:val="28"/>
          <w:rtl/>
          <w:lang w:bidi="ar-SY"/>
        </w:rPr>
        <w:t xml:space="preserve">سب ( الإيدز) و قد تؤدي لتشكيل حصيات شفافة على الأشعة عند حوالي 6% من المرضى المعالجين بهذا الدواء. </w:t>
      </w:r>
      <w:r w:rsidR="003B5C79" w:rsidRPr="00774ADE">
        <w:rPr>
          <w:rFonts w:asciiTheme="minorBidi" w:hAnsiTheme="minorBidi"/>
          <w:sz w:val="28"/>
          <w:szCs w:val="28"/>
          <w:rtl/>
          <w:lang w:bidi="ar-SY"/>
        </w:rPr>
        <w:t>هذه الحصيات هي الوحيدة الشفافة على التصوير الطبقي المحوري. تعالج بالاماهة الوريدية و إيقاف مؤقت للدواء حيث يؤدي ذلك الى طرحها تلقائيا. تعالج أيضا بالتنظير حيث تتميز عن بقية الحصيات بأنها تكون هشة و تتفتت بسرعة أثناء التنظير.</w:t>
      </w:r>
      <w:r w:rsidR="00304568" w:rsidRPr="00774ADE">
        <w:rPr>
          <w:rFonts w:asciiTheme="minorBidi" w:hAnsiTheme="minorBidi"/>
          <w:sz w:val="32"/>
          <w:szCs w:val="32"/>
          <w:vertAlign w:val="superscript"/>
          <w:rtl/>
          <w:lang w:bidi="ar-SY"/>
        </w:rPr>
        <w:t>(18)</w:t>
      </w:r>
    </w:p>
    <w:p w14:paraId="1E522FCF" w14:textId="48A91406" w:rsidR="003B5C79" w:rsidRPr="00774ADE" w:rsidRDefault="009056C3" w:rsidP="00CC7E07">
      <w:pPr>
        <w:tabs>
          <w:tab w:val="left" w:pos="4800"/>
        </w:tabs>
        <w:jc w:val="right"/>
        <w:rPr>
          <w:rFonts w:asciiTheme="minorBidi" w:hAnsiTheme="minorBidi"/>
          <w:sz w:val="28"/>
          <w:szCs w:val="28"/>
          <w:rtl/>
          <w:lang w:bidi="ar-SY"/>
        </w:rPr>
      </w:pPr>
      <w:r w:rsidRPr="00774ADE">
        <w:rPr>
          <w:rFonts w:asciiTheme="minorBidi" w:hAnsiTheme="minorBidi"/>
          <w:sz w:val="28"/>
          <w:szCs w:val="28"/>
          <w:lang w:bidi="ar-SY"/>
        </w:rPr>
        <w:tab/>
      </w:r>
    </w:p>
    <w:p w14:paraId="083E47B9" w14:textId="5E30CAF6" w:rsidR="003B5C79" w:rsidRPr="00774ADE" w:rsidRDefault="003B5C79"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الحصيات النادرة :</w:t>
      </w:r>
    </w:p>
    <w:p w14:paraId="10E73768" w14:textId="38EF54B1" w:rsidR="009056C3" w:rsidRPr="00774ADE" w:rsidRDefault="003B5C79" w:rsidP="00CC7E07">
      <w:pPr>
        <w:jc w:val="right"/>
        <w:rPr>
          <w:rFonts w:asciiTheme="minorBidi" w:hAnsiTheme="minorBidi"/>
          <w:sz w:val="28"/>
          <w:szCs w:val="28"/>
          <w:rtl/>
          <w:lang w:bidi="ar-SY"/>
        </w:rPr>
      </w:pPr>
      <w:r w:rsidRPr="00774ADE">
        <w:rPr>
          <w:rFonts w:asciiTheme="minorBidi" w:hAnsiTheme="minorBidi"/>
          <w:sz w:val="28"/>
          <w:szCs w:val="28"/>
          <w:rtl/>
          <w:lang w:bidi="ar-SY"/>
        </w:rPr>
        <w:t>مثل حصيات السيليكات نتيجة العلاج طويل الأمد بمضادا</w:t>
      </w:r>
      <w:r w:rsidR="00683515" w:rsidRPr="00774ADE">
        <w:rPr>
          <w:rFonts w:asciiTheme="minorBidi" w:hAnsiTheme="minorBidi"/>
          <w:sz w:val="28"/>
          <w:szCs w:val="28"/>
          <w:rtl/>
          <w:lang w:bidi="ar-SY"/>
        </w:rPr>
        <w:t>ت</w:t>
      </w:r>
      <w:r w:rsidRPr="00774ADE">
        <w:rPr>
          <w:rFonts w:asciiTheme="minorBidi" w:hAnsiTheme="minorBidi"/>
          <w:sz w:val="28"/>
          <w:szCs w:val="28"/>
          <w:rtl/>
          <w:lang w:bidi="ar-SY"/>
        </w:rPr>
        <w:t xml:space="preserve"> الحموضة الحاوية على السيليكات, وحصيات التريامترين التي تترافق مع العلاج بالأدوية الخافضة للضغط و الحاوية على التريامترين متل التيازيد.</w:t>
      </w:r>
      <w:r w:rsidR="00304568" w:rsidRPr="00774ADE">
        <w:rPr>
          <w:rFonts w:asciiTheme="minorBidi" w:hAnsiTheme="minorBidi"/>
          <w:sz w:val="32"/>
          <w:szCs w:val="32"/>
          <w:vertAlign w:val="superscript"/>
          <w:rtl/>
          <w:lang w:bidi="ar-SY"/>
        </w:rPr>
        <w:t>(19)</w:t>
      </w:r>
    </w:p>
    <w:p w14:paraId="6F2658AD" w14:textId="77777777" w:rsidR="009056C3" w:rsidRPr="00774ADE" w:rsidRDefault="009056C3" w:rsidP="00CC7E07">
      <w:pPr>
        <w:jc w:val="right"/>
        <w:rPr>
          <w:rFonts w:asciiTheme="minorBidi" w:hAnsiTheme="minorBidi"/>
          <w:sz w:val="28"/>
          <w:szCs w:val="28"/>
          <w:rtl/>
          <w:lang w:bidi="ar-SY"/>
        </w:rPr>
      </w:pPr>
      <w:r w:rsidRPr="00774ADE">
        <w:rPr>
          <w:rFonts w:asciiTheme="minorBidi" w:hAnsiTheme="minorBidi"/>
          <w:sz w:val="28"/>
          <w:szCs w:val="28"/>
          <w:rtl/>
          <w:lang w:bidi="ar-SY"/>
        </w:rPr>
        <w:br w:type="page"/>
      </w:r>
    </w:p>
    <w:p w14:paraId="64141C65" w14:textId="46318A9D" w:rsidR="003B5C79" w:rsidRPr="00774ADE" w:rsidRDefault="009056C3" w:rsidP="008448CA">
      <w:pPr>
        <w:jc w:val="center"/>
        <w:rPr>
          <w:rFonts w:asciiTheme="minorBidi" w:hAnsiTheme="minorBidi"/>
          <w:b/>
          <w:bCs/>
          <w:sz w:val="36"/>
          <w:szCs w:val="36"/>
          <w:rtl/>
          <w:lang w:bidi="ar-SY"/>
        </w:rPr>
      </w:pPr>
      <w:r w:rsidRPr="00774ADE">
        <w:rPr>
          <w:rFonts w:asciiTheme="minorBidi" w:hAnsiTheme="minorBidi"/>
          <w:b/>
          <w:bCs/>
          <w:sz w:val="36"/>
          <w:szCs w:val="36"/>
          <w:rtl/>
          <w:lang w:bidi="ar-SY"/>
        </w:rPr>
        <w:lastRenderedPageBreak/>
        <w:t>التقييم التشخيصي</w:t>
      </w:r>
    </w:p>
    <w:p w14:paraId="759F8C50" w14:textId="604FB97A" w:rsidR="007A1549" w:rsidRPr="00774ADE" w:rsidRDefault="007A1549" w:rsidP="00CC7E07">
      <w:pPr>
        <w:jc w:val="right"/>
        <w:rPr>
          <w:rFonts w:asciiTheme="minorBidi" w:hAnsiTheme="minorBidi"/>
          <w:sz w:val="32"/>
          <w:szCs w:val="32"/>
          <w:rtl/>
          <w:lang w:bidi="ar-SY"/>
        </w:rPr>
      </w:pPr>
      <w:r w:rsidRPr="00774ADE">
        <w:rPr>
          <w:rFonts w:asciiTheme="minorBidi" w:hAnsiTheme="minorBidi"/>
          <w:sz w:val="28"/>
          <w:szCs w:val="28"/>
          <w:rtl/>
          <w:lang w:bidi="ar-SY"/>
        </w:rPr>
        <w:t>طرق تقييم و تشخيص حصيات أسفل الحالب :</w:t>
      </w:r>
    </w:p>
    <w:p w14:paraId="6D8B6D30" w14:textId="751F5C29" w:rsidR="007A1549" w:rsidRPr="00774ADE" w:rsidRDefault="007A1549" w:rsidP="00BA0055">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الاستجواب و القصة السريرية</w:t>
      </w:r>
    </w:p>
    <w:p w14:paraId="3DEABFF0" w14:textId="5649B72D" w:rsidR="007A1549" w:rsidRPr="00774ADE" w:rsidRDefault="007A1549" w:rsidP="00BA0055">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الفحص السريري</w:t>
      </w:r>
    </w:p>
    <w:p w14:paraId="650512E3" w14:textId="15F33092" w:rsidR="007A1549" w:rsidRPr="00774ADE" w:rsidRDefault="007A1549" w:rsidP="00BA0055">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الموجودات المخبرية</w:t>
      </w:r>
    </w:p>
    <w:p w14:paraId="2D9B1646" w14:textId="46B44117" w:rsidR="007A1549" w:rsidRPr="00774ADE" w:rsidRDefault="007A1549" w:rsidP="00BA0055">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الموجودات الشعاعية</w:t>
      </w:r>
    </w:p>
    <w:p w14:paraId="0C31DD5C" w14:textId="7005C944" w:rsidR="007A1549" w:rsidRPr="00774ADE" w:rsidRDefault="007A1549" w:rsidP="00CC7E07">
      <w:pPr>
        <w:jc w:val="right"/>
        <w:rPr>
          <w:rFonts w:asciiTheme="minorBidi" w:hAnsiTheme="minorBidi"/>
          <w:sz w:val="24"/>
          <w:szCs w:val="24"/>
          <w:rtl/>
          <w:lang w:bidi="ar-SY"/>
        </w:rPr>
      </w:pPr>
    </w:p>
    <w:p w14:paraId="29073469" w14:textId="21BE6F76" w:rsidR="007A1549" w:rsidRPr="00774ADE" w:rsidRDefault="007A1549"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الاستجواب والقصة المرضية :</w:t>
      </w:r>
    </w:p>
    <w:p w14:paraId="21C6BE90" w14:textId="02A5DBD6" w:rsidR="007A1549" w:rsidRPr="00774ADE" w:rsidRDefault="007A1549" w:rsidP="00D12209">
      <w:pPr>
        <w:bidi/>
        <w:rPr>
          <w:rFonts w:asciiTheme="minorBidi" w:hAnsiTheme="minorBidi"/>
          <w:b/>
          <w:bCs/>
          <w:sz w:val="28"/>
          <w:szCs w:val="28"/>
          <w:rtl/>
          <w:lang w:bidi="ar-SY"/>
        </w:rPr>
      </w:pPr>
      <w:r w:rsidRPr="00774ADE">
        <w:rPr>
          <w:rFonts w:asciiTheme="minorBidi" w:hAnsiTheme="minorBidi"/>
          <w:b/>
          <w:bCs/>
          <w:sz w:val="28"/>
          <w:szCs w:val="28"/>
          <w:rtl/>
          <w:lang w:bidi="ar-SY"/>
        </w:rPr>
        <w:t>السوابق الشخصية:</w:t>
      </w:r>
    </w:p>
    <w:p w14:paraId="314A3C9C" w14:textId="3FBDA4EB" w:rsidR="007A1549" w:rsidRPr="00774ADE" w:rsidRDefault="007A1549" w:rsidP="00CC7E07">
      <w:pPr>
        <w:jc w:val="right"/>
        <w:rPr>
          <w:rFonts w:asciiTheme="minorBidi" w:hAnsiTheme="minorBidi"/>
          <w:sz w:val="28"/>
          <w:szCs w:val="28"/>
          <w:rtl/>
          <w:lang w:bidi="ar-SY"/>
        </w:rPr>
      </w:pPr>
      <w:r w:rsidRPr="00774ADE">
        <w:rPr>
          <w:rFonts w:asciiTheme="minorBidi" w:hAnsiTheme="minorBidi"/>
          <w:sz w:val="28"/>
          <w:szCs w:val="28"/>
          <w:rtl/>
          <w:lang w:bidi="ar-SY"/>
        </w:rPr>
        <w:t>أثناء أخذ القصة المرضية يجب البحث عن مرض معوي التهابي , إنتان بولي ناكس, وجود اضطراب استقلابي أو غدي , النمط الغذائي , العامل الوراثي, سوابق داء حصوي و السوابق الجراحية.</w:t>
      </w:r>
    </w:p>
    <w:p w14:paraId="696C8EF4" w14:textId="153FFBF7" w:rsidR="007A1549" w:rsidRPr="00774ADE" w:rsidRDefault="007A1549"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العوامل الإجتماعية و الإقتصادية :</w:t>
      </w:r>
    </w:p>
    <w:p w14:paraId="52B1FEC8" w14:textId="1AB3C20D" w:rsidR="007A1549" w:rsidRPr="00774ADE" w:rsidRDefault="007A1549" w:rsidP="00CC7E07">
      <w:pPr>
        <w:jc w:val="right"/>
        <w:rPr>
          <w:rFonts w:asciiTheme="minorBidi" w:hAnsiTheme="minorBidi"/>
          <w:sz w:val="28"/>
          <w:szCs w:val="28"/>
          <w:rtl/>
          <w:lang w:bidi="ar-SY"/>
        </w:rPr>
      </w:pPr>
      <w:r w:rsidRPr="00774ADE">
        <w:rPr>
          <w:rFonts w:asciiTheme="minorBidi" w:hAnsiTheme="minorBidi"/>
          <w:sz w:val="28"/>
          <w:szCs w:val="28"/>
          <w:rtl/>
          <w:lang w:bidi="ar-SY"/>
        </w:rPr>
        <w:t>الحصيات الكلوية أكثر شيوعا في البلدان الغنية و الصناعية , والمهاجرون من الدول النامية يحصل لديهم زيادة تدريجية في تشكل الحصيات.</w:t>
      </w:r>
    </w:p>
    <w:p w14:paraId="7D2823A4" w14:textId="62CB9545" w:rsidR="007A1549" w:rsidRPr="00774ADE" w:rsidRDefault="007A1549" w:rsidP="00CC7E07">
      <w:pPr>
        <w:jc w:val="right"/>
        <w:rPr>
          <w:rFonts w:asciiTheme="minorBidi" w:hAnsiTheme="minorBidi"/>
          <w:sz w:val="28"/>
          <w:szCs w:val="28"/>
          <w:rtl/>
          <w:lang w:bidi="ar-SY"/>
        </w:rPr>
      </w:pPr>
      <w:r w:rsidRPr="00774ADE">
        <w:rPr>
          <w:rFonts w:asciiTheme="minorBidi" w:hAnsiTheme="minorBidi"/>
          <w:sz w:val="28"/>
          <w:szCs w:val="28"/>
          <w:rtl/>
          <w:lang w:bidi="ar-SY"/>
        </w:rPr>
        <w:t>إن استهلاك المياه المعدنية لا يقلل من نسبة حدوث الحصيات البولية .</w:t>
      </w:r>
      <w:r w:rsidR="009D5293" w:rsidRPr="00774ADE">
        <w:rPr>
          <w:rFonts w:asciiTheme="minorBidi" w:hAnsiTheme="minorBidi"/>
          <w:sz w:val="32"/>
          <w:szCs w:val="32"/>
          <w:vertAlign w:val="superscript"/>
          <w:rtl/>
          <w:lang w:bidi="ar-SY"/>
        </w:rPr>
        <w:t>(20)</w:t>
      </w:r>
    </w:p>
    <w:p w14:paraId="07B66DAA" w14:textId="79D2B696" w:rsidR="00F73E3B" w:rsidRPr="00774ADE" w:rsidRDefault="00F73E3B"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الحمية و العادات الغذائية للمريض :</w:t>
      </w:r>
    </w:p>
    <w:p w14:paraId="543A6D17" w14:textId="1500BDE7" w:rsidR="00F73E3B" w:rsidRPr="00774ADE" w:rsidRDefault="00F73E3B"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تلعب الحمية دورا مهما في حدوث الحصيات البولية. فالحمية المنخفضة السعرات ربما تقلل من نسبة حدوث الحصيات, وهذا ما أكدته سنوات الحرب حين قلت نسبة حدوث الحصيات باتباع الحمية قليلة الدسم و البروتين. إن  </w:t>
      </w:r>
      <w:r w:rsidR="008E56F0">
        <w:rPr>
          <w:rFonts w:asciiTheme="minorBidi" w:hAnsiTheme="minorBidi" w:hint="cs"/>
          <w:sz w:val="28"/>
          <w:szCs w:val="28"/>
          <w:rtl/>
          <w:lang w:bidi="ar-SY"/>
        </w:rPr>
        <w:t>تناول</w:t>
      </w:r>
      <w:r w:rsidRPr="00774ADE">
        <w:rPr>
          <w:rFonts w:asciiTheme="minorBidi" w:hAnsiTheme="minorBidi"/>
          <w:sz w:val="28"/>
          <w:szCs w:val="28"/>
          <w:rtl/>
          <w:lang w:bidi="ar-SY"/>
        </w:rPr>
        <w:t xml:space="preserve"> مواد غنية بالكلس أو التناول الزائد للصوديوم والذي يترافق مع زيادة صوديوم و كالسيوم </w:t>
      </w:r>
      <w:r w:rsidR="0031453E" w:rsidRPr="00774ADE">
        <w:rPr>
          <w:rFonts w:asciiTheme="minorBidi" w:hAnsiTheme="minorBidi"/>
          <w:sz w:val="28"/>
          <w:szCs w:val="28"/>
          <w:rtl/>
          <w:lang w:bidi="ar-SY"/>
        </w:rPr>
        <w:t xml:space="preserve">ونقص </w:t>
      </w:r>
      <w:r w:rsidRPr="00774ADE">
        <w:rPr>
          <w:rFonts w:asciiTheme="minorBidi" w:hAnsiTheme="minorBidi"/>
          <w:sz w:val="28"/>
          <w:szCs w:val="28"/>
          <w:rtl/>
          <w:lang w:bidi="ar-SY"/>
        </w:rPr>
        <w:t>إطراح السيترات</w:t>
      </w:r>
      <w:r w:rsidR="0031453E" w:rsidRPr="00774ADE">
        <w:rPr>
          <w:rFonts w:asciiTheme="minorBidi" w:hAnsiTheme="minorBidi"/>
          <w:sz w:val="28"/>
          <w:szCs w:val="28"/>
          <w:rtl/>
          <w:lang w:bidi="ar-SY"/>
        </w:rPr>
        <w:t xml:space="preserve"> يؤدي إلى زيادة تبلور أملاح الكالسيوم. كما أن لكمية السوائل الواردة و النتاج البولي اليومي تأثير على الداء الحصوي.</w:t>
      </w:r>
      <w:r w:rsidR="00CB5932" w:rsidRPr="00774ADE">
        <w:rPr>
          <w:rFonts w:asciiTheme="minorBidi" w:hAnsiTheme="minorBidi"/>
          <w:sz w:val="32"/>
          <w:szCs w:val="32"/>
          <w:vertAlign w:val="superscript"/>
          <w:rtl/>
          <w:lang w:bidi="ar-SY"/>
        </w:rPr>
        <w:t>(21)</w:t>
      </w:r>
    </w:p>
    <w:p w14:paraId="0B8BBC3E" w14:textId="7487D5AA" w:rsidR="0031453E" w:rsidRPr="00774ADE" w:rsidRDefault="0031453E"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المهنة :</w:t>
      </w:r>
    </w:p>
    <w:p w14:paraId="1A1CC562" w14:textId="7A5BFCC6" w:rsidR="0031453E" w:rsidRPr="00774ADE" w:rsidRDefault="0031453E" w:rsidP="00CC7E07">
      <w:pPr>
        <w:jc w:val="right"/>
        <w:rPr>
          <w:rFonts w:asciiTheme="minorBidi" w:hAnsiTheme="minorBidi"/>
          <w:sz w:val="28"/>
          <w:szCs w:val="28"/>
          <w:rtl/>
          <w:lang w:bidi="ar-SY"/>
        </w:rPr>
      </w:pPr>
      <w:r w:rsidRPr="00774ADE">
        <w:rPr>
          <w:rFonts w:asciiTheme="minorBidi" w:hAnsiTheme="minorBidi"/>
          <w:sz w:val="28"/>
          <w:szCs w:val="28"/>
          <w:rtl/>
          <w:lang w:bidi="ar-SY"/>
        </w:rPr>
        <w:t>من الممكن أن تلعب دورا في تشكل الحصيات البولية , و</w:t>
      </w:r>
      <w:r w:rsidR="00B07DCC" w:rsidRPr="00774ADE">
        <w:rPr>
          <w:rFonts w:asciiTheme="minorBidi" w:hAnsiTheme="minorBidi"/>
          <w:sz w:val="28"/>
          <w:szCs w:val="28"/>
          <w:rtl/>
          <w:lang w:bidi="ar-SY"/>
        </w:rPr>
        <w:t>ر</w:t>
      </w:r>
      <w:r w:rsidRPr="00774ADE">
        <w:rPr>
          <w:rFonts w:asciiTheme="minorBidi" w:hAnsiTheme="minorBidi"/>
          <w:sz w:val="28"/>
          <w:szCs w:val="28"/>
          <w:rtl/>
          <w:lang w:bidi="ar-SY"/>
        </w:rPr>
        <w:t>بما يعزى هذا الأمر إلى اختلافات في الحمية أو إلى فرط النشاط الحركي الذي تتطلبه كل مهنة و الذي يسرع أو يبطئ من حركية الجريان البولي و بالتالي يزيد أو ينقص من طرح التجمعات البلورية. وعليه فإننا نشهد بكثرة حدوث الحصيات عند موظفي المكاتب و كذلك سائقي السيارات لمسافات طويلة.</w:t>
      </w:r>
    </w:p>
    <w:p w14:paraId="7127829F" w14:textId="59909B19" w:rsidR="0031453E" w:rsidRPr="00774ADE" w:rsidRDefault="0031453E" w:rsidP="00CC7E07">
      <w:pPr>
        <w:jc w:val="right"/>
        <w:rPr>
          <w:rFonts w:asciiTheme="minorBidi" w:hAnsiTheme="minorBidi"/>
          <w:sz w:val="28"/>
          <w:szCs w:val="28"/>
          <w:rtl/>
          <w:lang w:bidi="ar-SY"/>
        </w:rPr>
      </w:pPr>
      <w:r w:rsidRPr="00774ADE">
        <w:rPr>
          <w:rFonts w:asciiTheme="minorBidi" w:hAnsiTheme="minorBidi"/>
          <w:sz w:val="28"/>
          <w:szCs w:val="28"/>
          <w:rtl/>
          <w:lang w:bidi="ar-SY"/>
        </w:rPr>
        <w:t>كما أن الأشخاص المعرضين للحرارة العالية كعمال الأفران مثلا يصبح تركيز المنحلات لديهم عاليا بسبب التجفاف مما يؤدي إلى زيادة نسبة حدوث الحصيات لديهم.</w:t>
      </w:r>
      <w:r w:rsidR="00BD5B50" w:rsidRPr="00774ADE">
        <w:rPr>
          <w:rFonts w:asciiTheme="minorBidi" w:hAnsiTheme="minorBidi"/>
          <w:sz w:val="32"/>
          <w:szCs w:val="32"/>
          <w:vertAlign w:val="superscript"/>
          <w:rtl/>
          <w:lang w:bidi="ar-SY"/>
        </w:rPr>
        <w:t>(</w:t>
      </w:r>
      <w:r w:rsidR="00FB42BF" w:rsidRPr="00774ADE">
        <w:rPr>
          <w:rFonts w:asciiTheme="minorBidi" w:hAnsiTheme="minorBidi"/>
          <w:sz w:val="32"/>
          <w:szCs w:val="32"/>
          <w:vertAlign w:val="superscript"/>
          <w:rtl/>
          <w:lang w:bidi="ar-SY"/>
        </w:rPr>
        <w:t>22</w:t>
      </w:r>
      <w:r w:rsidR="00BD5B50" w:rsidRPr="00774ADE">
        <w:rPr>
          <w:rFonts w:asciiTheme="minorBidi" w:hAnsiTheme="minorBidi"/>
          <w:sz w:val="32"/>
          <w:szCs w:val="32"/>
          <w:vertAlign w:val="superscript"/>
          <w:rtl/>
          <w:lang w:bidi="ar-SY"/>
        </w:rPr>
        <w:t>)</w:t>
      </w:r>
    </w:p>
    <w:p w14:paraId="7DE62B0B" w14:textId="39D46EFE" w:rsidR="0031453E" w:rsidRPr="00774ADE" w:rsidRDefault="0031453E"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القصة العائلية :</w:t>
      </w:r>
    </w:p>
    <w:p w14:paraId="25B2DFD1" w14:textId="5F0F4EA5" w:rsidR="0031453E" w:rsidRPr="00774ADE" w:rsidRDefault="0031453E"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يجب أن تؤخذ من جميع المرضى, حيث أن وجود قصة عائلية للإصابة بالحصيات البولية يترافق مع زيادة بمعدل حدوث الحصيات و زيادة معدل نكس الحصيات و بشكل مبكر و بنسبة تقارب 30% </w:t>
      </w:r>
      <w:r w:rsidRPr="00774ADE">
        <w:rPr>
          <w:rFonts w:asciiTheme="minorBidi" w:hAnsiTheme="minorBidi"/>
          <w:sz w:val="32"/>
          <w:szCs w:val="32"/>
          <w:vertAlign w:val="superscript"/>
          <w:rtl/>
          <w:lang w:bidi="ar-SY"/>
        </w:rPr>
        <w:t>(23)</w:t>
      </w:r>
    </w:p>
    <w:p w14:paraId="6948FCBC" w14:textId="690E0EFF" w:rsidR="0012618B" w:rsidRPr="00774ADE" w:rsidRDefault="0012618B"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السوابق الدوائية :</w:t>
      </w:r>
    </w:p>
    <w:p w14:paraId="5B622EDE" w14:textId="637061A9" w:rsidR="0012618B" w:rsidRPr="00774ADE" w:rsidRDefault="0012618B" w:rsidP="00CC7E07">
      <w:pPr>
        <w:jc w:val="right"/>
        <w:rPr>
          <w:rFonts w:asciiTheme="minorBidi" w:hAnsiTheme="minorBidi"/>
          <w:sz w:val="28"/>
          <w:szCs w:val="28"/>
          <w:rtl/>
          <w:lang w:bidi="ar-SY"/>
        </w:rPr>
      </w:pPr>
      <w:r w:rsidRPr="00774ADE">
        <w:rPr>
          <w:rFonts w:asciiTheme="minorBidi" w:hAnsiTheme="minorBidi"/>
          <w:sz w:val="28"/>
          <w:szCs w:val="28"/>
          <w:rtl/>
          <w:lang w:bidi="ar-SY"/>
        </w:rPr>
        <w:t>يجب أن يتم السؤال عن كل الأدوية التي يتناولها المريض فبعض الأدوية تؤثر بشكل أو بأخر في تشكيل الحصيات.</w:t>
      </w:r>
    </w:p>
    <w:p w14:paraId="695F771E" w14:textId="158CDEE5" w:rsidR="0012618B" w:rsidRPr="00774ADE" w:rsidRDefault="0012618B" w:rsidP="00A373AD">
      <w:pPr>
        <w:pStyle w:val="ListParagraph"/>
        <w:numPr>
          <w:ilvl w:val="0"/>
          <w:numId w:val="14"/>
        </w:numPr>
        <w:bidi/>
        <w:rPr>
          <w:rFonts w:asciiTheme="minorBidi" w:hAnsiTheme="minorBidi"/>
          <w:sz w:val="28"/>
          <w:szCs w:val="28"/>
          <w:rtl/>
          <w:lang w:bidi="ar-SY"/>
        </w:rPr>
      </w:pPr>
      <w:r w:rsidRPr="00774ADE">
        <w:rPr>
          <w:rFonts w:asciiTheme="minorBidi" w:hAnsiTheme="minorBidi"/>
          <w:b/>
          <w:bCs/>
          <w:i/>
          <w:iCs/>
          <w:sz w:val="28"/>
          <w:szCs w:val="28"/>
          <w:rtl/>
          <w:lang w:bidi="ar-SY"/>
        </w:rPr>
        <w:t>الاسيتازولاميد</w:t>
      </w:r>
      <w:r w:rsidRPr="00774ADE">
        <w:rPr>
          <w:rFonts w:asciiTheme="minorBidi" w:hAnsiTheme="minorBidi"/>
          <w:sz w:val="28"/>
          <w:szCs w:val="28"/>
          <w:rtl/>
          <w:lang w:bidi="ar-SY"/>
        </w:rPr>
        <w:t xml:space="preserve"> (مثبط للكربونيك إنهيدراز) يعد سببا من اسباب تشكل الحصيات الكلسية.</w:t>
      </w:r>
    </w:p>
    <w:p w14:paraId="412C6B2E" w14:textId="68E3E8FE" w:rsidR="0012618B" w:rsidRPr="00774ADE" w:rsidRDefault="0012618B" w:rsidP="00A373AD">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الاستعمال المديد </w:t>
      </w:r>
      <w:r w:rsidRPr="00774ADE">
        <w:rPr>
          <w:rFonts w:asciiTheme="minorBidi" w:hAnsiTheme="minorBidi"/>
          <w:b/>
          <w:bCs/>
          <w:i/>
          <w:iCs/>
          <w:sz w:val="28"/>
          <w:szCs w:val="28"/>
          <w:rtl/>
          <w:lang w:bidi="ar-SY"/>
        </w:rPr>
        <w:t xml:space="preserve">لمضادات الحموضة </w:t>
      </w:r>
      <w:r w:rsidRPr="00774ADE">
        <w:rPr>
          <w:rFonts w:asciiTheme="minorBidi" w:hAnsiTheme="minorBidi"/>
          <w:sz w:val="28"/>
          <w:szCs w:val="28"/>
          <w:rtl/>
          <w:lang w:bidi="ar-SY"/>
        </w:rPr>
        <w:t>الحاوية على السيليكا يمكن أن يؤدي لتشكل حصيات سيليكات الكالسيوم.</w:t>
      </w:r>
    </w:p>
    <w:p w14:paraId="46770648" w14:textId="12AE4125" w:rsidR="009328E4" w:rsidRPr="00774ADE" w:rsidRDefault="00E56810" w:rsidP="00A373AD">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تناول حمض الأسكوربيك</w:t>
      </w:r>
      <w:r w:rsidR="009328E4" w:rsidRPr="00774ADE">
        <w:rPr>
          <w:rFonts w:asciiTheme="minorBidi" w:hAnsiTheme="minorBidi"/>
          <w:sz w:val="28"/>
          <w:szCs w:val="28"/>
          <w:rtl/>
          <w:lang w:bidi="ar-SY"/>
        </w:rPr>
        <w:t xml:space="preserve"> بمقادير تتجاوز 2000 مغ قد يسبب زبادة إفراز الكلية للأوكزالات وبالتالي المساهمة بتشكيل حصيات اكزالات الكالسيوم</w:t>
      </w:r>
    </w:p>
    <w:p w14:paraId="4BB6175E" w14:textId="79F53381" w:rsidR="009328E4" w:rsidRPr="00774ADE" w:rsidRDefault="009328E4" w:rsidP="00A373AD">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فرط تناول </w:t>
      </w:r>
      <w:r w:rsidRPr="00774ADE">
        <w:rPr>
          <w:rFonts w:asciiTheme="minorBidi" w:hAnsiTheme="minorBidi"/>
          <w:b/>
          <w:bCs/>
          <w:i/>
          <w:iCs/>
          <w:sz w:val="28"/>
          <w:szCs w:val="28"/>
          <w:rtl/>
          <w:lang w:bidi="ar-SY"/>
        </w:rPr>
        <w:t>فيتامين د</w:t>
      </w:r>
      <w:r w:rsidRPr="00774ADE">
        <w:rPr>
          <w:rFonts w:asciiTheme="minorBidi" w:hAnsiTheme="minorBidi"/>
          <w:sz w:val="28"/>
          <w:szCs w:val="28"/>
          <w:rtl/>
          <w:lang w:bidi="ar-SY"/>
        </w:rPr>
        <w:t xml:space="preserve"> يسبب زيادة امتصاص الكالسيوم من الأمعاء و بالنتيجة فرط كالسيوم الدم.</w:t>
      </w:r>
    </w:p>
    <w:p w14:paraId="4E54EE5F" w14:textId="55703A6B" w:rsidR="007A1549" w:rsidRPr="00774ADE" w:rsidRDefault="009328E4" w:rsidP="00A373AD">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 البول يمكن أن يساهم بتشكيل حصيات حمض البول.</w:t>
      </w:r>
      <w:r w:rsidRPr="00774ADE">
        <w:rPr>
          <w:rFonts w:asciiTheme="minorBidi" w:hAnsiTheme="minorBidi"/>
          <w:sz w:val="28"/>
          <w:szCs w:val="28"/>
          <w:lang w:bidi="ar-SY"/>
        </w:rPr>
        <w:t>PH</w:t>
      </w:r>
      <w:r w:rsidRPr="00774ADE">
        <w:rPr>
          <w:rFonts w:asciiTheme="minorBidi" w:hAnsiTheme="minorBidi"/>
          <w:sz w:val="28"/>
          <w:szCs w:val="28"/>
          <w:rtl/>
          <w:lang w:bidi="ar-SY"/>
        </w:rPr>
        <w:t xml:space="preserve">أي دواء ينقص </w:t>
      </w:r>
    </w:p>
    <w:p w14:paraId="4980FF1D" w14:textId="589729B7" w:rsidR="009328E4" w:rsidRPr="00774ADE" w:rsidRDefault="009328E4" w:rsidP="00A373AD">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تناول </w:t>
      </w:r>
      <w:r w:rsidRPr="00774ADE">
        <w:rPr>
          <w:rFonts w:asciiTheme="minorBidi" w:hAnsiTheme="minorBidi"/>
          <w:b/>
          <w:bCs/>
          <w:i/>
          <w:iCs/>
          <w:sz w:val="28"/>
          <w:szCs w:val="28"/>
          <w:rtl/>
          <w:lang w:bidi="ar-SY"/>
        </w:rPr>
        <w:t xml:space="preserve">المدرات التيازيدية </w:t>
      </w:r>
      <w:r w:rsidRPr="00774ADE">
        <w:rPr>
          <w:rFonts w:asciiTheme="minorBidi" w:hAnsiTheme="minorBidi"/>
          <w:sz w:val="28"/>
          <w:szCs w:val="28"/>
          <w:rtl/>
          <w:lang w:bidi="ar-SY"/>
        </w:rPr>
        <w:t>يمكن أن يسبب فرط حمض البول بالبول وبالتالي تشكل حصيات حمض البول.</w:t>
      </w:r>
    </w:p>
    <w:p w14:paraId="056EB0F9" w14:textId="13EBF4F3" w:rsidR="009328E4" w:rsidRPr="00774ADE" w:rsidRDefault="009328E4" w:rsidP="00A373AD">
      <w:pPr>
        <w:pStyle w:val="ListParagraph"/>
        <w:numPr>
          <w:ilvl w:val="0"/>
          <w:numId w:val="14"/>
        </w:numPr>
        <w:bidi/>
        <w:rPr>
          <w:rFonts w:asciiTheme="minorBidi" w:hAnsiTheme="minorBidi"/>
          <w:sz w:val="28"/>
          <w:szCs w:val="28"/>
          <w:rtl/>
          <w:lang w:bidi="ar-SY"/>
        </w:rPr>
      </w:pPr>
      <w:r w:rsidRPr="00774ADE">
        <w:rPr>
          <w:rFonts w:asciiTheme="minorBidi" w:hAnsiTheme="minorBidi"/>
          <w:b/>
          <w:bCs/>
          <w:i/>
          <w:iCs/>
          <w:sz w:val="28"/>
          <w:szCs w:val="28"/>
          <w:rtl/>
          <w:lang w:bidi="ar-SY"/>
        </w:rPr>
        <w:t>الألوبيورينول</w:t>
      </w:r>
      <w:r w:rsidRPr="00774ADE">
        <w:rPr>
          <w:rFonts w:asciiTheme="minorBidi" w:hAnsiTheme="minorBidi"/>
          <w:sz w:val="28"/>
          <w:szCs w:val="28"/>
          <w:rtl/>
          <w:lang w:bidi="ar-SY"/>
        </w:rPr>
        <w:t xml:space="preserve"> المستخدم في علاج النقرس قد يهيء لتشكل حصيات الكزانتين لدى بعض الأفراد.</w:t>
      </w:r>
    </w:p>
    <w:p w14:paraId="0B14639B" w14:textId="20B8A283" w:rsidR="009328E4" w:rsidRPr="00774ADE" w:rsidRDefault="009328E4" w:rsidP="00A373AD">
      <w:pPr>
        <w:pStyle w:val="ListParagraph"/>
        <w:numPr>
          <w:ilvl w:val="0"/>
          <w:numId w:val="14"/>
        </w:numPr>
        <w:bidi/>
        <w:rPr>
          <w:rFonts w:asciiTheme="minorBidi" w:hAnsiTheme="minorBidi"/>
          <w:sz w:val="28"/>
          <w:szCs w:val="28"/>
          <w:rtl/>
          <w:lang w:bidi="ar-SY"/>
        </w:rPr>
      </w:pPr>
      <w:r w:rsidRPr="00774ADE">
        <w:rPr>
          <w:rFonts w:asciiTheme="minorBidi" w:hAnsiTheme="minorBidi"/>
          <w:b/>
          <w:bCs/>
          <w:i/>
          <w:iCs/>
          <w:sz w:val="28"/>
          <w:szCs w:val="28"/>
          <w:rtl/>
          <w:lang w:bidi="ar-SY"/>
        </w:rPr>
        <w:t>الاندينافير</w:t>
      </w:r>
      <w:r w:rsidRPr="00774ADE">
        <w:rPr>
          <w:rFonts w:asciiTheme="minorBidi" w:hAnsiTheme="minorBidi"/>
          <w:sz w:val="28"/>
          <w:szCs w:val="28"/>
          <w:rtl/>
          <w:lang w:bidi="ar-SY"/>
        </w:rPr>
        <w:t xml:space="preserve"> المستخدم في علاج متلازمة نقص المناعة المكتسبة يترافق مع زيادة في الإصابة بالحصيات الشفافة </w:t>
      </w:r>
      <w:r w:rsidR="00F33844" w:rsidRPr="00774ADE">
        <w:rPr>
          <w:rFonts w:asciiTheme="minorBidi" w:hAnsiTheme="minorBidi"/>
          <w:sz w:val="32"/>
          <w:szCs w:val="32"/>
          <w:vertAlign w:val="superscript"/>
          <w:rtl/>
          <w:lang w:bidi="ar-SY"/>
        </w:rPr>
        <w:t>(23)</w:t>
      </w:r>
    </w:p>
    <w:p w14:paraId="06759D90" w14:textId="692A4F70" w:rsidR="004C3F8E" w:rsidRPr="00774ADE" w:rsidRDefault="004C3F8E" w:rsidP="00CC7E07">
      <w:pPr>
        <w:jc w:val="right"/>
        <w:rPr>
          <w:rFonts w:asciiTheme="minorBidi" w:hAnsiTheme="minorBidi"/>
          <w:sz w:val="28"/>
          <w:szCs w:val="28"/>
          <w:rtl/>
          <w:lang w:bidi="ar-SY"/>
        </w:rPr>
      </w:pPr>
    </w:p>
    <w:p w14:paraId="17366963" w14:textId="1E5EAA9F" w:rsidR="004C3F8E" w:rsidRPr="00774ADE" w:rsidRDefault="004C3F8E"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الفحص السريري:</w:t>
      </w:r>
    </w:p>
    <w:p w14:paraId="30C465F0" w14:textId="631D14AE" w:rsidR="004C3F8E" w:rsidRPr="00774ADE" w:rsidRDefault="004C3F8E" w:rsidP="00CC7E07">
      <w:pPr>
        <w:jc w:val="right"/>
        <w:rPr>
          <w:rFonts w:asciiTheme="minorBidi" w:hAnsiTheme="minorBidi"/>
          <w:sz w:val="28"/>
          <w:szCs w:val="28"/>
          <w:rtl/>
          <w:lang w:bidi="ar-SY"/>
        </w:rPr>
      </w:pPr>
      <w:r w:rsidRPr="00774ADE">
        <w:rPr>
          <w:rFonts w:asciiTheme="minorBidi" w:hAnsiTheme="minorBidi"/>
          <w:sz w:val="28"/>
          <w:szCs w:val="28"/>
          <w:rtl/>
          <w:lang w:bidi="ar-SY"/>
        </w:rPr>
        <w:t>الذي يتضمن جس البطن و الحفرتين الحرقفيتين و تحري النقاط الأل</w:t>
      </w:r>
      <w:r w:rsidR="007F3D8D" w:rsidRPr="00774ADE">
        <w:rPr>
          <w:rFonts w:asciiTheme="minorBidi" w:hAnsiTheme="minorBidi"/>
          <w:sz w:val="28"/>
          <w:szCs w:val="28"/>
          <w:rtl/>
          <w:lang w:bidi="ar-SY"/>
        </w:rPr>
        <w:t>مي</w:t>
      </w:r>
      <w:r w:rsidRPr="00774ADE">
        <w:rPr>
          <w:rFonts w:asciiTheme="minorBidi" w:hAnsiTheme="minorBidi"/>
          <w:sz w:val="28"/>
          <w:szCs w:val="28"/>
          <w:rtl/>
          <w:lang w:bidi="ar-SY"/>
        </w:rPr>
        <w:t>ة و العلامات الحيوية للمريض</w:t>
      </w:r>
    </w:p>
    <w:p w14:paraId="478B51A2" w14:textId="1E59C468" w:rsidR="00251684" w:rsidRPr="00774ADE" w:rsidRDefault="00251684" w:rsidP="00CC7E07">
      <w:pPr>
        <w:jc w:val="right"/>
        <w:rPr>
          <w:rFonts w:asciiTheme="minorBidi" w:hAnsiTheme="minorBidi"/>
          <w:sz w:val="28"/>
          <w:szCs w:val="28"/>
          <w:rtl/>
          <w:lang w:bidi="ar-SY"/>
        </w:rPr>
      </w:pPr>
      <w:r w:rsidRPr="00774ADE">
        <w:rPr>
          <w:rFonts w:asciiTheme="minorBidi" w:hAnsiTheme="minorBidi"/>
          <w:sz w:val="28"/>
          <w:szCs w:val="28"/>
          <w:rtl/>
          <w:lang w:bidi="ar-SY"/>
        </w:rPr>
        <w:t>يراجع المريض عادة بقولنج كلوي حاد و يحاول المريض أخذ عدة وضعيات بحثا عن وضعية تخفف الألم و هذه الحركات تميزه عن الألم الناجم عن تخريش بريتواني حيث يكون المريض ساكنا و متخوفا من الحركة.</w:t>
      </w:r>
    </w:p>
    <w:p w14:paraId="31D6FB20" w14:textId="3BD28A1F" w:rsidR="00251684" w:rsidRPr="00774ADE" w:rsidRDefault="00251684" w:rsidP="00CC7E07">
      <w:pPr>
        <w:jc w:val="right"/>
        <w:rPr>
          <w:rFonts w:asciiTheme="minorBidi" w:hAnsiTheme="minorBidi"/>
          <w:sz w:val="28"/>
          <w:szCs w:val="28"/>
          <w:rtl/>
          <w:lang w:bidi="ar-SY"/>
        </w:rPr>
      </w:pPr>
      <w:r w:rsidRPr="00774ADE">
        <w:rPr>
          <w:rFonts w:asciiTheme="minorBidi" w:hAnsiTheme="minorBidi"/>
          <w:sz w:val="28"/>
          <w:szCs w:val="28"/>
          <w:rtl/>
          <w:lang w:bidi="ar-SY"/>
        </w:rPr>
        <w:t>قد يترافق الألم بغثيان و تعرق و تسرع نبض وتنفس و قد نجد ارتفاعا بالتوتر الشرياني بسبب الألم , بينما يمكن كشف ترفع حروري في حال وجود التهاب حويضة وكلية.</w:t>
      </w:r>
    </w:p>
    <w:p w14:paraId="1709A0CE" w14:textId="4C3B6E2D" w:rsidR="00251684" w:rsidRPr="00774ADE" w:rsidRDefault="00251684" w:rsidP="00CC7E07">
      <w:pPr>
        <w:jc w:val="right"/>
        <w:rPr>
          <w:rFonts w:asciiTheme="minorBidi" w:hAnsiTheme="minorBidi"/>
          <w:sz w:val="28"/>
          <w:szCs w:val="28"/>
          <w:rtl/>
          <w:lang w:bidi="ar-SY"/>
        </w:rPr>
      </w:pPr>
      <w:r w:rsidRPr="00774ADE">
        <w:rPr>
          <w:rFonts w:asciiTheme="minorBidi" w:hAnsiTheme="minorBidi"/>
          <w:sz w:val="28"/>
          <w:szCs w:val="28"/>
          <w:rtl/>
          <w:lang w:bidi="ar-SY"/>
        </w:rPr>
        <w:t>الفحص العام يجب أن يستبعد الأسباب الأخرى للأ</w:t>
      </w:r>
      <w:r w:rsidR="00965C07" w:rsidRPr="00774ADE">
        <w:rPr>
          <w:rFonts w:asciiTheme="minorBidi" w:hAnsiTheme="minorBidi"/>
          <w:sz w:val="28"/>
          <w:szCs w:val="28"/>
          <w:rtl/>
          <w:lang w:bidi="ar-SY"/>
        </w:rPr>
        <w:t>ل</w:t>
      </w:r>
      <w:r w:rsidRPr="00774ADE">
        <w:rPr>
          <w:rFonts w:asciiTheme="minorBidi" w:hAnsiTheme="minorBidi"/>
          <w:sz w:val="28"/>
          <w:szCs w:val="28"/>
          <w:rtl/>
          <w:lang w:bidi="ar-SY"/>
        </w:rPr>
        <w:t>م البطني بأنواعه المختلفة, وليس من النادر أن يترافق الألم مع ضعف بالحركات الحوية للأمعاء ناجم عن الخزل المعوي.</w:t>
      </w:r>
    </w:p>
    <w:p w14:paraId="3958B845" w14:textId="172A22D5" w:rsidR="00251684" w:rsidRPr="00774ADE" w:rsidRDefault="00251684" w:rsidP="00CC7E07">
      <w:pPr>
        <w:jc w:val="right"/>
        <w:rPr>
          <w:rFonts w:asciiTheme="minorBidi" w:hAnsiTheme="minorBidi"/>
          <w:sz w:val="28"/>
          <w:szCs w:val="28"/>
          <w:rtl/>
          <w:lang w:bidi="ar-SY"/>
        </w:rPr>
      </w:pPr>
      <w:r w:rsidRPr="00774ADE">
        <w:rPr>
          <w:rFonts w:asciiTheme="minorBidi" w:hAnsiTheme="minorBidi"/>
          <w:sz w:val="28"/>
          <w:szCs w:val="28"/>
          <w:rtl/>
          <w:lang w:bidi="ar-SY"/>
        </w:rPr>
        <w:lastRenderedPageBreak/>
        <w:t>كما يجب إجراء جس للمثانة لأن مريض الأ</w:t>
      </w:r>
      <w:r w:rsidR="00504333" w:rsidRPr="00774ADE">
        <w:rPr>
          <w:rFonts w:asciiTheme="minorBidi" w:hAnsiTheme="minorBidi"/>
          <w:sz w:val="28"/>
          <w:szCs w:val="28"/>
          <w:rtl/>
          <w:lang w:bidi="ar-SY"/>
        </w:rPr>
        <w:t>س</w:t>
      </w:r>
      <w:r w:rsidRPr="00774ADE">
        <w:rPr>
          <w:rFonts w:asciiTheme="minorBidi" w:hAnsiTheme="minorBidi"/>
          <w:sz w:val="28"/>
          <w:szCs w:val="28"/>
          <w:rtl/>
          <w:lang w:bidi="ar-SY"/>
        </w:rPr>
        <w:t>ر البولي ربما يراجع بألم يشبه القولنج الكلوي.</w:t>
      </w:r>
    </w:p>
    <w:p w14:paraId="46871387" w14:textId="77777777" w:rsidR="00CD43A3" w:rsidRPr="00774ADE" w:rsidRDefault="00CD43A3" w:rsidP="00CC7E07">
      <w:pPr>
        <w:jc w:val="right"/>
        <w:rPr>
          <w:rFonts w:asciiTheme="minorBidi" w:hAnsiTheme="minorBidi"/>
          <w:sz w:val="28"/>
          <w:szCs w:val="28"/>
          <w:rtl/>
          <w:lang w:bidi="ar-SY"/>
        </w:rPr>
      </w:pPr>
    </w:p>
    <w:p w14:paraId="13A31D34" w14:textId="7A1CABE4" w:rsidR="00CD43A3" w:rsidRPr="00774ADE" w:rsidRDefault="00CD43A3" w:rsidP="008448CA">
      <w:pPr>
        <w:jc w:val="center"/>
        <w:rPr>
          <w:rFonts w:asciiTheme="minorBidi" w:hAnsiTheme="minorBidi"/>
          <w:sz w:val="28"/>
          <w:szCs w:val="28"/>
          <w:rtl/>
          <w:lang w:bidi="ar-SY"/>
        </w:rPr>
      </w:pPr>
      <w:r w:rsidRPr="00774ADE">
        <w:rPr>
          <w:rFonts w:asciiTheme="minorBidi" w:hAnsiTheme="minorBidi"/>
          <w:noProof/>
          <w:sz w:val="28"/>
          <w:szCs w:val="28"/>
          <w:rtl/>
          <w:lang w:val="ar-SY" w:bidi="ar-SY"/>
        </w:rPr>
        <w:drawing>
          <wp:inline distT="0" distB="0" distL="0" distR="0" wp14:anchorId="38FB3CD8" wp14:editId="796AF446">
            <wp:extent cx="3800475" cy="2448582"/>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B_IMG_1532243198404.jpg"/>
                    <pic:cNvPicPr/>
                  </pic:nvPicPr>
                  <pic:blipFill>
                    <a:blip r:embed="rId15">
                      <a:extLst>
                        <a:ext uri="{28A0092B-C50C-407E-A947-70E740481C1C}">
                          <a14:useLocalDpi xmlns:a14="http://schemas.microsoft.com/office/drawing/2010/main" val="0"/>
                        </a:ext>
                      </a:extLst>
                    </a:blip>
                    <a:stretch>
                      <a:fillRect/>
                    </a:stretch>
                  </pic:blipFill>
                  <pic:spPr>
                    <a:xfrm>
                      <a:off x="0" y="0"/>
                      <a:ext cx="3832994" cy="2469533"/>
                    </a:xfrm>
                    <a:prstGeom prst="rect">
                      <a:avLst/>
                    </a:prstGeom>
                  </pic:spPr>
                </pic:pic>
              </a:graphicData>
            </a:graphic>
          </wp:inline>
        </w:drawing>
      </w:r>
    </w:p>
    <w:p w14:paraId="0D7830D8" w14:textId="56F678A7" w:rsidR="00CD43A3" w:rsidRPr="00774ADE" w:rsidRDefault="00CD43A3" w:rsidP="00CC7E07">
      <w:pPr>
        <w:jc w:val="right"/>
        <w:rPr>
          <w:rFonts w:asciiTheme="minorBidi" w:hAnsiTheme="minorBidi"/>
          <w:sz w:val="28"/>
          <w:szCs w:val="28"/>
          <w:rtl/>
          <w:lang w:bidi="ar-SY"/>
        </w:rPr>
      </w:pPr>
    </w:p>
    <w:p w14:paraId="36960B25" w14:textId="717607BF" w:rsidR="00EF0A40" w:rsidRPr="00774ADE" w:rsidRDefault="00EF0A40"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w:t>
      </w:r>
      <w:r w:rsidR="00AC5AAC" w:rsidRPr="00774ADE">
        <w:rPr>
          <w:rFonts w:asciiTheme="minorBidi" w:hAnsiTheme="minorBidi"/>
          <w:b/>
          <w:bCs/>
          <w:sz w:val="28"/>
          <w:szCs w:val="28"/>
          <w:u w:val="single"/>
          <w:rtl/>
          <w:lang w:bidi="ar-SY"/>
        </w:rPr>
        <w:t xml:space="preserve">تقييم </w:t>
      </w:r>
      <w:r w:rsidRPr="00774ADE">
        <w:rPr>
          <w:rFonts w:asciiTheme="minorBidi" w:hAnsiTheme="minorBidi"/>
          <w:b/>
          <w:bCs/>
          <w:sz w:val="28"/>
          <w:szCs w:val="28"/>
          <w:u w:val="single"/>
          <w:rtl/>
          <w:lang w:bidi="ar-SY"/>
        </w:rPr>
        <w:t>المخبري :</w:t>
      </w:r>
    </w:p>
    <w:p w14:paraId="7B49D6CD" w14:textId="627917D5" w:rsidR="00EF33ED"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t>يجب إجراء فحص بول وراسب وزرع للبول عند كل المرضى الذين يشتبه بوجود الداء الحصوي لديهم.</w:t>
      </w:r>
    </w:p>
    <w:p w14:paraId="5A94368C" w14:textId="12897877" w:rsidR="00EF33ED"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t>البيلة الدموية (المجهرية أو العيانية) موجودة عادة عند مرضى القولنج الكلوي الحاد و لكن غيابها لا ينفي الداء الحصوي الكلوي.</w:t>
      </w:r>
    </w:p>
    <w:p w14:paraId="3EDF268D" w14:textId="6A59ABF6" w:rsidR="00EF33ED"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t>كما يمكن أن نجد الكريات البيض في البول حتى ب</w:t>
      </w:r>
      <w:r w:rsidR="00C75722" w:rsidRPr="00774ADE">
        <w:rPr>
          <w:rFonts w:asciiTheme="minorBidi" w:hAnsiTheme="minorBidi"/>
          <w:sz w:val="28"/>
          <w:szCs w:val="28"/>
          <w:rtl/>
          <w:lang w:bidi="ar-SY"/>
        </w:rPr>
        <w:t>د</w:t>
      </w:r>
      <w:r w:rsidRPr="00774ADE">
        <w:rPr>
          <w:rFonts w:asciiTheme="minorBidi" w:hAnsiTheme="minorBidi"/>
          <w:sz w:val="28"/>
          <w:szCs w:val="28"/>
          <w:rtl/>
          <w:lang w:bidi="ar-SY"/>
        </w:rPr>
        <w:t>ون وجود إنتان في الطرق البولية وأحيانا تشاهد البيلة الجرثومية عند المرضى النساء المصابات بداء حصوي حاد. إن وجود أي موجودات مخبرية ترجح الإنتان يمكن أن تغير من الخطة العلاجية.</w:t>
      </w:r>
    </w:p>
    <w:p w14:paraId="178AE5CB" w14:textId="4196CDCE" w:rsidR="00EF33ED"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t>كما يجب أن نسجل وجود بلورات في البول حيث أنها غالبا ما تكون متواجدة في المرحلة الحادة من الداء الحصوي, وربما تشير بشكل شبه دقيق إلى نوع الحصاة الموجودة.</w:t>
      </w:r>
    </w:p>
    <w:p w14:paraId="516223E3" w14:textId="045424A9" w:rsidR="000249C4" w:rsidRPr="00774ADE" w:rsidRDefault="000249C4"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البول لأن مرضى حصيات حمض البول و السيستين لديهم بول </w:t>
      </w:r>
      <w:r w:rsidRPr="00774ADE">
        <w:rPr>
          <w:rFonts w:asciiTheme="minorBidi" w:hAnsiTheme="minorBidi"/>
          <w:sz w:val="28"/>
          <w:szCs w:val="28"/>
          <w:lang w:bidi="ar-SY"/>
        </w:rPr>
        <w:t>PH</w:t>
      </w:r>
      <w:r w:rsidRPr="00774ADE">
        <w:rPr>
          <w:rFonts w:asciiTheme="minorBidi" w:hAnsiTheme="minorBidi"/>
          <w:sz w:val="28"/>
          <w:szCs w:val="28"/>
          <w:rtl/>
          <w:lang w:bidi="ar-SY"/>
        </w:rPr>
        <w:t xml:space="preserve"> كذلك يجب أن يدرس  </w:t>
      </w:r>
    </w:p>
    <w:p w14:paraId="2B0F24EA" w14:textId="46FE2583" w:rsidR="000249C4" w:rsidRPr="00774ADE" w:rsidRDefault="00485245" w:rsidP="00CC7E07">
      <w:pPr>
        <w:jc w:val="right"/>
        <w:rPr>
          <w:rFonts w:asciiTheme="minorBidi" w:hAnsiTheme="minorBidi"/>
          <w:sz w:val="28"/>
          <w:szCs w:val="28"/>
          <w:lang w:bidi="ar-SY"/>
        </w:rPr>
      </w:pPr>
      <w:r w:rsidRPr="00774ADE">
        <w:rPr>
          <w:rFonts w:asciiTheme="minorBidi" w:hAnsiTheme="minorBidi"/>
          <w:sz w:val="28"/>
          <w:szCs w:val="28"/>
          <w:rtl/>
          <w:lang w:bidi="ar-SY"/>
        </w:rPr>
        <w:t>حامضي عادة, بينما مرضى الحصيات الإنتانية لديهم بول قلوي.</w:t>
      </w:r>
    </w:p>
    <w:p w14:paraId="3860F047" w14:textId="412B4D9C" w:rsidR="00FB2E07" w:rsidRPr="00774ADE" w:rsidRDefault="00B7690A" w:rsidP="00774ADE">
      <w:pPr>
        <w:jc w:val="right"/>
        <w:rPr>
          <w:rFonts w:asciiTheme="minorBidi" w:hAnsiTheme="minorBidi"/>
          <w:b/>
          <w:bCs/>
          <w:sz w:val="28"/>
          <w:szCs w:val="28"/>
          <w:rtl/>
          <w:lang w:bidi="ar-SY"/>
        </w:rPr>
      </w:pPr>
      <w:r w:rsidRPr="00774ADE">
        <w:rPr>
          <w:rFonts w:asciiTheme="minorBidi" w:hAnsiTheme="minorBidi"/>
          <w:b/>
          <w:bCs/>
          <w:sz w:val="28"/>
          <w:szCs w:val="28"/>
          <w:rtl/>
          <w:lang w:bidi="ar-SY"/>
        </w:rPr>
        <w:t>يجب جمع بول 24 ساعة و حساب ما يلي فيه :</w:t>
      </w:r>
    </w:p>
    <w:p w14:paraId="06284B06" w14:textId="4246FCE7" w:rsidR="00EF33ED"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t>الكلس والفوسفور و البولة و الكرياتينين و حمض البول وإن أمكن الأكزالات و السيترات إذا وجدت بكميات غير طبيعية يجب إعادتها تحت بعض الشروط كالحمية متوسطة الغنى بالكالسيوم. كما يجب في حال الشك بوجود قصور كلوي تحليل تصفية الكرياتينين</w:t>
      </w:r>
      <w:r w:rsidR="00015095" w:rsidRPr="00774ADE">
        <w:rPr>
          <w:rFonts w:asciiTheme="minorBidi" w:hAnsiTheme="minorBidi"/>
          <w:sz w:val="28"/>
          <w:szCs w:val="28"/>
          <w:rtl/>
          <w:lang w:bidi="ar-SY"/>
        </w:rPr>
        <w:t>.</w:t>
      </w:r>
    </w:p>
    <w:p w14:paraId="51A82BEF" w14:textId="0EFF6F73" w:rsidR="00C818C8" w:rsidRPr="00774ADE" w:rsidRDefault="00EF33ED" w:rsidP="00CC7E07">
      <w:pPr>
        <w:jc w:val="right"/>
        <w:rPr>
          <w:rFonts w:asciiTheme="minorBidi" w:hAnsiTheme="minorBidi"/>
          <w:sz w:val="28"/>
          <w:szCs w:val="28"/>
          <w:rtl/>
          <w:lang w:bidi="ar-SY"/>
        </w:rPr>
      </w:pPr>
      <w:r w:rsidRPr="00774ADE">
        <w:rPr>
          <w:rFonts w:asciiTheme="minorBidi" w:hAnsiTheme="minorBidi"/>
          <w:sz w:val="28"/>
          <w:szCs w:val="28"/>
          <w:rtl/>
          <w:lang w:bidi="ar-SY"/>
        </w:rPr>
        <w:lastRenderedPageBreak/>
        <w:t>وعلينا ألا ننسى تحليل الحصاة إن أمكن وي</w:t>
      </w:r>
      <w:r w:rsidR="00015095" w:rsidRPr="00774ADE">
        <w:rPr>
          <w:rFonts w:asciiTheme="minorBidi" w:hAnsiTheme="minorBidi"/>
          <w:sz w:val="28"/>
          <w:szCs w:val="28"/>
          <w:rtl/>
          <w:lang w:bidi="ar-SY"/>
        </w:rPr>
        <w:t>ف</w:t>
      </w:r>
      <w:r w:rsidRPr="00774ADE">
        <w:rPr>
          <w:rFonts w:asciiTheme="minorBidi" w:hAnsiTheme="minorBidi"/>
          <w:sz w:val="28"/>
          <w:szCs w:val="28"/>
          <w:rtl/>
          <w:lang w:bidi="ar-SY"/>
        </w:rPr>
        <w:t>ضل بتقنية ال</w:t>
      </w:r>
      <w:r w:rsidR="00015095" w:rsidRPr="00774ADE">
        <w:rPr>
          <w:rFonts w:asciiTheme="minorBidi" w:hAnsiTheme="minorBidi"/>
          <w:sz w:val="28"/>
          <w:szCs w:val="28"/>
          <w:rtl/>
          <w:lang w:bidi="ar-SY"/>
        </w:rPr>
        <w:t>ت</w:t>
      </w:r>
      <w:r w:rsidRPr="00774ADE">
        <w:rPr>
          <w:rFonts w:asciiTheme="minorBidi" w:hAnsiTheme="minorBidi"/>
          <w:sz w:val="28"/>
          <w:szCs w:val="28"/>
          <w:rtl/>
          <w:lang w:bidi="ar-SY"/>
        </w:rPr>
        <w:t xml:space="preserve">خطيط البلوري التي تظهر تسلسل الكلس و الفوسفورو البولة </w:t>
      </w:r>
      <w:r w:rsidR="00B7690A" w:rsidRPr="00774ADE">
        <w:rPr>
          <w:rFonts w:asciiTheme="minorBidi" w:hAnsiTheme="minorBidi"/>
          <w:sz w:val="28"/>
          <w:szCs w:val="28"/>
          <w:rtl/>
          <w:lang w:bidi="ar-SY"/>
        </w:rPr>
        <w:t>و الفوسفاتاز القلوية و بروتينات الدم و حمض البول .</w:t>
      </w:r>
    </w:p>
    <w:p w14:paraId="78633B35" w14:textId="3BA47FF0" w:rsidR="003F03B0" w:rsidRPr="00774ADE" w:rsidRDefault="003F03B0"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البول ثم عيار حمض </w:t>
      </w:r>
      <w:r w:rsidRPr="00774ADE">
        <w:rPr>
          <w:rFonts w:asciiTheme="minorBidi" w:hAnsiTheme="minorBidi"/>
          <w:sz w:val="28"/>
          <w:szCs w:val="28"/>
          <w:lang w:bidi="ar-SY"/>
        </w:rPr>
        <w:t>PH</w:t>
      </w:r>
      <w:r w:rsidRPr="00774ADE">
        <w:rPr>
          <w:rFonts w:asciiTheme="minorBidi" w:hAnsiTheme="minorBidi"/>
          <w:sz w:val="28"/>
          <w:szCs w:val="28"/>
          <w:rtl/>
          <w:lang w:bidi="ar-SY"/>
        </w:rPr>
        <w:t xml:space="preserve"> أما في حال وجود حصيات حمض البول فنجري العيار المتكرر ل </w:t>
      </w:r>
    </w:p>
    <w:p w14:paraId="30CCFEF8" w14:textId="4189D145" w:rsidR="003F03B0" w:rsidRPr="00774ADE" w:rsidRDefault="003F03B0" w:rsidP="00CC7E07">
      <w:pPr>
        <w:jc w:val="right"/>
        <w:rPr>
          <w:rFonts w:asciiTheme="minorBidi" w:hAnsiTheme="minorBidi"/>
          <w:sz w:val="28"/>
          <w:szCs w:val="28"/>
          <w:lang w:bidi="ar-SY"/>
        </w:rPr>
      </w:pPr>
      <w:r w:rsidRPr="00774ADE">
        <w:rPr>
          <w:rFonts w:asciiTheme="minorBidi" w:hAnsiTheme="minorBidi"/>
          <w:sz w:val="28"/>
          <w:szCs w:val="28"/>
          <w:rtl/>
          <w:lang w:bidi="ar-SY"/>
        </w:rPr>
        <w:t>البول في الدم و في بول 24 ساعة</w:t>
      </w:r>
    </w:p>
    <w:p w14:paraId="36318D03" w14:textId="15CD3C4D" w:rsidR="00C818C8" w:rsidRPr="00774ADE" w:rsidRDefault="00C818C8"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قد نلجأ أحيانا لاستقصاءات خاصة جدا مثل عيار هرمون جارات الدرق و الأوكزالات في الدم و دراسة التوازن الحمضي و القلوي و دراسات متعلقة بالكلس و حمياته</w:t>
      </w:r>
      <w:r w:rsidR="00803CEC" w:rsidRPr="00774ADE">
        <w:rPr>
          <w:rFonts w:asciiTheme="minorBidi" w:hAnsiTheme="minorBidi"/>
          <w:sz w:val="32"/>
          <w:szCs w:val="32"/>
          <w:vertAlign w:val="superscript"/>
          <w:rtl/>
          <w:lang w:bidi="ar-SY"/>
        </w:rPr>
        <w:t xml:space="preserve"> (24)</w:t>
      </w:r>
    </w:p>
    <w:p w14:paraId="4DE1E056" w14:textId="6D682CF7" w:rsidR="00165882" w:rsidRPr="00774ADE" w:rsidRDefault="00165882" w:rsidP="00CC7E07">
      <w:pPr>
        <w:jc w:val="right"/>
        <w:rPr>
          <w:rFonts w:asciiTheme="minorBidi" w:hAnsiTheme="minorBidi"/>
          <w:sz w:val="28"/>
          <w:szCs w:val="28"/>
          <w:lang w:bidi="ar-SY"/>
        </w:rPr>
      </w:pPr>
    </w:p>
    <w:p w14:paraId="5091E4E2" w14:textId="765BD4BD" w:rsidR="00165882" w:rsidRPr="00774ADE" w:rsidRDefault="00165882" w:rsidP="003E4135">
      <w:pPr>
        <w:jc w:val="center"/>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التقييم الشعاعي :</w:t>
      </w:r>
    </w:p>
    <w:p w14:paraId="3BFD5AC2" w14:textId="17E17D41" w:rsidR="00165882" w:rsidRPr="00774ADE" w:rsidRDefault="00165882"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التصوير بالأمواج فوق الصوتية :</w:t>
      </w:r>
    </w:p>
    <w:p w14:paraId="23A31303" w14:textId="38385D76" w:rsidR="00AB7AC4" w:rsidRPr="00774ADE" w:rsidRDefault="00165882" w:rsidP="00CC7E07">
      <w:pPr>
        <w:jc w:val="right"/>
        <w:rPr>
          <w:rFonts w:asciiTheme="minorBidi" w:hAnsiTheme="minorBidi"/>
          <w:sz w:val="28"/>
          <w:szCs w:val="28"/>
          <w:rtl/>
          <w:lang w:bidi="ar-SY"/>
        </w:rPr>
      </w:pPr>
      <w:r w:rsidRPr="00774ADE">
        <w:rPr>
          <w:rFonts w:asciiTheme="minorBidi" w:hAnsiTheme="minorBidi"/>
          <w:sz w:val="28"/>
          <w:szCs w:val="28"/>
          <w:rtl/>
          <w:lang w:bidi="ar-SY"/>
        </w:rPr>
        <w:t>وهو يفيد في كشف حصيات الكلية حتى الصغيرة منها . أما بالنسبة لحصيات الحالب فمن الممكن كشفها بواسطة الإيكو و خاصة التي حجمها أكبر من 1 سم و المتوضعة أسفل الحالب و خصوصا اذا كانت المثانة ممتلئة أو إذا كان الحالب متوسعا فوق مستوى الحصاة و تظهر الحصاة كمنطقة زائدة الصدى مع ظل خلفها.</w:t>
      </w:r>
      <w:r w:rsidR="005B7C2F" w:rsidRPr="00774ADE">
        <w:rPr>
          <w:rFonts w:asciiTheme="minorBidi" w:hAnsiTheme="minorBidi"/>
          <w:sz w:val="32"/>
          <w:szCs w:val="32"/>
          <w:vertAlign w:val="superscript"/>
          <w:rtl/>
          <w:lang w:bidi="ar-SY"/>
        </w:rPr>
        <w:t>(25)</w:t>
      </w:r>
    </w:p>
    <w:p w14:paraId="408ED405" w14:textId="4C9BF3C3" w:rsidR="00165882" w:rsidRPr="00774ADE" w:rsidRDefault="00165882" w:rsidP="00CC7E07">
      <w:pPr>
        <w:jc w:val="right"/>
        <w:rPr>
          <w:rFonts w:asciiTheme="minorBidi" w:hAnsiTheme="minorBidi"/>
          <w:sz w:val="24"/>
          <w:szCs w:val="24"/>
          <w:rtl/>
          <w:lang w:bidi="ar-SY"/>
        </w:rPr>
      </w:pPr>
      <w:r w:rsidRPr="00774ADE">
        <w:rPr>
          <w:rFonts w:asciiTheme="minorBidi" w:hAnsiTheme="minorBidi"/>
          <w:sz w:val="28"/>
          <w:szCs w:val="28"/>
          <w:rtl/>
          <w:lang w:bidi="ar-SY"/>
        </w:rPr>
        <w:t xml:space="preserve">في حين تبقى قدرة الإيكو محدودة نوعا ما في كشف الحصيات الحالبية مع حساسية أعلى بكشف حصيات أسفل الحالب من تلك التي في منتصفه </w:t>
      </w:r>
      <w:r w:rsidR="00F055BB" w:rsidRPr="00774ADE">
        <w:rPr>
          <w:rFonts w:asciiTheme="minorBidi" w:hAnsiTheme="minorBidi"/>
          <w:sz w:val="32"/>
          <w:szCs w:val="32"/>
          <w:vertAlign w:val="superscript"/>
          <w:rtl/>
          <w:lang w:bidi="ar-SY"/>
        </w:rPr>
        <w:t>(26)</w:t>
      </w:r>
    </w:p>
    <w:p w14:paraId="7DDDB4DF" w14:textId="77777777" w:rsidR="00D02A13" w:rsidRPr="00774ADE" w:rsidRDefault="00C85AFB" w:rsidP="008448CA">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161027A4" wp14:editId="794C1560">
            <wp:extent cx="2933700" cy="21974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ايكو.jpg"/>
                    <pic:cNvPicPr/>
                  </pic:nvPicPr>
                  <pic:blipFill>
                    <a:blip r:embed="rId16">
                      <a:extLst>
                        <a:ext uri="{28A0092B-C50C-407E-A947-70E740481C1C}">
                          <a14:useLocalDpi xmlns:a14="http://schemas.microsoft.com/office/drawing/2010/main" val="0"/>
                        </a:ext>
                      </a:extLst>
                    </a:blip>
                    <a:stretch>
                      <a:fillRect/>
                    </a:stretch>
                  </pic:blipFill>
                  <pic:spPr>
                    <a:xfrm>
                      <a:off x="0" y="0"/>
                      <a:ext cx="2984193" cy="2235265"/>
                    </a:xfrm>
                    <a:prstGeom prst="rect">
                      <a:avLst/>
                    </a:prstGeom>
                  </pic:spPr>
                </pic:pic>
              </a:graphicData>
            </a:graphic>
          </wp:inline>
        </w:drawing>
      </w:r>
    </w:p>
    <w:p w14:paraId="29D168A9" w14:textId="77777777" w:rsidR="00196A51" w:rsidRPr="00774ADE" w:rsidRDefault="00196A51" w:rsidP="00CC7E07">
      <w:pPr>
        <w:jc w:val="right"/>
        <w:rPr>
          <w:rFonts w:asciiTheme="minorBidi" w:hAnsiTheme="minorBidi"/>
          <w:b/>
          <w:bCs/>
          <w:sz w:val="28"/>
          <w:szCs w:val="28"/>
          <w:rtl/>
          <w:lang w:bidi="ar-SY"/>
        </w:rPr>
      </w:pPr>
    </w:p>
    <w:p w14:paraId="71AA331E" w14:textId="77EBBD7D" w:rsidR="009515EB" w:rsidRPr="00774ADE" w:rsidRDefault="009515EB" w:rsidP="00CC7E07">
      <w:pPr>
        <w:jc w:val="right"/>
        <w:rPr>
          <w:rFonts w:asciiTheme="minorBidi" w:hAnsiTheme="minorBidi"/>
          <w:sz w:val="28"/>
          <w:szCs w:val="28"/>
          <w:rtl/>
          <w:lang w:bidi="ar-SY"/>
        </w:rPr>
      </w:pPr>
      <w:r w:rsidRPr="00774ADE">
        <w:rPr>
          <w:rFonts w:asciiTheme="minorBidi" w:hAnsiTheme="minorBidi"/>
          <w:b/>
          <w:bCs/>
          <w:sz w:val="28"/>
          <w:szCs w:val="28"/>
          <w:rtl/>
          <w:lang w:bidi="ar-SY"/>
        </w:rPr>
        <w:t>الصورة الشعاعية البسيطة :</w:t>
      </w:r>
    </w:p>
    <w:p w14:paraId="1C8CCAA8" w14:textId="6335A047" w:rsidR="009515EB" w:rsidRPr="00774ADE" w:rsidRDefault="009515EB" w:rsidP="00CC7E07">
      <w:pPr>
        <w:jc w:val="right"/>
        <w:rPr>
          <w:rFonts w:asciiTheme="minorBidi" w:hAnsiTheme="minorBidi"/>
          <w:sz w:val="32"/>
          <w:szCs w:val="32"/>
          <w:rtl/>
          <w:lang w:bidi="ar-SY"/>
        </w:rPr>
      </w:pPr>
      <w:r w:rsidRPr="00774ADE">
        <w:rPr>
          <w:rFonts w:asciiTheme="minorBidi" w:hAnsiTheme="minorBidi"/>
          <w:sz w:val="28"/>
          <w:szCs w:val="28"/>
          <w:rtl/>
          <w:lang w:bidi="ar-SY"/>
        </w:rPr>
        <w:t>يجب أن تجرى في جميع الحالات مع أخذ صورة جانبية أحيانا.</w:t>
      </w:r>
    </w:p>
    <w:p w14:paraId="1B52B995" w14:textId="42B02309" w:rsidR="009515EB" w:rsidRPr="00774ADE" w:rsidRDefault="009515EB" w:rsidP="00CC7E07">
      <w:pPr>
        <w:jc w:val="right"/>
        <w:rPr>
          <w:rFonts w:asciiTheme="minorBidi" w:hAnsiTheme="minorBidi"/>
          <w:sz w:val="28"/>
          <w:szCs w:val="28"/>
          <w:rtl/>
          <w:lang w:bidi="ar-SY"/>
        </w:rPr>
      </w:pPr>
      <w:r w:rsidRPr="00774ADE">
        <w:rPr>
          <w:rFonts w:asciiTheme="minorBidi" w:hAnsiTheme="minorBidi"/>
          <w:sz w:val="28"/>
          <w:szCs w:val="28"/>
          <w:rtl/>
          <w:lang w:bidi="ar-SY"/>
        </w:rPr>
        <w:t>تظهر الحصيات الظليلة على الأشعة (85% من الحصيات على الأقل )</w:t>
      </w:r>
    </w:p>
    <w:p w14:paraId="7A3CE456" w14:textId="27887754" w:rsidR="009515EB" w:rsidRPr="00774ADE" w:rsidRDefault="009515EB" w:rsidP="00CC7E07">
      <w:pPr>
        <w:jc w:val="right"/>
        <w:rPr>
          <w:rFonts w:asciiTheme="minorBidi" w:hAnsiTheme="minorBidi"/>
          <w:sz w:val="28"/>
          <w:szCs w:val="28"/>
          <w:rtl/>
          <w:lang w:bidi="ar-SY"/>
        </w:rPr>
      </w:pPr>
      <w:r w:rsidRPr="00774ADE">
        <w:rPr>
          <w:rFonts w:asciiTheme="minorBidi" w:hAnsiTheme="minorBidi"/>
          <w:sz w:val="28"/>
          <w:szCs w:val="28"/>
          <w:rtl/>
          <w:lang w:bidi="ar-SY"/>
        </w:rPr>
        <w:lastRenderedPageBreak/>
        <w:t xml:space="preserve">تعتبر حصيات فوسفات الكالسيوم الأكثر كثافة شعاعية و كثافتها تماثل كثافة العظم يليها حصيات أوكزالات الكالسيوم ثم فوسفات الأمونيوم و المغنزيوم (الإنتانية ) ثم السيستينية. أما حصيات حمض البول و الكزانتين فهي شفافة على الأشعة و لا تظهر على الصورة البسيطة إلا بحال </w:t>
      </w:r>
      <w:r w:rsidR="001A4A6C" w:rsidRPr="00774ADE">
        <w:rPr>
          <w:rFonts w:asciiTheme="minorBidi" w:hAnsiTheme="minorBidi"/>
          <w:sz w:val="28"/>
          <w:szCs w:val="28"/>
          <w:rtl/>
          <w:lang w:bidi="ar-SY"/>
        </w:rPr>
        <w:t>ح</w:t>
      </w:r>
      <w:r w:rsidRPr="00774ADE">
        <w:rPr>
          <w:rFonts w:asciiTheme="minorBidi" w:hAnsiTheme="minorBidi"/>
          <w:sz w:val="28"/>
          <w:szCs w:val="28"/>
          <w:rtl/>
          <w:lang w:bidi="ar-SY"/>
        </w:rPr>
        <w:t xml:space="preserve">وت تكلسات </w:t>
      </w:r>
      <w:r w:rsidR="00AB0864" w:rsidRPr="00774ADE">
        <w:rPr>
          <w:rFonts w:asciiTheme="minorBidi" w:hAnsiTheme="minorBidi"/>
          <w:sz w:val="32"/>
          <w:szCs w:val="32"/>
          <w:vertAlign w:val="superscript"/>
          <w:rtl/>
          <w:lang w:bidi="ar-SY"/>
        </w:rPr>
        <w:t>(27)</w:t>
      </w:r>
    </w:p>
    <w:p w14:paraId="1DEC9333" w14:textId="08774403" w:rsidR="005B6048" w:rsidRPr="00774ADE" w:rsidRDefault="005B6048"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أما الموجودات الأخرى التي يمكن أن تختلط مع الحصيات البولية على الصورة الشعاعية البسيطة فهي العقد اللمفاوية المساريقية المتكلسة , تكلسات الغضاريف الضلعية , الحصيات المرارية </w:t>
      </w:r>
      <w:r w:rsidR="003237C2" w:rsidRPr="00774ADE">
        <w:rPr>
          <w:rFonts w:asciiTheme="minorBidi" w:hAnsiTheme="minorBidi"/>
          <w:sz w:val="28"/>
          <w:szCs w:val="28"/>
          <w:rtl/>
          <w:lang w:bidi="ar-SY"/>
        </w:rPr>
        <w:t>, الأجسام الأجنبية (كالحبوب الدوائية ) و تكلسات الأوعية الحوضية</w:t>
      </w:r>
      <w:r w:rsidR="00026A18" w:rsidRPr="00774ADE">
        <w:rPr>
          <w:rFonts w:asciiTheme="minorBidi" w:hAnsiTheme="minorBidi"/>
          <w:sz w:val="28"/>
          <w:szCs w:val="28"/>
          <w:rtl/>
          <w:lang w:bidi="ar-SY"/>
        </w:rPr>
        <w:t>.</w:t>
      </w:r>
    </w:p>
    <w:p w14:paraId="6278CB34" w14:textId="4F1878DC" w:rsidR="00825AFD" w:rsidRPr="00774ADE" w:rsidRDefault="00825AFD" w:rsidP="00CC7E07">
      <w:pPr>
        <w:jc w:val="right"/>
        <w:rPr>
          <w:rFonts w:asciiTheme="minorBidi" w:hAnsiTheme="minorBidi"/>
          <w:sz w:val="24"/>
          <w:szCs w:val="24"/>
          <w:rtl/>
          <w:lang w:bidi="ar-SY"/>
        </w:rPr>
      </w:pPr>
    </w:p>
    <w:p w14:paraId="78E16A22" w14:textId="08C29F83" w:rsidR="00825AFD" w:rsidRPr="00774ADE" w:rsidRDefault="00825AFD" w:rsidP="008448CA">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2D6E155F" wp14:editId="0BE44035">
            <wp:extent cx="3131507" cy="417059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UB.jpg"/>
                    <pic:cNvPicPr/>
                  </pic:nvPicPr>
                  <pic:blipFill>
                    <a:blip r:embed="rId17">
                      <a:extLst>
                        <a:ext uri="{28A0092B-C50C-407E-A947-70E740481C1C}">
                          <a14:useLocalDpi xmlns:a14="http://schemas.microsoft.com/office/drawing/2010/main" val="0"/>
                        </a:ext>
                      </a:extLst>
                    </a:blip>
                    <a:stretch>
                      <a:fillRect/>
                    </a:stretch>
                  </pic:blipFill>
                  <pic:spPr>
                    <a:xfrm>
                      <a:off x="0" y="0"/>
                      <a:ext cx="3147839" cy="4192349"/>
                    </a:xfrm>
                    <a:prstGeom prst="rect">
                      <a:avLst/>
                    </a:prstGeom>
                  </pic:spPr>
                </pic:pic>
              </a:graphicData>
            </a:graphic>
          </wp:inline>
        </w:drawing>
      </w:r>
    </w:p>
    <w:p w14:paraId="5249C176" w14:textId="728FBDE8" w:rsidR="00825AFD" w:rsidRPr="00774ADE" w:rsidRDefault="00825AFD" w:rsidP="00CC7E07">
      <w:pPr>
        <w:jc w:val="right"/>
        <w:rPr>
          <w:rFonts w:asciiTheme="minorBidi" w:hAnsiTheme="minorBidi"/>
          <w:sz w:val="24"/>
          <w:szCs w:val="24"/>
          <w:rtl/>
          <w:lang w:bidi="ar-SY"/>
        </w:rPr>
      </w:pPr>
    </w:p>
    <w:p w14:paraId="3D541859" w14:textId="77777777" w:rsidR="00C4236C" w:rsidRPr="00774ADE" w:rsidRDefault="00C4236C" w:rsidP="00CC7E07">
      <w:pPr>
        <w:jc w:val="right"/>
        <w:rPr>
          <w:rFonts w:asciiTheme="minorBidi" w:hAnsiTheme="minorBidi"/>
          <w:b/>
          <w:bCs/>
          <w:sz w:val="28"/>
          <w:szCs w:val="28"/>
          <w:rtl/>
          <w:lang w:bidi="ar-SY"/>
        </w:rPr>
      </w:pPr>
    </w:p>
    <w:p w14:paraId="7D7B1A60" w14:textId="77777777" w:rsidR="00C4236C" w:rsidRPr="00774ADE" w:rsidRDefault="00C4236C" w:rsidP="00CC7E07">
      <w:pPr>
        <w:jc w:val="right"/>
        <w:rPr>
          <w:rFonts w:asciiTheme="minorBidi" w:hAnsiTheme="minorBidi"/>
          <w:b/>
          <w:bCs/>
          <w:sz w:val="28"/>
          <w:szCs w:val="28"/>
          <w:rtl/>
          <w:lang w:bidi="ar-SY"/>
        </w:rPr>
      </w:pPr>
    </w:p>
    <w:p w14:paraId="19526AF2" w14:textId="77777777" w:rsidR="003E4135" w:rsidRDefault="003E4135" w:rsidP="00CC7E07">
      <w:pPr>
        <w:jc w:val="right"/>
        <w:rPr>
          <w:rFonts w:asciiTheme="minorBidi" w:hAnsiTheme="minorBidi"/>
          <w:b/>
          <w:bCs/>
          <w:sz w:val="28"/>
          <w:szCs w:val="28"/>
          <w:lang w:bidi="ar-SY"/>
        </w:rPr>
      </w:pPr>
    </w:p>
    <w:p w14:paraId="10530555" w14:textId="77777777" w:rsidR="003E4135" w:rsidRDefault="003E4135" w:rsidP="00CC7E07">
      <w:pPr>
        <w:jc w:val="right"/>
        <w:rPr>
          <w:rFonts w:asciiTheme="minorBidi" w:hAnsiTheme="minorBidi"/>
          <w:b/>
          <w:bCs/>
          <w:sz w:val="28"/>
          <w:szCs w:val="28"/>
          <w:lang w:bidi="ar-SY"/>
        </w:rPr>
      </w:pPr>
    </w:p>
    <w:p w14:paraId="106516E8" w14:textId="77777777" w:rsidR="003E4135" w:rsidRDefault="003E4135" w:rsidP="00CC7E07">
      <w:pPr>
        <w:jc w:val="right"/>
        <w:rPr>
          <w:rFonts w:asciiTheme="minorBidi" w:hAnsiTheme="minorBidi"/>
          <w:b/>
          <w:bCs/>
          <w:sz w:val="28"/>
          <w:szCs w:val="28"/>
          <w:lang w:bidi="ar-SY"/>
        </w:rPr>
      </w:pPr>
    </w:p>
    <w:p w14:paraId="3FEA03CD" w14:textId="5C003E5B" w:rsidR="00026A18" w:rsidRPr="00774ADE" w:rsidRDefault="00026A18"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الصورة الظليلة للجهاز البولي :</w:t>
      </w:r>
    </w:p>
    <w:p w14:paraId="7AA4EA03" w14:textId="36C1F6D3" w:rsidR="00026A18" w:rsidRPr="00774ADE" w:rsidRDefault="00026A18"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كان يعد الفحص المثالي لدراسة الجها</w:t>
      </w:r>
      <w:r w:rsidR="00617AE7" w:rsidRPr="00774ADE">
        <w:rPr>
          <w:rFonts w:asciiTheme="minorBidi" w:hAnsiTheme="minorBidi"/>
          <w:sz w:val="28"/>
          <w:szCs w:val="28"/>
          <w:rtl/>
          <w:lang w:bidi="ar-SY"/>
        </w:rPr>
        <w:t>ز</w:t>
      </w:r>
      <w:r w:rsidRPr="00774ADE">
        <w:rPr>
          <w:rFonts w:asciiTheme="minorBidi" w:hAnsiTheme="minorBidi"/>
          <w:sz w:val="28"/>
          <w:szCs w:val="28"/>
          <w:rtl/>
          <w:lang w:bidi="ar-SY"/>
        </w:rPr>
        <w:t xml:space="preserve"> البولي و تشخي</w:t>
      </w:r>
      <w:r w:rsidR="00F30A6D" w:rsidRPr="00774ADE">
        <w:rPr>
          <w:rFonts w:asciiTheme="minorBidi" w:hAnsiTheme="minorBidi"/>
          <w:sz w:val="28"/>
          <w:szCs w:val="28"/>
          <w:rtl/>
          <w:lang w:bidi="ar-SY"/>
        </w:rPr>
        <w:t>ص الداء الحصوي البولي قبل تزايد الاعتماد على التصوير الطبقي المحوري بدون حقن. يجرى التصوير الظليل بعد تحضير المريض بإعطائه مسهلا خاصا لتنظيف الأمعاء م</w:t>
      </w:r>
      <w:r w:rsidR="00617AE7" w:rsidRPr="00774ADE">
        <w:rPr>
          <w:rFonts w:asciiTheme="minorBidi" w:hAnsiTheme="minorBidi"/>
          <w:sz w:val="28"/>
          <w:szCs w:val="28"/>
          <w:rtl/>
          <w:lang w:bidi="ar-SY"/>
        </w:rPr>
        <w:t>س</w:t>
      </w:r>
      <w:r w:rsidR="00F30A6D" w:rsidRPr="00774ADE">
        <w:rPr>
          <w:rFonts w:asciiTheme="minorBidi" w:hAnsiTheme="minorBidi"/>
          <w:sz w:val="28"/>
          <w:szCs w:val="28"/>
          <w:rtl/>
          <w:lang w:bidi="ar-SY"/>
        </w:rPr>
        <w:t>اء يوم الفحص و يتم عن طريق حقن وريدي لمادة ثلاثية اليود ذوابة</w:t>
      </w:r>
      <w:r w:rsidR="005429F4" w:rsidRPr="00774ADE">
        <w:rPr>
          <w:rFonts w:asciiTheme="minorBidi" w:hAnsiTheme="minorBidi"/>
          <w:sz w:val="28"/>
          <w:szCs w:val="28"/>
          <w:rtl/>
          <w:lang w:bidi="ar-SY"/>
        </w:rPr>
        <w:t xml:space="preserve"> في الماء </w:t>
      </w:r>
      <w:r w:rsidR="007333CB" w:rsidRPr="00774ADE">
        <w:rPr>
          <w:rFonts w:asciiTheme="minorBidi" w:hAnsiTheme="minorBidi"/>
          <w:sz w:val="28"/>
          <w:szCs w:val="28"/>
          <w:rtl/>
          <w:lang w:bidi="ar-SY"/>
        </w:rPr>
        <w:t>تطرح عن طريق الكليتين. ونلجأ للصورة الظليلة إذا كان هناك شك بالتشخيص من أجل معرفة و كشف اختلاطات الحصيات و تأثي</w:t>
      </w:r>
      <w:r w:rsidR="00617AE7" w:rsidRPr="00774ADE">
        <w:rPr>
          <w:rFonts w:asciiTheme="minorBidi" w:hAnsiTheme="minorBidi"/>
          <w:sz w:val="28"/>
          <w:szCs w:val="28"/>
          <w:rtl/>
          <w:lang w:bidi="ar-SY"/>
        </w:rPr>
        <w:t>ر</w:t>
      </w:r>
      <w:r w:rsidR="007333CB" w:rsidRPr="00774ADE">
        <w:rPr>
          <w:rFonts w:asciiTheme="minorBidi" w:hAnsiTheme="minorBidi"/>
          <w:sz w:val="28"/>
          <w:szCs w:val="28"/>
          <w:rtl/>
          <w:lang w:bidi="ar-SY"/>
        </w:rPr>
        <w:t>ها على الكلية كما أنها  تظهر مدى تأثر الط</w:t>
      </w:r>
      <w:r w:rsidR="00617AE7" w:rsidRPr="00774ADE">
        <w:rPr>
          <w:rFonts w:asciiTheme="minorBidi" w:hAnsiTheme="minorBidi"/>
          <w:sz w:val="28"/>
          <w:szCs w:val="28"/>
          <w:rtl/>
          <w:lang w:bidi="ar-SY"/>
        </w:rPr>
        <w:t>ر</w:t>
      </w:r>
      <w:r w:rsidR="007333CB" w:rsidRPr="00774ADE">
        <w:rPr>
          <w:rFonts w:asciiTheme="minorBidi" w:hAnsiTheme="minorBidi"/>
          <w:sz w:val="28"/>
          <w:szCs w:val="28"/>
          <w:rtl/>
          <w:lang w:bidi="ar-SY"/>
        </w:rPr>
        <w:t xml:space="preserve">ق البولية بالحصيات ووجود توسع فيها فوق مستوى الحصاة أو وجود تأخر في الافراز أو وجود كلية صامتة . </w:t>
      </w:r>
      <w:r w:rsidR="004A377A" w:rsidRPr="00774ADE">
        <w:rPr>
          <w:rFonts w:asciiTheme="minorBidi" w:hAnsiTheme="minorBidi"/>
          <w:sz w:val="32"/>
          <w:szCs w:val="32"/>
          <w:vertAlign w:val="superscript"/>
          <w:rtl/>
          <w:lang w:bidi="ar-SY"/>
        </w:rPr>
        <w:t>(</w:t>
      </w:r>
      <w:r w:rsidR="008A3EBD" w:rsidRPr="00774ADE">
        <w:rPr>
          <w:rFonts w:asciiTheme="minorBidi" w:hAnsiTheme="minorBidi"/>
          <w:sz w:val="32"/>
          <w:szCs w:val="32"/>
          <w:vertAlign w:val="superscript"/>
          <w:rtl/>
          <w:lang w:bidi="ar-SY"/>
        </w:rPr>
        <w:t>28)</w:t>
      </w:r>
    </w:p>
    <w:p w14:paraId="14A2AAE2" w14:textId="7FC8B7FF" w:rsidR="003C7C91" w:rsidRPr="00774ADE" w:rsidRDefault="003C7C91" w:rsidP="00CC7E07">
      <w:pPr>
        <w:jc w:val="right"/>
        <w:rPr>
          <w:rFonts w:asciiTheme="minorBidi" w:hAnsiTheme="minorBidi"/>
          <w:sz w:val="28"/>
          <w:szCs w:val="28"/>
          <w:rtl/>
          <w:lang w:bidi="ar-SY"/>
        </w:rPr>
      </w:pPr>
      <w:r w:rsidRPr="00774ADE">
        <w:rPr>
          <w:rFonts w:asciiTheme="minorBidi" w:hAnsiTheme="minorBidi"/>
          <w:sz w:val="28"/>
          <w:szCs w:val="28"/>
          <w:rtl/>
          <w:lang w:bidi="ar-SY"/>
        </w:rPr>
        <w:t>تجرى الصورة الظليلة عادة بعد انتهاء نوبة القولنج الكلوي إلا أنا قد نضطر أحيانا إجرائها أثناء النوبة ( قولنج كلوي مترافق مع ترفع حروري أو تطاول مدة الألم أو وجود ألم غير وصفية )</w:t>
      </w:r>
    </w:p>
    <w:p w14:paraId="0FFB42A1" w14:textId="36C897B5" w:rsidR="003C7C91" w:rsidRPr="00774ADE" w:rsidRDefault="003C7C91"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يجب إجراء تحليل كرياتينين المصل قبل حقن المادة الظلية و خاصة لدى المرضى السكريين و الذين يستعملون دواء الميتفورمين لأنه يزيد من حالة الحماض اللبني حيث يجب إيقافه قبل 24 ساعة من الحقن و </w:t>
      </w:r>
      <w:r w:rsidR="005A75D5" w:rsidRPr="00774ADE">
        <w:rPr>
          <w:rFonts w:asciiTheme="minorBidi" w:hAnsiTheme="minorBidi"/>
          <w:sz w:val="28"/>
          <w:szCs w:val="28"/>
          <w:rtl/>
          <w:lang w:bidi="ar-SY"/>
        </w:rPr>
        <w:t>ي</w:t>
      </w:r>
      <w:r w:rsidRPr="00774ADE">
        <w:rPr>
          <w:rFonts w:asciiTheme="minorBidi" w:hAnsiTheme="minorBidi"/>
          <w:sz w:val="28"/>
          <w:szCs w:val="28"/>
          <w:rtl/>
          <w:lang w:bidi="ar-SY"/>
        </w:rPr>
        <w:t xml:space="preserve">عاد اعطاؤه بعد 48 ساعة </w:t>
      </w:r>
      <w:r w:rsidR="008A3EBD" w:rsidRPr="00774ADE">
        <w:rPr>
          <w:rFonts w:asciiTheme="minorBidi" w:hAnsiTheme="minorBidi"/>
          <w:sz w:val="32"/>
          <w:szCs w:val="32"/>
          <w:vertAlign w:val="superscript"/>
          <w:rtl/>
          <w:lang w:bidi="ar-SY"/>
        </w:rPr>
        <w:t>(29)</w:t>
      </w:r>
    </w:p>
    <w:p w14:paraId="277281C6" w14:textId="05F3574C" w:rsidR="003C7C91" w:rsidRPr="00774ADE" w:rsidRDefault="003C7C91"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حاليا هناك تراجع في اعتماد الصورة الظليلة كخيار أول لتشخيص الحصيات الحالبية لصالح الطبقي المحوري </w:t>
      </w:r>
      <w:r w:rsidR="00833B0A" w:rsidRPr="00774ADE">
        <w:rPr>
          <w:rFonts w:asciiTheme="minorBidi" w:hAnsiTheme="minorBidi"/>
          <w:sz w:val="28"/>
          <w:szCs w:val="28"/>
          <w:rtl/>
          <w:lang w:bidi="ar-SY"/>
        </w:rPr>
        <w:t>د</w:t>
      </w:r>
      <w:r w:rsidRPr="00774ADE">
        <w:rPr>
          <w:rFonts w:asciiTheme="minorBidi" w:hAnsiTheme="minorBidi"/>
          <w:sz w:val="28"/>
          <w:szCs w:val="28"/>
          <w:rtl/>
          <w:lang w:bidi="ar-SY"/>
        </w:rPr>
        <w:t>ون حقن .</w:t>
      </w:r>
    </w:p>
    <w:p w14:paraId="1C3819B1" w14:textId="1536E099" w:rsidR="00820CE2" w:rsidRPr="00774ADE" w:rsidRDefault="004C7181" w:rsidP="008448CA">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755310CA" wp14:editId="6BF7838A">
            <wp:extent cx="3333750" cy="3992748"/>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VP.jpg"/>
                    <pic:cNvPicPr/>
                  </pic:nvPicPr>
                  <pic:blipFill>
                    <a:blip r:embed="rId18">
                      <a:extLst>
                        <a:ext uri="{28A0092B-C50C-407E-A947-70E740481C1C}">
                          <a14:useLocalDpi xmlns:a14="http://schemas.microsoft.com/office/drawing/2010/main" val="0"/>
                        </a:ext>
                      </a:extLst>
                    </a:blip>
                    <a:stretch>
                      <a:fillRect/>
                    </a:stretch>
                  </pic:blipFill>
                  <pic:spPr>
                    <a:xfrm>
                      <a:off x="0" y="0"/>
                      <a:ext cx="3370816" cy="4037141"/>
                    </a:xfrm>
                    <a:prstGeom prst="rect">
                      <a:avLst/>
                    </a:prstGeom>
                  </pic:spPr>
                </pic:pic>
              </a:graphicData>
            </a:graphic>
          </wp:inline>
        </w:drawing>
      </w:r>
    </w:p>
    <w:p w14:paraId="0DCFADD7" w14:textId="77777777" w:rsidR="008E2B02" w:rsidRPr="00774ADE" w:rsidRDefault="008E2B02" w:rsidP="00CC7E07">
      <w:pPr>
        <w:jc w:val="right"/>
        <w:rPr>
          <w:rFonts w:asciiTheme="minorBidi" w:hAnsiTheme="minorBidi"/>
          <w:noProof/>
          <w:sz w:val="24"/>
          <w:szCs w:val="24"/>
          <w:rtl/>
          <w:lang w:val="ar-SY" w:bidi="ar-SY"/>
        </w:rPr>
      </w:pPr>
    </w:p>
    <w:p w14:paraId="03C15E6E" w14:textId="1D5CD7CE" w:rsidR="00E013DD" w:rsidRPr="00774ADE" w:rsidRDefault="00E013DD"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 xml:space="preserve">التصوير الطبقي المحوري </w:t>
      </w:r>
    </w:p>
    <w:p w14:paraId="00892632" w14:textId="740F04CA" w:rsidR="00E013DD" w:rsidRPr="00774ADE" w:rsidRDefault="00E013DD" w:rsidP="00CC7E07">
      <w:pPr>
        <w:jc w:val="right"/>
        <w:rPr>
          <w:rFonts w:asciiTheme="minorBidi" w:hAnsiTheme="minorBidi"/>
          <w:sz w:val="28"/>
          <w:szCs w:val="28"/>
          <w:rtl/>
          <w:lang w:bidi="ar-SY"/>
        </w:rPr>
      </w:pPr>
      <w:r w:rsidRPr="00774ADE">
        <w:rPr>
          <w:rFonts w:asciiTheme="minorBidi" w:hAnsiTheme="minorBidi"/>
          <w:sz w:val="28"/>
          <w:szCs w:val="28"/>
          <w:rtl/>
          <w:lang w:bidi="ar-SY"/>
        </w:rPr>
        <w:t>يعتبر التصوير الطبقي المحوري الحلزوني دون حقن الخيار الأفضل لاستقصاء مريض القولنج الكلوي الحاد وهو إجراء سريع و حاليا أقل كلفة من تصوير الجهاز البولي الظليل وهو يصور البنى الأخرى المتوضعة داخل و خلف البريتوان . ويساعد عندما يكون التشخيص غير مؤكد حيث يتمتع الطبقي المحوري بنسبة حساسية عالية بكش</w:t>
      </w:r>
      <w:r w:rsidR="00DB29FE" w:rsidRPr="00774ADE">
        <w:rPr>
          <w:rFonts w:asciiTheme="minorBidi" w:hAnsiTheme="minorBidi"/>
          <w:sz w:val="28"/>
          <w:szCs w:val="28"/>
          <w:rtl/>
          <w:lang w:bidi="ar-SY"/>
        </w:rPr>
        <w:t>ف</w:t>
      </w:r>
      <w:r w:rsidRPr="00774ADE">
        <w:rPr>
          <w:rFonts w:asciiTheme="minorBidi" w:hAnsiTheme="minorBidi"/>
          <w:sz w:val="28"/>
          <w:szCs w:val="28"/>
          <w:rtl/>
          <w:lang w:bidi="ar-SY"/>
        </w:rPr>
        <w:t xml:space="preserve"> الداء الحصوي تقارب 98% </w:t>
      </w:r>
      <w:r w:rsidRPr="00774ADE">
        <w:rPr>
          <w:rFonts w:asciiTheme="minorBidi" w:hAnsiTheme="minorBidi"/>
          <w:sz w:val="32"/>
          <w:szCs w:val="32"/>
          <w:vertAlign w:val="superscript"/>
          <w:rtl/>
          <w:lang w:bidi="ar-SY"/>
        </w:rPr>
        <w:t>(30)</w:t>
      </w:r>
      <w:r w:rsidRPr="00774ADE">
        <w:rPr>
          <w:rFonts w:asciiTheme="minorBidi" w:hAnsiTheme="minorBidi"/>
          <w:sz w:val="28"/>
          <w:szCs w:val="28"/>
          <w:rtl/>
          <w:lang w:bidi="ar-SY"/>
        </w:rPr>
        <w:t xml:space="preserve"> </w:t>
      </w:r>
    </w:p>
    <w:p w14:paraId="0E778F2D" w14:textId="3E025BEB" w:rsidR="004C7D53" w:rsidRPr="00774ADE" w:rsidRDefault="004C7D53"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يجرى التصوير الطبقي المحوري دون حقن أي مادة ظليلة. حصيات القسم السفلي للحالب يمكن أن تلتبس مع التكلسات </w:t>
      </w:r>
      <w:r w:rsidR="00773710" w:rsidRPr="00774ADE">
        <w:rPr>
          <w:rFonts w:asciiTheme="minorBidi" w:hAnsiTheme="minorBidi"/>
          <w:sz w:val="28"/>
          <w:szCs w:val="28"/>
          <w:rtl/>
          <w:lang w:bidi="ar-SY"/>
        </w:rPr>
        <w:t xml:space="preserve">في الأوعية الحوضية .هذه الصورة لا تعطي تفاصيل تشريحية مثل تلك المشاهدة بالتصوير الظليل لجهاز البول و ذلك بالمقاطع العرضية ولكن بالمقاطع الطولية قد تظهر مسار الحالب بشكل تام </w:t>
      </w:r>
      <w:r w:rsidR="00773710" w:rsidRPr="00774ADE">
        <w:rPr>
          <w:rFonts w:asciiTheme="minorBidi" w:hAnsiTheme="minorBidi"/>
          <w:sz w:val="32"/>
          <w:szCs w:val="32"/>
          <w:vertAlign w:val="superscript"/>
          <w:rtl/>
          <w:lang w:bidi="ar-SY"/>
        </w:rPr>
        <w:t>(31)</w:t>
      </w:r>
    </w:p>
    <w:p w14:paraId="7B8D15A4" w14:textId="1B6AF5FD" w:rsidR="00135096" w:rsidRPr="00774ADE" w:rsidRDefault="00135096" w:rsidP="00CC7E07">
      <w:pPr>
        <w:jc w:val="right"/>
        <w:rPr>
          <w:rFonts w:asciiTheme="minorBidi" w:hAnsiTheme="minorBidi"/>
          <w:sz w:val="28"/>
          <w:szCs w:val="28"/>
          <w:rtl/>
          <w:lang w:bidi="ar-SY"/>
        </w:rPr>
      </w:pPr>
      <w:r w:rsidRPr="00774ADE">
        <w:rPr>
          <w:rFonts w:asciiTheme="minorBidi" w:hAnsiTheme="minorBidi"/>
          <w:sz w:val="28"/>
          <w:szCs w:val="28"/>
          <w:rtl/>
          <w:lang w:bidi="ar-SY"/>
        </w:rPr>
        <w:t>إذا تم حقن المادة الظليلة عن طريق الوريد أثناء التصوير فإن إجراء صورة بسيطة للبطن بعد التصوير يقدم معلومات مفيدة عن وظيفة و شكل الكليتين و الطرق المفرغة.</w:t>
      </w:r>
    </w:p>
    <w:p w14:paraId="716BB529" w14:textId="43D14CA1" w:rsidR="00135096" w:rsidRPr="00774ADE" w:rsidRDefault="00135096" w:rsidP="00CC7E07">
      <w:pPr>
        <w:jc w:val="right"/>
        <w:rPr>
          <w:rFonts w:asciiTheme="minorBidi" w:hAnsiTheme="minorBidi"/>
          <w:sz w:val="28"/>
          <w:szCs w:val="28"/>
          <w:rtl/>
          <w:lang w:bidi="ar-SY"/>
        </w:rPr>
      </w:pPr>
      <w:r w:rsidRPr="00774ADE">
        <w:rPr>
          <w:rFonts w:asciiTheme="minorBidi" w:hAnsiTheme="minorBidi"/>
          <w:sz w:val="28"/>
          <w:szCs w:val="28"/>
          <w:rtl/>
          <w:lang w:bidi="ar-SY"/>
        </w:rPr>
        <w:t>الحصيات الشفافة كحصيات حمض البول تظهر بشكل واضح و بدون فرق عن الحصيات الكلسية و الأوكزالات أما حصيات الإندينافير تعتير الوحيدة الشفافة على الطبقي المحوري.</w:t>
      </w:r>
    </w:p>
    <w:p w14:paraId="4F7584B8" w14:textId="6A716494" w:rsidR="00EE6A9B" w:rsidRPr="00774ADE" w:rsidRDefault="00EE6A9B" w:rsidP="00CC7E07">
      <w:pPr>
        <w:jc w:val="right"/>
        <w:rPr>
          <w:rFonts w:asciiTheme="minorBidi" w:hAnsiTheme="minorBidi"/>
          <w:sz w:val="24"/>
          <w:szCs w:val="24"/>
          <w:rtl/>
          <w:lang w:bidi="ar-SY"/>
        </w:rPr>
      </w:pPr>
    </w:p>
    <w:p w14:paraId="4A68AE5B" w14:textId="77777777" w:rsidR="002D570E" w:rsidRPr="00774ADE" w:rsidRDefault="00EE6A9B" w:rsidP="008448CA">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52D665C2" wp14:editId="78732DC5">
            <wp:extent cx="3802901" cy="3006246"/>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طبقي محوري.jpg"/>
                    <pic:cNvPicPr/>
                  </pic:nvPicPr>
                  <pic:blipFill>
                    <a:blip r:embed="rId19">
                      <a:extLst>
                        <a:ext uri="{28A0092B-C50C-407E-A947-70E740481C1C}">
                          <a14:useLocalDpi xmlns:a14="http://schemas.microsoft.com/office/drawing/2010/main" val="0"/>
                        </a:ext>
                      </a:extLst>
                    </a:blip>
                    <a:stretch>
                      <a:fillRect/>
                    </a:stretch>
                  </pic:blipFill>
                  <pic:spPr>
                    <a:xfrm>
                      <a:off x="0" y="0"/>
                      <a:ext cx="3844042" cy="3038768"/>
                    </a:xfrm>
                    <a:prstGeom prst="rect">
                      <a:avLst/>
                    </a:prstGeom>
                  </pic:spPr>
                </pic:pic>
              </a:graphicData>
            </a:graphic>
          </wp:inline>
        </w:drawing>
      </w:r>
    </w:p>
    <w:p w14:paraId="69DFBE97" w14:textId="77777777" w:rsidR="002D570E" w:rsidRPr="00774ADE" w:rsidRDefault="002D570E" w:rsidP="00CC7E07">
      <w:pPr>
        <w:jc w:val="right"/>
        <w:rPr>
          <w:rFonts w:asciiTheme="minorBidi" w:hAnsiTheme="minorBidi"/>
          <w:b/>
          <w:bCs/>
          <w:sz w:val="24"/>
          <w:szCs w:val="24"/>
          <w:rtl/>
          <w:lang w:bidi="ar-SY"/>
        </w:rPr>
      </w:pPr>
    </w:p>
    <w:p w14:paraId="32C79C17" w14:textId="2CF5B9A5" w:rsidR="0001693B" w:rsidRPr="00774ADE" w:rsidRDefault="0001693B" w:rsidP="00CC7E07">
      <w:pPr>
        <w:jc w:val="right"/>
        <w:rPr>
          <w:rFonts w:asciiTheme="minorBidi" w:hAnsiTheme="minorBidi"/>
          <w:sz w:val="28"/>
          <w:szCs w:val="28"/>
          <w:rtl/>
          <w:lang w:bidi="ar-SY"/>
        </w:rPr>
      </w:pPr>
      <w:r w:rsidRPr="00774ADE">
        <w:rPr>
          <w:rFonts w:asciiTheme="minorBidi" w:hAnsiTheme="minorBidi"/>
          <w:b/>
          <w:bCs/>
          <w:sz w:val="28"/>
          <w:szCs w:val="28"/>
          <w:rtl/>
          <w:lang w:bidi="ar-SY"/>
        </w:rPr>
        <w:t>المرنان</w:t>
      </w:r>
      <w:r w:rsidRPr="00774ADE">
        <w:rPr>
          <w:rFonts w:asciiTheme="minorBidi" w:hAnsiTheme="minorBidi"/>
          <w:sz w:val="28"/>
          <w:szCs w:val="28"/>
          <w:rtl/>
          <w:lang w:bidi="ar-SY"/>
        </w:rPr>
        <w:t xml:space="preserve"> </w:t>
      </w:r>
      <w:r w:rsidRPr="00774ADE">
        <w:rPr>
          <w:rFonts w:asciiTheme="minorBidi" w:hAnsiTheme="minorBidi"/>
          <w:sz w:val="24"/>
          <w:szCs w:val="24"/>
          <w:rtl/>
          <w:lang w:bidi="ar-SY"/>
        </w:rPr>
        <w:t>:</w:t>
      </w:r>
    </w:p>
    <w:p w14:paraId="7EE250DD" w14:textId="40DAEEA4" w:rsidR="0001693B" w:rsidRPr="00774ADE" w:rsidRDefault="0001693B" w:rsidP="00CC7E07">
      <w:pPr>
        <w:jc w:val="right"/>
        <w:rPr>
          <w:rFonts w:asciiTheme="minorBidi" w:hAnsiTheme="minorBidi"/>
          <w:sz w:val="28"/>
          <w:szCs w:val="28"/>
          <w:rtl/>
          <w:lang w:bidi="ar-SY"/>
        </w:rPr>
      </w:pPr>
      <w:r w:rsidRPr="00774ADE">
        <w:rPr>
          <w:rFonts w:asciiTheme="minorBidi" w:hAnsiTheme="minorBidi"/>
          <w:sz w:val="28"/>
          <w:szCs w:val="28"/>
          <w:rtl/>
          <w:lang w:bidi="ar-SY"/>
        </w:rPr>
        <w:t>هو وسيلة ممتازة لإظهار مكونات الجهاز البولي , لكنه على عكس الطبقي المحوري غير قادر على إظهار الحصيات مع نسبة حساسية منخفضة تتراوح بين 54-58 % مما حدد من استخدامه في مجال تشخيص الحصيات البولية</w:t>
      </w:r>
      <w:r w:rsidR="001B3570" w:rsidRPr="00774ADE">
        <w:rPr>
          <w:rFonts w:asciiTheme="minorBidi" w:hAnsiTheme="minorBidi"/>
          <w:sz w:val="28"/>
          <w:szCs w:val="28"/>
          <w:rtl/>
          <w:lang w:bidi="ar-SY"/>
        </w:rPr>
        <w:t>.</w:t>
      </w:r>
    </w:p>
    <w:p w14:paraId="2A01D3D5" w14:textId="64E659DB" w:rsidR="001B3570" w:rsidRPr="00774ADE" w:rsidRDefault="001B3570"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lastRenderedPageBreak/>
        <w:t xml:space="preserve">يبقى المرنان خيارا مقبولا لدى المرضى الحوامل عندما لا يمكن إجراء الاستقصاءات الشعاعية الأخرى. </w:t>
      </w:r>
      <w:r w:rsidR="008A3EBD" w:rsidRPr="00774ADE">
        <w:rPr>
          <w:rFonts w:asciiTheme="minorBidi" w:hAnsiTheme="minorBidi"/>
          <w:sz w:val="32"/>
          <w:szCs w:val="32"/>
          <w:vertAlign w:val="superscript"/>
          <w:rtl/>
          <w:lang w:bidi="ar-SY"/>
        </w:rPr>
        <w:t>(30)</w:t>
      </w:r>
    </w:p>
    <w:p w14:paraId="3089223B" w14:textId="232DF1C8" w:rsidR="00716CDC" w:rsidRPr="00774ADE" w:rsidRDefault="00716CDC"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ومضان الكليتين :</w:t>
      </w:r>
    </w:p>
    <w:p w14:paraId="34A148B8" w14:textId="0E7E9C8F" w:rsidR="00DC1DC3" w:rsidRPr="00774ADE" w:rsidRDefault="00DC1DC3" w:rsidP="00CC7E07">
      <w:pPr>
        <w:jc w:val="right"/>
        <w:rPr>
          <w:rFonts w:asciiTheme="minorBidi" w:hAnsiTheme="minorBidi"/>
          <w:sz w:val="28"/>
          <w:szCs w:val="28"/>
          <w:lang w:bidi="ar-SY"/>
        </w:rPr>
      </w:pPr>
      <w:r w:rsidRPr="00774ADE">
        <w:rPr>
          <w:rFonts w:asciiTheme="minorBidi" w:hAnsiTheme="minorBidi"/>
          <w:sz w:val="28"/>
          <w:szCs w:val="28"/>
          <w:rtl/>
          <w:lang w:bidi="ar-SY"/>
        </w:rPr>
        <w:t xml:space="preserve">يبقى دور الومضان هاما في تقييم وظيفة الكليتين </w:t>
      </w:r>
      <w:r w:rsidR="00011752" w:rsidRPr="00774ADE">
        <w:rPr>
          <w:rFonts w:asciiTheme="minorBidi" w:hAnsiTheme="minorBidi"/>
          <w:sz w:val="28"/>
          <w:szCs w:val="28"/>
          <w:rtl/>
          <w:lang w:bidi="ar-SY"/>
        </w:rPr>
        <w:t>وخ</w:t>
      </w:r>
      <w:r w:rsidRPr="00774ADE">
        <w:rPr>
          <w:rFonts w:asciiTheme="minorBidi" w:hAnsiTheme="minorBidi"/>
          <w:sz w:val="28"/>
          <w:szCs w:val="28"/>
          <w:rtl/>
          <w:lang w:bidi="ar-SY"/>
        </w:rPr>
        <w:t xml:space="preserve">اصة في حالات الصمت الكلوي و الاستسقاء الكلوي الشديد وبعد الاجراءات و التداخلات للتخلص من الحصيات </w:t>
      </w:r>
      <w:r w:rsidR="006B2DCA" w:rsidRPr="00774ADE">
        <w:rPr>
          <w:rFonts w:asciiTheme="minorBidi" w:hAnsiTheme="minorBidi"/>
          <w:sz w:val="28"/>
          <w:szCs w:val="28"/>
          <w:rtl/>
          <w:lang w:bidi="ar-SY"/>
        </w:rPr>
        <w:t>,</w:t>
      </w:r>
      <w:r w:rsidRPr="00774ADE">
        <w:rPr>
          <w:rFonts w:asciiTheme="minorBidi" w:hAnsiTheme="minorBidi"/>
          <w:sz w:val="28"/>
          <w:szCs w:val="28"/>
          <w:rtl/>
          <w:lang w:bidi="ar-SY"/>
        </w:rPr>
        <w:t>لكن هذا الاستقصاء لا يبين تشريح الطرق البولية العلوية بشكل كاف لتحديد المعالجة المناسبة .</w:t>
      </w:r>
    </w:p>
    <w:p w14:paraId="2A48CDBA" w14:textId="46091FC1" w:rsidR="00AA793C" w:rsidRPr="00774ADE" w:rsidRDefault="00AA793C" w:rsidP="00CC7E07">
      <w:pPr>
        <w:jc w:val="right"/>
        <w:rPr>
          <w:rFonts w:asciiTheme="minorBidi" w:hAnsiTheme="minorBidi"/>
          <w:sz w:val="28"/>
          <w:szCs w:val="28"/>
          <w:lang w:bidi="ar-SY"/>
        </w:rPr>
      </w:pPr>
    </w:p>
    <w:p w14:paraId="6713F804" w14:textId="77777777" w:rsidR="00AA793C" w:rsidRPr="00774ADE" w:rsidRDefault="00AA793C" w:rsidP="00CC7E07">
      <w:pPr>
        <w:jc w:val="right"/>
        <w:rPr>
          <w:rFonts w:asciiTheme="minorBidi" w:hAnsiTheme="minorBidi"/>
          <w:sz w:val="28"/>
          <w:szCs w:val="28"/>
          <w:lang w:bidi="ar-SY"/>
        </w:rPr>
      </w:pPr>
    </w:p>
    <w:p w14:paraId="5DDF5411" w14:textId="583460A6" w:rsidR="00251684" w:rsidRPr="00774ADE" w:rsidRDefault="00C61005" w:rsidP="008448CA">
      <w:pPr>
        <w:jc w:val="center"/>
        <w:rPr>
          <w:rFonts w:asciiTheme="minorBidi" w:hAnsiTheme="minorBidi"/>
          <w:b/>
          <w:bCs/>
          <w:sz w:val="36"/>
          <w:szCs w:val="36"/>
          <w:rtl/>
          <w:lang w:bidi="ar-SY"/>
        </w:rPr>
      </w:pPr>
      <w:r w:rsidRPr="00774ADE">
        <w:rPr>
          <w:rFonts w:asciiTheme="minorBidi" w:hAnsiTheme="minorBidi"/>
          <w:b/>
          <w:bCs/>
          <w:sz w:val="36"/>
          <w:szCs w:val="36"/>
          <w:rtl/>
          <w:lang w:bidi="ar-SY"/>
        </w:rPr>
        <w:t>تدبير الحصيات البولية</w:t>
      </w:r>
    </w:p>
    <w:p w14:paraId="6C6CA861" w14:textId="073F4413" w:rsidR="00CA511F" w:rsidRPr="00774ADE" w:rsidRDefault="00CA511F" w:rsidP="00CC7E07">
      <w:pPr>
        <w:jc w:val="right"/>
        <w:rPr>
          <w:rFonts w:asciiTheme="minorBidi" w:hAnsiTheme="minorBidi"/>
          <w:sz w:val="28"/>
          <w:szCs w:val="28"/>
          <w:rtl/>
          <w:lang w:bidi="ar-SY"/>
        </w:rPr>
      </w:pPr>
      <w:r w:rsidRPr="00774ADE">
        <w:rPr>
          <w:rFonts w:asciiTheme="minorBidi" w:hAnsiTheme="minorBidi"/>
          <w:sz w:val="28"/>
          <w:szCs w:val="28"/>
          <w:rtl/>
          <w:lang w:bidi="ar-SY"/>
        </w:rPr>
        <w:t>يتضمن تدبير الحصيات البولية ما يلي :</w:t>
      </w:r>
    </w:p>
    <w:p w14:paraId="21233896" w14:textId="630FCD84" w:rsidR="00CA511F" w:rsidRPr="00774ADE" w:rsidRDefault="00CA511F"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أولاً : الع</w:t>
      </w:r>
      <w:r w:rsidR="009141F7" w:rsidRPr="00774ADE">
        <w:rPr>
          <w:rFonts w:asciiTheme="minorBidi" w:hAnsiTheme="minorBidi"/>
          <w:b/>
          <w:bCs/>
          <w:sz w:val="28"/>
          <w:szCs w:val="28"/>
          <w:rtl/>
          <w:lang w:bidi="ar-SY"/>
        </w:rPr>
        <w:t>لاج</w:t>
      </w:r>
      <w:r w:rsidRPr="00774ADE">
        <w:rPr>
          <w:rFonts w:asciiTheme="minorBidi" w:hAnsiTheme="minorBidi"/>
          <w:b/>
          <w:bCs/>
          <w:sz w:val="28"/>
          <w:szCs w:val="28"/>
          <w:rtl/>
          <w:lang w:bidi="ar-SY"/>
        </w:rPr>
        <w:t xml:space="preserve"> المحافظ </w:t>
      </w:r>
    </w:p>
    <w:p w14:paraId="704C2F8B" w14:textId="27E98DC7" w:rsidR="00143E79" w:rsidRPr="00774ADE" w:rsidRDefault="00143E79" w:rsidP="00CC7E07">
      <w:pPr>
        <w:jc w:val="right"/>
        <w:rPr>
          <w:rFonts w:asciiTheme="minorBidi" w:hAnsiTheme="minorBidi"/>
          <w:sz w:val="24"/>
          <w:szCs w:val="24"/>
          <w:rtl/>
          <w:lang w:bidi="ar-SY"/>
        </w:rPr>
      </w:pPr>
      <w:r w:rsidRPr="00774ADE">
        <w:rPr>
          <w:rFonts w:asciiTheme="minorBidi" w:hAnsiTheme="minorBidi"/>
          <w:b/>
          <w:bCs/>
          <w:sz w:val="28"/>
          <w:szCs w:val="28"/>
          <w:u w:val="single"/>
          <w:rtl/>
          <w:lang w:bidi="ar-SY"/>
        </w:rPr>
        <w:t>الإماهة</w:t>
      </w:r>
      <w:r w:rsidRPr="00774ADE">
        <w:rPr>
          <w:rFonts w:asciiTheme="minorBidi" w:hAnsiTheme="minorBidi"/>
          <w:sz w:val="28"/>
          <w:szCs w:val="28"/>
          <w:rtl/>
          <w:lang w:bidi="ar-SY"/>
        </w:rPr>
        <w:t xml:space="preserve"> </w:t>
      </w:r>
      <w:r w:rsidRPr="00774ADE">
        <w:rPr>
          <w:rFonts w:asciiTheme="minorBidi" w:hAnsiTheme="minorBidi"/>
          <w:sz w:val="24"/>
          <w:szCs w:val="24"/>
          <w:rtl/>
          <w:lang w:bidi="ar-SY"/>
        </w:rPr>
        <w:t>:</w:t>
      </w:r>
    </w:p>
    <w:p w14:paraId="45F0E0C9" w14:textId="5619EDFD" w:rsidR="00143E79" w:rsidRPr="00774ADE" w:rsidRDefault="00143E79" w:rsidP="00CC7E07">
      <w:pPr>
        <w:jc w:val="right"/>
        <w:rPr>
          <w:rFonts w:asciiTheme="minorBidi" w:hAnsiTheme="minorBidi"/>
          <w:sz w:val="28"/>
          <w:szCs w:val="28"/>
          <w:rtl/>
          <w:lang w:bidi="ar-SY"/>
        </w:rPr>
      </w:pPr>
      <w:r w:rsidRPr="00774ADE">
        <w:rPr>
          <w:rFonts w:asciiTheme="minorBidi" w:hAnsiTheme="minorBidi"/>
          <w:sz w:val="28"/>
          <w:szCs w:val="28"/>
          <w:rtl/>
          <w:lang w:bidi="ar-SY"/>
        </w:rPr>
        <w:t>البول الممدد ضروري حتى يكون حل الحصاة ناجحا ومن المفضل ألا يقل الصادر البولي اليومي عن 2-2.5 ل\ اليوم و يتحقق ذلك بشرب كمية من السوائل لا تقل عن 2.5 – 3 ليتر يوميا.</w:t>
      </w:r>
    </w:p>
    <w:p w14:paraId="3BCBDC26" w14:textId="4CC2055C" w:rsidR="00143E79" w:rsidRPr="00774ADE" w:rsidRDefault="00143E79" w:rsidP="00CC7E07">
      <w:pPr>
        <w:jc w:val="right"/>
        <w:rPr>
          <w:rFonts w:asciiTheme="minorBidi" w:hAnsiTheme="minorBidi"/>
          <w:sz w:val="28"/>
          <w:szCs w:val="28"/>
          <w:u w:val="single"/>
          <w:rtl/>
          <w:lang w:bidi="ar-SY"/>
        </w:rPr>
      </w:pPr>
      <w:r w:rsidRPr="00774ADE">
        <w:rPr>
          <w:rFonts w:asciiTheme="minorBidi" w:hAnsiTheme="minorBidi"/>
          <w:b/>
          <w:bCs/>
          <w:sz w:val="28"/>
          <w:szCs w:val="28"/>
          <w:u w:val="single"/>
          <w:rtl/>
          <w:lang w:bidi="ar-SY"/>
        </w:rPr>
        <w:t>قلونة</w:t>
      </w:r>
      <w:r w:rsidRPr="00774ADE">
        <w:rPr>
          <w:rFonts w:asciiTheme="minorBidi" w:hAnsiTheme="minorBidi"/>
          <w:sz w:val="28"/>
          <w:szCs w:val="28"/>
          <w:u w:val="single"/>
          <w:rtl/>
          <w:lang w:bidi="ar-SY"/>
        </w:rPr>
        <w:t xml:space="preserve"> </w:t>
      </w:r>
      <w:r w:rsidRPr="00774ADE">
        <w:rPr>
          <w:rFonts w:asciiTheme="minorBidi" w:hAnsiTheme="minorBidi"/>
          <w:b/>
          <w:bCs/>
          <w:sz w:val="28"/>
          <w:szCs w:val="28"/>
          <w:u w:val="single"/>
          <w:rtl/>
          <w:lang w:bidi="ar-SY"/>
        </w:rPr>
        <w:t>البول</w:t>
      </w:r>
      <w:r w:rsidRPr="00774ADE">
        <w:rPr>
          <w:rFonts w:asciiTheme="minorBidi" w:hAnsiTheme="minorBidi"/>
          <w:sz w:val="28"/>
          <w:szCs w:val="28"/>
          <w:u w:val="single"/>
          <w:rtl/>
          <w:lang w:bidi="ar-SY"/>
        </w:rPr>
        <w:t xml:space="preserve"> :</w:t>
      </w:r>
    </w:p>
    <w:p w14:paraId="07E7B351" w14:textId="7A494C90" w:rsidR="00BC6687" w:rsidRPr="00774ADE" w:rsidRDefault="00143E79" w:rsidP="00CC7E07">
      <w:pPr>
        <w:jc w:val="right"/>
        <w:rPr>
          <w:rFonts w:asciiTheme="minorBidi" w:hAnsiTheme="minorBidi"/>
          <w:sz w:val="28"/>
          <w:szCs w:val="28"/>
          <w:rtl/>
          <w:lang w:bidi="ar-SY"/>
        </w:rPr>
      </w:pPr>
      <w:r w:rsidRPr="00774ADE">
        <w:rPr>
          <w:rFonts w:asciiTheme="minorBidi" w:hAnsiTheme="minorBidi"/>
          <w:sz w:val="28"/>
          <w:szCs w:val="28"/>
          <w:rtl/>
          <w:lang w:bidi="ar-SY"/>
        </w:rPr>
        <w:t>وتشكل حجر الزاوية في المعالجة خصوصا لحصيات حمض البول و السيستين و تقسم إلى فموية ووريدية بالإضافة لللإرواء الحالبي . إن حصيات حمض البو</w:t>
      </w:r>
      <w:r w:rsidR="00686C7F" w:rsidRPr="00774ADE">
        <w:rPr>
          <w:rFonts w:asciiTheme="minorBidi" w:hAnsiTheme="minorBidi"/>
          <w:sz w:val="28"/>
          <w:szCs w:val="28"/>
          <w:rtl/>
          <w:lang w:bidi="ar-SY"/>
        </w:rPr>
        <w:t xml:space="preserve">ل لا تتشكل في درجة حموضة أعلى من 6.5 فمن الموضوعي إذا إعطاء المقلونات مثل بيكربونات الصوديوم و سيترات البوتاسيوم   البول </w:t>
      </w:r>
      <w:r w:rsidR="00CE791A" w:rsidRPr="00774ADE">
        <w:rPr>
          <w:rFonts w:asciiTheme="minorBidi" w:hAnsiTheme="minorBidi"/>
          <w:sz w:val="28"/>
          <w:szCs w:val="28"/>
          <w:rtl/>
          <w:lang w:bidi="ar-SY"/>
        </w:rPr>
        <w:t>يتراوح بين 6.5 – 7.2 لمنع تشكلها و لإذابة ما هو موجود منها .</w:t>
      </w:r>
      <w:r w:rsidR="00686C7F" w:rsidRPr="00774ADE">
        <w:rPr>
          <w:rFonts w:asciiTheme="minorBidi" w:hAnsiTheme="minorBidi"/>
          <w:sz w:val="28"/>
          <w:szCs w:val="28"/>
          <w:lang w:bidi="ar-SY"/>
        </w:rPr>
        <w:t>PH</w:t>
      </w:r>
      <w:r w:rsidR="00686C7F" w:rsidRPr="00774ADE">
        <w:rPr>
          <w:rFonts w:asciiTheme="minorBidi" w:hAnsiTheme="minorBidi"/>
          <w:sz w:val="28"/>
          <w:szCs w:val="28"/>
          <w:rtl/>
          <w:lang w:bidi="ar-SY"/>
        </w:rPr>
        <w:t xml:space="preserve">وجعل </w:t>
      </w:r>
    </w:p>
    <w:p w14:paraId="690B3B9A" w14:textId="5B5D9823" w:rsidR="00CE791A" w:rsidRPr="00774ADE" w:rsidRDefault="00CE791A" w:rsidP="00CC7E07">
      <w:pPr>
        <w:jc w:val="right"/>
        <w:rPr>
          <w:rFonts w:asciiTheme="minorBidi" w:hAnsiTheme="minorBidi"/>
          <w:sz w:val="28"/>
          <w:szCs w:val="28"/>
          <w:lang w:bidi="ar-SY"/>
        </w:rPr>
      </w:pPr>
      <w:r w:rsidRPr="00774ADE">
        <w:rPr>
          <w:rFonts w:asciiTheme="minorBidi" w:hAnsiTheme="minorBidi"/>
          <w:sz w:val="28"/>
          <w:szCs w:val="28"/>
          <w:rtl/>
          <w:lang w:bidi="ar-SY"/>
        </w:rPr>
        <w:t>كما يجب الانتباه إلى ارتفاعها لقيم أعلى من 7.5 مما قد يؤهب لتشكل حصيات فوسفات الكالسيوم و الحصيات الإنتانية .</w:t>
      </w:r>
    </w:p>
    <w:p w14:paraId="01E155D6" w14:textId="597276D6" w:rsidR="00BC6687" w:rsidRPr="00774ADE" w:rsidRDefault="00BC6687" w:rsidP="00CC7E07">
      <w:pPr>
        <w:jc w:val="right"/>
        <w:rPr>
          <w:rFonts w:asciiTheme="minorBidi" w:hAnsiTheme="minorBidi"/>
          <w:sz w:val="24"/>
          <w:szCs w:val="24"/>
          <w:rtl/>
          <w:lang w:bidi="ar-SY"/>
        </w:rPr>
      </w:pPr>
      <w:r w:rsidRPr="00774ADE">
        <w:rPr>
          <w:rFonts w:asciiTheme="minorBidi" w:hAnsiTheme="minorBidi"/>
          <w:b/>
          <w:bCs/>
          <w:sz w:val="28"/>
          <w:szCs w:val="28"/>
          <w:u w:val="single"/>
          <w:rtl/>
          <w:lang w:bidi="ar-SY"/>
        </w:rPr>
        <w:t>الحمية</w:t>
      </w:r>
      <w:r w:rsidRPr="00774ADE">
        <w:rPr>
          <w:rFonts w:asciiTheme="minorBidi" w:hAnsiTheme="minorBidi"/>
          <w:sz w:val="28"/>
          <w:szCs w:val="28"/>
          <w:rtl/>
          <w:lang w:bidi="ar-SY"/>
        </w:rPr>
        <w:t xml:space="preserve"> </w:t>
      </w:r>
      <w:r w:rsidRPr="00774ADE">
        <w:rPr>
          <w:rFonts w:asciiTheme="minorBidi" w:hAnsiTheme="minorBidi"/>
          <w:sz w:val="24"/>
          <w:szCs w:val="24"/>
          <w:rtl/>
          <w:lang w:bidi="ar-SY"/>
        </w:rPr>
        <w:t>:</w:t>
      </w:r>
    </w:p>
    <w:p w14:paraId="1745E349" w14:textId="3EB51026" w:rsidR="00BC6687" w:rsidRPr="00774ADE" w:rsidRDefault="00BC6687"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يجب إنقاص الوزن واتباع حمية قليلة البيورين و تحديد الحريرات الواردة وجعل الوارد البروتيني بحدود 0.8 مغ \ كغ \ 24 ساعة , وخفض الوارد من الملح لأٌقل من 2.5 غرام \24 ساعة </w:t>
      </w:r>
      <w:r w:rsidR="00CA19AB" w:rsidRPr="00774ADE">
        <w:rPr>
          <w:rFonts w:asciiTheme="minorBidi" w:hAnsiTheme="minorBidi"/>
          <w:sz w:val="32"/>
          <w:szCs w:val="32"/>
          <w:vertAlign w:val="superscript"/>
          <w:rtl/>
          <w:lang w:bidi="ar-SY"/>
        </w:rPr>
        <w:t>(32)</w:t>
      </w:r>
    </w:p>
    <w:p w14:paraId="05A82F51" w14:textId="7019F03D" w:rsidR="005C77EE" w:rsidRPr="00774ADE" w:rsidRDefault="005C77EE"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المعالجة الدوائية :</w:t>
      </w:r>
    </w:p>
    <w:p w14:paraId="2E224A2C" w14:textId="22E67EC2" w:rsidR="005C77EE" w:rsidRPr="00774ADE" w:rsidRDefault="005C77EE"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بالإضافة للمعالجة العرضية من مسكنات و مضادات التهاب ووذمة و علاج الإنتان البولي المرافق بشكل تام حسب الزرع و التحسس فإنه يجب وفي حال وجود فرط حمض البول في الدم إعطاء مثبطات الكزانتين أوكسيداز مثل الألوبيرينول بجرعة 200 – 600 ملغ \ اليوم مما ينقص من </w:t>
      </w:r>
      <w:r w:rsidRPr="00774ADE">
        <w:rPr>
          <w:rFonts w:asciiTheme="minorBidi" w:hAnsiTheme="minorBidi"/>
          <w:sz w:val="28"/>
          <w:szCs w:val="28"/>
          <w:rtl/>
          <w:lang w:bidi="ar-SY"/>
        </w:rPr>
        <w:lastRenderedPageBreak/>
        <w:t>تركيز حمض البول في الدم والبول. تتضمن الأثار الجانبية للألوبيرينول : ط</w:t>
      </w:r>
      <w:r w:rsidR="007228FA" w:rsidRPr="00774ADE">
        <w:rPr>
          <w:rFonts w:asciiTheme="minorBidi" w:hAnsiTheme="minorBidi"/>
          <w:sz w:val="28"/>
          <w:szCs w:val="28"/>
          <w:rtl/>
          <w:lang w:bidi="ar-SY"/>
        </w:rPr>
        <w:t>ف</w:t>
      </w:r>
      <w:r w:rsidRPr="00774ADE">
        <w:rPr>
          <w:rFonts w:asciiTheme="minorBidi" w:hAnsiTheme="minorBidi"/>
          <w:sz w:val="28"/>
          <w:szCs w:val="28"/>
          <w:rtl/>
          <w:lang w:bidi="ar-SY"/>
        </w:rPr>
        <w:t>ح جلدي , إسهال , مغص بطني و يعتبر تشكل حصيات الكزانتين اختلاطا نادرا للعلاج بالألوبيرينول.</w:t>
      </w:r>
    </w:p>
    <w:p w14:paraId="01F83D9D" w14:textId="1EF50AA6" w:rsidR="005C77EE" w:rsidRPr="00774ADE" w:rsidRDefault="005C77EE"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كما تتضمن المعالجة الخاصة بحصيات أسف</w:t>
      </w:r>
      <w:r w:rsidR="007E42FC" w:rsidRPr="00774ADE">
        <w:rPr>
          <w:rFonts w:asciiTheme="minorBidi" w:hAnsiTheme="minorBidi"/>
          <w:sz w:val="28"/>
          <w:szCs w:val="28"/>
          <w:rtl/>
          <w:lang w:bidi="ar-SY"/>
        </w:rPr>
        <w:t>ل</w:t>
      </w:r>
      <w:r w:rsidRPr="00774ADE">
        <w:rPr>
          <w:rFonts w:asciiTheme="minorBidi" w:hAnsiTheme="minorBidi"/>
          <w:sz w:val="28"/>
          <w:szCs w:val="28"/>
          <w:rtl/>
          <w:lang w:bidi="ar-SY"/>
        </w:rPr>
        <w:t xml:space="preserve"> الحالب حاصرات ألفا حيث تساهم بحصر مستقبلات ألفا و دلتا المنتشرة بشكل كبير في الثلث السفلي من الحالب وقرب م</w:t>
      </w:r>
      <w:r w:rsidR="0093147A" w:rsidRPr="00774ADE">
        <w:rPr>
          <w:rFonts w:asciiTheme="minorBidi" w:hAnsiTheme="minorBidi"/>
          <w:sz w:val="28"/>
          <w:szCs w:val="28"/>
          <w:rtl/>
          <w:lang w:bidi="ar-SY"/>
        </w:rPr>
        <w:t>ص</w:t>
      </w:r>
      <w:r w:rsidRPr="00774ADE">
        <w:rPr>
          <w:rFonts w:asciiTheme="minorBidi" w:hAnsiTheme="minorBidi"/>
          <w:sz w:val="28"/>
          <w:szCs w:val="28"/>
          <w:rtl/>
          <w:lang w:bidi="ar-SY"/>
        </w:rPr>
        <w:t>ب الحالب على المثانة</w:t>
      </w:r>
      <w:r w:rsidR="008B7225" w:rsidRPr="00774ADE">
        <w:rPr>
          <w:rFonts w:asciiTheme="minorBidi" w:hAnsiTheme="minorBidi"/>
          <w:sz w:val="28"/>
          <w:szCs w:val="28"/>
          <w:rtl/>
          <w:lang w:bidi="ar-SY"/>
        </w:rPr>
        <w:t xml:space="preserve"> في الذكور و الإناث مما يساهم في ارتخاء العضلية الحالبية وزيادة في نسب طرح الحصيات. </w:t>
      </w:r>
      <w:r w:rsidR="00CA19AB" w:rsidRPr="00774ADE">
        <w:rPr>
          <w:rFonts w:asciiTheme="minorBidi" w:hAnsiTheme="minorBidi"/>
          <w:sz w:val="32"/>
          <w:szCs w:val="32"/>
          <w:vertAlign w:val="superscript"/>
          <w:rtl/>
          <w:lang w:bidi="ar-SY"/>
        </w:rPr>
        <w:t>(33)</w:t>
      </w:r>
    </w:p>
    <w:p w14:paraId="78A55801" w14:textId="10CC31F5" w:rsidR="00F63083" w:rsidRPr="00774ADE" w:rsidRDefault="00F63083"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الإجراءات الوقائية :</w:t>
      </w:r>
    </w:p>
    <w:p w14:paraId="04A53F6D" w14:textId="56BA3EA0" w:rsidR="00F63083" w:rsidRPr="00774ADE" w:rsidRDefault="00F63083" w:rsidP="00CC7E07">
      <w:pPr>
        <w:jc w:val="right"/>
        <w:rPr>
          <w:rFonts w:asciiTheme="minorBidi" w:hAnsiTheme="minorBidi"/>
          <w:sz w:val="28"/>
          <w:szCs w:val="28"/>
          <w:rtl/>
          <w:lang w:bidi="ar-SY"/>
        </w:rPr>
      </w:pPr>
      <w:r w:rsidRPr="00774ADE">
        <w:rPr>
          <w:rFonts w:asciiTheme="minorBidi" w:hAnsiTheme="minorBidi"/>
          <w:sz w:val="28"/>
          <w:szCs w:val="28"/>
          <w:rtl/>
          <w:lang w:bidi="ar-SY"/>
        </w:rPr>
        <w:t>يمكن للإجراءات الوقائية أن تمنع تشكل الحصيات عند مرضى النقرس الذين يجب أن يشجعو على الحفاظ على حجم بولي أكبر من 2 لتر \</w:t>
      </w:r>
      <w:r w:rsidR="00DF1647" w:rsidRPr="00774ADE">
        <w:rPr>
          <w:rFonts w:asciiTheme="minorBidi" w:hAnsiTheme="minorBidi"/>
          <w:sz w:val="28"/>
          <w:szCs w:val="28"/>
          <w:rtl/>
          <w:lang w:bidi="ar-SY"/>
        </w:rPr>
        <w:t xml:space="preserve"> </w:t>
      </w:r>
      <w:r w:rsidRPr="00774ADE">
        <w:rPr>
          <w:rFonts w:asciiTheme="minorBidi" w:hAnsiTheme="minorBidi"/>
          <w:sz w:val="28"/>
          <w:szCs w:val="28"/>
          <w:rtl/>
          <w:lang w:bidi="ar-SY"/>
        </w:rPr>
        <w:t>اليوم و على تحديد الوارد الغذائي البروتيني.</w:t>
      </w:r>
    </w:p>
    <w:p w14:paraId="057B3DD2" w14:textId="42595B35" w:rsidR="00F63083" w:rsidRPr="00774ADE" w:rsidRDefault="00F63083"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وعند استخدام مدرات حمض البول فإن من الحكمة قلونة البول في الأيام العشرة الأولى للمعالجة .أما المرضى المصابين بأمراض تنشؤية فعليهم أيضا المحافظة على حجم كبير للبول ويجب أن يستخدمو الألوبيورينول وقلونة البول عند تلقي المعالجة القاتلة للخلايا (كيماوية – شعاعية ) </w:t>
      </w:r>
      <w:r w:rsidR="00CA19AB" w:rsidRPr="00774ADE">
        <w:rPr>
          <w:rFonts w:asciiTheme="minorBidi" w:hAnsiTheme="minorBidi"/>
          <w:sz w:val="32"/>
          <w:szCs w:val="32"/>
          <w:vertAlign w:val="superscript"/>
          <w:rtl/>
          <w:lang w:bidi="ar-SY"/>
        </w:rPr>
        <w:t>(34)</w:t>
      </w:r>
    </w:p>
    <w:p w14:paraId="012D92EE" w14:textId="7C8A49C8" w:rsidR="00F63083" w:rsidRPr="00774ADE" w:rsidRDefault="00F63083"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معالجة فرط الكلس :</w:t>
      </w:r>
    </w:p>
    <w:p w14:paraId="603D8846" w14:textId="64C858D5" w:rsidR="00F63083" w:rsidRPr="00774ADE" w:rsidRDefault="00F63083"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شرب كميات كافية من الماء وإذا وجدت زيادة في امتصاص الكلس عن طريق جهاز الهضم فيجب إنقاص محتوى الغذاء من الكالسيوم ويمكن استخدام الخالبات مثل فوسفات السللوز. أما في حال عدم وجود إنتان بولي فيمكن إعطاء الفوسفور. في حال وجود البيلة الكلسية الكلوية المنشأ من المفيد جداً </w:t>
      </w:r>
      <w:r w:rsidR="007E6936" w:rsidRPr="00774ADE">
        <w:rPr>
          <w:rFonts w:asciiTheme="minorBidi" w:hAnsiTheme="minorBidi"/>
          <w:sz w:val="28"/>
          <w:szCs w:val="28"/>
          <w:rtl/>
          <w:lang w:bidi="ar-SY"/>
        </w:rPr>
        <w:t>إعطاء المدرات التيازيدية لمنع النكس ( لأتها تزيد عود امتصاص الكالسيوم من الأنابيب).</w:t>
      </w:r>
    </w:p>
    <w:p w14:paraId="0D18CEE4" w14:textId="3B90A7FF" w:rsidR="007E6936" w:rsidRPr="00774ADE" w:rsidRDefault="007E6936"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معالجة الحصيات الإنتانية :</w:t>
      </w:r>
    </w:p>
    <w:p w14:paraId="3789B2C9" w14:textId="1B4FE054" w:rsidR="007E6936" w:rsidRPr="00774ADE" w:rsidRDefault="007E6936" w:rsidP="00CC7E07">
      <w:pPr>
        <w:jc w:val="right"/>
        <w:rPr>
          <w:rFonts w:asciiTheme="minorBidi" w:hAnsiTheme="minorBidi"/>
          <w:sz w:val="28"/>
          <w:szCs w:val="28"/>
          <w:rtl/>
          <w:lang w:bidi="ar-SY"/>
        </w:rPr>
      </w:pPr>
      <w:r w:rsidRPr="00774ADE">
        <w:rPr>
          <w:rFonts w:asciiTheme="minorBidi" w:hAnsiTheme="minorBidi"/>
          <w:sz w:val="28"/>
          <w:szCs w:val="28"/>
          <w:rtl/>
          <w:lang w:bidi="ar-SY"/>
        </w:rPr>
        <w:t>تعتبر إزالة الحصاة المرجانية جراحيا الإجراء العلاجي المفضل لكن المعالجات الحالة و تفتيت الحصيات تعتبر بدائل مفيدة و تتضمن استطبابات إزالة الحصاة : إنتانات السبيل البولي المتكررة , الأذية الكلوية المترقية , الإنسداد البولي و الألام المستمرة.</w:t>
      </w:r>
    </w:p>
    <w:p w14:paraId="625DADA9" w14:textId="200B00C1" w:rsidR="007E6936" w:rsidRPr="00774ADE" w:rsidRDefault="007E6936" w:rsidP="00CC7E07">
      <w:pPr>
        <w:jc w:val="right"/>
        <w:rPr>
          <w:rFonts w:asciiTheme="minorBidi" w:hAnsiTheme="minorBidi"/>
          <w:sz w:val="28"/>
          <w:szCs w:val="28"/>
          <w:rtl/>
          <w:lang w:bidi="ar-SY"/>
        </w:rPr>
      </w:pPr>
      <w:r w:rsidRPr="00774ADE">
        <w:rPr>
          <w:rFonts w:asciiTheme="minorBidi" w:hAnsiTheme="minorBidi"/>
          <w:sz w:val="28"/>
          <w:szCs w:val="28"/>
          <w:rtl/>
          <w:lang w:bidi="ar-SY"/>
        </w:rPr>
        <w:t>أما المعالجة الطبية للحصيات الإنتانية فتلعب دورا متمما فقط وتوجه بصورة أولية للسيطرة على الإنتان البولي قبل و خلال و بعد الإزالة الجراحية للحصيات. وفي حال عدم إزالة حصيات قرن الوعل فإن علينا أن نتوقع ازدياد معدل المراضة و الإستشفاء كنتيجة للإنتان البولي المستمر و احتمال تطور خراج حول الكلية و تجرثم الدم .</w:t>
      </w:r>
    </w:p>
    <w:p w14:paraId="6BEDCF24" w14:textId="17930A0F" w:rsidR="007E6936" w:rsidRPr="00774ADE" w:rsidRDefault="007E6936"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تتدهورالوظيفة الكلوية عند حوالي نصف المرضى الذين لا يخضعون إزالة حصيات قرن الوعل جراحيا حتى تصل في النهاية إلى التوقف التام بالرغم من أن طبيعة و حجم الحصاة قد تبقى دون تغير على الصورة الشعاعية </w:t>
      </w:r>
      <w:r w:rsidR="00995044" w:rsidRPr="00774ADE">
        <w:rPr>
          <w:rFonts w:asciiTheme="minorBidi" w:hAnsiTheme="minorBidi"/>
          <w:sz w:val="32"/>
          <w:szCs w:val="32"/>
          <w:vertAlign w:val="superscript"/>
          <w:rtl/>
          <w:lang w:bidi="ar-SY"/>
        </w:rPr>
        <w:t>(35)</w:t>
      </w:r>
    </w:p>
    <w:p w14:paraId="6494C3B2" w14:textId="16E21F53" w:rsidR="00AE5AB5" w:rsidRPr="00774ADE" w:rsidRDefault="00AE5AB5" w:rsidP="00CC7E07">
      <w:pPr>
        <w:jc w:val="right"/>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حل الحصيات :</w:t>
      </w:r>
    </w:p>
    <w:p w14:paraId="066642F6" w14:textId="6CAE78F5" w:rsidR="00AE5AB5" w:rsidRPr="00774ADE" w:rsidRDefault="00AE5AB5"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بنجاح و يتألف هذا المحلول من حمض السيتريك و</w:t>
      </w:r>
      <w:proofErr w:type="spellStart"/>
      <w:r w:rsidRPr="00774ADE">
        <w:rPr>
          <w:rFonts w:asciiTheme="minorBidi" w:hAnsiTheme="minorBidi"/>
          <w:sz w:val="28"/>
          <w:szCs w:val="28"/>
          <w:lang w:bidi="ar-SY"/>
        </w:rPr>
        <w:t>Hemiacidrin</w:t>
      </w:r>
      <w:proofErr w:type="spellEnd"/>
      <w:r w:rsidRPr="00774ADE">
        <w:rPr>
          <w:rFonts w:asciiTheme="minorBidi" w:hAnsiTheme="minorBidi"/>
          <w:sz w:val="28"/>
          <w:szCs w:val="28"/>
          <w:rtl/>
          <w:lang w:bidi="ar-SY"/>
        </w:rPr>
        <w:t>يستخدم العديد من الأطباء الأن محلول حمض غلو</w:t>
      </w:r>
      <w:r w:rsidR="003F587F" w:rsidRPr="00774ADE">
        <w:rPr>
          <w:rFonts w:asciiTheme="minorBidi" w:hAnsiTheme="minorBidi"/>
          <w:sz w:val="28"/>
          <w:szCs w:val="28"/>
          <w:rtl/>
          <w:lang w:bidi="ar-SY"/>
        </w:rPr>
        <w:t xml:space="preserve">كوبيك المائي و هيدروكسي كربونات المغنزيوم و سيترات المغنزيوم و </w:t>
      </w:r>
      <w:r w:rsidR="003F587F" w:rsidRPr="00774ADE">
        <w:rPr>
          <w:rFonts w:asciiTheme="minorBidi" w:hAnsiTheme="minorBidi"/>
          <w:sz w:val="28"/>
          <w:szCs w:val="28"/>
          <w:rtl/>
          <w:lang w:bidi="ar-SY"/>
        </w:rPr>
        <w:lastRenderedPageBreak/>
        <w:t>كبريتات الكالسيوم.ويجب استعمال هذا المحلول بوجود البول العقيم مع مراقبة مستويات المغنزيوم في المصل .</w:t>
      </w:r>
    </w:p>
    <w:p w14:paraId="6F4BAD5D" w14:textId="52DCB33C" w:rsidR="003F587F" w:rsidRPr="00774ADE" w:rsidRDefault="003F587F"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البول أن يصبح 4 </w:t>
      </w:r>
      <w:r w:rsidRPr="00774ADE">
        <w:rPr>
          <w:rFonts w:asciiTheme="minorBidi" w:hAnsiTheme="minorBidi"/>
          <w:sz w:val="28"/>
          <w:szCs w:val="28"/>
          <w:lang w:bidi="ar-SY"/>
        </w:rPr>
        <w:t>PH</w:t>
      </w:r>
      <w:r w:rsidRPr="00774ADE">
        <w:rPr>
          <w:rFonts w:asciiTheme="minorBidi" w:hAnsiTheme="minorBidi"/>
          <w:sz w:val="28"/>
          <w:szCs w:val="28"/>
          <w:rtl/>
          <w:lang w:bidi="ar-SY"/>
        </w:rPr>
        <w:t xml:space="preserve"> لحل الحصيات الإنتانية ويمكن ل </w:t>
      </w:r>
      <w:proofErr w:type="spellStart"/>
      <w:r w:rsidRPr="00774ADE">
        <w:rPr>
          <w:rFonts w:asciiTheme="minorBidi" w:hAnsiTheme="minorBidi"/>
          <w:sz w:val="28"/>
          <w:szCs w:val="28"/>
          <w:lang w:bidi="ar-SY"/>
        </w:rPr>
        <w:t>Suby</w:t>
      </w:r>
      <w:proofErr w:type="spellEnd"/>
      <w:r w:rsidRPr="00774ADE">
        <w:rPr>
          <w:rFonts w:asciiTheme="minorBidi" w:hAnsiTheme="minorBidi"/>
          <w:sz w:val="28"/>
          <w:szCs w:val="28"/>
          <w:lang w:bidi="ar-SY"/>
        </w:rPr>
        <w:t>-G</w:t>
      </w:r>
      <w:r w:rsidRPr="00774ADE">
        <w:rPr>
          <w:rFonts w:asciiTheme="minorBidi" w:hAnsiTheme="minorBidi"/>
          <w:sz w:val="28"/>
          <w:szCs w:val="28"/>
          <w:rtl/>
          <w:lang w:bidi="ar-SY"/>
        </w:rPr>
        <w:t xml:space="preserve">كما يمكن أيضا استخدام </w:t>
      </w:r>
    </w:p>
    <w:p w14:paraId="3E0AB470" w14:textId="7EB1310E" w:rsidR="003F587F" w:rsidRPr="00774ADE" w:rsidRDefault="003F587F"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باستخدام هذه المحاليل .</w:t>
      </w:r>
      <w:r w:rsidR="00995044" w:rsidRPr="00774ADE">
        <w:rPr>
          <w:rFonts w:asciiTheme="minorBidi" w:hAnsiTheme="minorBidi"/>
          <w:sz w:val="32"/>
          <w:szCs w:val="32"/>
          <w:vertAlign w:val="superscript"/>
          <w:rtl/>
          <w:lang w:bidi="ar-SY"/>
        </w:rPr>
        <w:t>(36)</w:t>
      </w:r>
    </w:p>
    <w:p w14:paraId="7B886241" w14:textId="1E3128FF" w:rsidR="003F587F" w:rsidRPr="00774ADE" w:rsidRDefault="003F587F" w:rsidP="00CC7E07">
      <w:pPr>
        <w:jc w:val="right"/>
        <w:rPr>
          <w:rFonts w:asciiTheme="minorBidi" w:hAnsiTheme="minorBidi"/>
          <w:sz w:val="28"/>
          <w:szCs w:val="28"/>
          <w:rtl/>
          <w:lang w:bidi="ar-SY"/>
        </w:rPr>
      </w:pPr>
      <w:r w:rsidRPr="00774ADE">
        <w:rPr>
          <w:rFonts w:asciiTheme="minorBidi" w:hAnsiTheme="minorBidi"/>
          <w:sz w:val="28"/>
          <w:szCs w:val="28"/>
          <w:rtl/>
          <w:lang w:bidi="ar-SY"/>
        </w:rPr>
        <w:t>وقد تركز الاهتمام حول مثبطات اليورياز في الأونة الأخيرة باعتبارها عوامل ربما تكون فعالة في الوقاية من الحصيات الإنتانية ومنها حمض الأسيتوهيدروكساميك و الهيدروكسي يوريا, حيث يقوم هذا الأخير بتثبيط خميرة اليورياز الجرثومية و ذلك يمنع قلونة البول من قبل الجراثيم الشاطرة للبولة و يحد بالتالي من تشكل الحصيات الإنتانية .</w:t>
      </w:r>
    </w:p>
    <w:p w14:paraId="5EFE7B67" w14:textId="43765A9D" w:rsidR="003F587F" w:rsidRPr="00774ADE" w:rsidRDefault="003F587F"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كما أن هذه الأدوية ربما تظهر فائدة في تثبيط نمو الحصيات المتبقية بعد ع</w:t>
      </w:r>
      <w:r w:rsidR="00362B2D" w:rsidRPr="00774ADE">
        <w:rPr>
          <w:rFonts w:asciiTheme="minorBidi" w:hAnsiTheme="minorBidi"/>
          <w:sz w:val="28"/>
          <w:szCs w:val="28"/>
          <w:rtl/>
          <w:lang w:bidi="ar-SY"/>
        </w:rPr>
        <w:t>م</w:t>
      </w:r>
      <w:r w:rsidRPr="00774ADE">
        <w:rPr>
          <w:rFonts w:asciiTheme="minorBidi" w:hAnsiTheme="minorBidi"/>
          <w:sz w:val="28"/>
          <w:szCs w:val="28"/>
          <w:rtl/>
          <w:lang w:bidi="ar-SY"/>
        </w:rPr>
        <w:t>ل جراحي فشل في إزالة الحصيات .وقد وجد أن اتباع شوط علاجي طويل الأمد من الصادات و مثبطات اليوريا يمكن أن ينقص من نمو الحصيات أو نكسها عند مرضى الداء الحصوي الناكس</w:t>
      </w:r>
      <w:r w:rsidRPr="00774ADE">
        <w:rPr>
          <w:rFonts w:asciiTheme="minorBidi" w:hAnsiTheme="minorBidi"/>
          <w:sz w:val="32"/>
          <w:szCs w:val="32"/>
          <w:vertAlign w:val="superscript"/>
          <w:rtl/>
          <w:lang w:bidi="ar-SY"/>
        </w:rPr>
        <w:t xml:space="preserve"> </w:t>
      </w:r>
      <w:r w:rsidR="001723A3" w:rsidRPr="00774ADE">
        <w:rPr>
          <w:rFonts w:asciiTheme="minorBidi" w:hAnsiTheme="minorBidi"/>
          <w:sz w:val="32"/>
          <w:szCs w:val="32"/>
          <w:vertAlign w:val="superscript"/>
          <w:rtl/>
          <w:lang w:bidi="ar-SY"/>
        </w:rPr>
        <w:t>(37)</w:t>
      </w:r>
    </w:p>
    <w:p w14:paraId="2BC8DB1F" w14:textId="782C6CF2" w:rsidR="00233F47" w:rsidRPr="00774ADE" w:rsidRDefault="00233F47"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ثانيا : الإجراءات الجراحية :</w:t>
      </w:r>
    </w:p>
    <w:p w14:paraId="5B5C7CBE" w14:textId="030540BD" w:rsidR="00233F47" w:rsidRPr="00774ADE" w:rsidRDefault="00233F47" w:rsidP="00CC7E07">
      <w:pPr>
        <w:jc w:val="right"/>
        <w:rPr>
          <w:rFonts w:asciiTheme="minorBidi" w:hAnsiTheme="minorBidi"/>
          <w:sz w:val="32"/>
          <w:szCs w:val="32"/>
          <w:rtl/>
          <w:lang w:bidi="ar-SY"/>
        </w:rPr>
      </w:pPr>
      <w:r w:rsidRPr="00774ADE">
        <w:rPr>
          <w:rFonts w:asciiTheme="minorBidi" w:hAnsiTheme="minorBidi"/>
          <w:sz w:val="28"/>
          <w:szCs w:val="28"/>
          <w:rtl/>
          <w:lang w:bidi="ar-SY"/>
        </w:rPr>
        <w:t>و الهدف النهائي لتلك الإجراءات هو :</w:t>
      </w:r>
    </w:p>
    <w:p w14:paraId="7B913ABE" w14:textId="5BA3EF64" w:rsidR="00233F47" w:rsidRPr="00774ADE" w:rsidRDefault="00233F47" w:rsidP="00603E51">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الإزالة الكاملة للحصيات أو الحصاة.</w:t>
      </w:r>
    </w:p>
    <w:p w14:paraId="5689864A" w14:textId="6046CDC9" w:rsidR="00233F47" w:rsidRPr="00774ADE" w:rsidRDefault="00233F47" w:rsidP="00A10037">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إصلاح التشوهات التشريحية إن وجدت</w:t>
      </w:r>
    </w:p>
    <w:p w14:paraId="29F071CC" w14:textId="5DAF595E" w:rsidR="00233F47" w:rsidRPr="00774ADE" w:rsidRDefault="00233F47" w:rsidP="00A10037">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منع نكس الداء الحصوي و الإنتان البولي</w:t>
      </w:r>
    </w:p>
    <w:p w14:paraId="4BAB5194" w14:textId="668B15BE" w:rsidR="00233F47" w:rsidRPr="00774ADE" w:rsidRDefault="00233F47" w:rsidP="00CC7E07">
      <w:pPr>
        <w:jc w:val="right"/>
        <w:rPr>
          <w:rFonts w:asciiTheme="minorBidi" w:hAnsiTheme="minorBidi"/>
          <w:sz w:val="28"/>
          <w:szCs w:val="28"/>
          <w:rtl/>
          <w:lang w:bidi="ar-SY"/>
        </w:rPr>
      </w:pPr>
      <w:r w:rsidRPr="00774ADE">
        <w:rPr>
          <w:rFonts w:asciiTheme="minorBidi" w:hAnsiTheme="minorBidi"/>
          <w:sz w:val="28"/>
          <w:szCs w:val="28"/>
          <w:rtl/>
          <w:lang w:bidi="ar-SY"/>
        </w:rPr>
        <w:t>وتفصيل ذلك كما يلي :</w:t>
      </w:r>
    </w:p>
    <w:p w14:paraId="00CE1609" w14:textId="0782A7D7" w:rsidR="00233F47" w:rsidRPr="00774ADE" w:rsidRDefault="00457852"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الصادات الوقائية :</w:t>
      </w:r>
    </w:p>
    <w:p w14:paraId="3A6D9DA0" w14:textId="0A8589C3" w:rsidR="00457852" w:rsidRPr="00774ADE" w:rsidRDefault="00457852"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يجب أن نبدأ </w:t>
      </w:r>
      <w:r w:rsidR="00E7264C" w:rsidRPr="00774ADE">
        <w:rPr>
          <w:rFonts w:asciiTheme="minorBidi" w:hAnsiTheme="minorBidi"/>
          <w:sz w:val="28"/>
          <w:szCs w:val="28"/>
          <w:rtl/>
          <w:lang w:bidi="ar-SY"/>
        </w:rPr>
        <w:t>باستخدام الصادات الحيوية المناسبة ( بعد الزرع و التحسس ويفضل قبل 24 – 48 ساعة من التدخل )</w:t>
      </w:r>
    </w:p>
    <w:p w14:paraId="4002B74F" w14:textId="2B0B995D" w:rsidR="00E7264C" w:rsidRPr="00774ADE" w:rsidRDefault="00E7264C" w:rsidP="00CC7E07">
      <w:pPr>
        <w:jc w:val="right"/>
        <w:rPr>
          <w:rFonts w:asciiTheme="minorBidi" w:hAnsiTheme="minorBidi"/>
          <w:sz w:val="28"/>
          <w:szCs w:val="28"/>
          <w:rtl/>
          <w:lang w:bidi="ar-SY"/>
        </w:rPr>
      </w:pPr>
      <w:r w:rsidRPr="00774ADE">
        <w:rPr>
          <w:rFonts w:asciiTheme="minorBidi" w:hAnsiTheme="minorBidi"/>
          <w:sz w:val="28"/>
          <w:szCs w:val="28"/>
          <w:rtl/>
          <w:lang w:bidi="ar-SY"/>
        </w:rPr>
        <w:t>أما الصادات السامة مثل الأمينوغليكوزيدات فيجب أن تستخدم بحذر عند المرضى الذين لديهم وظيفة كلوية متردية.</w:t>
      </w:r>
    </w:p>
    <w:p w14:paraId="3CADC862" w14:textId="639EFDF9" w:rsidR="00E7264C" w:rsidRPr="00774ADE" w:rsidRDefault="00E7264C"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أنواع التداخلات العلاجية :</w:t>
      </w:r>
    </w:p>
    <w:p w14:paraId="65821CA9" w14:textId="66A71F54"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lang w:bidi="ar-SY"/>
        </w:rPr>
        <w:t>ESWL</w:t>
      </w:r>
      <w:r w:rsidRPr="00774ADE">
        <w:rPr>
          <w:rFonts w:asciiTheme="minorBidi" w:hAnsiTheme="minorBidi"/>
          <w:sz w:val="28"/>
          <w:szCs w:val="28"/>
          <w:rtl/>
          <w:lang w:bidi="ar-SY"/>
        </w:rPr>
        <w:t xml:space="preserve">تفتيت الحصيات من خارج الجسم </w:t>
      </w:r>
    </w:p>
    <w:p w14:paraId="57A66FB8" w14:textId="309B2A85"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استخراج الحصيات البولية عن طريق التنظير البولي (الصاعد أو النازل)</w:t>
      </w:r>
    </w:p>
    <w:p w14:paraId="0B972C1C" w14:textId="6687A41E"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lang w:bidi="ar-SY"/>
        </w:rPr>
        <w:t>PCNL</w:t>
      </w:r>
      <w:r w:rsidRPr="00774ADE">
        <w:rPr>
          <w:rFonts w:asciiTheme="minorBidi" w:hAnsiTheme="minorBidi"/>
          <w:sz w:val="28"/>
          <w:szCs w:val="28"/>
          <w:rtl/>
          <w:lang w:bidi="ar-SY"/>
        </w:rPr>
        <w:t xml:space="preserve">إزالة الحصيات عن طريق الجلد </w:t>
      </w:r>
    </w:p>
    <w:p w14:paraId="0A90A7E2" w14:textId="6EBEC83A"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استئصال الحصيات فقط : تقلل خسارة البرانشيم إلأى الحد الأدني</w:t>
      </w:r>
    </w:p>
    <w:p w14:paraId="626D5E1D" w14:textId="737E08EF"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الاستئصال الجزئي للكلية : في حال الأنسداد الشديد مع تخرب غير عكوس لجزء من البرانشيم الكلوي.</w:t>
      </w:r>
    </w:p>
    <w:p w14:paraId="7475D141" w14:textId="67BF0456" w:rsidR="00E7264C" w:rsidRPr="00774ADE" w:rsidRDefault="00E7264C" w:rsidP="0001039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lastRenderedPageBreak/>
        <w:t xml:space="preserve">الاستئصال التام للكلية : نحتفظ بهذ ا الإجراء لحصيات قرن الوعل الموجودة في كلية غير </w:t>
      </w:r>
      <w:r w:rsidR="000D399A" w:rsidRPr="00774ADE">
        <w:rPr>
          <w:rFonts w:asciiTheme="minorBidi" w:hAnsiTheme="minorBidi"/>
          <w:sz w:val="28"/>
          <w:szCs w:val="28"/>
          <w:rtl/>
          <w:lang w:bidi="ar-SY"/>
        </w:rPr>
        <w:t>ف</w:t>
      </w:r>
      <w:r w:rsidRPr="00774ADE">
        <w:rPr>
          <w:rFonts w:asciiTheme="minorBidi" w:hAnsiTheme="minorBidi"/>
          <w:sz w:val="28"/>
          <w:szCs w:val="28"/>
          <w:rtl/>
          <w:lang w:bidi="ar-SY"/>
        </w:rPr>
        <w:t>عالة وظيفيا أو للمرضى الغير قادرين على تحمل عمل جراحي أطول وأعقد.</w:t>
      </w:r>
    </w:p>
    <w:p w14:paraId="68FAC140" w14:textId="1D45AD35" w:rsidR="00E7264C" w:rsidRPr="00774ADE" w:rsidRDefault="00E7264C"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وفيما يتعلق بالمتابعة :</w:t>
      </w:r>
    </w:p>
    <w:p w14:paraId="15129AF4" w14:textId="3E68A477" w:rsidR="00E7264C" w:rsidRPr="00774ADE" w:rsidRDefault="00E7264C" w:rsidP="00CC7E07">
      <w:pPr>
        <w:jc w:val="right"/>
        <w:rPr>
          <w:rFonts w:asciiTheme="minorBidi" w:hAnsiTheme="minorBidi"/>
          <w:sz w:val="28"/>
          <w:szCs w:val="28"/>
          <w:rtl/>
          <w:lang w:bidi="ar-SY"/>
        </w:rPr>
      </w:pPr>
      <w:r w:rsidRPr="00774ADE">
        <w:rPr>
          <w:rFonts w:asciiTheme="minorBidi" w:hAnsiTheme="minorBidi"/>
          <w:sz w:val="28"/>
          <w:szCs w:val="28"/>
          <w:rtl/>
          <w:lang w:bidi="ar-SY"/>
        </w:rPr>
        <w:t>ن</w:t>
      </w:r>
      <w:r w:rsidR="00CE094D" w:rsidRPr="00774ADE">
        <w:rPr>
          <w:rFonts w:asciiTheme="minorBidi" w:hAnsiTheme="minorBidi"/>
          <w:sz w:val="28"/>
          <w:szCs w:val="28"/>
          <w:rtl/>
          <w:lang w:bidi="ar-SY"/>
        </w:rPr>
        <w:t>ك</w:t>
      </w:r>
      <w:r w:rsidRPr="00774ADE">
        <w:rPr>
          <w:rFonts w:asciiTheme="minorBidi" w:hAnsiTheme="minorBidi"/>
          <w:sz w:val="28"/>
          <w:szCs w:val="28"/>
          <w:rtl/>
          <w:lang w:bidi="ar-SY"/>
        </w:rPr>
        <w:t>رر زروع البول بفاص</w:t>
      </w:r>
      <w:r w:rsidR="000E110F" w:rsidRPr="00774ADE">
        <w:rPr>
          <w:rFonts w:asciiTheme="minorBidi" w:hAnsiTheme="minorBidi"/>
          <w:sz w:val="28"/>
          <w:szCs w:val="28"/>
          <w:rtl/>
          <w:lang w:bidi="ar-SY"/>
        </w:rPr>
        <w:t>ل</w:t>
      </w:r>
      <w:r w:rsidRPr="00774ADE">
        <w:rPr>
          <w:rFonts w:asciiTheme="minorBidi" w:hAnsiTheme="minorBidi"/>
          <w:sz w:val="28"/>
          <w:szCs w:val="28"/>
          <w:rtl/>
          <w:lang w:bidi="ar-SY"/>
        </w:rPr>
        <w:t xml:space="preserve"> 1 – 2 شهر في السنة الأولى و بفواصل مختلفة بعد ذلك .ويتطلب الإنتان البولي الناكس معالجة مكثفة و طويلة الأمد بالصادات الحيوية.</w:t>
      </w:r>
    </w:p>
    <w:p w14:paraId="4B907A0B" w14:textId="794A99F9" w:rsidR="00E7264C" w:rsidRPr="00774ADE" w:rsidRDefault="00E7264C"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الوقاية من الحصيات :</w:t>
      </w:r>
    </w:p>
    <w:p w14:paraId="3E01D434" w14:textId="5724C49A" w:rsidR="00E7264C" w:rsidRPr="00774ADE" w:rsidRDefault="00E7264C" w:rsidP="00CC7E07">
      <w:pPr>
        <w:jc w:val="right"/>
        <w:rPr>
          <w:rFonts w:asciiTheme="minorBidi" w:hAnsiTheme="minorBidi"/>
          <w:sz w:val="28"/>
          <w:szCs w:val="28"/>
          <w:rtl/>
          <w:lang w:bidi="ar-SY"/>
        </w:rPr>
      </w:pPr>
      <w:r w:rsidRPr="00774ADE">
        <w:rPr>
          <w:rFonts w:asciiTheme="minorBidi" w:hAnsiTheme="minorBidi"/>
          <w:sz w:val="28"/>
          <w:szCs w:val="28"/>
          <w:rtl/>
          <w:lang w:bidi="ar-SY"/>
        </w:rPr>
        <w:t>بش</w:t>
      </w:r>
      <w:r w:rsidR="00AA24BB" w:rsidRPr="00774ADE">
        <w:rPr>
          <w:rFonts w:asciiTheme="minorBidi" w:hAnsiTheme="minorBidi"/>
          <w:sz w:val="28"/>
          <w:szCs w:val="28"/>
          <w:rtl/>
          <w:lang w:bidi="ar-SY"/>
        </w:rPr>
        <w:t>ك</w:t>
      </w:r>
      <w:r w:rsidRPr="00774ADE">
        <w:rPr>
          <w:rFonts w:asciiTheme="minorBidi" w:hAnsiTheme="minorBidi"/>
          <w:sz w:val="28"/>
          <w:szCs w:val="28"/>
          <w:rtl/>
          <w:lang w:bidi="ar-SY"/>
        </w:rPr>
        <w:t>ل ع</w:t>
      </w:r>
      <w:r w:rsidR="00E23B48" w:rsidRPr="00774ADE">
        <w:rPr>
          <w:rFonts w:asciiTheme="minorBidi" w:hAnsiTheme="minorBidi"/>
          <w:sz w:val="28"/>
          <w:szCs w:val="28"/>
          <w:rtl/>
          <w:lang w:bidi="ar-SY"/>
        </w:rPr>
        <w:t>ا</w:t>
      </w:r>
      <w:r w:rsidRPr="00774ADE">
        <w:rPr>
          <w:rFonts w:asciiTheme="minorBidi" w:hAnsiTheme="minorBidi"/>
          <w:sz w:val="28"/>
          <w:szCs w:val="28"/>
          <w:rtl/>
          <w:lang w:bidi="ar-SY"/>
        </w:rPr>
        <w:t xml:space="preserve">م يتعرض 50 % من مرضى الحصيات إلى نكس خلال 5 سنوات بدون أي مداخلة وقائية .وبناء عليه يجب نصح المرضى الذين يراجعون بهجمة أولى أن يتناولو 3 ليتر من السوائل يوميا (يجب ألا يقل عن 2 ليتر \اليوم ) للمحافظة على حجم بولي لا يقل عن </w:t>
      </w:r>
      <w:r w:rsidR="007318FB" w:rsidRPr="00774ADE">
        <w:rPr>
          <w:rFonts w:asciiTheme="minorBidi" w:hAnsiTheme="minorBidi"/>
          <w:sz w:val="28"/>
          <w:szCs w:val="28"/>
          <w:rtl/>
          <w:lang w:bidi="ar-SY"/>
        </w:rPr>
        <w:t>2.5</w:t>
      </w:r>
      <w:r w:rsidRPr="00774ADE">
        <w:rPr>
          <w:rFonts w:asciiTheme="minorBidi" w:hAnsiTheme="minorBidi"/>
          <w:sz w:val="28"/>
          <w:szCs w:val="28"/>
          <w:rtl/>
          <w:lang w:bidi="ar-SY"/>
        </w:rPr>
        <w:t xml:space="preserve"> ليتر يوميا, ويجب </w:t>
      </w:r>
      <w:r w:rsidR="007E77C3" w:rsidRPr="00774ADE">
        <w:rPr>
          <w:rFonts w:asciiTheme="minorBidi" w:hAnsiTheme="minorBidi"/>
          <w:sz w:val="28"/>
          <w:szCs w:val="28"/>
          <w:rtl/>
          <w:lang w:bidi="ar-SY"/>
        </w:rPr>
        <w:t>تناول ما لا يقل عن 300 مل من السوائل خلال الليل حيث أنها فترة التركيز الأعظمي للبول (يمكن بصورة عامة تناول أي سائل عدا الحليب و الشاي الغني بالأكزالات في بعض الاضطرابات المذكورة )</w:t>
      </w:r>
    </w:p>
    <w:p w14:paraId="32B8040C" w14:textId="5A628FF8" w:rsidR="007E77C3" w:rsidRPr="00774ADE" w:rsidRDefault="007E77C3" w:rsidP="00CC7E07">
      <w:pPr>
        <w:jc w:val="right"/>
        <w:rPr>
          <w:rFonts w:asciiTheme="minorBidi" w:hAnsiTheme="minorBidi"/>
          <w:sz w:val="28"/>
          <w:szCs w:val="28"/>
          <w:rtl/>
          <w:lang w:bidi="ar-SY"/>
        </w:rPr>
      </w:pPr>
      <w:r w:rsidRPr="00774ADE">
        <w:rPr>
          <w:rFonts w:asciiTheme="minorBidi" w:hAnsiTheme="minorBidi"/>
          <w:sz w:val="28"/>
          <w:szCs w:val="28"/>
          <w:rtl/>
          <w:lang w:bidi="ar-SY"/>
        </w:rPr>
        <w:t>ويجب أن ينصح المرضى وفقا لحالتهم بإنقاص الوارد البروتيني إلى 1 – 1.5 ملغ \ كغ وأن يستخدمو الملح باعتدال (لأنه قد يزيد من طرح الكالسيوم )</w:t>
      </w:r>
    </w:p>
    <w:p w14:paraId="123A03F9" w14:textId="165993CB" w:rsidR="007E77C3" w:rsidRPr="00774ADE" w:rsidRDefault="007E77C3"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 xml:space="preserve">مع العلم أن الحميات القاسية لا ينصح بها فهي إما أن توقع المريض في سوء التغذية أو أن تضطره لتركها </w:t>
      </w:r>
      <w:r w:rsidR="00864EEF" w:rsidRPr="00774ADE">
        <w:rPr>
          <w:rFonts w:asciiTheme="minorBidi" w:hAnsiTheme="minorBidi"/>
          <w:sz w:val="32"/>
          <w:szCs w:val="32"/>
          <w:vertAlign w:val="superscript"/>
          <w:rtl/>
          <w:lang w:bidi="ar-SY"/>
        </w:rPr>
        <w:t>(38)</w:t>
      </w:r>
    </w:p>
    <w:p w14:paraId="0E5CEF98" w14:textId="1E606393" w:rsidR="00D43A2A" w:rsidRPr="00774ADE" w:rsidRDefault="00D43A2A" w:rsidP="00CC7E07">
      <w:pPr>
        <w:jc w:val="right"/>
        <w:rPr>
          <w:rFonts w:asciiTheme="minorBidi" w:hAnsiTheme="minorBidi"/>
          <w:sz w:val="24"/>
          <w:szCs w:val="24"/>
          <w:lang w:bidi="ar-SY"/>
        </w:rPr>
      </w:pPr>
      <w:r w:rsidRPr="00774ADE">
        <w:rPr>
          <w:rFonts w:asciiTheme="minorBidi" w:hAnsiTheme="minorBidi"/>
          <w:sz w:val="24"/>
          <w:szCs w:val="24"/>
          <w:lang w:bidi="ar-SY"/>
        </w:rPr>
        <w:br w:type="page"/>
      </w:r>
    </w:p>
    <w:p w14:paraId="72D8D192" w14:textId="66535EA6" w:rsidR="00D43A2A" w:rsidRPr="00774ADE" w:rsidRDefault="00D43A2A" w:rsidP="008448CA">
      <w:pPr>
        <w:jc w:val="center"/>
        <w:rPr>
          <w:rFonts w:asciiTheme="minorBidi" w:hAnsiTheme="minorBidi"/>
          <w:b/>
          <w:bCs/>
          <w:sz w:val="32"/>
          <w:szCs w:val="32"/>
          <w:rtl/>
          <w:lang w:bidi="ar-SY"/>
        </w:rPr>
      </w:pPr>
      <w:r w:rsidRPr="00774ADE">
        <w:rPr>
          <w:rFonts w:asciiTheme="minorBidi" w:hAnsiTheme="minorBidi"/>
          <w:b/>
          <w:bCs/>
          <w:sz w:val="32"/>
          <w:szCs w:val="32"/>
          <w:rtl/>
          <w:lang w:bidi="ar-SY"/>
        </w:rPr>
        <w:lastRenderedPageBreak/>
        <w:t>تفتيت الحصيات بالأمواج الصادمة من خارج الجسم</w:t>
      </w:r>
    </w:p>
    <w:p w14:paraId="38E9B147" w14:textId="01A009CE" w:rsidR="00D43A2A" w:rsidRPr="00774ADE" w:rsidRDefault="00D43A2A" w:rsidP="008448CA">
      <w:pPr>
        <w:jc w:val="center"/>
        <w:rPr>
          <w:rFonts w:asciiTheme="minorBidi" w:hAnsiTheme="minorBidi"/>
          <w:b/>
          <w:bCs/>
          <w:sz w:val="32"/>
          <w:szCs w:val="32"/>
          <w:lang w:bidi="ar-SY"/>
        </w:rPr>
      </w:pPr>
      <w:r w:rsidRPr="00774ADE">
        <w:rPr>
          <w:rFonts w:asciiTheme="minorBidi" w:hAnsiTheme="minorBidi"/>
          <w:b/>
          <w:bCs/>
          <w:sz w:val="32"/>
          <w:szCs w:val="32"/>
          <w:lang w:bidi="ar-SY"/>
        </w:rPr>
        <w:t>ESWL</w:t>
      </w:r>
    </w:p>
    <w:p w14:paraId="0649F95F" w14:textId="02F2D333" w:rsidR="006A22BE" w:rsidRPr="00774ADE" w:rsidRDefault="006A22BE" w:rsidP="00CC7E07">
      <w:pPr>
        <w:jc w:val="right"/>
        <w:rPr>
          <w:rFonts w:asciiTheme="minorBidi" w:hAnsiTheme="minorBidi"/>
          <w:sz w:val="32"/>
          <w:szCs w:val="32"/>
          <w:vertAlign w:val="superscript"/>
          <w:rtl/>
          <w:lang w:bidi="ar-SY"/>
        </w:rPr>
      </w:pPr>
      <w:r w:rsidRPr="00774ADE">
        <w:rPr>
          <w:rFonts w:asciiTheme="minorBidi" w:hAnsiTheme="minorBidi"/>
          <w:sz w:val="28"/>
          <w:szCs w:val="28"/>
          <w:rtl/>
          <w:lang w:bidi="ar-SY"/>
        </w:rPr>
        <w:t>أدى اكتشاف هذه التقنية إلى إحداث ثورة في معالجة الحصيات البولية . إن فكرة استخدام الأمواج الصادمة</w:t>
      </w:r>
      <w:r w:rsidR="005B2EE1" w:rsidRPr="00774ADE">
        <w:rPr>
          <w:rFonts w:asciiTheme="minorBidi" w:hAnsiTheme="minorBidi"/>
          <w:sz w:val="28"/>
          <w:szCs w:val="28"/>
          <w:rtl/>
          <w:lang w:bidi="ar-SY"/>
        </w:rPr>
        <w:t xml:space="preserve"> لتحطيم الحصيات ذكرت عام 1950 في روسيا ومع ذلك فإن مؤسسة ألمانية متخصصة بالطائرات وأثناء </w:t>
      </w:r>
      <w:r w:rsidRPr="00774ADE">
        <w:rPr>
          <w:rFonts w:asciiTheme="minorBidi" w:hAnsiTheme="minorBidi"/>
          <w:sz w:val="28"/>
          <w:szCs w:val="28"/>
          <w:rtl/>
          <w:lang w:bidi="ar-SY"/>
        </w:rPr>
        <w:t>إجرائها اختبارات على الطائرات التي تطير بسرعة ما فوق الصوت اكتشفت أن الموجات الصادمة الناشئة أثناء مرورها قرب المستودعات التي تحتوي على أنواعا مختلفة من المواد والخرداوات القا</w:t>
      </w:r>
      <w:r w:rsidR="006C6484" w:rsidRPr="00774ADE">
        <w:rPr>
          <w:rFonts w:asciiTheme="minorBidi" w:hAnsiTheme="minorBidi"/>
          <w:sz w:val="28"/>
          <w:szCs w:val="28"/>
          <w:rtl/>
          <w:lang w:bidi="ar-SY"/>
        </w:rPr>
        <w:t>ب</w:t>
      </w:r>
      <w:r w:rsidRPr="00774ADE">
        <w:rPr>
          <w:rFonts w:asciiTheme="minorBidi" w:hAnsiTheme="minorBidi"/>
          <w:sz w:val="28"/>
          <w:szCs w:val="28"/>
          <w:rtl/>
          <w:lang w:bidi="ar-SY"/>
        </w:rPr>
        <w:t xml:space="preserve">لة للتكسر يمكن أن تحطم شيئا صلبا وبالتالي تم تطبيق هذه الفكرة العبقرية لاستخدامها في أجهزة تفتيت الحصيات بالأمواج الصادمة من خارج الجسم </w:t>
      </w:r>
      <w:r w:rsidR="002226E2" w:rsidRPr="00774ADE">
        <w:rPr>
          <w:rFonts w:asciiTheme="minorBidi" w:hAnsiTheme="minorBidi"/>
          <w:sz w:val="32"/>
          <w:szCs w:val="32"/>
          <w:vertAlign w:val="superscript"/>
          <w:rtl/>
          <w:lang w:bidi="ar-SY"/>
        </w:rPr>
        <w:t>(39)</w:t>
      </w:r>
    </w:p>
    <w:p w14:paraId="2121183C" w14:textId="0FB67110" w:rsidR="00635358" w:rsidRPr="00774ADE" w:rsidRDefault="00C616A4" w:rsidP="00EA6A47">
      <w:pPr>
        <w:bidi/>
        <w:jc w:val="both"/>
        <w:rPr>
          <w:rFonts w:asciiTheme="minorBidi" w:hAnsiTheme="minorBidi"/>
          <w:sz w:val="28"/>
          <w:szCs w:val="28"/>
          <w:rtl/>
          <w:lang w:bidi="ar-SY"/>
        </w:rPr>
      </w:pPr>
      <w:r w:rsidRPr="00774ADE">
        <w:rPr>
          <w:rFonts w:asciiTheme="minorBidi" w:hAnsiTheme="minorBidi"/>
          <w:sz w:val="28"/>
          <w:szCs w:val="28"/>
          <w:rtl/>
          <w:lang w:bidi="ar-SY"/>
        </w:rPr>
        <w:t xml:space="preserve">التطبيق السريري الأول مع نجاح في تحطيم الحصيات تم في عام 1980, مع جهاز </w:t>
      </w:r>
      <w:r w:rsidRPr="00774ADE">
        <w:rPr>
          <w:rFonts w:asciiTheme="minorBidi" w:hAnsiTheme="minorBidi"/>
          <w:sz w:val="28"/>
          <w:szCs w:val="28"/>
          <w:lang w:bidi="ar-SY"/>
        </w:rPr>
        <w:t>Human HM-1</w:t>
      </w:r>
      <w:r w:rsidRPr="00774ADE">
        <w:rPr>
          <w:rFonts w:asciiTheme="minorBidi" w:hAnsiTheme="minorBidi"/>
          <w:sz w:val="28"/>
          <w:szCs w:val="28"/>
          <w:rtl/>
          <w:lang w:bidi="ar-SY"/>
        </w:rPr>
        <w:t xml:space="preserve"> الذي خضع لعدة تعديلات عام 1982 مما أدى لظهور جهاز </w:t>
      </w:r>
      <w:r w:rsidRPr="00774ADE">
        <w:rPr>
          <w:rFonts w:asciiTheme="minorBidi" w:hAnsiTheme="minorBidi"/>
          <w:sz w:val="28"/>
          <w:szCs w:val="28"/>
          <w:lang w:bidi="ar-SY"/>
        </w:rPr>
        <w:t>HM-2</w:t>
      </w:r>
      <w:r w:rsidRPr="00774ADE">
        <w:rPr>
          <w:rFonts w:asciiTheme="minorBidi" w:hAnsiTheme="minorBidi"/>
          <w:sz w:val="28"/>
          <w:szCs w:val="28"/>
          <w:rtl/>
          <w:lang w:bidi="ar-SY"/>
        </w:rPr>
        <w:t xml:space="preserve"> وأخيرا ظهر جهاز </w:t>
      </w:r>
      <w:r w:rsidRPr="00774ADE">
        <w:rPr>
          <w:rFonts w:asciiTheme="minorBidi" w:hAnsiTheme="minorBidi"/>
          <w:sz w:val="28"/>
          <w:szCs w:val="28"/>
          <w:lang w:bidi="ar-SY"/>
        </w:rPr>
        <w:t>HM-3</w:t>
      </w:r>
      <w:r w:rsidRPr="00774ADE">
        <w:rPr>
          <w:rFonts w:asciiTheme="minorBidi" w:hAnsiTheme="minorBidi"/>
          <w:sz w:val="28"/>
          <w:szCs w:val="28"/>
          <w:rtl/>
          <w:lang w:bidi="ar-SY"/>
        </w:rPr>
        <w:t xml:space="preserve"> الواسع الانتشار عام 1982 ومنذ ذلك التاريخ فإن الألاف من الأجهزة التقنية وضعت بالاستخدام مع معالجة ناجحة لملايين المرضى. </w:t>
      </w:r>
    </w:p>
    <w:p w14:paraId="1BEED11B" w14:textId="55F0C6E5" w:rsidR="00635358" w:rsidRPr="00774ADE" w:rsidRDefault="00635358"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 xml:space="preserve">كل هذه الأجهزة وغيرها تحتاج إلى مصدر للطاقة لتوليد الأمواج الصادمة , وألية تقارن لنقل الطاقة من خارج الجسم إلى داخله و جهاز تنظير شعاعي أو إيكو أو كليهما وذلك للتعرف على الحصاة ووضعها في محرق (بؤرة) الأمواج الصادمة المتلاقية و هي تختلف بنسبة إحداثها للالم وحاجتها لاستخدام التخدير. إن المكونات المستهلكة , الحجم , الحركية , الثمن و التكلفة و الاستمرارية و الضغط البؤري (400 – 500 بار) والأبعاد النووية (6*28 ملم إلى 15 * 5 ملم ) و التصميم الشكلي و المسافات المتنوعة (12-17)ما بين البؤرة الأولى (منبع الموجات الصادمة و البؤرة الإنتانية ) والهدف وأسعار الشراء , كل هذه العوامل السابقة تفرق ما بين الأجهزة المختلفة المتوفرة حاليا </w:t>
      </w:r>
      <w:r w:rsidR="00286DFC" w:rsidRPr="00774ADE">
        <w:rPr>
          <w:rFonts w:asciiTheme="minorBidi" w:hAnsiTheme="minorBidi"/>
          <w:sz w:val="32"/>
          <w:szCs w:val="32"/>
          <w:vertAlign w:val="superscript"/>
          <w:rtl/>
          <w:lang w:bidi="ar-SY"/>
        </w:rPr>
        <w:t>(39)</w:t>
      </w:r>
    </w:p>
    <w:p w14:paraId="60511675" w14:textId="0B91F471" w:rsidR="00E1247A" w:rsidRPr="00774ADE" w:rsidRDefault="00E1247A" w:rsidP="00CC7E07">
      <w:pPr>
        <w:jc w:val="right"/>
        <w:rPr>
          <w:rFonts w:asciiTheme="minorBidi" w:hAnsiTheme="minorBidi"/>
          <w:sz w:val="24"/>
          <w:szCs w:val="24"/>
          <w:highlight w:val="red"/>
          <w:lang w:bidi="ar-SY"/>
        </w:rPr>
      </w:pPr>
    </w:p>
    <w:p w14:paraId="795B4028" w14:textId="25E86F3E" w:rsidR="00E1247A" w:rsidRPr="00774ADE" w:rsidRDefault="00E1247A" w:rsidP="00872496">
      <w:pPr>
        <w:jc w:val="center"/>
        <w:rPr>
          <w:rFonts w:asciiTheme="minorBidi" w:hAnsiTheme="minorBidi"/>
          <w:sz w:val="24"/>
          <w:szCs w:val="24"/>
          <w:highlight w:val="red"/>
          <w:lang w:bidi="ar-SY"/>
        </w:rPr>
      </w:pPr>
      <w:r w:rsidRPr="00774ADE">
        <w:rPr>
          <w:rFonts w:asciiTheme="minorBidi" w:hAnsiTheme="minorBidi"/>
          <w:noProof/>
          <w:sz w:val="24"/>
          <w:szCs w:val="24"/>
          <w:lang w:bidi="ar-SY"/>
        </w:rPr>
        <w:drawing>
          <wp:inline distT="0" distB="0" distL="0" distR="0" wp14:anchorId="610052DF" wp14:editId="2818CAFB">
            <wp:extent cx="2218674" cy="18415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SWL 1.jpg"/>
                    <pic:cNvPicPr/>
                  </pic:nvPicPr>
                  <pic:blipFill>
                    <a:blip r:embed="rId20">
                      <a:extLst>
                        <a:ext uri="{28A0092B-C50C-407E-A947-70E740481C1C}">
                          <a14:useLocalDpi xmlns:a14="http://schemas.microsoft.com/office/drawing/2010/main" val="0"/>
                        </a:ext>
                      </a:extLst>
                    </a:blip>
                    <a:stretch>
                      <a:fillRect/>
                    </a:stretch>
                  </pic:blipFill>
                  <pic:spPr>
                    <a:xfrm>
                      <a:off x="0" y="0"/>
                      <a:ext cx="2301805" cy="1910499"/>
                    </a:xfrm>
                    <a:prstGeom prst="rect">
                      <a:avLst/>
                    </a:prstGeom>
                  </pic:spPr>
                </pic:pic>
              </a:graphicData>
            </a:graphic>
          </wp:inline>
        </w:drawing>
      </w:r>
    </w:p>
    <w:p w14:paraId="3D7C6238" w14:textId="77777777" w:rsidR="004B3162" w:rsidRPr="00774ADE" w:rsidRDefault="004B3162" w:rsidP="00CC7E07">
      <w:pPr>
        <w:jc w:val="right"/>
        <w:rPr>
          <w:rFonts w:asciiTheme="minorBidi" w:hAnsiTheme="minorBidi"/>
          <w:b/>
          <w:bCs/>
          <w:sz w:val="32"/>
          <w:szCs w:val="32"/>
          <w:rtl/>
          <w:lang w:bidi="ar-SY"/>
        </w:rPr>
      </w:pPr>
    </w:p>
    <w:p w14:paraId="50058BA3" w14:textId="77777777" w:rsidR="004B3162" w:rsidRPr="00774ADE" w:rsidRDefault="004B3162" w:rsidP="00CC7E07">
      <w:pPr>
        <w:jc w:val="right"/>
        <w:rPr>
          <w:rFonts w:asciiTheme="minorBidi" w:hAnsiTheme="minorBidi"/>
          <w:b/>
          <w:bCs/>
          <w:sz w:val="32"/>
          <w:szCs w:val="32"/>
          <w:rtl/>
          <w:lang w:bidi="ar-SY"/>
        </w:rPr>
      </w:pPr>
    </w:p>
    <w:p w14:paraId="4968F314" w14:textId="67D0CAEB" w:rsidR="00635358" w:rsidRPr="00774ADE" w:rsidRDefault="00635358" w:rsidP="00CC7E07">
      <w:pPr>
        <w:jc w:val="right"/>
        <w:rPr>
          <w:rFonts w:asciiTheme="minorBidi" w:hAnsiTheme="minorBidi"/>
          <w:sz w:val="24"/>
          <w:szCs w:val="24"/>
          <w:highlight w:val="red"/>
          <w:rtl/>
          <w:lang w:bidi="ar-SY"/>
        </w:rPr>
      </w:pPr>
      <w:r w:rsidRPr="00774ADE">
        <w:rPr>
          <w:rFonts w:asciiTheme="minorBidi" w:hAnsiTheme="minorBidi"/>
          <w:b/>
          <w:bCs/>
          <w:sz w:val="32"/>
          <w:szCs w:val="32"/>
          <w:rtl/>
          <w:lang w:bidi="ar-SY"/>
        </w:rPr>
        <w:lastRenderedPageBreak/>
        <w:t>فيزياء الموجات الصادمة :</w:t>
      </w:r>
    </w:p>
    <w:p w14:paraId="0E615F2B" w14:textId="74E88309" w:rsidR="00635358" w:rsidRPr="00774ADE" w:rsidRDefault="00635358"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على النقيض من الأمواج فوق الصوتية المعتادة والتي لها صفات </w:t>
      </w:r>
      <w:r w:rsidR="006E6860" w:rsidRPr="00774ADE">
        <w:rPr>
          <w:rFonts w:asciiTheme="minorBidi" w:hAnsiTheme="minorBidi"/>
          <w:sz w:val="28"/>
          <w:szCs w:val="28"/>
          <w:rtl/>
          <w:lang w:bidi="ar-SY"/>
        </w:rPr>
        <w:t>جيبية و صفات طولانية ميكانيكية فإن الأمواج الصادمة الصوتية غير متناغمة ولها صفات ضغط غير خطي.</w:t>
      </w:r>
    </w:p>
    <w:p w14:paraId="16F7D5A6" w14:textId="7EB5FFCD" w:rsidR="006E6860" w:rsidRPr="00774ADE" w:rsidRDefault="006E6860"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هناك نوعين أساسيين لمنابع الأمواج الصادمة و ه</w:t>
      </w:r>
      <w:r w:rsidR="00786374" w:rsidRPr="00774ADE">
        <w:rPr>
          <w:rFonts w:asciiTheme="minorBidi" w:hAnsiTheme="minorBidi"/>
          <w:sz w:val="28"/>
          <w:szCs w:val="28"/>
          <w:rtl/>
          <w:lang w:bidi="ar-SY"/>
        </w:rPr>
        <w:t>ي</w:t>
      </w:r>
      <w:r w:rsidRPr="00774ADE">
        <w:rPr>
          <w:rFonts w:asciiTheme="minorBidi" w:hAnsiTheme="minorBidi"/>
          <w:sz w:val="28"/>
          <w:szCs w:val="28"/>
          <w:rtl/>
          <w:lang w:bidi="ar-SY"/>
        </w:rPr>
        <w:t xml:space="preserve"> الأمواج فوق الصوتية والمولدات ذات المدى المحدد </w:t>
      </w:r>
      <w:r w:rsidR="008407BE" w:rsidRPr="00774ADE">
        <w:rPr>
          <w:rFonts w:asciiTheme="minorBidi" w:hAnsiTheme="minorBidi"/>
          <w:sz w:val="32"/>
          <w:szCs w:val="32"/>
          <w:vertAlign w:val="superscript"/>
          <w:rtl/>
          <w:lang w:bidi="ar-SY"/>
        </w:rPr>
        <w:t>(40)</w:t>
      </w:r>
    </w:p>
    <w:p w14:paraId="5FE489A2" w14:textId="5A672092" w:rsidR="006E6860" w:rsidRPr="00774ADE" w:rsidRDefault="006E6860"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المولدات فوق الصوتية :</w:t>
      </w:r>
    </w:p>
    <w:p w14:paraId="41596764" w14:textId="7DFB4B09" w:rsidR="006E6860" w:rsidRPr="00774ADE" w:rsidRDefault="006E6860" w:rsidP="00CC7E07">
      <w:pPr>
        <w:jc w:val="right"/>
        <w:rPr>
          <w:rFonts w:asciiTheme="minorBidi" w:hAnsiTheme="minorBidi"/>
          <w:sz w:val="24"/>
          <w:szCs w:val="24"/>
          <w:rtl/>
          <w:lang w:bidi="ar-SY"/>
        </w:rPr>
      </w:pPr>
      <w:r w:rsidRPr="00774ADE">
        <w:rPr>
          <w:rFonts w:asciiTheme="minorBidi" w:hAnsiTheme="minorBidi"/>
          <w:sz w:val="28"/>
          <w:szCs w:val="28"/>
          <w:rtl/>
          <w:lang w:bidi="ar-SY"/>
        </w:rPr>
        <w:t>وهي تطلق الطاقة ضمن فراغ محدود فهي تنتج محصول متعدد وأمواج صادمة صوتية , و هذه الأمواج الصادمة يمكن مشاهدة حدوثها في الطبيعة في حالات العواصف الرعدية حيث يومض البرق (شحنة كهربائية ) ويتبعه الرعد (دوي صوتي). إن مثل هذه الأمواج الصادمة الصوتية يمكن أن تحطم الحصاة بنجاح . هذه الموجة الضاغطة الداخلية تنقل بسرعة أعلى من سرعة الصوت بالماء ثم تخفف من سرعتها بشكل مفاجئ. إن موجة الض</w:t>
      </w:r>
      <w:r w:rsidR="00F15D51" w:rsidRPr="00774ADE">
        <w:rPr>
          <w:rFonts w:asciiTheme="minorBidi" w:hAnsiTheme="minorBidi"/>
          <w:sz w:val="28"/>
          <w:szCs w:val="28"/>
          <w:rtl/>
          <w:lang w:bidi="ar-SY"/>
        </w:rPr>
        <w:t>غ</w:t>
      </w:r>
      <w:r w:rsidRPr="00774ADE">
        <w:rPr>
          <w:rFonts w:asciiTheme="minorBidi" w:hAnsiTheme="minorBidi"/>
          <w:sz w:val="28"/>
          <w:szCs w:val="28"/>
          <w:rtl/>
          <w:lang w:bidi="ar-SY"/>
        </w:rPr>
        <w:t>ط ال</w:t>
      </w:r>
      <w:r w:rsidR="00F15D51" w:rsidRPr="00774ADE">
        <w:rPr>
          <w:rFonts w:asciiTheme="minorBidi" w:hAnsiTheme="minorBidi"/>
          <w:sz w:val="28"/>
          <w:szCs w:val="28"/>
          <w:rtl/>
          <w:lang w:bidi="ar-SY"/>
        </w:rPr>
        <w:t>م</w:t>
      </w:r>
      <w:r w:rsidRPr="00774ADE">
        <w:rPr>
          <w:rFonts w:asciiTheme="minorBidi" w:hAnsiTheme="minorBidi"/>
          <w:sz w:val="28"/>
          <w:szCs w:val="28"/>
          <w:rtl/>
          <w:lang w:bidi="ar-SY"/>
        </w:rPr>
        <w:t>نتقلة تقل بنمط لا خطي.التطبيقات</w:t>
      </w:r>
      <w:r w:rsidR="00F15D51" w:rsidRPr="00774ADE">
        <w:rPr>
          <w:rFonts w:asciiTheme="minorBidi" w:hAnsiTheme="minorBidi"/>
          <w:sz w:val="28"/>
          <w:szCs w:val="28"/>
          <w:rtl/>
          <w:lang w:bidi="ar-SY"/>
        </w:rPr>
        <w:t xml:space="preserve"> </w:t>
      </w:r>
      <w:r w:rsidRPr="00774ADE">
        <w:rPr>
          <w:rFonts w:asciiTheme="minorBidi" w:hAnsiTheme="minorBidi"/>
          <w:sz w:val="28"/>
          <w:szCs w:val="28"/>
          <w:rtl/>
          <w:lang w:bidi="ar-SY"/>
        </w:rPr>
        <w:t>الطبية قامت بتجميع هذه الموجات لتركيز الطاقة على الحصاة.</w:t>
      </w:r>
    </w:p>
    <w:p w14:paraId="4924DDFB" w14:textId="4F054F79" w:rsidR="006E6860" w:rsidRPr="00774ADE" w:rsidRDefault="006E6860"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 xml:space="preserve">المولدات ذات المدى المحدد </w:t>
      </w:r>
      <w:r w:rsidR="007B6940" w:rsidRPr="00774ADE">
        <w:rPr>
          <w:rFonts w:asciiTheme="minorBidi" w:hAnsiTheme="minorBidi"/>
          <w:b/>
          <w:bCs/>
          <w:sz w:val="28"/>
          <w:szCs w:val="28"/>
          <w:rtl/>
          <w:lang w:bidi="ar-SY"/>
        </w:rPr>
        <w:t>:</w:t>
      </w:r>
    </w:p>
    <w:p w14:paraId="19C6B026" w14:textId="7AD09165" w:rsidR="007B6940" w:rsidRPr="00774ADE" w:rsidRDefault="007B6940" w:rsidP="00CC7E07">
      <w:pPr>
        <w:jc w:val="right"/>
        <w:rPr>
          <w:rFonts w:asciiTheme="minorBidi" w:hAnsiTheme="minorBidi"/>
          <w:sz w:val="28"/>
          <w:szCs w:val="28"/>
          <w:rtl/>
          <w:lang w:bidi="ar-SY"/>
        </w:rPr>
      </w:pPr>
      <w:r w:rsidRPr="00774ADE">
        <w:rPr>
          <w:rFonts w:asciiTheme="minorBidi" w:hAnsiTheme="minorBidi"/>
          <w:sz w:val="28"/>
          <w:szCs w:val="28"/>
          <w:rtl/>
          <w:lang w:bidi="ar-SY"/>
        </w:rPr>
        <w:t>على النقيض من أجهزة توليد الطاقة النقطية فهذا النوع يولد موجات صادمة صوتية بواسطة تبديل س</w:t>
      </w:r>
      <w:r w:rsidR="00114FBA" w:rsidRPr="00774ADE">
        <w:rPr>
          <w:rFonts w:asciiTheme="minorBidi" w:hAnsiTheme="minorBidi"/>
          <w:sz w:val="28"/>
          <w:szCs w:val="28"/>
          <w:rtl/>
          <w:lang w:bidi="ar-SY"/>
        </w:rPr>
        <w:t>طح محرض بواس</w:t>
      </w:r>
      <w:r w:rsidR="0048189E" w:rsidRPr="00774ADE">
        <w:rPr>
          <w:rFonts w:asciiTheme="minorBidi" w:hAnsiTheme="minorBidi"/>
          <w:sz w:val="28"/>
          <w:szCs w:val="28"/>
          <w:rtl/>
          <w:lang w:bidi="ar-SY"/>
        </w:rPr>
        <w:t>ط</w:t>
      </w:r>
      <w:r w:rsidR="00114FBA" w:rsidRPr="00774ADE">
        <w:rPr>
          <w:rFonts w:asciiTheme="minorBidi" w:hAnsiTheme="minorBidi"/>
          <w:sz w:val="28"/>
          <w:szCs w:val="28"/>
          <w:rtl/>
          <w:lang w:bidi="ar-SY"/>
        </w:rPr>
        <w:t>ة شحنة كهربائية.</w:t>
      </w:r>
    </w:p>
    <w:p w14:paraId="03C63642" w14:textId="69F321E2" w:rsidR="00114FBA" w:rsidRPr="00774ADE" w:rsidRDefault="00114FBA" w:rsidP="00CC7E07">
      <w:pPr>
        <w:jc w:val="right"/>
        <w:rPr>
          <w:rFonts w:asciiTheme="minorBidi" w:hAnsiTheme="minorBidi"/>
          <w:sz w:val="28"/>
          <w:szCs w:val="28"/>
          <w:rtl/>
          <w:lang w:bidi="ar-SY"/>
        </w:rPr>
      </w:pPr>
      <w:r w:rsidRPr="00774ADE">
        <w:rPr>
          <w:rFonts w:asciiTheme="minorBidi" w:hAnsiTheme="minorBidi"/>
          <w:sz w:val="28"/>
          <w:szCs w:val="28"/>
          <w:rtl/>
          <w:lang w:bidi="ar-SY"/>
        </w:rPr>
        <w:t>هناك نوعين رئيسيين للمولدات ذات المدى المحدد وهي البيزوسيراميكية و الإلكترومغناطيسية . إن نمط البيزوسيراميك يؤدي إلى موجات صادمة بعد تحريض شحنة كهربائية و التي تجعل المحتوى السي</w:t>
      </w:r>
      <w:r w:rsidR="005D02DF" w:rsidRPr="00774ADE">
        <w:rPr>
          <w:rFonts w:asciiTheme="minorBidi" w:hAnsiTheme="minorBidi"/>
          <w:sz w:val="28"/>
          <w:szCs w:val="28"/>
          <w:rtl/>
          <w:lang w:bidi="ar-SY"/>
        </w:rPr>
        <w:t>ر</w:t>
      </w:r>
      <w:r w:rsidRPr="00774ADE">
        <w:rPr>
          <w:rFonts w:asciiTheme="minorBidi" w:hAnsiTheme="minorBidi"/>
          <w:sz w:val="28"/>
          <w:szCs w:val="28"/>
          <w:rtl/>
          <w:lang w:bidi="ar-SY"/>
        </w:rPr>
        <w:t>اميكي يتطاول بطريقة تجعل سطحه يتبدل و بالتالي تتولد موجة صوتية . الألاف من هذه السيراميكات توضع على الجهة المقعرة لسطح الحقل و توجه نحو بؤرة واحدة مما يؤدي إلى ضغ</w:t>
      </w:r>
      <w:r w:rsidR="0067263C" w:rsidRPr="00774ADE">
        <w:rPr>
          <w:rFonts w:asciiTheme="minorBidi" w:hAnsiTheme="minorBidi"/>
          <w:sz w:val="28"/>
          <w:szCs w:val="28"/>
          <w:rtl/>
          <w:lang w:bidi="ar-SY"/>
        </w:rPr>
        <w:t>ط</w:t>
      </w:r>
      <w:r w:rsidRPr="00774ADE">
        <w:rPr>
          <w:rFonts w:asciiTheme="minorBidi" w:hAnsiTheme="minorBidi"/>
          <w:sz w:val="28"/>
          <w:szCs w:val="28"/>
          <w:rtl/>
          <w:lang w:bidi="ar-SY"/>
        </w:rPr>
        <w:t xml:space="preserve"> شديد متوتر. أما الأجهزة الالكترومغناطيسية فإن مبدأ عملها يشابه مبدأ عمل أجهزة سماعات الراديو , حيث أن الشحنة الكهربائية ترتطم بالرقاقة المعدنية القريبة و المعزولة فتحدث تيارا كهربائيا , هذا التيار يقوم بإحداث نبضات بغشاء معدني فيبدل من شكله و يولد نبضات صوتية إلى الوسط المجاور, هذه الموجات تحتاج لتجميع و توجيه نحو الحصاة المراد تحطيمها.</w:t>
      </w:r>
    </w:p>
    <w:p w14:paraId="4718F94E" w14:textId="284C3F8A" w:rsidR="00114FBA" w:rsidRPr="00774ADE" w:rsidRDefault="00114FBA" w:rsidP="00CC7E07">
      <w:pPr>
        <w:jc w:val="right"/>
        <w:rPr>
          <w:rFonts w:asciiTheme="minorBidi" w:hAnsiTheme="minorBidi"/>
          <w:sz w:val="28"/>
          <w:szCs w:val="28"/>
          <w:rtl/>
          <w:lang w:bidi="ar-SY"/>
        </w:rPr>
      </w:pPr>
      <w:r w:rsidRPr="00774ADE">
        <w:rPr>
          <w:rFonts w:asciiTheme="minorBidi" w:hAnsiTheme="minorBidi"/>
          <w:sz w:val="28"/>
          <w:szCs w:val="28"/>
          <w:rtl/>
          <w:lang w:bidi="ar-SY"/>
        </w:rPr>
        <w:t>كل الموجات الصادمة و بغض النظر عن مصدرها قادرة على تحطيم الحصيات عند تجميعها بؤريا. التحطيم يتم عن طريق التأكل و التفتيت . القوى الفراغية تؤدي إلى تأكل في مكان دخول و خروج الموجات الصادمة.</w:t>
      </w:r>
    </w:p>
    <w:p w14:paraId="102E58D8" w14:textId="26E632AF" w:rsidR="00114FBA" w:rsidRPr="00774ADE" w:rsidRDefault="00114FBA" w:rsidP="00CC7E07">
      <w:pPr>
        <w:jc w:val="right"/>
        <w:rPr>
          <w:rFonts w:asciiTheme="minorBidi" w:hAnsiTheme="minorBidi"/>
          <w:sz w:val="28"/>
          <w:szCs w:val="28"/>
          <w:rtl/>
          <w:lang w:bidi="ar-SY"/>
        </w:rPr>
      </w:pPr>
      <w:r w:rsidRPr="00774ADE">
        <w:rPr>
          <w:rFonts w:asciiTheme="minorBidi" w:hAnsiTheme="minorBidi"/>
          <w:sz w:val="28"/>
          <w:szCs w:val="28"/>
          <w:rtl/>
          <w:lang w:bidi="ar-SY"/>
        </w:rPr>
        <w:t>أما التفتيت فينجم عن امتصاص الطاقة من القوى الشديدة المتوترة .</w:t>
      </w:r>
    </w:p>
    <w:p w14:paraId="68333C10" w14:textId="5ABC6F87" w:rsidR="00114FBA" w:rsidRPr="00774ADE" w:rsidRDefault="00114FBA" w:rsidP="00CC7E07">
      <w:pPr>
        <w:jc w:val="right"/>
        <w:rPr>
          <w:rFonts w:asciiTheme="minorBidi" w:hAnsiTheme="minorBidi"/>
          <w:sz w:val="28"/>
          <w:szCs w:val="28"/>
          <w:lang w:bidi="ar-SY"/>
        </w:rPr>
      </w:pPr>
      <w:r w:rsidRPr="00774ADE">
        <w:rPr>
          <w:rFonts w:asciiTheme="minorBidi" w:hAnsiTheme="minorBidi"/>
          <w:sz w:val="28"/>
          <w:szCs w:val="28"/>
          <w:rtl/>
          <w:lang w:bidi="ar-SY"/>
        </w:rPr>
        <w:t>الأنسجة الحيوية المحيطة تكون مرنة و يفترض عدم تأذيها بسبب كونها غير قابلة للكسر لأن الأمواج الصادمة غير مركزة عليها .</w:t>
      </w:r>
    </w:p>
    <w:p w14:paraId="5ADD0487" w14:textId="77777777" w:rsidR="00BF5C89" w:rsidRPr="00774ADE" w:rsidRDefault="00BF5C89" w:rsidP="00CC7E07">
      <w:pPr>
        <w:jc w:val="right"/>
        <w:rPr>
          <w:rFonts w:asciiTheme="minorBidi" w:hAnsiTheme="minorBidi"/>
          <w:b/>
          <w:bCs/>
          <w:sz w:val="32"/>
          <w:szCs w:val="32"/>
          <w:rtl/>
          <w:lang w:bidi="ar-SY"/>
        </w:rPr>
      </w:pPr>
    </w:p>
    <w:p w14:paraId="634D223B" w14:textId="77777777" w:rsidR="00BF5C89" w:rsidRPr="00774ADE" w:rsidRDefault="00BF5C89" w:rsidP="00CC7E07">
      <w:pPr>
        <w:jc w:val="right"/>
        <w:rPr>
          <w:rFonts w:asciiTheme="minorBidi" w:hAnsiTheme="minorBidi"/>
          <w:b/>
          <w:bCs/>
          <w:sz w:val="32"/>
          <w:szCs w:val="32"/>
          <w:rtl/>
          <w:lang w:bidi="ar-SY"/>
        </w:rPr>
      </w:pPr>
    </w:p>
    <w:p w14:paraId="0A0F6DBB" w14:textId="6C03A7E6" w:rsidR="007F4528" w:rsidRPr="00774ADE" w:rsidRDefault="007F4528" w:rsidP="00CC7E07">
      <w:pPr>
        <w:jc w:val="right"/>
        <w:rPr>
          <w:rFonts w:asciiTheme="minorBidi" w:hAnsiTheme="minorBidi"/>
          <w:b/>
          <w:bCs/>
          <w:sz w:val="32"/>
          <w:szCs w:val="32"/>
          <w:rtl/>
          <w:lang w:bidi="ar-SY"/>
        </w:rPr>
      </w:pPr>
      <w:r w:rsidRPr="00774ADE">
        <w:rPr>
          <w:rFonts w:asciiTheme="minorBidi" w:hAnsiTheme="minorBidi"/>
          <w:b/>
          <w:bCs/>
          <w:sz w:val="32"/>
          <w:szCs w:val="32"/>
          <w:rtl/>
          <w:lang w:bidi="ar-SY"/>
        </w:rPr>
        <w:lastRenderedPageBreak/>
        <w:t>التقييم قبل التداخل :</w:t>
      </w:r>
    </w:p>
    <w:p w14:paraId="63F2B906" w14:textId="25AA4DD0" w:rsidR="00635358" w:rsidRPr="00774ADE" w:rsidRDefault="00EF55EC" w:rsidP="00BD0DD9">
      <w:pPr>
        <w:bidi/>
        <w:rPr>
          <w:rFonts w:asciiTheme="minorBidi" w:hAnsiTheme="minorBidi"/>
          <w:sz w:val="28"/>
          <w:szCs w:val="28"/>
          <w:rtl/>
          <w:lang w:bidi="ar-SY"/>
        </w:rPr>
      </w:pPr>
      <w:r w:rsidRPr="00774ADE">
        <w:rPr>
          <w:rFonts w:asciiTheme="minorBidi" w:hAnsiTheme="minorBidi"/>
          <w:sz w:val="28"/>
          <w:szCs w:val="28"/>
          <w:rtl/>
          <w:lang w:bidi="ar-SY"/>
        </w:rPr>
        <w:t xml:space="preserve">يجرى فحص سريري لكل مريض يشمل العلامات الحيوية بما فيها قيم الضغط الشرياني و بعض صفات الجسم مثل تشوهات العمود الفقري و التشنجات المعيبة أو البدانة المفرطة ( أكثر من 300 رطل ) و كلها تعيق بشدة أو تمنع  </w:t>
      </w:r>
      <w:r w:rsidR="00BD0DD9" w:rsidRPr="00774ADE">
        <w:rPr>
          <w:rFonts w:asciiTheme="minorBidi" w:hAnsiTheme="minorBidi"/>
          <w:sz w:val="28"/>
          <w:szCs w:val="28"/>
          <w:rtl/>
          <w:lang w:bidi="ar-SY"/>
        </w:rPr>
        <w:t xml:space="preserve">استخدام جهاز ال </w:t>
      </w:r>
      <w:r w:rsidR="00BD0DD9" w:rsidRPr="00774ADE">
        <w:rPr>
          <w:rFonts w:asciiTheme="minorBidi" w:hAnsiTheme="minorBidi"/>
          <w:sz w:val="28"/>
          <w:szCs w:val="28"/>
          <w:lang w:bidi="ar-SY"/>
        </w:rPr>
        <w:t>ESWL</w:t>
      </w:r>
      <w:r w:rsidRPr="00774ADE">
        <w:rPr>
          <w:rFonts w:asciiTheme="minorBidi" w:hAnsiTheme="minorBidi"/>
          <w:sz w:val="28"/>
          <w:szCs w:val="28"/>
          <w:rtl/>
          <w:lang w:bidi="ar-SY"/>
        </w:rPr>
        <w:t xml:space="preserve"> . المرضى الذين على الحد لا يعالجون قبل حدوث الأعراض. إن الحمل , أمهات دم الأبهر البطني</w:t>
      </w:r>
      <w:r w:rsidR="00BD0DD9" w:rsidRPr="00774ADE">
        <w:rPr>
          <w:rFonts w:asciiTheme="minorBidi" w:hAnsiTheme="minorBidi"/>
          <w:sz w:val="28"/>
          <w:szCs w:val="28"/>
          <w:rtl/>
          <w:lang w:bidi="ar-SY"/>
        </w:rPr>
        <w:t xml:space="preserve"> </w:t>
      </w:r>
      <w:r w:rsidRPr="00774ADE">
        <w:rPr>
          <w:rFonts w:asciiTheme="minorBidi" w:hAnsiTheme="minorBidi"/>
          <w:sz w:val="28"/>
          <w:szCs w:val="28"/>
          <w:rtl/>
          <w:lang w:bidi="ar-SY"/>
        </w:rPr>
        <w:t>و اضطرابات التخثر و الإرقاء الغير قابلة للإصلاح كلها تعتبر مضادات استطباب مطلقة لاستخدام التفتيت من خارج الجسم .</w:t>
      </w:r>
    </w:p>
    <w:p w14:paraId="3CD89D85" w14:textId="7E078F27" w:rsidR="00EF55EC" w:rsidRPr="00774ADE" w:rsidRDefault="00EF55EC"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المرضى المركب لهم ناظم خطى قلبي يحتاجون لاستشارة من قبل طبيب أمراض القلب .إذا احتاج هؤلاء المرضى لجلسة تفتيت فلا بد من تواجد طبيب قلبية و خبرة جيدة و قدرة على السيطرة على ناظم الخطى خلال جلسات التفتيت. </w:t>
      </w:r>
      <w:r w:rsidR="008407BE" w:rsidRPr="00774ADE">
        <w:rPr>
          <w:rFonts w:asciiTheme="minorBidi" w:hAnsiTheme="minorBidi"/>
          <w:sz w:val="32"/>
          <w:szCs w:val="32"/>
          <w:vertAlign w:val="superscript"/>
          <w:rtl/>
          <w:lang w:bidi="ar-SY"/>
        </w:rPr>
        <w:t>(41)</w:t>
      </w:r>
    </w:p>
    <w:p w14:paraId="5D53906A" w14:textId="76C68FEC" w:rsidR="00F64CB1" w:rsidRPr="00774ADE" w:rsidRDefault="00F64CB1" w:rsidP="00CC7E07">
      <w:pPr>
        <w:jc w:val="right"/>
        <w:rPr>
          <w:rFonts w:asciiTheme="minorBidi" w:hAnsiTheme="minorBidi"/>
          <w:b/>
          <w:bCs/>
          <w:sz w:val="32"/>
          <w:szCs w:val="32"/>
          <w:rtl/>
          <w:lang w:bidi="ar-SY"/>
        </w:rPr>
      </w:pPr>
      <w:r w:rsidRPr="00774ADE">
        <w:rPr>
          <w:rFonts w:asciiTheme="minorBidi" w:hAnsiTheme="minorBidi"/>
          <w:b/>
          <w:bCs/>
          <w:sz w:val="32"/>
          <w:szCs w:val="32"/>
          <w:rtl/>
          <w:lang w:bidi="ar-SY"/>
        </w:rPr>
        <w:t>اعتبارات أثناء التداخل :</w:t>
      </w:r>
    </w:p>
    <w:p w14:paraId="3A8C4B05" w14:textId="14DD572D" w:rsidR="0012652B" w:rsidRPr="00774ADE" w:rsidRDefault="00DF7761" w:rsidP="00BF3F0D">
      <w:pPr>
        <w:pStyle w:val="ListParagraph"/>
        <w:numPr>
          <w:ilvl w:val="0"/>
          <w:numId w:val="14"/>
        </w:numPr>
        <w:bidi/>
        <w:rPr>
          <w:rFonts w:asciiTheme="minorBidi" w:hAnsiTheme="minorBidi"/>
          <w:b/>
          <w:bCs/>
          <w:sz w:val="28"/>
          <w:szCs w:val="28"/>
          <w:rtl/>
          <w:lang w:bidi="ar-SY"/>
        </w:rPr>
      </w:pPr>
      <w:r w:rsidRPr="00774ADE">
        <w:rPr>
          <w:rFonts w:asciiTheme="minorBidi" w:hAnsiTheme="minorBidi"/>
          <w:b/>
          <w:bCs/>
          <w:sz w:val="28"/>
          <w:szCs w:val="28"/>
          <w:rtl/>
          <w:lang w:bidi="ar-SY"/>
        </w:rPr>
        <w:t xml:space="preserve">تحديد مكان الحصاة : </w:t>
      </w:r>
    </w:p>
    <w:p w14:paraId="06684EFE" w14:textId="2F6BD4AD" w:rsidR="00DF7761" w:rsidRPr="00774ADE" w:rsidRDefault="00DF7761" w:rsidP="00CC7E07">
      <w:pPr>
        <w:jc w:val="right"/>
        <w:rPr>
          <w:rFonts w:asciiTheme="minorBidi" w:hAnsiTheme="minorBidi"/>
          <w:sz w:val="28"/>
          <w:szCs w:val="28"/>
          <w:rtl/>
          <w:lang w:bidi="ar-SY"/>
        </w:rPr>
      </w:pPr>
      <w:r w:rsidRPr="00774ADE">
        <w:rPr>
          <w:rFonts w:asciiTheme="minorBidi" w:hAnsiTheme="minorBidi"/>
          <w:sz w:val="28"/>
          <w:szCs w:val="28"/>
          <w:rtl/>
          <w:lang w:bidi="ar-SY"/>
        </w:rPr>
        <w:t>إن وضع المريض بالوضعية المناسبة شرط أساسي وضروري لنجاح عملية التفتيت كما أن جس أضلاع المريض و حواف الحوض العظمية يساعد في تحديد الوضعية المناسبة.</w:t>
      </w:r>
    </w:p>
    <w:p w14:paraId="56CABE8C" w14:textId="7CE52EB5" w:rsidR="00DF7761" w:rsidRPr="00774ADE" w:rsidRDefault="00DF7761" w:rsidP="00CC7E07">
      <w:pPr>
        <w:jc w:val="right"/>
        <w:rPr>
          <w:rFonts w:asciiTheme="minorBidi" w:hAnsiTheme="minorBidi"/>
          <w:sz w:val="28"/>
          <w:szCs w:val="28"/>
          <w:rtl/>
          <w:lang w:bidi="ar-SY"/>
        </w:rPr>
      </w:pPr>
      <w:r w:rsidRPr="00774ADE">
        <w:rPr>
          <w:rFonts w:asciiTheme="minorBidi" w:hAnsiTheme="minorBidi"/>
          <w:sz w:val="28"/>
          <w:szCs w:val="28"/>
          <w:rtl/>
          <w:lang w:bidi="ar-SY"/>
        </w:rPr>
        <w:t>إن الكلية المتوضعة أماميا و الأجزاء المتوجهة للأنسي في كلية نعل الفرس و الكلية المزروعة تعالج أفضل ما يمكن بوضعية الاستلقاء البطني</w:t>
      </w:r>
    </w:p>
    <w:p w14:paraId="7F3DDD12" w14:textId="1810D887" w:rsidR="00DF7761" w:rsidRPr="00774ADE" w:rsidRDefault="00DF7761"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إن معرفة الخيارات </w:t>
      </w:r>
      <w:r w:rsidR="0084097C" w:rsidRPr="00774ADE">
        <w:rPr>
          <w:rFonts w:asciiTheme="minorBidi" w:hAnsiTheme="minorBidi"/>
          <w:sz w:val="28"/>
          <w:szCs w:val="28"/>
          <w:rtl/>
          <w:lang w:bidi="ar-SY"/>
        </w:rPr>
        <w:t>المتوافرة حاليا أمر ضروري من أجل معالجة نموذجية . فمثلا الحصيات الصغيرة أو ضعيفة التكلس يمكن أن تكون صعبة التحديد بواسطة جهاز التنظير الشعاعي, وهنا إن وضع قثطرة حالبية يكشف تشريح المنطقة و يكون مصدر لحقن المادة الظليلة .</w:t>
      </w:r>
    </w:p>
    <w:p w14:paraId="594F6AB7" w14:textId="26DD3730" w:rsidR="0084097C" w:rsidRPr="00774ADE" w:rsidRDefault="0084097C" w:rsidP="002B208A">
      <w:pPr>
        <w:bidi/>
        <w:rPr>
          <w:rFonts w:asciiTheme="minorBidi" w:hAnsiTheme="minorBidi"/>
          <w:sz w:val="28"/>
          <w:szCs w:val="28"/>
          <w:rtl/>
          <w:lang w:bidi="ar-SY"/>
        </w:rPr>
      </w:pPr>
      <w:r w:rsidRPr="00774ADE">
        <w:rPr>
          <w:rFonts w:asciiTheme="minorBidi" w:hAnsiTheme="minorBidi"/>
          <w:sz w:val="28"/>
          <w:szCs w:val="28"/>
          <w:rtl/>
          <w:lang w:bidi="ar-SY"/>
        </w:rPr>
        <w:t xml:space="preserve">حصاة الكؤيسات ضعيفة التكلس </w:t>
      </w:r>
      <w:r w:rsidR="002B208A" w:rsidRPr="00774ADE">
        <w:rPr>
          <w:rFonts w:asciiTheme="minorBidi" w:hAnsiTheme="minorBidi"/>
          <w:sz w:val="28"/>
          <w:szCs w:val="28"/>
          <w:rtl/>
          <w:lang w:bidi="ar-SY"/>
        </w:rPr>
        <w:t>م</w:t>
      </w:r>
      <w:r w:rsidRPr="00774ADE">
        <w:rPr>
          <w:rFonts w:asciiTheme="minorBidi" w:hAnsiTheme="minorBidi"/>
          <w:sz w:val="28"/>
          <w:szCs w:val="28"/>
          <w:rtl/>
          <w:lang w:bidi="ar-SY"/>
        </w:rPr>
        <w:t>مكن إظهارها عن طريق حقن مادة ظليلة مخففة إلى الجهاز المفرغ و بعد ذلك نوجه موجات التفتيت نحو الكؤيس المناسب أو مكان نقص الإمتلاء.</w:t>
      </w:r>
    </w:p>
    <w:p w14:paraId="739524FE" w14:textId="634225C9" w:rsidR="0084097C" w:rsidRPr="00774ADE" w:rsidRDefault="0084097C"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عند المرضى ال</w:t>
      </w:r>
      <w:r w:rsidR="0084306C" w:rsidRPr="00774ADE">
        <w:rPr>
          <w:rFonts w:asciiTheme="minorBidi" w:hAnsiTheme="minorBidi"/>
          <w:sz w:val="28"/>
          <w:szCs w:val="28"/>
          <w:rtl/>
          <w:lang w:bidi="ar-SY"/>
        </w:rPr>
        <w:t>ذ</w:t>
      </w:r>
      <w:r w:rsidRPr="00774ADE">
        <w:rPr>
          <w:rFonts w:asciiTheme="minorBidi" w:hAnsiTheme="minorBidi"/>
          <w:sz w:val="28"/>
          <w:szCs w:val="28"/>
          <w:rtl/>
          <w:lang w:bidi="ar-SY"/>
        </w:rPr>
        <w:t>ين لا نستطيع وضع قثاطر بالطريق الراجع لديهم يمكن حقن مادة ظليلة عن طريق الوريد للمساعدة في تحديد مكان الحصاة و التركيز عليها . إن التفتيت من خارج الجسم يمكن أن يزيل حتى 90% من الحصيات عند البالغين . ونسبة النجاح تعتمد على كفاءة جهز التفتيت , حجم و عدد وموقع و قساوة الحصاة , وخبرة المشغل أو الفني .</w:t>
      </w:r>
      <w:r w:rsidRPr="00774ADE">
        <w:rPr>
          <w:rFonts w:asciiTheme="minorBidi" w:hAnsiTheme="minorBidi"/>
          <w:sz w:val="32"/>
          <w:szCs w:val="32"/>
          <w:vertAlign w:val="superscript"/>
          <w:rtl/>
          <w:lang w:bidi="ar-SY"/>
        </w:rPr>
        <w:t xml:space="preserve"> </w:t>
      </w:r>
      <w:r w:rsidR="002C627F" w:rsidRPr="00774ADE">
        <w:rPr>
          <w:rFonts w:asciiTheme="minorBidi" w:hAnsiTheme="minorBidi"/>
          <w:sz w:val="32"/>
          <w:szCs w:val="32"/>
          <w:vertAlign w:val="superscript"/>
          <w:rtl/>
          <w:lang w:bidi="ar-SY"/>
        </w:rPr>
        <w:t>(42)</w:t>
      </w:r>
    </w:p>
    <w:p w14:paraId="18BFDE64" w14:textId="77777777" w:rsidR="002008D6" w:rsidRPr="00774ADE" w:rsidRDefault="002008D6" w:rsidP="00CC7E07">
      <w:pPr>
        <w:jc w:val="right"/>
        <w:rPr>
          <w:rFonts w:asciiTheme="minorBidi" w:hAnsiTheme="minorBidi"/>
          <w:b/>
          <w:bCs/>
          <w:sz w:val="28"/>
          <w:szCs w:val="28"/>
          <w:rtl/>
          <w:lang w:bidi="ar-SY"/>
        </w:rPr>
      </w:pPr>
    </w:p>
    <w:p w14:paraId="470D5987" w14:textId="77777777" w:rsidR="002008D6" w:rsidRPr="00774ADE" w:rsidRDefault="002008D6" w:rsidP="00CC7E07">
      <w:pPr>
        <w:jc w:val="right"/>
        <w:rPr>
          <w:rFonts w:asciiTheme="minorBidi" w:hAnsiTheme="minorBidi"/>
          <w:b/>
          <w:bCs/>
          <w:sz w:val="28"/>
          <w:szCs w:val="28"/>
          <w:rtl/>
          <w:lang w:bidi="ar-SY"/>
        </w:rPr>
      </w:pPr>
    </w:p>
    <w:p w14:paraId="68556C0D" w14:textId="77777777" w:rsidR="002008D6" w:rsidRPr="00774ADE" w:rsidRDefault="002008D6" w:rsidP="00CC7E07">
      <w:pPr>
        <w:jc w:val="right"/>
        <w:rPr>
          <w:rFonts w:asciiTheme="minorBidi" w:hAnsiTheme="minorBidi"/>
          <w:b/>
          <w:bCs/>
          <w:sz w:val="28"/>
          <w:szCs w:val="28"/>
          <w:rtl/>
          <w:lang w:bidi="ar-SY"/>
        </w:rPr>
      </w:pPr>
    </w:p>
    <w:p w14:paraId="33757884" w14:textId="77777777" w:rsidR="002008D6" w:rsidRPr="00774ADE" w:rsidRDefault="002008D6" w:rsidP="00CC7E07">
      <w:pPr>
        <w:jc w:val="right"/>
        <w:rPr>
          <w:rFonts w:asciiTheme="minorBidi" w:hAnsiTheme="minorBidi"/>
          <w:b/>
          <w:bCs/>
          <w:sz w:val="28"/>
          <w:szCs w:val="28"/>
          <w:rtl/>
          <w:lang w:bidi="ar-SY"/>
        </w:rPr>
      </w:pPr>
    </w:p>
    <w:p w14:paraId="77A4E812" w14:textId="77777777" w:rsidR="002008D6" w:rsidRPr="00774ADE" w:rsidRDefault="002008D6" w:rsidP="00CC7E07">
      <w:pPr>
        <w:jc w:val="right"/>
        <w:rPr>
          <w:rFonts w:asciiTheme="minorBidi" w:hAnsiTheme="minorBidi"/>
          <w:b/>
          <w:bCs/>
          <w:sz w:val="28"/>
          <w:szCs w:val="28"/>
          <w:rtl/>
          <w:lang w:bidi="ar-SY"/>
        </w:rPr>
      </w:pPr>
    </w:p>
    <w:p w14:paraId="6F66D01A" w14:textId="25F9E056" w:rsidR="00F614E1" w:rsidRPr="00774ADE" w:rsidRDefault="00B906DB" w:rsidP="00C10015">
      <w:pPr>
        <w:pStyle w:val="ListParagraph"/>
        <w:numPr>
          <w:ilvl w:val="0"/>
          <w:numId w:val="14"/>
        </w:numPr>
        <w:bidi/>
        <w:rPr>
          <w:rFonts w:asciiTheme="minorBidi" w:hAnsiTheme="minorBidi"/>
          <w:b/>
          <w:bCs/>
          <w:sz w:val="28"/>
          <w:szCs w:val="28"/>
          <w:rtl/>
          <w:lang w:bidi="ar-SY"/>
        </w:rPr>
      </w:pPr>
      <w:r w:rsidRPr="00774ADE">
        <w:rPr>
          <w:rFonts w:asciiTheme="minorBidi" w:hAnsiTheme="minorBidi"/>
          <w:b/>
          <w:bCs/>
          <w:sz w:val="28"/>
          <w:szCs w:val="28"/>
          <w:rtl/>
          <w:lang w:bidi="ar-SY"/>
        </w:rPr>
        <w:lastRenderedPageBreak/>
        <w:t>التصوير بجهاز التنظير الشعاعي :</w:t>
      </w:r>
    </w:p>
    <w:p w14:paraId="36533DCB" w14:textId="6FDF751C" w:rsidR="00E71155" w:rsidRPr="00774ADE" w:rsidRDefault="00206CE7" w:rsidP="00206CE7">
      <w:pPr>
        <w:bidi/>
        <w:rPr>
          <w:rFonts w:asciiTheme="minorBidi" w:hAnsiTheme="minorBidi"/>
          <w:sz w:val="28"/>
          <w:szCs w:val="28"/>
          <w:rtl/>
          <w:lang w:bidi="ar-SY"/>
        </w:rPr>
      </w:pPr>
      <w:r w:rsidRPr="00774ADE">
        <w:rPr>
          <w:rFonts w:asciiTheme="minorBidi" w:hAnsiTheme="minorBidi"/>
          <w:sz w:val="28"/>
          <w:szCs w:val="28"/>
          <w:rtl/>
          <w:lang w:bidi="ar-SY"/>
        </w:rPr>
        <w:t xml:space="preserve">شروط التصوير بجهاز التنظير الشعاعي تتضمن الاستيزاء </w:t>
      </w:r>
      <w:r w:rsidRPr="00774ADE">
        <w:rPr>
          <w:rFonts w:asciiTheme="minorBidi" w:hAnsiTheme="minorBidi"/>
          <w:sz w:val="28"/>
          <w:szCs w:val="28"/>
          <w:lang w:bidi="ar-SY"/>
        </w:rPr>
        <w:t>Collimation</w:t>
      </w:r>
      <w:r w:rsidRPr="00774ADE">
        <w:rPr>
          <w:rFonts w:asciiTheme="minorBidi" w:hAnsiTheme="minorBidi"/>
          <w:sz w:val="28"/>
          <w:szCs w:val="28"/>
          <w:rtl/>
          <w:lang w:bidi="ar-SY"/>
        </w:rPr>
        <w:t xml:space="preserve"> مناسب, غرفة معتمة و تحضير جيد وكافي </w:t>
      </w:r>
      <w:r w:rsidR="001259A6" w:rsidRPr="00774ADE">
        <w:rPr>
          <w:rFonts w:asciiTheme="minorBidi" w:hAnsiTheme="minorBidi"/>
          <w:sz w:val="28"/>
          <w:szCs w:val="28"/>
          <w:rtl/>
          <w:lang w:bidi="ar-SY"/>
        </w:rPr>
        <w:t>للأمعاء للإقلال من الظلال الغازية المزعجة و بالتالي الإقلال من التعرض للأشعة و بالتالي تحسين جودة الصورة . التصوير المتقطع بجهاز التنظير الشعاعي يكشف تحركات الحصاة أثناء التنفس ويساعد في تحديد مكان الحصاة و توجيه بؤرة الموجات الصادمة تجاه الحصاة المحشورة .</w:t>
      </w:r>
    </w:p>
    <w:p w14:paraId="26B95018" w14:textId="423B7C85" w:rsidR="00066747" w:rsidRPr="00774ADE" w:rsidRDefault="00066747" w:rsidP="004314F5">
      <w:pPr>
        <w:pStyle w:val="ListParagraph"/>
        <w:numPr>
          <w:ilvl w:val="0"/>
          <w:numId w:val="14"/>
        </w:numPr>
        <w:bidi/>
        <w:rPr>
          <w:rFonts w:asciiTheme="minorBidi" w:hAnsiTheme="minorBidi"/>
          <w:b/>
          <w:bCs/>
          <w:sz w:val="28"/>
          <w:szCs w:val="28"/>
          <w:rtl/>
          <w:lang w:bidi="ar-SY"/>
        </w:rPr>
      </w:pPr>
      <w:r w:rsidRPr="00774ADE">
        <w:rPr>
          <w:rFonts w:asciiTheme="minorBidi" w:hAnsiTheme="minorBidi"/>
          <w:b/>
          <w:bCs/>
          <w:sz w:val="28"/>
          <w:szCs w:val="28"/>
          <w:rtl/>
          <w:lang w:bidi="ar-SY"/>
        </w:rPr>
        <w:t>التصوير بالإيكو :</w:t>
      </w:r>
    </w:p>
    <w:p w14:paraId="2F590051" w14:textId="76FB105F" w:rsidR="00066747" w:rsidRPr="00774ADE" w:rsidRDefault="00066747" w:rsidP="00CC7E07">
      <w:pPr>
        <w:jc w:val="right"/>
        <w:rPr>
          <w:rFonts w:asciiTheme="minorBidi" w:hAnsiTheme="minorBidi"/>
          <w:sz w:val="28"/>
          <w:szCs w:val="28"/>
          <w:rtl/>
          <w:lang w:bidi="ar-SY"/>
        </w:rPr>
      </w:pPr>
      <w:r w:rsidRPr="00774ADE">
        <w:rPr>
          <w:rFonts w:asciiTheme="minorBidi" w:hAnsiTheme="minorBidi"/>
          <w:sz w:val="28"/>
          <w:szCs w:val="28"/>
          <w:rtl/>
          <w:lang w:bidi="ar-SY"/>
        </w:rPr>
        <w:t>إن تحديد مكان الحصاة بالإيكو له فوائد كبيرة تتعلق بالإقلال من التعرض للأشعة بالنسبة للمريض أو لعناصر الفريق الطبي.</w:t>
      </w:r>
    </w:p>
    <w:p w14:paraId="18B002AD" w14:textId="61C67164" w:rsidR="00066747" w:rsidRPr="00774ADE" w:rsidRDefault="00066747" w:rsidP="00CC7E07">
      <w:pPr>
        <w:jc w:val="right"/>
        <w:rPr>
          <w:rFonts w:asciiTheme="minorBidi" w:hAnsiTheme="minorBidi"/>
          <w:sz w:val="28"/>
          <w:szCs w:val="28"/>
          <w:u w:val="single"/>
          <w:rtl/>
          <w:lang w:bidi="ar-SY"/>
        </w:rPr>
      </w:pPr>
      <w:r w:rsidRPr="00774ADE">
        <w:rPr>
          <w:rFonts w:asciiTheme="minorBidi" w:hAnsiTheme="minorBidi"/>
          <w:sz w:val="28"/>
          <w:szCs w:val="28"/>
          <w:u w:val="single"/>
          <w:rtl/>
          <w:lang w:bidi="ar-SY"/>
        </w:rPr>
        <w:t>هناك نوعين أساسيين :</w:t>
      </w:r>
    </w:p>
    <w:p w14:paraId="14F8E318" w14:textId="2CD94C39" w:rsidR="00066747" w:rsidRPr="00774ADE" w:rsidRDefault="00066747" w:rsidP="00CC7E07">
      <w:pPr>
        <w:jc w:val="right"/>
        <w:rPr>
          <w:rFonts w:asciiTheme="minorBidi" w:hAnsiTheme="minorBidi"/>
          <w:sz w:val="28"/>
          <w:szCs w:val="28"/>
          <w:highlight w:val="red"/>
          <w:rtl/>
          <w:lang w:bidi="ar-SY"/>
        </w:rPr>
      </w:pPr>
      <w:r w:rsidRPr="00774ADE">
        <w:rPr>
          <w:rFonts w:asciiTheme="minorBidi" w:hAnsiTheme="minorBidi"/>
          <w:b/>
          <w:bCs/>
          <w:sz w:val="28"/>
          <w:szCs w:val="28"/>
          <w:rtl/>
          <w:lang w:bidi="ar-SY"/>
        </w:rPr>
        <w:t xml:space="preserve">الوحدة المحورية </w:t>
      </w:r>
      <w:r w:rsidRPr="00774ADE">
        <w:rPr>
          <w:rFonts w:asciiTheme="minorBidi" w:hAnsiTheme="minorBidi"/>
          <w:sz w:val="28"/>
          <w:szCs w:val="28"/>
          <w:rtl/>
          <w:lang w:bidi="ar-SY"/>
        </w:rPr>
        <w:t xml:space="preserve">وهي تؤمن مع مولد الموجات الصادمة, </w:t>
      </w:r>
      <w:r w:rsidRPr="00774ADE">
        <w:rPr>
          <w:rFonts w:asciiTheme="minorBidi" w:hAnsiTheme="minorBidi"/>
          <w:sz w:val="32"/>
          <w:szCs w:val="32"/>
          <w:rtl/>
          <w:lang w:bidi="ar-SY"/>
        </w:rPr>
        <w:t>ووحدة الذراع المفصلي</w:t>
      </w:r>
      <w:r w:rsidRPr="00774ADE">
        <w:rPr>
          <w:rFonts w:asciiTheme="minorBidi" w:hAnsiTheme="minorBidi"/>
          <w:sz w:val="28"/>
          <w:szCs w:val="28"/>
          <w:rtl/>
          <w:lang w:bidi="ar-SY"/>
        </w:rPr>
        <w:t xml:space="preserve"> مع محول متحرك .إن الإيكو قادر على إظهار الحصيات الشفافة أو الصغيرة التي لا تظهر على جهاز التنظير الشعاعي ومع ذلك فإن حصيات الحالب أو الحصيات المتوضعة أنسيا قد ت</w:t>
      </w:r>
      <w:r w:rsidR="0040683D" w:rsidRPr="00774ADE">
        <w:rPr>
          <w:rFonts w:asciiTheme="minorBidi" w:hAnsiTheme="minorBidi"/>
          <w:sz w:val="28"/>
          <w:szCs w:val="28"/>
          <w:rtl/>
          <w:lang w:bidi="ar-SY"/>
        </w:rPr>
        <w:t>ك</w:t>
      </w:r>
      <w:r w:rsidRPr="00774ADE">
        <w:rPr>
          <w:rFonts w:asciiTheme="minorBidi" w:hAnsiTheme="minorBidi"/>
          <w:sz w:val="28"/>
          <w:szCs w:val="28"/>
          <w:rtl/>
          <w:lang w:bidi="ar-SY"/>
        </w:rPr>
        <w:t xml:space="preserve">ون صعبة أو مستحيلة الكشف . وخصوصا في حال عدم  وجود انسداد بالجهاز المفرغ كما أن الرؤية يمكن أن تكون صعبة أو مستحيلة عند المرضى </w:t>
      </w:r>
      <w:r w:rsidR="00430B97" w:rsidRPr="00774ADE">
        <w:rPr>
          <w:rFonts w:asciiTheme="minorBidi" w:hAnsiTheme="minorBidi"/>
          <w:sz w:val="28"/>
          <w:szCs w:val="28"/>
          <w:rtl/>
          <w:lang w:bidi="ar-SY"/>
        </w:rPr>
        <w:t>البدينين بشدة كما أن فترة التعلم و اكتساب الخبرة لاستخدام الإيكو في كشف الحصياة و توجيه الموجات الصادمة تكون أطول نسبيا مقارنة مع التنظير الشعاعي , صور الإ</w:t>
      </w:r>
      <w:r w:rsidR="00D97AD9" w:rsidRPr="00774ADE">
        <w:rPr>
          <w:rFonts w:asciiTheme="minorBidi" w:hAnsiTheme="minorBidi"/>
          <w:sz w:val="28"/>
          <w:szCs w:val="28"/>
          <w:rtl/>
          <w:lang w:bidi="ar-SY"/>
        </w:rPr>
        <w:t>ي</w:t>
      </w:r>
      <w:r w:rsidR="00430B97" w:rsidRPr="00774ADE">
        <w:rPr>
          <w:rFonts w:asciiTheme="minorBidi" w:hAnsiTheme="minorBidi"/>
          <w:sz w:val="28"/>
          <w:szCs w:val="28"/>
          <w:rtl/>
          <w:lang w:bidi="ar-SY"/>
        </w:rPr>
        <w:t>كو تكون مضللة في حال وجود عدة حصيات أو فتات حصوي.</w:t>
      </w:r>
      <w:r w:rsidR="00430B97" w:rsidRPr="00774ADE">
        <w:rPr>
          <w:rFonts w:asciiTheme="minorBidi" w:hAnsiTheme="minorBidi"/>
          <w:sz w:val="32"/>
          <w:szCs w:val="32"/>
          <w:vertAlign w:val="superscript"/>
          <w:rtl/>
          <w:lang w:bidi="ar-SY"/>
        </w:rPr>
        <w:t xml:space="preserve"> </w:t>
      </w:r>
      <w:r w:rsidR="00D90C5B" w:rsidRPr="00774ADE">
        <w:rPr>
          <w:rFonts w:asciiTheme="minorBidi" w:hAnsiTheme="minorBidi"/>
          <w:sz w:val="32"/>
          <w:szCs w:val="32"/>
          <w:vertAlign w:val="superscript"/>
          <w:rtl/>
          <w:lang w:bidi="ar-SY"/>
        </w:rPr>
        <w:t>(43)</w:t>
      </w:r>
    </w:p>
    <w:p w14:paraId="0799ED83" w14:textId="0EF5952F" w:rsidR="005E187D" w:rsidRPr="00774ADE" w:rsidRDefault="005E187D" w:rsidP="00C00046">
      <w:pPr>
        <w:pStyle w:val="ListParagraph"/>
        <w:numPr>
          <w:ilvl w:val="0"/>
          <w:numId w:val="14"/>
        </w:numPr>
        <w:bidi/>
        <w:rPr>
          <w:rFonts w:asciiTheme="minorBidi" w:hAnsiTheme="minorBidi"/>
          <w:b/>
          <w:bCs/>
          <w:sz w:val="24"/>
          <w:szCs w:val="24"/>
          <w:rtl/>
          <w:lang w:bidi="ar-SY"/>
        </w:rPr>
      </w:pPr>
      <w:r w:rsidRPr="00774ADE">
        <w:rPr>
          <w:rFonts w:asciiTheme="minorBidi" w:hAnsiTheme="minorBidi"/>
          <w:b/>
          <w:bCs/>
          <w:sz w:val="28"/>
          <w:szCs w:val="28"/>
          <w:rtl/>
          <w:lang w:bidi="ar-SY"/>
        </w:rPr>
        <w:t xml:space="preserve">التقارن </w:t>
      </w:r>
      <w:r w:rsidRPr="00774ADE">
        <w:rPr>
          <w:rFonts w:asciiTheme="minorBidi" w:hAnsiTheme="minorBidi"/>
          <w:b/>
          <w:bCs/>
          <w:sz w:val="24"/>
          <w:szCs w:val="24"/>
          <w:rtl/>
          <w:lang w:bidi="ar-SY"/>
        </w:rPr>
        <w:t>:</w:t>
      </w:r>
    </w:p>
    <w:p w14:paraId="7E3E2763" w14:textId="0A3A0C1D" w:rsidR="003C2E89" w:rsidRPr="00774ADE" w:rsidRDefault="003C2E89" w:rsidP="00CC7E07">
      <w:pPr>
        <w:jc w:val="right"/>
        <w:rPr>
          <w:rFonts w:asciiTheme="minorBidi" w:hAnsiTheme="minorBidi"/>
          <w:sz w:val="28"/>
          <w:szCs w:val="28"/>
          <w:rtl/>
          <w:lang w:bidi="ar-SY"/>
        </w:rPr>
      </w:pPr>
      <w:r w:rsidRPr="00774ADE">
        <w:rPr>
          <w:rFonts w:asciiTheme="minorBidi" w:hAnsiTheme="minorBidi"/>
          <w:sz w:val="28"/>
          <w:szCs w:val="28"/>
          <w:rtl/>
          <w:lang w:bidi="ar-SY"/>
        </w:rPr>
        <w:t>التفتيت الناجح يحتاج إلى تقارن فعال. وسيلة التقارن يجب أن يكون لها خواص مشابهة لجلد المريض . الجهاز الأمثل يجب أن يقي من حدوث الألم , الكدمات , الأورا</w:t>
      </w:r>
      <w:r w:rsidR="00A376D8" w:rsidRPr="00774ADE">
        <w:rPr>
          <w:rFonts w:asciiTheme="minorBidi" w:hAnsiTheme="minorBidi"/>
          <w:sz w:val="28"/>
          <w:szCs w:val="28"/>
          <w:rtl/>
          <w:lang w:bidi="ar-SY"/>
        </w:rPr>
        <w:t>م</w:t>
      </w:r>
      <w:r w:rsidRPr="00774ADE">
        <w:rPr>
          <w:rFonts w:asciiTheme="minorBidi" w:hAnsiTheme="minorBidi"/>
          <w:sz w:val="28"/>
          <w:szCs w:val="28"/>
          <w:rtl/>
          <w:lang w:bidi="ar-SY"/>
        </w:rPr>
        <w:t xml:space="preserve"> الدموية ,أو تأذي الجلد . السطح الفاصل ما بين الغاز و النسج يمكن أن يؤدي لأذية النسج .</w:t>
      </w:r>
    </w:p>
    <w:p w14:paraId="1F618C63" w14:textId="13F5B565" w:rsidR="003C2E89" w:rsidRPr="00774ADE" w:rsidRDefault="003C2E89"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إن الفقاعات الهوائية المتحجرة بواسطة الشعر أو الضماد الموضوع بسبب تداخل سابق عبر الجلد أو كمية غير كافية من السوائل المزيلة للغازات أو وجود اله</w:t>
      </w:r>
      <w:r w:rsidR="00430034" w:rsidRPr="00774ADE">
        <w:rPr>
          <w:rFonts w:asciiTheme="minorBidi" w:hAnsiTheme="minorBidi"/>
          <w:sz w:val="28"/>
          <w:szCs w:val="28"/>
          <w:rtl/>
          <w:lang w:bidi="ar-SY"/>
        </w:rPr>
        <w:t>و</w:t>
      </w:r>
      <w:r w:rsidRPr="00774ADE">
        <w:rPr>
          <w:rFonts w:asciiTheme="minorBidi" w:hAnsiTheme="minorBidi"/>
          <w:sz w:val="28"/>
          <w:szCs w:val="28"/>
          <w:rtl/>
          <w:lang w:bidi="ar-SY"/>
        </w:rPr>
        <w:t>اء في وسائل التقارن كل ذلك يمكن أن يعيق بشكل واضح مسار الموجات الصادمة .وبالتالي وبشكل تصوري فإنه من المعقول أكثر إطلاق الموجات الصادمة استجابة للدورة التنفسية و ذلك من أجل تركيز أدق على الحصيات المتحركة مع الحركات التنفسية . إن مثل هذه الأجهزة أصبح متوفر حاليا .والأن العديد ممن يقوم بتشغيل هذه الأجهزة يطلقون الأمواج الصادمة بدون مراقبة تخطيط القلب الكهربائي مع مشاركة اضطرابات نظمية قلبية غير اعتيادية . وهذا يمكن أن يسرع المعالجة عند المرضى المصابين بنظم قلبي بطيء و الذي لا يستجيب ل</w:t>
      </w:r>
      <w:r w:rsidR="00863D46" w:rsidRPr="00774ADE">
        <w:rPr>
          <w:rFonts w:asciiTheme="minorBidi" w:hAnsiTheme="minorBidi"/>
          <w:sz w:val="28"/>
          <w:szCs w:val="28"/>
          <w:rtl/>
          <w:lang w:bidi="ar-SY"/>
        </w:rPr>
        <w:t>ل</w:t>
      </w:r>
      <w:r w:rsidRPr="00774ADE">
        <w:rPr>
          <w:rFonts w:asciiTheme="minorBidi" w:hAnsiTheme="minorBidi"/>
          <w:sz w:val="28"/>
          <w:szCs w:val="28"/>
          <w:rtl/>
          <w:lang w:bidi="ar-SY"/>
        </w:rPr>
        <w:t xml:space="preserve">معالجات الدوائية </w:t>
      </w:r>
      <w:r w:rsidR="00D90C5B" w:rsidRPr="00774ADE">
        <w:rPr>
          <w:rFonts w:asciiTheme="minorBidi" w:hAnsiTheme="minorBidi"/>
          <w:sz w:val="32"/>
          <w:szCs w:val="32"/>
          <w:vertAlign w:val="superscript"/>
          <w:rtl/>
          <w:lang w:bidi="ar-SY"/>
        </w:rPr>
        <w:t>(43)</w:t>
      </w:r>
    </w:p>
    <w:p w14:paraId="795C75CD" w14:textId="365E0468" w:rsidR="002C3023" w:rsidRDefault="002C3023" w:rsidP="00CC7E07">
      <w:pPr>
        <w:jc w:val="right"/>
        <w:rPr>
          <w:rFonts w:asciiTheme="minorBidi" w:hAnsiTheme="minorBidi"/>
          <w:b/>
          <w:bCs/>
          <w:sz w:val="28"/>
          <w:szCs w:val="28"/>
          <w:lang w:bidi="ar-SY"/>
        </w:rPr>
      </w:pPr>
    </w:p>
    <w:p w14:paraId="4FDBC859" w14:textId="77777777" w:rsidR="00B31C16" w:rsidRPr="00774ADE" w:rsidRDefault="00B31C16" w:rsidP="00CC7E07">
      <w:pPr>
        <w:jc w:val="right"/>
        <w:rPr>
          <w:rFonts w:asciiTheme="minorBidi" w:hAnsiTheme="minorBidi"/>
          <w:b/>
          <w:bCs/>
          <w:sz w:val="28"/>
          <w:szCs w:val="28"/>
          <w:rtl/>
          <w:lang w:bidi="ar-SY"/>
        </w:rPr>
      </w:pPr>
    </w:p>
    <w:p w14:paraId="40F90074" w14:textId="705E923D" w:rsidR="00F03DA4" w:rsidRPr="00774ADE" w:rsidRDefault="00F03DA4" w:rsidP="002C3023">
      <w:pPr>
        <w:pStyle w:val="ListParagraph"/>
        <w:numPr>
          <w:ilvl w:val="0"/>
          <w:numId w:val="14"/>
        </w:numPr>
        <w:bidi/>
        <w:rPr>
          <w:rFonts w:asciiTheme="minorBidi" w:hAnsiTheme="minorBidi"/>
          <w:b/>
          <w:bCs/>
          <w:sz w:val="24"/>
          <w:szCs w:val="24"/>
          <w:rtl/>
          <w:lang w:bidi="ar-SY"/>
        </w:rPr>
      </w:pPr>
      <w:r w:rsidRPr="00774ADE">
        <w:rPr>
          <w:rFonts w:asciiTheme="minorBidi" w:hAnsiTheme="minorBidi"/>
          <w:b/>
          <w:bCs/>
          <w:sz w:val="28"/>
          <w:szCs w:val="28"/>
          <w:rtl/>
          <w:lang w:bidi="ar-SY"/>
        </w:rPr>
        <w:lastRenderedPageBreak/>
        <w:t xml:space="preserve">التفيت </w:t>
      </w:r>
      <w:r w:rsidRPr="00774ADE">
        <w:rPr>
          <w:rFonts w:asciiTheme="minorBidi" w:hAnsiTheme="minorBidi"/>
          <w:b/>
          <w:bCs/>
          <w:sz w:val="24"/>
          <w:szCs w:val="24"/>
          <w:rtl/>
          <w:lang w:bidi="ar-SY"/>
        </w:rPr>
        <w:t>:</w:t>
      </w:r>
    </w:p>
    <w:p w14:paraId="596B6609" w14:textId="6B8891A3" w:rsidR="003C1E27" w:rsidRPr="00774ADE" w:rsidRDefault="00F62CE5" w:rsidP="00CC7E07">
      <w:pPr>
        <w:jc w:val="right"/>
        <w:rPr>
          <w:rFonts w:asciiTheme="minorBidi" w:hAnsiTheme="minorBidi"/>
          <w:sz w:val="28"/>
          <w:szCs w:val="28"/>
          <w:rtl/>
          <w:lang w:bidi="ar-SY"/>
        </w:rPr>
      </w:pPr>
      <w:r w:rsidRPr="00774ADE">
        <w:rPr>
          <w:rFonts w:asciiTheme="minorBidi" w:hAnsiTheme="minorBidi"/>
          <w:sz w:val="28"/>
          <w:szCs w:val="28"/>
          <w:rtl/>
          <w:lang w:bidi="ar-SY"/>
        </w:rPr>
        <w:t>جرعة الموجات الصادمة الأمنة غير معروفة , الموجات الصادمة قد تحدث رضا يشمل النزف ضمن الكلية و حول الكلية و الوذمة, لذلك يجب إعطاء أقل كمية من الموجات الصادمة القادرة على تحقيق التفتيت. المعالجة طويلة الأمد غير المنتظمة يجب تجنبها لأن الاختلاطات طويلة الأمد غير معروفة حتى الأن .</w:t>
      </w:r>
    </w:p>
    <w:p w14:paraId="71480150" w14:textId="6B19AA9F" w:rsidR="00F62CE5" w:rsidRPr="00774ADE" w:rsidRDefault="00F62CE5" w:rsidP="00CC7E07">
      <w:pPr>
        <w:jc w:val="right"/>
        <w:rPr>
          <w:rFonts w:asciiTheme="minorBidi" w:hAnsiTheme="minorBidi"/>
          <w:sz w:val="28"/>
          <w:szCs w:val="28"/>
          <w:rtl/>
          <w:lang w:bidi="ar-SY"/>
        </w:rPr>
      </w:pPr>
      <w:r w:rsidRPr="00774ADE">
        <w:rPr>
          <w:rFonts w:asciiTheme="minorBidi" w:hAnsiTheme="minorBidi"/>
          <w:sz w:val="28"/>
          <w:szCs w:val="28"/>
          <w:rtl/>
          <w:lang w:bidi="ar-SY"/>
        </w:rPr>
        <w:t>تحديد التفتيت الكافي أثناء المعالجة قد يكون صعبا فالحواف الحادة الأولية قد تصبح غائمة أو ضبابية و لها مظهر يشبه انفجار بندقية الخردق. بعد التفتيت الناجح قد تختفي الحصيات التي كانت مرئية بشكل مبدئي . الرؤية المتقطعة تسمح لنا بالتأكد من التركيز الدقيق وتقييم التقدم الحاصل في عملية التفتيت مع تحديد الوقت المناسب لإنهاء الإجراء.</w:t>
      </w:r>
    </w:p>
    <w:p w14:paraId="52B375BE" w14:textId="3C43BFFD" w:rsidR="00F62CE5" w:rsidRPr="00774ADE" w:rsidRDefault="00F62CE5" w:rsidP="00AC6875">
      <w:pPr>
        <w:bidi/>
        <w:rPr>
          <w:rFonts w:asciiTheme="minorBidi" w:hAnsiTheme="minorBidi"/>
          <w:sz w:val="28"/>
          <w:szCs w:val="28"/>
          <w:rtl/>
          <w:lang w:bidi="ar-SY"/>
        </w:rPr>
      </w:pPr>
      <w:r w:rsidRPr="00774ADE">
        <w:rPr>
          <w:rFonts w:asciiTheme="minorBidi" w:hAnsiTheme="minorBidi"/>
          <w:sz w:val="28"/>
          <w:szCs w:val="28"/>
          <w:rtl/>
          <w:lang w:bidi="ar-SY"/>
        </w:rPr>
        <w:t xml:space="preserve">الحصيات الكلوية ثنائية الجانب يمكن أن تعالج في نفس الجلسة . يجب أولا </w:t>
      </w:r>
      <w:r w:rsidR="009224CC" w:rsidRPr="00774ADE">
        <w:rPr>
          <w:rFonts w:asciiTheme="minorBidi" w:hAnsiTheme="minorBidi"/>
          <w:sz w:val="28"/>
          <w:szCs w:val="28"/>
          <w:rtl/>
          <w:lang w:bidi="ar-SY"/>
        </w:rPr>
        <w:t>تدبير</w:t>
      </w:r>
      <w:r w:rsidRPr="00774ADE">
        <w:rPr>
          <w:rFonts w:asciiTheme="minorBidi" w:hAnsiTheme="minorBidi"/>
          <w:sz w:val="28"/>
          <w:szCs w:val="28"/>
          <w:rtl/>
          <w:lang w:bidi="ar-SY"/>
        </w:rPr>
        <w:t xml:space="preserve"> الجهة الأكثر أعراضا و إزعاجا للمريض </w:t>
      </w:r>
      <w:r w:rsidR="00AC6875" w:rsidRPr="00774ADE">
        <w:rPr>
          <w:rFonts w:asciiTheme="minorBidi" w:hAnsiTheme="minorBidi"/>
          <w:sz w:val="28"/>
          <w:szCs w:val="28"/>
          <w:rtl/>
          <w:lang w:bidi="ar-SY"/>
        </w:rPr>
        <w:t xml:space="preserve">. في حال وجود شك يتعلق باحتمال حدوث انسداد بسبب كبر حجم الحصاة أو تشكل شارع حصوي فلا بد من وضع قثطرة حالبية من نوع </w:t>
      </w:r>
      <w:r w:rsidR="00AC6875" w:rsidRPr="00774ADE">
        <w:rPr>
          <w:rFonts w:asciiTheme="minorBidi" w:hAnsiTheme="minorBidi"/>
          <w:sz w:val="28"/>
          <w:szCs w:val="28"/>
          <w:lang w:bidi="ar-SY"/>
        </w:rPr>
        <w:t>DJ</w:t>
      </w:r>
      <w:r w:rsidR="00AC6875" w:rsidRPr="00774ADE">
        <w:rPr>
          <w:rFonts w:asciiTheme="minorBidi" w:hAnsiTheme="minorBidi"/>
          <w:sz w:val="28"/>
          <w:szCs w:val="28"/>
          <w:rtl/>
          <w:lang w:bidi="ar-SY"/>
        </w:rPr>
        <w:t xml:space="preserve"> لمنع احتمال حدوث انسداد ثنائي الجانب .</w:t>
      </w:r>
    </w:p>
    <w:p w14:paraId="49FDB152" w14:textId="3AA85101" w:rsidR="002B2109" w:rsidRPr="00774ADE" w:rsidRDefault="002B2109" w:rsidP="00992038">
      <w:pPr>
        <w:pStyle w:val="ListParagraph"/>
        <w:numPr>
          <w:ilvl w:val="0"/>
          <w:numId w:val="14"/>
        </w:numPr>
        <w:bidi/>
        <w:rPr>
          <w:rFonts w:asciiTheme="minorBidi" w:hAnsiTheme="minorBidi"/>
          <w:b/>
          <w:bCs/>
          <w:sz w:val="28"/>
          <w:szCs w:val="28"/>
          <w:rtl/>
          <w:lang w:bidi="ar-SY"/>
        </w:rPr>
      </w:pPr>
      <w:r w:rsidRPr="00774ADE">
        <w:rPr>
          <w:rFonts w:asciiTheme="minorBidi" w:hAnsiTheme="minorBidi"/>
          <w:b/>
          <w:bCs/>
          <w:sz w:val="28"/>
          <w:szCs w:val="28"/>
          <w:rtl/>
          <w:lang w:bidi="ar-SY"/>
        </w:rPr>
        <w:t>العناية بعد إجراء التفتيت :</w:t>
      </w:r>
    </w:p>
    <w:p w14:paraId="173779E3" w14:textId="77777777" w:rsidR="002B2109" w:rsidRPr="00774ADE" w:rsidRDefault="002B2109" w:rsidP="00CC7E07">
      <w:pPr>
        <w:jc w:val="right"/>
        <w:rPr>
          <w:rFonts w:asciiTheme="minorBidi" w:hAnsiTheme="minorBidi"/>
          <w:sz w:val="28"/>
          <w:szCs w:val="28"/>
          <w:rtl/>
          <w:lang w:bidi="ar-SY"/>
        </w:rPr>
      </w:pPr>
      <w:r w:rsidRPr="00774ADE">
        <w:rPr>
          <w:rFonts w:asciiTheme="minorBidi" w:hAnsiTheme="minorBidi"/>
          <w:sz w:val="28"/>
          <w:szCs w:val="28"/>
          <w:rtl/>
          <w:lang w:bidi="ar-SY"/>
        </w:rPr>
        <w:t>يجب تشجيع المرضى على الحركة النشيطة لتسهيل مرور الحصيات . البيلة الدموية العيانية قد تحدث و يجب أن تختفي خلال الأسبوع الأول من إجراء التفتيت . كذلك يجب تشجيع المرضى على تناول السوائل . المتابعة بعد أسبوعين ضرورية من أجل مناقشة و تقييم موجودات الصورة الشعاعية البسيطة و الإيكو مما يساعد على تقييم نجاح التفتيت ومرور البقايا الحصوية .المرضى عادة ما يعودون للعمل حالما يشعرون بأنهم مرتاحون للقيام به.</w:t>
      </w:r>
    </w:p>
    <w:p w14:paraId="7D269FFB" w14:textId="77777777" w:rsidR="002B2109" w:rsidRPr="00774ADE" w:rsidRDefault="002B2109" w:rsidP="00CC7E07">
      <w:pPr>
        <w:jc w:val="right"/>
        <w:rPr>
          <w:rFonts w:asciiTheme="minorBidi" w:hAnsiTheme="minorBidi"/>
          <w:sz w:val="28"/>
          <w:szCs w:val="28"/>
          <w:rtl/>
          <w:lang w:bidi="ar-SY"/>
        </w:rPr>
      </w:pPr>
      <w:r w:rsidRPr="00774ADE">
        <w:rPr>
          <w:rFonts w:asciiTheme="minorBidi" w:hAnsiTheme="minorBidi"/>
          <w:sz w:val="28"/>
          <w:szCs w:val="28"/>
          <w:rtl/>
          <w:lang w:bidi="ar-SY"/>
        </w:rPr>
        <w:t>قد يكون الألم البطني له علاقة بالموجودات الصادمة فالألم الشديد غير المستجيب على الأدوية الفموية أو الوريدية يجب أن ينبه الطبيب إلى الاحتمال النادر لتشكل الأورام الدموية حول الكلية (0.66 % من الحالات ) في مثل هذه الحالة لا بد من إجراء تصوير طبقي محوري لتحديد درجة الأذية . إن احتمال ترافق هذا الإجراء مع تطور حدوث ارتفاع توتر شرياني لم يتأكد بعد .</w:t>
      </w:r>
    </w:p>
    <w:p w14:paraId="248754EF" w14:textId="77777777" w:rsidR="00D31A91" w:rsidRPr="00774ADE" w:rsidRDefault="001536D4" w:rsidP="001536D4">
      <w:pPr>
        <w:bidi/>
        <w:rPr>
          <w:rFonts w:asciiTheme="minorBidi" w:hAnsiTheme="minorBidi"/>
          <w:sz w:val="28"/>
          <w:szCs w:val="28"/>
          <w:rtl/>
          <w:lang w:bidi="ar-SY"/>
        </w:rPr>
      </w:pPr>
      <w:r w:rsidRPr="00774ADE">
        <w:rPr>
          <w:rFonts w:asciiTheme="minorBidi" w:hAnsiTheme="minorBidi"/>
          <w:sz w:val="28"/>
          <w:szCs w:val="28"/>
          <w:rtl/>
          <w:lang w:bidi="ar-SY"/>
        </w:rPr>
        <w:t xml:space="preserve">إن </w:t>
      </w:r>
      <w:r w:rsidR="002B2109" w:rsidRPr="00774ADE">
        <w:rPr>
          <w:rFonts w:asciiTheme="minorBidi" w:hAnsiTheme="minorBidi"/>
          <w:sz w:val="28"/>
          <w:szCs w:val="28"/>
          <w:rtl/>
          <w:lang w:bidi="ar-SY"/>
        </w:rPr>
        <w:t>عبء التخلص من نواتج تفتيت الحصيات يتعلق بالاختلاطات ما بعد التفتيت.</w:t>
      </w:r>
      <w:r w:rsidRPr="00774ADE">
        <w:rPr>
          <w:rFonts w:asciiTheme="minorBidi" w:hAnsiTheme="minorBidi"/>
          <w:sz w:val="28"/>
          <w:szCs w:val="28"/>
          <w:rtl/>
          <w:lang w:bidi="ar-SY"/>
        </w:rPr>
        <w:t xml:space="preserve"> عندما يستخدم ال </w:t>
      </w:r>
      <w:r w:rsidRPr="00774ADE">
        <w:rPr>
          <w:rFonts w:asciiTheme="minorBidi" w:hAnsiTheme="minorBidi"/>
          <w:sz w:val="28"/>
          <w:szCs w:val="28"/>
          <w:lang w:bidi="ar-SY"/>
        </w:rPr>
        <w:t xml:space="preserve">ESWL </w:t>
      </w:r>
      <w:r w:rsidRPr="00774ADE">
        <w:rPr>
          <w:rFonts w:asciiTheme="minorBidi" w:hAnsiTheme="minorBidi"/>
          <w:sz w:val="28"/>
          <w:szCs w:val="28"/>
          <w:rtl/>
          <w:lang w:bidi="ar-SY"/>
        </w:rPr>
        <w:t xml:space="preserve"> لعلاج حصاة حجمها أكبر من 20 مم فإنه قد تتولد أعراض نتيجة لمرور فتات الحصاة.</w:t>
      </w:r>
      <w:r w:rsidR="002B2109" w:rsidRPr="00774ADE">
        <w:rPr>
          <w:rFonts w:asciiTheme="minorBidi" w:hAnsiTheme="minorBidi"/>
          <w:sz w:val="28"/>
          <w:szCs w:val="28"/>
          <w:rtl/>
          <w:lang w:bidi="ar-SY"/>
        </w:rPr>
        <w:t xml:space="preserve"> إن تشكل ما يعرف بتحصي الحالب (الشارع الحصوي) أو عمود الفتات الحصوي في الحالب يمكن أن يكون محبطا ويجب أن يتم نفي حدوثه بشكل خاص عند تقييم الصورة الشعاعية بعد التفتيت . الأشخاص ال</w:t>
      </w:r>
      <w:r w:rsidR="00990C4C" w:rsidRPr="00774ADE">
        <w:rPr>
          <w:rFonts w:asciiTheme="minorBidi" w:hAnsiTheme="minorBidi"/>
          <w:sz w:val="28"/>
          <w:szCs w:val="28"/>
          <w:rtl/>
          <w:lang w:bidi="ar-SY"/>
        </w:rPr>
        <w:t>لاعرضيون يمكن متابعتهم بصور متتالية بسيطة للجهاز البولي و الإيكو. أما في حال حدوث الألم الشديد أو الترفع الحروري فإن ذلك يتطلب تدخلا عاجلا . إن تصريف البول عبر تفميم الكلية عبر الجلد عادة لا يكون صعبا بسبب وجود الاستسقاء الكلوي المرافق . تخفيف الضغط في الجهاز المفرغ يسمح بالانطباق الفعال للجدران الحالبية ويساعد على التغلب</w:t>
      </w:r>
      <w:r w:rsidR="00D353B1" w:rsidRPr="00774ADE">
        <w:rPr>
          <w:rFonts w:asciiTheme="minorBidi" w:hAnsiTheme="minorBidi"/>
          <w:sz w:val="28"/>
          <w:szCs w:val="28"/>
          <w:rtl/>
          <w:lang w:bidi="ar-SY"/>
        </w:rPr>
        <w:t xml:space="preserve"> على هذه المشكلة . فقط في حالات نادرة لا يستجيب تحصي الحالب للإجراء المذكور سابقا . وفي مثل هذه الحالات لابد من إجراء المقاربات التنظيرية بالطريق الراجع لإزالة القطع الحصوية السادة . </w:t>
      </w:r>
    </w:p>
    <w:p w14:paraId="66C570F9" w14:textId="47A9AE1E" w:rsidR="002B2109" w:rsidRPr="00774ADE" w:rsidRDefault="00D353B1" w:rsidP="00D31A91">
      <w:pPr>
        <w:bidi/>
        <w:rPr>
          <w:rFonts w:asciiTheme="minorBidi" w:hAnsiTheme="minorBidi"/>
          <w:sz w:val="28"/>
          <w:szCs w:val="28"/>
          <w:rtl/>
          <w:lang w:bidi="ar-SY"/>
        </w:rPr>
      </w:pPr>
      <w:r w:rsidRPr="00774ADE">
        <w:rPr>
          <w:rFonts w:asciiTheme="minorBidi" w:hAnsiTheme="minorBidi"/>
          <w:sz w:val="28"/>
          <w:szCs w:val="28"/>
          <w:rtl/>
          <w:lang w:bidi="ar-SY"/>
        </w:rPr>
        <w:lastRenderedPageBreak/>
        <w:t xml:space="preserve">عادة توجد واحدة أو اثنين من القطع الكبيرة نسبيا و التي تكون سادة عادة. إن إزالة هذه القطع سينجم عنه نزول باقي </w:t>
      </w:r>
      <w:r w:rsidR="00645577" w:rsidRPr="00774ADE">
        <w:rPr>
          <w:rFonts w:asciiTheme="minorBidi" w:hAnsiTheme="minorBidi"/>
          <w:sz w:val="28"/>
          <w:szCs w:val="28"/>
          <w:rtl/>
          <w:lang w:bidi="ar-SY"/>
        </w:rPr>
        <w:t>الفتات و بالتالي</w:t>
      </w:r>
      <w:r w:rsidR="00893521" w:rsidRPr="00774ADE">
        <w:rPr>
          <w:rFonts w:asciiTheme="minorBidi" w:hAnsiTheme="minorBidi"/>
          <w:sz w:val="28"/>
          <w:szCs w:val="28"/>
          <w:rtl/>
          <w:lang w:bidi="ar-SY"/>
        </w:rPr>
        <w:t xml:space="preserve"> زوال عمود الفتات .</w:t>
      </w:r>
      <w:r w:rsidR="00645577" w:rsidRPr="00774ADE">
        <w:rPr>
          <w:rFonts w:asciiTheme="minorBidi" w:hAnsiTheme="minorBidi"/>
          <w:sz w:val="28"/>
          <w:szCs w:val="28"/>
          <w:rtl/>
          <w:lang w:bidi="ar-SY"/>
        </w:rPr>
        <w:t xml:space="preserve"> </w:t>
      </w:r>
      <w:r w:rsidR="00A63602" w:rsidRPr="00774ADE">
        <w:rPr>
          <w:rFonts w:asciiTheme="minorBidi" w:hAnsiTheme="minorBidi"/>
          <w:sz w:val="32"/>
          <w:szCs w:val="32"/>
          <w:vertAlign w:val="superscript"/>
          <w:rtl/>
          <w:lang w:bidi="ar-SY"/>
        </w:rPr>
        <w:t>(44)</w:t>
      </w:r>
    </w:p>
    <w:p w14:paraId="068473E1" w14:textId="225E3464" w:rsidR="008D29A5" w:rsidRPr="00774ADE" w:rsidRDefault="008D29A5" w:rsidP="00CC7E07">
      <w:pPr>
        <w:jc w:val="right"/>
        <w:rPr>
          <w:rFonts w:asciiTheme="minorBidi" w:hAnsiTheme="minorBidi"/>
          <w:sz w:val="24"/>
          <w:szCs w:val="24"/>
          <w:rtl/>
          <w:lang w:bidi="ar-SY"/>
        </w:rPr>
      </w:pPr>
    </w:p>
    <w:p w14:paraId="130C95E8" w14:textId="709D9D8B" w:rsidR="008D29A5" w:rsidRPr="00774ADE" w:rsidRDefault="008D29A5" w:rsidP="00FC7B88">
      <w:pPr>
        <w:jc w:val="right"/>
        <w:rPr>
          <w:rFonts w:asciiTheme="minorBidi" w:hAnsiTheme="minorBidi"/>
          <w:b/>
          <w:bCs/>
          <w:sz w:val="32"/>
          <w:szCs w:val="32"/>
          <w:rtl/>
          <w:lang w:bidi="ar-SY"/>
        </w:rPr>
      </w:pPr>
      <w:r w:rsidRPr="00774ADE">
        <w:rPr>
          <w:rFonts w:asciiTheme="minorBidi" w:hAnsiTheme="minorBidi"/>
          <w:b/>
          <w:bCs/>
          <w:sz w:val="32"/>
          <w:szCs w:val="32"/>
          <w:rtl/>
          <w:lang w:bidi="ar-SY"/>
        </w:rPr>
        <w:t>:</w:t>
      </w:r>
      <w:r w:rsidRPr="00774ADE">
        <w:rPr>
          <w:rFonts w:asciiTheme="minorBidi" w:hAnsiTheme="minorBidi"/>
          <w:b/>
          <w:bCs/>
          <w:sz w:val="32"/>
          <w:szCs w:val="32"/>
          <w:lang w:bidi="ar-SY"/>
        </w:rPr>
        <w:t xml:space="preserve">ESWL </w:t>
      </w:r>
      <w:r w:rsidRPr="00774ADE">
        <w:rPr>
          <w:rFonts w:asciiTheme="minorBidi" w:hAnsiTheme="minorBidi"/>
          <w:b/>
          <w:bCs/>
          <w:sz w:val="32"/>
          <w:szCs w:val="32"/>
          <w:rtl/>
          <w:lang w:bidi="ar-SY"/>
        </w:rPr>
        <w:t xml:space="preserve">تفتيت الحصيات الحالبية بال </w:t>
      </w:r>
    </w:p>
    <w:p w14:paraId="137F6E1A" w14:textId="04796CC6" w:rsidR="001258CD" w:rsidRPr="00774ADE" w:rsidRDefault="00EE5251" w:rsidP="00DB3563">
      <w:pPr>
        <w:bidi/>
        <w:rPr>
          <w:rFonts w:asciiTheme="minorBidi" w:hAnsiTheme="minorBidi"/>
          <w:sz w:val="28"/>
          <w:szCs w:val="28"/>
          <w:rtl/>
          <w:lang w:bidi="ar-SY"/>
        </w:rPr>
      </w:pPr>
      <w:r w:rsidRPr="00774ADE">
        <w:rPr>
          <w:rFonts w:asciiTheme="minorBidi" w:hAnsiTheme="minorBidi"/>
          <w:sz w:val="28"/>
          <w:szCs w:val="28"/>
          <w:rtl/>
          <w:lang w:bidi="ar-SY"/>
        </w:rPr>
        <w:t xml:space="preserve">يفضل عادة استخدام </w:t>
      </w:r>
      <w:r w:rsidRPr="00774ADE">
        <w:rPr>
          <w:rFonts w:asciiTheme="minorBidi" w:hAnsiTheme="minorBidi"/>
          <w:sz w:val="28"/>
          <w:szCs w:val="28"/>
          <w:lang w:bidi="ar-SY"/>
        </w:rPr>
        <w:t>ESWL</w:t>
      </w:r>
      <w:r w:rsidRPr="00774ADE">
        <w:rPr>
          <w:rFonts w:asciiTheme="minorBidi" w:hAnsiTheme="minorBidi"/>
          <w:sz w:val="28"/>
          <w:szCs w:val="28"/>
          <w:rtl/>
          <w:lang w:bidi="ar-SY"/>
        </w:rPr>
        <w:t xml:space="preserve"> لتفتيت حصيات الحالب في المكان كونها إجراء غير غازي. لا يوجد فرق مهم في نسب النجاح بين تفتيت حصيات الحالب في المكان أو دفعها عندما يستخدم ال </w:t>
      </w:r>
      <w:r w:rsidRPr="00774ADE">
        <w:rPr>
          <w:rFonts w:asciiTheme="minorBidi" w:hAnsiTheme="minorBidi"/>
          <w:sz w:val="28"/>
          <w:szCs w:val="28"/>
          <w:lang w:bidi="ar-SY"/>
        </w:rPr>
        <w:t>ESWL</w:t>
      </w:r>
      <w:r w:rsidRPr="00774ADE">
        <w:rPr>
          <w:rFonts w:asciiTheme="minorBidi" w:hAnsiTheme="minorBidi"/>
          <w:sz w:val="28"/>
          <w:szCs w:val="28"/>
          <w:rtl/>
          <w:lang w:bidi="ar-SY"/>
        </w:rPr>
        <w:t>.</w:t>
      </w:r>
    </w:p>
    <w:p w14:paraId="76A459D6" w14:textId="5943E177" w:rsidR="001258CD" w:rsidRPr="00774ADE" w:rsidRDefault="001258CD" w:rsidP="00CC7E07">
      <w:pPr>
        <w:jc w:val="right"/>
        <w:rPr>
          <w:rFonts w:asciiTheme="minorBidi" w:hAnsiTheme="minorBidi"/>
          <w:sz w:val="28"/>
          <w:szCs w:val="28"/>
          <w:lang w:bidi="ar-SY"/>
        </w:rPr>
      </w:pPr>
      <w:r w:rsidRPr="00774ADE">
        <w:rPr>
          <w:rFonts w:asciiTheme="minorBidi" w:hAnsiTheme="minorBidi"/>
          <w:sz w:val="28"/>
          <w:szCs w:val="28"/>
          <w:rtl/>
          <w:lang w:bidi="ar-SY"/>
        </w:rPr>
        <w:t>أظهر الاستخدام المتزايد للتفتيت من خارج الجسم أن حصيات الحالب لا تتفتت بنفس الفاعلية كحصيات الكلية عندما تتعرض للأمواج الصادمة. لذلك يستخدم لحصيات الحالب كمية أكبر من الطاقة و عدد أكبر من الأمواج . لا يوجد أي دليل نهائي على الأثار الجانبية للتفتيت من خارج الجسم في علاج حصيات الحالب .</w:t>
      </w:r>
    </w:p>
    <w:p w14:paraId="1C2D74B0" w14:textId="16E25157" w:rsidR="00EE6491" w:rsidRPr="00774ADE" w:rsidRDefault="00EE6491" w:rsidP="00CC7E07">
      <w:pPr>
        <w:jc w:val="right"/>
        <w:rPr>
          <w:rFonts w:asciiTheme="minorBidi" w:hAnsiTheme="minorBidi"/>
          <w:sz w:val="24"/>
          <w:szCs w:val="24"/>
          <w:lang w:bidi="ar-SY"/>
        </w:rPr>
      </w:pPr>
    </w:p>
    <w:p w14:paraId="03574270" w14:textId="1D6586D4" w:rsidR="00EE6491" w:rsidRPr="00774ADE" w:rsidRDefault="00EE6491" w:rsidP="00872496">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5AF247E8" wp14:editId="2BC8267F">
            <wp:extent cx="5080000" cy="33020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SWL.jpg"/>
                    <pic:cNvPicPr/>
                  </pic:nvPicPr>
                  <pic:blipFill>
                    <a:blip r:embed="rId21">
                      <a:extLst>
                        <a:ext uri="{28A0092B-C50C-407E-A947-70E740481C1C}">
                          <a14:useLocalDpi xmlns:a14="http://schemas.microsoft.com/office/drawing/2010/main" val="0"/>
                        </a:ext>
                      </a:extLst>
                    </a:blip>
                    <a:stretch>
                      <a:fillRect/>
                    </a:stretch>
                  </pic:blipFill>
                  <pic:spPr>
                    <a:xfrm>
                      <a:off x="0" y="0"/>
                      <a:ext cx="5080000" cy="3302000"/>
                    </a:xfrm>
                    <a:prstGeom prst="rect">
                      <a:avLst/>
                    </a:prstGeom>
                  </pic:spPr>
                </pic:pic>
              </a:graphicData>
            </a:graphic>
          </wp:inline>
        </w:drawing>
      </w:r>
    </w:p>
    <w:p w14:paraId="4E84FB2F" w14:textId="5EA517E2" w:rsidR="001258CD" w:rsidRPr="00774ADE" w:rsidRDefault="001258CD" w:rsidP="00CC7E07">
      <w:pPr>
        <w:jc w:val="right"/>
        <w:rPr>
          <w:rFonts w:asciiTheme="minorBidi" w:hAnsiTheme="minorBidi"/>
          <w:sz w:val="24"/>
          <w:szCs w:val="24"/>
          <w:rtl/>
          <w:lang w:bidi="ar-SY"/>
        </w:rPr>
      </w:pPr>
    </w:p>
    <w:p w14:paraId="7BA8DDFD" w14:textId="77777777" w:rsidR="00693129" w:rsidRPr="00774ADE" w:rsidRDefault="00693129" w:rsidP="00CC7E07">
      <w:pPr>
        <w:jc w:val="right"/>
        <w:rPr>
          <w:rFonts w:asciiTheme="minorBidi" w:hAnsiTheme="minorBidi"/>
          <w:b/>
          <w:bCs/>
          <w:sz w:val="28"/>
          <w:szCs w:val="28"/>
          <w:lang w:bidi="ar-SY"/>
        </w:rPr>
      </w:pPr>
    </w:p>
    <w:p w14:paraId="2FEB3E37" w14:textId="77777777" w:rsidR="00693129" w:rsidRPr="00774ADE" w:rsidRDefault="00693129" w:rsidP="00CC7E07">
      <w:pPr>
        <w:jc w:val="right"/>
        <w:rPr>
          <w:rFonts w:asciiTheme="minorBidi" w:hAnsiTheme="minorBidi"/>
          <w:b/>
          <w:bCs/>
          <w:sz w:val="28"/>
          <w:szCs w:val="28"/>
          <w:lang w:bidi="ar-SY"/>
        </w:rPr>
      </w:pPr>
    </w:p>
    <w:p w14:paraId="2137F8C8" w14:textId="77777777" w:rsidR="00693129" w:rsidRPr="00774ADE" w:rsidRDefault="00693129" w:rsidP="00CC7E07">
      <w:pPr>
        <w:jc w:val="right"/>
        <w:rPr>
          <w:rFonts w:asciiTheme="minorBidi" w:hAnsiTheme="minorBidi"/>
          <w:b/>
          <w:bCs/>
          <w:sz w:val="28"/>
          <w:szCs w:val="28"/>
          <w:lang w:bidi="ar-SY"/>
        </w:rPr>
      </w:pPr>
    </w:p>
    <w:p w14:paraId="03091784" w14:textId="77777777" w:rsidR="00B31C16" w:rsidRDefault="00B31C16" w:rsidP="00CC7E07">
      <w:pPr>
        <w:jc w:val="right"/>
        <w:rPr>
          <w:rFonts w:asciiTheme="minorBidi" w:hAnsiTheme="minorBidi"/>
          <w:b/>
          <w:bCs/>
          <w:sz w:val="28"/>
          <w:szCs w:val="28"/>
          <w:lang w:bidi="ar-SY"/>
        </w:rPr>
      </w:pPr>
    </w:p>
    <w:p w14:paraId="7E9222D2" w14:textId="3DA1CB82" w:rsidR="001258CD" w:rsidRPr="00774ADE" w:rsidRDefault="001258CD"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العوامل المؤثرة على نسبة التخلص من الحصيات :</w:t>
      </w:r>
    </w:p>
    <w:p w14:paraId="6AD2CC1E" w14:textId="5434C924" w:rsidR="001258CD" w:rsidRPr="00774ADE" w:rsidRDefault="001258CD" w:rsidP="000771BB">
      <w:pPr>
        <w:pStyle w:val="ListParagraph"/>
        <w:numPr>
          <w:ilvl w:val="0"/>
          <w:numId w:val="14"/>
        </w:numPr>
        <w:bidi/>
        <w:rPr>
          <w:rFonts w:asciiTheme="minorBidi" w:hAnsiTheme="minorBidi"/>
          <w:sz w:val="32"/>
          <w:szCs w:val="32"/>
          <w:rtl/>
          <w:lang w:bidi="ar-SY"/>
        </w:rPr>
      </w:pPr>
      <w:r w:rsidRPr="00774ADE">
        <w:rPr>
          <w:rFonts w:asciiTheme="minorBidi" w:hAnsiTheme="minorBidi"/>
          <w:sz w:val="28"/>
          <w:szCs w:val="28"/>
          <w:rtl/>
          <w:lang w:bidi="ar-SY"/>
        </w:rPr>
        <w:t>وزن المريض</w:t>
      </w:r>
    </w:p>
    <w:p w14:paraId="7EE273D6" w14:textId="1607D4A5" w:rsidR="001258CD" w:rsidRPr="00774ADE" w:rsidRDefault="001258CD" w:rsidP="000771BB">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خصائص الحصاة ( الحجم , الموقع , التركيب , درجة الانحشار , المدة الزمنية لوجود الحصاة )</w:t>
      </w:r>
    </w:p>
    <w:p w14:paraId="12EFAD75" w14:textId="23AFF20B" w:rsidR="001258CD" w:rsidRPr="00774ADE" w:rsidRDefault="001258CD" w:rsidP="000771BB">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خواص الجهاز</w:t>
      </w:r>
    </w:p>
    <w:p w14:paraId="01CB02D8" w14:textId="4F57A9B0" w:rsidR="001258CD" w:rsidRPr="00774ADE" w:rsidRDefault="001258CD" w:rsidP="000771BB">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مستخدم الجهاز.</w:t>
      </w:r>
    </w:p>
    <w:p w14:paraId="1923C792" w14:textId="77777777" w:rsidR="00A648E0" w:rsidRPr="00774ADE" w:rsidRDefault="00A648E0" w:rsidP="00CC7E07">
      <w:pPr>
        <w:jc w:val="right"/>
        <w:rPr>
          <w:rFonts w:asciiTheme="minorBidi" w:hAnsiTheme="minorBidi"/>
          <w:sz w:val="24"/>
          <w:szCs w:val="24"/>
          <w:rtl/>
          <w:lang w:bidi="ar-SY"/>
        </w:rPr>
      </w:pPr>
    </w:p>
    <w:p w14:paraId="457AD790" w14:textId="63D5B8EA" w:rsidR="001258CD" w:rsidRPr="00774ADE" w:rsidRDefault="001258CD"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توصيات الجمعية الأمريكية بخصوص حصيات أسفل الحالب :</w:t>
      </w:r>
    </w:p>
    <w:p w14:paraId="476E1F60" w14:textId="53F1BAFE" w:rsidR="001258CD" w:rsidRPr="00774ADE" w:rsidRDefault="001258CD" w:rsidP="00B5170A">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يمكن البدء بالعلاج المحافظ لتدبير حصيات أسفل الحالب التي حجمها أقل من 1 سم بشرط عدم وجود إنتان أو تدهور في وظيفة الكلية مع السيطرة على الألم عن</w:t>
      </w:r>
      <w:r w:rsidR="00D63AB9" w:rsidRPr="00774ADE">
        <w:rPr>
          <w:rFonts w:asciiTheme="minorBidi" w:hAnsiTheme="minorBidi"/>
          <w:sz w:val="28"/>
          <w:szCs w:val="28"/>
          <w:rtl/>
          <w:lang w:bidi="ar-SY"/>
        </w:rPr>
        <w:t>د</w:t>
      </w:r>
      <w:r w:rsidRPr="00774ADE">
        <w:rPr>
          <w:rFonts w:asciiTheme="minorBidi" w:hAnsiTheme="minorBidi"/>
          <w:sz w:val="28"/>
          <w:szCs w:val="28"/>
          <w:rtl/>
          <w:lang w:bidi="ar-SY"/>
        </w:rPr>
        <w:t xml:space="preserve"> المرضى . يجب أن يراقب المريض دوريا وأن يحول لتدبيرعلاجي أخر في حال عدم السيطرة على الألم أو تطور الإنتان البولي أو إذا كان هناك دليل على تدهور الوظيفة الكلوية أو عند عدم تقدم الحصاة خلال فترة العلاج الدوائي.</w:t>
      </w:r>
    </w:p>
    <w:p w14:paraId="3F97FF00" w14:textId="44FC71DF" w:rsidR="00A503A5" w:rsidRPr="00774ADE" w:rsidRDefault="00B5170A" w:rsidP="00B5170A">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يوصى ب </w:t>
      </w:r>
      <w:r w:rsidRPr="00774ADE">
        <w:rPr>
          <w:rFonts w:asciiTheme="minorBidi" w:hAnsiTheme="minorBidi"/>
          <w:sz w:val="28"/>
          <w:szCs w:val="28"/>
          <w:lang w:bidi="ar-SY"/>
        </w:rPr>
        <w:t>ESWL</w:t>
      </w:r>
      <w:r w:rsidRPr="00774ADE">
        <w:rPr>
          <w:rFonts w:asciiTheme="minorBidi" w:hAnsiTheme="minorBidi"/>
          <w:sz w:val="28"/>
          <w:szCs w:val="28"/>
          <w:rtl/>
          <w:lang w:bidi="ar-SY"/>
        </w:rPr>
        <w:t xml:space="preserve"> وتنظير الحالب كخط أول لحصيات أسفل الحالب . عند الاختيار بين ال </w:t>
      </w:r>
      <w:r w:rsidRPr="00774ADE">
        <w:rPr>
          <w:rFonts w:asciiTheme="minorBidi" w:hAnsiTheme="minorBidi"/>
          <w:sz w:val="28"/>
          <w:szCs w:val="28"/>
          <w:lang w:bidi="ar-SY"/>
        </w:rPr>
        <w:t xml:space="preserve">ESWL </w:t>
      </w:r>
      <w:r w:rsidRPr="00774ADE">
        <w:rPr>
          <w:rFonts w:asciiTheme="minorBidi" w:hAnsiTheme="minorBidi"/>
          <w:sz w:val="28"/>
          <w:szCs w:val="28"/>
          <w:rtl/>
          <w:lang w:bidi="ar-SY"/>
        </w:rPr>
        <w:t>وتنظير الحالب , اعتمد ال</w:t>
      </w:r>
      <w:r w:rsidRPr="00774ADE">
        <w:rPr>
          <w:rFonts w:asciiTheme="minorBidi" w:hAnsiTheme="minorBidi"/>
          <w:sz w:val="28"/>
          <w:szCs w:val="28"/>
          <w:lang w:bidi="ar-SY"/>
        </w:rPr>
        <w:t>ESWL</w:t>
      </w:r>
      <w:r w:rsidRPr="00774ADE">
        <w:rPr>
          <w:rFonts w:asciiTheme="minorBidi" w:hAnsiTheme="minorBidi"/>
          <w:sz w:val="28"/>
          <w:szCs w:val="28"/>
          <w:rtl/>
          <w:lang w:bidi="ar-SY"/>
        </w:rPr>
        <w:t xml:space="preserve"> للحصيات أقل من 10 مم و نظيرا للحاجة لتكرار جلسات المعالجة بال </w:t>
      </w:r>
      <w:r w:rsidRPr="00774ADE">
        <w:rPr>
          <w:rFonts w:asciiTheme="minorBidi" w:hAnsiTheme="minorBidi"/>
          <w:sz w:val="28"/>
          <w:szCs w:val="28"/>
          <w:lang w:bidi="ar-SY"/>
        </w:rPr>
        <w:t>ESWL</w:t>
      </w:r>
      <w:r w:rsidRPr="00774ADE">
        <w:rPr>
          <w:rFonts w:asciiTheme="minorBidi" w:hAnsiTheme="minorBidi"/>
          <w:sz w:val="28"/>
          <w:szCs w:val="28"/>
          <w:rtl/>
          <w:lang w:bidi="ar-SY"/>
        </w:rPr>
        <w:t xml:space="preserve"> في حال الحصيات التي حجمها أكبر من 10 مم فإنه من الممكن أن يكون تنظير الحالب أفضل لتدبير هذه الحصيات</w:t>
      </w:r>
      <w:r w:rsidR="00A503A5" w:rsidRPr="00774ADE">
        <w:rPr>
          <w:rFonts w:asciiTheme="minorBidi" w:hAnsiTheme="minorBidi"/>
          <w:sz w:val="28"/>
          <w:szCs w:val="28"/>
          <w:rtl/>
          <w:lang w:bidi="ar-SY"/>
        </w:rPr>
        <w:t xml:space="preserve"> </w:t>
      </w:r>
      <w:r w:rsidR="00A63602" w:rsidRPr="00774ADE">
        <w:rPr>
          <w:rFonts w:asciiTheme="minorBidi" w:hAnsiTheme="minorBidi"/>
          <w:sz w:val="32"/>
          <w:szCs w:val="32"/>
          <w:vertAlign w:val="superscript"/>
          <w:rtl/>
          <w:lang w:bidi="ar-SY"/>
        </w:rPr>
        <w:t>(45)</w:t>
      </w:r>
    </w:p>
    <w:p w14:paraId="57DEBC73" w14:textId="36869D66" w:rsidR="00B626B5" w:rsidRPr="00774ADE" w:rsidRDefault="00B626B5"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 xml:space="preserve">وضعية المريض </w:t>
      </w:r>
    </w:p>
    <w:p w14:paraId="655122FA" w14:textId="6C061B9B" w:rsidR="00B626B5" w:rsidRPr="00774ADE" w:rsidRDefault="00B626B5"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بوضعيتين :</w:t>
      </w:r>
      <w:r w:rsidRPr="00774ADE">
        <w:rPr>
          <w:rFonts w:asciiTheme="minorBidi" w:hAnsiTheme="minorBidi"/>
          <w:sz w:val="28"/>
          <w:szCs w:val="28"/>
          <w:lang w:bidi="ar-SY"/>
        </w:rPr>
        <w:t>ESWL</w:t>
      </w:r>
      <w:r w:rsidRPr="00774ADE">
        <w:rPr>
          <w:rFonts w:asciiTheme="minorBidi" w:hAnsiTheme="minorBidi"/>
          <w:sz w:val="28"/>
          <w:szCs w:val="28"/>
          <w:rtl/>
          <w:lang w:bidi="ar-SY"/>
        </w:rPr>
        <w:t>يتم تطبيق ال</w:t>
      </w:r>
    </w:p>
    <w:p w14:paraId="21F336A4" w14:textId="187A83F7" w:rsidR="00B626B5" w:rsidRPr="00774ADE" w:rsidRDefault="00B626B5" w:rsidP="00D2595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الاستلقاء الظهري لحصيات الحالب العلوي</w:t>
      </w:r>
    </w:p>
    <w:p w14:paraId="38DEAA89" w14:textId="7C8CE222" w:rsidR="00B626B5" w:rsidRPr="00774ADE" w:rsidRDefault="00B626B5" w:rsidP="00D2595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الاستلقاء البطني لحصيات الحالب الأوسط و السفلي.</w:t>
      </w:r>
    </w:p>
    <w:p w14:paraId="0DD4755B" w14:textId="4A4DD560" w:rsidR="00B626B5" w:rsidRPr="00774ADE" w:rsidRDefault="00B626B5"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أحيانا يكون من الصعب أو حتى من المستحيل استخدم وضعية الاستلقاء البطني بسبب عدم وضوح الأشعة أو كون الحصاة خارج مجال الأمواج الصادمة .</w:t>
      </w:r>
      <w:r w:rsidR="00A63602" w:rsidRPr="00774ADE">
        <w:rPr>
          <w:rFonts w:asciiTheme="minorBidi" w:hAnsiTheme="minorBidi"/>
          <w:sz w:val="32"/>
          <w:szCs w:val="32"/>
          <w:vertAlign w:val="superscript"/>
          <w:rtl/>
          <w:lang w:bidi="ar-SY"/>
        </w:rPr>
        <w:t>(46)</w:t>
      </w:r>
    </w:p>
    <w:p w14:paraId="31CB3E82" w14:textId="350A557B" w:rsidR="00F914A3" w:rsidRPr="00774ADE" w:rsidRDefault="00F914A3"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t>تحسين تركيز الأمواج الصادمة لحصيات الحالب الأوسط و السفلي :</w:t>
      </w:r>
    </w:p>
    <w:p w14:paraId="687E2C38" w14:textId="1A9B0FD2" w:rsidR="00F914A3" w:rsidRPr="00774ADE" w:rsidRDefault="00DC29BA"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1- </w:t>
      </w:r>
      <w:r w:rsidR="00F914A3" w:rsidRPr="00774ADE">
        <w:rPr>
          <w:rFonts w:asciiTheme="minorBidi" w:hAnsiTheme="minorBidi"/>
          <w:sz w:val="28"/>
          <w:szCs w:val="28"/>
          <w:rtl/>
          <w:lang w:bidi="ar-SY"/>
        </w:rPr>
        <w:t>يمكن تحسين التركيز في وضعية الاستلقاء البطني بتغيير بسيط للمريض (وضع رأس المولد في الجهة المقابلة )</w:t>
      </w:r>
    </w:p>
    <w:p w14:paraId="59E35FAA" w14:textId="79815266" w:rsidR="00F914A3" w:rsidRPr="00774ADE" w:rsidRDefault="00DC29BA"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2- </w:t>
      </w:r>
      <w:r w:rsidR="00F914A3" w:rsidRPr="00774ADE">
        <w:rPr>
          <w:rFonts w:asciiTheme="minorBidi" w:hAnsiTheme="minorBidi"/>
          <w:sz w:val="28"/>
          <w:szCs w:val="28"/>
          <w:rtl/>
          <w:lang w:bidi="ar-SY"/>
        </w:rPr>
        <w:t xml:space="preserve">ضغط أنبوب توليد الأمواج على البطن و بهذا يدفع الأنبوب المقابل بعيدا عن البنى العظمية مما يحمي العمود الفقري من الأمواج </w:t>
      </w:r>
      <w:r w:rsidR="005B7F6B" w:rsidRPr="00774ADE">
        <w:rPr>
          <w:rFonts w:asciiTheme="minorBidi" w:hAnsiTheme="minorBidi"/>
          <w:sz w:val="28"/>
          <w:szCs w:val="28"/>
          <w:rtl/>
          <w:lang w:bidi="ar-SY"/>
        </w:rPr>
        <w:t>الصادمة</w:t>
      </w:r>
      <w:r w:rsidR="00144DB6" w:rsidRPr="00774ADE">
        <w:rPr>
          <w:rFonts w:asciiTheme="minorBidi" w:hAnsiTheme="minorBidi"/>
          <w:sz w:val="28"/>
          <w:szCs w:val="28"/>
          <w:rtl/>
          <w:lang w:bidi="ar-SY"/>
        </w:rPr>
        <w:t xml:space="preserve"> </w:t>
      </w:r>
      <w:r w:rsidR="00A63602" w:rsidRPr="00774ADE">
        <w:rPr>
          <w:rFonts w:asciiTheme="minorBidi" w:hAnsiTheme="minorBidi"/>
          <w:sz w:val="32"/>
          <w:szCs w:val="32"/>
          <w:vertAlign w:val="superscript"/>
          <w:rtl/>
          <w:lang w:bidi="ar-SY"/>
        </w:rPr>
        <w:t>(46)</w:t>
      </w:r>
    </w:p>
    <w:p w14:paraId="0A1BE233" w14:textId="77777777" w:rsidR="00B31C16" w:rsidRDefault="00B31C16" w:rsidP="00CC7E07">
      <w:pPr>
        <w:jc w:val="right"/>
        <w:rPr>
          <w:rFonts w:asciiTheme="minorBidi" w:hAnsiTheme="minorBidi"/>
          <w:b/>
          <w:bCs/>
          <w:sz w:val="28"/>
          <w:szCs w:val="28"/>
          <w:lang w:bidi="ar-SY"/>
        </w:rPr>
      </w:pPr>
    </w:p>
    <w:p w14:paraId="18C9B2DA" w14:textId="77777777" w:rsidR="00B31C16" w:rsidRDefault="00B31C16" w:rsidP="00CC7E07">
      <w:pPr>
        <w:jc w:val="right"/>
        <w:rPr>
          <w:rFonts w:asciiTheme="minorBidi" w:hAnsiTheme="minorBidi"/>
          <w:b/>
          <w:bCs/>
          <w:sz w:val="28"/>
          <w:szCs w:val="28"/>
          <w:lang w:bidi="ar-SY"/>
        </w:rPr>
      </w:pPr>
    </w:p>
    <w:p w14:paraId="11190E89" w14:textId="6AC16843" w:rsidR="00097CE9" w:rsidRPr="00774ADE" w:rsidRDefault="00097CE9" w:rsidP="00CC7E07">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منابلة حصيات الحالب قبل إجراء التفتيت من خارج الجسم :</w:t>
      </w:r>
    </w:p>
    <w:p w14:paraId="5E975001" w14:textId="6DF0F090" w:rsidR="00097CE9" w:rsidRPr="00774ADE" w:rsidRDefault="007D4D86"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1- </w:t>
      </w:r>
      <w:r w:rsidR="00097CE9" w:rsidRPr="00774ADE">
        <w:rPr>
          <w:rFonts w:asciiTheme="minorBidi" w:hAnsiTheme="minorBidi"/>
          <w:sz w:val="28"/>
          <w:szCs w:val="28"/>
          <w:rtl/>
          <w:lang w:bidi="ar-SY"/>
        </w:rPr>
        <w:t>يمكن استخدام المزلقات ضمن الحالب باستخدام محلول كزيلوكائين 2% مما يسهل حركة الحصاة و إدخال قثطرة حالبية جانب الحصاة, نسبة النجاح 96%</w:t>
      </w:r>
    </w:p>
    <w:p w14:paraId="07C696B9" w14:textId="3C858C9E" w:rsidR="00097CE9" w:rsidRPr="00774ADE" w:rsidRDefault="007D4D86"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2- </w:t>
      </w:r>
      <w:r w:rsidR="00097CE9" w:rsidRPr="00774ADE">
        <w:rPr>
          <w:rFonts w:asciiTheme="minorBidi" w:hAnsiTheme="minorBidi"/>
          <w:sz w:val="28"/>
          <w:szCs w:val="28"/>
          <w:rtl/>
          <w:lang w:bidi="ar-SY"/>
        </w:rPr>
        <w:t xml:space="preserve">يحقق تغيير موقع الحصاة بالطريق الراجع واستخدام التفتيت من خارج الجسم نسبة أعلى لحصيات الحالب </w:t>
      </w:r>
      <w:r w:rsidR="00A63602" w:rsidRPr="00774ADE">
        <w:rPr>
          <w:rFonts w:asciiTheme="minorBidi" w:hAnsiTheme="minorBidi"/>
          <w:sz w:val="32"/>
          <w:szCs w:val="32"/>
          <w:vertAlign w:val="superscript"/>
          <w:rtl/>
          <w:lang w:bidi="ar-SY"/>
        </w:rPr>
        <w:t>(47)</w:t>
      </w:r>
    </w:p>
    <w:p w14:paraId="28CC95F9" w14:textId="0F410274" w:rsidR="0089778D" w:rsidRPr="00774ADE" w:rsidRDefault="0089778D" w:rsidP="0084388C">
      <w:pPr>
        <w:jc w:val="right"/>
        <w:rPr>
          <w:rFonts w:asciiTheme="minorBidi" w:hAnsiTheme="minorBidi"/>
          <w:b/>
          <w:bCs/>
          <w:sz w:val="28"/>
          <w:szCs w:val="28"/>
          <w:rtl/>
          <w:lang w:bidi="ar-SY"/>
        </w:rPr>
      </w:pPr>
      <w:r w:rsidRPr="00774ADE">
        <w:rPr>
          <w:rFonts w:asciiTheme="minorBidi" w:hAnsiTheme="minorBidi"/>
          <w:b/>
          <w:bCs/>
          <w:sz w:val="28"/>
          <w:szCs w:val="28"/>
          <w:rtl/>
          <w:lang w:bidi="ar-SY"/>
        </w:rPr>
        <w:t>استخدام القثاطر الحالبية بالمشاركة مع التفتيت من خارج الجسم :</w:t>
      </w:r>
    </w:p>
    <w:p w14:paraId="55BE54C4" w14:textId="00792AD2" w:rsidR="0089778D" w:rsidRPr="00774ADE" w:rsidRDefault="0089778D" w:rsidP="00CC7E07">
      <w:pPr>
        <w:jc w:val="right"/>
        <w:rPr>
          <w:rFonts w:asciiTheme="minorBidi" w:hAnsiTheme="minorBidi"/>
          <w:sz w:val="28"/>
          <w:szCs w:val="28"/>
          <w:rtl/>
          <w:lang w:bidi="ar-SY"/>
        </w:rPr>
      </w:pPr>
      <w:r w:rsidRPr="00774ADE">
        <w:rPr>
          <w:rFonts w:asciiTheme="minorBidi" w:hAnsiTheme="minorBidi"/>
          <w:sz w:val="28"/>
          <w:szCs w:val="28"/>
          <w:rtl/>
          <w:lang w:bidi="ar-SY"/>
        </w:rPr>
        <w:t>قد يحدث استخدام القثاط</w:t>
      </w:r>
      <w:r w:rsidR="00274DBA" w:rsidRPr="00774ADE">
        <w:rPr>
          <w:rFonts w:asciiTheme="minorBidi" w:hAnsiTheme="minorBidi"/>
          <w:sz w:val="28"/>
          <w:szCs w:val="28"/>
          <w:rtl/>
          <w:lang w:bidi="ar-SY"/>
        </w:rPr>
        <w:t>ر</w:t>
      </w:r>
      <w:r w:rsidRPr="00774ADE">
        <w:rPr>
          <w:rFonts w:asciiTheme="minorBidi" w:hAnsiTheme="minorBidi"/>
          <w:sz w:val="28"/>
          <w:szCs w:val="28"/>
          <w:rtl/>
          <w:lang w:bidi="ar-SY"/>
        </w:rPr>
        <w:t xml:space="preserve"> الحالبية تعدد بيلات و عدم ارتياح لدى المريض دون التأثير على النتائج بدون استخدام قثطرة حالبية </w:t>
      </w:r>
      <w:r w:rsidR="001A5FD0" w:rsidRPr="00774ADE">
        <w:rPr>
          <w:rFonts w:asciiTheme="minorBidi" w:hAnsiTheme="minorBidi"/>
          <w:sz w:val="28"/>
          <w:szCs w:val="28"/>
          <w:rtl/>
          <w:lang w:bidi="ar-SY"/>
        </w:rPr>
        <w:t>.</w:t>
      </w:r>
    </w:p>
    <w:p w14:paraId="5376C4B6" w14:textId="539F742B" w:rsidR="0089778D" w:rsidRPr="00774ADE" w:rsidRDefault="0089778D"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 xml:space="preserve">يبقى استخدام القثطرة الحالبية إجراء معياريا لدى مرضى الانسداد و الإنتان </w:t>
      </w:r>
      <w:r w:rsidR="00402415" w:rsidRPr="00774ADE">
        <w:rPr>
          <w:rFonts w:asciiTheme="minorBidi" w:hAnsiTheme="minorBidi"/>
          <w:sz w:val="32"/>
          <w:szCs w:val="32"/>
          <w:vertAlign w:val="superscript"/>
          <w:rtl/>
          <w:lang w:bidi="ar-SY"/>
        </w:rPr>
        <w:t>(47)</w:t>
      </w:r>
    </w:p>
    <w:p w14:paraId="0AAD71F2" w14:textId="5A235E59" w:rsidR="00B5082C" w:rsidRPr="00774ADE" w:rsidRDefault="00B5082C" w:rsidP="00872496">
      <w:pPr>
        <w:jc w:val="center"/>
        <w:rPr>
          <w:rFonts w:asciiTheme="minorBidi" w:hAnsiTheme="minorBidi"/>
          <w:sz w:val="24"/>
          <w:szCs w:val="24"/>
          <w:highlight w:val="red"/>
          <w:rtl/>
          <w:lang w:bidi="ar-SY"/>
        </w:rPr>
      </w:pPr>
    </w:p>
    <w:p w14:paraId="4EF3FF3A" w14:textId="64046C69" w:rsidR="00DA4345" w:rsidRPr="00774ADE" w:rsidRDefault="00DA4345" w:rsidP="00CC7E07">
      <w:pPr>
        <w:jc w:val="right"/>
        <w:rPr>
          <w:rFonts w:asciiTheme="minorBidi" w:hAnsiTheme="minorBidi"/>
          <w:b/>
          <w:bCs/>
          <w:sz w:val="32"/>
          <w:szCs w:val="32"/>
          <w:rtl/>
          <w:lang w:bidi="ar-SY"/>
        </w:rPr>
      </w:pPr>
    </w:p>
    <w:p w14:paraId="67D790BF" w14:textId="2561153B" w:rsidR="00693129" w:rsidRPr="00774ADE" w:rsidRDefault="00011D38" w:rsidP="00693129">
      <w:pPr>
        <w:jc w:val="center"/>
        <w:rPr>
          <w:rFonts w:asciiTheme="minorBidi" w:hAnsiTheme="minorBidi"/>
          <w:b/>
          <w:bCs/>
          <w:sz w:val="36"/>
          <w:szCs w:val="36"/>
          <w:lang w:bidi="ar-SY"/>
        </w:rPr>
      </w:pPr>
      <w:r w:rsidRPr="00774ADE">
        <w:rPr>
          <w:rFonts w:asciiTheme="minorBidi" w:hAnsiTheme="minorBidi"/>
          <w:noProof/>
          <w:sz w:val="24"/>
          <w:szCs w:val="24"/>
          <w:rtl/>
          <w:lang w:val="ar-SY" w:bidi="ar-SY"/>
        </w:rPr>
        <w:drawing>
          <wp:inline distT="0" distB="0" distL="0" distR="0" wp14:anchorId="1878379A" wp14:editId="0FCEC491">
            <wp:extent cx="3942491" cy="2743200"/>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J stent.jpg"/>
                    <pic:cNvPicPr/>
                  </pic:nvPicPr>
                  <pic:blipFill>
                    <a:blip r:embed="rId22">
                      <a:extLst>
                        <a:ext uri="{28A0092B-C50C-407E-A947-70E740481C1C}">
                          <a14:useLocalDpi xmlns:a14="http://schemas.microsoft.com/office/drawing/2010/main" val="0"/>
                        </a:ext>
                      </a:extLst>
                    </a:blip>
                    <a:stretch>
                      <a:fillRect/>
                    </a:stretch>
                  </pic:blipFill>
                  <pic:spPr>
                    <a:xfrm>
                      <a:off x="0" y="0"/>
                      <a:ext cx="4001564" cy="2784303"/>
                    </a:xfrm>
                    <a:prstGeom prst="rect">
                      <a:avLst/>
                    </a:prstGeom>
                  </pic:spPr>
                </pic:pic>
              </a:graphicData>
            </a:graphic>
          </wp:inline>
        </w:drawing>
      </w:r>
    </w:p>
    <w:p w14:paraId="3FA69C7E" w14:textId="77777777" w:rsidR="00693129" w:rsidRPr="00774ADE" w:rsidRDefault="00693129" w:rsidP="00693129">
      <w:pPr>
        <w:jc w:val="center"/>
        <w:rPr>
          <w:rFonts w:asciiTheme="minorBidi" w:hAnsiTheme="minorBidi"/>
          <w:b/>
          <w:bCs/>
          <w:sz w:val="36"/>
          <w:szCs w:val="36"/>
          <w:lang w:bidi="ar-SY"/>
        </w:rPr>
      </w:pPr>
    </w:p>
    <w:p w14:paraId="085BBB61" w14:textId="77777777" w:rsidR="00693129" w:rsidRPr="00774ADE" w:rsidRDefault="00693129" w:rsidP="00693129">
      <w:pPr>
        <w:jc w:val="center"/>
        <w:rPr>
          <w:rFonts w:asciiTheme="minorBidi" w:hAnsiTheme="minorBidi"/>
          <w:b/>
          <w:bCs/>
          <w:sz w:val="36"/>
          <w:szCs w:val="36"/>
          <w:lang w:bidi="ar-SY"/>
        </w:rPr>
      </w:pPr>
    </w:p>
    <w:p w14:paraId="4B04746E" w14:textId="77777777" w:rsidR="00693129" w:rsidRPr="00774ADE" w:rsidRDefault="00693129" w:rsidP="00693129">
      <w:pPr>
        <w:jc w:val="center"/>
        <w:rPr>
          <w:rFonts w:asciiTheme="minorBidi" w:hAnsiTheme="minorBidi"/>
          <w:b/>
          <w:bCs/>
          <w:sz w:val="36"/>
          <w:szCs w:val="36"/>
          <w:lang w:bidi="ar-SY"/>
        </w:rPr>
      </w:pPr>
    </w:p>
    <w:p w14:paraId="0D71A9AE" w14:textId="77777777" w:rsidR="00693129" w:rsidRPr="00774ADE" w:rsidRDefault="00693129" w:rsidP="00693129">
      <w:pPr>
        <w:jc w:val="center"/>
        <w:rPr>
          <w:rFonts w:asciiTheme="minorBidi" w:hAnsiTheme="minorBidi"/>
          <w:b/>
          <w:bCs/>
          <w:sz w:val="36"/>
          <w:szCs w:val="36"/>
          <w:lang w:bidi="ar-SY"/>
        </w:rPr>
      </w:pPr>
    </w:p>
    <w:p w14:paraId="4989C643" w14:textId="77777777" w:rsidR="00693129" w:rsidRPr="00774ADE" w:rsidRDefault="00693129" w:rsidP="00693129">
      <w:pPr>
        <w:jc w:val="center"/>
        <w:rPr>
          <w:rFonts w:asciiTheme="minorBidi" w:hAnsiTheme="minorBidi"/>
          <w:b/>
          <w:bCs/>
          <w:sz w:val="36"/>
          <w:szCs w:val="36"/>
          <w:lang w:bidi="ar-SY"/>
        </w:rPr>
      </w:pPr>
    </w:p>
    <w:p w14:paraId="42E12773" w14:textId="16FDE78A" w:rsidR="00693129" w:rsidRDefault="00034FCF" w:rsidP="00011D38">
      <w:pPr>
        <w:jc w:val="center"/>
        <w:rPr>
          <w:rFonts w:asciiTheme="minorBidi" w:hAnsiTheme="minorBidi"/>
          <w:b/>
          <w:bCs/>
          <w:sz w:val="36"/>
          <w:szCs w:val="36"/>
          <w:lang w:bidi="ar-SY"/>
        </w:rPr>
      </w:pPr>
      <w:r w:rsidRPr="00774ADE">
        <w:rPr>
          <w:rFonts w:asciiTheme="minorBidi" w:hAnsiTheme="minorBidi"/>
          <w:b/>
          <w:bCs/>
          <w:sz w:val="36"/>
          <w:szCs w:val="36"/>
          <w:rtl/>
          <w:lang w:bidi="ar-SY"/>
        </w:rPr>
        <w:lastRenderedPageBreak/>
        <w:t>تنظير الحالب و دوره في تدبير حصيات الحالب</w:t>
      </w:r>
    </w:p>
    <w:p w14:paraId="25A84485" w14:textId="77777777" w:rsidR="007A12E7" w:rsidRPr="00774ADE" w:rsidRDefault="007A12E7" w:rsidP="00011D38">
      <w:pPr>
        <w:jc w:val="center"/>
        <w:rPr>
          <w:rFonts w:asciiTheme="minorBidi" w:hAnsiTheme="minorBidi"/>
          <w:b/>
          <w:bCs/>
          <w:sz w:val="36"/>
          <w:szCs w:val="36"/>
          <w:rtl/>
          <w:lang w:bidi="ar-SY"/>
        </w:rPr>
      </w:pPr>
    </w:p>
    <w:p w14:paraId="555946A9" w14:textId="6B6DC011" w:rsidR="00584C86" w:rsidRPr="00774ADE" w:rsidRDefault="00B033E5" w:rsidP="00CC7E07">
      <w:pPr>
        <w:jc w:val="right"/>
        <w:rPr>
          <w:rFonts w:asciiTheme="minorBidi" w:hAnsiTheme="minorBidi"/>
          <w:sz w:val="28"/>
          <w:szCs w:val="28"/>
          <w:rtl/>
          <w:lang w:bidi="ar-SY"/>
        </w:rPr>
      </w:pPr>
      <w:r w:rsidRPr="00774ADE">
        <w:rPr>
          <w:rFonts w:asciiTheme="minorBidi" w:hAnsiTheme="minorBidi"/>
          <w:sz w:val="28"/>
          <w:szCs w:val="28"/>
          <w:rtl/>
          <w:lang w:bidi="ar-SY"/>
        </w:rPr>
        <w:t>أدت الثورة التي حدثت في اختراع وتصميم مناظير الحالب إلى تطور هائل في مجالات تدبير حصيات الحالب العلوية و السفلية.</w:t>
      </w:r>
    </w:p>
    <w:p w14:paraId="79F4E8A5" w14:textId="77777777" w:rsidR="00681332" w:rsidRPr="00774ADE" w:rsidRDefault="00681332" w:rsidP="00CC7E07">
      <w:pPr>
        <w:jc w:val="right"/>
        <w:rPr>
          <w:rFonts w:asciiTheme="minorBidi" w:hAnsiTheme="minorBidi"/>
          <w:sz w:val="24"/>
          <w:szCs w:val="24"/>
          <w:rtl/>
          <w:lang w:bidi="ar-SY"/>
        </w:rPr>
      </w:pPr>
    </w:p>
    <w:p w14:paraId="3A013F2C" w14:textId="77777777" w:rsidR="00DA4345" w:rsidRPr="00774ADE" w:rsidRDefault="00681332" w:rsidP="00872496">
      <w:pPr>
        <w:jc w:val="center"/>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4D55A28A" wp14:editId="775C0B3B">
            <wp:extent cx="3352800" cy="30175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reteroscopy-lithotripsy.jpg"/>
                    <pic:cNvPicPr/>
                  </pic:nvPicPr>
                  <pic:blipFill>
                    <a:blip r:embed="rId23">
                      <a:extLst>
                        <a:ext uri="{28A0092B-C50C-407E-A947-70E740481C1C}">
                          <a14:useLocalDpi xmlns:a14="http://schemas.microsoft.com/office/drawing/2010/main" val="0"/>
                        </a:ext>
                      </a:extLst>
                    </a:blip>
                    <a:stretch>
                      <a:fillRect/>
                    </a:stretch>
                  </pic:blipFill>
                  <pic:spPr>
                    <a:xfrm>
                      <a:off x="0" y="0"/>
                      <a:ext cx="3354619" cy="3019157"/>
                    </a:xfrm>
                    <a:prstGeom prst="rect">
                      <a:avLst/>
                    </a:prstGeom>
                  </pic:spPr>
                </pic:pic>
              </a:graphicData>
            </a:graphic>
          </wp:inline>
        </w:drawing>
      </w:r>
    </w:p>
    <w:p w14:paraId="237452DE" w14:textId="77777777" w:rsidR="00F46565" w:rsidRPr="00774ADE" w:rsidRDefault="00F46565" w:rsidP="00F46565">
      <w:pPr>
        <w:jc w:val="right"/>
        <w:rPr>
          <w:rFonts w:asciiTheme="minorBidi" w:hAnsiTheme="minorBidi"/>
          <w:sz w:val="28"/>
          <w:szCs w:val="28"/>
          <w:rtl/>
          <w:lang w:bidi="ar-SY"/>
        </w:rPr>
      </w:pPr>
    </w:p>
    <w:p w14:paraId="6715F26D" w14:textId="7D543B4F" w:rsidR="00F46565" w:rsidRPr="00774ADE" w:rsidRDefault="00B033E5" w:rsidP="00F46565">
      <w:pPr>
        <w:jc w:val="right"/>
        <w:rPr>
          <w:rFonts w:asciiTheme="minorBidi" w:hAnsiTheme="minorBidi"/>
          <w:sz w:val="28"/>
          <w:szCs w:val="28"/>
          <w:rtl/>
          <w:lang w:bidi="ar-SY"/>
        </w:rPr>
      </w:pPr>
      <w:r w:rsidRPr="00774ADE">
        <w:rPr>
          <w:rFonts w:asciiTheme="minorBidi" w:hAnsiTheme="minorBidi"/>
          <w:sz w:val="28"/>
          <w:szCs w:val="28"/>
          <w:rtl/>
          <w:lang w:bidi="ar-SY"/>
        </w:rPr>
        <w:t>هناك ثلاثة أنواع من مناظير الحالب و هي :</w:t>
      </w:r>
    </w:p>
    <w:p w14:paraId="483681F7" w14:textId="47D8D257" w:rsidR="00916E64" w:rsidRPr="00774ADE" w:rsidRDefault="00B033E5" w:rsidP="00916E64">
      <w:pPr>
        <w:pStyle w:val="ListParagraph"/>
        <w:numPr>
          <w:ilvl w:val="0"/>
          <w:numId w:val="14"/>
        </w:numPr>
        <w:bidi/>
        <w:rPr>
          <w:rFonts w:asciiTheme="minorBidi" w:hAnsiTheme="minorBidi"/>
          <w:b/>
          <w:bCs/>
          <w:sz w:val="28"/>
          <w:szCs w:val="28"/>
          <w:lang w:bidi="ar-SY"/>
        </w:rPr>
      </w:pPr>
      <w:r w:rsidRPr="00774ADE">
        <w:rPr>
          <w:rFonts w:asciiTheme="minorBidi" w:hAnsiTheme="minorBidi"/>
          <w:b/>
          <w:bCs/>
          <w:sz w:val="28"/>
          <w:szCs w:val="28"/>
          <w:rtl/>
          <w:lang w:bidi="ar-SY"/>
        </w:rPr>
        <w:t>المنظار المرن</w:t>
      </w:r>
      <w:r w:rsidR="00511F6A" w:rsidRPr="00774ADE">
        <w:rPr>
          <w:rFonts w:asciiTheme="minorBidi" w:hAnsiTheme="minorBidi"/>
          <w:b/>
          <w:bCs/>
          <w:sz w:val="28"/>
          <w:szCs w:val="28"/>
          <w:rtl/>
          <w:lang w:bidi="ar-SY"/>
        </w:rPr>
        <w:t xml:space="preserve"> </w:t>
      </w:r>
      <w:r w:rsidR="00511F6A" w:rsidRPr="00774ADE">
        <w:rPr>
          <w:rFonts w:asciiTheme="minorBidi" w:hAnsiTheme="minorBidi"/>
          <w:b/>
          <w:bCs/>
          <w:sz w:val="28"/>
          <w:szCs w:val="28"/>
          <w:lang w:bidi="ar-SY"/>
        </w:rPr>
        <w:t>Flexible</w:t>
      </w:r>
      <w:r w:rsidRPr="00774ADE">
        <w:rPr>
          <w:rFonts w:asciiTheme="minorBidi" w:hAnsiTheme="minorBidi"/>
          <w:b/>
          <w:bCs/>
          <w:sz w:val="28"/>
          <w:szCs w:val="28"/>
          <w:rtl/>
          <w:lang w:bidi="ar-SY"/>
        </w:rPr>
        <w:t xml:space="preserve"> </w:t>
      </w:r>
    </w:p>
    <w:p w14:paraId="72B14F32" w14:textId="2E7E8C4B" w:rsidR="00916E64" w:rsidRPr="00774ADE" w:rsidRDefault="00B033E5" w:rsidP="00916E64">
      <w:pPr>
        <w:pStyle w:val="ListParagraph"/>
        <w:numPr>
          <w:ilvl w:val="0"/>
          <w:numId w:val="14"/>
        </w:numPr>
        <w:bidi/>
        <w:rPr>
          <w:rFonts w:asciiTheme="minorBidi" w:hAnsiTheme="minorBidi"/>
          <w:b/>
          <w:bCs/>
          <w:sz w:val="28"/>
          <w:szCs w:val="28"/>
          <w:lang w:bidi="ar-SY"/>
        </w:rPr>
      </w:pPr>
      <w:r w:rsidRPr="00774ADE">
        <w:rPr>
          <w:rFonts w:asciiTheme="minorBidi" w:hAnsiTheme="minorBidi"/>
          <w:b/>
          <w:bCs/>
          <w:sz w:val="28"/>
          <w:szCs w:val="28"/>
          <w:rtl/>
          <w:lang w:bidi="ar-SY"/>
        </w:rPr>
        <w:t xml:space="preserve">نصف الصلب </w:t>
      </w:r>
      <w:r w:rsidR="00511F6A" w:rsidRPr="00774ADE">
        <w:rPr>
          <w:rFonts w:asciiTheme="minorBidi" w:hAnsiTheme="minorBidi"/>
          <w:b/>
          <w:bCs/>
          <w:sz w:val="28"/>
          <w:szCs w:val="28"/>
          <w:lang w:bidi="ar-SY"/>
        </w:rPr>
        <w:t>Semirigi</w:t>
      </w:r>
      <w:r w:rsidR="00916E64" w:rsidRPr="00774ADE">
        <w:rPr>
          <w:rFonts w:asciiTheme="minorBidi" w:hAnsiTheme="minorBidi"/>
          <w:b/>
          <w:bCs/>
          <w:sz w:val="28"/>
          <w:szCs w:val="28"/>
          <w:lang w:bidi="ar-SY"/>
        </w:rPr>
        <w:t>d</w:t>
      </w:r>
      <w:r w:rsidR="00511F6A" w:rsidRPr="00774ADE">
        <w:rPr>
          <w:rFonts w:asciiTheme="minorBidi" w:hAnsiTheme="minorBidi"/>
          <w:b/>
          <w:bCs/>
          <w:sz w:val="28"/>
          <w:szCs w:val="28"/>
          <w:lang w:bidi="ar-SY"/>
        </w:rPr>
        <w:t xml:space="preserve"> </w:t>
      </w:r>
    </w:p>
    <w:p w14:paraId="5EB40918" w14:textId="59CF57B3" w:rsidR="00B033E5" w:rsidRPr="00774ADE" w:rsidRDefault="00B033E5" w:rsidP="00916E64">
      <w:pPr>
        <w:pStyle w:val="ListParagraph"/>
        <w:numPr>
          <w:ilvl w:val="0"/>
          <w:numId w:val="14"/>
        </w:numPr>
        <w:bidi/>
        <w:rPr>
          <w:rFonts w:asciiTheme="minorBidi" w:hAnsiTheme="minorBidi"/>
          <w:b/>
          <w:bCs/>
          <w:sz w:val="28"/>
          <w:szCs w:val="28"/>
          <w:rtl/>
          <w:lang w:bidi="ar-SY"/>
        </w:rPr>
      </w:pPr>
      <w:r w:rsidRPr="00774ADE">
        <w:rPr>
          <w:rFonts w:asciiTheme="minorBidi" w:hAnsiTheme="minorBidi"/>
          <w:b/>
          <w:bCs/>
          <w:sz w:val="28"/>
          <w:szCs w:val="28"/>
          <w:rtl/>
          <w:lang w:bidi="ar-SY"/>
        </w:rPr>
        <w:t>الصلب</w:t>
      </w:r>
      <w:r w:rsidR="007E1FA6" w:rsidRPr="00774ADE">
        <w:rPr>
          <w:rFonts w:asciiTheme="minorBidi" w:hAnsiTheme="minorBidi"/>
          <w:b/>
          <w:bCs/>
          <w:sz w:val="28"/>
          <w:szCs w:val="28"/>
          <w:lang w:bidi="ar-SY"/>
        </w:rPr>
        <w:t xml:space="preserve">  </w:t>
      </w:r>
      <w:r w:rsidR="00511F6A" w:rsidRPr="00774ADE">
        <w:rPr>
          <w:rFonts w:asciiTheme="minorBidi" w:hAnsiTheme="minorBidi"/>
          <w:b/>
          <w:bCs/>
          <w:sz w:val="28"/>
          <w:szCs w:val="28"/>
          <w:lang w:bidi="ar-SY"/>
        </w:rPr>
        <w:t xml:space="preserve"> Rigid</w:t>
      </w:r>
      <w:r w:rsidR="007E1FA6" w:rsidRPr="00774ADE">
        <w:rPr>
          <w:rFonts w:asciiTheme="minorBidi" w:hAnsiTheme="minorBidi"/>
          <w:b/>
          <w:bCs/>
          <w:sz w:val="28"/>
          <w:szCs w:val="28"/>
          <w:lang w:bidi="ar-SY"/>
        </w:rPr>
        <w:t xml:space="preserve"> </w:t>
      </w:r>
    </w:p>
    <w:p w14:paraId="48EC15B9" w14:textId="4672B76F" w:rsidR="00B033E5" w:rsidRPr="00774ADE" w:rsidRDefault="00B033E5" w:rsidP="00CC7E07">
      <w:pPr>
        <w:jc w:val="right"/>
        <w:rPr>
          <w:rFonts w:asciiTheme="minorBidi" w:hAnsiTheme="minorBidi"/>
          <w:sz w:val="28"/>
          <w:szCs w:val="28"/>
          <w:rtl/>
          <w:lang w:bidi="ar-SY"/>
        </w:rPr>
      </w:pPr>
      <w:r w:rsidRPr="00774ADE">
        <w:rPr>
          <w:rFonts w:asciiTheme="minorBidi" w:hAnsiTheme="minorBidi"/>
          <w:sz w:val="28"/>
          <w:szCs w:val="28"/>
          <w:rtl/>
          <w:lang w:bidi="ar-SY"/>
        </w:rPr>
        <w:t>يتألف منظار الحالب وبشكل علام من جسم المنظار موصول إلى منبع ضوئي و بداخله شبكة من المرايا التي تعكس الضوء الوارد من المنبع الضوئي بشكل تراكبي حتى الوصول إلى رأس المنظار المزود بعدسة بهدف الحصول على رءية انعكاسية مثالية.</w:t>
      </w:r>
    </w:p>
    <w:p w14:paraId="39F3F5E4" w14:textId="73784FE5" w:rsidR="00B033E5" w:rsidRPr="00774ADE" w:rsidRDefault="00B033E5" w:rsidP="00CC7E07">
      <w:pPr>
        <w:jc w:val="right"/>
        <w:rPr>
          <w:rFonts w:asciiTheme="minorBidi" w:hAnsiTheme="minorBidi"/>
          <w:sz w:val="28"/>
          <w:szCs w:val="28"/>
          <w:rtl/>
          <w:lang w:bidi="ar-SY"/>
        </w:rPr>
      </w:pPr>
      <w:r w:rsidRPr="00774ADE">
        <w:rPr>
          <w:rFonts w:asciiTheme="minorBidi" w:hAnsiTheme="minorBidi"/>
          <w:sz w:val="28"/>
          <w:szCs w:val="28"/>
          <w:rtl/>
          <w:lang w:bidi="ar-SY"/>
        </w:rPr>
        <w:t>كما أن المنظار مزود بمنفذ خاص يسمح بدخول الماء , كما يوجد ممرات تس</w:t>
      </w:r>
      <w:r w:rsidR="00F4665B" w:rsidRPr="00774ADE">
        <w:rPr>
          <w:rFonts w:asciiTheme="minorBidi" w:hAnsiTheme="minorBidi"/>
          <w:sz w:val="28"/>
          <w:szCs w:val="28"/>
          <w:rtl/>
          <w:lang w:bidi="ar-SY"/>
        </w:rPr>
        <w:t>م</w:t>
      </w:r>
      <w:r w:rsidRPr="00774ADE">
        <w:rPr>
          <w:rFonts w:asciiTheme="minorBidi" w:hAnsiTheme="minorBidi"/>
          <w:sz w:val="28"/>
          <w:szCs w:val="28"/>
          <w:rtl/>
          <w:lang w:bidi="ar-SY"/>
        </w:rPr>
        <w:t>ح بدخول سلك دليل و دخول أدوات للعمل مثل المفتت أو الملقط أو السلة .</w:t>
      </w:r>
    </w:p>
    <w:p w14:paraId="090EFED3" w14:textId="31388FD9" w:rsidR="00B033E5" w:rsidRPr="00774ADE" w:rsidRDefault="00B033E5" w:rsidP="00CC7E07">
      <w:pPr>
        <w:jc w:val="right"/>
        <w:rPr>
          <w:rFonts w:asciiTheme="minorBidi" w:hAnsiTheme="minorBidi"/>
          <w:sz w:val="28"/>
          <w:szCs w:val="28"/>
          <w:rtl/>
          <w:lang w:bidi="ar-SY"/>
        </w:rPr>
      </w:pPr>
      <w:r w:rsidRPr="00774ADE">
        <w:rPr>
          <w:rFonts w:asciiTheme="minorBidi" w:hAnsiTheme="minorBidi"/>
          <w:sz w:val="28"/>
          <w:szCs w:val="28"/>
          <w:rtl/>
          <w:lang w:bidi="ar-SY"/>
        </w:rPr>
        <w:t>توصل عدسة المنظار إلى كاميرا تسمح بمراقبة العمل بالمنظار عبر شاشة المراقبة والتي توضع إلى جانب المريض وأمام الجراح.</w:t>
      </w:r>
    </w:p>
    <w:p w14:paraId="61F34CF3" w14:textId="30941CF0" w:rsidR="00B033E5" w:rsidRPr="00774ADE" w:rsidRDefault="00B033E5" w:rsidP="00CC7E07">
      <w:pPr>
        <w:jc w:val="right"/>
        <w:rPr>
          <w:rFonts w:asciiTheme="minorBidi" w:hAnsiTheme="minorBidi"/>
          <w:sz w:val="28"/>
          <w:szCs w:val="28"/>
          <w:rtl/>
          <w:lang w:bidi="ar-SY"/>
        </w:rPr>
      </w:pPr>
      <w:r w:rsidRPr="00774ADE">
        <w:rPr>
          <w:rFonts w:asciiTheme="minorBidi" w:hAnsiTheme="minorBidi"/>
          <w:sz w:val="28"/>
          <w:szCs w:val="28"/>
          <w:rtl/>
          <w:lang w:bidi="ar-SY"/>
        </w:rPr>
        <w:lastRenderedPageBreak/>
        <w:t>يتوافر لدى مراكزنا منظاري الحالب الصلب و المرن حيث يتم العمل بهما بكفاءة عالية</w:t>
      </w:r>
      <w:r w:rsidR="00F4665B" w:rsidRPr="00774ADE">
        <w:rPr>
          <w:rFonts w:asciiTheme="minorBidi" w:hAnsiTheme="minorBidi"/>
          <w:sz w:val="28"/>
          <w:szCs w:val="28"/>
          <w:rtl/>
          <w:lang w:bidi="ar-SY"/>
        </w:rPr>
        <w:t xml:space="preserve"> </w:t>
      </w:r>
      <w:r w:rsidRPr="00774ADE">
        <w:rPr>
          <w:rFonts w:asciiTheme="minorBidi" w:hAnsiTheme="minorBidi"/>
          <w:sz w:val="28"/>
          <w:szCs w:val="28"/>
          <w:rtl/>
          <w:lang w:bidi="ar-SY"/>
        </w:rPr>
        <w:t>لاستخدامات تشخيصية و علاجية متعددة .</w:t>
      </w:r>
    </w:p>
    <w:p w14:paraId="4C2EC324" w14:textId="0B928F18" w:rsidR="000E7C8E" w:rsidRPr="00774ADE" w:rsidRDefault="00693129" w:rsidP="00CC7E07">
      <w:pPr>
        <w:jc w:val="right"/>
        <w:rPr>
          <w:rFonts w:asciiTheme="minorBidi" w:hAnsiTheme="minorBidi"/>
          <w:sz w:val="24"/>
          <w:szCs w:val="24"/>
          <w:rtl/>
          <w:lang w:bidi="ar-SY"/>
        </w:rPr>
      </w:pPr>
      <w:r w:rsidRPr="00774ADE">
        <w:rPr>
          <w:rFonts w:asciiTheme="minorBidi" w:hAnsiTheme="minorBidi"/>
          <w:noProof/>
          <w:sz w:val="24"/>
          <w:szCs w:val="24"/>
          <w:rtl/>
          <w:lang w:val="ar-SY" w:bidi="ar-SY"/>
        </w:rPr>
        <w:drawing>
          <wp:inline distT="0" distB="0" distL="0" distR="0" wp14:anchorId="108834EF" wp14:editId="5463648D">
            <wp:extent cx="2800350" cy="20097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منظار الحالب المرن.jpg"/>
                    <pic:cNvPicPr/>
                  </pic:nvPicPr>
                  <pic:blipFill>
                    <a:blip r:embed="rId24">
                      <a:extLst>
                        <a:ext uri="{28A0092B-C50C-407E-A947-70E740481C1C}">
                          <a14:useLocalDpi xmlns:a14="http://schemas.microsoft.com/office/drawing/2010/main" val="0"/>
                        </a:ext>
                      </a:extLst>
                    </a:blip>
                    <a:stretch>
                      <a:fillRect/>
                    </a:stretch>
                  </pic:blipFill>
                  <pic:spPr>
                    <a:xfrm>
                      <a:off x="0" y="0"/>
                      <a:ext cx="2800350" cy="2009775"/>
                    </a:xfrm>
                    <a:prstGeom prst="rect">
                      <a:avLst/>
                    </a:prstGeom>
                  </pic:spPr>
                </pic:pic>
              </a:graphicData>
            </a:graphic>
          </wp:inline>
        </w:drawing>
      </w:r>
      <w:r w:rsidRPr="00774ADE">
        <w:rPr>
          <w:rFonts w:asciiTheme="minorBidi" w:hAnsiTheme="minorBidi"/>
          <w:noProof/>
          <w:sz w:val="24"/>
          <w:szCs w:val="24"/>
          <w:rtl/>
          <w:lang w:val="ar-SY" w:bidi="ar-SY"/>
        </w:rPr>
        <w:drawing>
          <wp:inline distT="0" distB="0" distL="0" distR="0" wp14:anchorId="0985A322" wp14:editId="66D00034">
            <wp:extent cx="2676525" cy="20097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منظار الحالب الصلب.jpg"/>
                    <pic:cNvPicPr/>
                  </pic:nvPicPr>
                  <pic:blipFill>
                    <a:blip r:embed="rId25">
                      <a:extLst>
                        <a:ext uri="{28A0092B-C50C-407E-A947-70E740481C1C}">
                          <a14:useLocalDpi xmlns:a14="http://schemas.microsoft.com/office/drawing/2010/main" val="0"/>
                        </a:ext>
                      </a:extLst>
                    </a:blip>
                    <a:stretch>
                      <a:fillRect/>
                    </a:stretch>
                  </pic:blipFill>
                  <pic:spPr>
                    <a:xfrm>
                      <a:off x="0" y="0"/>
                      <a:ext cx="2676525" cy="2009775"/>
                    </a:xfrm>
                    <a:prstGeom prst="rect">
                      <a:avLst/>
                    </a:prstGeom>
                  </pic:spPr>
                </pic:pic>
              </a:graphicData>
            </a:graphic>
          </wp:inline>
        </w:drawing>
      </w:r>
    </w:p>
    <w:p w14:paraId="2A325DB6" w14:textId="77777777" w:rsidR="000E7C8E" w:rsidRPr="00774ADE" w:rsidRDefault="000E7C8E" w:rsidP="00CC7E07">
      <w:pPr>
        <w:jc w:val="right"/>
        <w:rPr>
          <w:rFonts w:asciiTheme="minorBidi" w:hAnsiTheme="minorBidi"/>
          <w:sz w:val="24"/>
          <w:szCs w:val="24"/>
          <w:rtl/>
          <w:lang w:bidi="ar-SY"/>
        </w:rPr>
      </w:pPr>
    </w:p>
    <w:p w14:paraId="085EE981" w14:textId="3AB204FC" w:rsidR="000E7C8E" w:rsidRPr="00774ADE" w:rsidRDefault="000E7C8E" w:rsidP="00872496">
      <w:pPr>
        <w:jc w:val="center"/>
        <w:rPr>
          <w:rFonts w:asciiTheme="minorBidi" w:hAnsiTheme="minorBidi"/>
          <w:sz w:val="24"/>
          <w:szCs w:val="24"/>
          <w:rtl/>
          <w:lang w:bidi="ar-SY"/>
        </w:rPr>
      </w:pPr>
    </w:p>
    <w:p w14:paraId="1E0F479E" w14:textId="2D494275" w:rsidR="00B033E5" w:rsidRPr="00774ADE" w:rsidRDefault="00B033E5" w:rsidP="00693129">
      <w:pPr>
        <w:jc w:val="right"/>
        <w:rPr>
          <w:rFonts w:asciiTheme="minorBidi" w:hAnsiTheme="minorBidi"/>
          <w:b/>
          <w:bCs/>
          <w:sz w:val="28"/>
          <w:szCs w:val="28"/>
          <w:rtl/>
          <w:lang w:bidi="ar-SY"/>
        </w:rPr>
      </w:pPr>
      <w:r w:rsidRPr="00774ADE">
        <w:rPr>
          <w:rFonts w:asciiTheme="minorBidi" w:hAnsiTheme="minorBidi"/>
          <w:b/>
          <w:bCs/>
          <w:sz w:val="28"/>
          <w:szCs w:val="28"/>
          <w:rtl/>
          <w:lang w:bidi="ar-SY"/>
        </w:rPr>
        <w:t>أنواع التفتيت :</w:t>
      </w:r>
    </w:p>
    <w:p w14:paraId="6E8756CC" w14:textId="36731684" w:rsidR="00B033E5" w:rsidRPr="00774ADE" w:rsidRDefault="00B033E5" w:rsidP="0067236B">
      <w:pPr>
        <w:bidi/>
        <w:rPr>
          <w:rFonts w:asciiTheme="minorBidi" w:hAnsiTheme="minorBidi"/>
          <w:sz w:val="28"/>
          <w:szCs w:val="28"/>
          <w:u w:val="single"/>
          <w:lang w:bidi="ar-SY"/>
        </w:rPr>
      </w:pPr>
      <w:r w:rsidRPr="00774ADE">
        <w:rPr>
          <w:rFonts w:asciiTheme="minorBidi" w:hAnsiTheme="minorBidi"/>
          <w:b/>
          <w:bCs/>
          <w:sz w:val="28"/>
          <w:szCs w:val="28"/>
          <w:u w:val="single"/>
          <w:rtl/>
          <w:lang w:bidi="ar-SY"/>
        </w:rPr>
        <w:t>الليثوكلاست</w:t>
      </w:r>
      <w:r w:rsidRPr="00774ADE">
        <w:rPr>
          <w:rFonts w:asciiTheme="minorBidi" w:hAnsiTheme="minorBidi"/>
          <w:sz w:val="28"/>
          <w:szCs w:val="28"/>
          <w:u w:val="single"/>
          <w:rtl/>
          <w:lang w:bidi="ar-SY"/>
        </w:rPr>
        <w:t xml:space="preserve"> :</w:t>
      </w:r>
      <w:proofErr w:type="spellStart"/>
      <w:r w:rsidR="0067236B" w:rsidRPr="00774ADE">
        <w:rPr>
          <w:rFonts w:asciiTheme="minorBidi" w:hAnsiTheme="minorBidi"/>
          <w:b/>
          <w:bCs/>
          <w:sz w:val="28"/>
          <w:szCs w:val="28"/>
          <w:u w:val="single"/>
          <w:lang w:bidi="ar-SY"/>
        </w:rPr>
        <w:t>Lithoclast</w:t>
      </w:r>
      <w:proofErr w:type="spellEnd"/>
    </w:p>
    <w:p w14:paraId="3F1B2A90" w14:textId="60D7607E" w:rsidR="00B033E5" w:rsidRPr="00774ADE" w:rsidRDefault="00B033E5"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اخترعه فريق العمل بقسم الأدوات الميكانيكية و الالكترونية التابع لشعبة الجراحة البولية بمشفى لوزان في سويسرا في تسعينيات القرن الماضي . ويتألف من مولد اهتزازات طاقي مع مقبض يدوي ومجس ينقل الاهتزازات المتولدة ويبثها بشكل دفعات من الهواء المضغوط بشكل نبضي و بمعدل 12 نبضة بالثانية بما يشبه أثر المطرقة. إن المولد موصول بداعسة قدمية لتشغيلها لتوفر تحكم أفضل بالجهاز. يحتوي الجهاز أيضا على جه</w:t>
      </w:r>
      <w:r w:rsidR="00E65051">
        <w:rPr>
          <w:rFonts w:asciiTheme="minorBidi" w:hAnsiTheme="minorBidi" w:hint="cs"/>
          <w:sz w:val="28"/>
          <w:szCs w:val="28"/>
          <w:rtl/>
          <w:lang w:bidi="ar-SY"/>
        </w:rPr>
        <w:t>ا</w:t>
      </w:r>
      <w:r w:rsidRPr="00774ADE">
        <w:rPr>
          <w:rFonts w:asciiTheme="minorBidi" w:hAnsiTheme="minorBidi"/>
          <w:sz w:val="28"/>
          <w:szCs w:val="28"/>
          <w:rtl/>
          <w:lang w:bidi="ar-SY"/>
        </w:rPr>
        <w:t xml:space="preserve">ز مص لشفط الجزيئات الحصوية المتفتتة و السوائل </w:t>
      </w:r>
      <w:r w:rsidR="006116D9" w:rsidRPr="00774ADE">
        <w:rPr>
          <w:rFonts w:asciiTheme="minorBidi" w:hAnsiTheme="minorBidi"/>
          <w:sz w:val="32"/>
          <w:szCs w:val="32"/>
          <w:vertAlign w:val="superscript"/>
          <w:rtl/>
          <w:lang w:bidi="ar-SY"/>
        </w:rPr>
        <w:t>(49)</w:t>
      </w:r>
    </w:p>
    <w:p w14:paraId="76D3A954" w14:textId="3113E2C5" w:rsidR="0078707D" w:rsidRPr="00774ADE" w:rsidRDefault="0078707D" w:rsidP="00CC7E07">
      <w:pPr>
        <w:jc w:val="right"/>
        <w:rPr>
          <w:rFonts w:asciiTheme="minorBidi" w:hAnsiTheme="minorBidi"/>
          <w:sz w:val="24"/>
          <w:szCs w:val="24"/>
          <w:highlight w:val="red"/>
          <w:rtl/>
          <w:lang w:bidi="ar-SY"/>
        </w:rPr>
      </w:pPr>
    </w:p>
    <w:p w14:paraId="62EF5EBB" w14:textId="13296675" w:rsidR="0078707D" w:rsidRPr="00774ADE" w:rsidRDefault="0078707D" w:rsidP="00872496">
      <w:pPr>
        <w:jc w:val="center"/>
        <w:rPr>
          <w:rFonts w:asciiTheme="minorBidi" w:hAnsiTheme="minorBidi"/>
          <w:sz w:val="24"/>
          <w:szCs w:val="24"/>
          <w:highlight w:val="red"/>
          <w:lang w:bidi="ar-SY"/>
        </w:rPr>
      </w:pPr>
      <w:r w:rsidRPr="00774ADE">
        <w:rPr>
          <w:rFonts w:asciiTheme="minorBidi" w:hAnsiTheme="minorBidi"/>
          <w:noProof/>
          <w:sz w:val="24"/>
          <w:szCs w:val="24"/>
          <w:lang w:bidi="ar-SY"/>
        </w:rPr>
        <w:drawing>
          <wp:inline distT="0" distB="0" distL="0" distR="0" wp14:anchorId="364C5273" wp14:editId="3F203F78">
            <wp:extent cx="3975652" cy="2524815"/>
            <wp:effectExtent l="0" t="0" r="635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thoclast معدلة.jpg"/>
                    <pic:cNvPicPr/>
                  </pic:nvPicPr>
                  <pic:blipFill>
                    <a:blip r:embed="rId26">
                      <a:extLst>
                        <a:ext uri="{28A0092B-C50C-407E-A947-70E740481C1C}">
                          <a14:useLocalDpi xmlns:a14="http://schemas.microsoft.com/office/drawing/2010/main" val="0"/>
                        </a:ext>
                      </a:extLst>
                    </a:blip>
                    <a:stretch>
                      <a:fillRect/>
                    </a:stretch>
                  </pic:blipFill>
                  <pic:spPr>
                    <a:xfrm>
                      <a:off x="0" y="0"/>
                      <a:ext cx="4008079" cy="2545408"/>
                    </a:xfrm>
                    <a:prstGeom prst="rect">
                      <a:avLst/>
                    </a:prstGeom>
                  </pic:spPr>
                </pic:pic>
              </a:graphicData>
            </a:graphic>
          </wp:inline>
        </w:drawing>
      </w:r>
    </w:p>
    <w:p w14:paraId="727DDA0C" w14:textId="149797C8" w:rsidR="005665F4" w:rsidRPr="00774ADE" w:rsidRDefault="005665F4" w:rsidP="00D16C1A">
      <w:pPr>
        <w:bidi/>
        <w:rPr>
          <w:rFonts w:asciiTheme="minorBidi" w:hAnsiTheme="minorBidi"/>
          <w:b/>
          <w:bCs/>
          <w:sz w:val="28"/>
          <w:szCs w:val="28"/>
          <w:u w:val="single"/>
          <w:lang w:bidi="ar-SY"/>
        </w:rPr>
      </w:pPr>
      <w:r w:rsidRPr="00774ADE">
        <w:rPr>
          <w:rFonts w:asciiTheme="minorBidi" w:hAnsiTheme="minorBidi"/>
          <w:b/>
          <w:bCs/>
          <w:sz w:val="28"/>
          <w:szCs w:val="28"/>
          <w:u w:val="single"/>
          <w:rtl/>
          <w:lang w:bidi="ar-SY"/>
        </w:rPr>
        <w:lastRenderedPageBreak/>
        <w:t>الإليكتروهيدروليك :</w:t>
      </w:r>
      <w:proofErr w:type="spellStart"/>
      <w:r w:rsidR="00D16C1A" w:rsidRPr="00774ADE">
        <w:rPr>
          <w:rFonts w:asciiTheme="minorBidi" w:hAnsiTheme="minorBidi"/>
          <w:b/>
          <w:bCs/>
          <w:sz w:val="28"/>
          <w:szCs w:val="28"/>
          <w:u w:val="single"/>
          <w:lang w:bidi="ar-SY"/>
        </w:rPr>
        <w:t>Electrohydrolic</w:t>
      </w:r>
      <w:proofErr w:type="spellEnd"/>
    </w:p>
    <w:p w14:paraId="274B6454" w14:textId="655D958A" w:rsidR="005665F4" w:rsidRPr="00774ADE" w:rsidRDefault="005665F4" w:rsidP="00CC7E07">
      <w:pPr>
        <w:jc w:val="right"/>
        <w:rPr>
          <w:rFonts w:asciiTheme="minorBidi" w:hAnsiTheme="minorBidi"/>
          <w:sz w:val="28"/>
          <w:szCs w:val="28"/>
          <w:rtl/>
          <w:lang w:bidi="ar-SY"/>
        </w:rPr>
      </w:pPr>
      <w:r w:rsidRPr="00774ADE">
        <w:rPr>
          <w:rFonts w:asciiTheme="minorBidi" w:hAnsiTheme="minorBidi"/>
          <w:sz w:val="28"/>
          <w:szCs w:val="28"/>
          <w:rtl/>
          <w:lang w:bidi="ar-SY"/>
        </w:rPr>
        <w:t>ويعد من أول الأدوات التي دخلت الخدمة في مجال تفتيت الحصيات في داخل الجسم و ذلك في خمسينيات القرن الماضي.</w:t>
      </w:r>
    </w:p>
    <w:p w14:paraId="523EC0F3" w14:textId="6CE16BCF" w:rsidR="005665F4" w:rsidRPr="00774ADE" w:rsidRDefault="005665F4" w:rsidP="00CC7E07">
      <w:pPr>
        <w:jc w:val="right"/>
        <w:rPr>
          <w:rFonts w:asciiTheme="minorBidi" w:hAnsiTheme="minorBidi"/>
          <w:sz w:val="28"/>
          <w:szCs w:val="28"/>
          <w:rtl/>
          <w:lang w:bidi="ar-SY"/>
        </w:rPr>
      </w:pPr>
      <w:r w:rsidRPr="00774ADE">
        <w:rPr>
          <w:rFonts w:asciiTheme="minorBidi" w:hAnsiTheme="minorBidi"/>
          <w:sz w:val="28"/>
          <w:szCs w:val="28"/>
          <w:rtl/>
          <w:lang w:bidi="ar-SY"/>
        </w:rPr>
        <w:t>ويعتمد تصميمه على وجو</w:t>
      </w:r>
      <w:r w:rsidR="00AB5A74" w:rsidRPr="00774ADE">
        <w:rPr>
          <w:rFonts w:asciiTheme="minorBidi" w:hAnsiTheme="minorBidi"/>
          <w:sz w:val="28"/>
          <w:szCs w:val="28"/>
          <w:rtl/>
          <w:lang w:bidi="ar-SY"/>
        </w:rPr>
        <w:t>د</w:t>
      </w:r>
      <w:r w:rsidRPr="00774ADE">
        <w:rPr>
          <w:rFonts w:asciiTheme="minorBidi" w:hAnsiTheme="minorBidi"/>
          <w:sz w:val="28"/>
          <w:szCs w:val="28"/>
          <w:rtl/>
          <w:lang w:bidi="ar-SY"/>
        </w:rPr>
        <w:t xml:space="preserve"> مجس مع الكترودين تفصلهم</w:t>
      </w:r>
      <w:r w:rsidR="00AB5A74" w:rsidRPr="00774ADE">
        <w:rPr>
          <w:rFonts w:asciiTheme="minorBidi" w:hAnsiTheme="minorBidi"/>
          <w:sz w:val="28"/>
          <w:szCs w:val="28"/>
          <w:rtl/>
          <w:lang w:bidi="ar-SY"/>
        </w:rPr>
        <w:t>ا</w:t>
      </w:r>
      <w:r w:rsidRPr="00774ADE">
        <w:rPr>
          <w:rFonts w:asciiTheme="minorBidi" w:hAnsiTheme="minorBidi"/>
          <w:sz w:val="28"/>
          <w:szCs w:val="28"/>
          <w:rtl/>
          <w:lang w:bidi="ar-SY"/>
        </w:rPr>
        <w:t xml:space="preserve"> مسافة صغيرة و عند حدوث شرارة بينهما </w:t>
      </w:r>
      <w:r w:rsidR="00E57E0C" w:rsidRPr="00774ADE">
        <w:rPr>
          <w:rFonts w:asciiTheme="minorBidi" w:hAnsiTheme="minorBidi"/>
          <w:sz w:val="28"/>
          <w:szCs w:val="28"/>
          <w:rtl/>
          <w:lang w:bidi="ar-SY"/>
        </w:rPr>
        <w:t>يتبخر الماء والسوائل بين الالكترودين وينجم عن ذلك فقاعة متوترة محدثة لموجة صادمة بالسطح الحصوي الملامس للبروب مسببة التجويف. ولدى انخماص الفقاعة تحدث موجة ضغط أخرى على سطح التلامس.</w:t>
      </w:r>
    </w:p>
    <w:p w14:paraId="37F63F22" w14:textId="6DF18017" w:rsidR="00E57E0C" w:rsidRPr="00774ADE" w:rsidRDefault="00E57E0C"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 xml:space="preserve">يعتبر هذا التكنيك رخيصا ومتوافرا إلا أن له عيوب بسبب عدم تركيز الطاقة الناجمة وتبعثرها وما يرافقه هذا من احتمال أذية النسج المحيطة و خطر انثقاب الحالب (الذي سجل بنسبة 17.5 % ) في إحدى الدارسات </w:t>
      </w:r>
      <w:r w:rsidR="00AC4792" w:rsidRPr="00774ADE">
        <w:rPr>
          <w:rFonts w:asciiTheme="minorBidi" w:hAnsiTheme="minorBidi"/>
          <w:sz w:val="32"/>
          <w:szCs w:val="32"/>
          <w:vertAlign w:val="superscript"/>
          <w:rtl/>
          <w:lang w:bidi="ar-SY"/>
        </w:rPr>
        <w:t>(50)</w:t>
      </w:r>
    </w:p>
    <w:p w14:paraId="09CC1DE2" w14:textId="76A3103C" w:rsidR="00026966" w:rsidRPr="00774ADE" w:rsidRDefault="00026966" w:rsidP="00CC7E07">
      <w:pPr>
        <w:jc w:val="right"/>
        <w:rPr>
          <w:rFonts w:asciiTheme="minorBidi" w:hAnsiTheme="minorBidi"/>
          <w:sz w:val="24"/>
          <w:szCs w:val="24"/>
          <w:highlight w:val="red"/>
          <w:lang w:bidi="ar-SY"/>
        </w:rPr>
      </w:pPr>
    </w:p>
    <w:p w14:paraId="67238A2B" w14:textId="77777777" w:rsidR="00135FA1" w:rsidRPr="00774ADE" w:rsidRDefault="00026966" w:rsidP="00872496">
      <w:pPr>
        <w:jc w:val="center"/>
        <w:rPr>
          <w:rFonts w:asciiTheme="minorBidi" w:hAnsiTheme="minorBidi"/>
          <w:sz w:val="24"/>
          <w:szCs w:val="24"/>
          <w:highlight w:val="red"/>
          <w:rtl/>
          <w:lang w:bidi="ar-SY"/>
        </w:rPr>
      </w:pPr>
      <w:r w:rsidRPr="00774ADE">
        <w:rPr>
          <w:rFonts w:asciiTheme="minorBidi" w:hAnsiTheme="minorBidi"/>
          <w:noProof/>
          <w:sz w:val="24"/>
          <w:szCs w:val="24"/>
          <w:lang w:bidi="ar-SY"/>
        </w:rPr>
        <w:drawing>
          <wp:inline distT="0" distB="0" distL="0" distR="0" wp14:anchorId="04FA749C" wp14:editId="2836E569">
            <wp:extent cx="3486150" cy="124296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lectrohydrolic.jpg"/>
                    <pic:cNvPicPr/>
                  </pic:nvPicPr>
                  <pic:blipFill>
                    <a:blip r:embed="rId27">
                      <a:extLst>
                        <a:ext uri="{28A0092B-C50C-407E-A947-70E740481C1C}">
                          <a14:useLocalDpi xmlns:a14="http://schemas.microsoft.com/office/drawing/2010/main" val="0"/>
                        </a:ext>
                      </a:extLst>
                    </a:blip>
                    <a:stretch>
                      <a:fillRect/>
                    </a:stretch>
                  </pic:blipFill>
                  <pic:spPr>
                    <a:xfrm>
                      <a:off x="0" y="0"/>
                      <a:ext cx="3623929" cy="1292087"/>
                    </a:xfrm>
                    <a:prstGeom prst="rect">
                      <a:avLst/>
                    </a:prstGeom>
                  </pic:spPr>
                </pic:pic>
              </a:graphicData>
            </a:graphic>
          </wp:inline>
        </w:drawing>
      </w:r>
    </w:p>
    <w:p w14:paraId="13AC6453" w14:textId="1D7D333E" w:rsidR="0060643D" w:rsidRPr="00774ADE" w:rsidRDefault="0060643D" w:rsidP="00CC7E07">
      <w:pPr>
        <w:jc w:val="right"/>
        <w:rPr>
          <w:rFonts w:asciiTheme="minorBidi" w:hAnsiTheme="minorBidi"/>
          <w:b/>
          <w:bCs/>
          <w:sz w:val="28"/>
          <w:szCs w:val="28"/>
          <w:highlight w:val="red"/>
          <w:rtl/>
          <w:lang w:bidi="ar-SY"/>
        </w:rPr>
      </w:pPr>
      <w:r w:rsidRPr="00774ADE">
        <w:rPr>
          <w:rFonts w:asciiTheme="minorBidi" w:hAnsiTheme="minorBidi"/>
          <w:b/>
          <w:bCs/>
          <w:sz w:val="28"/>
          <w:szCs w:val="28"/>
          <w:u w:val="single"/>
          <w:rtl/>
          <w:lang w:bidi="ar-SY"/>
        </w:rPr>
        <w:t>التفتيت بالليزر :</w:t>
      </w:r>
    </w:p>
    <w:p w14:paraId="1D5CD14C" w14:textId="243556C6" w:rsidR="0060643D" w:rsidRPr="00774ADE" w:rsidRDefault="0060643D" w:rsidP="00CC7E07">
      <w:pPr>
        <w:jc w:val="right"/>
        <w:rPr>
          <w:rFonts w:asciiTheme="minorBidi" w:hAnsiTheme="minorBidi"/>
          <w:sz w:val="28"/>
          <w:szCs w:val="28"/>
          <w:lang w:bidi="ar-SY"/>
        </w:rPr>
      </w:pPr>
      <w:r w:rsidRPr="00774ADE">
        <w:rPr>
          <w:rFonts w:asciiTheme="minorBidi" w:hAnsiTheme="minorBidi"/>
          <w:sz w:val="28"/>
          <w:szCs w:val="28"/>
          <w:rtl/>
          <w:lang w:bidi="ar-SY"/>
        </w:rPr>
        <w:t>ويعتمد في التطبيقات البولية في مجال تدبير الحصيات على الهولميوم ياغ ليزر الذي ينتج نبضيا ضوءا بطول موجة 2100 نانومتر و طاقة متراوحة بين 0.2 – 0.4 جول للنبضة , وتواتر يتراوح بين 5 – 45 هرتز و بمعدل شدة من 30 – 80 واط.</w:t>
      </w:r>
    </w:p>
    <w:p w14:paraId="57E8F829" w14:textId="77777777" w:rsidR="005E2D35" w:rsidRPr="00774ADE" w:rsidRDefault="00476544" w:rsidP="00872496">
      <w:pPr>
        <w:jc w:val="center"/>
        <w:rPr>
          <w:rFonts w:asciiTheme="minorBidi" w:hAnsiTheme="minorBidi"/>
          <w:sz w:val="24"/>
          <w:szCs w:val="24"/>
          <w:lang w:bidi="ar-SY"/>
        </w:rPr>
      </w:pPr>
      <w:r w:rsidRPr="00774ADE">
        <w:rPr>
          <w:rFonts w:asciiTheme="minorBidi" w:hAnsiTheme="minorBidi"/>
          <w:noProof/>
          <w:sz w:val="24"/>
          <w:szCs w:val="24"/>
          <w:lang w:bidi="ar-SY"/>
        </w:rPr>
        <w:drawing>
          <wp:inline distT="0" distB="0" distL="0" distR="0" wp14:anchorId="0D6A39E1" wp14:editId="571BC5C6">
            <wp:extent cx="1447800" cy="2109429"/>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aser.jpg"/>
                    <pic:cNvPicPr/>
                  </pic:nvPicPr>
                  <pic:blipFill>
                    <a:blip r:embed="rId28">
                      <a:extLst>
                        <a:ext uri="{28A0092B-C50C-407E-A947-70E740481C1C}">
                          <a14:useLocalDpi xmlns:a14="http://schemas.microsoft.com/office/drawing/2010/main" val="0"/>
                        </a:ext>
                      </a:extLst>
                    </a:blip>
                    <a:stretch>
                      <a:fillRect/>
                    </a:stretch>
                  </pic:blipFill>
                  <pic:spPr>
                    <a:xfrm>
                      <a:off x="0" y="0"/>
                      <a:ext cx="1451448" cy="2114743"/>
                    </a:xfrm>
                    <a:prstGeom prst="rect">
                      <a:avLst/>
                    </a:prstGeom>
                  </pic:spPr>
                </pic:pic>
              </a:graphicData>
            </a:graphic>
          </wp:inline>
        </w:drawing>
      </w:r>
    </w:p>
    <w:p w14:paraId="4E23AEE4" w14:textId="640CEEB1" w:rsidR="0060643D" w:rsidRPr="00774ADE" w:rsidRDefault="0060643D" w:rsidP="00CC7E07">
      <w:pPr>
        <w:jc w:val="right"/>
        <w:rPr>
          <w:rFonts w:asciiTheme="minorBidi" w:hAnsiTheme="minorBidi"/>
          <w:sz w:val="28"/>
          <w:szCs w:val="28"/>
          <w:rtl/>
          <w:lang w:bidi="ar-SY"/>
        </w:rPr>
      </w:pPr>
      <w:r w:rsidRPr="00774ADE">
        <w:rPr>
          <w:rFonts w:asciiTheme="minorBidi" w:hAnsiTheme="minorBidi"/>
          <w:sz w:val="28"/>
          <w:szCs w:val="28"/>
          <w:rtl/>
          <w:lang w:bidi="ar-SY"/>
        </w:rPr>
        <w:lastRenderedPageBreak/>
        <w:t>إن ضوء الهولميوم ليزر غير مرئي للعين المجردة و يقع تحت طيف الأشعة تحت الحمراء. كما أنه ممتص بشكل ملحو</w:t>
      </w:r>
      <w:r w:rsidR="007855C5" w:rsidRPr="00774ADE">
        <w:rPr>
          <w:rFonts w:asciiTheme="minorBidi" w:hAnsiTheme="minorBidi"/>
          <w:sz w:val="28"/>
          <w:szCs w:val="28"/>
          <w:rtl/>
          <w:lang w:bidi="ar-SY"/>
        </w:rPr>
        <w:t>ظ</w:t>
      </w:r>
      <w:r w:rsidRPr="00774ADE">
        <w:rPr>
          <w:rFonts w:asciiTheme="minorBidi" w:hAnsiTheme="minorBidi"/>
          <w:sz w:val="28"/>
          <w:szCs w:val="28"/>
          <w:rtl/>
          <w:lang w:bidi="ar-SY"/>
        </w:rPr>
        <w:t xml:space="preserve"> بالماء. وبما أن النسج تتشكل بمعظمها من الماء فإن تأثير الليزر يكون سطحيا لدى التماس معها.</w:t>
      </w:r>
    </w:p>
    <w:p w14:paraId="6AE50355" w14:textId="6FAF5A91" w:rsidR="0060643D" w:rsidRPr="00774ADE" w:rsidRDefault="0060643D" w:rsidP="00CC7E07">
      <w:pPr>
        <w:jc w:val="right"/>
        <w:rPr>
          <w:rFonts w:asciiTheme="minorBidi" w:hAnsiTheme="minorBidi"/>
          <w:sz w:val="28"/>
          <w:szCs w:val="28"/>
          <w:rtl/>
          <w:lang w:bidi="ar-SY"/>
        </w:rPr>
      </w:pPr>
      <w:r w:rsidRPr="00774ADE">
        <w:rPr>
          <w:rFonts w:asciiTheme="minorBidi" w:hAnsiTheme="minorBidi"/>
          <w:sz w:val="28"/>
          <w:szCs w:val="28"/>
          <w:rtl/>
          <w:lang w:bidi="ar-SY"/>
        </w:rPr>
        <w:t>تتضمن توصيات العمل بالليزر العمل تحت الرؤية المباشرة و الواضحة حصرا مع التوقف لحين وضوح الرؤية إذا است</w:t>
      </w:r>
      <w:r w:rsidR="00B74CA6" w:rsidRPr="00774ADE">
        <w:rPr>
          <w:rFonts w:asciiTheme="minorBidi" w:hAnsiTheme="minorBidi"/>
          <w:sz w:val="28"/>
          <w:szCs w:val="28"/>
          <w:rtl/>
          <w:lang w:bidi="ar-SY"/>
        </w:rPr>
        <w:t>دعت</w:t>
      </w:r>
      <w:r w:rsidRPr="00774ADE">
        <w:rPr>
          <w:rFonts w:asciiTheme="minorBidi" w:hAnsiTheme="minorBidi"/>
          <w:sz w:val="28"/>
          <w:szCs w:val="28"/>
          <w:rtl/>
          <w:lang w:bidi="ar-SY"/>
        </w:rPr>
        <w:t xml:space="preserve"> الضرورة.</w:t>
      </w:r>
    </w:p>
    <w:p w14:paraId="19847323" w14:textId="475505E7" w:rsidR="0060643D" w:rsidRPr="00774ADE" w:rsidRDefault="0060643D" w:rsidP="00CC7E07">
      <w:pPr>
        <w:jc w:val="right"/>
        <w:rPr>
          <w:rFonts w:asciiTheme="minorBidi" w:hAnsiTheme="minorBidi"/>
          <w:sz w:val="28"/>
          <w:szCs w:val="28"/>
          <w:highlight w:val="red"/>
          <w:lang w:bidi="ar-SY"/>
        </w:rPr>
      </w:pPr>
      <w:r w:rsidRPr="00774ADE">
        <w:rPr>
          <w:rFonts w:asciiTheme="minorBidi" w:hAnsiTheme="minorBidi"/>
          <w:sz w:val="28"/>
          <w:szCs w:val="28"/>
          <w:rtl/>
          <w:lang w:bidi="ar-SY"/>
        </w:rPr>
        <w:t>كما يجب الابتعاد عن النسج المحيطة و تقديم بروب الليزر بحوالي 2 –3 مم عن ذروة المنظار لتفادي أذية العدسة .</w:t>
      </w:r>
      <w:r w:rsidR="00AC4792" w:rsidRPr="00774ADE">
        <w:rPr>
          <w:rFonts w:asciiTheme="minorBidi" w:hAnsiTheme="minorBidi"/>
          <w:sz w:val="32"/>
          <w:szCs w:val="32"/>
          <w:vertAlign w:val="superscript"/>
          <w:rtl/>
          <w:lang w:bidi="ar-SY"/>
        </w:rPr>
        <w:t>(51)</w:t>
      </w:r>
    </w:p>
    <w:p w14:paraId="21D50D6E" w14:textId="77777777" w:rsidR="00334E10" w:rsidRPr="00774ADE" w:rsidRDefault="005A2957" w:rsidP="00872496">
      <w:pPr>
        <w:jc w:val="center"/>
        <w:rPr>
          <w:rFonts w:asciiTheme="minorBidi" w:hAnsiTheme="minorBidi"/>
          <w:sz w:val="24"/>
          <w:szCs w:val="24"/>
          <w:highlight w:val="red"/>
          <w:rtl/>
          <w:lang w:bidi="ar-SY"/>
        </w:rPr>
      </w:pPr>
      <w:r w:rsidRPr="00774ADE">
        <w:rPr>
          <w:rFonts w:asciiTheme="minorBidi" w:hAnsiTheme="minorBidi"/>
          <w:noProof/>
          <w:sz w:val="24"/>
          <w:szCs w:val="24"/>
          <w:rtl/>
          <w:lang w:val="ar-SY" w:bidi="ar-SY"/>
        </w:rPr>
        <w:drawing>
          <wp:inline distT="0" distB="0" distL="0" distR="0" wp14:anchorId="74BAD1B7" wp14:editId="0099B130">
            <wp:extent cx="1657350" cy="1557242"/>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aser 2 معدلة.jpg"/>
                    <pic:cNvPicPr/>
                  </pic:nvPicPr>
                  <pic:blipFill>
                    <a:blip r:embed="rId29">
                      <a:extLst>
                        <a:ext uri="{28A0092B-C50C-407E-A947-70E740481C1C}">
                          <a14:useLocalDpi xmlns:a14="http://schemas.microsoft.com/office/drawing/2010/main" val="0"/>
                        </a:ext>
                      </a:extLst>
                    </a:blip>
                    <a:stretch>
                      <a:fillRect/>
                    </a:stretch>
                  </pic:blipFill>
                  <pic:spPr>
                    <a:xfrm>
                      <a:off x="0" y="0"/>
                      <a:ext cx="1692641" cy="1590402"/>
                    </a:xfrm>
                    <a:prstGeom prst="rect">
                      <a:avLst/>
                    </a:prstGeom>
                  </pic:spPr>
                </pic:pic>
              </a:graphicData>
            </a:graphic>
          </wp:inline>
        </w:drawing>
      </w:r>
    </w:p>
    <w:p w14:paraId="480FDF31" w14:textId="77777777" w:rsidR="00577FC1" w:rsidRPr="00774ADE" w:rsidRDefault="00577FC1" w:rsidP="00C061B6">
      <w:pPr>
        <w:jc w:val="center"/>
        <w:rPr>
          <w:rFonts w:asciiTheme="minorBidi" w:hAnsiTheme="minorBidi"/>
          <w:b/>
          <w:bCs/>
          <w:sz w:val="28"/>
          <w:szCs w:val="28"/>
          <w:lang w:bidi="ar-SY"/>
        </w:rPr>
      </w:pPr>
    </w:p>
    <w:p w14:paraId="06E1A61F" w14:textId="23F24833" w:rsidR="00FB7EFC" w:rsidRPr="00774ADE" w:rsidRDefault="00FB7EFC" w:rsidP="00C061B6">
      <w:pPr>
        <w:jc w:val="center"/>
        <w:rPr>
          <w:rFonts w:asciiTheme="minorBidi" w:hAnsiTheme="minorBidi"/>
          <w:sz w:val="28"/>
          <w:szCs w:val="28"/>
          <w:highlight w:val="red"/>
          <w:rtl/>
          <w:lang w:bidi="ar-SY"/>
        </w:rPr>
      </w:pPr>
      <w:r w:rsidRPr="00774ADE">
        <w:rPr>
          <w:rFonts w:asciiTheme="minorBidi" w:hAnsiTheme="minorBidi"/>
          <w:b/>
          <w:bCs/>
          <w:sz w:val="28"/>
          <w:szCs w:val="28"/>
          <w:rtl/>
          <w:lang w:bidi="ar-SY"/>
        </w:rPr>
        <w:t>دور الجراحة في تدبير حصيات أسفل الحالب</w:t>
      </w:r>
    </w:p>
    <w:p w14:paraId="7DE5CB1E" w14:textId="3D72E79F" w:rsidR="00FB7EFC" w:rsidRPr="00774ADE" w:rsidRDefault="00FB7EFC" w:rsidP="00CC7E07">
      <w:pPr>
        <w:jc w:val="right"/>
        <w:rPr>
          <w:rFonts w:asciiTheme="minorBidi" w:hAnsiTheme="minorBidi"/>
          <w:sz w:val="28"/>
          <w:szCs w:val="28"/>
          <w:highlight w:val="red"/>
          <w:rtl/>
          <w:lang w:bidi="ar-SY"/>
        </w:rPr>
      </w:pPr>
      <w:r w:rsidRPr="00774ADE">
        <w:rPr>
          <w:rFonts w:asciiTheme="minorBidi" w:hAnsiTheme="minorBidi"/>
          <w:sz w:val="28"/>
          <w:szCs w:val="28"/>
          <w:rtl/>
          <w:lang w:bidi="ar-SY"/>
        </w:rPr>
        <w:t xml:space="preserve"> يبقى دور الجراحة في تدبير حصيات أ</w:t>
      </w:r>
      <w:r w:rsidR="00430E0E" w:rsidRPr="00774ADE">
        <w:rPr>
          <w:rFonts w:asciiTheme="minorBidi" w:hAnsiTheme="minorBidi"/>
          <w:sz w:val="28"/>
          <w:szCs w:val="28"/>
          <w:rtl/>
          <w:lang w:bidi="ar-SY"/>
        </w:rPr>
        <w:t>س</w:t>
      </w:r>
      <w:r w:rsidRPr="00774ADE">
        <w:rPr>
          <w:rFonts w:asciiTheme="minorBidi" w:hAnsiTheme="minorBidi"/>
          <w:sz w:val="28"/>
          <w:szCs w:val="28"/>
          <w:rtl/>
          <w:lang w:bidi="ar-SY"/>
        </w:rPr>
        <w:t xml:space="preserve">فل الحالب محدودا بحالات معينة كالحصيات المنحشرة و الكبيرة الحجم </w:t>
      </w:r>
      <w:r w:rsidR="0087515A" w:rsidRPr="00774ADE">
        <w:rPr>
          <w:rFonts w:asciiTheme="minorBidi" w:hAnsiTheme="minorBidi"/>
          <w:sz w:val="28"/>
          <w:szCs w:val="28"/>
          <w:rtl/>
          <w:lang w:bidi="ar-SY"/>
        </w:rPr>
        <w:t xml:space="preserve">وخاصة التي تزيد عن 20-25 مم </w:t>
      </w:r>
      <w:r w:rsidR="00AC4792" w:rsidRPr="00774ADE">
        <w:rPr>
          <w:rFonts w:asciiTheme="minorBidi" w:hAnsiTheme="minorBidi"/>
          <w:sz w:val="32"/>
          <w:szCs w:val="32"/>
          <w:vertAlign w:val="superscript"/>
          <w:rtl/>
          <w:lang w:bidi="ar-SY"/>
        </w:rPr>
        <w:t>(52)</w:t>
      </w:r>
    </w:p>
    <w:p w14:paraId="04811DBA" w14:textId="292BDF6D" w:rsidR="0087515A" w:rsidRPr="00774ADE" w:rsidRDefault="0087515A" w:rsidP="00CC7E07">
      <w:pPr>
        <w:jc w:val="right"/>
        <w:rPr>
          <w:rFonts w:asciiTheme="minorBidi" w:hAnsiTheme="minorBidi"/>
          <w:sz w:val="28"/>
          <w:szCs w:val="28"/>
          <w:rtl/>
          <w:lang w:bidi="ar-SY"/>
        </w:rPr>
      </w:pPr>
      <w:r w:rsidRPr="00774ADE">
        <w:rPr>
          <w:rFonts w:asciiTheme="minorBidi" w:hAnsiTheme="minorBidi"/>
          <w:sz w:val="28"/>
          <w:szCs w:val="28"/>
          <w:rtl/>
          <w:lang w:bidi="ar-SY"/>
        </w:rPr>
        <w:t>تكون مقاربة الحالب عبر شق جبسون الجراحي والذي يهدف لكشف الحيز خلف البريتوان و عزل الحالب وإجراء شق صغير فيه و استخراج الحصاة منه.</w:t>
      </w:r>
    </w:p>
    <w:p w14:paraId="13270EB3" w14:textId="737D95EA" w:rsidR="0087515A" w:rsidRPr="00774ADE" w:rsidRDefault="0087515A" w:rsidP="00CC7E07">
      <w:pPr>
        <w:jc w:val="right"/>
        <w:rPr>
          <w:rFonts w:asciiTheme="minorBidi" w:hAnsiTheme="minorBidi"/>
          <w:sz w:val="28"/>
          <w:szCs w:val="28"/>
          <w:rtl/>
          <w:lang w:bidi="ar-SY"/>
        </w:rPr>
      </w:pPr>
      <w:r w:rsidRPr="00774ADE">
        <w:rPr>
          <w:rFonts w:asciiTheme="minorBidi" w:hAnsiTheme="minorBidi"/>
          <w:sz w:val="28"/>
          <w:szCs w:val="28"/>
          <w:rtl/>
          <w:lang w:bidi="ar-SY"/>
        </w:rPr>
        <w:t>يخاط الحالب بعد وضع ستنت داخلي يسحب بعد فترة عبر تنظير المثانة .</w:t>
      </w:r>
    </w:p>
    <w:p w14:paraId="33ED1510" w14:textId="3CBED6F9" w:rsidR="0087515A" w:rsidRPr="00774ADE" w:rsidRDefault="0087515A" w:rsidP="00CC7E07">
      <w:pPr>
        <w:jc w:val="right"/>
        <w:rPr>
          <w:rFonts w:asciiTheme="minorBidi" w:hAnsiTheme="minorBidi"/>
          <w:sz w:val="28"/>
          <w:szCs w:val="28"/>
          <w:rtl/>
          <w:lang w:bidi="ar-SY"/>
        </w:rPr>
      </w:pPr>
      <w:r w:rsidRPr="00774ADE">
        <w:rPr>
          <w:rFonts w:asciiTheme="minorBidi" w:hAnsiTheme="minorBidi"/>
          <w:sz w:val="28"/>
          <w:szCs w:val="28"/>
          <w:rtl/>
          <w:lang w:bidi="ar-SY"/>
        </w:rPr>
        <w:t>يوجد دور محدود للجراحة التنظيرية في تدبير حصيات أسفل الحالب و تقتصر على حصيات الحالب العلوي و التي يترافق معها تشوه تشريحي يحتاج للإصلاح كتضيق الوصل الحويضي الحالبي المرافق أو إذا عرف عن تركيب الحصاة أنها قاسية جدا على وسائط التفتيت مثل حصيات السيستين.</w:t>
      </w:r>
    </w:p>
    <w:p w14:paraId="0049F1E4" w14:textId="6E7BEA90" w:rsidR="00A37592" w:rsidRPr="00774ADE" w:rsidRDefault="00577FC1" w:rsidP="00577FC1">
      <w:pPr>
        <w:jc w:val="center"/>
        <w:rPr>
          <w:rFonts w:asciiTheme="minorBidi" w:hAnsiTheme="minorBidi"/>
          <w:sz w:val="28"/>
          <w:szCs w:val="28"/>
          <w:rtl/>
          <w:lang w:bidi="ar-SY"/>
        </w:rPr>
      </w:pPr>
      <w:r w:rsidRPr="00774ADE">
        <w:rPr>
          <w:rFonts w:asciiTheme="minorBidi" w:hAnsiTheme="minorBidi"/>
          <w:noProof/>
          <w:sz w:val="28"/>
          <w:szCs w:val="28"/>
          <w:rtl/>
          <w:lang w:val="ar-SY" w:bidi="ar-SY"/>
        </w:rPr>
        <w:lastRenderedPageBreak/>
        <w:drawing>
          <wp:inline distT="0" distB="0" distL="0" distR="0" wp14:anchorId="22E278D8" wp14:editId="61B2FAD2">
            <wp:extent cx="3084734" cy="2802835"/>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ibson معدل.jpg"/>
                    <pic:cNvPicPr/>
                  </pic:nvPicPr>
                  <pic:blipFill>
                    <a:blip r:embed="rId30">
                      <a:extLst>
                        <a:ext uri="{28A0092B-C50C-407E-A947-70E740481C1C}">
                          <a14:useLocalDpi xmlns:a14="http://schemas.microsoft.com/office/drawing/2010/main" val="0"/>
                        </a:ext>
                      </a:extLst>
                    </a:blip>
                    <a:stretch>
                      <a:fillRect/>
                    </a:stretch>
                  </pic:blipFill>
                  <pic:spPr>
                    <a:xfrm>
                      <a:off x="0" y="0"/>
                      <a:ext cx="3114267" cy="2829670"/>
                    </a:xfrm>
                    <a:prstGeom prst="rect">
                      <a:avLst/>
                    </a:prstGeom>
                  </pic:spPr>
                </pic:pic>
              </a:graphicData>
            </a:graphic>
          </wp:inline>
        </w:drawing>
      </w:r>
    </w:p>
    <w:p w14:paraId="1044FE8E" w14:textId="41953588" w:rsidR="00A37592" w:rsidRPr="00774ADE" w:rsidRDefault="00A37592" w:rsidP="00872496">
      <w:pPr>
        <w:jc w:val="center"/>
        <w:rPr>
          <w:rFonts w:asciiTheme="minorBidi" w:hAnsiTheme="minorBidi"/>
          <w:sz w:val="28"/>
          <w:szCs w:val="28"/>
          <w:rtl/>
          <w:lang w:bidi="ar-SY"/>
        </w:rPr>
      </w:pPr>
    </w:p>
    <w:p w14:paraId="1E062965" w14:textId="77777777" w:rsidR="008D29A5" w:rsidRPr="00774ADE" w:rsidRDefault="008D29A5" w:rsidP="00CC7E07">
      <w:pPr>
        <w:jc w:val="right"/>
        <w:rPr>
          <w:rFonts w:asciiTheme="minorBidi" w:hAnsiTheme="minorBidi"/>
          <w:sz w:val="24"/>
          <w:szCs w:val="24"/>
          <w:lang w:bidi="ar-SY"/>
        </w:rPr>
      </w:pPr>
    </w:p>
    <w:p w14:paraId="3AF8A80E" w14:textId="77777777" w:rsidR="00427921" w:rsidRPr="00774ADE" w:rsidRDefault="00427921" w:rsidP="00CC7E07">
      <w:pPr>
        <w:jc w:val="right"/>
        <w:rPr>
          <w:rFonts w:asciiTheme="minorBidi" w:hAnsiTheme="minorBidi"/>
          <w:sz w:val="24"/>
          <w:szCs w:val="24"/>
          <w:lang w:bidi="ar-SY"/>
        </w:rPr>
      </w:pPr>
    </w:p>
    <w:p w14:paraId="29D2DFED" w14:textId="0B81FED3" w:rsidR="00790D57" w:rsidRPr="00774ADE" w:rsidRDefault="00790D57" w:rsidP="00577FC1">
      <w:pPr>
        <w:jc w:val="center"/>
        <w:rPr>
          <w:rFonts w:asciiTheme="minorBidi" w:hAnsiTheme="minorBidi"/>
          <w:b/>
          <w:bCs/>
          <w:sz w:val="36"/>
          <w:szCs w:val="36"/>
          <w:rtl/>
          <w:lang w:bidi="ar-SY"/>
        </w:rPr>
      </w:pPr>
      <w:r w:rsidRPr="00774ADE">
        <w:rPr>
          <w:rFonts w:asciiTheme="minorBidi" w:hAnsiTheme="minorBidi"/>
          <w:b/>
          <w:bCs/>
          <w:sz w:val="36"/>
          <w:szCs w:val="36"/>
          <w:rtl/>
          <w:lang w:bidi="ar-SY"/>
        </w:rPr>
        <w:t>القثاطر الحالبية</w:t>
      </w:r>
      <w:r w:rsidR="00A470E2" w:rsidRPr="00774ADE">
        <w:rPr>
          <w:rFonts w:asciiTheme="minorBidi" w:hAnsiTheme="minorBidi"/>
          <w:b/>
          <w:bCs/>
          <w:sz w:val="36"/>
          <w:szCs w:val="36"/>
          <w:rtl/>
          <w:lang w:bidi="ar-SY"/>
        </w:rPr>
        <w:t xml:space="preserve"> </w:t>
      </w:r>
      <w:r w:rsidR="00A470E2" w:rsidRPr="00774ADE">
        <w:rPr>
          <w:rFonts w:asciiTheme="minorBidi" w:hAnsiTheme="minorBidi"/>
          <w:b/>
          <w:bCs/>
          <w:sz w:val="32"/>
          <w:szCs w:val="32"/>
          <w:vertAlign w:val="superscript"/>
          <w:rtl/>
          <w:lang w:bidi="ar-SY"/>
        </w:rPr>
        <w:t>(53)</w:t>
      </w:r>
    </w:p>
    <w:p w14:paraId="7594DB2C" w14:textId="13F91B81" w:rsidR="00790D57" w:rsidRPr="00774ADE" w:rsidRDefault="00790D57" w:rsidP="00E50713">
      <w:pPr>
        <w:jc w:val="center"/>
        <w:rPr>
          <w:rFonts w:asciiTheme="minorBidi" w:hAnsiTheme="minorBidi"/>
          <w:b/>
          <w:bCs/>
          <w:sz w:val="36"/>
          <w:szCs w:val="36"/>
          <w:lang w:bidi="ar-SY"/>
        </w:rPr>
      </w:pPr>
      <w:r w:rsidRPr="00774ADE">
        <w:rPr>
          <w:rFonts w:asciiTheme="minorBidi" w:hAnsiTheme="minorBidi"/>
          <w:b/>
          <w:bCs/>
          <w:sz w:val="36"/>
          <w:szCs w:val="36"/>
          <w:lang w:bidi="ar-SY"/>
        </w:rPr>
        <w:t>Ureteral Stents</w:t>
      </w:r>
    </w:p>
    <w:p w14:paraId="56A0D757" w14:textId="037D334A" w:rsidR="00AB0AE8" w:rsidRPr="00774ADE" w:rsidRDefault="00AB0AE8"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يتم إجراء </w:t>
      </w:r>
      <w:r w:rsidR="00A47700" w:rsidRPr="00774ADE">
        <w:rPr>
          <w:rFonts w:asciiTheme="minorBidi" w:hAnsiTheme="minorBidi"/>
          <w:sz w:val="28"/>
          <w:szCs w:val="28"/>
          <w:rtl/>
          <w:lang w:bidi="ar-SY"/>
        </w:rPr>
        <w:t>قثطرة الحالب من أجل عدة استطبابات كتصوير الحويضة الظليل بالطريق الراجع, جمع البول من أجل الفحص الخلوي أو إجراء الزروع اللازمة. أخذ خزعات بالفرشاة ووضع قثطرة حالبي</w:t>
      </w:r>
      <w:r w:rsidR="007F7301" w:rsidRPr="00774ADE">
        <w:rPr>
          <w:rFonts w:asciiTheme="minorBidi" w:hAnsiTheme="minorBidi"/>
          <w:sz w:val="28"/>
          <w:szCs w:val="28"/>
          <w:rtl/>
          <w:lang w:bidi="ar-SY"/>
        </w:rPr>
        <w:t>ة ,</w:t>
      </w:r>
      <w:r w:rsidR="00A47700" w:rsidRPr="00774ADE">
        <w:rPr>
          <w:rFonts w:asciiTheme="minorBidi" w:hAnsiTheme="minorBidi"/>
          <w:sz w:val="28"/>
          <w:szCs w:val="28"/>
          <w:rtl/>
          <w:lang w:bidi="ar-SY"/>
        </w:rPr>
        <w:t xml:space="preserve"> الإجراءات الأخرى التي تستدعي قثطرة الحالب تشمل نزح كلية مسدودة بسبب انضغاط  .قد يكون إيجاد الفوهة الحالبية صعبا ربما بسبب وجود قثطرة</w:t>
      </w:r>
      <w:r w:rsidR="00A47700" w:rsidRPr="00774ADE">
        <w:rPr>
          <w:rFonts w:asciiTheme="minorBidi" w:hAnsiTheme="minorBidi"/>
          <w:sz w:val="28"/>
          <w:szCs w:val="28"/>
          <w:lang w:bidi="ar-SY"/>
        </w:rPr>
        <w:t>DJ</w:t>
      </w:r>
      <w:r w:rsidR="00A47700" w:rsidRPr="00774ADE">
        <w:rPr>
          <w:rFonts w:asciiTheme="minorBidi" w:hAnsiTheme="minorBidi"/>
          <w:sz w:val="28"/>
          <w:szCs w:val="28"/>
          <w:rtl/>
          <w:lang w:bidi="ar-SY"/>
        </w:rPr>
        <w:t xml:space="preserve">خارجي أو داخلي ووضع قثطرة </w:t>
      </w:r>
    </w:p>
    <w:p w14:paraId="0A84A7B8" w14:textId="049B770E" w:rsidR="00A47700" w:rsidRPr="00774ADE" w:rsidRDefault="00A47700"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بولية دائمة لفترة طويلة , الإنتان , قصة إعادة زرع حالب أو زرع كلية قد تعيق عملية كشف الفوهة الحالبية. يجب في البداية محاولة تحديد العرف بين الحالبين ومن ثم البحث عن مصدر الدفق البولي.إن حقن زرقة الميتيلين </w:t>
      </w:r>
      <w:r w:rsidR="00F612B2" w:rsidRPr="00774ADE">
        <w:rPr>
          <w:rFonts w:asciiTheme="minorBidi" w:hAnsiTheme="minorBidi"/>
          <w:sz w:val="28"/>
          <w:szCs w:val="28"/>
          <w:rtl/>
          <w:lang w:bidi="ar-SY"/>
        </w:rPr>
        <w:t xml:space="preserve">عبر الوريد يمكن أن </w:t>
      </w:r>
      <w:r w:rsidR="007F7301" w:rsidRPr="00774ADE">
        <w:rPr>
          <w:rFonts w:asciiTheme="minorBidi" w:hAnsiTheme="minorBidi"/>
          <w:sz w:val="28"/>
          <w:szCs w:val="28"/>
          <w:rtl/>
          <w:lang w:bidi="ar-SY"/>
        </w:rPr>
        <w:t>يساعد عن طريق مراقبة طرحها عبر فوهة الحالب و حالما يتم تحديد الفوهة توضع القثطرة عادة بشكل هادىء. هناك حالات تجعل من الصعب إدخال القثطرة الحالبية وتشمل فرط تصنع الموثة السليم , جراحة سابقة خلف البريتوان , إعادة زرع حالب على المثانة. نقص ح</w:t>
      </w:r>
      <w:r w:rsidR="003E06FF" w:rsidRPr="00774ADE">
        <w:rPr>
          <w:rFonts w:asciiTheme="minorBidi" w:hAnsiTheme="minorBidi"/>
          <w:sz w:val="28"/>
          <w:szCs w:val="28"/>
          <w:rtl/>
          <w:lang w:bidi="ar-SY"/>
        </w:rPr>
        <w:t>ر</w:t>
      </w:r>
      <w:r w:rsidR="007F7301" w:rsidRPr="00774ADE">
        <w:rPr>
          <w:rFonts w:asciiTheme="minorBidi" w:hAnsiTheme="minorBidi"/>
          <w:sz w:val="28"/>
          <w:szCs w:val="28"/>
          <w:rtl/>
          <w:lang w:bidi="ar-SY"/>
        </w:rPr>
        <w:t>كية الطرف السفلي أو تشوهات هيكلية أخرى, حدوث وذمة أو تزوي بالحالب بعد حصاة حالبية منحشرة لفترة طويلة.</w:t>
      </w:r>
    </w:p>
    <w:p w14:paraId="4E9E026B" w14:textId="7BCCFFE6" w:rsidR="004342AC" w:rsidRPr="00774ADE" w:rsidRDefault="004342AC" w:rsidP="00CC7E07">
      <w:pPr>
        <w:jc w:val="right"/>
        <w:rPr>
          <w:rFonts w:asciiTheme="minorBidi" w:hAnsiTheme="minorBidi"/>
          <w:sz w:val="28"/>
          <w:szCs w:val="28"/>
          <w:rtl/>
          <w:lang w:bidi="ar-SY"/>
        </w:rPr>
      </w:pPr>
      <w:r w:rsidRPr="00774ADE">
        <w:rPr>
          <w:rFonts w:asciiTheme="minorBidi" w:hAnsiTheme="minorBidi"/>
          <w:sz w:val="28"/>
          <w:szCs w:val="28"/>
          <w:rtl/>
          <w:lang w:bidi="ar-SY"/>
        </w:rPr>
        <w:t>من أجل تجاوز التزويات الحالبية الشديدة فإنه يجب محاولة تمرير السلك الدليل أولا.في بعض  مفيدة.</w:t>
      </w:r>
      <w:proofErr w:type="spellStart"/>
      <w:r w:rsidRPr="00774ADE">
        <w:rPr>
          <w:rFonts w:asciiTheme="minorBidi" w:hAnsiTheme="minorBidi"/>
          <w:sz w:val="28"/>
          <w:szCs w:val="28"/>
          <w:lang w:bidi="ar-SY"/>
        </w:rPr>
        <w:t>Hydrophelic</w:t>
      </w:r>
      <w:proofErr w:type="spellEnd"/>
      <w:r w:rsidRPr="00774ADE">
        <w:rPr>
          <w:rFonts w:asciiTheme="minorBidi" w:hAnsiTheme="minorBidi"/>
          <w:sz w:val="28"/>
          <w:szCs w:val="28"/>
          <w:rtl/>
          <w:lang w:bidi="ar-SY"/>
        </w:rPr>
        <w:t xml:space="preserve">الحالات تكون الأسلاك الدليلة التي تسمى </w:t>
      </w:r>
    </w:p>
    <w:p w14:paraId="028216A4" w14:textId="1AD86E7A" w:rsidR="004342AC" w:rsidRPr="00774ADE" w:rsidRDefault="004342AC" w:rsidP="00CC7E07">
      <w:pPr>
        <w:jc w:val="right"/>
        <w:rPr>
          <w:rFonts w:asciiTheme="minorBidi" w:hAnsiTheme="minorBidi"/>
          <w:sz w:val="28"/>
          <w:szCs w:val="28"/>
          <w:rtl/>
          <w:lang w:bidi="ar-SY"/>
        </w:rPr>
      </w:pPr>
      <w:r w:rsidRPr="00774ADE">
        <w:rPr>
          <w:rFonts w:asciiTheme="minorBidi" w:hAnsiTheme="minorBidi"/>
          <w:sz w:val="28"/>
          <w:szCs w:val="28"/>
          <w:rtl/>
          <w:lang w:bidi="ar-SY"/>
        </w:rPr>
        <w:t>وبعد إدخال السلك الدليل فإنه من الممكن إدخال القثطرة و دفعها على السلك الدليل.</w:t>
      </w:r>
    </w:p>
    <w:p w14:paraId="11BC08B7" w14:textId="05153689" w:rsidR="004C23F8" w:rsidRPr="004C23F8" w:rsidRDefault="004C23F8" w:rsidP="00F611BD">
      <w:pPr>
        <w:bidi/>
        <w:jc w:val="right"/>
        <w:rPr>
          <w:rFonts w:asciiTheme="minorBidi" w:hAnsiTheme="minorBidi"/>
          <w:noProof/>
          <w:sz w:val="28"/>
          <w:szCs w:val="28"/>
          <w:rtl/>
          <w:lang w:bidi="ar-SY"/>
        </w:rPr>
      </w:pPr>
      <w:r>
        <w:rPr>
          <w:rFonts w:asciiTheme="minorBidi" w:hAnsiTheme="minorBidi" w:hint="cs"/>
          <w:noProof/>
          <w:sz w:val="28"/>
          <w:szCs w:val="28"/>
          <w:rtl/>
          <w:lang w:val="ar-SY" w:bidi="ar-SY"/>
        </w:rPr>
        <w:lastRenderedPageBreak/>
        <w:t xml:space="preserve">إن قثاطر </w:t>
      </w:r>
      <w:r>
        <w:rPr>
          <w:rFonts w:asciiTheme="minorBidi" w:hAnsiTheme="minorBidi"/>
          <w:noProof/>
          <w:sz w:val="28"/>
          <w:szCs w:val="28"/>
          <w:lang w:bidi="ar-SY"/>
        </w:rPr>
        <w:t>DJ</w:t>
      </w:r>
      <w:r>
        <w:rPr>
          <w:rFonts w:asciiTheme="minorBidi" w:hAnsiTheme="minorBidi" w:hint="cs"/>
          <w:noProof/>
          <w:sz w:val="28"/>
          <w:szCs w:val="28"/>
          <w:rtl/>
          <w:lang w:bidi="ar-SY"/>
        </w:rPr>
        <w:t xml:space="preserve"> تستخدم لتسهيل النزح الداخلي الناجم عن انسداد </w:t>
      </w:r>
      <w:r w:rsidR="00F611BD">
        <w:rPr>
          <w:rFonts w:asciiTheme="minorBidi" w:hAnsiTheme="minorBidi" w:hint="cs"/>
          <w:noProof/>
          <w:sz w:val="28"/>
          <w:szCs w:val="28"/>
          <w:rtl/>
          <w:lang w:bidi="ar-SY"/>
        </w:rPr>
        <w:t>بسبب تزوي الحالب او انضغاط داخلي أو خارجي كما تستخدم أيضا للإقلال من احتمال الإنتان أو الانسداد بعد حدوث شارع حصوي بعد تفتيت الحصيات بالأمواج الصادمة من خارج الجسم. كما أن هذه القثاطر تزيد من اللمعة الداخلية للحالب . وهذه الزيادة تكون مفيدة بعد فشل محاولات تنظير الحالب بسبب تضيقه, وضع هذه القثطرة ثم ارجاء تنظير الحالب لعدة أيام سينقص بشكل مهم من صعوبة هذا الاجراء. هذه القثاطر تعطل الحركات الحوية الطبيعية للحالب.</w:t>
      </w:r>
    </w:p>
    <w:p w14:paraId="2630996D" w14:textId="77777777" w:rsidR="004C23F8" w:rsidRDefault="004C23F8" w:rsidP="00872496">
      <w:pPr>
        <w:jc w:val="center"/>
        <w:rPr>
          <w:rFonts w:asciiTheme="minorBidi" w:hAnsiTheme="minorBidi"/>
          <w:sz w:val="28"/>
          <w:szCs w:val="28"/>
          <w:rtl/>
          <w:lang w:bidi="ar-SY"/>
        </w:rPr>
      </w:pPr>
    </w:p>
    <w:p w14:paraId="55B27579" w14:textId="75A7172A" w:rsidR="001C1A8D" w:rsidRPr="00774ADE" w:rsidRDefault="001C1A8D" w:rsidP="00872496">
      <w:pPr>
        <w:jc w:val="center"/>
        <w:rPr>
          <w:rFonts w:asciiTheme="minorBidi" w:hAnsiTheme="minorBidi"/>
          <w:sz w:val="28"/>
          <w:szCs w:val="28"/>
          <w:rtl/>
          <w:lang w:bidi="ar-SY"/>
        </w:rPr>
      </w:pPr>
      <w:r w:rsidRPr="00774ADE">
        <w:rPr>
          <w:rFonts w:asciiTheme="minorBidi" w:hAnsiTheme="minorBidi"/>
          <w:noProof/>
          <w:sz w:val="28"/>
          <w:szCs w:val="28"/>
          <w:rtl/>
          <w:lang w:val="ar-SY" w:bidi="ar-SY"/>
        </w:rPr>
        <w:drawing>
          <wp:inline distT="0" distB="0" distL="0" distR="0" wp14:anchorId="608A9382" wp14:editId="76344932">
            <wp:extent cx="2234527" cy="223452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J stent 3.jpg"/>
                    <pic:cNvPicPr/>
                  </pic:nvPicPr>
                  <pic:blipFill>
                    <a:blip r:embed="rId31">
                      <a:extLst>
                        <a:ext uri="{28A0092B-C50C-407E-A947-70E740481C1C}">
                          <a14:useLocalDpi xmlns:a14="http://schemas.microsoft.com/office/drawing/2010/main" val="0"/>
                        </a:ext>
                      </a:extLst>
                    </a:blip>
                    <a:stretch>
                      <a:fillRect/>
                    </a:stretch>
                  </pic:blipFill>
                  <pic:spPr>
                    <a:xfrm>
                      <a:off x="0" y="0"/>
                      <a:ext cx="2241132" cy="2241132"/>
                    </a:xfrm>
                    <a:prstGeom prst="rect">
                      <a:avLst/>
                    </a:prstGeom>
                  </pic:spPr>
                </pic:pic>
              </a:graphicData>
            </a:graphic>
          </wp:inline>
        </w:drawing>
      </w:r>
    </w:p>
    <w:p w14:paraId="7A175925" w14:textId="77777777" w:rsidR="009415CC" w:rsidRPr="00774ADE" w:rsidRDefault="00B00E16" w:rsidP="00CC7E07">
      <w:pPr>
        <w:jc w:val="right"/>
        <w:rPr>
          <w:rFonts w:asciiTheme="minorBidi" w:hAnsiTheme="minorBidi"/>
          <w:sz w:val="28"/>
          <w:szCs w:val="28"/>
          <w:rtl/>
          <w:lang w:bidi="ar-SY"/>
        </w:rPr>
      </w:pPr>
      <w:r w:rsidRPr="00774ADE">
        <w:rPr>
          <w:rFonts w:asciiTheme="minorBidi" w:hAnsiTheme="minorBidi"/>
          <w:sz w:val="28"/>
          <w:szCs w:val="28"/>
          <w:rtl/>
          <w:lang w:bidi="ar-SY"/>
        </w:rPr>
        <w:t>هذه القثاطر يمكن أن توضع فوق سلك دليل أو مع نهاية مغلقة. إن التوضع الصحيح لهذة الق</w:t>
      </w:r>
      <w:r w:rsidR="00C60BB0" w:rsidRPr="00774ADE">
        <w:rPr>
          <w:rFonts w:asciiTheme="minorBidi" w:hAnsiTheme="minorBidi"/>
          <w:sz w:val="28"/>
          <w:szCs w:val="28"/>
          <w:rtl/>
          <w:lang w:bidi="ar-SY"/>
        </w:rPr>
        <w:t>ث</w:t>
      </w:r>
      <w:r w:rsidRPr="00774ADE">
        <w:rPr>
          <w:rFonts w:asciiTheme="minorBidi" w:hAnsiTheme="minorBidi"/>
          <w:sz w:val="28"/>
          <w:szCs w:val="28"/>
          <w:rtl/>
          <w:lang w:bidi="ar-SY"/>
        </w:rPr>
        <w:t>طرة ضمن الحويضة الكلوية سيجعلها تبدو أثناء التنظير الشعاعي أو التصوير البسيط متبارزة للوحشي. تبارزها بوضعية أمامية خلفية يقترح توضعها في القسم العلوي للحالب. عند الحوامل يمكن التأكد من توضع القثطرة في مكانها بواسطة الإيكو. إذا كانت القثطرة الحالبية طويلة جدا فإن نهايتها السفلية المتوضعة في المثانة يمكن أن تؤدي إلى أعراض تخريشية شديدة. أما إذا كانت قصيرة جدا فإنه يوجد احتمال</w:t>
      </w:r>
      <w:r w:rsidR="009D2758" w:rsidRPr="00774ADE">
        <w:rPr>
          <w:rFonts w:asciiTheme="minorBidi" w:hAnsiTheme="minorBidi"/>
          <w:sz w:val="28"/>
          <w:szCs w:val="28"/>
          <w:rtl/>
          <w:lang w:bidi="ar-SY"/>
        </w:rPr>
        <w:t xml:space="preserve"> </w:t>
      </w:r>
      <w:r w:rsidRPr="00774ADE">
        <w:rPr>
          <w:rFonts w:asciiTheme="minorBidi" w:hAnsiTheme="minorBidi"/>
          <w:sz w:val="28"/>
          <w:szCs w:val="28"/>
          <w:rtl/>
          <w:lang w:bidi="ar-SY"/>
        </w:rPr>
        <w:t xml:space="preserve">كبير لأن تهاجر نحو الأعلى بشكل غير مرغوب وتتوضع بالحالب </w:t>
      </w:r>
      <w:r w:rsidR="00337F29" w:rsidRPr="00774ADE">
        <w:rPr>
          <w:rFonts w:asciiTheme="minorBidi" w:hAnsiTheme="minorBidi"/>
          <w:sz w:val="28"/>
          <w:szCs w:val="28"/>
          <w:rtl/>
          <w:lang w:bidi="ar-SY"/>
        </w:rPr>
        <w:t xml:space="preserve">وبالتالي لا نحصل على تصريف جيد, في مثل هذه الحالات </w:t>
      </w:r>
      <w:r w:rsidR="003957E9" w:rsidRPr="00774ADE">
        <w:rPr>
          <w:rFonts w:asciiTheme="minorBidi" w:hAnsiTheme="minorBidi"/>
          <w:sz w:val="28"/>
          <w:szCs w:val="28"/>
          <w:rtl/>
          <w:lang w:bidi="ar-SY"/>
        </w:rPr>
        <w:t xml:space="preserve">يجب سحب القثطرة بواسطة منظار الحالب أو لقطها بواسطة سلة الحصيات الحالبية, يجب إخبار المريض أنه قد تم وضع قثطرة حالبية له لأنه غالبا لن يشعر بها, إن ترك القثطرة الحالبية في مكانها لفترة طويلة يزيد من احتمال تكلسها أو اكتسابها قشرة مع ضعف بالتصريف وصعوبة بالاستخراج. </w:t>
      </w:r>
    </w:p>
    <w:p w14:paraId="4F2E1543" w14:textId="71E85BD1" w:rsidR="003957E9" w:rsidRPr="00774ADE" w:rsidRDefault="003957E9" w:rsidP="00CC7E07">
      <w:pPr>
        <w:jc w:val="right"/>
        <w:rPr>
          <w:rFonts w:asciiTheme="minorBidi" w:hAnsiTheme="minorBidi"/>
          <w:sz w:val="28"/>
          <w:szCs w:val="28"/>
          <w:rtl/>
          <w:lang w:bidi="ar-SY"/>
        </w:rPr>
      </w:pPr>
      <w:r w:rsidRPr="00774ADE">
        <w:rPr>
          <w:rFonts w:asciiTheme="minorBidi" w:hAnsiTheme="minorBidi"/>
          <w:sz w:val="28"/>
          <w:szCs w:val="28"/>
          <w:rtl/>
          <w:lang w:bidi="ar-SY"/>
        </w:rPr>
        <w:t>من غير الواضح إذا كانت هذه القثاطر تسهل التصريف إما بالمرور للبول حولها أو عبر الثقوب الجانبية العديدة التي تصل مع لمعتها الداخلية, القثاطر الحالبية الجديدة التي لها حواف حلزونية من المحتمل أنها تساعد على مرور الحصيات الحالبية في اتجاه واحد بشكل يشبه حركة ساقطة فوق الحواف الخارجية أثناء الحركات التنفسية و حركة جدار البطن.</w:t>
      </w:r>
    </w:p>
    <w:p w14:paraId="7DD75CAB" w14:textId="77777777" w:rsidR="00E4387D" w:rsidRPr="00774ADE" w:rsidRDefault="00E4387D" w:rsidP="00CC7E07">
      <w:pPr>
        <w:jc w:val="right"/>
        <w:rPr>
          <w:rFonts w:asciiTheme="minorBidi" w:hAnsiTheme="minorBidi"/>
          <w:sz w:val="28"/>
          <w:szCs w:val="28"/>
          <w:rtl/>
          <w:lang w:bidi="ar-SY"/>
        </w:rPr>
      </w:pPr>
    </w:p>
    <w:p w14:paraId="7F773E17" w14:textId="3E1492CD" w:rsidR="00E4387D" w:rsidRPr="00774ADE" w:rsidRDefault="00E4387D" w:rsidP="00872496">
      <w:pPr>
        <w:jc w:val="center"/>
        <w:rPr>
          <w:rFonts w:asciiTheme="minorBidi" w:hAnsiTheme="minorBidi"/>
          <w:sz w:val="28"/>
          <w:szCs w:val="28"/>
          <w:rtl/>
          <w:lang w:bidi="ar-SY"/>
        </w:rPr>
      </w:pPr>
      <w:r w:rsidRPr="00774ADE">
        <w:rPr>
          <w:rFonts w:asciiTheme="minorBidi" w:hAnsiTheme="minorBidi"/>
          <w:noProof/>
          <w:sz w:val="28"/>
          <w:szCs w:val="28"/>
          <w:rtl/>
          <w:lang w:val="ar-SY" w:bidi="ar-SY"/>
        </w:rPr>
        <w:lastRenderedPageBreak/>
        <w:drawing>
          <wp:inline distT="0" distB="0" distL="0" distR="0" wp14:anchorId="365094BF" wp14:editId="7E76FD5C">
            <wp:extent cx="2876550" cy="28765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J stent 2.jpg"/>
                    <pic:cNvPicPr/>
                  </pic:nvPicPr>
                  <pic:blipFill>
                    <a:blip r:embed="rId32">
                      <a:extLst>
                        <a:ext uri="{28A0092B-C50C-407E-A947-70E740481C1C}">
                          <a14:useLocalDpi xmlns:a14="http://schemas.microsoft.com/office/drawing/2010/main" val="0"/>
                        </a:ext>
                      </a:extLst>
                    </a:blip>
                    <a:stretch>
                      <a:fillRect/>
                    </a:stretch>
                  </pic:blipFill>
                  <pic:spPr>
                    <a:xfrm>
                      <a:off x="0" y="0"/>
                      <a:ext cx="2876550" cy="2876550"/>
                    </a:xfrm>
                    <a:prstGeom prst="rect">
                      <a:avLst/>
                    </a:prstGeom>
                  </pic:spPr>
                </pic:pic>
              </a:graphicData>
            </a:graphic>
          </wp:inline>
        </w:drawing>
      </w:r>
    </w:p>
    <w:p w14:paraId="0F090DE4" w14:textId="6966A90F" w:rsidR="00E4387D" w:rsidRPr="00774ADE" w:rsidRDefault="00E4387D" w:rsidP="00CC7E07">
      <w:pPr>
        <w:jc w:val="right"/>
        <w:rPr>
          <w:rFonts w:asciiTheme="minorBidi" w:hAnsiTheme="minorBidi"/>
          <w:sz w:val="28"/>
          <w:szCs w:val="28"/>
          <w:rtl/>
          <w:lang w:bidi="ar-SY"/>
        </w:rPr>
      </w:pPr>
    </w:p>
    <w:p w14:paraId="61809ADB" w14:textId="09434AA9" w:rsidR="00B00E16" w:rsidRPr="00774ADE" w:rsidRDefault="003957E9" w:rsidP="00CC7E07">
      <w:pPr>
        <w:jc w:val="right"/>
        <w:rPr>
          <w:rFonts w:asciiTheme="minorBidi" w:hAnsiTheme="minorBidi"/>
          <w:sz w:val="28"/>
          <w:szCs w:val="28"/>
          <w:rtl/>
          <w:lang w:bidi="ar-SY"/>
        </w:rPr>
      </w:pPr>
      <w:r w:rsidRPr="00774ADE">
        <w:rPr>
          <w:rFonts w:asciiTheme="minorBidi" w:hAnsiTheme="minorBidi"/>
          <w:sz w:val="28"/>
          <w:szCs w:val="28"/>
          <w:rtl/>
          <w:lang w:bidi="ar-SY"/>
        </w:rPr>
        <w:t>من الاختلاطات الأخرى المتوقعة نذكر الهجرة نحو الأسفل إلى داخل المثانة أو الهجرة إلى ما وراء عنق المثانة مسببة سلس بولي مستمر أو أل</w:t>
      </w:r>
      <w:r w:rsidR="00331BF6" w:rsidRPr="00774ADE">
        <w:rPr>
          <w:rFonts w:asciiTheme="minorBidi" w:hAnsiTheme="minorBidi"/>
          <w:sz w:val="28"/>
          <w:szCs w:val="28"/>
          <w:rtl/>
          <w:lang w:bidi="ar-SY"/>
        </w:rPr>
        <w:t>ا</w:t>
      </w:r>
      <w:r w:rsidRPr="00774ADE">
        <w:rPr>
          <w:rFonts w:asciiTheme="minorBidi" w:hAnsiTheme="minorBidi"/>
          <w:sz w:val="28"/>
          <w:szCs w:val="28"/>
          <w:rtl/>
          <w:lang w:bidi="ar-SY"/>
        </w:rPr>
        <w:t>م بالخاصرة أثناء التبويل بسبب الج</w:t>
      </w:r>
      <w:r w:rsidR="00FE6AE2" w:rsidRPr="00774ADE">
        <w:rPr>
          <w:rFonts w:asciiTheme="minorBidi" w:hAnsiTheme="minorBidi"/>
          <w:sz w:val="28"/>
          <w:szCs w:val="28"/>
          <w:rtl/>
          <w:lang w:bidi="ar-SY"/>
        </w:rPr>
        <w:t>ز</w:t>
      </w:r>
      <w:r w:rsidRPr="00774ADE">
        <w:rPr>
          <w:rFonts w:asciiTheme="minorBidi" w:hAnsiTheme="minorBidi"/>
          <w:sz w:val="28"/>
          <w:szCs w:val="28"/>
          <w:rtl/>
          <w:lang w:bidi="ar-SY"/>
        </w:rPr>
        <w:t>ر</w:t>
      </w:r>
      <w:r w:rsidR="00331BF6" w:rsidRPr="00774ADE">
        <w:rPr>
          <w:rFonts w:asciiTheme="minorBidi" w:hAnsiTheme="minorBidi"/>
          <w:sz w:val="28"/>
          <w:szCs w:val="28"/>
          <w:rtl/>
          <w:lang w:bidi="ar-SY"/>
        </w:rPr>
        <w:t>. يمكن سحب القثطرة بواسطة ملقط عبر منظار مثاني صلب أو لين أو بواسطة سحب الخيط المربوط إلى النهاية البعيدة للقثطرة و الموجود خارج الصماخ الإحليلي. على الرغم من وجود اختلاطات لهذه القثاطر فإنها تساعد على ضمان التصريف البولي.</w:t>
      </w:r>
      <w:r w:rsidRPr="00774ADE">
        <w:rPr>
          <w:rFonts w:asciiTheme="minorBidi" w:hAnsiTheme="minorBidi"/>
          <w:sz w:val="28"/>
          <w:szCs w:val="28"/>
          <w:rtl/>
          <w:lang w:bidi="ar-SY"/>
        </w:rPr>
        <w:t xml:space="preserve"> </w:t>
      </w:r>
    </w:p>
    <w:p w14:paraId="1F17ECB0" w14:textId="77777777" w:rsidR="0075678C" w:rsidRPr="00774ADE" w:rsidRDefault="0075678C" w:rsidP="00CC7E07">
      <w:pPr>
        <w:jc w:val="right"/>
        <w:rPr>
          <w:rFonts w:asciiTheme="minorBidi" w:hAnsiTheme="minorBidi"/>
          <w:sz w:val="28"/>
          <w:szCs w:val="28"/>
          <w:rtl/>
          <w:lang w:bidi="ar-SY"/>
        </w:rPr>
      </w:pPr>
    </w:p>
    <w:p w14:paraId="70B112CD" w14:textId="77777777" w:rsidR="0075678C" w:rsidRPr="00774ADE" w:rsidRDefault="0075678C" w:rsidP="00CC7E07">
      <w:pPr>
        <w:jc w:val="right"/>
        <w:rPr>
          <w:rFonts w:asciiTheme="minorBidi" w:hAnsiTheme="minorBidi"/>
          <w:sz w:val="28"/>
          <w:szCs w:val="28"/>
          <w:rtl/>
          <w:lang w:bidi="ar-SY"/>
        </w:rPr>
      </w:pPr>
    </w:p>
    <w:p w14:paraId="17B2DABD" w14:textId="77777777" w:rsidR="0075678C" w:rsidRPr="00774ADE" w:rsidRDefault="0075678C" w:rsidP="00CC7E07">
      <w:pPr>
        <w:jc w:val="right"/>
        <w:rPr>
          <w:rFonts w:asciiTheme="minorBidi" w:hAnsiTheme="minorBidi"/>
          <w:sz w:val="28"/>
          <w:szCs w:val="28"/>
          <w:rtl/>
          <w:lang w:bidi="ar-SY"/>
        </w:rPr>
      </w:pPr>
    </w:p>
    <w:p w14:paraId="5F476556" w14:textId="77777777" w:rsidR="0075678C" w:rsidRPr="00774ADE" w:rsidRDefault="0075678C" w:rsidP="00CC7E07">
      <w:pPr>
        <w:jc w:val="right"/>
        <w:rPr>
          <w:rFonts w:asciiTheme="minorBidi" w:hAnsiTheme="minorBidi"/>
          <w:sz w:val="28"/>
          <w:szCs w:val="28"/>
          <w:rtl/>
          <w:lang w:bidi="ar-SY"/>
        </w:rPr>
      </w:pPr>
    </w:p>
    <w:p w14:paraId="2A21933C" w14:textId="77777777" w:rsidR="0075678C" w:rsidRPr="00774ADE" w:rsidRDefault="0075678C" w:rsidP="00CC7E07">
      <w:pPr>
        <w:jc w:val="right"/>
        <w:rPr>
          <w:rFonts w:asciiTheme="minorBidi" w:hAnsiTheme="minorBidi"/>
          <w:sz w:val="28"/>
          <w:szCs w:val="28"/>
          <w:rtl/>
          <w:lang w:bidi="ar-SY"/>
        </w:rPr>
      </w:pPr>
    </w:p>
    <w:p w14:paraId="397A750E" w14:textId="77777777" w:rsidR="0075678C" w:rsidRPr="00774ADE" w:rsidRDefault="0075678C" w:rsidP="00CC7E07">
      <w:pPr>
        <w:jc w:val="right"/>
        <w:rPr>
          <w:rFonts w:asciiTheme="minorBidi" w:hAnsiTheme="minorBidi"/>
          <w:sz w:val="28"/>
          <w:szCs w:val="28"/>
          <w:rtl/>
          <w:lang w:bidi="ar-SY"/>
        </w:rPr>
      </w:pPr>
    </w:p>
    <w:p w14:paraId="78B5A36F" w14:textId="77777777" w:rsidR="0075678C" w:rsidRPr="00774ADE" w:rsidRDefault="0075678C" w:rsidP="00CC7E07">
      <w:pPr>
        <w:jc w:val="right"/>
        <w:rPr>
          <w:rFonts w:asciiTheme="minorBidi" w:hAnsiTheme="minorBidi"/>
          <w:sz w:val="28"/>
          <w:szCs w:val="28"/>
          <w:rtl/>
          <w:lang w:bidi="ar-SY"/>
        </w:rPr>
      </w:pPr>
    </w:p>
    <w:p w14:paraId="5882FAC0" w14:textId="77777777" w:rsidR="0075678C" w:rsidRPr="00774ADE" w:rsidRDefault="0075678C" w:rsidP="00CC7E07">
      <w:pPr>
        <w:jc w:val="right"/>
        <w:rPr>
          <w:rFonts w:asciiTheme="minorBidi" w:hAnsiTheme="minorBidi"/>
          <w:sz w:val="28"/>
          <w:szCs w:val="28"/>
          <w:rtl/>
          <w:lang w:bidi="ar-SY"/>
        </w:rPr>
      </w:pPr>
    </w:p>
    <w:p w14:paraId="60D3E20A" w14:textId="77777777" w:rsidR="0075678C" w:rsidRPr="00774ADE" w:rsidRDefault="0075678C" w:rsidP="00CC7E07">
      <w:pPr>
        <w:jc w:val="right"/>
        <w:rPr>
          <w:rFonts w:asciiTheme="minorBidi" w:hAnsiTheme="minorBidi"/>
          <w:sz w:val="28"/>
          <w:szCs w:val="28"/>
          <w:rtl/>
          <w:lang w:bidi="ar-SY"/>
        </w:rPr>
      </w:pPr>
    </w:p>
    <w:p w14:paraId="366FD3FF" w14:textId="77777777" w:rsidR="00266D1B" w:rsidRPr="00774ADE" w:rsidRDefault="00266D1B" w:rsidP="00872496">
      <w:pPr>
        <w:jc w:val="center"/>
        <w:rPr>
          <w:rFonts w:asciiTheme="minorBidi" w:hAnsiTheme="minorBidi"/>
          <w:b/>
          <w:bCs/>
          <w:sz w:val="56"/>
          <w:szCs w:val="56"/>
          <w:lang w:bidi="ar-SY"/>
        </w:rPr>
      </w:pPr>
    </w:p>
    <w:p w14:paraId="48F62822" w14:textId="77777777" w:rsidR="00266D1B" w:rsidRPr="00774ADE" w:rsidRDefault="00266D1B" w:rsidP="00872496">
      <w:pPr>
        <w:jc w:val="center"/>
        <w:rPr>
          <w:rFonts w:asciiTheme="minorBidi" w:hAnsiTheme="minorBidi"/>
          <w:b/>
          <w:bCs/>
          <w:sz w:val="56"/>
          <w:szCs w:val="56"/>
          <w:lang w:bidi="ar-SY"/>
        </w:rPr>
      </w:pPr>
    </w:p>
    <w:p w14:paraId="76B182B6" w14:textId="77777777" w:rsidR="00266D1B" w:rsidRPr="00774ADE" w:rsidRDefault="00266D1B" w:rsidP="00872496">
      <w:pPr>
        <w:jc w:val="center"/>
        <w:rPr>
          <w:rFonts w:asciiTheme="minorBidi" w:hAnsiTheme="minorBidi"/>
          <w:b/>
          <w:bCs/>
          <w:sz w:val="56"/>
          <w:szCs w:val="56"/>
          <w:lang w:bidi="ar-SY"/>
        </w:rPr>
      </w:pPr>
    </w:p>
    <w:p w14:paraId="2F7D5B47" w14:textId="77777777" w:rsidR="00266D1B" w:rsidRPr="00774ADE" w:rsidRDefault="00266D1B" w:rsidP="00872496">
      <w:pPr>
        <w:jc w:val="center"/>
        <w:rPr>
          <w:rFonts w:asciiTheme="minorBidi" w:hAnsiTheme="minorBidi"/>
          <w:b/>
          <w:bCs/>
          <w:sz w:val="56"/>
          <w:szCs w:val="56"/>
          <w:lang w:bidi="ar-SY"/>
        </w:rPr>
      </w:pPr>
    </w:p>
    <w:p w14:paraId="2994D780" w14:textId="77777777" w:rsidR="00266D1B" w:rsidRPr="00774ADE" w:rsidRDefault="00266D1B" w:rsidP="00872496">
      <w:pPr>
        <w:jc w:val="center"/>
        <w:rPr>
          <w:rFonts w:asciiTheme="minorBidi" w:hAnsiTheme="minorBidi"/>
          <w:b/>
          <w:bCs/>
          <w:sz w:val="56"/>
          <w:szCs w:val="56"/>
          <w:lang w:bidi="ar-SY"/>
        </w:rPr>
      </w:pPr>
    </w:p>
    <w:p w14:paraId="256B35F9" w14:textId="77777777" w:rsidR="00266D1B" w:rsidRPr="00774ADE" w:rsidRDefault="00266D1B" w:rsidP="00872496">
      <w:pPr>
        <w:jc w:val="center"/>
        <w:rPr>
          <w:rFonts w:asciiTheme="minorBidi" w:hAnsiTheme="minorBidi"/>
          <w:b/>
          <w:bCs/>
          <w:sz w:val="56"/>
          <w:szCs w:val="56"/>
          <w:lang w:bidi="ar-SY"/>
        </w:rPr>
      </w:pPr>
    </w:p>
    <w:p w14:paraId="0C02D472" w14:textId="4E1C0EA9" w:rsidR="00E15A46" w:rsidRPr="00774ADE" w:rsidRDefault="0075678C" w:rsidP="00872496">
      <w:pPr>
        <w:jc w:val="center"/>
        <w:rPr>
          <w:rFonts w:asciiTheme="minorBidi" w:hAnsiTheme="minorBidi"/>
          <w:b/>
          <w:bCs/>
          <w:sz w:val="56"/>
          <w:szCs w:val="56"/>
          <w:rtl/>
          <w:lang w:bidi="ar-SY"/>
        </w:rPr>
      </w:pPr>
      <w:r w:rsidRPr="00774ADE">
        <w:rPr>
          <w:rFonts w:asciiTheme="minorBidi" w:hAnsiTheme="minorBidi"/>
          <w:b/>
          <w:bCs/>
          <w:sz w:val="56"/>
          <w:szCs w:val="56"/>
          <w:rtl/>
          <w:lang w:bidi="ar-SY"/>
        </w:rPr>
        <w:t>الدراسة العملية</w:t>
      </w:r>
    </w:p>
    <w:p w14:paraId="36590882" w14:textId="77777777" w:rsidR="00E15A46" w:rsidRPr="00774ADE" w:rsidRDefault="00E15A46" w:rsidP="00CC7E07">
      <w:pPr>
        <w:jc w:val="right"/>
        <w:rPr>
          <w:rFonts w:asciiTheme="minorBidi" w:hAnsiTheme="minorBidi"/>
          <w:b/>
          <w:bCs/>
          <w:sz w:val="56"/>
          <w:szCs w:val="56"/>
          <w:rtl/>
          <w:lang w:bidi="ar-SY"/>
        </w:rPr>
      </w:pPr>
      <w:r w:rsidRPr="00774ADE">
        <w:rPr>
          <w:rFonts w:asciiTheme="minorBidi" w:hAnsiTheme="minorBidi"/>
          <w:b/>
          <w:bCs/>
          <w:sz w:val="56"/>
          <w:szCs w:val="56"/>
          <w:rtl/>
          <w:lang w:bidi="ar-SY"/>
        </w:rPr>
        <w:br w:type="page"/>
      </w:r>
    </w:p>
    <w:p w14:paraId="31D29BC9" w14:textId="77AF4D2D" w:rsidR="004E2074" w:rsidRPr="00774ADE" w:rsidRDefault="004E2074" w:rsidP="00CC7E07">
      <w:pPr>
        <w:jc w:val="right"/>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lastRenderedPageBreak/>
        <w:t>أساس البحث :</w:t>
      </w:r>
    </w:p>
    <w:p w14:paraId="1B30AB6A" w14:textId="196D0003" w:rsidR="004E2074" w:rsidRPr="00774ADE" w:rsidRDefault="004E2074" w:rsidP="00CC7E07">
      <w:pPr>
        <w:jc w:val="right"/>
        <w:rPr>
          <w:rFonts w:asciiTheme="minorBidi" w:hAnsiTheme="minorBidi"/>
          <w:sz w:val="28"/>
          <w:szCs w:val="28"/>
          <w:rtl/>
          <w:lang w:bidi="ar-SY"/>
        </w:rPr>
      </w:pPr>
      <w:r w:rsidRPr="00774ADE">
        <w:rPr>
          <w:rFonts w:asciiTheme="minorBidi" w:hAnsiTheme="minorBidi"/>
          <w:sz w:val="28"/>
          <w:szCs w:val="28"/>
          <w:rtl/>
          <w:lang w:bidi="ar-SY"/>
        </w:rPr>
        <w:t>يعتبر تركيب قثطرة حالبية بعد تفتيت حصيات أسفل الحالب غير المختلطة بالليزر موضع جدل وليس هناك إجماع عليه فالبعض يعتبره إجراء روتيني من خلال الاعتقاد أنها تقلل من حدوث تضيقات الحالب و تحمي الكلية و تقلل من الألم بعد التفتيت. بالمقابل يرى البعض أن القثطرة الحالبية تترافق بمراضة أكثر تتضمن الألم و الإنتان و الأعراض البولية التخريشية السفلية.</w:t>
      </w:r>
    </w:p>
    <w:p w14:paraId="7EC46C55" w14:textId="77777777" w:rsidR="00266D1B" w:rsidRPr="00774ADE" w:rsidRDefault="00266D1B" w:rsidP="00CC7E07">
      <w:pPr>
        <w:jc w:val="right"/>
        <w:rPr>
          <w:rFonts w:asciiTheme="minorBidi" w:hAnsiTheme="minorBidi"/>
          <w:b/>
          <w:bCs/>
          <w:sz w:val="36"/>
          <w:szCs w:val="36"/>
          <w:u w:val="single"/>
          <w:lang w:bidi="ar-SY"/>
        </w:rPr>
      </w:pPr>
    </w:p>
    <w:p w14:paraId="6F539319" w14:textId="1D025D5D" w:rsidR="00AB0AE8" w:rsidRPr="00774ADE" w:rsidRDefault="002E482D" w:rsidP="00CC7E07">
      <w:pPr>
        <w:jc w:val="right"/>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t>الهدف من الدراسة</w:t>
      </w:r>
    </w:p>
    <w:p w14:paraId="243090EF" w14:textId="34CCE5A1" w:rsidR="002E482D" w:rsidRPr="00774ADE" w:rsidRDefault="002E482D"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 أو عدم تركيبها بعد تفتيت </w:t>
      </w:r>
      <w:r w:rsidRPr="00774ADE">
        <w:rPr>
          <w:rFonts w:asciiTheme="minorBidi" w:hAnsiTheme="minorBidi"/>
          <w:sz w:val="28"/>
          <w:szCs w:val="28"/>
          <w:lang w:bidi="ar-SY"/>
        </w:rPr>
        <w:t>JJ</w:t>
      </w:r>
      <w:r w:rsidRPr="00774ADE">
        <w:rPr>
          <w:rFonts w:asciiTheme="minorBidi" w:hAnsiTheme="minorBidi"/>
          <w:sz w:val="28"/>
          <w:szCs w:val="28"/>
          <w:rtl/>
          <w:lang w:bidi="ar-SY"/>
        </w:rPr>
        <w:t>يدور البحث حول دراسة مقارنة</w:t>
      </w:r>
      <w:r w:rsidR="004E2074" w:rsidRPr="00774ADE">
        <w:rPr>
          <w:rFonts w:asciiTheme="minorBidi" w:hAnsiTheme="minorBidi"/>
          <w:sz w:val="28"/>
          <w:szCs w:val="28"/>
          <w:rtl/>
          <w:lang w:bidi="ar-SY"/>
        </w:rPr>
        <w:t xml:space="preserve"> بين</w:t>
      </w:r>
      <w:r w:rsidRPr="00774ADE">
        <w:rPr>
          <w:rFonts w:asciiTheme="minorBidi" w:hAnsiTheme="minorBidi"/>
          <w:sz w:val="28"/>
          <w:szCs w:val="28"/>
          <w:rtl/>
          <w:lang w:bidi="ar-SY"/>
        </w:rPr>
        <w:t xml:space="preserve"> تركيب قثطرة حالبية ( </w:t>
      </w:r>
    </w:p>
    <w:p w14:paraId="633D6581" w14:textId="492A543A" w:rsidR="002E482D" w:rsidRPr="00774ADE" w:rsidRDefault="002E482D"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حصيات أسفل الحالب </w:t>
      </w:r>
      <w:r w:rsidR="006754F2" w:rsidRPr="00774ADE">
        <w:rPr>
          <w:rFonts w:asciiTheme="minorBidi" w:hAnsiTheme="minorBidi"/>
          <w:sz w:val="28"/>
          <w:szCs w:val="28"/>
          <w:rtl/>
          <w:lang w:bidi="ar-SY"/>
        </w:rPr>
        <w:t xml:space="preserve"> التي حجمها أقل من 2 سم </w:t>
      </w:r>
      <w:r w:rsidRPr="00774ADE">
        <w:rPr>
          <w:rFonts w:asciiTheme="minorBidi" w:hAnsiTheme="minorBidi"/>
          <w:sz w:val="28"/>
          <w:szCs w:val="28"/>
          <w:rtl/>
          <w:lang w:bidi="ar-SY"/>
        </w:rPr>
        <w:t>غير المختلطة بالليزرمن حيث الأعراض البولية السفلية التخريشية ( الألم الخثلي , عسرة التبول , الزحير , تعدد البيلات ) و البيلة الدموية بالاضافة لحدوث الإنتان البولي و الحاجة للتسكين ومدة الإجراء الكلي ومدة الاستشفاء.</w:t>
      </w:r>
      <w:r w:rsidR="00380DD4" w:rsidRPr="00774ADE">
        <w:rPr>
          <w:rFonts w:asciiTheme="minorBidi" w:hAnsiTheme="minorBidi"/>
          <w:sz w:val="28"/>
          <w:szCs w:val="28"/>
          <w:rtl/>
          <w:lang w:bidi="ar-SY"/>
        </w:rPr>
        <w:t xml:space="preserve">ومقارنة النتائج والاختلاطات الباكرة و المتأخرة ووضع توصيات نستند عليها مستقبلا من أجل </w:t>
      </w:r>
      <w:r w:rsidR="00C649BA" w:rsidRPr="00774ADE">
        <w:rPr>
          <w:rFonts w:asciiTheme="minorBidi" w:hAnsiTheme="minorBidi"/>
          <w:sz w:val="28"/>
          <w:szCs w:val="28"/>
          <w:rtl/>
          <w:lang w:bidi="ar-SY"/>
        </w:rPr>
        <w:t>تطبيقها في مشافي جامعة دمشق بما يتوافق مع نتائج دراستنا في تقييم الحاجة لتركيب قثطرة حالبية وبشكل روتيني بعد تفتيت حصيات أسفل الحالب غير المختلطة.</w:t>
      </w:r>
    </w:p>
    <w:p w14:paraId="77EE0EE8" w14:textId="02BED252" w:rsidR="00C649BA" w:rsidRPr="00774ADE" w:rsidRDefault="00C649BA" w:rsidP="00CC7E07">
      <w:pPr>
        <w:jc w:val="right"/>
        <w:rPr>
          <w:rFonts w:asciiTheme="minorBidi" w:hAnsiTheme="minorBidi"/>
          <w:sz w:val="28"/>
          <w:szCs w:val="28"/>
          <w:rtl/>
          <w:lang w:bidi="ar-SY"/>
        </w:rPr>
      </w:pPr>
    </w:p>
    <w:p w14:paraId="6D9746F6" w14:textId="59DDE77B" w:rsidR="00C649BA" w:rsidRPr="00774ADE" w:rsidRDefault="00C649BA" w:rsidP="00CC7E07">
      <w:pPr>
        <w:jc w:val="right"/>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t>الطرائق و المواد :</w:t>
      </w:r>
    </w:p>
    <w:p w14:paraId="31064DF9" w14:textId="566E0BC5" w:rsidR="003D35AD" w:rsidRPr="00774ADE" w:rsidRDefault="003D35AD" w:rsidP="00CC7E07">
      <w:pPr>
        <w:jc w:val="right"/>
        <w:rPr>
          <w:rFonts w:asciiTheme="minorBidi" w:hAnsiTheme="minorBidi"/>
          <w:sz w:val="28"/>
          <w:szCs w:val="28"/>
          <w:rtl/>
          <w:lang w:bidi="ar-SY"/>
        </w:rPr>
      </w:pPr>
      <w:r w:rsidRPr="00774ADE">
        <w:rPr>
          <w:rFonts w:asciiTheme="minorBidi" w:hAnsiTheme="minorBidi"/>
          <w:sz w:val="28"/>
          <w:szCs w:val="28"/>
          <w:rtl/>
          <w:lang w:bidi="ar-SY"/>
        </w:rPr>
        <w:t>دراسة رقابية تقدمية على 35 مريض لديهم حصيات أسفل حالب فقط حجمها أقل من 2 سم و الذين راجعو مشفى الاسد الجامعي و المواساة الجامعي بدمشق في الفترة الممتدة بين  ما بين 2 – 2017 و 2 – 2018 ضمنا و الذين تم علاجهم بالتفتيت بالليزر</w:t>
      </w:r>
      <w:r w:rsidR="00924073" w:rsidRPr="00774ADE">
        <w:rPr>
          <w:rFonts w:asciiTheme="minorBidi" w:hAnsiTheme="minorBidi"/>
          <w:sz w:val="28"/>
          <w:szCs w:val="28"/>
          <w:rtl/>
          <w:lang w:bidi="ar-SY"/>
        </w:rPr>
        <w:t xml:space="preserve"> حيث تم تقسيم المرضى إلى مجموعتين :</w:t>
      </w:r>
    </w:p>
    <w:p w14:paraId="56C66200" w14:textId="677A9E02" w:rsidR="00924073" w:rsidRPr="00774ADE" w:rsidRDefault="00924073"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المجموعة الأولى </w:t>
      </w:r>
      <w:r w:rsidRPr="00774ADE">
        <w:rPr>
          <w:rFonts w:asciiTheme="minorBidi" w:hAnsiTheme="minorBidi"/>
          <w:sz w:val="28"/>
          <w:szCs w:val="28"/>
          <w:rtl/>
          <w:lang w:bidi="ar-SY"/>
        </w:rPr>
        <w:t xml:space="preserve">: هي مجموعة المرضى الذين تم تفتيت حصياتهم بالليزر تلاه تركيب قثطرة حالبية </w:t>
      </w:r>
      <w:r w:rsidR="006A26E2" w:rsidRPr="00774ADE">
        <w:rPr>
          <w:rFonts w:asciiTheme="minorBidi" w:hAnsiTheme="minorBidi"/>
          <w:sz w:val="28"/>
          <w:szCs w:val="28"/>
          <w:rtl/>
          <w:lang w:bidi="ar-SY"/>
        </w:rPr>
        <w:t>لديهم .</w:t>
      </w:r>
    </w:p>
    <w:p w14:paraId="7909F081" w14:textId="478A27C6" w:rsidR="00924073" w:rsidRPr="00774ADE" w:rsidRDefault="00924073" w:rsidP="00CC7E07">
      <w:pPr>
        <w:jc w:val="right"/>
        <w:rPr>
          <w:rFonts w:asciiTheme="minorBidi" w:hAnsiTheme="minorBidi"/>
          <w:sz w:val="28"/>
          <w:szCs w:val="28"/>
          <w:rtl/>
          <w:lang w:bidi="ar-SY"/>
        </w:rPr>
      </w:pPr>
      <w:r w:rsidRPr="00774ADE">
        <w:rPr>
          <w:rFonts w:asciiTheme="minorBidi" w:hAnsiTheme="minorBidi"/>
          <w:sz w:val="28"/>
          <w:szCs w:val="28"/>
          <w:u w:val="single"/>
          <w:rtl/>
          <w:lang w:bidi="ar-SY"/>
        </w:rPr>
        <w:t xml:space="preserve">المجموعة الثانية </w:t>
      </w:r>
      <w:r w:rsidRPr="00774ADE">
        <w:rPr>
          <w:rFonts w:asciiTheme="minorBidi" w:hAnsiTheme="minorBidi"/>
          <w:sz w:val="28"/>
          <w:szCs w:val="28"/>
          <w:rtl/>
          <w:lang w:bidi="ar-SY"/>
        </w:rPr>
        <w:t>: هي مجموعة المرضى الذين تم تفتيت حصياتهم بالليزر دون تركيب قثطرة حالبية لديهم</w:t>
      </w:r>
      <w:r w:rsidR="00BA491F" w:rsidRPr="00774ADE">
        <w:rPr>
          <w:rFonts w:asciiTheme="minorBidi" w:hAnsiTheme="minorBidi"/>
          <w:sz w:val="28"/>
          <w:szCs w:val="28"/>
          <w:rtl/>
          <w:lang w:bidi="ar-SY"/>
        </w:rPr>
        <w:t xml:space="preserve"> .</w:t>
      </w:r>
    </w:p>
    <w:p w14:paraId="1A24BC03" w14:textId="003AAD80" w:rsidR="00994FB0" w:rsidRPr="00774ADE" w:rsidRDefault="00994FB0" w:rsidP="00CC7E07">
      <w:pPr>
        <w:jc w:val="right"/>
        <w:rPr>
          <w:rFonts w:asciiTheme="minorBidi" w:hAnsiTheme="minorBidi"/>
          <w:sz w:val="28"/>
          <w:szCs w:val="28"/>
          <w:rtl/>
          <w:lang w:bidi="ar-SY"/>
        </w:rPr>
      </w:pPr>
      <w:r w:rsidRPr="00774ADE">
        <w:rPr>
          <w:rFonts w:asciiTheme="minorBidi" w:hAnsiTheme="minorBidi"/>
          <w:sz w:val="28"/>
          <w:szCs w:val="28"/>
          <w:rtl/>
          <w:lang w:bidi="ar-SY"/>
        </w:rPr>
        <w:t>ثم مقارنة النتائج للوقوف على مدى الفائدة من تركيب قثطرة حالبية من عدمه عند هؤلاء المرضى</w:t>
      </w:r>
      <w:r w:rsidR="009C6A4A" w:rsidRPr="00774ADE">
        <w:rPr>
          <w:rFonts w:asciiTheme="minorBidi" w:hAnsiTheme="minorBidi"/>
          <w:sz w:val="28"/>
          <w:szCs w:val="28"/>
          <w:rtl/>
          <w:lang w:bidi="ar-SY"/>
        </w:rPr>
        <w:t xml:space="preserve"> تمت المتابعة من خلال إجراء ا</w:t>
      </w:r>
      <w:r w:rsidR="0019677A" w:rsidRPr="00774ADE">
        <w:rPr>
          <w:rFonts w:asciiTheme="minorBidi" w:hAnsiTheme="minorBidi"/>
          <w:sz w:val="28"/>
          <w:szCs w:val="28"/>
          <w:rtl/>
          <w:lang w:bidi="ar-SY"/>
        </w:rPr>
        <w:t>ي</w:t>
      </w:r>
      <w:r w:rsidR="009C6A4A" w:rsidRPr="00774ADE">
        <w:rPr>
          <w:rFonts w:asciiTheme="minorBidi" w:hAnsiTheme="minorBidi"/>
          <w:sz w:val="28"/>
          <w:szCs w:val="28"/>
          <w:rtl/>
          <w:lang w:bidi="ar-SY"/>
        </w:rPr>
        <w:t xml:space="preserve">كو للجهاز البولي بالاضافة لصورة بسيطة للجهاز البولي </w:t>
      </w:r>
      <w:r w:rsidR="00827669" w:rsidRPr="00774ADE">
        <w:rPr>
          <w:rFonts w:asciiTheme="minorBidi" w:hAnsiTheme="minorBidi"/>
          <w:sz w:val="28"/>
          <w:szCs w:val="28"/>
          <w:rtl/>
          <w:lang w:bidi="ar-SY"/>
        </w:rPr>
        <w:t xml:space="preserve"> ثم مقارنة</w:t>
      </w:r>
      <w:r w:rsidR="009C6A4A" w:rsidRPr="00774ADE">
        <w:rPr>
          <w:rFonts w:asciiTheme="minorBidi" w:hAnsiTheme="minorBidi"/>
          <w:sz w:val="28"/>
          <w:szCs w:val="28"/>
          <w:rtl/>
          <w:lang w:bidi="ar-SY"/>
        </w:rPr>
        <w:t xml:space="preserve"> نتائجنا</w:t>
      </w:r>
      <w:r w:rsidR="00827669" w:rsidRPr="00774ADE">
        <w:rPr>
          <w:rFonts w:asciiTheme="minorBidi" w:hAnsiTheme="minorBidi"/>
          <w:sz w:val="28"/>
          <w:szCs w:val="28"/>
          <w:rtl/>
          <w:lang w:bidi="ar-SY"/>
        </w:rPr>
        <w:t xml:space="preserve"> مع نتائج الدراسات العالمية المشابهة.</w:t>
      </w:r>
    </w:p>
    <w:p w14:paraId="4BF0C60C" w14:textId="6EEA8EA7" w:rsidR="00994FB0" w:rsidRPr="00774ADE" w:rsidRDefault="00994FB0" w:rsidP="00CC7E07">
      <w:pPr>
        <w:jc w:val="right"/>
        <w:rPr>
          <w:rFonts w:asciiTheme="minorBidi" w:hAnsiTheme="minorBidi"/>
          <w:sz w:val="28"/>
          <w:szCs w:val="28"/>
          <w:rtl/>
          <w:lang w:bidi="ar-SY"/>
        </w:rPr>
      </w:pPr>
    </w:p>
    <w:p w14:paraId="653E6E71" w14:textId="77777777" w:rsidR="00266D1B" w:rsidRPr="00774ADE" w:rsidRDefault="00266D1B" w:rsidP="00CC7E07">
      <w:pPr>
        <w:jc w:val="right"/>
        <w:rPr>
          <w:rFonts w:asciiTheme="minorBidi" w:hAnsiTheme="minorBidi"/>
          <w:sz w:val="28"/>
          <w:szCs w:val="28"/>
          <w:u w:val="single"/>
          <w:lang w:bidi="ar-SY"/>
        </w:rPr>
      </w:pPr>
    </w:p>
    <w:p w14:paraId="0D06E7A9" w14:textId="77777777" w:rsidR="00266D1B" w:rsidRPr="00774ADE" w:rsidRDefault="00266D1B" w:rsidP="00CC7E07">
      <w:pPr>
        <w:jc w:val="right"/>
        <w:rPr>
          <w:rFonts w:asciiTheme="minorBidi" w:hAnsiTheme="minorBidi"/>
          <w:sz w:val="28"/>
          <w:szCs w:val="28"/>
          <w:u w:val="single"/>
          <w:lang w:bidi="ar-SY"/>
        </w:rPr>
      </w:pPr>
    </w:p>
    <w:p w14:paraId="376F83C5" w14:textId="271FE0FC" w:rsidR="00994FB0" w:rsidRPr="00774ADE" w:rsidRDefault="00994FB0" w:rsidP="00CC7E07">
      <w:pPr>
        <w:jc w:val="right"/>
        <w:rPr>
          <w:rFonts w:asciiTheme="minorBidi" w:hAnsiTheme="minorBidi"/>
          <w:sz w:val="28"/>
          <w:szCs w:val="28"/>
          <w:u w:val="single"/>
          <w:rtl/>
          <w:lang w:bidi="ar-SY"/>
        </w:rPr>
      </w:pPr>
      <w:r w:rsidRPr="00774ADE">
        <w:rPr>
          <w:rFonts w:asciiTheme="minorBidi" w:hAnsiTheme="minorBidi"/>
          <w:sz w:val="28"/>
          <w:szCs w:val="28"/>
          <w:u w:val="single"/>
          <w:rtl/>
          <w:lang w:bidi="ar-SY"/>
        </w:rPr>
        <w:t>معايير القبول في الدراسة :</w:t>
      </w:r>
    </w:p>
    <w:p w14:paraId="7B4DFDB2" w14:textId="7A7135F8" w:rsidR="00994FB0" w:rsidRPr="00774ADE" w:rsidRDefault="00994FB0"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سوف تشمل الدراسة المرضى الذين تم تفتيت حصيات أسفل الحالب لديهم بحسب الاعتبارات التالية </w:t>
      </w:r>
    </w:p>
    <w:p w14:paraId="7E72E973" w14:textId="26A35DAA" w:rsidR="00994FB0" w:rsidRPr="00774ADE" w:rsidRDefault="00994FB0" w:rsidP="00266D1B">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وجود حصاة واحدة فقط</w:t>
      </w:r>
    </w:p>
    <w:p w14:paraId="27638987" w14:textId="4E5F9AB9" w:rsidR="00994FB0" w:rsidRPr="00774ADE" w:rsidRDefault="00994FB0" w:rsidP="00E81786">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حجم الحصاة أقل من 2 سم </w:t>
      </w:r>
    </w:p>
    <w:p w14:paraId="5B1AD0E4" w14:textId="376C1A3E" w:rsidR="00994FB0" w:rsidRPr="00774ADE" w:rsidRDefault="00994FB0" w:rsidP="00E81786">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الحصاة غير منحشرة</w:t>
      </w:r>
    </w:p>
    <w:p w14:paraId="67E713AD" w14:textId="0B4C38F3" w:rsidR="00994FB0" w:rsidRPr="00774ADE" w:rsidRDefault="00994FB0" w:rsidP="00E81786">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تفتيت الحصاة تم بالليزر فقط</w:t>
      </w:r>
    </w:p>
    <w:p w14:paraId="1D7052F7" w14:textId="11F9BDDA" w:rsidR="00994FB0" w:rsidRPr="00774ADE" w:rsidRDefault="000F4B71" w:rsidP="00E81786">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التفتيت تم دون اختلاطات ( انثقاب الحالب مثلا )</w:t>
      </w:r>
    </w:p>
    <w:p w14:paraId="489137D9" w14:textId="0E784012" w:rsidR="000F4B71" w:rsidRPr="00774ADE" w:rsidRDefault="000F4B71" w:rsidP="00E81786">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لا يوجد مرض نفسي أو اضطراب يعيق فهم وتوقيع الموافقة المستنيرة</w:t>
      </w:r>
    </w:p>
    <w:p w14:paraId="78EF198F" w14:textId="07B48B8D" w:rsidR="000F4B71" w:rsidRPr="00774ADE" w:rsidRDefault="000F4B71" w:rsidP="00CC7E07">
      <w:pPr>
        <w:jc w:val="right"/>
        <w:rPr>
          <w:rFonts w:asciiTheme="minorBidi" w:hAnsiTheme="minorBidi"/>
          <w:sz w:val="28"/>
          <w:szCs w:val="28"/>
          <w:rtl/>
          <w:lang w:bidi="ar-SY"/>
        </w:rPr>
      </w:pPr>
    </w:p>
    <w:p w14:paraId="345A495C" w14:textId="53BB4482" w:rsidR="000F4B71" w:rsidRPr="00774ADE" w:rsidRDefault="000F4B71" w:rsidP="00CC7E07">
      <w:pPr>
        <w:jc w:val="right"/>
        <w:rPr>
          <w:rFonts w:asciiTheme="minorBidi" w:hAnsiTheme="minorBidi"/>
          <w:sz w:val="28"/>
          <w:szCs w:val="28"/>
          <w:u w:val="single"/>
          <w:rtl/>
          <w:lang w:bidi="ar-SY"/>
        </w:rPr>
      </w:pPr>
      <w:r w:rsidRPr="00774ADE">
        <w:rPr>
          <w:rFonts w:asciiTheme="minorBidi" w:hAnsiTheme="minorBidi"/>
          <w:sz w:val="28"/>
          <w:szCs w:val="28"/>
          <w:u w:val="single"/>
          <w:rtl/>
          <w:lang w:bidi="ar-SY"/>
        </w:rPr>
        <w:t>معا</w:t>
      </w:r>
      <w:r w:rsidR="005C0B08" w:rsidRPr="00774ADE">
        <w:rPr>
          <w:rFonts w:asciiTheme="minorBidi" w:hAnsiTheme="minorBidi"/>
          <w:sz w:val="28"/>
          <w:szCs w:val="28"/>
          <w:u w:val="single"/>
          <w:rtl/>
          <w:lang w:bidi="ar-SY"/>
        </w:rPr>
        <w:t>يير</w:t>
      </w:r>
      <w:r w:rsidRPr="00774ADE">
        <w:rPr>
          <w:rFonts w:asciiTheme="minorBidi" w:hAnsiTheme="minorBidi"/>
          <w:sz w:val="28"/>
          <w:szCs w:val="28"/>
          <w:u w:val="single"/>
          <w:rtl/>
          <w:lang w:bidi="ar-SY"/>
        </w:rPr>
        <w:t xml:space="preserve"> الإقصاء من الدراسة :</w:t>
      </w:r>
    </w:p>
    <w:p w14:paraId="6DC25517" w14:textId="15784DD1"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وجود أكثر من حصاة (شارع حصوي)</w:t>
      </w:r>
    </w:p>
    <w:p w14:paraId="18298D67" w14:textId="00F87BA2"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الحصاة أكبر من 2 سم </w:t>
      </w:r>
    </w:p>
    <w:p w14:paraId="57ABAE6C" w14:textId="78E65EB4"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الحصاة غير ظليلة على الأشعة لعدم امكانية متابعتها</w:t>
      </w:r>
    </w:p>
    <w:p w14:paraId="38CC1B9F" w14:textId="597DE426"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الحصاة المنحشرة</w:t>
      </w:r>
    </w:p>
    <w:p w14:paraId="4DA67440" w14:textId="54F4A308"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مر</w:t>
      </w:r>
      <w:r w:rsidR="00D46052">
        <w:rPr>
          <w:rFonts w:asciiTheme="minorBidi" w:hAnsiTheme="minorBidi" w:hint="cs"/>
          <w:sz w:val="28"/>
          <w:szCs w:val="28"/>
          <w:rtl/>
          <w:lang w:bidi="ar-SY"/>
        </w:rPr>
        <w:t>ي</w:t>
      </w:r>
      <w:r w:rsidRPr="00774ADE">
        <w:rPr>
          <w:rFonts w:asciiTheme="minorBidi" w:hAnsiTheme="minorBidi"/>
          <w:sz w:val="28"/>
          <w:szCs w:val="28"/>
          <w:rtl/>
          <w:lang w:bidi="ar-SY"/>
        </w:rPr>
        <w:t xml:space="preserve">ض كلية </w:t>
      </w:r>
      <w:r w:rsidR="000A4FDF" w:rsidRPr="00774ADE">
        <w:rPr>
          <w:rFonts w:asciiTheme="minorBidi" w:hAnsiTheme="minorBidi"/>
          <w:sz w:val="28"/>
          <w:szCs w:val="28"/>
          <w:rtl/>
          <w:lang w:bidi="ar-SY"/>
        </w:rPr>
        <w:t>وظيفية وحيدة</w:t>
      </w:r>
    </w:p>
    <w:p w14:paraId="737F57FD" w14:textId="70CCE6A5"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وجود حصيات كلية مرافقة بنفس الجهة تحتاج لتفتيت لاحق</w:t>
      </w:r>
    </w:p>
    <w:p w14:paraId="7FB93BB4" w14:textId="2DFD00EB"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وجود انسداد حالب لسبب ثانوي أخر</w:t>
      </w:r>
    </w:p>
    <w:p w14:paraId="5E1912EF" w14:textId="3D4BDAC7" w:rsidR="000F4B71" w:rsidRPr="00774ADE" w:rsidRDefault="000F4B71"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حدوث اختلاط أثناء التفتيت ( انثقاب الحالب )</w:t>
      </w:r>
    </w:p>
    <w:p w14:paraId="2214E09B" w14:textId="6EBE6679" w:rsidR="00C64E4E" w:rsidRPr="00774ADE" w:rsidRDefault="00C64E4E"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استخدام وسيلة غير الليزر في التفتيت</w:t>
      </w:r>
    </w:p>
    <w:p w14:paraId="196E2CDD" w14:textId="1905C2A0" w:rsidR="00C64E4E" w:rsidRPr="00774ADE" w:rsidRDefault="00C64E4E" w:rsidP="007E63A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المرضى الذين لم يمكن متابعتهم بسبب انقطاعهم عن الدراسة و عدم امكانية التواصل معهم لأسباب مختلفة.</w:t>
      </w:r>
    </w:p>
    <w:p w14:paraId="0D082116" w14:textId="0BE9FBDF" w:rsidR="00A5658D" w:rsidRPr="00774ADE" w:rsidRDefault="00A5658D" w:rsidP="00CC7E07">
      <w:pPr>
        <w:jc w:val="right"/>
        <w:rPr>
          <w:rFonts w:asciiTheme="minorBidi" w:hAnsiTheme="minorBidi"/>
          <w:sz w:val="28"/>
          <w:szCs w:val="28"/>
          <w:rtl/>
          <w:lang w:bidi="ar-SY"/>
        </w:rPr>
      </w:pPr>
    </w:p>
    <w:p w14:paraId="2A705A4D" w14:textId="2A83B79B" w:rsidR="00A5658D" w:rsidRPr="00774ADE" w:rsidRDefault="00A5658D" w:rsidP="00CC7E07">
      <w:pPr>
        <w:jc w:val="right"/>
        <w:rPr>
          <w:rFonts w:asciiTheme="minorBidi" w:hAnsiTheme="minorBidi"/>
          <w:sz w:val="28"/>
          <w:szCs w:val="28"/>
          <w:u w:val="single"/>
          <w:rtl/>
          <w:lang w:bidi="ar-SY"/>
        </w:rPr>
      </w:pPr>
      <w:r w:rsidRPr="00774ADE">
        <w:rPr>
          <w:rFonts w:asciiTheme="minorBidi" w:hAnsiTheme="minorBidi"/>
          <w:sz w:val="28"/>
          <w:szCs w:val="28"/>
          <w:u w:val="single"/>
          <w:rtl/>
          <w:lang w:bidi="ar-SY"/>
        </w:rPr>
        <w:t>الاعتبارات الأخلاقية :</w:t>
      </w:r>
    </w:p>
    <w:p w14:paraId="1A278C4E" w14:textId="79F4DE52" w:rsidR="00A5658D" w:rsidRPr="00774ADE" w:rsidRDefault="00A5658D"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إن الدراسة التي سنجريها هي دراسة رقابية . فتركيب قثطرة حالبية بعد التفتيت من عدمه هما إجراءان متبعان سابقا في مشفى المواساة و الأسد الجامعي </w:t>
      </w:r>
      <w:r w:rsidR="00BF06E8" w:rsidRPr="00774ADE">
        <w:rPr>
          <w:rFonts w:asciiTheme="minorBidi" w:hAnsiTheme="minorBidi"/>
          <w:sz w:val="28"/>
          <w:szCs w:val="28"/>
          <w:rtl/>
          <w:lang w:bidi="ar-SY"/>
        </w:rPr>
        <w:t>فالموضوع لا زال محل جدل وهناك دراسات عالمية تؤيد كلا الطريقتين. ومهمتنا في هذه الدراسة هي مجرد توثيق للمعلومات المأخوذة من قبل المرضى دون الإضرار به للوصول إلى الإجراء الأفضل نتائجا و الأقل اختلاطا.</w:t>
      </w:r>
    </w:p>
    <w:p w14:paraId="50046CBC" w14:textId="77777777" w:rsidR="00BB3BE5" w:rsidRPr="00774ADE" w:rsidRDefault="00BB3BE5" w:rsidP="00BB3BE5">
      <w:pPr>
        <w:rPr>
          <w:rFonts w:asciiTheme="minorBidi" w:hAnsiTheme="minorBidi"/>
          <w:sz w:val="28"/>
          <w:szCs w:val="28"/>
          <w:u w:val="single"/>
          <w:rtl/>
          <w:lang w:bidi="ar-SY"/>
        </w:rPr>
      </w:pPr>
    </w:p>
    <w:p w14:paraId="497CA250" w14:textId="77777777" w:rsidR="00266D1B" w:rsidRPr="00774ADE" w:rsidRDefault="00266D1B" w:rsidP="00BB3BE5">
      <w:pPr>
        <w:jc w:val="right"/>
        <w:rPr>
          <w:rFonts w:asciiTheme="minorBidi" w:hAnsiTheme="minorBidi"/>
          <w:sz w:val="28"/>
          <w:szCs w:val="28"/>
          <w:u w:val="single"/>
          <w:lang w:bidi="ar-SY"/>
        </w:rPr>
      </w:pPr>
    </w:p>
    <w:p w14:paraId="2FE935B1" w14:textId="5D47F44F" w:rsidR="00390BED" w:rsidRPr="00774ADE" w:rsidRDefault="00390BED" w:rsidP="000431EC">
      <w:pPr>
        <w:jc w:val="center"/>
        <w:rPr>
          <w:rFonts w:asciiTheme="minorBidi" w:hAnsiTheme="minorBidi"/>
          <w:sz w:val="28"/>
          <w:szCs w:val="28"/>
          <w:u w:val="single"/>
          <w:rtl/>
          <w:lang w:bidi="ar-SY"/>
        </w:rPr>
      </w:pPr>
      <w:r w:rsidRPr="00774ADE">
        <w:rPr>
          <w:rFonts w:asciiTheme="minorBidi" w:hAnsiTheme="minorBidi"/>
          <w:sz w:val="28"/>
          <w:szCs w:val="28"/>
          <w:u w:val="single"/>
          <w:rtl/>
          <w:lang w:bidi="ar-SY"/>
        </w:rPr>
        <w:lastRenderedPageBreak/>
        <w:t>طريقة الدراسة :</w:t>
      </w:r>
    </w:p>
    <w:p w14:paraId="1D45A283" w14:textId="208263F1" w:rsidR="00390BED" w:rsidRPr="00774ADE" w:rsidRDefault="00390BED" w:rsidP="00CC7E07">
      <w:pPr>
        <w:jc w:val="right"/>
        <w:rPr>
          <w:rFonts w:asciiTheme="minorBidi" w:hAnsiTheme="minorBidi"/>
          <w:sz w:val="28"/>
          <w:szCs w:val="28"/>
          <w:rtl/>
          <w:lang w:bidi="ar-SY"/>
        </w:rPr>
      </w:pPr>
      <w:r w:rsidRPr="00774ADE">
        <w:rPr>
          <w:rFonts w:asciiTheme="minorBidi" w:hAnsiTheme="minorBidi"/>
          <w:sz w:val="28"/>
          <w:szCs w:val="28"/>
          <w:rtl/>
          <w:lang w:bidi="ar-SY"/>
        </w:rPr>
        <w:t xml:space="preserve">سنقوم </w:t>
      </w:r>
      <w:r w:rsidR="00042E7B" w:rsidRPr="00774ADE">
        <w:rPr>
          <w:rFonts w:asciiTheme="minorBidi" w:hAnsiTheme="minorBidi"/>
          <w:sz w:val="28"/>
          <w:szCs w:val="28"/>
          <w:rtl/>
          <w:lang w:bidi="ar-SY"/>
        </w:rPr>
        <w:t>بجمع البيانات من خلال استبيان خاص يملأ من قبل المريض بعد 24 ساعة ثم بعد شهر من التفتيت و ذلك حسب</w:t>
      </w:r>
      <w:r w:rsidR="00BB3BE5" w:rsidRPr="00774ADE">
        <w:rPr>
          <w:rFonts w:asciiTheme="minorBidi" w:hAnsiTheme="minorBidi"/>
          <w:sz w:val="28"/>
          <w:szCs w:val="28"/>
          <w:rtl/>
          <w:lang w:bidi="ar-SY"/>
        </w:rPr>
        <w:t xml:space="preserve"> الاستبيان التالي</w:t>
      </w:r>
      <w:r w:rsidR="00042E7B" w:rsidRPr="00774ADE">
        <w:rPr>
          <w:rFonts w:asciiTheme="minorBidi" w:hAnsiTheme="minorBidi"/>
          <w:sz w:val="28"/>
          <w:szCs w:val="28"/>
          <w:rtl/>
          <w:lang w:bidi="ar-SY"/>
        </w:rPr>
        <w:t xml:space="preserve"> :</w:t>
      </w:r>
    </w:p>
    <w:p w14:paraId="4824143E" w14:textId="54CC383F" w:rsidR="00AD65A9" w:rsidRPr="00774ADE" w:rsidRDefault="00AD65A9" w:rsidP="00266D1B">
      <w:pPr>
        <w:jc w:val="center"/>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t>الاستبيان</w:t>
      </w:r>
    </w:p>
    <w:p w14:paraId="2B2959FA" w14:textId="77777777" w:rsidR="00AD65A9" w:rsidRPr="00774ADE" w:rsidRDefault="00AD65A9" w:rsidP="00CC7E07">
      <w:pPr>
        <w:jc w:val="right"/>
        <w:rPr>
          <w:rFonts w:asciiTheme="minorBidi" w:hAnsiTheme="minorBidi"/>
          <w:sz w:val="28"/>
          <w:szCs w:val="28"/>
          <w:u w:val="single"/>
          <w:rtl/>
          <w:lang w:bidi="ar-SY"/>
        </w:rPr>
      </w:pPr>
    </w:p>
    <w:tbl>
      <w:tblPr>
        <w:tblStyle w:val="TableGrid"/>
        <w:tblW w:w="0" w:type="auto"/>
        <w:tblLook w:val="04A0" w:firstRow="1" w:lastRow="0" w:firstColumn="1" w:lastColumn="0" w:noHBand="0" w:noVBand="1"/>
      </w:tblPr>
      <w:tblGrid>
        <w:gridCol w:w="1090"/>
        <w:gridCol w:w="1076"/>
        <w:gridCol w:w="1077"/>
        <w:gridCol w:w="1079"/>
        <w:gridCol w:w="1078"/>
        <w:gridCol w:w="1077"/>
        <w:gridCol w:w="991"/>
        <w:gridCol w:w="1162"/>
      </w:tblGrid>
      <w:tr w:rsidR="00AD65A9" w:rsidRPr="00774ADE" w14:paraId="44F7BBE3" w14:textId="77777777" w:rsidTr="00BF6972">
        <w:trPr>
          <w:trHeight w:val="557"/>
        </w:trPr>
        <w:tc>
          <w:tcPr>
            <w:tcW w:w="8630" w:type="dxa"/>
            <w:gridSpan w:val="8"/>
          </w:tcPr>
          <w:p w14:paraId="6C6DA249" w14:textId="77777777" w:rsidR="00AD65A9" w:rsidRPr="00774ADE" w:rsidRDefault="00AD65A9" w:rsidP="00CC7E07">
            <w:pPr>
              <w:jc w:val="right"/>
              <w:rPr>
                <w:rFonts w:asciiTheme="minorBidi" w:hAnsiTheme="minorBidi"/>
                <w:b/>
                <w:bCs/>
                <w:sz w:val="36"/>
                <w:szCs w:val="36"/>
                <w:lang w:bidi="ar-SY"/>
              </w:rPr>
            </w:pPr>
            <w:r w:rsidRPr="00774ADE">
              <w:rPr>
                <w:rFonts w:asciiTheme="minorBidi" w:hAnsiTheme="minorBidi"/>
                <w:b/>
                <w:bCs/>
                <w:sz w:val="36"/>
                <w:szCs w:val="36"/>
                <w:rtl/>
                <w:lang w:bidi="ar-SY"/>
              </w:rPr>
              <w:t>البيانات الشخصية</w:t>
            </w:r>
          </w:p>
        </w:tc>
      </w:tr>
      <w:tr w:rsidR="00AD65A9" w:rsidRPr="00774ADE" w14:paraId="00397559" w14:textId="77777777" w:rsidTr="00BF6972">
        <w:tc>
          <w:tcPr>
            <w:tcW w:w="1078" w:type="dxa"/>
          </w:tcPr>
          <w:p w14:paraId="6EEFC68F"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 xml:space="preserve">رقم الاضبارة </w:t>
            </w:r>
          </w:p>
        </w:tc>
        <w:tc>
          <w:tcPr>
            <w:tcW w:w="1078" w:type="dxa"/>
          </w:tcPr>
          <w:p w14:paraId="7FA146A5"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رقم الهاتف</w:t>
            </w:r>
          </w:p>
        </w:tc>
        <w:tc>
          <w:tcPr>
            <w:tcW w:w="1079" w:type="dxa"/>
          </w:tcPr>
          <w:p w14:paraId="69201AF4"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 xml:space="preserve">تاريخ القبول </w:t>
            </w:r>
          </w:p>
        </w:tc>
        <w:tc>
          <w:tcPr>
            <w:tcW w:w="1079" w:type="dxa"/>
          </w:tcPr>
          <w:p w14:paraId="0FB6FBF4"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العادات الشخصية</w:t>
            </w:r>
          </w:p>
        </w:tc>
        <w:tc>
          <w:tcPr>
            <w:tcW w:w="1079" w:type="dxa"/>
          </w:tcPr>
          <w:p w14:paraId="79EC7609"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العنوان</w:t>
            </w:r>
          </w:p>
        </w:tc>
        <w:tc>
          <w:tcPr>
            <w:tcW w:w="1079" w:type="dxa"/>
          </w:tcPr>
          <w:p w14:paraId="7F793286"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المهنة</w:t>
            </w:r>
          </w:p>
        </w:tc>
        <w:tc>
          <w:tcPr>
            <w:tcW w:w="993" w:type="dxa"/>
          </w:tcPr>
          <w:p w14:paraId="6794373D"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العمر</w:t>
            </w:r>
          </w:p>
        </w:tc>
        <w:tc>
          <w:tcPr>
            <w:tcW w:w="1165" w:type="dxa"/>
          </w:tcPr>
          <w:p w14:paraId="3C18030A"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الاسم</w:t>
            </w:r>
          </w:p>
        </w:tc>
      </w:tr>
      <w:tr w:rsidR="00AD65A9" w:rsidRPr="00774ADE" w14:paraId="73B6989C" w14:textId="77777777" w:rsidTr="00BF6972">
        <w:trPr>
          <w:trHeight w:val="647"/>
        </w:trPr>
        <w:tc>
          <w:tcPr>
            <w:tcW w:w="1078" w:type="dxa"/>
          </w:tcPr>
          <w:p w14:paraId="37577B39" w14:textId="77777777" w:rsidR="00AD65A9" w:rsidRPr="00774ADE" w:rsidRDefault="00AD65A9" w:rsidP="00CC7E07">
            <w:pPr>
              <w:jc w:val="right"/>
              <w:rPr>
                <w:rFonts w:asciiTheme="minorBidi" w:hAnsiTheme="minorBidi"/>
                <w:sz w:val="28"/>
                <w:szCs w:val="28"/>
                <w:lang w:bidi="ar-SY"/>
              </w:rPr>
            </w:pPr>
          </w:p>
        </w:tc>
        <w:tc>
          <w:tcPr>
            <w:tcW w:w="1078" w:type="dxa"/>
          </w:tcPr>
          <w:p w14:paraId="321F13C6" w14:textId="77777777" w:rsidR="00AD65A9" w:rsidRPr="00774ADE" w:rsidRDefault="00AD65A9" w:rsidP="00CC7E07">
            <w:pPr>
              <w:jc w:val="right"/>
              <w:rPr>
                <w:rFonts w:asciiTheme="minorBidi" w:hAnsiTheme="minorBidi"/>
                <w:sz w:val="28"/>
                <w:szCs w:val="28"/>
                <w:lang w:bidi="ar-SY"/>
              </w:rPr>
            </w:pPr>
          </w:p>
        </w:tc>
        <w:tc>
          <w:tcPr>
            <w:tcW w:w="1079" w:type="dxa"/>
          </w:tcPr>
          <w:p w14:paraId="6D466187" w14:textId="77777777" w:rsidR="00AD65A9" w:rsidRPr="00774ADE" w:rsidRDefault="00AD65A9" w:rsidP="00CC7E07">
            <w:pPr>
              <w:jc w:val="right"/>
              <w:rPr>
                <w:rFonts w:asciiTheme="minorBidi" w:hAnsiTheme="minorBidi"/>
                <w:sz w:val="28"/>
                <w:szCs w:val="28"/>
                <w:lang w:bidi="ar-SY"/>
              </w:rPr>
            </w:pPr>
          </w:p>
        </w:tc>
        <w:tc>
          <w:tcPr>
            <w:tcW w:w="1079" w:type="dxa"/>
          </w:tcPr>
          <w:p w14:paraId="401866A3" w14:textId="77777777" w:rsidR="00AD65A9" w:rsidRPr="00774ADE" w:rsidRDefault="00AD65A9" w:rsidP="00CC7E07">
            <w:pPr>
              <w:jc w:val="right"/>
              <w:rPr>
                <w:rFonts w:asciiTheme="minorBidi" w:hAnsiTheme="minorBidi"/>
                <w:sz w:val="28"/>
                <w:szCs w:val="28"/>
                <w:lang w:bidi="ar-SY"/>
              </w:rPr>
            </w:pPr>
          </w:p>
        </w:tc>
        <w:tc>
          <w:tcPr>
            <w:tcW w:w="1079" w:type="dxa"/>
          </w:tcPr>
          <w:p w14:paraId="032658F4" w14:textId="77777777" w:rsidR="00AD65A9" w:rsidRPr="00774ADE" w:rsidRDefault="00AD65A9" w:rsidP="00CC7E07">
            <w:pPr>
              <w:jc w:val="right"/>
              <w:rPr>
                <w:rFonts w:asciiTheme="minorBidi" w:hAnsiTheme="minorBidi"/>
                <w:sz w:val="28"/>
                <w:szCs w:val="28"/>
                <w:lang w:bidi="ar-SY"/>
              </w:rPr>
            </w:pPr>
          </w:p>
        </w:tc>
        <w:tc>
          <w:tcPr>
            <w:tcW w:w="1079" w:type="dxa"/>
          </w:tcPr>
          <w:p w14:paraId="712F4508" w14:textId="77777777" w:rsidR="00AD65A9" w:rsidRPr="00774ADE" w:rsidRDefault="00AD65A9" w:rsidP="00CC7E07">
            <w:pPr>
              <w:jc w:val="right"/>
              <w:rPr>
                <w:rFonts w:asciiTheme="minorBidi" w:hAnsiTheme="minorBidi"/>
                <w:sz w:val="28"/>
                <w:szCs w:val="28"/>
                <w:lang w:bidi="ar-SY"/>
              </w:rPr>
            </w:pPr>
          </w:p>
        </w:tc>
        <w:tc>
          <w:tcPr>
            <w:tcW w:w="993" w:type="dxa"/>
          </w:tcPr>
          <w:p w14:paraId="3D782D2F" w14:textId="77777777" w:rsidR="00AD65A9" w:rsidRPr="00774ADE" w:rsidRDefault="00AD65A9" w:rsidP="00CC7E07">
            <w:pPr>
              <w:jc w:val="right"/>
              <w:rPr>
                <w:rFonts w:asciiTheme="minorBidi" w:hAnsiTheme="minorBidi"/>
                <w:sz w:val="28"/>
                <w:szCs w:val="28"/>
                <w:lang w:bidi="ar-SY"/>
              </w:rPr>
            </w:pPr>
          </w:p>
        </w:tc>
        <w:tc>
          <w:tcPr>
            <w:tcW w:w="1165" w:type="dxa"/>
          </w:tcPr>
          <w:p w14:paraId="466A366C" w14:textId="77777777" w:rsidR="00AD65A9" w:rsidRPr="00774ADE" w:rsidRDefault="00AD65A9" w:rsidP="00CC7E07">
            <w:pPr>
              <w:jc w:val="right"/>
              <w:rPr>
                <w:rFonts w:asciiTheme="minorBidi" w:hAnsiTheme="minorBidi"/>
                <w:sz w:val="28"/>
                <w:szCs w:val="28"/>
                <w:lang w:bidi="ar-SY"/>
              </w:rPr>
            </w:pPr>
          </w:p>
        </w:tc>
      </w:tr>
    </w:tbl>
    <w:p w14:paraId="3F098E89" w14:textId="77777777" w:rsidR="00AD65A9" w:rsidRPr="00774ADE" w:rsidRDefault="00AD65A9" w:rsidP="00CC7E07">
      <w:pPr>
        <w:jc w:val="right"/>
        <w:rPr>
          <w:rFonts w:asciiTheme="minorBidi" w:hAnsiTheme="minorBidi"/>
          <w:sz w:val="28"/>
          <w:szCs w:val="28"/>
          <w:rtl/>
          <w:lang w:bidi="ar-SY"/>
        </w:rPr>
      </w:pPr>
    </w:p>
    <w:p w14:paraId="6CADECF7" w14:textId="22F01D2C" w:rsidR="00AD65A9" w:rsidRPr="00774ADE" w:rsidRDefault="00AC0A04" w:rsidP="00CC7E07">
      <w:pPr>
        <w:ind w:left="1080"/>
        <w:jc w:val="right"/>
        <w:rPr>
          <w:rFonts w:asciiTheme="minorBidi" w:hAnsiTheme="minorBidi"/>
          <w:sz w:val="28"/>
          <w:szCs w:val="28"/>
          <w:rtl/>
          <w:lang w:bidi="ar-SY"/>
        </w:rPr>
      </w:pPr>
      <w:r w:rsidRPr="00774ADE">
        <w:rPr>
          <w:rFonts w:asciiTheme="minorBidi" w:hAnsiTheme="minorBidi"/>
          <w:noProof/>
          <w:sz w:val="28"/>
          <w:szCs w:val="28"/>
          <w:rtl/>
          <w:lang w:val="ar-SY" w:bidi="ar-SY"/>
        </w:rPr>
        <mc:AlternateContent>
          <mc:Choice Requires="wps">
            <w:drawing>
              <wp:anchor distT="0" distB="0" distL="114300" distR="114300" simplePos="0" relativeHeight="251662336" behindDoc="0" locked="0" layoutInCell="1" allowOverlap="1" wp14:anchorId="709BF713" wp14:editId="555E7344">
                <wp:simplePos x="0" y="0"/>
                <wp:positionH relativeFrom="column">
                  <wp:posOffset>4019550</wp:posOffset>
                </wp:positionH>
                <wp:positionV relativeFrom="paragraph">
                  <wp:posOffset>57150</wp:posOffset>
                </wp:positionV>
                <wp:extent cx="161925" cy="123825"/>
                <wp:effectExtent l="0" t="0" r="28575" b="28575"/>
                <wp:wrapNone/>
                <wp:docPr id="41" name="Rectangle: Rounded Corners 41"/>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8E7BB0" id="Rectangle: Rounded Corners 41" o:spid="_x0000_s1026" style="position:absolute;margin-left:316.5pt;margin-top:4.5pt;width:12.75pt;height:9.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60288" behindDoc="0" locked="0" layoutInCell="1" allowOverlap="1" wp14:anchorId="798BBE9A" wp14:editId="0D0D88A8">
                <wp:simplePos x="0" y="0"/>
                <wp:positionH relativeFrom="column">
                  <wp:posOffset>3495675</wp:posOffset>
                </wp:positionH>
                <wp:positionV relativeFrom="paragraph">
                  <wp:posOffset>57150</wp:posOffset>
                </wp:positionV>
                <wp:extent cx="161925" cy="123825"/>
                <wp:effectExtent l="0" t="0" r="28575" b="28575"/>
                <wp:wrapNone/>
                <wp:docPr id="40" name="Rectangle: Rounded Corners 40"/>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CC836E" id="Rectangle: Rounded Corners 40" o:spid="_x0000_s1026" style="position:absolute;margin-left:275.25pt;margin-top:4.5pt;width:12.75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59264" behindDoc="0" locked="0" layoutInCell="1" allowOverlap="1" wp14:anchorId="7759AA91" wp14:editId="5B4048F5">
                <wp:simplePos x="0" y="0"/>
                <wp:positionH relativeFrom="column">
                  <wp:posOffset>4019550</wp:posOffset>
                </wp:positionH>
                <wp:positionV relativeFrom="paragraph">
                  <wp:posOffset>57150</wp:posOffset>
                </wp:positionV>
                <wp:extent cx="133350" cy="104775"/>
                <wp:effectExtent l="0" t="0" r="19050" b="28575"/>
                <wp:wrapNone/>
                <wp:docPr id="39" name="Rectangle: Rounded Corners 39"/>
                <wp:cNvGraphicFramePr/>
                <a:graphic xmlns:a="http://schemas.openxmlformats.org/drawingml/2006/main">
                  <a:graphicData uri="http://schemas.microsoft.com/office/word/2010/wordprocessingShape">
                    <wps:wsp>
                      <wps:cNvSpPr/>
                      <wps:spPr>
                        <a:xfrm>
                          <a:off x="0" y="0"/>
                          <a:ext cx="133350" cy="1047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03C258" id="Rectangle: Rounded Corners 39" o:spid="_x0000_s1026" style="position:absolute;margin-left:316.5pt;margin-top:4.5pt;width:10.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" fillcolor="#4472c4 [3204]" strokecolor="#1f3763 [1604]" strokeweight="1pt">
                <v:stroke joinstyle="miter"/>
              </v:roundrect>
            </w:pict>
          </mc:Fallback>
        </mc:AlternateContent>
      </w:r>
      <w:r w:rsidR="00AD65A9" w:rsidRPr="00774ADE">
        <w:rPr>
          <w:rFonts w:asciiTheme="minorBidi" w:hAnsiTheme="minorBidi"/>
          <w:sz w:val="28"/>
          <w:szCs w:val="28"/>
          <w:rtl/>
          <w:lang w:bidi="ar-SY"/>
        </w:rPr>
        <w:t>تركيب قثطرة حالبية  :     نعم       لا</w:t>
      </w:r>
    </w:p>
    <w:p w14:paraId="6768BFB5" w14:textId="77777777" w:rsidR="00AD65A9" w:rsidRPr="00774ADE" w:rsidRDefault="00AD65A9"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مدة الاجراء :</w:t>
      </w:r>
    </w:p>
    <w:p w14:paraId="388F65E3" w14:textId="11AE0AF4" w:rsidR="00AD65A9" w:rsidRPr="00774ADE" w:rsidRDefault="00AD65A9"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مدة الاستشفاء :</w:t>
      </w:r>
    </w:p>
    <w:p w14:paraId="704474DA" w14:textId="0A312534" w:rsidR="00AD65A9" w:rsidRPr="00774ADE" w:rsidRDefault="00AC0A04" w:rsidP="00CC7E07">
      <w:pPr>
        <w:ind w:left="1080"/>
        <w:jc w:val="right"/>
        <w:rPr>
          <w:rFonts w:asciiTheme="minorBidi" w:hAnsiTheme="minorBidi"/>
          <w:sz w:val="28"/>
          <w:szCs w:val="28"/>
          <w:rtl/>
          <w:lang w:bidi="ar-SY"/>
        </w:rPr>
      </w:pPr>
      <w:r w:rsidRPr="00774ADE">
        <w:rPr>
          <w:rFonts w:asciiTheme="minorBidi" w:hAnsiTheme="minorBidi"/>
          <w:noProof/>
          <w:sz w:val="28"/>
          <w:szCs w:val="28"/>
          <w:rtl/>
          <w:lang w:val="ar-SY" w:bidi="ar-SY"/>
        </w:rPr>
        <mc:AlternateContent>
          <mc:Choice Requires="wps">
            <w:drawing>
              <wp:anchor distT="0" distB="0" distL="114300" distR="114300" simplePos="0" relativeHeight="251670528" behindDoc="0" locked="0" layoutInCell="1" allowOverlap="1" wp14:anchorId="419A84AD" wp14:editId="4C3BB41F">
                <wp:simplePos x="0" y="0"/>
                <wp:positionH relativeFrom="column">
                  <wp:posOffset>1231561</wp:posOffset>
                </wp:positionH>
                <wp:positionV relativeFrom="paragraph">
                  <wp:posOffset>43815</wp:posOffset>
                </wp:positionV>
                <wp:extent cx="161925" cy="123825"/>
                <wp:effectExtent l="0" t="0" r="28575" b="28575"/>
                <wp:wrapNone/>
                <wp:docPr id="45" name="Rectangle: Rounded Corners 45"/>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913B24" id="Rectangle: Rounded Corners 45" o:spid="_x0000_s1026" style="position:absolute;margin-left:96.95pt;margin-top:3.45pt;width:12.75pt;height: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68480" behindDoc="0" locked="0" layoutInCell="1" allowOverlap="1" wp14:anchorId="619025BA" wp14:editId="2979F04A">
                <wp:simplePos x="0" y="0"/>
                <wp:positionH relativeFrom="column">
                  <wp:posOffset>2392325</wp:posOffset>
                </wp:positionH>
                <wp:positionV relativeFrom="paragraph">
                  <wp:posOffset>20631</wp:posOffset>
                </wp:positionV>
                <wp:extent cx="161925" cy="123825"/>
                <wp:effectExtent l="0" t="0" r="28575" b="28575"/>
                <wp:wrapNone/>
                <wp:docPr id="44" name="Rectangle: Rounded Corners 44"/>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3297A2" id="Rectangle: Rounded Corners 44" o:spid="_x0000_s1026" style="position:absolute;margin-left:188.35pt;margin-top:1.6pt;width:12.75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66432" behindDoc="0" locked="0" layoutInCell="1" allowOverlap="1" wp14:anchorId="77E3A00B" wp14:editId="4604175B">
                <wp:simplePos x="0" y="0"/>
                <wp:positionH relativeFrom="column">
                  <wp:posOffset>3242783</wp:posOffset>
                </wp:positionH>
                <wp:positionV relativeFrom="paragraph">
                  <wp:posOffset>20320</wp:posOffset>
                </wp:positionV>
                <wp:extent cx="161925" cy="123825"/>
                <wp:effectExtent l="0" t="0" r="28575" b="28575"/>
                <wp:wrapNone/>
                <wp:docPr id="43" name="Rectangle: Rounded Corners 43"/>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4CE6BC" id="Rectangle: Rounded Corners 43" o:spid="_x0000_s1026" style="position:absolute;margin-left:255.35pt;margin-top:1.6pt;width:12.7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64384" behindDoc="0" locked="0" layoutInCell="1" allowOverlap="1" wp14:anchorId="602F4F95" wp14:editId="2600DB0C">
                <wp:simplePos x="0" y="0"/>
                <wp:positionH relativeFrom="column">
                  <wp:posOffset>4057650</wp:posOffset>
                </wp:positionH>
                <wp:positionV relativeFrom="paragraph">
                  <wp:posOffset>56515</wp:posOffset>
                </wp:positionV>
                <wp:extent cx="161925" cy="123825"/>
                <wp:effectExtent l="0" t="0" r="28575" b="28575"/>
                <wp:wrapNone/>
                <wp:docPr id="42" name="Rectangle: Rounded Corners 42"/>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00FB36" id="Rectangle: Rounded Corners 42" o:spid="_x0000_s1026" style="position:absolute;margin-left:319.5pt;margin-top:4.45pt;width:12.75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" fillcolor="white [3201]" strokecolor="black [3213]" strokeweight="1pt">
                <v:stroke joinstyle="miter"/>
              </v:roundrect>
            </w:pict>
          </mc:Fallback>
        </mc:AlternateContent>
      </w:r>
      <w:r w:rsidR="00AD65A9" w:rsidRPr="00774ADE">
        <w:rPr>
          <w:rFonts w:asciiTheme="minorBidi" w:hAnsiTheme="minorBidi"/>
          <w:sz w:val="28"/>
          <w:szCs w:val="28"/>
          <w:rtl/>
          <w:lang w:bidi="ar-SY"/>
        </w:rPr>
        <w:t xml:space="preserve">الأعراض و العلامات :   </w:t>
      </w:r>
      <w:r w:rsidR="00AD65A9" w:rsidRPr="00774ADE">
        <w:rPr>
          <w:rFonts w:asciiTheme="minorBidi" w:hAnsiTheme="minorBidi"/>
          <w:sz w:val="24"/>
          <w:szCs w:val="24"/>
          <w:rtl/>
          <w:lang w:bidi="ar-SY"/>
        </w:rPr>
        <w:t>ألم خاصرة        بيلة دموية         أعراض تخريشية</w:t>
      </w:r>
      <w:r w:rsidR="00E26B70" w:rsidRPr="00774ADE">
        <w:rPr>
          <w:rFonts w:asciiTheme="minorBidi" w:hAnsiTheme="minorBidi"/>
          <w:sz w:val="24"/>
          <w:szCs w:val="24"/>
          <w:rtl/>
          <w:lang w:bidi="ar-SY"/>
        </w:rPr>
        <w:t xml:space="preserve">        ألم خثلي</w:t>
      </w:r>
    </w:p>
    <w:p w14:paraId="0D43C2AA" w14:textId="1A6CFA29" w:rsidR="00AD65A9" w:rsidRPr="00774ADE" w:rsidRDefault="008E06D7" w:rsidP="00CC7E07">
      <w:pPr>
        <w:ind w:left="1080"/>
        <w:jc w:val="right"/>
        <w:rPr>
          <w:rFonts w:asciiTheme="minorBidi" w:hAnsiTheme="minorBidi"/>
          <w:sz w:val="28"/>
          <w:szCs w:val="28"/>
          <w:rtl/>
          <w:lang w:bidi="ar-SY"/>
        </w:rPr>
      </w:pPr>
      <w:r w:rsidRPr="00774ADE">
        <w:rPr>
          <w:rFonts w:asciiTheme="minorBidi" w:hAnsiTheme="minorBidi"/>
          <w:noProof/>
          <w:sz w:val="28"/>
          <w:szCs w:val="28"/>
          <w:rtl/>
          <w:lang w:val="ar-SY" w:bidi="ar-SY"/>
        </w:rPr>
        <mc:AlternateContent>
          <mc:Choice Requires="wps">
            <w:drawing>
              <wp:anchor distT="0" distB="0" distL="114300" distR="114300" simplePos="0" relativeHeight="251674624" behindDoc="0" locked="0" layoutInCell="1" allowOverlap="1" wp14:anchorId="5D17E383" wp14:editId="09E01ECC">
                <wp:simplePos x="0" y="0"/>
                <wp:positionH relativeFrom="column">
                  <wp:posOffset>3993515</wp:posOffset>
                </wp:positionH>
                <wp:positionV relativeFrom="paragraph">
                  <wp:posOffset>72327</wp:posOffset>
                </wp:positionV>
                <wp:extent cx="161925" cy="123825"/>
                <wp:effectExtent l="0" t="0" r="28575" b="28575"/>
                <wp:wrapNone/>
                <wp:docPr id="47" name="Rectangle: Rounded Corners 47"/>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3DA4B8" id="Rectangle: Rounded Corners 47" o:spid="_x0000_s1026" style="position:absolute;margin-left:314.45pt;margin-top:5.7pt;width:12.7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72576" behindDoc="0" locked="0" layoutInCell="1" allowOverlap="1" wp14:anchorId="2ACC151E" wp14:editId="760A3DDD">
                <wp:simplePos x="0" y="0"/>
                <wp:positionH relativeFrom="column">
                  <wp:posOffset>4529610</wp:posOffset>
                </wp:positionH>
                <wp:positionV relativeFrom="paragraph">
                  <wp:posOffset>72668</wp:posOffset>
                </wp:positionV>
                <wp:extent cx="161925" cy="123825"/>
                <wp:effectExtent l="0" t="0" r="28575" b="28575"/>
                <wp:wrapNone/>
                <wp:docPr id="46" name="Rectangle: Rounded Corners 46"/>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5F744A" id="Rectangle: Rounded Corners 46" o:spid="_x0000_s1026" style="position:absolute;margin-left:356.65pt;margin-top:5.7pt;width:12.75pt;height:9.7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" fillcolor="white [3201]" strokecolor="black [3213]" strokeweight="1pt">
                <v:stroke joinstyle="miter"/>
              </v:roundrect>
            </w:pict>
          </mc:Fallback>
        </mc:AlternateContent>
      </w:r>
      <w:r w:rsidR="00AD65A9" w:rsidRPr="00774ADE">
        <w:rPr>
          <w:rFonts w:asciiTheme="minorBidi" w:hAnsiTheme="minorBidi"/>
          <w:sz w:val="28"/>
          <w:szCs w:val="28"/>
          <w:rtl/>
          <w:lang w:bidi="ar-SY"/>
        </w:rPr>
        <w:t xml:space="preserve">جهة الحصاة :    يمنى      يسرى  </w:t>
      </w:r>
    </w:p>
    <w:p w14:paraId="7B8FA3C9" w14:textId="77777777" w:rsidR="00AD65A9" w:rsidRPr="00774ADE" w:rsidRDefault="00AD65A9"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 xml:space="preserve">نتيجة فحص البول والراسب قبل التفتيت : </w:t>
      </w:r>
    </w:p>
    <w:p w14:paraId="508B406B" w14:textId="0A93F7C4" w:rsidR="00AD65A9" w:rsidRPr="00774ADE" w:rsidRDefault="00AD65A9"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 xml:space="preserve">نتيجة فحص البول والراسب بعد التفتيت : </w:t>
      </w:r>
    </w:p>
    <w:p w14:paraId="09332004" w14:textId="45891987" w:rsidR="00AD65A9" w:rsidRPr="00774ADE" w:rsidRDefault="00516B79" w:rsidP="00CC7E07">
      <w:pPr>
        <w:ind w:left="1080"/>
        <w:jc w:val="right"/>
        <w:rPr>
          <w:rFonts w:asciiTheme="minorBidi" w:hAnsiTheme="minorBidi"/>
          <w:sz w:val="28"/>
          <w:szCs w:val="28"/>
          <w:rtl/>
          <w:lang w:bidi="ar-SY"/>
        </w:rPr>
      </w:pPr>
      <w:r w:rsidRPr="00774ADE">
        <w:rPr>
          <w:rFonts w:asciiTheme="minorBidi" w:hAnsiTheme="minorBidi"/>
          <w:noProof/>
          <w:sz w:val="28"/>
          <w:szCs w:val="28"/>
          <w:rtl/>
          <w:lang w:val="ar-SY" w:bidi="ar-SY"/>
        </w:rPr>
        <mc:AlternateContent>
          <mc:Choice Requires="wps">
            <w:drawing>
              <wp:anchor distT="0" distB="0" distL="114300" distR="114300" simplePos="0" relativeHeight="251678720" behindDoc="0" locked="0" layoutInCell="1" allowOverlap="1" wp14:anchorId="5DF38E40" wp14:editId="01F44B9D">
                <wp:simplePos x="0" y="0"/>
                <wp:positionH relativeFrom="column">
                  <wp:posOffset>3152775</wp:posOffset>
                </wp:positionH>
                <wp:positionV relativeFrom="paragraph">
                  <wp:posOffset>37465</wp:posOffset>
                </wp:positionV>
                <wp:extent cx="161925" cy="123825"/>
                <wp:effectExtent l="0" t="0" r="28575" b="28575"/>
                <wp:wrapNone/>
                <wp:docPr id="49" name="Rectangle: Rounded Corners 49"/>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79924D9" id="Rectangle: Rounded Corners 49" o:spid="_x0000_s1026" style="position:absolute;margin-left:248.25pt;margin-top:2.95pt;width:12.75pt;height:9.7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" fillcolor="white [3201]" strokecolor="black [3213]" strokeweight="1pt">
                <v:stroke joinstyle="miter"/>
              </v:roundrect>
            </w:pict>
          </mc:Fallback>
        </mc:AlternateContent>
      </w:r>
      <w:r w:rsidRPr="00774ADE">
        <w:rPr>
          <w:rFonts w:asciiTheme="minorBidi" w:hAnsiTheme="minorBidi"/>
          <w:noProof/>
          <w:sz w:val="28"/>
          <w:szCs w:val="28"/>
          <w:rtl/>
          <w:lang w:val="ar-SY" w:bidi="ar-SY"/>
        </w:rPr>
        <mc:AlternateContent>
          <mc:Choice Requires="wps">
            <w:drawing>
              <wp:anchor distT="0" distB="0" distL="114300" distR="114300" simplePos="0" relativeHeight="251676672" behindDoc="0" locked="0" layoutInCell="1" allowOverlap="1" wp14:anchorId="664D179D" wp14:editId="1405711F">
                <wp:simplePos x="0" y="0"/>
                <wp:positionH relativeFrom="column">
                  <wp:posOffset>3762375</wp:posOffset>
                </wp:positionH>
                <wp:positionV relativeFrom="paragraph">
                  <wp:posOffset>46990</wp:posOffset>
                </wp:positionV>
                <wp:extent cx="161925" cy="123825"/>
                <wp:effectExtent l="0" t="0" r="28575" b="28575"/>
                <wp:wrapNone/>
                <wp:docPr id="48" name="Rectangle: Rounded Corners 48"/>
                <wp:cNvGraphicFramePr/>
                <a:graphic xmlns:a="http://schemas.openxmlformats.org/drawingml/2006/main">
                  <a:graphicData uri="http://schemas.microsoft.com/office/word/2010/wordprocessingShape">
                    <wps:wsp>
                      <wps:cNvSpPr/>
                      <wps:spPr>
                        <a:xfrm>
                          <a:off x="0" y="0"/>
                          <a:ext cx="161925" cy="1238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B98D732" id="Rectangle: Rounded Corners 48" o:spid="_x0000_s1026" style="position:absolute;margin-left:296.25pt;margin-top:3.7pt;width:12.7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" fillcolor="white [3201]" strokecolor="black [3213]" strokeweight="1pt">
                <v:stroke joinstyle="miter"/>
              </v:roundrect>
            </w:pict>
          </mc:Fallback>
        </mc:AlternateContent>
      </w:r>
      <w:r w:rsidR="00AD65A9" w:rsidRPr="00774ADE">
        <w:rPr>
          <w:rFonts w:asciiTheme="minorBidi" w:hAnsiTheme="minorBidi"/>
          <w:sz w:val="28"/>
          <w:szCs w:val="28"/>
          <w:rtl/>
          <w:lang w:bidi="ar-SY"/>
        </w:rPr>
        <w:t>الحاجة للتسكين بعد التفتيت :    نعم         لا</w:t>
      </w:r>
    </w:p>
    <w:p w14:paraId="095FF673" w14:textId="77777777" w:rsidR="00AD65A9" w:rsidRPr="00774ADE" w:rsidRDefault="00AD65A9" w:rsidP="00CC7E07">
      <w:pPr>
        <w:ind w:left="1080"/>
        <w:jc w:val="right"/>
        <w:rPr>
          <w:rFonts w:asciiTheme="minorBidi" w:hAnsiTheme="minorBidi"/>
          <w:b/>
          <w:bCs/>
          <w:sz w:val="28"/>
          <w:szCs w:val="28"/>
          <w:rtl/>
          <w:lang w:bidi="ar-SY"/>
        </w:rPr>
      </w:pPr>
      <w:r w:rsidRPr="00774ADE">
        <w:rPr>
          <w:rFonts w:asciiTheme="minorBidi" w:hAnsiTheme="minorBidi"/>
          <w:b/>
          <w:bCs/>
          <w:sz w:val="28"/>
          <w:szCs w:val="28"/>
          <w:rtl/>
          <w:lang w:bidi="ar-SY"/>
        </w:rPr>
        <w:t>يرجى إملاء الجداول التالية :</w:t>
      </w:r>
    </w:p>
    <w:p w14:paraId="2491D1DB" w14:textId="675823F1" w:rsidR="00AD65A9" w:rsidRPr="00774ADE" w:rsidRDefault="00AD65A9" w:rsidP="00ED64FF">
      <w:pPr>
        <w:ind w:left="1080"/>
        <w:jc w:val="right"/>
        <w:rPr>
          <w:rFonts w:asciiTheme="minorBidi" w:hAnsiTheme="minorBidi"/>
          <w:b/>
          <w:bCs/>
          <w:sz w:val="28"/>
          <w:szCs w:val="28"/>
          <w:rtl/>
          <w:lang w:bidi="ar-SY"/>
        </w:rPr>
      </w:pPr>
      <w:r w:rsidRPr="00774ADE">
        <w:rPr>
          <w:rFonts w:asciiTheme="minorBidi" w:hAnsiTheme="minorBidi"/>
          <w:b/>
          <w:bCs/>
          <w:sz w:val="28"/>
          <w:szCs w:val="28"/>
          <w:rtl/>
          <w:lang w:bidi="ar-SY"/>
        </w:rPr>
        <w:t xml:space="preserve">بعد 24 من التفتيت :هل شعرت بأحد الأعراض التالية </w:t>
      </w:r>
    </w:p>
    <w:tbl>
      <w:tblPr>
        <w:tblStyle w:val="TableGrid"/>
        <w:tblW w:w="0" w:type="auto"/>
        <w:tblInd w:w="1080" w:type="dxa"/>
        <w:tblLook w:val="04A0" w:firstRow="1" w:lastRow="0" w:firstColumn="1" w:lastColumn="0" w:noHBand="0" w:noVBand="1"/>
      </w:tblPr>
      <w:tblGrid>
        <w:gridCol w:w="2479"/>
        <w:gridCol w:w="2500"/>
        <w:gridCol w:w="2571"/>
      </w:tblGrid>
      <w:tr w:rsidR="00AD65A9" w:rsidRPr="00774ADE" w14:paraId="55A3DF1A" w14:textId="77777777" w:rsidTr="00BF6972">
        <w:tc>
          <w:tcPr>
            <w:tcW w:w="2876" w:type="dxa"/>
          </w:tcPr>
          <w:p w14:paraId="092C9601"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لا</w:t>
            </w:r>
          </w:p>
        </w:tc>
        <w:tc>
          <w:tcPr>
            <w:tcW w:w="2877" w:type="dxa"/>
          </w:tcPr>
          <w:p w14:paraId="0E8356DE"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نعم</w:t>
            </w:r>
          </w:p>
        </w:tc>
        <w:tc>
          <w:tcPr>
            <w:tcW w:w="2877" w:type="dxa"/>
          </w:tcPr>
          <w:p w14:paraId="5FA84675" w14:textId="77777777" w:rsidR="00AD65A9" w:rsidRPr="00774ADE" w:rsidRDefault="00AD65A9" w:rsidP="00CC7E07">
            <w:pPr>
              <w:jc w:val="right"/>
              <w:rPr>
                <w:rFonts w:asciiTheme="minorBidi" w:hAnsiTheme="minorBidi"/>
                <w:sz w:val="28"/>
                <w:szCs w:val="28"/>
                <w:lang w:bidi="ar-SY"/>
              </w:rPr>
            </w:pPr>
          </w:p>
        </w:tc>
      </w:tr>
      <w:tr w:rsidR="00AD65A9" w:rsidRPr="00774ADE" w14:paraId="04AA8A3D" w14:textId="77777777" w:rsidTr="00BF6972">
        <w:tc>
          <w:tcPr>
            <w:tcW w:w="2876" w:type="dxa"/>
          </w:tcPr>
          <w:p w14:paraId="0AB2D82B" w14:textId="77777777" w:rsidR="00AD65A9" w:rsidRPr="00774ADE" w:rsidRDefault="00AD65A9" w:rsidP="00CC7E07">
            <w:pPr>
              <w:jc w:val="right"/>
              <w:rPr>
                <w:rFonts w:asciiTheme="minorBidi" w:hAnsiTheme="minorBidi"/>
                <w:sz w:val="28"/>
                <w:szCs w:val="28"/>
                <w:lang w:bidi="ar-SY"/>
              </w:rPr>
            </w:pPr>
          </w:p>
        </w:tc>
        <w:tc>
          <w:tcPr>
            <w:tcW w:w="2877" w:type="dxa"/>
          </w:tcPr>
          <w:p w14:paraId="0A1B966F" w14:textId="77777777" w:rsidR="00AD65A9" w:rsidRPr="00774ADE" w:rsidRDefault="00AD65A9" w:rsidP="00CC7E07">
            <w:pPr>
              <w:jc w:val="right"/>
              <w:rPr>
                <w:rFonts w:asciiTheme="minorBidi" w:hAnsiTheme="minorBidi"/>
                <w:sz w:val="28"/>
                <w:szCs w:val="28"/>
                <w:lang w:bidi="ar-SY"/>
              </w:rPr>
            </w:pPr>
          </w:p>
        </w:tc>
        <w:tc>
          <w:tcPr>
            <w:tcW w:w="2877" w:type="dxa"/>
          </w:tcPr>
          <w:p w14:paraId="5F66C543"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ألم خاصرة</w:t>
            </w:r>
          </w:p>
        </w:tc>
      </w:tr>
      <w:tr w:rsidR="00AD65A9" w:rsidRPr="00774ADE" w14:paraId="57EFE1F0" w14:textId="77777777" w:rsidTr="00BF6972">
        <w:tc>
          <w:tcPr>
            <w:tcW w:w="2876" w:type="dxa"/>
          </w:tcPr>
          <w:p w14:paraId="1D85F30B" w14:textId="77777777" w:rsidR="00AD65A9" w:rsidRPr="00774ADE" w:rsidRDefault="00AD65A9" w:rsidP="00CC7E07">
            <w:pPr>
              <w:jc w:val="right"/>
              <w:rPr>
                <w:rFonts w:asciiTheme="minorBidi" w:hAnsiTheme="minorBidi"/>
                <w:sz w:val="28"/>
                <w:szCs w:val="28"/>
                <w:lang w:bidi="ar-SY"/>
              </w:rPr>
            </w:pPr>
          </w:p>
        </w:tc>
        <w:tc>
          <w:tcPr>
            <w:tcW w:w="2877" w:type="dxa"/>
          </w:tcPr>
          <w:p w14:paraId="36C9BF45" w14:textId="77777777" w:rsidR="00AD65A9" w:rsidRPr="00774ADE" w:rsidRDefault="00AD65A9" w:rsidP="00CC7E07">
            <w:pPr>
              <w:jc w:val="right"/>
              <w:rPr>
                <w:rFonts w:asciiTheme="minorBidi" w:hAnsiTheme="minorBidi"/>
                <w:sz w:val="28"/>
                <w:szCs w:val="28"/>
                <w:lang w:bidi="ar-SY"/>
              </w:rPr>
            </w:pPr>
          </w:p>
        </w:tc>
        <w:tc>
          <w:tcPr>
            <w:tcW w:w="2877" w:type="dxa"/>
          </w:tcPr>
          <w:p w14:paraId="74BB7E79"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ألم خثلي</w:t>
            </w:r>
          </w:p>
        </w:tc>
      </w:tr>
      <w:tr w:rsidR="00AD65A9" w:rsidRPr="00774ADE" w14:paraId="3D13838B" w14:textId="77777777" w:rsidTr="00BF6972">
        <w:tc>
          <w:tcPr>
            <w:tcW w:w="2876" w:type="dxa"/>
          </w:tcPr>
          <w:p w14:paraId="28BBA94D" w14:textId="77777777" w:rsidR="00AD65A9" w:rsidRPr="00774ADE" w:rsidRDefault="00AD65A9" w:rsidP="00CC7E07">
            <w:pPr>
              <w:jc w:val="right"/>
              <w:rPr>
                <w:rFonts w:asciiTheme="minorBidi" w:hAnsiTheme="minorBidi"/>
                <w:sz w:val="28"/>
                <w:szCs w:val="28"/>
                <w:lang w:bidi="ar-SY"/>
              </w:rPr>
            </w:pPr>
          </w:p>
        </w:tc>
        <w:tc>
          <w:tcPr>
            <w:tcW w:w="2877" w:type="dxa"/>
          </w:tcPr>
          <w:p w14:paraId="425AC524" w14:textId="77777777" w:rsidR="00AD65A9" w:rsidRPr="00774ADE" w:rsidRDefault="00AD65A9" w:rsidP="00CC7E07">
            <w:pPr>
              <w:jc w:val="right"/>
              <w:rPr>
                <w:rFonts w:asciiTheme="minorBidi" w:hAnsiTheme="minorBidi"/>
                <w:sz w:val="28"/>
                <w:szCs w:val="28"/>
                <w:lang w:bidi="ar-SY"/>
              </w:rPr>
            </w:pPr>
          </w:p>
        </w:tc>
        <w:tc>
          <w:tcPr>
            <w:tcW w:w="2877" w:type="dxa"/>
          </w:tcPr>
          <w:p w14:paraId="2F49CB93" w14:textId="2783F2A8" w:rsidR="00AD65A9" w:rsidRPr="00774ADE" w:rsidRDefault="00783B88" w:rsidP="00CC7E07">
            <w:pPr>
              <w:jc w:val="right"/>
              <w:rPr>
                <w:rFonts w:asciiTheme="minorBidi" w:hAnsiTheme="minorBidi"/>
                <w:sz w:val="28"/>
                <w:szCs w:val="28"/>
                <w:lang w:bidi="ar-SY"/>
              </w:rPr>
            </w:pPr>
            <w:r w:rsidRPr="00774ADE">
              <w:rPr>
                <w:rFonts w:asciiTheme="minorBidi" w:hAnsiTheme="minorBidi"/>
                <w:sz w:val="28"/>
                <w:szCs w:val="28"/>
                <w:rtl/>
                <w:lang w:bidi="ar-SY"/>
              </w:rPr>
              <w:t>عسرة</w:t>
            </w:r>
            <w:r w:rsidR="00AD65A9" w:rsidRPr="00774ADE">
              <w:rPr>
                <w:rFonts w:asciiTheme="minorBidi" w:hAnsiTheme="minorBidi"/>
                <w:sz w:val="28"/>
                <w:szCs w:val="28"/>
                <w:rtl/>
                <w:lang w:bidi="ar-SY"/>
              </w:rPr>
              <w:t xml:space="preserve"> التبول</w:t>
            </w:r>
          </w:p>
        </w:tc>
      </w:tr>
      <w:tr w:rsidR="00AD65A9" w:rsidRPr="00774ADE" w14:paraId="6EF0DCFD" w14:textId="77777777" w:rsidTr="00BF6972">
        <w:tc>
          <w:tcPr>
            <w:tcW w:w="2876" w:type="dxa"/>
          </w:tcPr>
          <w:p w14:paraId="30AA4DBA" w14:textId="77777777" w:rsidR="00AD65A9" w:rsidRPr="00774ADE" w:rsidRDefault="00AD65A9" w:rsidP="00CC7E07">
            <w:pPr>
              <w:jc w:val="right"/>
              <w:rPr>
                <w:rFonts w:asciiTheme="minorBidi" w:hAnsiTheme="minorBidi"/>
                <w:sz w:val="28"/>
                <w:szCs w:val="28"/>
                <w:lang w:bidi="ar-SY"/>
              </w:rPr>
            </w:pPr>
          </w:p>
        </w:tc>
        <w:tc>
          <w:tcPr>
            <w:tcW w:w="2877" w:type="dxa"/>
          </w:tcPr>
          <w:p w14:paraId="1074B76F" w14:textId="77777777" w:rsidR="00AD65A9" w:rsidRPr="00774ADE" w:rsidRDefault="00AD65A9" w:rsidP="00CC7E07">
            <w:pPr>
              <w:jc w:val="right"/>
              <w:rPr>
                <w:rFonts w:asciiTheme="minorBidi" w:hAnsiTheme="minorBidi"/>
                <w:sz w:val="28"/>
                <w:szCs w:val="28"/>
                <w:lang w:bidi="ar-SY"/>
              </w:rPr>
            </w:pPr>
          </w:p>
        </w:tc>
        <w:tc>
          <w:tcPr>
            <w:tcW w:w="2877" w:type="dxa"/>
          </w:tcPr>
          <w:p w14:paraId="68ADCF26"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 xml:space="preserve">بيلة دموية عيانية </w:t>
            </w:r>
          </w:p>
        </w:tc>
      </w:tr>
      <w:tr w:rsidR="00AD65A9" w:rsidRPr="00774ADE" w14:paraId="196F78BE" w14:textId="77777777" w:rsidTr="00BF6972">
        <w:tc>
          <w:tcPr>
            <w:tcW w:w="2876" w:type="dxa"/>
          </w:tcPr>
          <w:p w14:paraId="295ABD3D" w14:textId="77777777" w:rsidR="00AD65A9" w:rsidRPr="00774ADE" w:rsidRDefault="00AD65A9" w:rsidP="00CC7E07">
            <w:pPr>
              <w:jc w:val="right"/>
              <w:rPr>
                <w:rFonts w:asciiTheme="minorBidi" w:hAnsiTheme="minorBidi"/>
                <w:sz w:val="28"/>
                <w:szCs w:val="28"/>
                <w:lang w:bidi="ar-SY"/>
              </w:rPr>
            </w:pPr>
          </w:p>
        </w:tc>
        <w:tc>
          <w:tcPr>
            <w:tcW w:w="2877" w:type="dxa"/>
          </w:tcPr>
          <w:p w14:paraId="191A9339" w14:textId="77777777" w:rsidR="00AD65A9" w:rsidRPr="00774ADE" w:rsidRDefault="00AD65A9" w:rsidP="00CC7E07">
            <w:pPr>
              <w:jc w:val="right"/>
              <w:rPr>
                <w:rFonts w:asciiTheme="minorBidi" w:hAnsiTheme="minorBidi"/>
                <w:sz w:val="28"/>
                <w:szCs w:val="28"/>
                <w:lang w:bidi="ar-SY"/>
              </w:rPr>
            </w:pPr>
          </w:p>
        </w:tc>
        <w:tc>
          <w:tcPr>
            <w:tcW w:w="2877" w:type="dxa"/>
          </w:tcPr>
          <w:p w14:paraId="2B8E9ED1"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تعدد بيلات</w:t>
            </w:r>
          </w:p>
        </w:tc>
      </w:tr>
      <w:tr w:rsidR="00AD65A9" w:rsidRPr="00774ADE" w14:paraId="1CB72E79" w14:textId="77777777" w:rsidTr="00BF6972">
        <w:tc>
          <w:tcPr>
            <w:tcW w:w="2876" w:type="dxa"/>
          </w:tcPr>
          <w:p w14:paraId="6477C911" w14:textId="77777777" w:rsidR="00AD65A9" w:rsidRPr="00774ADE" w:rsidRDefault="00AD65A9" w:rsidP="00CC7E07">
            <w:pPr>
              <w:jc w:val="right"/>
              <w:rPr>
                <w:rFonts w:asciiTheme="minorBidi" w:hAnsiTheme="minorBidi"/>
                <w:sz w:val="28"/>
                <w:szCs w:val="28"/>
                <w:lang w:bidi="ar-SY"/>
              </w:rPr>
            </w:pPr>
          </w:p>
        </w:tc>
        <w:tc>
          <w:tcPr>
            <w:tcW w:w="2877" w:type="dxa"/>
          </w:tcPr>
          <w:p w14:paraId="62698C48" w14:textId="77777777" w:rsidR="00AD65A9" w:rsidRPr="00774ADE" w:rsidRDefault="00AD65A9" w:rsidP="00CC7E07">
            <w:pPr>
              <w:jc w:val="right"/>
              <w:rPr>
                <w:rFonts w:asciiTheme="minorBidi" w:hAnsiTheme="minorBidi"/>
                <w:sz w:val="28"/>
                <w:szCs w:val="28"/>
                <w:lang w:bidi="ar-SY"/>
              </w:rPr>
            </w:pPr>
          </w:p>
        </w:tc>
        <w:tc>
          <w:tcPr>
            <w:tcW w:w="2877" w:type="dxa"/>
          </w:tcPr>
          <w:p w14:paraId="063790B5"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زحير بولي ( إلحاح )</w:t>
            </w:r>
          </w:p>
        </w:tc>
      </w:tr>
      <w:tr w:rsidR="00AD65A9" w:rsidRPr="00774ADE" w14:paraId="30230037" w14:textId="77777777" w:rsidTr="00BF6972">
        <w:tc>
          <w:tcPr>
            <w:tcW w:w="2876" w:type="dxa"/>
          </w:tcPr>
          <w:p w14:paraId="3A7E8CB5" w14:textId="77777777" w:rsidR="00AD65A9" w:rsidRPr="00774ADE" w:rsidRDefault="00AD65A9" w:rsidP="00CC7E07">
            <w:pPr>
              <w:jc w:val="right"/>
              <w:rPr>
                <w:rFonts w:asciiTheme="minorBidi" w:hAnsiTheme="minorBidi"/>
                <w:sz w:val="28"/>
                <w:szCs w:val="28"/>
                <w:lang w:bidi="ar-SY"/>
              </w:rPr>
            </w:pPr>
          </w:p>
        </w:tc>
        <w:tc>
          <w:tcPr>
            <w:tcW w:w="2877" w:type="dxa"/>
          </w:tcPr>
          <w:p w14:paraId="23E8D0CD" w14:textId="77777777" w:rsidR="00AD65A9" w:rsidRPr="00774ADE" w:rsidRDefault="00AD65A9" w:rsidP="00CC7E07">
            <w:pPr>
              <w:jc w:val="right"/>
              <w:rPr>
                <w:rFonts w:asciiTheme="minorBidi" w:hAnsiTheme="minorBidi"/>
                <w:sz w:val="28"/>
                <w:szCs w:val="28"/>
                <w:lang w:bidi="ar-SY"/>
              </w:rPr>
            </w:pPr>
          </w:p>
        </w:tc>
        <w:tc>
          <w:tcPr>
            <w:tcW w:w="2877" w:type="dxa"/>
          </w:tcPr>
          <w:p w14:paraId="359F022B"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ترفع حروري</w:t>
            </w:r>
          </w:p>
        </w:tc>
      </w:tr>
    </w:tbl>
    <w:p w14:paraId="4E3D3EEA" w14:textId="77777777" w:rsidR="00035B4B" w:rsidRDefault="00035B4B" w:rsidP="00AB2634">
      <w:pPr>
        <w:jc w:val="right"/>
        <w:rPr>
          <w:rFonts w:asciiTheme="minorBidi" w:hAnsiTheme="minorBidi"/>
          <w:b/>
          <w:bCs/>
          <w:sz w:val="28"/>
          <w:szCs w:val="28"/>
          <w:lang w:bidi="ar-SY"/>
        </w:rPr>
      </w:pPr>
    </w:p>
    <w:p w14:paraId="2DE35A35" w14:textId="0999040E" w:rsidR="00AD65A9" w:rsidRPr="00774ADE" w:rsidRDefault="00AD65A9" w:rsidP="00AB2634">
      <w:pPr>
        <w:jc w:val="right"/>
        <w:rPr>
          <w:rFonts w:asciiTheme="minorBidi" w:hAnsiTheme="minorBidi"/>
          <w:b/>
          <w:bCs/>
          <w:sz w:val="28"/>
          <w:szCs w:val="28"/>
          <w:rtl/>
          <w:lang w:bidi="ar-SY"/>
        </w:rPr>
      </w:pPr>
      <w:r w:rsidRPr="00774ADE">
        <w:rPr>
          <w:rFonts w:asciiTheme="minorBidi" w:hAnsiTheme="minorBidi"/>
          <w:b/>
          <w:bCs/>
          <w:sz w:val="28"/>
          <w:szCs w:val="28"/>
          <w:rtl/>
          <w:lang w:bidi="ar-SY"/>
        </w:rPr>
        <w:lastRenderedPageBreak/>
        <w:t>بعد شهر من التنظير :</w:t>
      </w:r>
    </w:p>
    <w:p w14:paraId="06085FCD" w14:textId="77777777" w:rsidR="00AD65A9" w:rsidRPr="00774ADE" w:rsidRDefault="00AD65A9"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هل شعرت بأحد الأعراض التالية ؟</w:t>
      </w:r>
    </w:p>
    <w:tbl>
      <w:tblPr>
        <w:tblStyle w:val="TableGrid"/>
        <w:tblW w:w="0" w:type="auto"/>
        <w:tblInd w:w="1080" w:type="dxa"/>
        <w:tblLook w:val="04A0" w:firstRow="1" w:lastRow="0" w:firstColumn="1" w:lastColumn="0" w:noHBand="0" w:noVBand="1"/>
      </w:tblPr>
      <w:tblGrid>
        <w:gridCol w:w="2479"/>
        <w:gridCol w:w="2500"/>
        <w:gridCol w:w="2571"/>
      </w:tblGrid>
      <w:tr w:rsidR="00AD65A9" w:rsidRPr="00774ADE" w14:paraId="46EE2604" w14:textId="77777777" w:rsidTr="00BF6972">
        <w:tc>
          <w:tcPr>
            <w:tcW w:w="2876" w:type="dxa"/>
          </w:tcPr>
          <w:p w14:paraId="0A4FE5F6"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لا</w:t>
            </w:r>
          </w:p>
        </w:tc>
        <w:tc>
          <w:tcPr>
            <w:tcW w:w="2877" w:type="dxa"/>
          </w:tcPr>
          <w:p w14:paraId="3635C178"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نعم</w:t>
            </w:r>
          </w:p>
        </w:tc>
        <w:tc>
          <w:tcPr>
            <w:tcW w:w="2877" w:type="dxa"/>
          </w:tcPr>
          <w:p w14:paraId="474BEDC9" w14:textId="77777777" w:rsidR="00AD65A9" w:rsidRPr="00774ADE" w:rsidRDefault="00AD65A9" w:rsidP="00CC7E07">
            <w:pPr>
              <w:jc w:val="right"/>
              <w:rPr>
                <w:rFonts w:asciiTheme="minorBidi" w:hAnsiTheme="minorBidi"/>
                <w:sz w:val="28"/>
                <w:szCs w:val="28"/>
                <w:lang w:bidi="ar-SY"/>
              </w:rPr>
            </w:pPr>
          </w:p>
        </w:tc>
      </w:tr>
      <w:tr w:rsidR="00AD65A9" w:rsidRPr="00774ADE" w14:paraId="1262B592" w14:textId="77777777" w:rsidTr="00BF6972">
        <w:tc>
          <w:tcPr>
            <w:tcW w:w="2876" w:type="dxa"/>
          </w:tcPr>
          <w:p w14:paraId="393533CE" w14:textId="77777777" w:rsidR="00AD65A9" w:rsidRPr="00774ADE" w:rsidRDefault="00AD65A9" w:rsidP="00CC7E07">
            <w:pPr>
              <w:jc w:val="right"/>
              <w:rPr>
                <w:rFonts w:asciiTheme="minorBidi" w:hAnsiTheme="minorBidi"/>
                <w:sz w:val="28"/>
                <w:szCs w:val="28"/>
                <w:lang w:bidi="ar-SY"/>
              </w:rPr>
            </w:pPr>
          </w:p>
        </w:tc>
        <w:tc>
          <w:tcPr>
            <w:tcW w:w="2877" w:type="dxa"/>
          </w:tcPr>
          <w:p w14:paraId="49114332" w14:textId="77777777" w:rsidR="00AD65A9" w:rsidRPr="00774ADE" w:rsidRDefault="00AD65A9" w:rsidP="00CC7E07">
            <w:pPr>
              <w:jc w:val="right"/>
              <w:rPr>
                <w:rFonts w:asciiTheme="minorBidi" w:hAnsiTheme="minorBidi"/>
                <w:sz w:val="28"/>
                <w:szCs w:val="28"/>
                <w:lang w:bidi="ar-SY"/>
              </w:rPr>
            </w:pPr>
          </w:p>
        </w:tc>
        <w:tc>
          <w:tcPr>
            <w:tcW w:w="2877" w:type="dxa"/>
          </w:tcPr>
          <w:p w14:paraId="364BBB71"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ألم خاصرة</w:t>
            </w:r>
          </w:p>
        </w:tc>
      </w:tr>
      <w:tr w:rsidR="00AD65A9" w:rsidRPr="00774ADE" w14:paraId="5BF4D737" w14:textId="77777777" w:rsidTr="00BF6972">
        <w:tc>
          <w:tcPr>
            <w:tcW w:w="2876" w:type="dxa"/>
          </w:tcPr>
          <w:p w14:paraId="6FDC5B82" w14:textId="77777777" w:rsidR="00AD65A9" w:rsidRPr="00774ADE" w:rsidRDefault="00AD65A9" w:rsidP="00CC7E07">
            <w:pPr>
              <w:jc w:val="right"/>
              <w:rPr>
                <w:rFonts w:asciiTheme="minorBidi" w:hAnsiTheme="minorBidi"/>
                <w:sz w:val="28"/>
                <w:szCs w:val="28"/>
                <w:lang w:bidi="ar-SY"/>
              </w:rPr>
            </w:pPr>
          </w:p>
        </w:tc>
        <w:tc>
          <w:tcPr>
            <w:tcW w:w="2877" w:type="dxa"/>
          </w:tcPr>
          <w:p w14:paraId="73AF7047" w14:textId="77777777" w:rsidR="00AD65A9" w:rsidRPr="00774ADE" w:rsidRDefault="00AD65A9" w:rsidP="00CC7E07">
            <w:pPr>
              <w:jc w:val="right"/>
              <w:rPr>
                <w:rFonts w:asciiTheme="minorBidi" w:hAnsiTheme="minorBidi"/>
                <w:sz w:val="28"/>
                <w:szCs w:val="28"/>
                <w:lang w:bidi="ar-SY"/>
              </w:rPr>
            </w:pPr>
          </w:p>
        </w:tc>
        <w:tc>
          <w:tcPr>
            <w:tcW w:w="2877" w:type="dxa"/>
          </w:tcPr>
          <w:p w14:paraId="2C733CEB"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ألم خثلي ( أسفل البطن )</w:t>
            </w:r>
          </w:p>
        </w:tc>
      </w:tr>
      <w:tr w:rsidR="00AD65A9" w:rsidRPr="00774ADE" w14:paraId="77BA5443" w14:textId="77777777" w:rsidTr="00BF6972">
        <w:tc>
          <w:tcPr>
            <w:tcW w:w="2876" w:type="dxa"/>
          </w:tcPr>
          <w:p w14:paraId="5AF13CA2" w14:textId="77777777" w:rsidR="00AD65A9" w:rsidRPr="00774ADE" w:rsidRDefault="00AD65A9" w:rsidP="00CC7E07">
            <w:pPr>
              <w:jc w:val="right"/>
              <w:rPr>
                <w:rFonts w:asciiTheme="minorBidi" w:hAnsiTheme="minorBidi"/>
                <w:sz w:val="28"/>
                <w:szCs w:val="28"/>
                <w:lang w:bidi="ar-SY"/>
              </w:rPr>
            </w:pPr>
          </w:p>
        </w:tc>
        <w:tc>
          <w:tcPr>
            <w:tcW w:w="2877" w:type="dxa"/>
          </w:tcPr>
          <w:p w14:paraId="73B00304" w14:textId="77777777" w:rsidR="00AD65A9" w:rsidRPr="00774ADE" w:rsidRDefault="00AD65A9" w:rsidP="00CC7E07">
            <w:pPr>
              <w:jc w:val="right"/>
              <w:rPr>
                <w:rFonts w:asciiTheme="minorBidi" w:hAnsiTheme="minorBidi"/>
                <w:sz w:val="28"/>
                <w:szCs w:val="28"/>
                <w:lang w:bidi="ar-SY"/>
              </w:rPr>
            </w:pPr>
          </w:p>
        </w:tc>
        <w:tc>
          <w:tcPr>
            <w:tcW w:w="2877" w:type="dxa"/>
          </w:tcPr>
          <w:p w14:paraId="4270AD6F" w14:textId="06CB35F2" w:rsidR="00AD65A9" w:rsidRPr="00774ADE" w:rsidRDefault="00783B88" w:rsidP="00CC7E07">
            <w:pPr>
              <w:jc w:val="right"/>
              <w:rPr>
                <w:rFonts w:asciiTheme="minorBidi" w:hAnsiTheme="minorBidi"/>
                <w:sz w:val="28"/>
                <w:szCs w:val="28"/>
                <w:lang w:bidi="ar-SY"/>
              </w:rPr>
            </w:pPr>
            <w:r w:rsidRPr="00774ADE">
              <w:rPr>
                <w:rFonts w:asciiTheme="minorBidi" w:hAnsiTheme="minorBidi"/>
                <w:sz w:val="28"/>
                <w:szCs w:val="28"/>
                <w:rtl/>
                <w:lang w:bidi="ar-SY"/>
              </w:rPr>
              <w:t>عسرة</w:t>
            </w:r>
            <w:r w:rsidR="00AD65A9" w:rsidRPr="00774ADE">
              <w:rPr>
                <w:rFonts w:asciiTheme="minorBidi" w:hAnsiTheme="minorBidi"/>
                <w:sz w:val="28"/>
                <w:szCs w:val="28"/>
                <w:rtl/>
                <w:lang w:bidi="ar-SY"/>
              </w:rPr>
              <w:t xml:space="preserve"> تبول</w:t>
            </w:r>
          </w:p>
        </w:tc>
      </w:tr>
      <w:tr w:rsidR="00AD65A9" w:rsidRPr="00774ADE" w14:paraId="0EFA7758" w14:textId="77777777" w:rsidTr="00BF6972">
        <w:tc>
          <w:tcPr>
            <w:tcW w:w="2876" w:type="dxa"/>
          </w:tcPr>
          <w:p w14:paraId="423F7F7B" w14:textId="77777777" w:rsidR="00AD65A9" w:rsidRPr="00774ADE" w:rsidRDefault="00AD65A9" w:rsidP="00CC7E07">
            <w:pPr>
              <w:jc w:val="right"/>
              <w:rPr>
                <w:rFonts w:asciiTheme="minorBidi" w:hAnsiTheme="minorBidi"/>
                <w:sz w:val="28"/>
                <w:szCs w:val="28"/>
                <w:lang w:bidi="ar-SY"/>
              </w:rPr>
            </w:pPr>
          </w:p>
        </w:tc>
        <w:tc>
          <w:tcPr>
            <w:tcW w:w="2877" w:type="dxa"/>
          </w:tcPr>
          <w:p w14:paraId="190A7651" w14:textId="77777777" w:rsidR="00AD65A9" w:rsidRPr="00774ADE" w:rsidRDefault="00AD65A9" w:rsidP="00CC7E07">
            <w:pPr>
              <w:jc w:val="right"/>
              <w:rPr>
                <w:rFonts w:asciiTheme="minorBidi" w:hAnsiTheme="minorBidi"/>
                <w:sz w:val="28"/>
                <w:szCs w:val="28"/>
                <w:lang w:bidi="ar-SY"/>
              </w:rPr>
            </w:pPr>
          </w:p>
        </w:tc>
        <w:tc>
          <w:tcPr>
            <w:tcW w:w="2877" w:type="dxa"/>
          </w:tcPr>
          <w:p w14:paraId="4169B2BB"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بيلة دموية عيانية</w:t>
            </w:r>
          </w:p>
        </w:tc>
      </w:tr>
      <w:tr w:rsidR="00AD65A9" w:rsidRPr="00774ADE" w14:paraId="757E7E92" w14:textId="77777777" w:rsidTr="00BF6972">
        <w:tc>
          <w:tcPr>
            <w:tcW w:w="2876" w:type="dxa"/>
          </w:tcPr>
          <w:p w14:paraId="39C1226B" w14:textId="77777777" w:rsidR="00AD65A9" w:rsidRPr="00774ADE" w:rsidRDefault="00AD65A9" w:rsidP="00CC7E07">
            <w:pPr>
              <w:jc w:val="right"/>
              <w:rPr>
                <w:rFonts w:asciiTheme="minorBidi" w:hAnsiTheme="minorBidi"/>
                <w:sz w:val="28"/>
                <w:szCs w:val="28"/>
                <w:lang w:bidi="ar-SY"/>
              </w:rPr>
            </w:pPr>
          </w:p>
        </w:tc>
        <w:tc>
          <w:tcPr>
            <w:tcW w:w="2877" w:type="dxa"/>
          </w:tcPr>
          <w:p w14:paraId="4152263B" w14:textId="77777777" w:rsidR="00AD65A9" w:rsidRPr="00774ADE" w:rsidRDefault="00AD65A9" w:rsidP="00CC7E07">
            <w:pPr>
              <w:jc w:val="right"/>
              <w:rPr>
                <w:rFonts w:asciiTheme="minorBidi" w:hAnsiTheme="minorBidi"/>
                <w:sz w:val="28"/>
                <w:szCs w:val="28"/>
                <w:lang w:bidi="ar-SY"/>
              </w:rPr>
            </w:pPr>
          </w:p>
        </w:tc>
        <w:tc>
          <w:tcPr>
            <w:tcW w:w="2877" w:type="dxa"/>
          </w:tcPr>
          <w:p w14:paraId="07918A97"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تعدد بيلات</w:t>
            </w:r>
          </w:p>
        </w:tc>
      </w:tr>
      <w:tr w:rsidR="00AD65A9" w:rsidRPr="00774ADE" w14:paraId="346BA7AF" w14:textId="77777777" w:rsidTr="00BF6972">
        <w:tc>
          <w:tcPr>
            <w:tcW w:w="2876" w:type="dxa"/>
          </w:tcPr>
          <w:p w14:paraId="10CA9E54" w14:textId="77777777" w:rsidR="00AD65A9" w:rsidRPr="00774ADE" w:rsidRDefault="00AD65A9" w:rsidP="00CC7E07">
            <w:pPr>
              <w:jc w:val="right"/>
              <w:rPr>
                <w:rFonts w:asciiTheme="minorBidi" w:hAnsiTheme="minorBidi"/>
                <w:sz w:val="28"/>
                <w:szCs w:val="28"/>
                <w:lang w:bidi="ar-SY"/>
              </w:rPr>
            </w:pPr>
          </w:p>
        </w:tc>
        <w:tc>
          <w:tcPr>
            <w:tcW w:w="2877" w:type="dxa"/>
          </w:tcPr>
          <w:p w14:paraId="4828B696" w14:textId="77777777" w:rsidR="00AD65A9" w:rsidRPr="00774ADE" w:rsidRDefault="00AD65A9" w:rsidP="00CC7E07">
            <w:pPr>
              <w:jc w:val="right"/>
              <w:rPr>
                <w:rFonts w:asciiTheme="minorBidi" w:hAnsiTheme="minorBidi"/>
                <w:sz w:val="28"/>
                <w:szCs w:val="28"/>
                <w:lang w:bidi="ar-SY"/>
              </w:rPr>
            </w:pPr>
          </w:p>
        </w:tc>
        <w:tc>
          <w:tcPr>
            <w:tcW w:w="2877" w:type="dxa"/>
          </w:tcPr>
          <w:p w14:paraId="5CF16990"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زحير بولي</w:t>
            </w:r>
          </w:p>
        </w:tc>
      </w:tr>
      <w:tr w:rsidR="00AD65A9" w:rsidRPr="00774ADE" w14:paraId="6CE2A5CA" w14:textId="77777777" w:rsidTr="00BF6972">
        <w:tc>
          <w:tcPr>
            <w:tcW w:w="2876" w:type="dxa"/>
          </w:tcPr>
          <w:p w14:paraId="210CAD68" w14:textId="77777777" w:rsidR="00AD65A9" w:rsidRPr="00774ADE" w:rsidRDefault="00AD65A9" w:rsidP="00CC7E07">
            <w:pPr>
              <w:jc w:val="right"/>
              <w:rPr>
                <w:rFonts w:asciiTheme="minorBidi" w:hAnsiTheme="minorBidi"/>
                <w:sz w:val="28"/>
                <w:szCs w:val="28"/>
                <w:lang w:bidi="ar-SY"/>
              </w:rPr>
            </w:pPr>
          </w:p>
        </w:tc>
        <w:tc>
          <w:tcPr>
            <w:tcW w:w="2877" w:type="dxa"/>
          </w:tcPr>
          <w:p w14:paraId="7E653788" w14:textId="77777777" w:rsidR="00AD65A9" w:rsidRPr="00774ADE" w:rsidRDefault="00AD65A9" w:rsidP="00CC7E07">
            <w:pPr>
              <w:jc w:val="right"/>
              <w:rPr>
                <w:rFonts w:asciiTheme="minorBidi" w:hAnsiTheme="minorBidi"/>
                <w:sz w:val="28"/>
                <w:szCs w:val="28"/>
                <w:lang w:bidi="ar-SY"/>
              </w:rPr>
            </w:pPr>
          </w:p>
        </w:tc>
        <w:tc>
          <w:tcPr>
            <w:tcW w:w="2877" w:type="dxa"/>
          </w:tcPr>
          <w:p w14:paraId="0C106AEC" w14:textId="77777777" w:rsidR="00AD65A9" w:rsidRPr="00774ADE" w:rsidRDefault="00AD65A9" w:rsidP="00CC7E07">
            <w:pPr>
              <w:jc w:val="right"/>
              <w:rPr>
                <w:rFonts w:asciiTheme="minorBidi" w:hAnsiTheme="minorBidi"/>
                <w:sz w:val="28"/>
                <w:szCs w:val="28"/>
                <w:lang w:bidi="ar-SY"/>
              </w:rPr>
            </w:pPr>
            <w:r w:rsidRPr="00774ADE">
              <w:rPr>
                <w:rFonts w:asciiTheme="minorBidi" w:hAnsiTheme="minorBidi"/>
                <w:sz w:val="28"/>
                <w:szCs w:val="28"/>
                <w:rtl/>
                <w:lang w:bidi="ar-SY"/>
              </w:rPr>
              <w:t>ترفع حروري</w:t>
            </w:r>
          </w:p>
        </w:tc>
      </w:tr>
      <w:tr w:rsidR="00AD65A9" w:rsidRPr="00774ADE" w14:paraId="08A6AF14" w14:textId="77777777" w:rsidTr="00BF6972">
        <w:tc>
          <w:tcPr>
            <w:tcW w:w="2876" w:type="dxa"/>
          </w:tcPr>
          <w:p w14:paraId="4DFF3037" w14:textId="77777777" w:rsidR="00AD65A9" w:rsidRPr="00774ADE" w:rsidRDefault="00AD65A9" w:rsidP="00CC7E07">
            <w:pPr>
              <w:jc w:val="right"/>
              <w:rPr>
                <w:rFonts w:asciiTheme="minorBidi" w:hAnsiTheme="minorBidi"/>
                <w:sz w:val="28"/>
                <w:szCs w:val="28"/>
                <w:lang w:bidi="ar-SY"/>
              </w:rPr>
            </w:pPr>
          </w:p>
        </w:tc>
        <w:tc>
          <w:tcPr>
            <w:tcW w:w="2877" w:type="dxa"/>
          </w:tcPr>
          <w:p w14:paraId="51E9954E" w14:textId="77777777" w:rsidR="00AD65A9" w:rsidRPr="00774ADE" w:rsidRDefault="00AD65A9" w:rsidP="00CC7E07">
            <w:pPr>
              <w:jc w:val="right"/>
              <w:rPr>
                <w:rFonts w:asciiTheme="minorBidi" w:hAnsiTheme="minorBidi"/>
                <w:sz w:val="28"/>
                <w:szCs w:val="28"/>
                <w:lang w:bidi="ar-SY"/>
              </w:rPr>
            </w:pPr>
          </w:p>
        </w:tc>
        <w:tc>
          <w:tcPr>
            <w:tcW w:w="2877" w:type="dxa"/>
          </w:tcPr>
          <w:p w14:paraId="0911BDB0" w14:textId="77777777" w:rsidR="00AD65A9" w:rsidRPr="00774ADE" w:rsidRDefault="00AD65A9" w:rsidP="00CC7E07">
            <w:pPr>
              <w:jc w:val="right"/>
              <w:rPr>
                <w:rFonts w:asciiTheme="minorBidi" w:hAnsiTheme="minorBidi"/>
                <w:sz w:val="28"/>
                <w:szCs w:val="28"/>
                <w:rtl/>
                <w:lang w:bidi="ar-SY"/>
              </w:rPr>
            </w:pPr>
            <w:r w:rsidRPr="00774ADE">
              <w:rPr>
                <w:rFonts w:asciiTheme="minorBidi" w:hAnsiTheme="minorBidi"/>
                <w:sz w:val="28"/>
                <w:szCs w:val="28"/>
                <w:rtl/>
                <w:lang w:bidi="ar-SY"/>
              </w:rPr>
              <w:t>هل راجعت المشفى لسبب متعلق بتفتيت الحصاة ؟</w:t>
            </w:r>
          </w:p>
        </w:tc>
      </w:tr>
    </w:tbl>
    <w:p w14:paraId="7D975732" w14:textId="77777777" w:rsidR="00AD65A9" w:rsidRPr="00774ADE" w:rsidRDefault="00AD65A9" w:rsidP="00CC7E07">
      <w:pPr>
        <w:ind w:left="1080"/>
        <w:jc w:val="right"/>
        <w:rPr>
          <w:rFonts w:asciiTheme="minorBidi" w:hAnsiTheme="minorBidi"/>
          <w:sz w:val="28"/>
          <w:szCs w:val="28"/>
          <w:rtl/>
          <w:lang w:bidi="ar-SY"/>
        </w:rPr>
      </w:pPr>
    </w:p>
    <w:p w14:paraId="31F91D90" w14:textId="73027BA1" w:rsidR="00BF6972" w:rsidRPr="00774ADE" w:rsidRDefault="00BF6972" w:rsidP="00CC7E07">
      <w:pPr>
        <w:ind w:left="1080"/>
        <w:jc w:val="right"/>
        <w:rPr>
          <w:rFonts w:asciiTheme="minorBidi" w:hAnsiTheme="minorBidi"/>
          <w:sz w:val="28"/>
          <w:szCs w:val="28"/>
          <w:lang w:bidi="ar-SY"/>
        </w:rPr>
      </w:pPr>
    </w:p>
    <w:p w14:paraId="414DBDB5" w14:textId="77777777" w:rsidR="00BF6972" w:rsidRPr="00774ADE" w:rsidRDefault="00BF6972" w:rsidP="00CC7E07">
      <w:pPr>
        <w:jc w:val="right"/>
        <w:rPr>
          <w:rFonts w:asciiTheme="minorBidi" w:hAnsiTheme="minorBidi"/>
          <w:sz w:val="28"/>
          <w:szCs w:val="28"/>
          <w:lang w:bidi="ar-SY"/>
        </w:rPr>
      </w:pPr>
      <w:r w:rsidRPr="00774ADE">
        <w:rPr>
          <w:rFonts w:asciiTheme="minorBidi" w:hAnsiTheme="minorBidi"/>
          <w:sz w:val="28"/>
          <w:szCs w:val="28"/>
          <w:lang w:bidi="ar-SY"/>
        </w:rPr>
        <w:br w:type="page"/>
      </w:r>
    </w:p>
    <w:p w14:paraId="40B4CBFD" w14:textId="47B23DC4" w:rsidR="00AD65A9" w:rsidRPr="00774ADE" w:rsidRDefault="0092728C" w:rsidP="00436966">
      <w:pPr>
        <w:ind w:left="1080"/>
        <w:jc w:val="center"/>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lastRenderedPageBreak/>
        <w:t>نتائج الدراسة</w:t>
      </w:r>
    </w:p>
    <w:p w14:paraId="5CAFE76D" w14:textId="7715F674" w:rsidR="00AD65A9" w:rsidRPr="00774ADE" w:rsidRDefault="00FC0676" w:rsidP="00CC7E07">
      <w:pPr>
        <w:ind w:left="1080"/>
        <w:jc w:val="right"/>
        <w:rPr>
          <w:rFonts w:asciiTheme="minorBidi" w:hAnsiTheme="minorBidi"/>
          <w:b/>
          <w:bCs/>
          <w:sz w:val="28"/>
          <w:szCs w:val="28"/>
          <w:rtl/>
          <w:lang w:bidi="ar-SY"/>
        </w:rPr>
      </w:pPr>
      <w:r w:rsidRPr="00774ADE">
        <w:rPr>
          <w:rFonts w:asciiTheme="minorBidi" w:hAnsiTheme="minorBidi"/>
          <w:b/>
          <w:bCs/>
          <w:sz w:val="28"/>
          <w:szCs w:val="28"/>
          <w:rtl/>
          <w:lang w:bidi="ar-SY"/>
        </w:rPr>
        <w:t>توزيع المرضى حسب الجنس :</w:t>
      </w:r>
    </w:p>
    <w:p w14:paraId="2A6579CE" w14:textId="77777777" w:rsidR="00B63EBA" w:rsidRPr="00774ADE" w:rsidRDefault="00B63EBA" w:rsidP="00B63EBA">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(1) يبيّن توزّع العينة بحسب الجنس.</w:t>
      </w:r>
    </w:p>
    <w:tbl>
      <w:tblPr>
        <w:tblStyle w:val="GridTable5Dark-Accent1"/>
        <w:bidiVisual/>
        <w:tblW w:w="0" w:type="auto"/>
        <w:jc w:val="center"/>
        <w:tblInd w:w="0" w:type="dxa"/>
        <w:tblLook w:val="04A0" w:firstRow="1" w:lastRow="0" w:firstColumn="1" w:lastColumn="0" w:noHBand="0" w:noVBand="1"/>
      </w:tblPr>
      <w:tblGrid>
        <w:gridCol w:w="3041"/>
        <w:gridCol w:w="1984"/>
        <w:gridCol w:w="1985"/>
      </w:tblGrid>
      <w:tr w:rsidR="00B63EBA" w:rsidRPr="00774ADE" w14:paraId="02BA1287" w14:textId="77777777" w:rsidTr="00B63E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hideMark/>
          </w:tcPr>
          <w:p w14:paraId="11FE99E6"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الجنس</w:t>
            </w:r>
          </w:p>
        </w:tc>
        <w:tc>
          <w:tcPr>
            <w:tcW w:w="1984" w:type="dxa"/>
            <w:tcBorders>
              <w:top w:val="single" w:sz="12" w:space="0" w:color="auto"/>
              <w:left w:val="single" w:sz="12" w:space="0" w:color="auto"/>
              <w:bottom w:val="single" w:sz="12" w:space="0" w:color="auto"/>
              <w:right w:val="single" w:sz="12" w:space="0" w:color="auto"/>
            </w:tcBorders>
            <w:vAlign w:val="center"/>
            <w:hideMark/>
          </w:tcPr>
          <w:p w14:paraId="6F62B9A9" w14:textId="77777777" w:rsidR="00B63EBA" w:rsidRPr="00774ADE" w:rsidRDefault="00B63EBA">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hideMark/>
          </w:tcPr>
          <w:p w14:paraId="39796F92" w14:textId="77777777" w:rsidR="00B63EBA" w:rsidRPr="00774ADE" w:rsidRDefault="00B63EBA">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النسبة المئوية</w:t>
            </w:r>
          </w:p>
        </w:tc>
      </w:tr>
      <w:tr w:rsidR="00B63EBA" w:rsidRPr="00774ADE" w14:paraId="18D5CB91" w14:textId="77777777" w:rsidTr="00B63E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4" w:space="0" w:color="FFFFFF" w:themeColor="background1"/>
              <w:right w:val="single" w:sz="12" w:space="0" w:color="auto"/>
            </w:tcBorders>
            <w:vAlign w:val="center"/>
            <w:hideMark/>
          </w:tcPr>
          <w:p w14:paraId="37657A65"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ذكور</w:t>
            </w:r>
          </w:p>
        </w:tc>
        <w:tc>
          <w:tcPr>
            <w:tcW w:w="1984" w:type="dxa"/>
            <w:tcBorders>
              <w:top w:val="single" w:sz="12" w:space="0" w:color="auto"/>
              <w:left w:val="single" w:sz="12" w:space="0" w:color="auto"/>
              <w:bottom w:val="single" w:sz="4" w:space="0" w:color="FFFFFF" w:themeColor="background1"/>
              <w:right w:val="single" w:sz="4" w:space="0" w:color="FFFFFF" w:themeColor="background1"/>
            </w:tcBorders>
            <w:vAlign w:val="center"/>
            <w:hideMark/>
          </w:tcPr>
          <w:p w14:paraId="4B1534C2"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22</w:t>
            </w:r>
          </w:p>
        </w:tc>
        <w:tc>
          <w:tcPr>
            <w:tcW w:w="1985" w:type="dxa"/>
            <w:tcBorders>
              <w:top w:val="single" w:sz="12" w:space="0" w:color="auto"/>
              <w:left w:val="single" w:sz="4" w:space="0" w:color="FFFFFF" w:themeColor="background1"/>
              <w:bottom w:val="single" w:sz="4" w:space="0" w:color="FFFFFF" w:themeColor="background1"/>
              <w:right w:val="single" w:sz="12" w:space="0" w:color="auto"/>
            </w:tcBorders>
            <w:vAlign w:val="center"/>
            <w:hideMark/>
          </w:tcPr>
          <w:p w14:paraId="0795CC93"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62.9%</w:t>
            </w:r>
          </w:p>
        </w:tc>
      </w:tr>
      <w:tr w:rsidR="00B63EBA" w:rsidRPr="00774ADE" w14:paraId="6C1E3AAB" w14:textId="77777777" w:rsidTr="00B63EBA">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5CEF3AF0"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إناث</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60B4EB0B"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13</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17A9E761"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37.1%</w:t>
            </w:r>
          </w:p>
        </w:tc>
      </w:tr>
      <w:tr w:rsidR="00B63EBA" w:rsidRPr="00774ADE" w14:paraId="7C889E58" w14:textId="77777777" w:rsidTr="00B63E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12" w:space="0" w:color="auto"/>
              <w:right w:val="single" w:sz="12" w:space="0" w:color="auto"/>
            </w:tcBorders>
            <w:vAlign w:val="center"/>
            <w:hideMark/>
          </w:tcPr>
          <w:p w14:paraId="5EBDA86E"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984" w:type="dxa"/>
            <w:tcBorders>
              <w:top w:val="single" w:sz="4" w:space="0" w:color="FFFFFF" w:themeColor="background1"/>
              <w:left w:val="single" w:sz="12" w:space="0" w:color="auto"/>
              <w:bottom w:val="single" w:sz="12" w:space="0" w:color="auto"/>
              <w:right w:val="single" w:sz="4" w:space="0" w:color="FFFFFF" w:themeColor="background1"/>
            </w:tcBorders>
            <w:vAlign w:val="center"/>
            <w:hideMark/>
          </w:tcPr>
          <w:p w14:paraId="2CF37CF9"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1985" w:type="dxa"/>
            <w:tcBorders>
              <w:top w:val="single" w:sz="4" w:space="0" w:color="FFFFFF" w:themeColor="background1"/>
              <w:left w:val="single" w:sz="4" w:space="0" w:color="FFFFFF" w:themeColor="background1"/>
              <w:bottom w:val="single" w:sz="12" w:space="0" w:color="auto"/>
              <w:right w:val="single" w:sz="12" w:space="0" w:color="auto"/>
            </w:tcBorders>
            <w:vAlign w:val="center"/>
            <w:hideMark/>
          </w:tcPr>
          <w:p w14:paraId="140E1D59"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41C88AED" w14:textId="77777777" w:rsidR="00B63EBA" w:rsidRPr="00774ADE" w:rsidRDefault="00B63EBA" w:rsidP="00CC7E07">
      <w:pPr>
        <w:ind w:left="1080"/>
        <w:jc w:val="right"/>
        <w:rPr>
          <w:rFonts w:asciiTheme="minorBidi" w:hAnsiTheme="minorBidi"/>
          <w:sz w:val="28"/>
          <w:szCs w:val="28"/>
          <w:rtl/>
          <w:lang w:bidi="ar-SY"/>
        </w:rPr>
      </w:pPr>
    </w:p>
    <w:p w14:paraId="021950B4" w14:textId="0242D96E" w:rsidR="00B63EBA" w:rsidRPr="00774ADE" w:rsidRDefault="00B63EBA" w:rsidP="00CC7E07">
      <w:pPr>
        <w:ind w:left="1080"/>
        <w:jc w:val="right"/>
        <w:rPr>
          <w:rFonts w:asciiTheme="minorBidi" w:hAnsiTheme="minorBidi"/>
          <w:sz w:val="28"/>
          <w:szCs w:val="28"/>
          <w:rtl/>
          <w:lang w:bidi="ar-SY"/>
        </w:rPr>
      </w:pPr>
      <w:r w:rsidRPr="00774ADE">
        <w:rPr>
          <w:rFonts w:asciiTheme="minorBidi" w:hAnsiTheme="minorBidi"/>
          <w:sz w:val="28"/>
          <w:szCs w:val="28"/>
          <w:rtl/>
          <w:lang w:bidi="ar-SY"/>
        </w:rPr>
        <w:t>النسبة الأكبر كانت من الذكور</w:t>
      </w:r>
      <w:r w:rsidR="00F6687A" w:rsidRPr="00774ADE">
        <w:rPr>
          <w:rFonts w:asciiTheme="minorBidi" w:hAnsiTheme="minorBidi"/>
          <w:sz w:val="28"/>
          <w:szCs w:val="28"/>
          <w:rtl/>
          <w:lang w:bidi="ar-SY"/>
        </w:rPr>
        <w:t xml:space="preserve"> بنسبة 62.9 %</w:t>
      </w:r>
    </w:p>
    <w:p w14:paraId="1133E38C" w14:textId="1258BF2E" w:rsidR="00B63EBA" w:rsidRPr="00774ADE" w:rsidRDefault="00B63EBA" w:rsidP="00B63EBA">
      <w:pPr>
        <w:bidi/>
        <w:jc w:val="center"/>
        <w:rPr>
          <w:rFonts w:asciiTheme="minorBidi" w:hAnsiTheme="minorBidi"/>
          <w:sz w:val="28"/>
          <w:szCs w:val="28"/>
          <w:lang w:bidi="ar-SY"/>
        </w:rPr>
      </w:pPr>
      <w:r w:rsidRPr="00774ADE">
        <w:rPr>
          <w:rFonts w:asciiTheme="minorBidi" w:hAnsiTheme="minorBidi"/>
          <w:noProof/>
        </w:rPr>
        <w:drawing>
          <wp:inline distT="0" distB="0" distL="0" distR="0" wp14:anchorId="6A927F8B" wp14:editId="2F956BE3">
            <wp:extent cx="3248025" cy="22479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EAD227E" w14:textId="77777777" w:rsidR="00B63EBA" w:rsidRPr="00774ADE" w:rsidRDefault="00B63EBA" w:rsidP="00B63EBA">
      <w:pPr>
        <w:bidi/>
        <w:jc w:val="center"/>
        <w:rPr>
          <w:rFonts w:asciiTheme="minorBidi" w:hAnsiTheme="minorBidi"/>
          <w:sz w:val="28"/>
          <w:szCs w:val="28"/>
          <w:rtl/>
          <w:lang w:bidi="ar-SY"/>
        </w:rPr>
      </w:pPr>
      <w:r w:rsidRPr="00774ADE">
        <w:rPr>
          <w:rFonts w:asciiTheme="minorBidi" w:hAnsiTheme="minorBidi"/>
          <w:b/>
          <w:bCs/>
          <w:sz w:val="24"/>
          <w:szCs w:val="24"/>
          <w:rtl/>
          <w:lang w:bidi="ar-SY"/>
        </w:rPr>
        <w:t>مخطط (1).</w:t>
      </w:r>
    </w:p>
    <w:p w14:paraId="209CC032" w14:textId="2B267CFE" w:rsidR="00FC0676" w:rsidRPr="00774ADE" w:rsidRDefault="00B63EBA" w:rsidP="00B63EBA">
      <w:pPr>
        <w:ind w:left="1080"/>
        <w:jc w:val="right"/>
        <w:rPr>
          <w:rFonts w:asciiTheme="minorBidi" w:hAnsiTheme="minorBidi"/>
          <w:b/>
          <w:bCs/>
          <w:sz w:val="28"/>
          <w:szCs w:val="28"/>
          <w:rtl/>
          <w:lang w:bidi="ar-SY"/>
        </w:rPr>
      </w:pPr>
      <w:r w:rsidRPr="00774ADE">
        <w:rPr>
          <w:rFonts w:asciiTheme="minorBidi" w:hAnsiTheme="minorBidi"/>
          <w:b/>
          <w:bCs/>
          <w:sz w:val="28"/>
          <w:szCs w:val="28"/>
          <w:rtl/>
          <w:lang w:bidi="ar-SY"/>
        </w:rPr>
        <w:t>توزيع المرضى حسب العمر :</w:t>
      </w:r>
    </w:p>
    <w:p w14:paraId="3A5E6300" w14:textId="17FAE9E5" w:rsidR="00B63EBA" w:rsidRPr="00774ADE" w:rsidRDefault="00B63EBA" w:rsidP="00B63EBA">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(2) يبيّن الفئات العمرية للعينة كاملة.</w:t>
      </w:r>
    </w:p>
    <w:tbl>
      <w:tblPr>
        <w:tblStyle w:val="GridTable5Dark-Accent1"/>
        <w:bidiVisual/>
        <w:tblW w:w="0" w:type="auto"/>
        <w:jc w:val="center"/>
        <w:tblInd w:w="0" w:type="dxa"/>
        <w:tblLook w:val="04A0" w:firstRow="1" w:lastRow="0" w:firstColumn="1" w:lastColumn="0" w:noHBand="0" w:noVBand="1"/>
      </w:tblPr>
      <w:tblGrid>
        <w:gridCol w:w="3041"/>
        <w:gridCol w:w="1984"/>
        <w:gridCol w:w="1985"/>
      </w:tblGrid>
      <w:tr w:rsidR="00B63EBA" w:rsidRPr="00774ADE" w14:paraId="4B4CC3C3" w14:textId="77777777" w:rsidTr="00B63E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tcPr>
          <w:p w14:paraId="5208D542" w14:textId="77777777" w:rsidR="00B63EBA" w:rsidRPr="00774ADE" w:rsidRDefault="00B63EBA">
            <w:pPr>
              <w:bidi/>
              <w:jc w:val="center"/>
              <w:rPr>
                <w:rFonts w:asciiTheme="minorBidi" w:hAnsiTheme="minorBidi"/>
                <w:sz w:val="28"/>
                <w:szCs w:val="28"/>
                <w:rtl/>
                <w:lang w:bidi="ar-SY"/>
              </w:rPr>
            </w:pPr>
          </w:p>
        </w:tc>
        <w:tc>
          <w:tcPr>
            <w:tcW w:w="1984" w:type="dxa"/>
            <w:tcBorders>
              <w:top w:val="single" w:sz="12" w:space="0" w:color="auto"/>
              <w:left w:val="single" w:sz="12" w:space="0" w:color="auto"/>
              <w:bottom w:val="single" w:sz="12" w:space="0" w:color="auto"/>
              <w:right w:val="single" w:sz="12" w:space="0" w:color="auto"/>
            </w:tcBorders>
            <w:vAlign w:val="center"/>
            <w:hideMark/>
          </w:tcPr>
          <w:p w14:paraId="37EA3226" w14:textId="77777777" w:rsidR="00B63EBA" w:rsidRPr="00774ADE" w:rsidRDefault="00B63EBA">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hideMark/>
          </w:tcPr>
          <w:p w14:paraId="2E92A83C" w14:textId="77777777" w:rsidR="00B63EBA" w:rsidRPr="00774ADE" w:rsidRDefault="00B63EBA">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النسبة المئوية</w:t>
            </w:r>
          </w:p>
        </w:tc>
      </w:tr>
      <w:tr w:rsidR="00B63EBA" w:rsidRPr="00774ADE" w14:paraId="74388281" w14:textId="77777777" w:rsidTr="00B63E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4" w:space="0" w:color="FFFFFF" w:themeColor="background1"/>
              <w:right w:val="single" w:sz="12" w:space="0" w:color="auto"/>
            </w:tcBorders>
            <w:vAlign w:val="center"/>
            <w:hideMark/>
          </w:tcPr>
          <w:p w14:paraId="5AFEF1FF"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20—30</w:t>
            </w:r>
          </w:p>
        </w:tc>
        <w:tc>
          <w:tcPr>
            <w:tcW w:w="1984" w:type="dxa"/>
            <w:tcBorders>
              <w:top w:val="single" w:sz="12" w:space="0" w:color="auto"/>
              <w:left w:val="single" w:sz="12" w:space="0" w:color="auto"/>
              <w:bottom w:val="single" w:sz="4" w:space="0" w:color="FFFFFF" w:themeColor="background1"/>
              <w:right w:val="single" w:sz="4" w:space="0" w:color="FFFFFF" w:themeColor="background1"/>
            </w:tcBorders>
            <w:vAlign w:val="center"/>
            <w:hideMark/>
          </w:tcPr>
          <w:p w14:paraId="01969B88"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13</w:t>
            </w:r>
          </w:p>
        </w:tc>
        <w:tc>
          <w:tcPr>
            <w:tcW w:w="1985" w:type="dxa"/>
            <w:tcBorders>
              <w:top w:val="single" w:sz="12" w:space="0" w:color="auto"/>
              <w:left w:val="single" w:sz="4" w:space="0" w:color="FFFFFF" w:themeColor="background1"/>
              <w:bottom w:val="single" w:sz="4" w:space="0" w:color="FFFFFF" w:themeColor="background1"/>
              <w:right w:val="single" w:sz="12" w:space="0" w:color="auto"/>
            </w:tcBorders>
            <w:vAlign w:val="center"/>
            <w:hideMark/>
          </w:tcPr>
          <w:p w14:paraId="09D9665C"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37.1%</w:t>
            </w:r>
          </w:p>
        </w:tc>
      </w:tr>
      <w:tr w:rsidR="00B63EBA" w:rsidRPr="00774ADE" w14:paraId="2D275137" w14:textId="77777777" w:rsidTr="00B63EBA">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36F38537"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30—40</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374A51E4"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17</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39347989"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48.6%</w:t>
            </w:r>
          </w:p>
        </w:tc>
      </w:tr>
      <w:tr w:rsidR="00B63EBA" w:rsidRPr="00774ADE" w14:paraId="358E357E" w14:textId="77777777" w:rsidTr="00B63E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586379A7"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40-50</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7B3EF13A"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38B93E0C"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11.4%</w:t>
            </w:r>
          </w:p>
        </w:tc>
      </w:tr>
      <w:tr w:rsidR="00B63EBA" w:rsidRPr="00774ADE" w14:paraId="2AF73B17" w14:textId="77777777" w:rsidTr="00B63EBA">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2BA6E22A"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50--60</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3C3F325C"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5F7BC9BD" w14:textId="77777777" w:rsidR="00B63EBA" w:rsidRPr="00774ADE" w:rsidRDefault="00B63EBA">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2.9%</w:t>
            </w:r>
          </w:p>
        </w:tc>
      </w:tr>
      <w:tr w:rsidR="00B63EBA" w:rsidRPr="00774ADE" w14:paraId="6979E76D" w14:textId="77777777" w:rsidTr="00B63E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12" w:space="0" w:color="auto"/>
              <w:right w:val="single" w:sz="12" w:space="0" w:color="auto"/>
            </w:tcBorders>
            <w:vAlign w:val="center"/>
            <w:hideMark/>
          </w:tcPr>
          <w:p w14:paraId="69A2BC9E" w14:textId="77777777" w:rsidR="00B63EBA" w:rsidRPr="00774ADE" w:rsidRDefault="00B63EBA">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984" w:type="dxa"/>
            <w:tcBorders>
              <w:top w:val="single" w:sz="4" w:space="0" w:color="FFFFFF" w:themeColor="background1"/>
              <w:left w:val="single" w:sz="12" w:space="0" w:color="auto"/>
              <w:bottom w:val="single" w:sz="12" w:space="0" w:color="auto"/>
              <w:right w:val="single" w:sz="4" w:space="0" w:color="FFFFFF" w:themeColor="background1"/>
            </w:tcBorders>
            <w:vAlign w:val="center"/>
            <w:hideMark/>
          </w:tcPr>
          <w:p w14:paraId="232ADC61"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1985" w:type="dxa"/>
            <w:tcBorders>
              <w:top w:val="single" w:sz="4" w:space="0" w:color="FFFFFF" w:themeColor="background1"/>
              <w:left w:val="single" w:sz="4" w:space="0" w:color="FFFFFF" w:themeColor="background1"/>
              <w:bottom w:val="single" w:sz="12" w:space="0" w:color="auto"/>
              <w:right w:val="single" w:sz="12" w:space="0" w:color="auto"/>
            </w:tcBorders>
            <w:vAlign w:val="center"/>
            <w:hideMark/>
          </w:tcPr>
          <w:p w14:paraId="3E554D0E" w14:textId="77777777" w:rsidR="00B63EBA" w:rsidRPr="00774ADE" w:rsidRDefault="00B63EBA">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780EF183" w14:textId="28B390CF" w:rsidR="00B63EBA" w:rsidRPr="00774ADE" w:rsidRDefault="00B63EBA" w:rsidP="00B63EBA">
      <w:pPr>
        <w:bidi/>
        <w:jc w:val="center"/>
        <w:rPr>
          <w:rFonts w:asciiTheme="minorBidi" w:hAnsiTheme="minorBidi"/>
          <w:sz w:val="28"/>
          <w:szCs w:val="28"/>
          <w:rtl/>
          <w:lang w:bidi="ar-SY"/>
        </w:rPr>
      </w:pPr>
      <w:r w:rsidRPr="00774ADE">
        <w:rPr>
          <w:rFonts w:asciiTheme="minorBidi" w:hAnsiTheme="minorBidi"/>
          <w:noProof/>
        </w:rPr>
        <w:lastRenderedPageBreak/>
        <w:drawing>
          <wp:inline distT="0" distB="0" distL="0" distR="0" wp14:anchorId="47FFC611" wp14:editId="7889FDF8">
            <wp:extent cx="4476750" cy="2581275"/>
            <wp:effectExtent l="0" t="0" r="0" b="952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54330F" w14:textId="77777777" w:rsidR="00B63EBA" w:rsidRPr="00774ADE" w:rsidRDefault="00B63EBA" w:rsidP="00B63EBA">
      <w:pPr>
        <w:bidi/>
        <w:jc w:val="center"/>
        <w:rPr>
          <w:rFonts w:asciiTheme="minorBidi" w:hAnsiTheme="minorBidi"/>
          <w:sz w:val="28"/>
          <w:szCs w:val="28"/>
          <w:rtl/>
          <w:lang w:bidi="ar-SY"/>
        </w:rPr>
      </w:pPr>
      <w:r w:rsidRPr="00774ADE">
        <w:rPr>
          <w:rFonts w:asciiTheme="minorBidi" w:hAnsiTheme="minorBidi"/>
          <w:b/>
          <w:bCs/>
          <w:sz w:val="24"/>
          <w:szCs w:val="24"/>
          <w:rtl/>
          <w:lang w:bidi="ar-SY"/>
        </w:rPr>
        <w:t>مخطط (2).</w:t>
      </w:r>
    </w:p>
    <w:p w14:paraId="0A4A0108" w14:textId="77777777" w:rsidR="003C3D68" w:rsidRPr="00774ADE" w:rsidRDefault="003C3D68" w:rsidP="00CC7E07">
      <w:pPr>
        <w:ind w:left="1080"/>
        <w:jc w:val="right"/>
        <w:rPr>
          <w:rFonts w:asciiTheme="minorBidi" w:hAnsiTheme="minorBidi"/>
          <w:b/>
          <w:bCs/>
          <w:sz w:val="28"/>
          <w:szCs w:val="28"/>
          <w:rtl/>
          <w:lang w:bidi="ar-SY"/>
        </w:rPr>
      </w:pPr>
    </w:p>
    <w:p w14:paraId="634E1FAE" w14:textId="01FE0D1F" w:rsidR="00AD65A9" w:rsidRPr="00774ADE" w:rsidRDefault="009348F9" w:rsidP="00CC7E07">
      <w:pPr>
        <w:ind w:left="1080"/>
        <w:jc w:val="right"/>
        <w:rPr>
          <w:rFonts w:asciiTheme="minorBidi" w:hAnsiTheme="minorBidi"/>
          <w:b/>
          <w:bCs/>
          <w:sz w:val="28"/>
          <w:szCs w:val="28"/>
          <w:rtl/>
          <w:lang w:bidi="ar-SY"/>
        </w:rPr>
      </w:pPr>
      <w:r w:rsidRPr="00774ADE">
        <w:rPr>
          <w:rFonts w:asciiTheme="minorBidi" w:hAnsiTheme="minorBidi"/>
          <w:b/>
          <w:bCs/>
          <w:sz w:val="28"/>
          <w:szCs w:val="28"/>
          <w:rtl/>
          <w:lang w:bidi="ar-SY"/>
        </w:rPr>
        <w:t xml:space="preserve">توزيع المرضى حسب الأعراض السريرية </w:t>
      </w:r>
      <w:r w:rsidR="00244FE0" w:rsidRPr="00774ADE">
        <w:rPr>
          <w:rFonts w:asciiTheme="minorBidi" w:hAnsiTheme="minorBidi"/>
          <w:b/>
          <w:bCs/>
          <w:sz w:val="28"/>
          <w:szCs w:val="28"/>
          <w:rtl/>
          <w:lang w:bidi="ar-SY"/>
        </w:rPr>
        <w:t>المشخصة :</w:t>
      </w:r>
    </w:p>
    <w:p w14:paraId="728D6FDF" w14:textId="636678EB" w:rsidR="0036666E" w:rsidRPr="00774ADE" w:rsidRDefault="0036666E" w:rsidP="0036666E">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7412E7" w:rsidRPr="00774ADE">
        <w:rPr>
          <w:rFonts w:asciiTheme="minorBidi" w:hAnsiTheme="minorBidi"/>
          <w:b/>
          <w:bCs/>
          <w:sz w:val="24"/>
          <w:szCs w:val="24"/>
          <w:rtl/>
          <w:lang w:bidi="ar-SY"/>
        </w:rPr>
        <w:t>3</w:t>
      </w:r>
      <w:r w:rsidRPr="00774ADE">
        <w:rPr>
          <w:rFonts w:asciiTheme="minorBidi" w:hAnsiTheme="minorBidi"/>
          <w:b/>
          <w:bCs/>
          <w:sz w:val="24"/>
          <w:szCs w:val="24"/>
          <w:rtl/>
          <w:lang w:bidi="ar-SY"/>
        </w:rPr>
        <w:t>) يبيّن الأعراض والعلامات قبل العلاج.</w:t>
      </w:r>
    </w:p>
    <w:tbl>
      <w:tblPr>
        <w:tblStyle w:val="GridTable5Dark-Accent1"/>
        <w:bidiVisual/>
        <w:tblW w:w="0" w:type="auto"/>
        <w:jc w:val="center"/>
        <w:tblInd w:w="0" w:type="dxa"/>
        <w:tblLook w:val="04A0" w:firstRow="1" w:lastRow="0" w:firstColumn="1" w:lastColumn="0" w:noHBand="0" w:noVBand="1"/>
      </w:tblPr>
      <w:tblGrid>
        <w:gridCol w:w="2622"/>
        <w:gridCol w:w="1134"/>
        <w:gridCol w:w="1134"/>
        <w:gridCol w:w="993"/>
        <w:gridCol w:w="1134"/>
      </w:tblGrid>
      <w:tr w:rsidR="0036666E" w:rsidRPr="00774ADE" w14:paraId="5BABF381" w14:textId="77777777" w:rsidTr="00650D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12" w:space="0" w:color="auto"/>
              <w:left w:val="single" w:sz="12" w:space="0" w:color="auto"/>
              <w:bottom w:val="single" w:sz="12" w:space="0" w:color="auto"/>
              <w:right w:val="single" w:sz="12" w:space="0" w:color="auto"/>
            </w:tcBorders>
            <w:vAlign w:val="center"/>
          </w:tcPr>
          <w:p w14:paraId="3709A3EA" w14:textId="77777777" w:rsidR="0036666E" w:rsidRPr="00774ADE" w:rsidRDefault="0036666E">
            <w:pPr>
              <w:bidi/>
              <w:jc w:val="center"/>
              <w:rPr>
                <w:rFonts w:asciiTheme="minorBidi" w:hAnsiTheme="minorBidi"/>
                <w:sz w:val="28"/>
                <w:szCs w:val="28"/>
                <w:rtl/>
                <w:lang w:bidi="ar-SY"/>
              </w:rPr>
            </w:pP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07E2230D" w14:textId="77777777" w:rsidR="0036666E" w:rsidRPr="00774ADE" w:rsidRDefault="0036666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09675170" w14:textId="77777777" w:rsidR="0036666E" w:rsidRPr="00774ADE" w:rsidRDefault="0036666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36666E" w:rsidRPr="00774ADE" w14:paraId="32A33CC2" w14:textId="77777777" w:rsidTr="00650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12" w:space="0" w:color="auto"/>
              <w:left w:val="single" w:sz="12" w:space="0" w:color="auto"/>
              <w:bottom w:val="single" w:sz="4" w:space="0" w:color="FFFFFF" w:themeColor="background1"/>
              <w:right w:val="single" w:sz="12" w:space="0" w:color="auto"/>
            </w:tcBorders>
            <w:vAlign w:val="center"/>
            <w:hideMark/>
          </w:tcPr>
          <w:p w14:paraId="6EA97015" w14:textId="77777777" w:rsidR="0036666E" w:rsidRPr="00774ADE" w:rsidRDefault="0036666E">
            <w:pPr>
              <w:bidi/>
              <w:jc w:val="center"/>
              <w:rPr>
                <w:rFonts w:asciiTheme="minorBidi" w:hAnsiTheme="minorBidi"/>
                <w:sz w:val="28"/>
                <w:szCs w:val="28"/>
                <w:rtl/>
                <w:lang w:bidi="ar-SY"/>
              </w:rPr>
            </w:pPr>
            <w:r w:rsidRPr="00774ADE">
              <w:rPr>
                <w:rFonts w:asciiTheme="minorBidi" w:hAnsiTheme="minorBidi"/>
                <w:sz w:val="28"/>
                <w:szCs w:val="28"/>
                <w:rtl/>
                <w:lang w:bidi="ar-SY"/>
              </w:rPr>
              <w:t>ألم خاصرة</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753DB5C2"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16</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5B72D57A"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80%</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5F7488DA"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12</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14B303BE"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80%</w:t>
            </w:r>
          </w:p>
        </w:tc>
      </w:tr>
      <w:tr w:rsidR="0036666E" w:rsidRPr="00774ADE" w14:paraId="10D111DA" w14:textId="77777777" w:rsidTr="00650D62">
        <w:trPr>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3B5EA2D0" w14:textId="77777777" w:rsidR="0036666E" w:rsidRPr="00774ADE" w:rsidRDefault="0036666E">
            <w:pPr>
              <w:bidi/>
              <w:jc w:val="center"/>
              <w:rPr>
                <w:rFonts w:asciiTheme="minorBidi" w:hAnsiTheme="minorBidi"/>
                <w:sz w:val="28"/>
                <w:szCs w:val="28"/>
                <w:rtl/>
                <w:lang w:bidi="ar-SY"/>
              </w:rPr>
            </w:pPr>
            <w:r w:rsidRPr="00774ADE">
              <w:rPr>
                <w:rFonts w:asciiTheme="minorBidi" w:hAnsiTheme="minorBidi"/>
                <w:sz w:val="28"/>
                <w:szCs w:val="28"/>
                <w:rtl/>
                <w:lang w:bidi="ar-SY"/>
              </w:rPr>
              <w:t>بيلة دموية</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3898D237"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59C55ADA"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033B32FE"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111FECEE"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r w:rsidR="0036666E" w:rsidRPr="00774ADE" w14:paraId="432931A2" w14:textId="77777777" w:rsidTr="00650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3FA682D4" w14:textId="77777777" w:rsidR="0036666E" w:rsidRPr="00774ADE" w:rsidRDefault="0036666E">
            <w:pPr>
              <w:bidi/>
              <w:jc w:val="center"/>
              <w:rPr>
                <w:rFonts w:asciiTheme="minorBidi" w:hAnsiTheme="minorBidi"/>
                <w:sz w:val="28"/>
                <w:szCs w:val="28"/>
                <w:rtl/>
                <w:lang w:bidi="ar-SY"/>
              </w:rPr>
            </w:pPr>
            <w:r w:rsidRPr="00774ADE">
              <w:rPr>
                <w:rFonts w:asciiTheme="minorBidi" w:hAnsiTheme="minorBidi"/>
                <w:sz w:val="28"/>
                <w:szCs w:val="28"/>
                <w:rtl/>
                <w:lang w:bidi="ar-SY"/>
              </w:rPr>
              <w:t>أعراض تخريشية</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71F5E66A"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019563D4"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5B235E1B"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76DE2472"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r w:rsidR="0036666E" w:rsidRPr="00774ADE" w14:paraId="36374F04" w14:textId="77777777" w:rsidTr="00650D62">
        <w:trPr>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1E61F662" w14:textId="77777777" w:rsidR="0036666E" w:rsidRPr="00774ADE" w:rsidRDefault="0036666E">
            <w:pPr>
              <w:bidi/>
              <w:jc w:val="center"/>
              <w:rPr>
                <w:rFonts w:asciiTheme="minorBidi" w:hAnsiTheme="minorBidi"/>
                <w:sz w:val="28"/>
                <w:szCs w:val="28"/>
                <w:rtl/>
                <w:lang w:bidi="ar-SY"/>
              </w:rPr>
            </w:pPr>
            <w:r w:rsidRPr="00774ADE">
              <w:rPr>
                <w:rFonts w:asciiTheme="minorBidi" w:hAnsiTheme="minorBidi"/>
                <w:sz w:val="28"/>
                <w:szCs w:val="28"/>
                <w:rtl/>
                <w:lang w:bidi="ar-SY"/>
              </w:rPr>
              <w:t>ألم خثلي</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2F35E1F9"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412AD52A"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23407F95"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7C6B2A00" w14:textId="77777777" w:rsidR="0036666E" w:rsidRPr="00774ADE" w:rsidRDefault="0036666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r w:rsidR="0036666E" w:rsidRPr="00774ADE" w14:paraId="38209BFC" w14:textId="77777777" w:rsidTr="00650D62">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FFFFFF" w:themeColor="background1"/>
              <w:left w:val="single" w:sz="12" w:space="0" w:color="auto"/>
              <w:bottom w:val="single" w:sz="12" w:space="0" w:color="auto"/>
              <w:right w:val="single" w:sz="12" w:space="0" w:color="auto"/>
            </w:tcBorders>
            <w:vAlign w:val="center"/>
            <w:hideMark/>
          </w:tcPr>
          <w:p w14:paraId="02DF209A" w14:textId="77777777" w:rsidR="0036666E" w:rsidRPr="00774ADE" w:rsidRDefault="0036666E">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44F266BF"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225C8D13"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539CDAA8"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437D472F" w14:textId="77777777" w:rsidR="0036666E" w:rsidRPr="00774ADE" w:rsidRDefault="0036666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346E9275" w14:textId="56BF8DB1" w:rsidR="00AE3C3E" w:rsidRPr="00774ADE" w:rsidRDefault="00AE3C3E" w:rsidP="00F53717">
      <w:pPr>
        <w:bidi/>
        <w:rPr>
          <w:rFonts w:asciiTheme="minorBidi" w:hAnsiTheme="minorBidi"/>
          <w:sz w:val="28"/>
          <w:szCs w:val="28"/>
          <w:lang w:bidi="ar-SY"/>
        </w:rPr>
      </w:pPr>
    </w:p>
    <w:p w14:paraId="0DAB9493" w14:textId="5705B32F" w:rsidR="001A336A" w:rsidRPr="00774ADE" w:rsidRDefault="001A336A" w:rsidP="00AC6954">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 xml:space="preserve">من خلال الجدول السابق يمكن ملاحظة أن العرض الأشيع عند مرضى المجموعتين هو ألم الخاصرة </w:t>
      </w:r>
      <w:r w:rsidR="00AC6954" w:rsidRPr="00774ADE">
        <w:rPr>
          <w:rFonts w:asciiTheme="minorBidi" w:hAnsiTheme="minorBidi"/>
          <w:sz w:val="28"/>
          <w:szCs w:val="28"/>
          <w:rtl/>
          <w:lang w:bidi="ar-SY"/>
        </w:rPr>
        <w:t>( القولنج الكلوي ) وذلك بنسبة 80% في المجموعتين .</w:t>
      </w:r>
    </w:p>
    <w:p w14:paraId="10B80504" w14:textId="5E36123F" w:rsidR="00AC6954" w:rsidRPr="00774ADE" w:rsidRDefault="00AC6954" w:rsidP="00AC6954">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جاء الألم الخثلي كثاني أشيع عرض بنسبة ما بين 7-10 %.</w:t>
      </w:r>
    </w:p>
    <w:p w14:paraId="5B66F458" w14:textId="44E4D70D" w:rsidR="00AC6954" w:rsidRPr="00774ADE" w:rsidRDefault="00AC6954" w:rsidP="00AC6954">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بينما شوهدت البيلة الدموية و الأعراض اتخريشية بنسبة ما بين 5 -7%.</w:t>
      </w:r>
    </w:p>
    <w:p w14:paraId="2FFA1848" w14:textId="77777777" w:rsidR="00AE3C3E" w:rsidRPr="00774ADE" w:rsidRDefault="00AE3C3E" w:rsidP="00AE3C3E">
      <w:pPr>
        <w:bidi/>
        <w:rPr>
          <w:rFonts w:asciiTheme="minorBidi" w:hAnsiTheme="minorBidi"/>
          <w:sz w:val="28"/>
          <w:szCs w:val="28"/>
          <w:rtl/>
          <w:lang w:bidi="ar-SY"/>
        </w:rPr>
      </w:pPr>
    </w:p>
    <w:p w14:paraId="45CA66AF" w14:textId="1C128E96" w:rsidR="0036666E" w:rsidRPr="00774ADE" w:rsidRDefault="0036666E" w:rsidP="0036666E">
      <w:pPr>
        <w:bidi/>
        <w:jc w:val="center"/>
        <w:rPr>
          <w:rFonts w:asciiTheme="minorBidi" w:hAnsiTheme="minorBidi"/>
          <w:sz w:val="28"/>
          <w:szCs w:val="28"/>
          <w:rtl/>
          <w:lang w:bidi="ar-SY"/>
        </w:rPr>
      </w:pPr>
      <w:r w:rsidRPr="00774ADE">
        <w:rPr>
          <w:rFonts w:asciiTheme="minorBidi" w:hAnsiTheme="minorBidi"/>
          <w:noProof/>
        </w:rPr>
        <w:lastRenderedPageBreak/>
        <w:drawing>
          <wp:inline distT="0" distB="0" distL="0" distR="0" wp14:anchorId="4AD899B4" wp14:editId="2D1A125E">
            <wp:extent cx="4000500" cy="22479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0D2253D" w14:textId="75AA2669" w:rsidR="0036666E" w:rsidRPr="00774ADE" w:rsidRDefault="0036666E" w:rsidP="0036666E">
      <w:pPr>
        <w:bidi/>
        <w:jc w:val="center"/>
        <w:rPr>
          <w:rFonts w:asciiTheme="minorBidi" w:hAnsiTheme="minorBidi"/>
          <w:b/>
          <w:bCs/>
          <w:sz w:val="24"/>
          <w:szCs w:val="24"/>
          <w:rtl/>
          <w:lang w:bidi="ar-SY"/>
        </w:rPr>
      </w:pPr>
      <w:r w:rsidRPr="00774ADE">
        <w:rPr>
          <w:rFonts w:asciiTheme="minorBidi" w:hAnsiTheme="minorBidi"/>
          <w:b/>
          <w:bCs/>
          <w:sz w:val="24"/>
          <w:szCs w:val="24"/>
          <w:rtl/>
          <w:lang w:bidi="ar-SY"/>
        </w:rPr>
        <w:t>مخطط (</w:t>
      </w:r>
      <w:r w:rsidR="00650D62" w:rsidRPr="00774ADE">
        <w:rPr>
          <w:rFonts w:asciiTheme="minorBidi" w:hAnsiTheme="minorBidi"/>
          <w:b/>
          <w:bCs/>
          <w:sz w:val="24"/>
          <w:szCs w:val="24"/>
          <w:rtl/>
          <w:lang w:bidi="ar-SY"/>
        </w:rPr>
        <w:t>3</w:t>
      </w:r>
      <w:r w:rsidRPr="00774ADE">
        <w:rPr>
          <w:rFonts w:asciiTheme="minorBidi" w:hAnsiTheme="minorBidi"/>
          <w:b/>
          <w:bCs/>
          <w:sz w:val="24"/>
          <w:szCs w:val="24"/>
          <w:rtl/>
          <w:lang w:bidi="ar-SY"/>
        </w:rPr>
        <w:t>).</w:t>
      </w:r>
    </w:p>
    <w:p w14:paraId="20725544" w14:textId="77777777" w:rsidR="006D17A2" w:rsidRPr="00774ADE" w:rsidRDefault="006D17A2" w:rsidP="00851BF6">
      <w:pPr>
        <w:bidi/>
        <w:rPr>
          <w:rFonts w:asciiTheme="minorBidi" w:hAnsiTheme="minorBidi"/>
          <w:b/>
          <w:bCs/>
          <w:sz w:val="28"/>
          <w:szCs w:val="28"/>
          <w:rtl/>
          <w:lang w:bidi="ar-SY"/>
        </w:rPr>
      </w:pPr>
    </w:p>
    <w:p w14:paraId="1B90796A" w14:textId="60C92A8D" w:rsidR="00851BF6" w:rsidRPr="00774ADE" w:rsidRDefault="00851BF6" w:rsidP="006D17A2">
      <w:pPr>
        <w:bidi/>
        <w:rPr>
          <w:rFonts w:asciiTheme="minorBidi" w:hAnsiTheme="minorBidi"/>
          <w:b/>
          <w:bCs/>
          <w:sz w:val="28"/>
          <w:szCs w:val="28"/>
          <w:rtl/>
          <w:lang w:bidi="ar-SY"/>
        </w:rPr>
      </w:pPr>
      <w:r w:rsidRPr="00774ADE">
        <w:rPr>
          <w:rFonts w:asciiTheme="minorBidi" w:hAnsiTheme="minorBidi"/>
          <w:b/>
          <w:bCs/>
          <w:sz w:val="28"/>
          <w:szCs w:val="28"/>
          <w:rtl/>
          <w:lang w:bidi="ar-SY"/>
        </w:rPr>
        <w:t>توزيع المرضى حسب رفع القثطرة الحالبية :</w:t>
      </w:r>
    </w:p>
    <w:p w14:paraId="3B376A08" w14:textId="40A56797" w:rsidR="00057C53" w:rsidRPr="00774ADE" w:rsidRDefault="00057C53" w:rsidP="005234A4">
      <w:pPr>
        <w:bidi/>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FF057B" w:rsidRPr="00774ADE">
        <w:rPr>
          <w:rFonts w:asciiTheme="minorBidi" w:hAnsiTheme="minorBidi"/>
          <w:b/>
          <w:bCs/>
          <w:sz w:val="24"/>
          <w:szCs w:val="24"/>
          <w:rtl/>
          <w:lang w:bidi="ar-SY"/>
        </w:rPr>
        <w:t>4</w:t>
      </w:r>
      <w:r w:rsidRPr="00774ADE">
        <w:rPr>
          <w:rFonts w:asciiTheme="minorBidi" w:hAnsiTheme="minorBidi"/>
          <w:b/>
          <w:bCs/>
          <w:sz w:val="24"/>
          <w:szCs w:val="24"/>
          <w:rtl/>
          <w:lang w:bidi="ar-SY"/>
        </w:rPr>
        <w:t>) يبيّن من مِن المرضى ركبت لهم قثطرة حالبية.</w:t>
      </w:r>
    </w:p>
    <w:tbl>
      <w:tblPr>
        <w:tblStyle w:val="GridTable5Dark-Accent1"/>
        <w:bidiVisual/>
        <w:tblW w:w="0" w:type="auto"/>
        <w:jc w:val="center"/>
        <w:tblInd w:w="0" w:type="dxa"/>
        <w:tblLook w:val="04A0" w:firstRow="1" w:lastRow="0" w:firstColumn="1" w:lastColumn="0" w:noHBand="0" w:noVBand="1"/>
      </w:tblPr>
      <w:tblGrid>
        <w:gridCol w:w="3041"/>
        <w:gridCol w:w="1984"/>
        <w:gridCol w:w="1985"/>
      </w:tblGrid>
      <w:tr w:rsidR="00057C53" w:rsidRPr="00774ADE" w14:paraId="440E1F4E" w14:textId="77777777" w:rsidTr="00057C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hideMark/>
          </w:tcPr>
          <w:p w14:paraId="57EB7DBC" w14:textId="77777777" w:rsidR="00057C53" w:rsidRPr="00774ADE" w:rsidRDefault="00057C53">
            <w:pPr>
              <w:bidi/>
              <w:jc w:val="center"/>
              <w:rPr>
                <w:rFonts w:asciiTheme="minorBidi" w:hAnsiTheme="minorBidi"/>
                <w:sz w:val="28"/>
                <w:szCs w:val="28"/>
                <w:rtl/>
                <w:lang w:bidi="ar-SY"/>
              </w:rPr>
            </w:pPr>
            <w:r w:rsidRPr="00774ADE">
              <w:rPr>
                <w:rFonts w:asciiTheme="minorBidi" w:hAnsiTheme="minorBidi"/>
                <w:sz w:val="28"/>
                <w:szCs w:val="28"/>
                <w:rtl/>
                <w:lang w:bidi="ar-SY"/>
              </w:rPr>
              <w:t>تركيب قثطرة حالبية</w:t>
            </w:r>
          </w:p>
        </w:tc>
        <w:tc>
          <w:tcPr>
            <w:tcW w:w="1984" w:type="dxa"/>
            <w:tcBorders>
              <w:top w:val="single" w:sz="12" w:space="0" w:color="auto"/>
              <w:left w:val="single" w:sz="12" w:space="0" w:color="auto"/>
              <w:bottom w:val="single" w:sz="12" w:space="0" w:color="auto"/>
              <w:right w:val="single" w:sz="12" w:space="0" w:color="auto"/>
            </w:tcBorders>
            <w:vAlign w:val="center"/>
            <w:hideMark/>
          </w:tcPr>
          <w:p w14:paraId="0043846B" w14:textId="77777777" w:rsidR="00057C53" w:rsidRPr="00774ADE" w:rsidRDefault="00057C5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hideMark/>
          </w:tcPr>
          <w:p w14:paraId="393BBEA9" w14:textId="77777777" w:rsidR="00057C53" w:rsidRPr="00774ADE" w:rsidRDefault="00057C5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النسبة المئوية</w:t>
            </w:r>
          </w:p>
        </w:tc>
      </w:tr>
      <w:tr w:rsidR="00057C53" w:rsidRPr="00774ADE" w14:paraId="22288555" w14:textId="77777777" w:rsidTr="00057C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4" w:space="0" w:color="FFFFFF" w:themeColor="background1"/>
              <w:right w:val="single" w:sz="12" w:space="0" w:color="auto"/>
            </w:tcBorders>
            <w:vAlign w:val="center"/>
            <w:hideMark/>
          </w:tcPr>
          <w:p w14:paraId="6CD3C741" w14:textId="77777777" w:rsidR="00057C53" w:rsidRPr="00774ADE" w:rsidRDefault="00057C53">
            <w:pPr>
              <w:bidi/>
              <w:jc w:val="center"/>
              <w:rPr>
                <w:rFonts w:asciiTheme="minorBidi" w:hAnsiTheme="minorBidi"/>
                <w:sz w:val="28"/>
                <w:szCs w:val="28"/>
                <w:rtl/>
                <w:lang w:bidi="ar-SY"/>
              </w:rPr>
            </w:pPr>
            <w:r w:rsidRPr="00774ADE">
              <w:rPr>
                <w:rFonts w:asciiTheme="minorBidi" w:hAnsiTheme="minorBidi"/>
                <w:sz w:val="28"/>
                <w:szCs w:val="28"/>
                <w:rtl/>
                <w:lang w:bidi="ar-SY"/>
              </w:rPr>
              <w:t>نعم</w:t>
            </w:r>
          </w:p>
        </w:tc>
        <w:tc>
          <w:tcPr>
            <w:tcW w:w="1984" w:type="dxa"/>
            <w:tcBorders>
              <w:top w:val="single" w:sz="12" w:space="0" w:color="auto"/>
              <w:left w:val="single" w:sz="12" w:space="0" w:color="auto"/>
              <w:bottom w:val="single" w:sz="4" w:space="0" w:color="FFFFFF" w:themeColor="background1"/>
              <w:right w:val="single" w:sz="4" w:space="0" w:color="FFFFFF" w:themeColor="background1"/>
            </w:tcBorders>
            <w:vAlign w:val="center"/>
            <w:hideMark/>
          </w:tcPr>
          <w:p w14:paraId="138FF33D" w14:textId="77777777" w:rsidR="00057C53" w:rsidRPr="00774ADE" w:rsidRDefault="00057C5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985" w:type="dxa"/>
            <w:tcBorders>
              <w:top w:val="single" w:sz="12" w:space="0" w:color="auto"/>
              <w:left w:val="single" w:sz="4" w:space="0" w:color="FFFFFF" w:themeColor="background1"/>
              <w:bottom w:val="single" w:sz="4" w:space="0" w:color="FFFFFF" w:themeColor="background1"/>
              <w:right w:val="single" w:sz="12" w:space="0" w:color="auto"/>
            </w:tcBorders>
            <w:vAlign w:val="center"/>
            <w:hideMark/>
          </w:tcPr>
          <w:p w14:paraId="147330EC" w14:textId="77777777" w:rsidR="00057C53" w:rsidRPr="00774ADE" w:rsidRDefault="00057C5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57.1%</w:t>
            </w:r>
          </w:p>
        </w:tc>
      </w:tr>
      <w:tr w:rsidR="00057C53" w:rsidRPr="00774ADE" w14:paraId="0DB0CB15" w14:textId="77777777" w:rsidTr="00057C53">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078FDF2E" w14:textId="77777777" w:rsidR="00057C53" w:rsidRPr="00774ADE" w:rsidRDefault="00057C53">
            <w:pPr>
              <w:bidi/>
              <w:jc w:val="center"/>
              <w:rPr>
                <w:rFonts w:asciiTheme="minorBidi" w:hAnsiTheme="minorBidi"/>
                <w:sz w:val="28"/>
                <w:szCs w:val="28"/>
                <w:rtl/>
                <w:lang w:bidi="ar-SY"/>
              </w:rPr>
            </w:pPr>
            <w:r w:rsidRPr="00774ADE">
              <w:rPr>
                <w:rFonts w:asciiTheme="minorBidi" w:hAnsiTheme="minorBidi"/>
                <w:sz w:val="28"/>
                <w:szCs w:val="28"/>
                <w:rtl/>
                <w:lang w:bidi="ar-SY"/>
              </w:rPr>
              <w:t>لا</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35719E42" w14:textId="77777777" w:rsidR="00057C53" w:rsidRPr="00774ADE" w:rsidRDefault="00057C5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62D12CCE" w14:textId="77777777" w:rsidR="00057C53" w:rsidRPr="00774ADE" w:rsidRDefault="00057C5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42.9%</w:t>
            </w:r>
          </w:p>
        </w:tc>
      </w:tr>
      <w:tr w:rsidR="00057C53" w:rsidRPr="00774ADE" w14:paraId="4844F644" w14:textId="77777777" w:rsidTr="00057C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12" w:space="0" w:color="auto"/>
              <w:right w:val="single" w:sz="12" w:space="0" w:color="auto"/>
            </w:tcBorders>
            <w:vAlign w:val="center"/>
            <w:hideMark/>
          </w:tcPr>
          <w:p w14:paraId="526B9BDA" w14:textId="77777777" w:rsidR="00057C53" w:rsidRPr="00774ADE" w:rsidRDefault="00057C53">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984" w:type="dxa"/>
            <w:tcBorders>
              <w:top w:val="single" w:sz="4" w:space="0" w:color="FFFFFF" w:themeColor="background1"/>
              <w:left w:val="single" w:sz="12" w:space="0" w:color="auto"/>
              <w:bottom w:val="single" w:sz="12" w:space="0" w:color="auto"/>
              <w:right w:val="single" w:sz="4" w:space="0" w:color="FFFFFF" w:themeColor="background1"/>
            </w:tcBorders>
            <w:vAlign w:val="center"/>
            <w:hideMark/>
          </w:tcPr>
          <w:p w14:paraId="0546CF05" w14:textId="77777777" w:rsidR="00057C53" w:rsidRPr="00774ADE" w:rsidRDefault="00057C5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1985" w:type="dxa"/>
            <w:tcBorders>
              <w:top w:val="single" w:sz="4" w:space="0" w:color="FFFFFF" w:themeColor="background1"/>
              <w:left w:val="single" w:sz="4" w:space="0" w:color="FFFFFF" w:themeColor="background1"/>
              <w:bottom w:val="single" w:sz="12" w:space="0" w:color="auto"/>
              <w:right w:val="single" w:sz="12" w:space="0" w:color="auto"/>
            </w:tcBorders>
            <w:vAlign w:val="center"/>
            <w:hideMark/>
          </w:tcPr>
          <w:p w14:paraId="0880979C" w14:textId="77777777" w:rsidR="00057C53" w:rsidRPr="00774ADE" w:rsidRDefault="00057C5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36036E23" w14:textId="77777777" w:rsidR="005234A4" w:rsidRPr="00774ADE" w:rsidRDefault="005234A4" w:rsidP="00057C53">
      <w:pPr>
        <w:bidi/>
        <w:rPr>
          <w:rFonts w:asciiTheme="minorBidi" w:hAnsiTheme="minorBidi"/>
          <w:sz w:val="28"/>
          <w:szCs w:val="28"/>
          <w:rtl/>
          <w:lang w:bidi="ar-SY"/>
        </w:rPr>
      </w:pPr>
    </w:p>
    <w:p w14:paraId="0FFEAB53" w14:textId="0CC942B6" w:rsidR="00057C53" w:rsidRDefault="009707F0" w:rsidP="004E55E7">
      <w:pPr>
        <w:bidi/>
        <w:rPr>
          <w:rFonts w:asciiTheme="minorBidi" w:hAnsiTheme="minorBidi"/>
          <w:sz w:val="28"/>
          <w:szCs w:val="28"/>
          <w:lang w:bidi="ar-SY"/>
        </w:rPr>
      </w:pPr>
      <w:r w:rsidRPr="00774ADE">
        <w:rPr>
          <w:rFonts w:asciiTheme="minorBidi" w:hAnsiTheme="minorBidi"/>
          <w:sz w:val="28"/>
          <w:szCs w:val="28"/>
          <w:rtl/>
          <w:lang w:bidi="ar-SY"/>
        </w:rPr>
        <w:t>لم ي</w:t>
      </w:r>
      <w:r w:rsidR="005234A4" w:rsidRPr="00774ADE">
        <w:rPr>
          <w:rFonts w:asciiTheme="minorBidi" w:hAnsiTheme="minorBidi"/>
          <w:sz w:val="28"/>
          <w:szCs w:val="28"/>
          <w:rtl/>
          <w:lang w:bidi="ar-SY"/>
        </w:rPr>
        <w:t xml:space="preserve">تم تركيب قثطرة حالبية ل </w:t>
      </w:r>
      <w:r w:rsidR="003C19C6" w:rsidRPr="00774ADE">
        <w:rPr>
          <w:rFonts w:asciiTheme="minorBidi" w:hAnsiTheme="minorBidi"/>
          <w:sz w:val="28"/>
          <w:szCs w:val="28"/>
          <w:rtl/>
          <w:lang w:bidi="ar-SY"/>
        </w:rPr>
        <w:t>15</w:t>
      </w:r>
      <w:r w:rsidR="005234A4" w:rsidRPr="00774ADE">
        <w:rPr>
          <w:rFonts w:asciiTheme="minorBidi" w:hAnsiTheme="minorBidi"/>
          <w:sz w:val="28"/>
          <w:szCs w:val="28"/>
          <w:rtl/>
          <w:lang w:bidi="ar-SY"/>
        </w:rPr>
        <w:t xml:space="preserve"> مريض وبنسبة </w:t>
      </w:r>
      <w:r w:rsidR="003C19C6" w:rsidRPr="00774ADE">
        <w:rPr>
          <w:rFonts w:asciiTheme="minorBidi" w:hAnsiTheme="minorBidi"/>
          <w:sz w:val="28"/>
          <w:szCs w:val="28"/>
          <w:rtl/>
          <w:lang w:bidi="ar-SY"/>
        </w:rPr>
        <w:t>43</w:t>
      </w:r>
      <w:r w:rsidR="005234A4" w:rsidRPr="00774ADE">
        <w:rPr>
          <w:rFonts w:asciiTheme="minorBidi" w:hAnsiTheme="minorBidi"/>
          <w:sz w:val="28"/>
          <w:szCs w:val="28"/>
          <w:rtl/>
          <w:lang w:bidi="ar-SY"/>
        </w:rPr>
        <w:t xml:space="preserve"> % </w:t>
      </w:r>
      <w:r w:rsidR="00FD7492" w:rsidRPr="00774ADE">
        <w:rPr>
          <w:rFonts w:asciiTheme="minorBidi" w:hAnsiTheme="minorBidi"/>
          <w:sz w:val="28"/>
          <w:szCs w:val="28"/>
          <w:rtl/>
          <w:lang w:bidi="ar-SY"/>
        </w:rPr>
        <w:t xml:space="preserve">( المجموعة </w:t>
      </w:r>
      <w:r w:rsidR="00FE5334">
        <w:rPr>
          <w:rFonts w:asciiTheme="minorBidi" w:hAnsiTheme="minorBidi" w:hint="cs"/>
          <w:sz w:val="28"/>
          <w:szCs w:val="28"/>
          <w:rtl/>
          <w:lang w:bidi="ar-SY"/>
        </w:rPr>
        <w:t>الثانية</w:t>
      </w:r>
      <w:r w:rsidR="00FD7492" w:rsidRPr="00774ADE">
        <w:rPr>
          <w:rFonts w:asciiTheme="minorBidi" w:hAnsiTheme="minorBidi"/>
          <w:sz w:val="28"/>
          <w:szCs w:val="28"/>
          <w:rtl/>
          <w:lang w:bidi="ar-SY"/>
        </w:rPr>
        <w:t xml:space="preserve"> ) </w:t>
      </w:r>
      <w:r w:rsidR="005234A4" w:rsidRPr="00774ADE">
        <w:rPr>
          <w:rFonts w:asciiTheme="minorBidi" w:hAnsiTheme="minorBidi"/>
          <w:sz w:val="28"/>
          <w:szCs w:val="28"/>
          <w:rtl/>
          <w:lang w:bidi="ar-SY"/>
        </w:rPr>
        <w:t xml:space="preserve">بينما </w:t>
      </w:r>
      <w:r w:rsidR="003C19C6" w:rsidRPr="00774ADE">
        <w:rPr>
          <w:rFonts w:asciiTheme="minorBidi" w:hAnsiTheme="minorBidi"/>
          <w:sz w:val="28"/>
          <w:szCs w:val="28"/>
          <w:rtl/>
          <w:lang w:bidi="ar-SY"/>
        </w:rPr>
        <w:t>ت</w:t>
      </w:r>
      <w:r w:rsidR="005234A4" w:rsidRPr="00774ADE">
        <w:rPr>
          <w:rFonts w:asciiTheme="minorBidi" w:hAnsiTheme="minorBidi"/>
          <w:sz w:val="28"/>
          <w:szCs w:val="28"/>
          <w:rtl/>
          <w:lang w:bidi="ar-SY"/>
        </w:rPr>
        <w:t xml:space="preserve">م تركيب قثطرة حالبية ل </w:t>
      </w:r>
      <w:r w:rsidR="003C19C6" w:rsidRPr="00774ADE">
        <w:rPr>
          <w:rFonts w:asciiTheme="minorBidi" w:hAnsiTheme="minorBidi"/>
          <w:sz w:val="28"/>
          <w:szCs w:val="28"/>
          <w:rtl/>
          <w:lang w:bidi="ar-SY"/>
        </w:rPr>
        <w:t>20</w:t>
      </w:r>
      <w:r w:rsidR="005234A4" w:rsidRPr="00774ADE">
        <w:rPr>
          <w:rFonts w:asciiTheme="minorBidi" w:hAnsiTheme="minorBidi"/>
          <w:sz w:val="28"/>
          <w:szCs w:val="28"/>
          <w:rtl/>
          <w:lang w:bidi="ar-SY"/>
        </w:rPr>
        <w:t xml:space="preserve"> مريض بنسبة </w:t>
      </w:r>
      <w:r w:rsidR="003C19C6" w:rsidRPr="00774ADE">
        <w:rPr>
          <w:rFonts w:asciiTheme="minorBidi" w:hAnsiTheme="minorBidi"/>
          <w:sz w:val="28"/>
          <w:szCs w:val="28"/>
          <w:rtl/>
          <w:lang w:bidi="ar-SY"/>
        </w:rPr>
        <w:t>57</w:t>
      </w:r>
      <w:r w:rsidR="005234A4" w:rsidRPr="00774ADE">
        <w:rPr>
          <w:rFonts w:asciiTheme="minorBidi" w:hAnsiTheme="minorBidi"/>
          <w:sz w:val="28"/>
          <w:szCs w:val="28"/>
          <w:rtl/>
          <w:lang w:bidi="ar-SY"/>
        </w:rPr>
        <w:t xml:space="preserve"> %</w:t>
      </w:r>
      <w:r w:rsidR="00FD7492" w:rsidRPr="00774ADE">
        <w:rPr>
          <w:rFonts w:asciiTheme="minorBidi" w:hAnsiTheme="minorBidi"/>
          <w:sz w:val="28"/>
          <w:szCs w:val="28"/>
          <w:rtl/>
          <w:lang w:bidi="ar-SY"/>
        </w:rPr>
        <w:t xml:space="preserve"> ( المجموعة </w:t>
      </w:r>
      <w:r w:rsidR="00FE5334">
        <w:rPr>
          <w:rFonts w:asciiTheme="minorBidi" w:hAnsiTheme="minorBidi" w:hint="cs"/>
          <w:sz w:val="28"/>
          <w:szCs w:val="28"/>
          <w:rtl/>
          <w:lang w:bidi="ar-SY"/>
        </w:rPr>
        <w:t>الأولى</w:t>
      </w:r>
      <w:r w:rsidR="00FD7492" w:rsidRPr="00774ADE">
        <w:rPr>
          <w:rFonts w:asciiTheme="minorBidi" w:hAnsiTheme="minorBidi"/>
          <w:sz w:val="28"/>
          <w:szCs w:val="28"/>
          <w:rtl/>
          <w:lang w:bidi="ar-SY"/>
        </w:rPr>
        <w:t xml:space="preserve"> )</w:t>
      </w:r>
    </w:p>
    <w:p w14:paraId="1C427EFA" w14:textId="3E0E0B58" w:rsidR="008421EC" w:rsidRDefault="008421EC" w:rsidP="008421EC">
      <w:pPr>
        <w:bidi/>
        <w:rPr>
          <w:rFonts w:asciiTheme="minorBidi" w:hAnsiTheme="minorBidi"/>
          <w:sz w:val="28"/>
          <w:szCs w:val="28"/>
          <w:lang w:bidi="ar-SY"/>
        </w:rPr>
      </w:pPr>
    </w:p>
    <w:p w14:paraId="3BD61698" w14:textId="77777777" w:rsidR="008421EC" w:rsidRPr="00774ADE" w:rsidRDefault="008421EC" w:rsidP="008421EC">
      <w:pPr>
        <w:bidi/>
        <w:rPr>
          <w:rFonts w:asciiTheme="minorBidi" w:hAnsiTheme="minorBidi"/>
          <w:sz w:val="28"/>
          <w:szCs w:val="28"/>
          <w:rtl/>
          <w:lang w:bidi="ar-SY"/>
        </w:rPr>
      </w:pPr>
    </w:p>
    <w:p w14:paraId="37FF5A9B" w14:textId="4D7B6B44" w:rsidR="00057C53" w:rsidRPr="00774ADE" w:rsidRDefault="00057C53" w:rsidP="00057C53">
      <w:pPr>
        <w:bidi/>
        <w:jc w:val="center"/>
        <w:rPr>
          <w:rFonts w:asciiTheme="minorBidi" w:hAnsiTheme="minorBidi"/>
          <w:sz w:val="28"/>
          <w:szCs w:val="28"/>
          <w:rtl/>
          <w:lang w:bidi="ar-SY"/>
        </w:rPr>
      </w:pPr>
      <w:r w:rsidRPr="00774ADE">
        <w:rPr>
          <w:rFonts w:asciiTheme="minorBidi" w:hAnsiTheme="minorBidi"/>
          <w:noProof/>
        </w:rPr>
        <w:drawing>
          <wp:inline distT="0" distB="0" distL="0" distR="0" wp14:anchorId="0248F9DD" wp14:editId="0CFBB2CA">
            <wp:extent cx="2990850" cy="173355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787E9CE" w14:textId="77777777" w:rsidR="00681B6E" w:rsidRPr="00774ADE" w:rsidRDefault="00057C53" w:rsidP="00681B6E">
      <w:pPr>
        <w:bidi/>
        <w:jc w:val="center"/>
        <w:rPr>
          <w:rFonts w:asciiTheme="minorBidi" w:hAnsiTheme="minorBidi"/>
          <w:sz w:val="28"/>
          <w:szCs w:val="28"/>
          <w:lang w:bidi="ar-SY"/>
        </w:rPr>
      </w:pPr>
      <w:r w:rsidRPr="00774ADE">
        <w:rPr>
          <w:rFonts w:asciiTheme="minorBidi" w:hAnsiTheme="minorBidi"/>
          <w:b/>
          <w:bCs/>
          <w:sz w:val="24"/>
          <w:szCs w:val="24"/>
          <w:rtl/>
          <w:lang w:bidi="ar-SY"/>
        </w:rPr>
        <w:t>مخطط (4).</w:t>
      </w:r>
    </w:p>
    <w:p w14:paraId="7472C2A8" w14:textId="35673499" w:rsidR="00057C53" w:rsidRPr="00774ADE" w:rsidRDefault="00360451" w:rsidP="008421EC">
      <w:pPr>
        <w:bidi/>
        <w:rPr>
          <w:rFonts w:asciiTheme="minorBidi" w:hAnsiTheme="minorBidi"/>
          <w:b/>
          <w:bCs/>
          <w:sz w:val="28"/>
          <w:szCs w:val="28"/>
          <w:rtl/>
          <w:lang w:bidi="ar-SY"/>
        </w:rPr>
      </w:pPr>
      <w:r w:rsidRPr="00774ADE">
        <w:rPr>
          <w:rFonts w:asciiTheme="minorBidi" w:hAnsiTheme="minorBidi"/>
          <w:b/>
          <w:bCs/>
          <w:sz w:val="28"/>
          <w:szCs w:val="28"/>
          <w:rtl/>
          <w:lang w:bidi="ar-SY"/>
        </w:rPr>
        <w:lastRenderedPageBreak/>
        <w:t xml:space="preserve">توزيع المرضى حسب جهة الحصاة </w:t>
      </w:r>
      <w:r w:rsidR="00A7756D" w:rsidRPr="00774ADE">
        <w:rPr>
          <w:rFonts w:asciiTheme="minorBidi" w:hAnsiTheme="minorBidi"/>
          <w:b/>
          <w:bCs/>
          <w:sz w:val="28"/>
          <w:szCs w:val="28"/>
          <w:rtl/>
          <w:lang w:bidi="ar-SY"/>
        </w:rPr>
        <w:t>:</w:t>
      </w:r>
    </w:p>
    <w:p w14:paraId="48F01121" w14:textId="1C1C166A" w:rsidR="00360451" w:rsidRPr="00774ADE" w:rsidRDefault="00360451" w:rsidP="00360451">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13045E" w:rsidRPr="00774ADE">
        <w:rPr>
          <w:rFonts w:asciiTheme="minorBidi" w:hAnsiTheme="minorBidi"/>
          <w:b/>
          <w:bCs/>
          <w:sz w:val="24"/>
          <w:szCs w:val="24"/>
          <w:rtl/>
          <w:lang w:bidi="ar-SY"/>
        </w:rPr>
        <w:t>5</w:t>
      </w:r>
      <w:r w:rsidRPr="00774ADE">
        <w:rPr>
          <w:rFonts w:asciiTheme="minorBidi" w:hAnsiTheme="minorBidi"/>
          <w:b/>
          <w:bCs/>
          <w:sz w:val="24"/>
          <w:szCs w:val="24"/>
          <w:rtl/>
          <w:lang w:bidi="ar-SY"/>
        </w:rPr>
        <w:t>) يبيّن توزّع العينة بحسب جهة الحصاة.</w:t>
      </w:r>
    </w:p>
    <w:tbl>
      <w:tblPr>
        <w:tblStyle w:val="GridTable5Dark-Accent1"/>
        <w:bidiVisual/>
        <w:tblW w:w="0" w:type="auto"/>
        <w:jc w:val="center"/>
        <w:tblInd w:w="0" w:type="dxa"/>
        <w:tblLook w:val="04A0" w:firstRow="1" w:lastRow="0" w:firstColumn="1" w:lastColumn="0" w:noHBand="0" w:noVBand="1"/>
      </w:tblPr>
      <w:tblGrid>
        <w:gridCol w:w="3041"/>
        <w:gridCol w:w="1984"/>
        <w:gridCol w:w="1985"/>
      </w:tblGrid>
      <w:tr w:rsidR="00360451" w:rsidRPr="00774ADE" w14:paraId="53D8B615" w14:textId="77777777" w:rsidTr="003604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hideMark/>
          </w:tcPr>
          <w:p w14:paraId="3CCDEC64" w14:textId="77777777" w:rsidR="00360451" w:rsidRPr="00774ADE" w:rsidRDefault="00360451">
            <w:pPr>
              <w:bidi/>
              <w:jc w:val="center"/>
              <w:rPr>
                <w:rFonts w:asciiTheme="minorBidi" w:hAnsiTheme="minorBidi"/>
                <w:sz w:val="28"/>
                <w:szCs w:val="28"/>
                <w:rtl/>
                <w:lang w:bidi="ar-SY"/>
              </w:rPr>
            </w:pPr>
            <w:r w:rsidRPr="00774ADE">
              <w:rPr>
                <w:rFonts w:asciiTheme="minorBidi" w:hAnsiTheme="minorBidi"/>
                <w:sz w:val="28"/>
                <w:szCs w:val="28"/>
                <w:rtl/>
                <w:lang w:bidi="ar-SY"/>
              </w:rPr>
              <w:t>جهة الحصاة</w:t>
            </w:r>
          </w:p>
        </w:tc>
        <w:tc>
          <w:tcPr>
            <w:tcW w:w="1984" w:type="dxa"/>
            <w:tcBorders>
              <w:top w:val="single" w:sz="12" w:space="0" w:color="auto"/>
              <w:left w:val="single" w:sz="12" w:space="0" w:color="auto"/>
              <w:bottom w:val="single" w:sz="12" w:space="0" w:color="auto"/>
              <w:right w:val="single" w:sz="12" w:space="0" w:color="auto"/>
            </w:tcBorders>
            <w:vAlign w:val="center"/>
            <w:hideMark/>
          </w:tcPr>
          <w:p w14:paraId="42F28428" w14:textId="77777777" w:rsidR="00360451" w:rsidRPr="00774ADE" w:rsidRDefault="00360451">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hideMark/>
          </w:tcPr>
          <w:p w14:paraId="6CC4C579" w14:textId="77777777" w:rsidR="00360451" w:rsidRPr="00774ADE" w:rsidRDefault="00360451">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النسبة المئوية</w:t>
            </w:r>
          </w:p>
        </w:tc>
      </w:tr>
      <w:tr w:rsidR="00360451" w:rsidRPr="00774ADE" w14:paraId="1F0D820B" w14:textId="77777777" w:rsidTr="003604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4" w:space="0" w:color="FFFFFF" w:themeColor="background1"/>
              <w:right w:val="single" w:sz="12" w:space="0" w:color="auto"/>
            </w:tcBorders>
            <w:vAlign w:val="center"/>
            <w:hideMark/>
          </w:tcPr>
          <w:p w14:paraId="3BCE18AC" w14:textId="77777777" w:rsidR="00360451" w:rsidRPr="00774ADE" w:rsidRDefault="00360451">
            <w:pPr>
              <w:bidi/>
              <w:jc w:val="center"/>
              <w:rPr>
                <w:rFonts w:asciiTheme="minorBidi" w:hAnsiTheme="minorBidi"/>
                <w:sz w:val="28"/>
                <w:szCs w:val="28"/>
                <w:rtl/>
                <w:lang w:bidi="ar-SY"/>
              </w:rPr>
            </w:pPr>
            <w:r w:rsidRPr="00774ADE">
              <w:rPr>
                <w:rFonts w:asciiTheme="minorBidi" w:hAnsiTheme="minorBidi"/>
                <w:sz w:val="28"/>
                <w:szCs w:val="28"/>
                <w:rtl/>
                <w:lang w:bidi="ar-SY"/>
              </w:rPr>
              <w:t>يمنى</w:t>
            </w:r>
          </w:p>
        </w:tc>
        <w:tc>
          <w:tcPr>
            <w:tcW w:w="1984" w:type="dxa"/>
            <w:tcBorders>
              <w:top w:val="single" w:sz="12" w:space="0" w:color="auto"/>
              <w:left w:val="single" w:sz="12" w:space="0" w:color="auto"/>
              <w:bottom w:val="single" w:sz="4" w:space="0" w:color="FFFFFF" w:themeColor="background1"/>
              <w:right w:val="single" w:sz="4" w:space="0" w:color="FFFFFF" w:themeColor="background1"/>
            </w:tcBorders>
            <w:vAlign w:val="center"/>
            <w:hideMark/>
          </w:tcPr>
          <w:p w14:paraId="6C955E8A" w14:textId="77777777" w:rsidR="00360451" w:rsidRPr="00774ADE" w:rsidRDefault="0036045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18</w:t>
            </w:r>
          </w:p>
        </w:tc>
        <w:tc>
          <w:tcPr>
            <w:tcW w:w="1985" w:type="dxa"/>
            <w:tcBorders>
              <w:top w:val="single" w:sz="12" w:space="0" w:color="auto"/>
              <w:left w:val="single" w:sz="4" w:space="0" w:color="FFFFFF" w:themeColor="background1"/>
              <w:bottom w:val="single" w:sz="4" w:space="0" w:color="FFFFFF" w:themeColor="background1"/>
              <w:right w:val="single" w:sz="12" w:space="0" w:color="auto"/>
            </w:tcBorders>
            <w:vAlign w:val="center"/>
            <w:hideMark/>
          </w:tcPr>
          <w:p w14:paraId="3958CF17" w14:textId="77777777" w:rsidR="00360451" w:rsidRPr="00774ADE" w:rsidRDefault="0036045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51.4%</w:t>
            </w:r>
          </w:p>
        </w:tc>
      </w:tr>
      <w:tr w:rsidR="00360451" w:rsidRPr="00774ADE" w14:paraId="13A63CB1" w14:textId="77777777" w:rsidTr="00360451">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6442ADEB" w14:textId="77777777" w:rsidR="00360451" w:rsidRPr="00774ADE" w:rsidRDefault="00360451">
            <w:pPr>
              <w:bidi/>
              <w:jc w:val="center"/>
              <w:rPr>
                <w:rFonts w:asciiTheme="minorBidi" w:hAnsiTheme="minorBidi"/>
                <w:sz w:val="28"/>
                <w:szCs w:val="28"/>
                <w:rtl/>
                <w:lang w:bidi="ar-SY"/>
              </w:rPr>
            </w:pPr>
            <w:r w:rsidRPr="00774ADE">
              <w:rPr>
                <w:rFonts w:asciiTheme="minorBidi" w:hAnsiTheme="minorBidi"/>
                <w:sz w:val="28"/>
                <w:szCs w:val="28"/>
                <w:rtl/>
                <w:lang w:bidi="ar-SY"/>
              </w:rPr>
              <w:t>يسرى</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6D170CF9" w14:textId="77777777" w:rsidR="00360451" w:rsidRPr="00774ADE" w:rsidRDefault="00360451">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17</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2859AF49" w14:textId="77777777" w:rsidR="00360451" w:rsidRPr="00774ADE" w:rsidRDefault="00360451">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48.6%</w:t>
            </w:r>
          </w:p>
        </w:tc>
      </w:tr>
      <w:tr w:rsidR="00360451" w:rsidRPr="00774ADE" w14:paraId="4A4A9DCC" w14:textId="77777777" w:rsidTr="003604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12" w:space="0" w:color="auto"/>
              <w:right w:val="single" w:sz="12" w:space="0" w:color="auto"/>
            </w:tcBorders>
            <w:vAlign w:val="center"/>
            <w:hideMark/>
          </w:tcPr>
          <w:p w14:paraId="6B731C7A" w14:textId="77777777" w:rsidR="00360451" w:rsidRPr="00774ADE" w:rsidRDefault="00360451">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984" w:type="dxa"/>
            <w:tcBorders>
              <w:top w:val="single" w:sz="4" w:space="0" w:color="FFFFFF" w:themeColor="background1"/>
              <w:left w:val="single" w:sz="12" w:space="0" w:color="auto"/>
              <w:bottom w:val="single" w:sz="12" w:space="0" w:color="auto"/>
              <w:right w:val="single" w:sz="4" w:space="0" w:color="FFFFFF" w:themeColor="background1"/>
            </w:tcBorders>
            <w:vAlign w:val="center"/>
            <w:hideMark/>
          </w:tcPr>
          <w:p w14:paraId="3A186DC8" w14:textId="77777777" w:rsidR="00360451" w:rsidRPr="00774ADE" w:rsidRDefault="0036045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1985" w:type="dxa"/>
            <w:tcBorders>
              <w:top w:val="single" w:sz="4" w:space="0" w:color="FFFFFF" w:themeColor="background1"/>
              <w:left w:val="single" w:sz="4" w:space="0" w:color="FFFFFF" w:themeColor="background1"/>
              <w:bottom w:val="single" w:sz="12" w:space="0" w:color="auto"/>
              <w:right w:val="single" w:sz="12" w:space="0" w:color="auto"/>
            </w:tcBorders>
            <w:vAlign w:val="center"/>
            <w:hideMark/>
          </w:tcPr>
          <w:p w14:paraId="56385611" w14:textId="77777777" w:rsidR="00360451" w:rsidRPr="00774ADE" w:rsidRDefault="0036045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2595F84E" w14:textId="77777777" w:rsidR="00976512" w:rsidRPr="00774ADE" w:rsidRDefault="00976512" w:rsidP="00360451">
      <w:pPr>
        <w:bidi/>
        <w:rPr>
          <w:rFonts w:asciiTheme="minorBidi" w:hAnsiTheme="minorBidi"/>
          <w:sz w:val="28"/>
          <w:szCs w:val="28"/>
          <w:rtl/>
          <w:lang w:bidi="ar-SY"/>
        </w:rPr>
      </w:pPr>
    </w:p>
    <w:p w14:paraId="2B9469DC" w14:textId="29F2CEAB" w:rsidR="00360451" w:rsidRPr="00774ADE" w:rsidRDefault="00BF493B" w:rsidP="00976512">
      <w:pPr>
        <w:bidi/>
        <w:rPr>
          <w:rFonts w:asciiTheme="minorBidi" w:hAnsiTheme="minorBidi"/>
          <w:sz w:val="28"/>
          <w:szCs w:val="28"/>
          <w:rtl/>
          <w:lang w:bidi="ar-SY"/>
        </w:rPr>
      </w:pPr>
      <w:r w:rsidRPr="00774ADE">
        <w:rPr>
          <w:rFonts w:asciiTheme="minorBidi" w:hAnsiTheme="minorBidi"/>
          <w:sz w:val="28"/>
          <w:szCs w:val="28"/>
          <w:rtl/>
          <w:lang w:bidi="ar-SY"/>
        </w:rPr>
        <w:t>نسبة الإصا</w:t>
      </w:r>
      <w:r w:rsidR="00C12167" w:rsidRPr="00774ADE">
        <w:rPr>
          <w:rFonts w:asciiTheme="minorBidi" w:hAnsiTheme="minorBidi"/>
          <w:sz w:val="28"/>
          <w:szCs w:val="28"/>
          <w:rtl/>
          <w:lang w:bidi="ar-SY"/>
        </w:rPr>
        <w:t>ب</w:t>
      </w:r>
      <w:r w:rsidRPr="00774ADE">
        <w:rPr>
          <w:rFonts w:asciiTheme="minorBidi" w:hAnsiTheme="minorBidi"/>
          <w:sz w:val="28"/>
          <w:szCs w:val="28"/>
          <w:rtl/>
          <w:lang w:bidi="ar-SY"/>
        </w:rPr>
        <w:t>ة في الحالب الأيمن ( 51.4 ) أعلى من نسبة إصابة الحالب الأيسر ( 48.6 )</w:t>
      </w:r>
    </w:p>
    <w:p w14:paraId="5682F5DC" w14:textId="064AEBE5" w:rsidR="00976512" w:rsidRPr="00774ADE" w:rsidRDefault="00B6251F" w:rsidP="00B6251F">
      <w:pPr>
        <w:bidi/>
        <w:jc w:val="center"/>
        <w:rPr>
          <w:rFonts w:asciiTheme="minorBidi" w:hAnsiTheme="minorBidi"/>
          <w:sz w:val="28"/>
          <w:szCs w:val="28"/>
          <w:rtl/>
          <w:lang w:bidi="ar-SY"/>
        </w:rPr>
      </w:pPr>
      <w:r w:rsidRPr="00774ADE">
        <w:rPr>
          <w:rFonts w:asciiTheme="minorBidi" w:hAnsiTheme="minorBidi"/>
          <w:noProof/>
        </w:rPr>
        <w:drawing>
          <wp:inline distT="0" distB="0" distL="0" distR="0" wp14:anchorId="0348743B" wp14:editId="0D9FAC37">
            <wp:extent cx="3086100" cy="219075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F741C7C" w14:textId="77777777" w:rsidR="0043284F" w:rsidRPr="00774ADE" w:rsidRDefault="00360451" w:rsidP="0043284F">
      <w:pPr>
        <w:bidi/>
        <w:jc w:val="center"/>
        <w:rPr>
          <w:rFonts w:asciiTheme="minorBidi" w:hAnsiTheme="minorBidi"/>
          <w:sz w:val="28"/>
          <w:szCs w:val="28"/>
          <w:rtl/>
          <w:lang w:bidi="ar-SY"/>
        </w:rPr>
      </w:pPr>
      <w:r w:rsidRPr="00774ADE">
        <w:rPr>
          <w:rFonts w:asciiTheme="minorBidi" w:hAnsiTheme="minorBidi"/>
          <w:b/>
          <w:bCs/>
          <w:sz w:val="24"/>
          <w:szCs w:val="24"/>
          <w:rtl/>
          <w:lang w:bidi="ar-SY"/>
        </w:rPr>
        <w:t>مخطط (</w:t>
      </w:r>
      <w:r w:rsidR="0013045E" w:rsidRPr="00774ADE">
        <w:rPr>
          <w:rFonts w:asciiTheme="minorBidi" w:hAnsiTheme="minorBidi"/>
          <w:b/>
          <w:bCs/>
          <w:sz w:val="24"/>
          <w:szCs w:val="24"/>
          <w:rtl/>
          <w:lang w:bidi="ar-SY"/>
        </w:rPr>
        <w:t>5</w:t>
      </w:r>
      <w:r w:rsidRPr="00774ADE">
        <w:rPr>
          <w:rFonts w:asciiTheme="minorBidi" w:hAnsiTheme="minorBidi"/>
          <w:b/>
          <w:bCs/>
          <w:sz w:val="24"/>
          <w:szCs w:val="24"/>
          <w:rtl/>
          <w:lang w:bidi="ar-SY"/>
        </w:rPr>
        <w:t>).</w:t>
      </w:r>
    </w:p>
    <w:p w14:paraId="66414557" w14:textId="105A9E35" w:rsidR="00745493" w:rsidRPr="00774ADE" w:rsidRDefault="00745493" w:rsidP="0043284F">
      <w:pPr>
        <w:bidi/>
        <w:rPr>
          <w:rFonts w:asciiTheme="minorBidi" w:hAnsiTheme="minorBidi"/>
          <w:b/>
          <w:bCs/>
          <w:sz w:val="28"/>
          <w:szCs w:val="28"/>
          <w:rtl/>
          <w:lang w:bidi="ar-SY"/>
        </w:rPr>
      </w:pPr>
      <w:r w:rsidRPr="00774ADE">
        <w:rPr>
          <w:rFonts w:asciiTheme="minorBidi" w:hAnsiTheme="minorBidi"/>
          <w:b/>
          <w:bCs/>
          <w:sz w:val="28"/>
          <w:szCs w:val="28"/>
          <w:rtl/>
          <w:lang w:bidi="ar-SY"/>
        </w:rPr>
        <w:t>توزيع المرضى حسب مدة الإ</w:t>
      </w:r>
      <w:r w:rsidR="0042555C" w:rsidRPr="00774ADE">
        <w:rPr>
          <w:rFonts w:asciiTheme="minorBidi" w:hAnsiTheme="minorBidi"/>
          <w:b/>
          <w:bCs/>
          <w:sz w:val="28"/>
          <w:szCs w:val="28"/>
          <w:rtl/>
          <w:lang w:bidi="ar-SY"/>
        </w:rPr>
        <w:t>ج</w:t>
      </w:r>
      <w:r w:rsidRPr="00774ADE">
        <w:rPr>
          <w:rFonts w:asciiTheme="minorBidi" w:hAnsiTheme="minorBidi"/>
          <w:b/>
          <w:bCs/>
          <w:sz w:val="28"/>
          <w:szCs w:val="28"/>
          <w:rtl/>
          <w:lang w:bidi="ar-SY"/>
        </w:rPr>
        <w:t>راء :</w:t>
      </w:r>
    </w:p>
    <w:p w14:paraId="03EE51F3" w14:textId="430F659D" w:rsidR="00745493" w:rsidRPr="00774ADE" w:rsidRDefault="00745493" w:rsidP="007B490D">
      <w:pPr>
        <w:bidi/>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2B4644" w:rsidRPr="00774ADE">
        <w:rPr>
          <w:rFonts w:asciiTheme="minorBidi" w:hAnsiTheme="minorBidi"/>
          <w:b/>
          <w:bCs/>
          <w:sz w:val="24"/>
          <w:szCs w:val="24"/>
          <w:rtl/>
          <w:lang w:bidi="ar-SY"/>
        </w:rPr>
        <w:t>6</w:t>
      </w:r>
      <w:r w:rsidRPr="00774ADE">
        <w:rPr>
          <w:rFonts w:asciiTheme="minorBidi" w:hAnsiTheme="minorBidi"/>
          <w:b/>
          <w:bCs/>
          <w:sz w:val="24"/>
          <w:szCs w:val="24"/>
          <w:rtl/>
          <w:lang w:bidi="ar-SY"/>
        </w:rPr>
        <w:t>) يبيّن مدة ال</w:t>
      </w:r>
      <w:r w:rsidR="0042555C" w:rsidRPr="00774ADE">
        <w:rPr>
          <w:rFonts w:asciiTheme="minorBidi" w:hAnsiTheme="minorBidi"/>
          <w:b/>
          <w:bCs/>
          <w:sz w:val="24"/>
          <w:szCs w:val="24"/>
          <w:rtl/>
          <w:lang w:bidi="ar-SY"/>
        </w:rPr>
        <w:t>إ</w:t>
      </w:r>
      <w:r w:rsidRPr="00774ADE">
        <w:rPr>
          <w:rFonts w:asciiTheme="minorBidi" w:hAnsiTheme="minorBidi"/>
          <w:b/>
          <w:bCs/>
          <w:sz w:val="24"/>
          <w:szCs w:val="24"/>
          <w:rtl/>
          <w:lang w:bidi="ar-SY"/>
        </w:rPr>
        <w:t>جراء بحسب المجموعتين.</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745493" w:rsidRPr="00774ADE" w14:paraId="20E903D7" w14:textId="77777777" w:rsidTr="007454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68CA76F8" w14:textId="77777777" w:rsidR="00745493" w:rsidRPr="00774ADE" w:rsidRDefault="00745493">
            <w:pPr>
              <w:bidi/>
              <w:jc w:val="center"/>
              <w:rPr>
                <w:rFonts w:asciiTheme="minorBidi" w:hAnsiTheme="minorBidi"/>
                <w:sz w:val="28"/>
                <w:szCs w:val="28"/>
                <w:rtl/>
                <w:lang w:bidi="ar-SY"/>
              </w:rPr>
            </w:pP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3A4301EE" w14:textId="77777777" w:rsidR="00745493" w:rsidRPr="00774ADE" w:rsidRDefault="0074549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37ADC846" w14:textId="77777777" w:rsidR="00745493" w:rsidRPr="00774ADE" w:rsidRDefault="0074549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745493" w:rsidRPr="00774ADE" w14:paraId="20C6CF68" w14:textId="77777777" w:rsidTr="007454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4" w:space="0" w:color="FFFFFF" w:themeColor="background1"/>
              <w:right w:val="single" w:sz="12" w:space="0" w:color="auto"/>
            </w:tcBorders>
            <w:vAlign w:val="center"/>
            <w:hideMark/>
          </w:tcPr>
          <w:p w14:paraId="264523DA" w14:textId="77777777" w:rsidR="00745493" w:rsidRPr="00774ADE" w:rsidRDefault="00745493">
            <w:pPr>
              <w:bidi/>
              <w:jc w:val="center"/>
              <w:rPr>
                <w:rFonts w:asciiTheme="minorBidi" w:hAnsiTheme="minorBidi"/>
                <w:sz w:val="28"/>
                <w:szCs w:val="28"/>
                <w:rtl/>
                <w:lang w:bidi="ar-SY"/>
              </w:rPr>
            </w:pPr>
            <w:r w:rsidRPr="00774ADE">
              <w:rPr>
                <w:rFonts w:asciiTheme="minorBidi" w:hAnsiTheme="minorBidi"/>
                <w:sz w:val="28"/>
                <w:szCs w:val="28"/>
                <w:rtl/>
                <w:lang w:bidi="ar-SY"/>
              </w:rPr>
              <w:t>أقل من ساعة</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457D2661"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19</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6D363C50"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95%</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54B4CA8A"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36CAE52D"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r w:rsidR="00745493" w:rsidRPr="00774ADE" w14:paraId="1063BA7F" w14:textId="77777777" w:rsidTr="00745493">
        <w:trPr>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060F9D61" w14:textId="77777777" w:rsidR="00745493" w:rsidRPr="00774ADE" w:rsidRDefault="00745493">
            <w:pPr>
              <w:bidi/>
              <w:jc w:val="center"/>
              <w:rPr>
                <w:rFonts w:asciiTheme="minorBidi" w:hAnsiTheme="minorBidi"/>
                <w:sz w:val="28"/>
                <w:szCs w:val="28"/>
                <w:rtl/>
                <w:lang w:bidi="ar-SY"/>
              </w:rPr>
            </w:pPr>
            <w:r w:rsidRPr="00774ADE">
              <w:rPr>
                <w:rFonts w:asciiTheme="minorBidi" w:hAnsiTheme="minorBidi"/>
                <w:sz w:val="28"/>
                <w:szCs w:val="28"/>
                <w:rtl/>
                <w:lang w:bidi="ar-SY"/>
              </w:rPr>
              <w:t>أكثر من ساعة</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2015487D" w14:textId="77777777" w:rsidR="00745493" w:rsidRPr="00774ADE" w:rsidRDefault="0074549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6B8AAA5D" w14:textId="77777777" w:rsidR="00745493" w:rsidRPr="00774ADE" w:rsidRDefault="0074549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41B6B283" w14:textId="77777777" w:rsidR="00745493" w:rsidRPr="00774ADE" w:rsidRDefault="0074549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18EB27D4" w14:textId="77777777" w:rsidR="00745493" w:rsidRPr="00774ADE" w:rsidRDefault="0074549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r w:rsidR="00745493" w:rsidRPr="00774ADE" w14:paraId="1B0338DD" w14:textId="77777777" w:rsidTr="007454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12" w:space="0" w:color="auto"/>
              <w:right w:val="single" w:sz="12" w:space="0" w:color="auto"/>
            </w:tcBorders>
            <w:vAlign w:val="center"/>
            <w:hideMark/>
          </w:tcPr>
          <w:p w14:paraId="5CF662BE" w14:textId="77777777" w:rsidR="00745493" w:rsidRPr="00774ADE" w:rsidRDefault="00745493">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7336ED3C"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1D380B50"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0A16C0ED"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25F3F4CE" w14:textId="77777777" w:rsidR="00745493" w:rsidRPr="00774ADE" w:rsidRDefault="0074549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03F488F6" w14:textId="77777777" w:rsidR="000114A2" w:rsidRPr="00774ADE" w:rsidRDefault="000114A2" w:rsidP="00745493">
      <w:pPr>
        <w:bidi/>
        <w:jc w:val="center"/>
        <w:rPr>
          <w:rFonts w:asciiTheme="minorBidi" w:hAnsiTheme="minorBidi"/>
          <w:sz w:val="28"/>
          <w:szCs w:val="28"/>
          <w:rtl/>
          <w:lang w:bidi="ar-SY"/>
        </w:rPr>
      </w:pPr>
    </w:p>
    <w:p w14:paraId="65A92856" w14:textId="64B3408B" w:rsidR="00745493" w:rsidRPr="00774ADE" w:rsidRDefault="00537C79" w:rsidP="00D21614">
      <w:pPr>
        <w:pStyle w:val="ListParagraph"/>
        <w:numPr>
          <w:ilvl w:val="0"/>
          <w:numId w:val="14"/>
        </w:numPr>
        <w:bidi/>
        <w:jc w:val="center"/>
        <w:rPr>
          <w:rFonts w:asciiTheme="minorBidi" w:hAnsiTheme="minorBidi"/>
          <w:sz w:val="28"/>
          <w:szCs w:val="28"/>
          <w:rtl/>
          <w:lang w:bidi="ar-SY"/>
        </w:rPr>
      </w:pPr>
      <w:r w:rsidRPr="00774ADE">
        <w:rPr>
          <w:rFonts w:asciiTheme="minorBidi" w:hAnsiTheme="minorBidi"/>
          <w:sz w:val="28"/>
          <w:szCs w:val="28"/>
          <w:rtl/>
          <w:lang w:bidi="ar-SY"/>
        </w:rPr>
        <w:t>19 مريض من المج</w:t>
      </w:r>
      <w:r w:rsidR="00C355A7" w:rsidRPr="00774ADE">
        <w:rPr>
          <w:rFonts w:asciiTheme="minorBidi" w:hAnsiTheme="minorBidi"/>
          <w:sz w:val="28"/>
          <w:szCs w:val="28"/>
          <w:rtl/>
          <w:lang w:bidi="ar-SY"/>
        </w:rPr>
        <w:t>م</w:t>
      </w:r>
      <w:r w:rsidRPr="00774ADE">
        <w:rPr>
          <w:rFonts w:asciiTheme="minorBidi" w:hAnsiTheme="minorBidi"/>
          <w:sz w:val="28"/>
          <w:szCs w:val="28"/>
          <w:rtl/>
          <w:lang w:bidi="ar-SY"/>
        </w:rPr>
        <w:t xml:space="preserve">وعة الأولى </w:t>
      </w:r>
      <w:r w:rsidR="001F1E2E" w:rsidRPr="00774ADE">
        <w:rPr>
          <w:rFonts w:asciiTheme="minorBidi" w:hAnsiTheme="minorBidi"/>
          <w:sz w:val="28"/>
          <w:szCs w:val="28"/>
          <w:rtl/>
          <w:lang w:bidi="ar-SY"/>
        </w:rPr>
        <w:t>كانت مدة الإجراء لديه أقل من ساعة ( 95% ) و مريض واحد فقط كانت المدة لديه أكثر من ساعة ( 5% ) بينما جميع مرضى الم</w:t>
      </w:r>
      <w:r w:rsidR="000574FB" w:rsidRPr="00774ADE">
        <w:rPr>
          <w:rFonts w:asciiTheme="minorBidi" w:hAnsiTheme="minorBidi"/>
          <w:sz w:val="28"/>
          <w:szCs w:val="28"/>
          <w:rtl/>
          <w:lang w:bidi="ar-SY"/>
        </w:rPr>
        <w:t>ج</w:t>
      </w:r>
      <w:r w:rsidR="001F1E2E" w:rsidRPr="00774ADE">
        <w:rPr>
          <w:rFonts w:asciiTheme="minorBidi" w:hAnsiTheme="minorBidi"/>
          <w:sz w:val="28"/>
          <w:szCs w:val="28"/>
          <w:rtl/>
          <w:lang w:bidi="ar-SY"/>
        </w:rPr>
        <w:t>مو</w:t>
      </w:r>
      <w:r w:rsidR="000574FB" w:rsidRPr="00774ADE">
        <w:rPr>
          <w:rFonts w:asciiTheme="minorBidi" w:hAnsiTheme="minorBidi"/>
          <w:sz w:val="28"/>
          <w:szCs w:val="28"/>
          <w:rtl/>
          <w:lang w:bidi="ar-SY"/>
        </w:rPr>
        <w:t>ع</w:t>
      </w:r>
      <w:r w:rsidR="001F1E2E" w:rsidRPr="00774ADE">
        <w:rPr>
          <w:rFonts w:asciiTheme="minorBidi" w:hAnsiTheme="minorBidi"/>
          <w:sz w:val="28"/>
          <w:szCs w:val="28"/>
          <w:rtl/>
          <w:lang w:bidi="ar-SY"/>
        </w:rPr>
        <w:t>ة الثانية كانت مدة الإجراء لديهم أقل من ساعة ( 100% )</w:t>
      </w:r>
    </w:p>
    <w:p w14:paraId="257D51F9" w14:textId="77777777" w:rsidR="00745493" w:rsidRPr="00774ADE" w:rsidRDefault="00745493" w:rsidP="00745493">
      <w:pPr>
        <w:bidi/>
        <w:jc w:val="center"/>
        <w:rPr>
          <w:rFonts w:asciiTheme="minorBidi" w:hAnsiTheme="minorBidi"/>
          <w:sz w:val="28"/>
          <w:szCs w:val="28"/>
          <w:rtl/>
          <w:lang w:bidi="ar-SY"/>
        </w:rPr>
      </w:pPr>
    </w:p>
    <w:p w14:paraId="53BE720E" w14:textId="21D733CE" w:rsidR="00745493" w:rsidRPr="00774ADE" w:rsidRDefault="00745493" w:rsidP="00745493">
      <w:pPr>
        <w:bidi/>
        <w:jc w:val="center"/>
        <w:rPr>
          <w:rFonts w:asciiTheme="minorBidi" w:hAnsiTheme="minorBidi"/>
          <w:sz w:val="28"/>
          <w:szCs w:val="28"/>
          <w:rtl/>
          <w:lang w:bidi="ar-SY"/>
        </w:rPr>
      </w:pPr>
      <w:r w:rsidRPr="00774ADE">
        <w:rPr>
          <w:rFonts w:asciiTheme="minorBidi" w:hAnsiTheme="minorBidi"/>
          <w:noProof/>
        </w:rPr>
        <w:lastRenderedPageBreak/>
        <w:drawing>
          <wp:inline distT="0" distB="0" distL="0" distR="0" wp14:anchorId="2B4B822A" wp14:editId="4254BE14">
            <wp:extent cx="3695700" cy="21336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C2A708E" w14:textId="35B84F3D" w:rsidR="00745493" w:rsidRPr="00774ADE" w:rsidRDefault="00745493" w:rsidP="00745493">
      <w:pPr>
        <w:bidi/>
        <w:jc w:val="center"/>
        <w:rPr>
          <w:rFonts w:asciiTheme="minorBidi" w:hAnsiTheme="minorBidi"/>
          <w:sz w:val="28"/>
          <w:szCs w:val="28"/>
          <w:rtl/>
          <w:lang w:bidi="ar-SY"/>
        </w:rPr>
      </w:pPr>
      <w:r w:rsidRPr="00774ADE">
        <w:rPr>
          <w:rFonts w:asciiTheme="minorBidi" w:hAnsiTheme="minorBidi"/>
          <w:b/>
          <w:bCs/>
          <w:sz w:val="24"/>
          <w:szCs w:val="24"/>
          <w:rtl/>
          <w:lang w:bidi="ar-SY"/>
        </w:rPr>
        <w:t>مخطط (</w:t>
      </w:r>
      <w:r w:rsidR="002B4644" w:rsidRPr="00774ADE">
        <w:rPr>
          <w:rFonts w:asciiTheme="minorBidi" w:hAnsiTheme="minorBidi"/>
          <w:b/>
          <w:bCs/>
          <w:sz w:val="24"/>
          <w:szCs w:val="24"/>
          <w:rtl/>
          <w:lang w:bidi="ar-SY"/>
        </w:rPr>
        <w:t>6</w:t>
      </w:r>
      <w:r w:rsidRPr="00774ADE">
        <w:rPr>
          <w:rFonts w:asciiTheme="minorBidi" w:hAnsiTheme="minorBidi"/>
          <w:b/>
          <w:bCs/>
          <w:sz w:val="24"/>
          <w:szCs w:val="24"/>
          <w:rtl/>
          <w:lang w:bidi="ar-SY"/>
        </w:rPr>
        <w:t>).</w:t>
      </w:r>
    </w:p>
    <w:p w14:paraId="132CDFE4" w14:textId="67808EC4" w:rsidR="00745493" w:rsidRPr="00774ADE" w:rsidRDefault="00C35723" w:rsidP="005C0B16">
      <w:pPr>
        <w:bidi/>
        <w:rPr>
          <w:rFonts w:asciiTheme="minorBidi" w:hAnsiTheme="minorBidi"/>
          <w:b/>
          <w:bCs/>
          <w:sz w:val="28"/>
          <w:szCs w:val="28"/>
          <w:rtl/>
          <w:lang w:bidi="ar-SY"/>
        </w:rPr>
      </w:pPr>
      <w:r w:rsidRPr="00774ADE">
        <w:rPr>
          <w:rFonts w:asciiTheme="minorBidi" w:hAnsiTheme="minorBidi"/>
          <w:b/>
          <w:bCs/>
          <w:sz w:val="28"/>
          <w:szCs w:val="28"/>
          <w:rtl/>
          <w:lang w:bidi="ar-SY"/>
        </w:rPr>
        <w:t>توزيع ال</w:t>
      </w:r>
      <w:r w:rsidR="00060173" w:rsidRPr="00774ADE">
        <w:rPr>
          <w:rFonts w:asciiTheme="minorBidi" w:hAnsiTheme="minorBidi"/>
          <w:b/>
          <w:bCs/>
          <w:sz w:val="28"/>
          <w:szCs w:val="28"/>
          <w:rtl/>
          <w:lang w:bidi="ar-SY"/>
        </w:rPr>
        <w:t>مرضى</w:t>
      </w:r>
      <w:r w:rsidRPr="00774ADE">
        <w:rPr>
          <w:rFonts w:asciiTheme="minorBidi" w:hAnsiTheme="minorBidi"/>
          <w:b/>
          <w:bCs/>
          <w:sz w:val="28"/>
          <w:szCs w:val="28"/>
          <w:rtl/>
          <w:lang w:bidi="ar-SY"/>
        </w:rPr>
        <w:t xml:space="preserve"> حسب م</w:t>
      </w:r>
      <w:r w:rsidR="003F2409" w:rsidRPr="00774ADE">
        <w:rPr>
          <w:rFonts w:asciiTheme="minorBidi" w:hAnsiTheme="minorBidi"/>
          <w:b/>
          <w:bCs/>
          <w:sz w:val="28"/>
          <w:szCs w:val="28"/>
          <w:rtl/>
          <w:lang w:bidi="ar-SY"/>
        </w:rPr>
        <w:t>دة</w:t>
      </w:r>
      <w:r w:rsidRPr="00774ADE">
        <w:rPr>
          <w:rFonts w:asciiTheme="minorBidi" w:hAnsiTheme="minorBidi"/>
          <w:b/>
          <w:bCs/>
          <w:sz w:val="28"/>
          <w:szCs w:val="28"/>
          <w:rtl/>
          <w:lang w:bidi="ar-SY"/>
        </w:rPr>
        <w:t xml:space="preserve"> الاست</w:t>
      </w:r>
      <w:r w:rsidR="003F2409" w:rsidRPr="00774ADE">
        <w:rPr>
          <w:rFonts w:asciiTheme="minorBidi" w:hAnsiTheme="minorBidi"/>
          <w:b/>
          <w:bCs/>
          <w:sz w:val="28"/>
          <w:szCs w:val="28"/>
          <w:rtl/>
          <w:lang w:bidi="ar-SY"/>
        </w:rPr>
        <w:t>ش</w:t>
      </w:r>
      <w:r w:rsidRPr="00774ADE">
        <w:rPr>
          <w:rFonts w:asciiTheme="minorBidi" w:hAnsiTheme="minorBidi"/>
          <w:b/>
          <w:bCs/>
          <w:sz w:val="28"/>
          <w:szCs w:val="28"/>
          <w:rtl/>
          <w:lang w:bidi="ar-SY"/>
        </w:rPr>
        <w:t>فاء :</w:t>
      </w:r>
    </w:p>
    <w:p w14:paraId="035E2A1A" w14:textId="30C00800" w:rsidR="00C35723" w:rsidRPr="00774ADE" w:rsidRDefault="00C35723" w:rsidP="00C35723">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980B9E" w:rsidRPr="00774ADE">
        <w:rPr>
          <w:rFonts w:asciiTheme="minorBidi" w:hAnsiTheme="minorBidi"/>
          <w:b/>
          <w:bCs/>
          <w:sz w:val="24"/>
          <w:szCs w:val="24"/>
          <w:rtl/>
          <w:lang w:bidi="ar-SY"/>
        </w:rPr>
        <w:t>7</w:t>
      </w:r>
      <w:r w:rsidRPr="00774ADE">
        <w:rPr>
          <w:rFonts w:asciiTheme="minorBidi" w:hAnsiTheme="minorBidi"/>
          <w:b/>
          <w:bCs/>
          <w:sz w:val="24"/>
          <w:szCs w:val="24"/>
          <w:rtl/>
          <w:lang w:bidi="ar-SY"/>
        </w:rPr>
        <w:t>) يبيّن مدة ال</w:t>
      </w:r>
      <w:r w:rsidR="00BF7E81" w:rsidRPr="00774ADE">
        <w:rPr>
          <w:rFonts w:asciiTheme="minorBidi" w:hAnsiTheme="minorBidi"/>
          <w:b/>
          <w:bCs/>
          <w:sz w:val="24"/>
          <w:szCs w:val="24"/>
          <w:rtl/>
          <w:lang w:bidi="ar-SY"/>
        </w:rPr>
        <w:t>ا</w:t>
      </w:r>
      <w:r w:rsidRPr="00774ADE">
        <w:rPr>
          <w:rFonts w:asciiTheme="minorBidi" w:hAnsiTheme="minorBidi"/>
          <w:b/>
          <w:bCs/>
          <w:sz w:val="24"/>
          <w:szCs w:val="24"/>
          <w:rtl/>
          <w:lang w:bidi="ar-SY"/>
        </w:rPr>
        <w:t>ستشفاء بحسب الفئتين.</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C35723" w:rsidRPr="00774ADE" w14:paraId="3B017821" w14:textId="77777777" w:rsidTr="00C3572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4E81E8EF" w14:textId="77777777" w:rsidR="00C35723" w:rsidRPr="00774ADE" w:rsidRDefault="00C35723">
            <w:pPr>
              <w:bidi/>
              <w:jc w:val="center"/>
              <w:rPr>
                <w:rFonts w:asciiTheme="minorBidi" w:hAnsiTheme="minorBidi"/>
                <w:sz w:val="28"/>
                <w:szCs w:val="28"/>
                <w:rtl/>
                <w:lang w:bidi="ar-SY"/>
              </w:rPr>
            </w:pP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68D1E938" w14:textId="77777777" w:rsidR="00C35723" w:rsidRPr="00774ADE" w:rsidRDefault="00C3572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57ED05B9" w14:textId="77777777" w:rsidR="00C35723" w:rsidRPr="00774ADE" w:rsidRDefault="00C35723">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C35723" w:rsidRPr="00774ADE" w14:paraId="7434B6F5" w14:textId="77777777" w:rsidTr="00C357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4" w:space="0" w:color="FFFFFF" w:themeColor="background1"/>
              <w:right w:val="single" w:sz="12" w:space="0" w:color="auto"/>
            </w:tcBorders>
            <w:vAlign w:val="center"/>
            <w:hideMark/>
          </w:tcPr>
          <w:p w14:paraId="426A4F5F" w14:textId="77777777" w:rsidR="00C35723" w:rsidRPr="00774ADE" w:rsidRDefault="00C35723">
            <w:pPr>
              <w:bidi/>
              <w:jc w:val="center"/>
              <w:rPr>
                <w:rFonts w:asciiTheme="minorBidi" w:hAnsiTheme="minorBidi"/>
                <w:sz w:val="28"/>
                <w:szCs w:val="28"/>
                <w:rtl/>
                <w:lang w:bidi="ar-SY"/>
              </w:rPr>
            </w:pPr>
            <w:r w:rsidRPr="00774ADE">
              <w:rPr>
                <w:rFonts w:asciiTheme="minorBidi" w:hAnsiTheme="minorBidi"/>
                <w:sz w:val="28"/>
                <w:szCs w:val="28"/>
                <w:rtl/>
                <w:lang w:bidi="ar-SY"/>
              </w:rPr>
              <w:t>12 ساعة</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0373D0FF"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0D25862E"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30%</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73994762"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14</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5A546F0A"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93.3%</w:t>
            </w:r>
          </w:p>
        </w:tc>
      </w:tr>
      <w:tr w:rsidR="00C35723" w:rsidRPr="00774ADE" w14:paraId="3491F46D" w14:textId="77777777" w:rsidTr="00C35723">
        <w:trPr>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255BDD86" w14:textId="77777777" w:rsidR="00C35723" w:rsidRPr="00774ADE" w:rsidRDefault="00C35723">
            <w:pPr>
              <w:bidi/>
              <w:jc w:val="center"/>
              <w:rPr>
                <w:rFonts w:asciiTheme="minorBidi" w:hAnsiTheme="minorBidi"/>
                <w:sz w:val="28"/>
                <w:szCs w:val="28"/>
                <w:rtl/>
                <w:lang w:bidi="ar-SY"/>
              </w:rPr>
            </w:pPr>
            <w:r w:rsidRPr="00774ADE">
              <w:rPr>
                <w:rFonts w:asciiTheme="minorBidi" w:hAnsiTheme="minorBidi"/>
                <w:sz w:val="28"/>
                <w:szCs w:val="28"/>
                <w:rtl/>
                <w:lang w:bidi="ar-SY"/>
              </w:rPr>
              <w:t>24 ساعة</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504E35B8" w14:textId="77777777" w:rsidR="00C35723" w:rsidRPr="00774ADE" w:rsidRDefault="00C3572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14</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636FBE17" w14:textId="77777777" w:rsidR="00C35723" w:rsidRPr="00774ADE" w:rsidRDefault="00C3572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70%</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50DC67EC" w14:textId="77777777" w:rsidR="00C35723" w:rsidRPr="00774ADE" w:rsidRDefault="00C3572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328BB455" w14:textId="77777777" w:rsidR="00C35723" w:rsidRPr="00774ADE" w:rsidRDefault="00C35723">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r w:rsidR="00C35723" w:rsidRPr="00774ADE" w14:paraId="6892F73D" w14:textId="77777777" w:rsidTr="00C357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12" w:space="0" w:color="auto"/>
              <w:right w:val="single" w:sz="12" w:space="0" w:color="auto"/>
            </w:tcBorders>
            <w:vAlign w:val="center"/>
            <w:hideMark/>
          </w:tcPr>
          <w:p w14:paraId="5E5AC161" w14:textId="77777777" w:rsidR="00C35723" w:rsidRPr="00774ADE" w:rsidRDefault="00C35723">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5AB98087"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1984902A"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0D9B5BED"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1C223D36" w14:textId="77777777" w:rsidR="00C35723" w:rsidRPr="00774ADE" w:rsidRDefault="00C35723">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09249E7D" w14:textId="77777777" w:rsidR="00045032" w:rsidRPr="00774ADE" w:rsidRDefault="00045032" w:rsidP="00BE57DC">
      <w:pPr>
        <w:bidi/>
        <w:rPr>
          <w:rFonts w:asciiTheme="minorBidi" w:hAnsiTheme="minorBidi"/>
          <w:sz w:val="28"/>
          <w:szCs w:val="28"/>
          <w:rtl/>
          <w:lang w:bidi="ar-SY"/>
        </w:rPr>
      </w:pPr>
    </w:p>
    <w:p w14:paraId="6923C8F5" w14:textId="7F1F32E4" w:rsidR="00C35723" w:rsidRPr="00774ADE" w:rsidRDefault="00B5316B" w:rsidP="003776CB">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مدة الاستشفاء بالنسبة لمرضى المجموعة الأولى كانت أقل من 24 ساعة بنسبة 30 % وأكثر من 24 ساعة بنسبة 70 %</w:t>
      </w:r>
      <w:r w:rsidR="00D45D4E" w:rsidRPr="00774ADE">
        <w:rPr>
          <w:rFonts w:asciiTheme="minorBidi" w:hAnsiTheme="minorBidi"/>
          <w:sz w:val="28"/>
          <w:szCs w:val="28"/>
          <w:rtl/>
          <w:lang w:bidi="ar-SY"/>
        </w:rPr>
        <w:t xml:space="preserve"> ( بسبب الحاجة للتسكين و علاج الانتان البولي التالي للإجراء )</w:t>
      </w:r>
    </w:p>
    <w:p w14:paraId="6BE55CF7" w14:textId="007750F2" w:rsidR="00B5316B" w:rsidRPr="00774ADE" w:rsidRDefault="00B5316B" w:rsidP="003776CB">
      <w:pPr>
        <w:pStyle w:val="ListParagraph"/>
        <w:numPr>
          <w:ilvl w:val="0"/>
          <w:numId w:val="14"/>
        </w:numPr>
        <w:bidi/>
        <w:jc w:val="both"/>
        <w:rPr>
          <w:rFonts w:asciiTheme="minorBidi" w:hAnsiTheme="minorBidi"/>
          <w:sz w:val="28"/>
          <w:szCs w:val="28"/>
          <w:rtl/>
          <w:lang w:bidi="ar-SY"/>
        </w:rPr>
      </w:pPr>
      <w:r w:rsidRPr="00774ADE">
        <w:rPr>
          <w:rFonts w:asciiTheme="minorBidi" w:hAnsiTheme="minorBidi"/>
          <w:sz w:val="28"/>
          <w:szCs w:val="28"/>
          <w:rtl/>
          <w:lang w:bidi="ar-SY"/>
        </w:rPr>
        <w:t>أما بال</w:t>
      </w:r>
      <w:r w:rsidR="00F2551D" w:rsidRPr="00774ADE">
        <w:rPr>
          <w:rFonts w:asciiTheme="minorBidi" w:hAnsiTheme="minorBidi"/>
          <w:sz w:val="28"/>
          <w:szCs w:val="28"/>
          <w:rtl/>
          <w:lang w:bidi="ar-SY"/>
        </w:rPr>
        <w:t>نس</w:t>
      </w:r>
      <w:r w:rsidRPr="00774ADE">
        <w:rPr>
          <w:rFonts w:asciiTheme="minorBidi" w:hAnsiTheme="minorBidi"/>
          <w:sz w:val="28"/>
          <w:szCs w:val="28"/>
          <w:rtl/>
          <w:lang w:bidi="ar-SY"/>
        </w:rPr>
        <w:t>بة لمرضى المجموعة الثانية فقد كانت مدة الاستشفاء أقل من 24 ساعة بنسبة 93.3 % و أك</w:t>
      </w:r>
      <w:r w:rsidR="00B92064" w:rsidRPr="00774ADE">
        <w:rPr>
          <w:rFonts w:asciiTheme="minorBidi" w:hAnsiTheme="minorBidi"/>
          <w:sz w:val="28"/>
          <w:szCs w:val="28"/>
          <w:rtl/>
          <w:lang w:bidi="ar-SY"/>
        </w:rPr>
        <w:t>ث</w:t>
      </w:r>
      <w:r w:rsidRPr="00774ADE">
        <w:rPr>
          <w:rFonts w:asciiTheme="minorBidi" w:hAnsiTheme="minorBidi"/>
          <w:sz w:val="28"/>
          <w:szCs w:val="28"/>
          <w:rtl/>
          <w:lang w:bidi="ar-SY"/>
        </w:rPr>
        <w:t>ر من 24 ساعة بنسبة 6.7 %</w:t>
      </w:r>
    </w:p>
    <w:p w14:paraId="1CE14B21" w14:textId="6080BD6D" w:rsidR="00C35723" w:rsidRPr="00774ADE" w:rsidRDefault="00045032" w:rsidP="00045032">
      <w:pPr>
        <w:bidi/>
        <w:jc w:val="center"/>
        <w:rPr>
          <w:rFonts w:asciiTheme="minorBidi" w:hAnsiTheme="minorBidi"/>
          <w:sz w:val="28"/>
          <w:szCs w:val="28"/>
          <w:rtl/>
          <w:lang w:bidi="ar-SY"/>
        </w:rPr>
      </w:pPr>
      <w:r w:rsidRPr="00774ADE">
        <w:rPr>
          <w:rFonts w:asciiTheme="minorBidi" w:hAnsiTheme="minorBidi"/>
          <w:noProof/>
        </w:rPr>
        <w:drawing>
          <wp:inline distT="0" distB="0" distL="0" distR="0" wp14:anchorId="45EFFA87" wp14:editId="7911CBBD">
            <wp:extent cx="3676650" cy="21717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5E693CB" w14:textId="22A373BF" w:rsidR="00C35723" w:rsidRPr="00774ADE" w:rsidRDefault="00C35723" w:rsidP="008124F2">
      <w:pPr>
        <w:bidi/>
        <w:jc w:val="center"/>
        <w:rPr>
          <w:rFonts w:asciiTheme="minorBidi" w:hAnsiTheme="minorBidi"/>
          <w:sz w:val="28"/>
          <w:szCs w:val="28"/>
          <w:rtl/>
          <w:lang w:bidi="ar-SY"/>
        </w:rPr>
      </w:pPr>
      <w:r w:rsidRPr="00774ADE">
        <w:rPr>
          <w:rFonts w:asciiTheme="minorBidi" w:hAnsiTheme="minorBidi"/>
          <w:b/>
          <w:bCs/>
          <w:sz w:val="24"/>
          <w:szCs w:val="24"/>
          <w:rtl/>
          <w:lang w:bidi="ar-SY"/>
        </w:rPr>
        <w:t>مخطط (</w:t>
      </w:r>
      <w:r w:rsidR="00980B9E" w:rsidRPr="00774ADE">
        <w:rPr>
          <w:rFonts w:asciiTheme="minorBidi" w:hAnsiTheme="minorBidi"/>
          <w:b/>
          <w:bCs/>
          <w:sz w:val="24"/>
          <w:szCs w:val="24"/>
          <w:rtl/>
          <w:lang w:bidi="ar-SY"/>
        </w:rPr>
        <w:t>7</w:t>
      </w:r>
      <w:r w:rsidRPr="00774ADE">
        <w:rPr>
          <w:rFonts w:asciiTheme="minorBidi" w:hAnsiTheme="minorBidi"/>
          <w:b/>
          <w:bCs/>
          <w:sz w:val="24"/>
          <w:szCs w:val="24"/>
          <w:rtl/>
          <w:lang w:bidi="ar-SY"/>
        </w:rPr>
        <w:t>).</w:t>
      </w:r>
    </w:p>
    <w:p w14:paraId="594B525A" w14:textId="2CDF1F7D" w:rsidR="00C35723" w:rsidRPr="00774ADE" w:rsidRDefault="008B702E" w:rsidP="005C0B16">
      <w:pPr>
        <w:bidi/>
        <w:rPr>
          <w:rFonts w:asciiTheme="minorBidi" w:hAnsiTheme="minorBidi"/>
          <w:b/>
          <w:bCs/>
          <w:sz w:val="28"/>
          <w:szCs w:val="28"/>
          <w:rtl/>
          <w:lang w:bidi="ar-SY"/>
        </w:rPr>
      </w:pPr>
      <w:r w:rsidRPr="00774ADE">
        <w:rPr>
          <w:rFonts w:asciiTheme="minorBidi" w:hAnsiTheme="minorBidi"/>
          <w:b/>
          <w:bCs/>
          <w:sz w:val="28"/>
          <w:szCs w:val="28"/>
          <w:rtl/>
          <w:lang w:bidi="ar-SY"/>
        </w:rPr>
        <w:lastRenderedPageBreak/>
        <w:t>توزيع ال</w:t>
      </w:r>
      <w:r w:rsidR="00114659" w:rsidRPr="00774ADE">
        <w:rPr>
          <w:rFonts w:asciiTheme="minorBidi" w:hAnsiTheme="minorBidi"/>
          <w:b/>
          <w:bCs/>
          <w:sz w:val="28"/>
          <w:szCs w:val="28"/>
          <w:rtl/>
          <w:lang w:bidi="ar-SY"/>
        </w:rPr>
        <w:t xml:space="preserve">مرضى </w:t>
      </w:r>
      <w:r w:rsidRPr="00774ADE">
        <w:rPr>
          <w:rFonts w:asciiTheme="minorBidi" w:hAnsiTheme="minorBidi"/>
          <w:b/>
          <w:bCs/>
          <w:sz w:val="28"/>
          <w:szCs w:val="28"/>
          <w:rtl/>
          <w:lang w:bidi="ar-SY"/>
        </w:rPr>
        <w:t>حسب الحاجة للتسكين بعد التفتيت :</w:t>
      </w:r>
    </w:p>
    <w:p w14:paraId="66CFE758" w14:textId="56F257A5" w:rsidR="00AD15F1" w:rsidRPr="00774ADE" w:rsidRDefault="00AD15F1" w:rsidP="00AD15F1">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A047E7" w:rsidRPr="00774ADE">
        <w:rPr>
          <w:rFonts w:asciiTheme="minorBidi" w:hAnsiTheme="minorBidi"/>
          <w:b/>
          <w:bCs/>
          <w:sz w:val="24"/>
          <w:szCs w:val="24"/>
          <w:rtl/>
          <w:lang w:bidi="ar-SY"/>
        </w:rPr>
        <w:t>8</w:t>
      </w:r>
      <w:r w:rsidRPr="00774ADE">
        <w:rPr>
          <w:rFonts w:asciiTheme="minorBidi" w:hAnsiTheme="minorBidi"/>
          <w:b/>
          <w:bCs/>
          <w:sz w:val="24"/>
          <w:szCs w:val="24"/>
          <w:rtl/>
          <w:lang w:bidi="ar-SY"/>
        </w:rPr>
        <w:t xml:space="preserve">) يبيّن حاجة المرضى للتسكين بعد </w:t>
      </w:r>
      <w:r w:rsidR="00631966" w:rsidRPr="00774ADE">
        <w:rPr>
          <w:rFonts w:asciiTheme="minorBidi" w:hAnsiTheme="minorBidi"/>
          <w:b/>
          <w:bCs/>
          <w:sz w:val="24"/>
          <w:szCs w:val="24"/>
          <w:rtl/>
          <w:lang w:bidi="ar-SY"/>
        </w:rPr>
        <w:t>إ</w:t>
      </w:r>
      <w:r w:rsidRPr="00774ADE">
        <w:rPr>
          <w:rFonts w:asciiTheme="minorBidi" w:hAnsiTheme="minorBidi"/>
          <w:b/>
          <w:bCs/>
          <w:sz w:val="24"/>
          <w:szCs w:val="24"/>
          <w:rtl/>
          <w:lang w:bidi="ar-SY"/>
        </w:rPr>
        <w:t>جراء الت</w:t>
      </w:r>
      <w:r w:rsidR="00631966" w:rsidRPr="00774ADE">
        <w:rPr>
          <w:rFonts w:asciiTheme="minorBidi" w:hAnsiTheme="minorBidi"/>
          <w:b/>
          <w:bCs/>
          <w:sz w:val="24"/>
          <w:szCs w:val="24"/>
          <w:rtl/>
          <w:lang w:bidi="ar-SY"/>
        </w:rPr>
        <w:t>فتيت</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3041"/>
        <w:gridCol w:w="1984"/>
        <w:gridCol w:w="1985"/>
      </w:tblGrid>
      <w:tr w:rsidR="00AD15F1" w:rsidRPr="00774ADE" w14:paraId="4CB887E2" w14:textId="77777777" w:rsidTr="00AD15F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hideMark/>
          </w:tcPr>
          <w:p w14:paraId="50EB10FB" w14:textId="04CA48C0" w:rsidR="00AD15F1" w:rsidRPr="00774ADE" w:rsidRDefault="00AD15F1">
            <w:pPr>
              <w:bidi/>
              <w:jc w:val="center"/>
              <w:rPr>
                <w:rFonts w:asciiTheme="minorBidi" w:hAnsiTheme="minorBidi"/>
                <w:sz w:val="28"/>
                <w:szCs w:val="28"/>
                <w:rtl/>
                <w:lang w:bidi="ar-SY"/>
              </w:rPr>
            </w:pPr>
            <w:r w:rsidRPr="00774ADE">
              <w:rPr>
                <w:rFonts w:asciiTheme="minorBidi" w:hAnsiTheme="minorBidi"/>
                <w:sz w:val="28"/>
                <w:szCs w:val="28"/>
                <w:rtl/>
                <w:lang w:bidi="ar-SY"/>
              </w:rPr>
              <w:t>الحاجة لتسكين بعد الت</w:t>
            </w:r>
            <w:r w:rsidR="00631966" w:rsidRPr="00774ADE">
              <w:rPr>
                <w:rFonts w:asciiTheme="minorBidi" w:hAnsiTheme="minorBidi"/>
                <w:sz w:val="28"/>
                <w:szCs w:val="28"/>
                <w:rtl/>
                <w:lang w:bidi="ar-SY"/>
              </w:rPr>
              <w:t>فتيت</w:t>
            </w:r>
          </w:p>
        </w:tc>
        <w:tc>
          <w:tcPr>
            <w:tcW w:w="1984" w:type="dxa"/>
            <w:tcBorders>
              <w:top w:val="single" w:sz="12" w:space="0" w:color="auto"/>
              <w:left w:val="single" w:sz="12" w:space="0" w:color="auto"/>
              <w:bottom w:val="single" w:sz="12" w:space="0" w:color="auto"/>
              <w:right w:val="single" w:sz="12" w:space="0" w:color="auto"/>
            </w:tcBorders>
            <w:vAlign w:val="center"/>
            <w:hideMark/>
          </w:tcPr>
          <w:p w14:paraId="64F74A3E" w14:textId="77777777" w:rsidR="00AD15F1" w:rsidRPr="00774ADE" w:rsidRDefault="00AD15F1">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hideMark/>
          </w:tcPr>
          <w:p w14:paraId="7DE81D49" w14:textId="77777777" w:rsidR="00AD15F1" w:rsidRPr="00774ADE" w:rsidRDefault="00AD15F1">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النسبة المئوية</w:t>
            </w:r>
          </w:p>
        </w:tc>
      </w:tr>
      <w:tr w:rsidR="00AD15F1" w:rsidRPr="00774ADE" w14:paraId="4C481E79" w14:textId="77777777" w:rsidTr="00AD15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4" w:space="0" w:color="FFFFFF" w:themeColor="background1"/>
              <w:right w:val="single" w:sz="12" w:space="0" w:color="auto"/>
            </w:tcBorders>
            <w:vAlign w:val="center"/>
            <w:hideMark/>
          </w:tcPr>
          <w:p w14:paraId="5E41C76F" w14:textId="77777777" w:rsidR="00AD15F1" w:rsidRPr="00774ADE" w:rsidRDefault="00AD15F1">
            <w:pPr>
              <w:bidi/>
              <w:jc w:val="center"/>
              <w:rPr>
                <w:rFonts w:asciiTheme="minorBidi" w:hAnsiTheme="minorBidi"/>
                <w:sz w:val="28"/>
                <w:szCs w:val="28"/>
                <w:rtl/>
                <w:lang w:bidi="ar-SY"/>
              </w:rPr>
            </w:pPr>
            <w:r w:rsidRPr="00774ADE">
              <w:rPr>
                <w:rFonts w:asciiTheme="minorBidi" w:hAnsiTheme="minorBidi"/>
                <w:sz w:val="28"/>
                <w:szCs w:val="28"/>
                <w:rtl/>
                <w:lang w:bidi="ar-SY"/>
              </w:rPr>
              <w:t>نعم</w:t>
            </w:r>
          </w:p>
        </w:tc>
        <w:tc>
          <w:tcPr>
            <w:tcW w:w="1984" w:type="dxa"/>
            <w:tcBorders>
              <w:top w:val="single" w:sz="12" w:space="0" w:color="auto"/>
              <w:left w:val="single" w:sz="12" w:space="0" w:color="auto"/>
              <w:bottom w:val="single" w:sz="4" w:space="0" w:color="FFFFFF" w:themeColor="background1"/>
              <w:right w:val="single" w:sz="4" w:space="0" w:color="FFFFFF" w:themeColor="background1"/>
            </w:tcBorders>
            <w:vAlign w:val="center"/>
            <w:hideMark/>
          </w:tcPr>
          <w:p w14:paraId="1C8CE177" w14:textId="77777777" w:rsidR="00AD15F1" w:rsidRPr="00774ADE" w:rsidRDefault="00AD15F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17</w:t>
            </w:r>
          </w:p>
        </w:tc>
        <w:tc>
          <w:tcPr>
            <w:tcW w:w="1985" w:type="dxa"/>
            <w:tcBorders>
              <w:top w:val="single" w:sz="12" w:space="0" w:color="auto"/>
              <w:left w:val="single" w:sz="4" w:space="0" w:color="FFFFFF" w:themeColor="background1"/>
              <w:bottom w:val="single" w:sz="4" w:space="0" w:color="FFFFFF" w:themeColor="background1"/>
              <w:right w:val="single" w:sz="12" w:space="0" w:color="auto"/>
            </w:tcBorders>
            <w:vAlign w:val="center"/>
            <w:hideMark/>
          </w:tcPr>
          <w:p w14:paraId="63B25A89" w14:textId="77777777" w:rsidR="00AD15F1" w:rsidRPr="00774ADE" w:rsidRDefault="00AD15F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48.6%</w:t>
            </w:r>
          </w:p>
        </w:tc>
      </w:tr>
      <w:tr w:rsidR="00AD15F1" w:rsidRPr="00774ADE" w14:paraId="09AA1191" w14:textId="77777777" w:rsidTr="00AD15F1">
        <w:trPr>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05C5E698" w14:textId="77777777" w:rsidR="00AD15F1" w:rsidRPr="00774ADE" w:rsidRDefault="00AD15F1">
            <w:pPr>
              <w:bidi/>
              <w:jc w:val="center"/>
              <w:rPr>
                <w:rFonts w:asciiTheme="minorBidi" w:hAnsiTheme="minorBidi"/>
                <w:sz w:val="28"/>
                <w:szCs w:val="28"/>
                <w:rtl/>
                <w:lang w:bidi="ar-SY"/>
              </w:rPr>
            </w:pPr>
            <w:r w:rsidRPr="00774ADE">
              <w:rPr>
                <w:rFonts w:asciiTheme="minorBidi" w:hAnsiTheme="minorBidi"/>
                <w:sz w:val="28"/>
                <w:szCs w:val="28"/>
                <w:rtl/>
                <w:lang w:bidi="ar-SY"/>
              </w:rPr>
              <w:t>لا</w:t>
            </w:r>
          </w:p>
        </w:tc>
        <w:tc>
          <w:tcPr>
            <w:tcW w:w="1984" w:type="dxa"/>
            <w:tcBorders>
              <w:top w:val="single" w:sz="4" w:space="0" w:color="FFFFFF" w:themeColor="background1"/>
              <w:left w:val="single" w:sz="12" w:space="0" w:color="FFFFFF" w:themeColor="background1"/>
              <w:bottom w:val="single" w:sz="4" w:space="0" w:color="FFFFFF" w:themeColor="background1"/>
              <w:right w:val="single" w:sz="4" w:space="0" w:color="FFFFFF" w:themeColor="background1"/>
            </w:tcBorders>
            <w:vAlign w:val="center"/>
            <w:hideMark/>
          </w:tcPr>
          <w:p w14:paraId="142C1882" w14:textId="77777777" w:rsidR="00AD15F1" w:rsidRPr="00774ADE" w:rsidRDefault="00AD15F1">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18</w:t>
            </w:r>
          </w:p>
        </w:tc>
        <w:tc>
          <w:tcPr>
            <w:tcW w:w="1985" w:type="dxa"/>
            <w:tcBorders>
              <w:top w:val="single" w:sz="4" w:space="0" w:color="FFFFFF" w:themeColor="background1"/>
              <w:left w:val="single" w:sz="4" w:space="0" w:color="FFFFFF" w:themeColor="background1"/>
              <w:bottom w:val="single" w:sz="4" w:space="0" w:color="FFFFFF" w:themeColor="background1"/>
              <w:right w:val="single" w:sz="12" w:space="0" w:color="FFFFFF" w:themeColor="background1"/>
            </w:tcBorders>
            <w:vAlign w:val="center"/>
            <w:hideMark/>
          </w:tcPr>
          <w:p w14:paraId="7AB4EB0B" w14:textId="77777777" w:rsidR="00AD15F1" w:rsidRPr="00774ADE" w:rsidRDefault="00AD15F1">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51.4%</w:t>
            </w:r>
          </w:p>
        </w:tc>
      </w:tr>
      <w:tr w:rsidR="00AD15F1" w:rsidRPr="00774ADE" w14:paraId="39C4E238" w14:textId="77777777" w:rsidTr="00AD15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4" w:space="0" w:color="FFFFFF" w:themeColor="background1"/>
              <w:left w:val="single" w:sz="12" w:space="0" w:color="auto"/>
              <w:bottom w:val="single" w:sz="12" w:space="0" w:color="auto"/>
              <w:right w:val="single" w:sz="12" w:space="0" w:color="auto"/>
            </w:tcBorders>
            <w:vAlign w:val="center"/>
            <w:hideMark/>
          </w:tcPr>
          <w:p w14:paraId="5C7091DC" w14:textId="77777777" w:rsidR="00AD15F1" w:rsidRPr="00774ADE" w:rsidRDefault="00AD15F1">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984" w:type="dxa"/>
            <w:tcBorders>
              <w:top w:val="single" w:sz="4" w:space="0" w:color="FFFFFF" w:themeColor="background1"/>
              <w:left w:val="single" w:sz="12" w:space="0" w:color="auto"/>
              <w:bottom w:val="single" w:sz="12" w:space="0" w:color="auto"/>
              <w:right w:val="single" w:sz="4" w:space="0" w:color="FFFFFF" w:themeColor="background1"/>
            </w:tcBorders>
            <w:vAlign w:val="center"/>
            <w:hideMark/>
          </w:tcPr>
          <w:p w14:paraId="659888E0" w14:textId="77777777" w:rsidR="00AD15F1" w:rsidRPr="00774ADE" w:rsidRDefault="00AD15F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1985" w:type="dxa"/>
            <w:tcBorders>
              <w:top w:val="single" w:sz="4" w:space="0" w:color="FFFFFF" w:themeColor="background1"/>
              <w:left w:val="single" w:sz="4" w:space="0" w:color="FFFFFF" w:themeColor="background1"/>
              <w:bottom w:val="single" w:sz="12" w:space="0" w:color="auto"/>
              <w:right w:val="single" w:sz="12" w:space="0" w:color="auto"/>
            </w:tcBorders>
            <w:vAlign w:val="center"/>
            <w:hideMark/>
          </w:tcPr>
          <w:p w14:paraId="27C7DF0E" w14:textId="77777777" w:rsidR="00AD15F1" w:rsidRPr="00774ADE" w:rsidRDefault="00AD15F1">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512758C8" w14:textId="32D35A77" w:rsidR="00AD15F1" w:rsidRPr="00774ADE" w:rsidRDefault="00AD15F1" w:rsidP="00AD15F1">
      <w:pPr>
        <w:bidi/>
        <w:rPr>
          <w:rFonts w:asciiTheme="minorBidi" w:hAnsiTheme="minorBidi"/>
          <w:sz w:val="28"/>
          <w:szCs w:val="28"/>
          <w:rtl/>
          <w:lang w:bidi="ar-SY"/>
        </w:rPr>
      </w:pPr>
    </w:p>
    <w:p w14:paraId="1DD2075C" w14:textId="77777777" w:rsidR="00FE5734" w:rsidRPr="00774ADE" w:rsidRDefault="00FE5734" w:rsidP="00BE010E">
      <w:pPr>
        <w:bidi/>
        <w:jc w:val="center"/>
        <w:rPr>
          <w:rFonts w:asciiTheme="minorBidi" w:hAnsiTheme="minorBidi"/>
          <w:b/>
          <w:bCs/>
          <w:color w:val="000000" w:themeColor="text1"/>
          <w:sz w:val="24"/>
          <w:szCs w:val="24"/>
          <w:highlight w:val="red"/>
          <w:rtl/>
          <w:lang w:bidi="ar-SY"/>
        </w:rPr>
      </w:pPr>
    </w:p>
    <w:p w14:paraId="4E712A81" w14:textId="1D1A063D" w:rsidR="00BE010E" w:rsidRPr="00774ADE" w:rsidRDefault="00BE010E" w:rsidP="00BE72EC">
      <w:pPr>
        <w:bidi/>
        <w:jc w:val="center"/>
        <w:rPr>
          <w:rFonts w:asciiTheme="minorBidi" w:hAnsiTheme="minorBidi"/>
          <w:b/>
          <w:bCs/>
          <w:color w:val="000000" w:themeColor="text1"/>
          <w:sz w:val="28"/>
          <w:szCs w:val="28"/>
          <w:lang w:bidi="ar-SY"/>
        </w:rPr>
      </w:pPr>
      <w:r w:rsidRPr="00774ADE">
        <w:rPr>
          <w:rFonts w:asciiTheme="minorBidi" w:hAnsiTheme="minorBidi"/>
          <w:b/>
          <w:bCs/>
          <w:color w:val="000000" w:themeColor="text1"/>
          <w:sz w:val="24"/>
          <w:szCs w:val="24"/>
          <w:rtl/>
          <w:lang w:bidi="ar-SY"/>
        </w:rPr>
        <w:t>جدول (</w:t>
      </w:r>
      <w:r w:rsidR="00A70E67" w:rsidRPr="00774ADE">
        <w:rPr>
          <w:rFonts w:asciiTheme="minorBidi" w:hAnsiTheme="minorBidi"/>
          <w:b/>
          <w:bCs/>
          <w:color w:val="000000" w:themeColor="text1"/>
          <w:sz w:val="24"/>
          <w:szCs w:val="24"/>
          <w:rtl/>
          <w:lang w:bidi="ar-SY"/>
        </w:rPr>
        <w:t>9</w:t>
      </w:r>
      <w:r w:rsidRPr="00774ADE">
        <w:rPr>
          <w:rFonts w:asciiTheme="minorBidi" w:hAnsiTheme="minorBidi"/>
          <w:b/>
          <w:bCs/>
          <w:color w:val="000000" w:themeColor="text1"/>
          <w:sz w:val="24"/>
          <w:szCs w:val="24"/>
          <w:rtl/>
          <w:lang w:bidi="ar-SY"/>
        </w:rPr>
        <w:t>) يبيّن توزع العينة بالنسبة للمجموعتين بحسب الحاجة للتسكين.</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BE010E" w:rsidRPr="00774ADE" w14:paraId="12E3048E" w14:textId="77777777" w:rsidTr="00BE01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hideMark/>
          </w:tcPr>
          <w:p w14:paraId="667866E2" w14:textId="77777777" w:rsidR="00BE010E" w:rsidRPr="00774ADE" w:rsidRDefault="00BE010E">
            <w:pPr>
              <w:bidi/>
              <w:jc w:val="center"/>
              <w:rPr>
                <w:rFonts w:asciiTheme="minorBidi" w:hAnsiTheme="minorBidi"/>
                <w:sz w:val="28"/>
                <w:szCs w:val="28"/>
                <w:rtl/>
                <w:lang w:bidi="ar-SY"/>
              </w:rPr>
            </w:pPr>
            <w:r w:rsidRPr="00774ADE">
              <w:rPr>
                <w:rFonts w:asciiTheme="minorBidi" w:hAnsiTheme="minorBidi"/>
                <w:sz w:val="28"/>
                <w:szCs w:val="28"/>
                <w:rtl/>
                <w:lang w:bidi="ar-SY"/>
              </w:rPr>
              <w:t>الحاجة لتسكين بعد التنظير</w:t>
            </w: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340FEC01" w14:textId="77777777" w:rsidR="00BE010E" w:rsidRPr="00774ADE" w:rsidRDefault="00BE010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61DDBE86" w14:textId="77777777" w:rsidR="00BE010E" w:rsidRPr="00774ADE" w:rsidRDefault="00BE010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BE010E" w:rsidRPr="00774ADE" w14:paraId="2FA76E12" w14:textId="77777777" w:rsidTr="00BE01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4" w:space="0" w:color="FFFFFF" w:themeColor="background1"/>
              <w:right w:val="single" w:sz="12" w:space="0" w:color="auto"/>
            </w:tcBorders>
            <w:vAlign w:val="center"/>
            <w:hideMark/>
          </w:tcPr>
          <w:p w14:paraId="2A328850" w14:textId="77777777" w:rsidR="00BE010E" w:rsidRPr="00774ADE" w:rsidRDefault="00BE010E">
            <w:pPr>
              <w:bidi/>
              <w:jc w:val="center"/>
              <w:rPr>
                <w:rFonts w:asciiTheme="minorBidi" w:hAnsiTheme="minorBidi"/>
                <w:sz w:val="28"/>
                <w:szCs w:val="28"/>
                <w:rtl/>
                <w:lang w:bidi="ar-SY"/>
              </w:rPr>
            </w:pPr>
            <w:r w:rsidRPr="00774ADE">
              <w:rPr>
                <w:rFonts w:asciiTheme="minorBidi" w:hAnsiTheme="minorBidi"/>
                <w:sz w:val="28"/>
                <w:szCs w:val="28"/>
                <w:rtl/>
                <w:lang w:bidi="ar-SY"/>
              </w:rPr>
              <w:t>نعم</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6FA43EE6"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0B0DF598"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75%</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31937B65"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01F1ADDB"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13.3%</w:t>
            </w:r>
          </w:p>
        </w:tc>
      </w:tr>
      <w:tr w:rsidR="00BE010E" w:rsidRPr="00774ADE" w14:paraId="2C7A6E76" w14:textId="77777777" w:rsidTr="00BE010E">
        <w:trPr>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45367545" w14:textId="77777777" w:rsidR="00BE010E" w:rsidRPr="00774ADE" w:rsidRDefault="00BE010E">
            <w:pPr>
              <w:bidi/>
              <w:jc w:val="center"/>
              <w:rPr>
                <w:rFonts w:asciiTheme="minorBidi" w:hAnsiTheme="minorBidi"/>
                <w:sz w:val="28"/>
                <w:szCs w:val="28"/>
                <w:rtl/>
                <w:lang w:bidi="ar-SY"/>
              </w:rPr>
            </w:pPr>
            <w:r w:rsidRPr="00774ADE">
              <w:rPr>
                <w:rFonts w:asciiTheme="minorBidi" w:hAnsiTheme="minorBidi"/>
                <w:sz w:val="28"/>
                <w:szCs w:val="28"/>
                <w:rtl/>
                <w:lang w:bidi="ar-SY"/>
              </w:rPr>
              <w:t>لا</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553DA28B" w14:textId="77777777" w:rsidR="00BE010E" w:rsidRPr="00774ADE" w:rsidRDefault="00BE010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38919D77" w14:textId="77777777" w:rsidR="00BE010E" w:rsidRPr="00774ADE" w:rsidRDefault="00BE010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4552B872" w14:textId="77777777" w:rsidR="00BE010E" w:rsidRPr="00774ADE" w:rsidRDefault="00BE010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13</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117ABB91" w14:textId="77777777" w:rsidR="00BE010E" w:rsidRPr="00774ADE" w:rsidRDefault="00BE010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86.7%</w:t>
            </w:r>
          </w:p>
        </w:tc>
      </w:tr>
      <w:tr w:rsidR="00BE010E" w:rsidRPr="00774ADE" w14:paraId="787234BB" w14:textId="77777777" w:rsidTr="00BE01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12" w:space="0" w:color="auto"/>
              <w:right w:val="single" w:sz="12" w:space="0" w:color="auto"/>
            </w:tcBorders>
            <w:vAlign w:val="center"/>
            <w:hideMark/>
          </w:tcPr>
          <w:p w14:paraId="6FEC74F7" w14:textId="77777777" w:rsidR="00BE010E" w:rsidRPr="00774ADE" w:rsidRDefault="00BE010E">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5D50083D"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6258E433"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073762C8"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72D5357F" w14:textId="77777777" w:rsidR="00BE010E" w:rsidRPr="00774ADE" w:rsidRDefault="00BE010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010C0819" w14:textId="77777777" w:rsidR="008C1ABB" w:rsidRPr="00774ADE" w:rsidRDefault="008C1ABB" w:rsidP="00BE010E">
      <w:pPr>
        <w:bidi/>
        <w:rPr>
          <w:rFonts w:asciiTheme="minorBidi" w:hAnsiTheme="minorBidi"/>
          <w:sz w:val="28"/>
          <w:szCs w:val="28"/>
          <w:rtl/>
          <w:lang w:bidi="ar-SY"/>
        </w:rPr>
      </w:pPr>
    </w:p>
    <w:p w14:paraId="714244F8" w14:textId="7FD5811D" w:rsidR="00BE010E" w:rsidRPr="00774ADE" w:rsidRDefault="00EC3DDF" w:rsidP="002A458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بالنسبة للم</w:t>
      </w:r>
      <w:r w:rsidR="00070811" w:rsidRPr="00774ADE">
        <w:rPr>
          <w:rFonts w:asciiTheme="minorBidi" w:hAnsiTheme="minorBidi"/>
          <w:sz w:val="28"/>
          <w:szCs w:val="28"/>
          <w:rtl/>
          <w:lang w:bidi="ar-SY"/>
        </w:rPr>
        <w:t>ج</w:t>
      </w:r>
      <w:r w:rsidRPr="00774ADE">
        <w:rPr>
          <w:rFonts w:asciiTheme="minorBidi" w:hAnsiTheme="minorBidi"/>
          <w:sz w:val="28"/>
          <w:szCs w:val="28"/>
          <w:rtl/>
          <w:lang w:bidi="ar-SY"/>
        </w:rPr>
        <w:t>موعة الأولى احتاج 15 مريض ( 75 % ) من المرضى للتسكين بعد التفتيت مقابل 5 مرضى ( 25 % ) منهم لم يحتاجو للتسكين</w:t>
      </w:r>
    </w:p>
    <w:p w14:paraId="3F3D91B4" w14:textId="61B8D2C9" w:rsidR="00EC3DDF" w:rsidRPr="00774ADE" w:rsidRDefault="00EC3DDF" w:rsidP="002A4583">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أما في المجموعة الثانية فقد احتاج مريضان فقط للتسكين بعد التفتيت بنسبة ( 13.3 % ) بينما 13 مريض منهم (86.7% ) لم يحتاجو للتسكين .</w:t>
      </w:r>
    </w:p>
    <w:p w14:paraId="6D85D3B6" w14:textId="240208F6" w:rsidR="00AD15F1" w:rsidRPr="00774ADE" w:rsidRDefault="00AD15F1" w:rsidP="00AD15F1">
      <w:pPr>
        <w:bidi/>
        <w:jc w:val="center"/>
        <w:rPr>
          <w:rFonts w:asciiTheme="minorBidi" w:hAnsiTheme="minorBidi"/>
          <w:sz w:val="28"/>
          <w:szCs w:val="28"/>
          <w:rtl/>
          <w:lang w:bidi="ar-SY"/>
        </w:rPr>
      </w:pPr>
      <w:r w:rsidRPr="00774ADE">
        <w:rPr>
          <w:rFonts w:asciiTheme="minorBidi" w:hAnsiTheme="minorBidi"/>
          <w:noProof/>
        </w:rPr>
        <w:drawing>
          <wp:inline distT="0" distB="0" distL="0" distR="0" wp14:anchorId="6DD6DC57" wp14:editId="4AE6C85B">
            <wp:extent cx="3295650" cy="2162175"/>
            <wp:effectExtent l="0" t="0" r="0" b="952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217CBE7" w14:textId="24EC2D62" w:rsidR="00AD15F1" w:rsidRPr="00774ADE" w:rsidRDefault="00AD15F1" w:rsidP="00AD15F1">
      <w:pPr>
        <w:bidi/>
        <w:jc w:val="center"/>
        <w:rPr>
          <w:rFonts w:asciiTheme="minorBidi" w:hAnsiTheme="minorBidi"/>
          <w:b/>
          <w:bCs/>
          <w:sz w:val="24"/>
          <w:szCs w:val="24"/>
          <w:rtl/>
          <w:lang w:bidi="ar-SY"/>
        </w:rPr>
      </w:pPr>
      <w:r w:rsidRPr="00774ADE">
        <w:rPr>
          <w:rFonts w:asciiTheme="minorBidi" w:hAnsiTheme="minorBidi"/>
          <w:b/>
          <w:bCs/>
          <w:sz w:val="24"/>
          <w:szCs w:val="24"/>
          <w:rtl/>
          <w:lang w:bidi="ar-SY"/>
        </w:rPr>
        <w:t>مخطط (</w:t>
      </w:r>
      <w:r w:rsidR="00A047E7" w:rsidRPr="00774ADE">
        <w:rPr>
          <w:rFonts w:asciiTheme="minorBidi" w:hAnsiTheme="minorBidi"/>
          <w:b/>
          <w:bCs/>
          <w:sz w:val="24"/>
          <w:szCs w:val="24"/>
          <w:rtl/>
          <w:lang w:bidi="ar-SY"/>
        </w:rPr>
        <w:t>8</w:t>
      </w:r>
      <w:r w:rsidRPr="00774ADE">
        <w:rPr>
          <w:rFonts w:asciiTheme="minorBidi" w:hAnsiTheme="minorBidi"/>
          <w:b/>
          <w:bCs/>
          <w:sz w:val="24"/>
          <w:szCs w:val="24"/>
          <w:rtl/>
          <w:lang w:bidi="ar-SY"/>
        </w:rPr>
        <w:t>).</w:t>
      </w:r>
    </w:p>
    <w:p w14:paraId="0ECA560E" w14:textId="77777777" w:rsidR="00CF0341" w:rsidRDefault="00CF0341" w:rsidP="00B659C7">
      <w:pPr>
        <w:bidi/>
        <w:rPr>
          <w:rFonts w:asciiTheme="minorBidi" w:hAnsiTheme="minorBidi"/>
          <w:b/>
          <w:bCs/>
          <w:sz w:val="28"/>
          <w:szCs w:val="28"/>
          <w:lang w:bidi="ar-SY"/>
        </w:rPr>
      </w:pPr>
    </w:p>
    <w:p w14:paraId="4B6519A1" w14:textId="77777777" w:rsidR="00CF0341" w:rsidRDefault="00CF0341" w:rsidP="00CF0341">
      <w:pPr>
        <w:bidi/>
        <w:rPr>
          <w:rFonts w:asciiTheme="minorBidi" w:hAnsiTheme="minorBidi"/>
          <w:b/>
          <w:bCs/>
          <w:sz w:val="28"/>
          <w:szCs w:val="28"/>
          <w:lang w:bidi="ar-SY"/>
        </w:rPr>
      </w:pPr>
    </w:p>
    <w:p w14:paraId="71D8CDEC" w14:textId="77777777" w:rsidR="00CF0341" w:rsidRDefault="00CF0341" w:rsidP="00CF0341">
      <w:pPr>
        <w:bidi/>
        <w:rPr>
          <w:rFonts w:asciiTheme="minorBidi" w:hAnsiTheme="minorBidi"/>
          <w:b/>
          <w:bCs/>
          <w:sz w:val="28"/>
          <w:szCs w:val="28"/>
          <w:lang w:bidi="ar-SY"/>
        </w:rPr>
      </w:pPr>
    </w:p>
    <w:p w14:paraId="1395C359" w14:textId="009511CE" w:rsidR="00D176F0" w:rsidRPr="00774ADE" w:rsidRDefault="003A171E" w:rsidP="00CF0341">
      <w:pPr>
        <w:bidi/>
        <w:rPr>
          <w:rFonts w:asciiTheme="minorBidi" w:hAnsiTheme="minorBidi"/>
          <w:b/>
          <w:bCs/>
          <w:sz w:val="28"/>
          <w:szCs w:val="28"/>
          <w:rtl/>
          <w:lang w:bidi="ar-SY"/>
        </w:rPr>
      </w:pPr>
      <w:r w:rsidRPr="00774ADE">
        <w:rPr>
          <w:rFonts w:asciiTheme="minorBidi" w:hAnsiTheme="minorBidi"/>
          <w:b/>
          <w:bCs/>
          <w:sz w:val="28"/>
          <w:szCs w:val="28"/>
          <w:rtl/>
          <w:lang w:bidi="ar-SY"/>
        </w:rPr>
        <w:lastRenderedPageBreak/>
        <w:t xml:space="preserve">توزيع المرضى حسب نتيجة فحص </w:t>
      </w:r>
      <w:r w:rsidR="0033301F" w:rsidRPr="00774ADE">
        <w:rPr>
          <w:rFonts w:asciiTheme="minorBidi" w:hAnsiTheme="minorBidi"/>
          <w:b/>
          <w:bCs/>
          <w:sz w:val="28"/>
          <w:szCs w:val="28"/>
          <w:rtl/>
          <w:lang w:bidi="ar-SY"/>
        </w:rPr>
        <w:t>ا</w:t>
      </w:r>
      <w:r w:rsidRPr="00774ADE">
        <w:rPr>
          <w:rFonts w:asciiTheme="minorBidi" w:hAnsiTheme="minorBidi"/>
          <w:b/>
          <w:bCs/>
          <w:sz w:val="28"/>
          <w:szCs w:val="28"/>
          <w:rtl/>
          <w:lang w:bidi="ar-SY"/>
        </w:rPr>
        <w:t>لبول والراسب قبل التنظير :</w:t>
      </w:r>
    </w:p>
    <w:p w14:paraId="72A807FF" w14:textId="67F228BB" w:rsidR="003A171E" w:rsidRPr="00774ADE" w:rsidRDefault="003A171E" w:rsidP="003A171E">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3102FF" w:rsidRPr="00774ADE">
        <w:rPr>
          <w:rFonts w:asciiTheme="minorBidi" w:hAnsiTheme="minorBidi"/>
          <w:b/>
          <w:bCs/>
          <w:sz w:val="24"/>
          <w:szCs w:val="24"/>
          <w:rtl/>
          <w:lang w:bidi="ar-SY"/>
        </w:rPr>
        <w:t>10</w:t>
      </w:r>
      <w:r w:rsidRPr="00774ADE">
        <w:rPr>
          <w:rFonts w:asciiTheme="minorBidi" w:hAnsiTheme="minorBidi"/>
          <w:b/>
          <w:bCs/>
          <w:sz w:val="24"/>
          <w:szCs w:val="24"/>
          <w:rtl/>
          <w:lang w:bidi="ar-SY"/>
        </w:rPr>
        <w:t>) يبيّن نتيجة فحص البول للمرضى قبل التنظير</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3A171E" w:rsidRPr="00774ADE" w14:paraId="0A43D4DA" w14:textId="77777777" w:rsidTr="003A171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3347BB3F" w14:textId="77777777" w:rsidR="003A171E" w:rsidRPr="00774ADE" w:rsidRDefault="003A171E">
            <w:pPr>
              <w:bidi/>
              <w:jc w:val="center"/>
              <w:rPr>
                <w:rFonts w:asciiTheme="minorBidi" w:hAnsiTheme="minorBidi"/>
                <w:sz w:val="28"/>
                <w:szCs w:val="28"/>
                <w:rtl/>
                <w:lang w:bidi="ar-SY"/>
              </w:rPr>
            </w:pP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61E7323B" w14:textId="77777777" w:rsidR="003A171E" w:rsidRPr="00774ADE" w:rsidRDefault="003A171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7D7EF32C" w14:textId="77777777" w:rsidR="003A171E" w:rsidRPr="00774ADE" w:rsidRDefault="003A171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3A171E" w:rsidRPr="00774ADE" w14:paraId="74F74143" w14:textId="77777777" w:rsidTr="003A171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4" w:space="0" w:color="FFFFFF" w:themeColor="background1"/>
              <w:right w:val="single" w:sz="12" w:space="0" w:color="auto"/>
            </w:tcBorders>
            <w:vAlign w:val="center"/>
            <w:hideMark/>
          </w:tcPr>
          <w:p w14:paraId="67495807"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يوجد انتان بولي</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03C30486"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6B914572"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25%</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3F220C2B"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18399AE0"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33.3%</w:t>
            </w:r>
          </w:p>
        </w:tc>
      </w:tr>
      <w:tr w:rsidR="003A171E" w:rsidRPr="00774ADE" w14:paraId="06B2903F" w14:textId="77777777" w:rsidTr="003A171E">
        <w:trPr>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4C8FA8E4"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لا يوجد انتان بولي</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3E4F0EEA"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79FC09E9"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551526DB"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2780791A"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66.7%</w:t>
            </w:r>
          </w:p>
        </w:tc>
      </w:tr>
      <w:tr w:rsidR="003A171E" w:rsidRPr="00774ADE" w14:paraId="19B1E915" w14:textId="77777777" w:rsidTr="003A171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12" w:space="0" w:color="auto"/>
              <w:right w:val="single" w:sz="12" w:space="0" w:color="auto"/>
            </w:tcBorders>
            <w:vAlign w:val="center"/>
            <w:hideMark/>
          </w:tcPr>
          <w:p w14:paraId="0B548467"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446809C8"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664C177E"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102E34D0"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57ACC296"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59479661" w14:textId="77777777" w:rsidR="003A171E" w:rsidRPr="00774ADE" w:rsidRDefault="003A171E" w:rsidP="003A171E">
      <w:pPr>
        <w:bidi/>
        <w:jc w:val="center"/>
        <w:rPr>
          <w:rFonts w:asciiTheme="minorBidi" w:hAnsiTheme="minorBidi"/>
          <w:sz w:val="28"/>
          <w:szCs w:val="28"/>
          <w:rtl/>
          <w:lang w:bidi="ar-SY"/>
        </w:rPr>
      </w:pPr>
    </w:p>
    <w:p w14:paraId="2A60F995" w14:textId="488E7AED" w:rsidR="003A171E" w:rsidRPr="00774ADE" w:rsidRDefault="003A171E" w:rsidP="003A171E">
      <w:pPr>
        <w:bidi/>
        <w:jc w:val="center"/>
        <w:rPr>
          <w:rFonts w:asciiTheme="minorBidi" w:hAnsiTheme="minorBidi"/>
          <w:sz w:val="28"/>
          <w:szCs w:val="28"/>
          <w:rtl/>
          <w:lang w:bidi="ar-SY"/>
        </w:rPr>
      </w:pPr>
      <w:r w:rsidRPr="00774ADE">
        <w:rPr>
          <w:rFonts w:asciiTheme="minorBidi" w:hAnsiTheme="minorBidi"/>
          <w:noProof/>
        </w:rPr>
        <w:drawing>
          <wp:anchor distT="0" distB="0" distL="114300" distR="114300" simplePos="0" relativeHeight="251680768" behindDoc="0" locked="0" layoutInCell="1" allowOverlap="1" wp14:anchorId="0DD655D8" wp14:editId="6B5ED229">
            <wp:simplePos x="0" y="0"/>
            <wp:positionH relativeFrom="column">
              <wp:posOffset>983974</wp:posOffset>
            </wp:positionH>
            <wp:positionV relativeFrom="paragraph">
              <wp:posOffset>4390</wp:posOffset>
            </wp:positionV>
            <wp:extent cx="3494432" cy="2226365"/>
            <wp:effectExtent l="0" t="0" r="10795" b="2540"/>
            <wp:wrapNone/>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p w14:paraId="17F9B159" w14:textId="600364EA" w:rsidR="003A171E" w:rsidRPr="00774ADE" w:rsidRDefault="003102FF" w:rsidP="003102FF">
      <w:pPr>
        <w:bidi/>
        <w:jc w:val="center"/>
        <w:rPr>
          <w:rFonts w:asciiTheme="minorBidi" w:hAnsiTheme="minorBidi"/>
          <w:b/>
          <w:bCs/>
          <w:sz w:val="24"/>
          <w:szCs w:val="24"/>
          <w:rtl/>
          <w:lang w:bidi="ar-SY"/>
        </w:rPr>
      </w:pPr>
      <w:r w:rsidRPr="00774ADE">
        <w:rPr>
          <w:rFonts w:asciiTheme="minorBidi" w:hAnsiTheme="minorBidi"/>
          <w:b/>
          <w:bCs/>
          <w:sz w:val="24"/>
          <w:szCs w:val="24"/>
          <w:rtl/>
          <w:lang w:bidi="ar-SY"/>
        </w:rPr>
        <w:t>مخطط (10)</w:t>
      </w:r>
    </w:p>
    <w:p w14:paraId="65438121" w14:textId="77777777" w:rsidR="000919C3" w:rsidRPr="00774ADE" w:rsidRDefault="000919C3" w:rsidP="003A171E">
      <w:pPr>
        <w:bidi/>
        <w:rPr>
          <w:rFonts w:asciiTheme="minorBidi" w:hAnsiTheme="minorBidi"/>
          <w:b/>
          <w:bCs/>
          <w:sz w:val="28"/>
          <w:szCs w:val="28"/>
          <w:rtl/>
          <w:lang w:bidi="ar-SY"/>
        </w:rPr>
      </w:pPr>
    </w:p>
    <w:p w14:paraId="4B7E29B0" w14:textId="77777777" w:rsidR="00E81551" w:rsidRPr="00774ADE" w:rsidRDefault="00E81551" w:rsidP="003A171E">
      <w:pPr>
        <w:bidi/>
        <w:jc w:val="center"/>
        <w:rPr>
          <w:rFonts w:asciiTheme="minorBidi" w:hAnsiTheme="minorBidi"/>
          <w:b/>
          <w:bCs/>
          <w:sz w:val="24"/>
          <w:szCs w:val="24"/>
          <w:lang w:bidi="ar-SY"/>
        </w:rPr>
      </w:pPr>
    </w:p>
    <w:p w14:paraId="4F07E960" w14:textId="77777777" w:rsidR="00E81551" w:rsidRPr="00774ADE" w:rsidRDefault="00E81551" w:rsidP="00E81551">
      <w:pPr>
        <w:bidi/>
        <w:jc w:val="center"/>
        <w:rPr>
          <w:rFonts w:asciiTheme="minorBidi" w:hAnsiTheme="minorBidi"/>
          <w:b/>
          <w:bCs/>
          <w:sz w:val="24"/>
          <w:szCs w:val="24"/>
          <w:lang w:bidi="ar-SY"/>
        </w:rPr>
      </w:pPr>
    </w:p>
    <w:p w14:paraId="39B74096" w14:textId="77777777" w:rsidR="00E81551" w:rsidRPr="00774ADE" w:rsidRDefault="00E81551" w:rsidP="00E81551">
      <w:pPr>
        <w:bidi/>
        <w:jc w:val="center"/>
        <w:rPr>
          <w:rFonts w:asciiTheme="minorBidi" w:hAnsiTheme="minorBidi"/>
          <w:b/>
          <w:bCs/>
          <w:sz w:val="24"/>
          <w:szCs w:val="24"/>
          <w:lang w:bidi="ar-SY"/>
        </w:rPr>
      </w:pPr>
    </w:p>
    <w:p w14:paraId="26F6FF7A" w14:textId="77777777" w:rsidR="007561E6" w:rsidRPr="00774ADE" w:rsidRDefault="007561E6" w:rsidP="00E81551">
      <w:pPr>
        <w:bidi/>
        <w:rPr>
          <w:rFonts w:asciiTheme="minorBidi" w:hAnsiTheme="minorBidi"/>
          <w:b/>
          <w:bCs/>
          <w:sz w:val="28"/>
          <w:szCs w:val="28"/>
          <w:lang w:bidi="ar-SY"/>
        </w:rPr>
      </w:pPr>
    </w:p>
    <w:p w14:paraId="40F302F7" w14:textId="77777777" w:rsidR="00203BC2" w:rsidRDefault="00203BC2" w:rsidP="007561E6">
      <w:pPr>
        <w:bidi/>
        <w:rPr>
          <w:rFonts w:asciiTheme="minorBidi" w:hAnsiTheme="minorBidi"/>
          <w:b/>
          <w:bCs/>
          <w:sz w:val="28"/>
          <w:szCs w:val="28"/>
          <w:lang w:bidi="ar-SY"/>
        </w:rPr>
      </w:pPr>
    </w:p>
    <w:p w14:paraId="62FD587B" w14:textId="70FC53AF" w:rsidR="000C2E1A" w:rsidRPr="000C2E1A" w:rsidRDefault="000C2E1A" w:rsidP="000C2E1A">
      <w:pPr>
        <w:bidi/>
        <w:jc w:val="center"/>
        <w:rPr>
          <w:rFonts w:asciiTheme="minorBidi" w:hAnsiTheme="minorBidi"/>
          <w:b/>
          <w:bCs/>
          <w:sz w:val="24"/>
          <w:szCs w:val="24"/>
          <w:rtl/>
          <w:lang w:bidi="ar-SY"/>
        </w:rPr>
      </w:pPr>
      <w:r w:rsidRPr="000C2E1A">
        <w:rPr>
          <w:rFonts w:asciiTheme="minorBidi" w:hAnsiTheme="minorBidi" w:hint="cs"/>
          <w:b/>
          <w:bCs/>
          <w:sz w:val="24"/>
          <w:szCs w:val="24"/>
          <w:rtl/>
          <w:lang w:bidi="ar-SY"/>
        </w:rPr>
        <w:t>مخطط (9)</w:t>
      </w:r>
    </w:p>
    <w:p w14:paraId="1269E09B" w14:textId="59927773" w:rsidR="00E81551" w:rsidRPr="00774ADE" w:rsidRDefault="00E81551" w:rsidP="000C2E1A">
      <w:pPr>
        <w:bidi/>
        <w:rPr>
          <w:rFonts w:asciiTheme="minorBidi" w:hAnsiTheme="minorBidi"/>
          <w:b/>
          <w:bCs/>
          <w:sz w:val="28"/>
          <w:szCs w:val="28"/>
          <w:rtl/>
          <w:lang w:bidi="ar-SY"/>
        </w:rPr>
      </w:pPr>
      <w:r w:rsidRPr="00774ADE">
        <w:rPr>
          <w:rFonts w:asciiTheme="minorBidi" w:hAnsiTheme="minorBidi"/>
          <w:b/>
          <w:bCs/>
          <w:sz w:val="28"/>
          <w:szCs w:val="28"/>
          <w:rtl/>
          <w:lang w:bidi="ar-SY"/>
        </w:rPr>
        <w:t>توزيع المرضى حسب نتيجة فحص البول والراسب بعد التنظير :</w:t>
      </w:r>
    </w:p>
    <w:p w14:paraId="7CDFD920" w14:textId="46358126" w:rsidR="003A171E" w:rsidRPr="00774ADE" w:rsidRDefault="003A171E" w:rsidP="00950803">
      <w:pPr>
        <w:bidi/>
        <w:jc w:val="center"/>
        <w:rPr>
          <w:rFonts w:asciiTheme="minorBidi" w:hAnsiTheme="minorBidi"/>
          <w:b/>
          <w:bCs/>
          <w:sz w:val="28"/>
          <w:szCs w:val="28"/>
          <w:lang w:bidi="ar-SY"/>
        </w:rPr>
      </w:pPr>
      <w:r w:rsidRPr="00774ADE">
        <w:rPr>
          <w:rFonts w:asciiTheme="minorBidi" w:hAnsiTheme="minorBidi"/>
          <w:b/>
          <w:bCs/>
          <w:sz w:val="24"/>
          <w:szCs w:val="24"/>
          <w:rtl/>
          <w:lang w:bidi="ar-SY"/>
        </w:rPr>
        <w:t>جدول (</w:t>
      </w:r>
      <w:r w:rsidR="000919C3" w:rsidRPr="00774ADE">
        <w:rPr>
          <w:rFonts w:asciiTheme="minorBidi" w:hAnsiTheme="minorBidi"/>
          <w:b/>
          <w:bCs/>
          <w:sz w:val="24"/>
          <w:szCs w:val="24"/>
          <w:rtl/>
          <w:lang w:bidi="ar-SY"/>
        </w:rPr>
        <w:t>11</w:t>
      </w:r>
      <w:r w:rsidRPr="00774ADE">
        <w:rPr>
          <w:rFonts w:asciiTheme="minorBidi" w:hAnsiTheme="minorBidi"/>
          <w:b/>
          <w:bCs/>
          <w:sz w:val="24"/>
          <w:szCs w:val="24"/>
          <w:rtl/>
          <w:lang w:bidi="ar-SY"/>
        </w:rPr>
        <w:t>) يبيّن نتيجة فحص البول للمرضى بعد التنظير.</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3A171E" w:rsidRPr="00774ADE" w14:paraId="1E166E8A" w14:textId="77777777" w:rsidTr="003A171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3299AE77" w14:textId="77777777" w:rsidR="003A171E" w:rsidRPr="00774ADE" w:rsidRDefault="003A171E">
            <w:pPr>
              <w:bidi/>
              <w:jc w:val="center"/>
              <w:rPr>
                <w:rFonts w:asciiTheme="minorBidi" w:hAnsiTheme="minorBidi"/>
                <w:sz w:val="28"/>
                <w:szCs w:val="28"/>
                <w:rtl/>
                <w:lang w:bidi="ar-SY"/>
              </w:rPr>
            </w:pP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4CC6DF3A" w14:textId="77777777" w:rsidR="003A171E" w:rsidRPr="00774ADE" w:rsidRDefault="003A171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hideMark/>
          </w:tcPr>
          <w:p w14:paraId="046E7F4D" w14:textId="77777777" w:rsidR="003A171E" w:rsidRPr="00774ADE" w:rsidRDefault="003A171E">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3A171E" w:rsidRPr="00774ADE" w14:paraId="6D5C0083" w14:textId="77777777" w:rsidTr="003A171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4" w:space="0" w:color="FFFFFF" w:themeColor="background1"/>
              <w:right w:val="single" w:sz="12" w:space="0" w:color="auto"/>
            </w:tcBorders>
            <w:vAlign w:val="center"/>
            <w:hideMark/>
          </w:tcPr>
          <w:p w14:paraId="5D9B5522"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يوجد انتان بولي</w:t>
            </w:r>
          </w:p>
        </w:tc>
        <w:tc>
          <w:tcPr>
            <w:tcW w:w="1134" w:type="dxa"/>
            <w:tcBorders>
              <w:top w:val="single" w:sz="12" w:space="0" w:color="auto"/>
              <w:left w:val="single" w:sz="12" w:space="0" w:color="auto"/>
              <w:bottom w:val="single" w:sz="4" w:space="0" w:color="FFFFFF" w:themeColor="background1"/>
              <w:right w:val="dotted" w:sz="4" w:space="0" w:color="auto"/>
            </w:tcBorders>
            <w:vAlign w:val="center"/>
            <w:hideMark/>
          </w:tcPr>
          <w:p w14:paraId="2B1DF19D"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12" w:space="0" w:color="auto"/>
              <w:left w:val="dotted" w:sz="4" w:space="0" w:color="auto"/>
              <w:bottom w:val="single" w:sz="4" w:space="0" w:color="FFFFFF" w:themeColor="background1"/>
              <w:right w:val="single" w:sz="4" w:space="0" w:color="FFFFFF" w:themeColor="background1"/>
            </w:tcBorders>
            <w:vAlign w:val="center"/>
            <w:hideMark/>
          </w:tcPr>
          <w:p w14:paraId="36CADBF8"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75%</w:t>
            </w:r>
          </w:p>
        </w:tc>
        <w:tc>
          <w:tcPr>
            <w:tcW w:w="993" w:type="dxa"/>
            <w:tcBorders>
              <w:top w:val="single" w:sz="12" w:space="0" w:color="auto"/>
              <w:left w:val="single" w:sz="4" w:space="0" w:color="FFFFFF" w:themeColor="background1"/>
              <w:bottom w:val="single" w:sz="4" w:space="0" w:color="FFFFFF" w:themeColor="background1"/>
              <w:right w:val="dotted" w:sz="4" w:space="0" w:color="auto"/>
            </w:tcBorders>
            <w:vAlign w:val="center"/>
            <w:hideMark/>
          </w:tcPr>
          <w:p w14:paraId="1F657AF5"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1134" w:type="dxa"/>
            <w:tcBorders>
              <w:top w:val="single" w:sz="12" w:space="0" w:color="auto"/>
              <w:left w:val="dotted" w:sz="4" w:space="0" w:color="auto"/>
              <w:bottom w:val="single" w:sz="4" w:space="0" w:color="FFFFFF" w:themeColor="background1"/>
              <w:right w:val="single" w:sz="12" w:space="0" w:color="auto"/>
            </w:tcBorders>
            <w:vAlign w:val="center"/>
            <w:hideMark/>
          </w:tcPr>
          <w:p w14:paraId="132AD5E2"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33.3%</w:t>
            </w:r>
          </w:p>
        </w:tc>
      </w:tr>
      <w:tr w:rsidR="003A171E" w:rsidRPr="00774ADE" w14:paraId="7629E5A1" w14:textId="77777777" w:rsidTr="003A171E">
        <w:trPr>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4" w:space="0" w:color="FFFFFF" w:themeColor="background1"/>
              <w:right w:val="single" w:sz="12" w:space="0" w:color="auto"/>
            </w:tcBorders>
            <w:vAlign w:val="center"/>
            <w:hideMark/>
          </w:tcPr>
          <w:p w14:paraId="7D8C9161"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لا يوجد انتان بولي</w:t>
            </w:r>
          </w:p>
        </w:tc>
        <w:tc>
          <w:tcPr>
            <w:tcW w:w="1134" w:type="dxa"/>
            <w:tcBorders>
              <w:top w:val="single" w:sz="4" w:space="0" w:color="FFFFFF" w:themeColor="background1"/>
              <w:left w:val="single" w:sz="12" w:space="0" w:color="auto"/>
              <w:bottom w:val="single" w:sz="4" w:space="0" w:color="FFFFFF" w:themeColor="background1"/>
              <w:right w:val="dotted" w:sz="4" w:space="0" w:color="auto"/>
            </w:tcBorders>
            <w:vAlign w:val="center"/>
            <w:hideMark/>
          </w:tcPr>
          <w:p w14:paraId="14B236BE"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1134" w:type="dxa"/>
            <w:tcBorders>
              <w:top w:val="single" w:sz="4" w:space="0" w:color="FFFFFF" w:themeColor="background1"/>
              <w:left w:val="dotted" w:sz="4" w:space="0" w:color="FFFFFF" w:themeColor="background1"/>
              <w:bottom w:val="single" w:sz="4" w:space="0" w:color="FFFFFF" w:themeColor="background1"/>
              <w:right w:val="single" w:sz="4" w:space="0" w:color="FFFFFF" w:themeColor="background1"/>
            </w:tcBorders>
            <w:vAlign w:val="center"/>
            <w:hideMark/>
          </w:tcPr>
          <w:p w14:paraId="13EADE49"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25%</w:t>
            </w:r>
          </w:p>
        </w:tc>
        <w:tc>
          <w:tcPr>
            <w:tcW w:w="993" w:type="dxa"/>
            <w:tcBorders>
              <w:top w:val="single" w:sz="4" w:space="0" w:color="FFFFFF" w:themeColor="background1"/>
              <w:left w:val="single" w:sz="4" w:space="0" w:color="FFFFFF" w:themeColor="background1"/>
              <w:bottom w:val="single" w:sz="4" w:space="0" w:color="FFFFFF" w:themeColor="background1"/>
              <w:right w:val="dotted" w:sz="4" w:space="0" w:color="FFFFFF" w:themeColor="background1"/>
            </w:tcBorders>
            <w:vAlign w:val="center"/>
            <w:hideMark/>
          </w:tcPr>
          <w:p w14:paraId="345E4008"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w:t>
            </w:r>
          </w:p>
        </w:tc>
        <w:tc>
          <w:tcPr>
            <w:tcW w:w="1134" w:type="dxa"/>
            <w:tcBorders>
              <w:top w:val="single" w:sz="4" w:space="0" w:color="FFFFFF" w:themeColor="background1"/>
              <w:left w:val="dotted" w:sz="4" w:space="0" w:color="auto"/>
              <w:bottom w:val="single" w:sz="4" w:space="0" w:color="FFFFFF" w:themeColor="background1"/>
              <w:right w:val="single" w:sz="12" w:space="0" w:color="auto"/>
            </w:tcBorders>
            <w:vAlign w:val="center"/>
            <w:hideMark/>
          </w:tcPr>
          <w:p w14:paraId="1ECB3E83" w14:textId="77777777" w:rsidR="003A171E" w:rsidRPr="00774ADE" w:rsidRDefault="003A171E">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66.7%</w:t>
            </w:r>
          </w:p>
        </w:tc>
      </w:tr>
      <w:tr w:rsidR="003A171E" w:rsidRPr="00774ADE" w14:paraId="64CAEA0D" w14:textId="77777777" w:rsidTr="003A171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4" w:space="0" w:color="FFFFFF" w:themeColor="background1"/>
              <w:left w:val="single" w:sz="12" w:space="0" w:color="auto"/>
              <w:bottom w:val="single" w:sz="12" w:space="0" w:color="auto"/>
              <w:right w:val="single" w:sz="12" w:space="0" w:color="auto"/>
            </w:tcBorders>
            <w:vAlign w:val="center"/>
            <w:hideMark/>
          </w:tcPr>
          <w:p w14:paraId="405B3A9D" w14:textId="77777777" w:rsidR="003A171E" w:rsidRPr="00774ADE" w:rsidRDefault="003A171E">
            <w:pPr>
              <w:bidi/>
              <w:jc w:val="center"/>
              <w:rPr>
                <w:rFonts w:asciiTheme="minorBidi" w:hAnsiTheme="minorBidi"/>
                <w:sz w:val="28"/>
                <w:szCs w:val="28"/>
                <w:rtl/>
                <w:lang w:bidi="ar-SY"/>
              </w:rPr>
            </w:pPr>
            <w:r w:rsidRPr="00774ADE">
              <w:rPr>
                <w:rFonts w:asciiTheme="minorBidi" w:hAnsiTheme="minorBidi"/>
                <w:sz w:val="28"/>
                <w:szCs w:val="28"/>
                <w:rtl/>
                <w:lang w:bidi="ar-SY"/>
              </w:rPr>
              <w:t>المجموع</w:t>
            </w:r>
          </w:p>
        </w:tc>
        <w:tc>
          <w:tcPr>
            <w:tcW w:w="1134" w:type="dxa"/>
            <w:tcBorders>
              <w:top w:val="single" w:sz="4" w:space="0" w:color="FFFFFF" w:themeColor="background1"/>
              <w:left w:val="single" w:sz="12" w:space="0" w:color="auto"/>
              <w:bottom w:val="single" w:sz="12" w:space="0" w:color="auto"/>
              <w:right w:val="dotted" w:sz="4" w:space="0" w:color="auto"/>
            </w:tcBorders>
            <w:vAlign w:val="center"/>
            <w:hideMark/>
          </w:tcPr>
          <w:p w14:paraId="06E46CE2"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1134" w:type="dxa"/>
            <w:tcBorders>
              <w:top w:val="single" w:sz="4" w:space="0" w:color="FFFFFF" w:themeColor="background1"/>
              <w:left w:val="dotted" w:sz="4" w:space="0" w:color="auto"/>
              <w:bottom w:val="single" w:sz="12" w:space="0" w:color="auto"/>
              <w:right w:val="single" w:sz="4" w:space="0" w:color="FFFFFF" w:themeColor="background1"/>
            </w:tcBorders>
            <w:vAlign w:val="center"/>
            <w:hideMark/>
          </w:tcPr>
          <w:p w14:paraId="0431D766"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c>
          <w:tcPr>
            <w:tcW w:w="993" w:type="dxa"/>
            <w:tcBorders>
              <w:top w:val="single" w:sz="4" w:space="0" w:color="FFFFFF" w:themeColor="background1"/>
              <w:left w:val="single" w:sz="4" w:space="0" w:color="FFFFFF" w:themeColor="background1"/>
              <w:bottom w:val="single" w:sz="12" w:space="0" w:color="auto"/>
              <w:right w:val="dotted" w:sz="4" w:space="0" w:color="auto"/>
            </w:tcBorders>
            <w:vAlign w:val="center"/>
            <w:hideMark/>
          </w:tcPr>
          <w:p w14:paraId="07210780"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15</w:t>
            </w:r>
          </w:p>
        </w:tc>
        <w:tc>
          <w:tcPr>
            <w:tcW w:w="1134" w:type="dxa"/>
            <w:tcBorders>
              <w:top w:val="single" w:sz="4" w:space="0" w:color="FFFFFF" w:themeColor="background1"/>
              <w:left w:val="dotted" w:sz="4" w:space="0" w:color="auto"/>
              <w:bottom w:val="single" w:sz="12" w:space="0" w:color="auto"/>
              <w:right w:val="single" w:sz="12" w:space="0" w:color="auto"/>
            </w:tcBorders>
            <w:vAlign w:val="center"/>
            <w:hideMark/>
          </w:tcPr>
          <w:p w14:paraId="192969C2" w14:textId="77777777" w:rsidR="003A171E" w:rsidRPr="00774ADE" w:rsidRDefault="003A171E">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100%</w:t>
            </w:r>
          </w:p>
        </w:tc>
      </w:tr>
    </w:tbl>
    <w:p w14:paraId="44B9EC8D" w14:textId="77777777" w:rsidR="00033C82" w:rsidRPr="00774ADE" w:rsidRDefault="00033C82" w:rsidP="00033C82">
      <w:pPr>
        <w:pStyle w:val="ListParagraph"/>
        <w:bidi/>
        <w:rPr>
          <w:rFonts w:asciiTheme="minorBidi" w:hAnsiTheme="minorBidi"/>
          <w:sz w:val="28"/>
          <w:szCs w:val="28"/>
          <w:lang w:bidi="ar-SY"/>
        </w:rPr>
      </w:pPr>
    </w:p>
    <w:p w14:paraId="5781E5DD" w14:textId="73D16FC6" w:rsidR="003A171E" w:rsidRPr="00774ADE" w:rsidRDefault="00C051E6" w:rsidP="00033C82">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بينما بعد التنظير كان 75% من مرضى المجموعة الأولى لديهم إنتان بولي مقابل 33.3% من مرضى المجموعة الثانية.</w:t>
      </w:r>
    </w:p>
    <w:p w14:paraId="2D5C33C4" w14:textId="7AEF55F4" w:rsidR="003A171E" w:rsidRPr="00774ADE" w:rsidRDefault="003A171E" w:rsidP="003A171E">
      <w:pPr>
        <w:bidi/>
        <w:jc w:val="center"/>
        <w:rPr>
          <w:rFonts w:asciiTheme="minorBidi" w:hAnsiTheme="minorBidi"/>
          <w:sz w:val="28"/>
          <w:szCs w:val="28"/>
          <w:rtl/>
          <w:lang w:bidi="ar-SY"/>
        </w:rPr>
      </w:pPr>
      <w:r w:rsidRPr="00774ADE">
        <w:rPr>
          <w:rFonts w:asciiTheme="minorBidi" w:hAnsiTheme="minorBidi"/>
          <w:noProof/>
        </w:rPr>
        <w:lastRenderedPageBreak/>
        <w:drawing>
          <wp:inline distT="0" distB="0" distL="0" distR="0" wp14:anchorId="78DE2289" wp14:editId="083D0235">
            <wp:extent cx="3676650" cy="219075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171A4D5" w14:textId="363024ED" w:rsidR="00D45B74" w:rsidRPr="00774ADE" w:rsidRDefault="003A171E" w:rsidP="00D45B74">
      <w:pPr>
        <w:bidi/>
        <w:jc w:val="center"/>
        <w:rPr>
          <w:rFonts w:asciiTheme="minorBidi" w:hAnsiTheme="minorBidi"/>
          <w:b/>
          <w:bCs/>
          <w:sz w:val="24"/>
          <w:szCs w:val="24"/>
          <w:rtl/>
          <w:lang w:bidi="ar-SY"/>
        </w:rPr>
      </w:pPr>
      <w:r w:rsidRPr="00774ADE">
        <w:rPr>
          <w:rFonts w:asciiTheme="minorBidi" w:hAnsiTheme="minorBidi"/>
          <w:b/>
          <w:bCs/>
          <w:sz w:val="24"/>
          <w:szCs w:val="24"/>
          <w:rtl/>
          <w:lang w:bidi="ar-SY"/>
        </w:rPr>
        <w:t>مخطط (</w:t>
      </w:r>
      <w:r w:rsidR="00F96179">
        <w:rPr>
          <w:rFonts w:asciiTheme="minorBidi" w:hAnsiTheme="minorBidi" w:hint="cs"/>
          <w:b/>
          <w:bCs/>
          <w:sz w:val="24"/>
          <w:szCs w:val="24"/>
          <w:rtl/>
          <w:lang w:bidi="ar-SY"/>
        </w:rPr>
        <w:t>10</w:t>
      </w:r>
      <w:r w:rsidRPr="00774ADE">
        <w:rPr>
          <w:rFonts w:asciiTheme="minorBidi" w:hAnsiTheme="minorBidi"/>
          <w:b/>
          <w:bCs/>
          <w:sz w:val="24"/>
          <w:szCs w:val="24"/>
          <w:rtl/>
          <w:lang w:bidi="ar-SY"/>
        </w:rPr>
        <w:t>)</w:t>
      </w:r>
    </w:p>
    <w:p w14:paraId="408AD23F" w14:textId="35EF69BD" w:rsidR="0098711C" w:rsidRPr="00774ADE" w:rsidRDefault="0098711C" w:rsidP="00D45B74">
      <w:pPr>
        <w:bidi/>
        <w:rPr>
          <w:rFonts w:asciiTheme="minorBidi" w:hAnsiTheme="minorBidi"/>
          <w:b/>
          <w:bCs/>
          <w:sz w:val="28"/>
          <w:szCs w:val="28"/>
          <w:rtl/>
          <w:lang w:bidi="ar-SY"/>
        </w:rPr>
      </w:pPr>
      <w:r w:rsidRPr="00774ADE">
        <w:rPr>
          <w:rFonts w:asciiTheme="minorBidi" w:hAnsiTheme="minorBidi"/>
          <w:b/>
          <w:bCs/>
          <w:sz w:val="28"/>
          <w:szCs w:val="28"/>
          <w:rtl/>
          <w:lang w:bidi="ar-SY"/>
        </w:rPr>
        <w:t xml:space="preserve">توزيع المرضى حسب </w:t>
      </w:r>
      <w:r w:rsidR="00B958AA" w:rsidRPr="00774ADE">
        <w:rPr>
          <w:rFonts w:asciiTheme="minorBidi" w:hAnsiTheme="minorBidi"/>
          <w:b/>
          <w:bCs/>
          <w:sz w:val="28"/>
          <w:szCs w:val="28"/>
          <w:rtl/>
          <w:lang w:bidi="ar-SY"/>
        </w:rPr>
        <w:t>الاختلاطات</w:t>
      </w:r>
      <w:r w:rsidRPr="00774ADE">
        <w:rPr>
          <w:rFonts w:asciiTheme="minorBidi" w:hAnsiTheme="minorBidi"/>
          <w:b/>
          <w:bCs/>
          <w:sz w:val="28"/>
          <w:szCs w:val="28"/>
          <w:rtl/>
          <w:lang w:bidi="ar-SY"/>
        </w:rPr>
        <w:t xml:space="preserve"> بعد 24 من التفتيت :</w:t>
      </w:r>
    </w:p>
    <w:p w14:paraId="57E77BDD" w14:textId="3A929400" w:rsidR="002A3295" w:rsidRPr="00774ADE" w:rsidRDefault="002A3295" w:rsidP="002A3295">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D928E7" w:rsidRPr="00774ADE">
        <w:rPr>
          <w:rFonts w:asciiTheme="minorBidi" w:hAnsiTheme="minorBidi"/>
          <w:b/>
          <w:bCs/>
          <w:sz w:val="24"/>
          <w:szCs w:val="24"/>
          <w:rtl/>
          <w:lang w:bidi="ar-SY"/>
        </w:rPr>
        <w:t>12</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2A3295" w:rsidRPr="00774ADE" w14:paraId="59282B19" w14:textId="77777777" w:rsidTr="00D928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6687B74F"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ألم الخاصرة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7F902C5C"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5902BD62"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2FCB8659"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750A3765"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23FC0B50"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w:t>
            </w:r>
          </w:p>
        </w:tc>
        <w:tc>
          <w:tcPr>
            <w:tcW w:w="1134" w:type="dxa"/>
            <w:tcBorders>
              <w:left w:val="dotted" w:sz="4" w:space="0" w:color="auto"/>
              <w:bottom w:val="single" w:sz="12" w:space="0" w:color="auto"/>
            </w:tcBorders>
            <w:vAlign w:val="center"/>
          </w:tcPr>
          <w:p w14:paraId="174ACC04"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993" w:type="dxa"/>
            <w:tcBorders>
              <w:bottom w:val="single" w:sz="12" w:space="0" w:color="auto"/>
              <w:right w:val="dotted" w:sz="4" w:space="0" w:color="auto"/>
            </w:tcBorders>
            <w:vAlign w:val="center"/>
          </w:tcPr>
          <w:p w14:paraId="2B8161AA"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right w:val="single" w:sz="12" w:space="0" w:color="auto"/>
            </w:tcBorders>
            <w:vAlign w:val="center"/>
          </w:tcPr>
          <w:p w14:paraId="1D8C70AE"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bl>
    <w:p w14:paraId="2DEDD495" w14:textId="77777777" w:rsidR="002A3295" w:rsidRPr="00774ADE" w:rsidRDefault="002A3295" w:rsidP="002A3295">
      <w:pPr>
        <w:jc w:val="center"/>
        <w:rPr>
          <w:rFonts w:asciiTheme="minorBidi" w:hAnsiTheme="minorBidi"/>
          <w:sz w:val="28"/>
          <w:szCs w:val="28"/>
          <w:rtl/>
          <w:lang w:bidi="ar-SY"/>
        </w:rPr>
      </w:pPr>
    </w:p>
    <w:p w14:paraId="4D89641B" w14:textId="77777777" w:rsidR="00475953" w:rsidRPr="00774ADE" w:rsidRDefault="00475953" w:rsidP="008B37B3">
      <w:pPr>
        <w:jc w:val="center"/>
        <w:rPr>
          <w:rFonts w:asciiTheme="minorBidi" w:hAnsiTheme="minorBidi"/>
          <w:b/>
          <w:bCs/>
          <w:sz w:val="24"/>
          <w:szCs w:val="24"/>
          <w:lang w:bidi="ar-SY"/>
        </w:rPr>
      </w:pPr>
    </w:p>
    <w:p w14:paraId="7E3D876A" w14:textId="0112E936" w:rsidR="002A3295" w:rsidRPr="00774ADE" w:rsidRDefault="002A3295" w:rsidP="008B37B3">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FC4A84" w:rsidRPr="00774ADE">
        <w:rPr>
          <w:rFonts w:asciiTheme="minorBidi" w:hAnsiTheme="minorBidi"/>
          <w:b/>
          <w:bCs/>
          <w:sz w:val="24"/>
          <w:szCs w:val="24"/>
          <w:rtl/>
          <w:lang w:bidi="ar-SY"/>
        </w:rPr>
        <w:t>13</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2A3295" w:rsidRPr="00774ADE" w14:paraId="5F0D66EC" w14:textId="77777777" w:rsidTr="00D928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1980D882"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الألم الخثلي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7EFEB562"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0C817FB8"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06B6EC51"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2032449A"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437E8BC1"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7</w:t>
            </w:r>
          </w:p>
        </w:tc>
        <w:tc>
          <w:tcPr>
            <w:tcW w:w="1134" w:type="dxa"/>
            <w:tcBorders>
              <w:left w:val="dotted" w:sz="4" w:space="0" w:color="auto"/>
              <w:bottom w:val="single" w:sz="12" w:space="0" w:color="auto"/>
            </w:tcBorders>
            <w:vAlign w:val="center"/>
          </w:tcPr>
          <w:p w14:paraId="68C453B6"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35%</w:t>
            </w:r>
          </w:p>
        </w:tc>
        <w:tc>
          <w:tcPr>
            <w:tcW w:w="993" w:type="dxa"/>
            <w:tcBorders>
              <w:bottom w:val="single" w:sz="12" w:space="0" w:color="auto"/>
              <w:right w:val="dotted" w:sz="4" w:space="0" w:color="auto"/>
            </w:tcBorders>
            <w:vAlign w:val="center"/>
          </w:tcPr>
          <w:p w14:paraId="4ECC5CD6"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right w:val="single" w:sz="12" w:space="0" w:color="auto"/>
            </w:tcBorders>
            <w:vAlign w:val="center"/>
          </w:tcPr>
          <w:p w14:paraId="111250EA"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bl>
    <w:p w14:paraId="56815526" w14:textId="77777777" w:rsidR="00A5332C" w:rsidRPr="00774ADE" w:rsidRDefault="00A5332C" w:rsidP="00D658D2">
      <w:pPr>
        <w:jc w:val="center"/>
        <w:rPr>
          <w:rFonts w:asciiTheme="minorBidi" w:hAnsiTheme="minorBidi"/>
          <w:b/>
          <w:bCs/>
          <w:sz w:val="24"/>
          <w:szCs w:val="24"/>
          <w:rtl/>
          <w:lang w:bidi="ar-SY"/>
        </w:rPr>
      </w:pPr>
    </w:p>
    <w:p w14:paraId="063C7778" w14:textId="6F48CA2F" w:rsidR="002A3295" w:rsidRPr="00774ADE" w:rsidRDefault="002A3295" w:rsidP="00D658D2">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7F7800" w:rsidRPr="00774ADE">
        <w:rPr>
          <w:rFonts w:asciiTheme="minorBidi" w:hAnsiTheme="minorBidi"/>
          <w:b/>
          <w:bCs/>
          <w:sz w:val="24"/>
          <w:szCs w:val="24"/>
          <w:rtl/>
          <w:lang w:bidi="ar-SY"/>
        </w:rPr>
        <w:t>14</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2A3295" w:rsidRPr="00774ADE" w14:paraId="78853978" w14:textId="77777777" w:rsidTr="00D928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58BFE280"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عسرة تبول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54613346"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2FF8D80D"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7C9E522F"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29FAAD20"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10D07A45"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tcBorders>
            <w:vAlign w:val="center"/>
          </w:tcPr>
          <w:p w14:paraId="28EF7425"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993" w:type="dxa"/>
            <w:tcBorders>
              <w:bottom w:val="single" w:sz="12" w:space="0" w:color="auto"/>
              <w:right w:val="dotted" w:sz="4" w:space="0" w:color="auto"/>
            </w:tcBorders>
            <w:vAlign w:val="center"/>
          </w:tcPr>
          <w:p w14:paraId="0547896F"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right w:val="single" w:sz="12" w:space="0" w:color="auto"/>
            </w:tcBorders>
            <w:vAlign w:val="center"/>
          </w:tcPr>
          <w:p w14:paraId="24702092"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bl>
    <w:p w14:paraId="60C3CA69" w14:textId="77777777" w:rsidR="002A3295" w:rsidRPr="00774ADE" w:rsidRDefault="002A3295" w:rsidP="002A3295">
      <w:pPr>
        <w:jc w:val="center"/>
        <w:rPr>
          <w:rFonts w:asciiTheme="minorBidi" w:hAnsiTheme="minorBidi"/>
          <w:sz w:val="28"/>
          <w:szCs w:val="28"/>
          <w:rtl/>
          <w:lang w:bidi="ar-SY"/>
        </w:rPr>
      </w:pPr>
    </w:p>
    <w:p w14:paraId="5239095E" w14:textId="429DABAA" w:rsidR="002A3295" w:rsidRPr="00774ADE" w:rsidRDefault="002A3295" w:rsidP="00837C23">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7F7800" w:rsidRPr="00774ADE">
        <w:rPr>
          <w:rFonts w:asciiTheme="minorBidi" w:hAnsiTheme="minorBidi"/>
          <w:b/>
          <w:bCs/>
          <w:sz w:val="24"/>
          <w:szCs w:val="24"/>
          <w:rtl/>
          <w:lang w:bidi="ar-SY"/>
        </w:rPr>
        <w:t>15</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2A3295" w:rsidRPr="00774ADE" w14:paraId="4BE334E9" w14:textId="77777777" w:rsidTr="00D819FA">
        <w:trPr>
          <w:cnfStyle w:val="100000000000" w:firstRow="1" w:lastRow="0" w:firstColumn="0" w:lastColumn="0" w:oddVBand="0" w:evenVBand="0" w:oddHBand="0" w:evenHBand="0" w:firstRowFirstColumn="0" w:firstRowLastColumn="0" w:lastRowFirstColumn="0" w:lastRowLastColumn="0"/>
          <w:trHeight w:val="672"/>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71293236"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بيلة دموية عيانية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5478445E"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24E3A2A4"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5C9D8B8B"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6671A57C"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30E673E5"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tcBorders>
            <w:vAlign w:val="center"/>
          </w:tcPr>
          <w:p w14:paraId="13F8D69C"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993" w:type="dxa"/>
            <w:tcBorders>
              <w:bottom w:val="single" w:sz="12" w:space="0" w:color="auto"/>
              <w:right w:val="dotted" w:sz="4" w:space="0" w:color="auto"/>
            </w:tcBorders>
            <w:vAlign w:val="center"/>
          </w:tcPr>
          <w:p w14:paraId="4C4DDDE9"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right w:val="single" w:sz="12" w:space="0" w:color="auto"/>
            </w:tcBorders>
            <w:vAlign w:val="center"/>
          </w:tcPr>
          <w:p w14:paraId="6247192C"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bl>
    <w:p w14:paraId="22FF362E" w14:textId="77777777" w:rsidR="002A3295" w:rsidRPr="00774ADE" w:rsidRDefault="002A3295" w:rsidP="002A3295">
      <w:pPr>
        <w:jc w:val="center"/>
        <w:rPr>
          <w:rFonts w:asciiTheme="minorBidi" w:hAnsiTheme="minorBidi"/>
          <w:sz w:val="28"/>
          <w:szCs w:val="28"/>
          <w:rtl/>
          <w:lang w:bidi="ar-SY"/>
        </w:rPr>
      </w:pPr>
    </w:p>
    <w:p w14:paraId="6313DDDB" w14:textId="1BAB49A6" w:rsidR="00C051E6" w:rsidRPr="00774ADE" w:rsidRDefault="002A3295" w:rsidP="00B659C7">
      <w:pPr>
        <w:jc w:val="center"/>
        <w:rPr>
          <w:rFonts w:asciiTheme="minorBidi" w:hAnsiTheme="minorBidi"/>
          <w:b/>
          <w:bCs/>
          <w:sz w:val="24"/>
          <w:szCs w:val="24"/>
          <w:rtl/>
          <w:lang w:bidi="ar-SY"/>
        </w:rPr>
      </w:pPr>
      <w:r w:rsidRPr="00774ADE">
        <w:rPr>
          <w:rFonts w:asciiTheme="minorBidi" w:hAnsiTheme="minorBidi"/>
          <w:b/>
          <w:bCs/>
          <w:sz w:val="24"/>
          <w:szCs w:val="24"/>
          <w:rtl/>
          <w:lang w:bidi="ar-SY"/>
        </w:rPr>
        <w:lastRenderedPageBreak/>
        <w:t>جدول (</w:t>
      </w:r>
      <w:r w:rsidR="007F7800" w:rsidRPr="00774ADE">
        <w:rPr>
          <w:rFonts w:asciiTheme="minorBidi" w:hAnsiTheme="minorBidi"/>
          <w:b/>
          <w:bCs/>
          <w:sz w:val="24"/>
          <w:szCs w:val="24"/>
          <w:rtl/>
          <w:lang w:bidi="ar-SY"/>
        </w:rPr>
        <w:t>16</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835"/>
        <w:gridCol w:w="1134"/>
        <w:gridCol w:w="1134"/>
        <w:gridCol w:w="993"/>
        <w:gridCol w:w="1134"/>
      </w:tblGrid>
      <w:tr w:rsidR="002A3295" w:rsidRPr="00774ADE" w14:paraId="2E7AEC95" w14:textId="77777777" w:rsidTr="00D928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left w:val="single" w:sz="12" w:space="0" w:color="auto"/>
              <w:bottom w:val="single" w:sz="12" w:space="0" w:color="auto"/>
              <w:right w:val="single" w:sz="12" w:space="0" w:color="auto"/>
            </w:tcBorders>
            <w:vAlign w:val="center"/>
          </w:tcPr>
          <w:p w14:paraId="0A467280"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الزحير البولي وتعدد بيلات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4BA34635"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51C93173"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2743D684"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Borders>
              <w:left w:val="single" w:sz="12" w:space="0" w:color="auto"/>
              <w:bottom w:val="single" w:sz="12" w:space="0" w:color="auto"/>
              <w:right w:val="single" w:sz="12" w:space="0" w:color="auto"/>
            </w:tcBorders>
            <w:vAlign w:val="center"/>
          </w:tcPr>
          <w:p w14:paraId="3CD2E7DF"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02162464"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w:t>
            </w:r>
          </w:p>
        </w:tc>
        <w:tc>
          <w:tcPr>
            <w:tcW w:w="1134" w:type="dxa"/>
            <w:tcBorders>
              <w:left w:val="dotted" w:sz="4" w:space="0" w:color="auto"/>
              <w:bottom w:val="single" w:sz="12" w:space="0" w:color="auto"/>
            </w:tcBorders>
            <w:vAlign w:val="center"/>
          </w:tcPr>
          <w:p w14:paraId="267EC3A8"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993" w:type="dxa"/>
            <w:tcBorders>
              <w:bottom w:val="single" w:sz="12" w:space="0" w:color="auto"/>
              <w:right w:val="dotted" w:sz="4" w:space="0" w:color="auto"/>
            </w:tcBorders>
            <w:vAlign w:val="center"/>
          </w:tcPr>
          <w:p w14:paraId="6824C7C4"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w:t>
            </w:r>
          </w:p>
        </w:tc>
        <w:tc>
          <w:tcPr>
            <w:tcW w:w="1134" w:type="dxa"/>
            <w:tcBorders>
              <w:left w:val="dotted" w:sz="4" w:space="0" w:color="auto"/>
              <w:bottom w:val="single" w:sz="12" w:space="0" w:color="auto"/>
              <w:right w:val="single" w:sz="12" w:space="0" w:color="auto"/>
            </w:tcBorders>
            <w:vAlign w:val="center"/>
          </w:tcPr>
          <w:p w14:paraId="6610A2D6"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13.3%</w:t>
            </w:r>
          </w:p>
        </w:tc>
      </w:tr>
    </w:tbl>
    <w:p w14:paraId="1E6C011F" w14:textId="77777777" w:rsidR="00C051E6" w:rsidRPr="00774ADE" w:rsidRDefault="00C051E6" w:rsidP="00E2332A">
      <w:pPr>
        <w:jc w:val="center"/>
        <w:rPr>
          <w:rFonts w:asciiTheme="minorBidi" w:hAnsiTheme="minorBidi"/>
          <w:b/>
          <w:bCs/>
          <w:sz w:val="24"/>
          <w:szCs w:val="24"/>
          <w:rtl/>
          <w:lang w:bidi="ar-SY"/>
        </w:rPr>
      </w:pPr>
    </w:p>
    <w:p w14:paraId="75E71078" w14:textId="33C4C2A5" w:rsidR="002A3295" w:rsidRPr="00774ADE" w:rsidRDefault="002A3295" w:rsidP="00E2332A">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ED1900" w:rsidRPr="00774ADE">
        <w:rPr>
          <w:rFonts w:asciiTheme="minorBidi" w:hAnsiTheme="minorBidi"/>
          <w:b/>
          <w:bCs/>
          <w:sz w:val="24"/>
          <w:szCs w:val="24"/>
          <w:rtl/>
          <w:lang w:bidi="ar-SY"/>
        </w:rPr>
        <w:t>17</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2A3295" w:rsidRPr="00774ADE" w14:paraId="45CCBFAA" w14:textId="77777777" w:rsidTr="00D928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3C6FCB7F"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حدوث الترفع الحروري بعد 24 ساعة</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27DEA360"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232E645B" w14:textId="77777777" w:rsidR="002A3295" w:rsidRPr="00774ADE" w:rsidRDefault="002A3295" w:rsidP="00D928E7">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2A3295" w:rsidRPr="00774ADE" w14:paraId="2167AB2F" w14:textId="77777777" w:rsidTr="00D928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5AE1B6F8" w14:textId="77777777" w:rsidR="002A3295" w:rsidRPr="00774ADE" w:rsidRDefault="002A3295" w:rsidP="00D928E7">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20353C9C"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tcBorders>
            <w:vAlign w:val="center"/>
          </w:tcPr>
          <w:p w14:paraId="3562F175"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993" w:type="dxa"/>
            <w:tcBorders>
              <w:bottom w:val="single" w:sz="12" w:space="0" w:color="auto"/>
              <w:right w:val="dotted" w:sz="4" w:space="0" w:color="auto"/>
            </w:tcBorders>
            <w:vAlign w:val="center"/>
          </w:tcPr>
          <w:p w14:paraId="2FD5E59B" w14:textId="4AD7004F" w:rsidR="002A3295" w:rsidRPr="00774ADE" w:rsidRDefault="00085110"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right w:val="single" w:sz="12" w:space="0" w:color="auto"/>
            </w:tcBorders>
            <w:vAlign w:val="center"/>
          </w:tcPr>
          <w:p w14:paraId="3BD62574" w14:textId="77777777" w:rsidR="002A3295" w:rsidRPr="00774ADE" w:rsidRDefault="002A3295" w:rsidP="00D928E7">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6.7%</w:t>
            </w:r>
          </w:p>
        </w:tc>
      </w:tr>
    </w:tbl>
    <w:p w14:paraId="211EEDF6" w14:textId="77777777" w:rsidR="002A3295" w:rsidRPr="00774ADE" w:rsidRDefault="002A3295" w:rsidP="002A3295">
      <w:pPr>
        <w:jc w:val="center"/>
        <w:rPr>
          <w:rFonts w:asciiTheme="minorBidi" w:hAnsiTheme="minorBidi"/>
          <w:sz w:val="28"/>
          <w:szCs w:val="28"/>
          <w:rtl/>
          <w:lang w:bidi="ar-SY"/>
        </w:rPr>
      </w:pPr>
    </w:p>
    <w:p w14:paraId="3A9BBF93" w14:textId="77777777" w:rsidR="002A3295" w:rsidRPr="00774ADE" w:rsidRDefault="002A3295" w:rsidP="009A5FB0">
      <w:pPr>
        <w:pBdr>
          <w:bottom w:val="dotted" w:sz="4" w:space="0" w:color="auto"/>
        </w:pBdr>
        <w:jc w:val="center"/>
        <w:rPr>
          <w:rFonts w:asciiTheme="minorBidi" w:hAnsiTheme="minorBidi"/>
          <w:sz w:val="28"/>
          <w:szCs w:val="28"/>
          <w:rtl/>
          <w:lang w:bidi="ar-SY"/>
        </w:rPr>
      </w:pPr>
      <w:r w:rsidRPr="00774ADE">
        <w:rPr>
          <w:rFonts w:asciiTheme="minorBidi" w:hAnsiTheme="minorBidi"/>
          <w:noProof/>
        </w:rPr>
        <w:drawing>
          <wp:inline distT="0" distB="0" distL="0" distR="0" wp14:anchorId="225D53C3" wp14:editId="17170A21">
            <wp:extent cx="4324350" cy="2609850"/>
            <wp:effectExtent l="0" t="0" r="0" b="0"/>
            <wp:docPr id="35"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F429171" w14:textId="14E9AC90" w:rsidR="00814C26" w:rsidRPr="00774ADE" w:rsidRDefault="002A3295" w:rsidP="00814C26">
      <w:pPr>
        <w:pBdr>
          <w:bottom w:val="dotted" w:sz="4" w:space="0" w:color="auto"/>
        </w:pBdr>
        <w:jc w:val="center"/>
        <w:rPr>
          <w:rFonts w:asciiTheme="minorBidi" w:hAnsiTheme="minorBidi"/>
          <w:b/>
          <w:bCs/>
          <w:sz w:val="24"/>
          <w:szCs w:val="24"/>
          <w:rtl/>
          <w:lang w:bidi="ar-SY"/>
        </w:rPr>
      </w:pPr>
      <w:r w:rsidRPr="00774ADE">
        <w:rPr>
          <w:rFonts w:asciiTheme="minorBidi" w:hAnsiTheme="minorBidi"/>
          <w:b/>
          <w:bCs/>
          <w:sz w:val="24"/>
          <w:szCs w:val="24"/>
          <w:rtl/>
          <w:lang w:bidi="ar-SY"/>
        </w:rPr>
        <w:t>مخطط (</w:t>
      </w:r>
      <w:r w:rsidR="00F96179">
        <w:rPr>
          <w:rFonts w:asciiTheme="minorBidi" w:hAnsiTheme="minorBidi" w:hint="cs"/>
          <w:b/>
          <w:bCs/>
          <w:sz w:val="24"/>
          <w:szCs w:val="24"/>
          <w:rtl/>
          <w:lang w:bidi="ar-SY"/>
        </w:rPr>
        <w:t>11</w:t>
      </w:r>
      <w:r w:rsidRPr="00774ADE">
        <w:rPr>
          <w:rFonts w:asciiTheme="minorBidi" w:hAnsiTheme="minorBidi"/>
          <w:b/>
          <w:bCs/>
          <w:sz w:val="24"/>
          <w:szCs w:val="24"/>
          <w:rtl/>
          <w:lang w:bidi="ar-SY"/>
        </w:rPr>
        <w:t>)</w:t>
      </w:r>
    </w:p>
    <w:p w14:paraId="5133ACFA" w14:textId="440BFFC2" w:rsidR="003A171E" w:rsidRPr="00774ADE" w:rsidRDefault="00814C26" w:rsidP="00370303">
      <w:pPr>
        <w:bidi/>
        <w:rPr>
          <w:rFonts w:asciiTheme="minorBidi" w:hAnsiTheme="minorBidi"/>
          <w:b/>
          <w:bCs/>
          <w:sz w:val="28"/>
          <w:szCs w:val="28"/>
          <w:rtl/>
          <w:lang w:bidi="ar-SY"/>
        </w:rPr>
      </w:pPr>
      <w:r w:rsidRPr="00774ADE">
        <w:rPr>
          <w:rFonts w:asciiTheme="minorBidi" w:hAnsiTheme="minorBidi"/>
          <w:b/>
          <w:bCs/>
          <w:sz w:val="28"/>
          <w:szCs w:val="28"/>
          <w:rtl/>
          <w:lang w:bidi="ar-SY"/>
        </w:rPr>
        <w:t xml:space="preserve">توزيع المرضى حسب </w:t>
      </w:r>
      <w:r w:rsidR="00416435" w:rsidRPr="00774ADE">
        <w:rPr>
          <w:rFonts w:asciiTheme="minorBidi" w:hAnsiTheme="minorBidi"/>
          <w:b/>
          <w:bCs/>
          <w:sz w:val="28"/>
          <w:szCs w:val="28"/>
          <w:rtl/>
          <w:lang w:bidi="ar-SY"/>
        </w:rPr>
        <w:t>الاختلاطات</w:t>
      </w:r>
      <w:r w:rsidRPr="00774ADE">
        <w:rPr>
          <w:rFonts w:asciiTheme="minorBidi" w:hAnsiTheme="minorBidi"/>
          <w:b/>
          <w:bCs/>
          <w:sz w:val="28"/>
          <w:szCs w:val="28"/>
          <w:rtl/>
          <w:lang w:bidi="ar-SY"/>
        </w:rPr>
        <w:t xml:space="preserve"> بعد شهر :</w:t>
      </w:r>
    </w:p>
    <w:p w14:paraId="12150EB6" w14:textId="04914C08" w:rsidR="00187F69" w:rsidRPr="00774ADE" w:rsidRDefault="00187F69" w:rsidP="00187F69">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ED1900" w:rsidRPr="00774ADE">
        <w:rPr>
          <w:rFonts w:asciiTheme="minorBidi" w:hAnsiTheme="minorBidi"/>
          <w:b/>
          <w:bCs/>
          <w:sz w:val="24"/>
          <w:szCs w:val="24"/>
          <w:rtl/>
          <w:lang w:bidi="ar-SY"/>
        </w:rPr>
        <w:t>18</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187F69" w:rsidRPr="00774ADE" w14:paraId="11CABB0C" w14:textId="77777777" w:rsidTr="00EF5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4CE221E0"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حدوث ألم الخاصرة بعد شهر</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1A3A6C56"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4E5AF08A"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187F69" w:rsidRPr="00774ADE" w14:paraId="54C915E5" w14:textId="77777777" w:rsidTr="00EF55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297677D4"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40DFC9E5"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tcBorders>
            <w:vAlign w:val="center"/>
          </w:tcPr>
          <w:p w14:paraId="645133C6"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993" w:type="dxa"/>
            <w:tcBorders>
              <w:bottom w:val="single" w:sz="12" w:space="0" w:color="auto"/>
              <w:right w:val="dotted" w:sz="4" w:space="0" w:color="auto"/>
            </w:tcBorders>
            <w:vAlign w:val="center"/>
          </w:tcPr>
          <w:p w14:paraId="1A3C2E1D"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right w:val="single" w:sz="12" w:space="0" w:color="auto"/>
            </w:tcBorders>
            <w:vAlign w:val="center"/>
          </w:tcPr>
          <w:p w14:paraId="11C1D9B1"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bl>
    <w:p w14:paraId="4159CDAE" w14:textId="77777777" w:rsidR="00187F69" w:rsidRPr="00774ADE" w:rsidRDefault="00187F69" w:rsidP="00187F69">
      <w:pPr>
        <w:jc w:val="center"/>
        <w:rPr>
          <w:rFonts w:asciiTheme="minorBidi" w:hAnsiTheme="minorBidi"/>
          <w:sz w:val="28"/>
          <w:szCs w:val="28"/>
          <w:rtl/>
          <w:lang w:bidi="ar-SY"/>
        </w:rPr>
      </w:pPr>
    </w:p>
    <w:p w14:paraId="2D345DBC" w14:textId="3BF16BF9" w:rsidR="00187F69" w:rsidRPr="00774ADE" w:rsidRDefault="00187F69" w:rsidP="00F05ADD">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ED1900" w:rsidRPr="00774ADE">
        <w:rPr>
          <w:rFonts w:asciiTheme="minorBidi" w:hAnsiTheme="minorBidi"/>
          <w:b/>
          <w:bCs/>
          <w:sz w:val="24"/>
          <w:szCs w:val="24"/>
          <w:rtl/>
          <w:lang w:bidi="ar-SY"/>
        </w:rPr>
        <w:t>19</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187F69" w:rsidRPr="00774ADE" w14:paraId="3D8D785A" w14:textId="77777777" w:rsidTr="00EF5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4CFCC0C0"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حدوث الألم الخثلي بعد شهر</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177B5C38"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728D9B58"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187F69" w:rsidRPr="00774ADE" w14:paraId="0E0C85E5" w14:textId="77777777" w:rsidTr="00EF55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774EF86C"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2B9D3E5F"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w:t>
            </w:r>
          </w:p>
        </w:tc>
        <w:tc>
          <w:tcPr>
            <w:tcW w:w="1134" w:type="dxa"/>
            <w:tcBorders>
              <w:left w:val="dotted" w:sz="4" w:space="0" w:color="auto"/>
              <w:bottom w:val="single" w:sz="12" w:space="0" w:color="auto"/>
            </w:tcBorders>
            <w:vAlign w:val="center"/>
          </w:tcPr>
          <w:p w14:paraId="4A6E9528"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20%</w:t>
            </w:r>
          </w:p>
        </w:tc>
        <w:tc>
          <w:tcPr>
            <w:tcW w:w="993" w:type="dxa"/>
            <w:tcBorders>
              <w:bottom w:val="single" w:sz="12" w:space="0" w:color="auto"/>
              <w:right w:val="dotted" w:sz="4" w:space="0" w:color="auto"/>
            </w:tcBorders>
            <w:vAlign w:val="center"/>
          </w:tcPr>
          <w:p w14:paraId="0F5D06C9"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right w:val="single" w:sz="12" w:space="0" w:color="auto"/>
            </w:tcBorders>
            <w:vAlign w:val="center"/>
          </w:tcPr>
          <w:p w14:paraId="7EDA0C08"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bl>
    <w:p w14:paraId="0861EE40" w14:textId="108347E9" w:rsidR="00187F69" w:rsidRPr="00774ADE" w:rsidRDefault="00187F69" w:rsidP="00F912E4">
      <w:pPr>
        <w:jc w:val="center"/>
        <w:rPr>
          <w:rFonts w:asciiTheme="minorBidi" w:hAnsiTheme="minorBidi"/>
          <w:b/>
          <w:bCs/>
          <w:sz w:val="28"/>
          <w:szCs w:val="28"/>
          <w:rtl/>
          <w:lang w:bidi="ar-SY"/>
        </w:rPr>
      </w:pPr>
      <w:r w:rsidRPr="00774ADE">
        <w:rPr>
          <w:rFonts w:asciiTheme="minorBidi" w:hAnsiTheme="minorBidi"/>
          <w:b/>
          <w:bCs/>
          <w:sz w:val="24"/>
          <w:szCs w:val="24"/>
          <w:rtl/>
          <w:lang w:bidi="ar-SY"/>
        </w:rPr>
        <w:lastRenderedPageBreak/>
        <w:t>جدول (</w:t>
      </w:r>
      <w:r w:rsidR="00ED1900" w:rsidRPr="00774ADE">
        <w:rPr>
          <w:rFonts w:asciiTheme="minorBidi" w:hAnsiTheme="minorBidi"/>
          <w:b/>
          <w:bCs/>
          <w:sz w:val="24"/>
          <w:szCs w:val="24"/>
          <w:rtl/>
          <w:lang w:bidi="ar-SY"/>
        </w:rPr>
        <w:t>20</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187F69" w:rsidRPr="00774ADE" w14:paraId="536AD345" w14:textId="77777777" w:rsidTr="00EF5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2FFDBC4E"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تعدد بيلات بعد شهر</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342DD8E0"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5DE5C95D"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187F69" w:rsidRPr="00774ADE" w14:paraId="4149D686" w14:textId="77777777" w:rsidTr="00EF55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4437D9C7"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2DAA8DB9"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9</w:t>
            </w:r>
          </w:p>
        </w:tc>
        <w:tc>
          <w:tcPr>
            <w:tcW w:w="1134" w:type="dxa"/>
            <w:tcBorders>
              <w:left w:val="dotted" w:sz="4" w:space="0" w:color="auto"/>
              <w:bottom w:val="single" w:sz="12" w:space="0" w:color="auto"/>
            </w:tcBorders>
            <w:vAlign w:val="center"/>
          </w:tcPr>
          <w:p w14:paraId="030BB14D"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45%</w:t>
            </w:r>
          </w:p>
        </w:tc>
        <w:tc>
          <w:tcPr>
            <w:tcW w:w="993" w:type="dxa"/>
            <w:tcBorders>
              <w:bottom w:val="single" w:sz="12" w:space="0" w:color="auto"/>
              <w:right w:val="dotted" w:sz="4" w:space="0" w:color="auto"/>
            </w:tcBorders>
            <w:vAlign w:val="center"/>
          </w:tcPr>
          <w:p w14:paraId="729D8833"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right w:val="single" w:sz="12" w:space="0" w:color="auto"/>
            </w:tcBorders>
            <w:vAlign w:val="center"/>
          </w:tcPr>
          <w:p w14:paraId="207EF355"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bl>
    <w:p w14:paraId="48B7B9EE" w14:textId="77777777" w:rsidR="00187F69" w:rsidRPr="00774ADE" w:rsidRDefault="00187F69" w:rsidP="00187F69">
      <w:pPr>
        <w:jc w:val="center"/>
        <w:rPr>
          <w:rFonts w:asciiTheme="minorBidi" w:hAnsiTheme="minorBidi"/>
          <w:sz w:val="28"/>
          <w:szCs w:val="28"/>
          <w:rtl/>
          <w:lang w:bidi="ar-SY"/>
        </w:rPr>
      </w:pPr>
    </w:p>
    <w:p w14:paraId="4B64C4D7" w14:textId="399099CE" w:rsidR="00187F69" w:rsidRPr="00774ADE" w:rsidRDefault="00187F69" w:rsidP="00187F69">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ED1900" w:rsidRPr="00774ADE">
        <w:rPr>
          <w:rFonts w:asciiTheme="minorBidi" w:hAnsiTheme="minorBidi"/>
          <w:b/>
          <w:bCs/>
          <w:sz w:val="24"/>
          <w:szCs w:val="24"/>
          <w:rtl/>
          <w:lang w:bidi="ar-SY"/>
        </w:rPr>
        <w:t>21</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187F69" w:rsidRPr="00774ADE" w14:paraId="39020055" w14:textId="77777777" w:rsidTr="00EF5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73E03CBA"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حدوث البيلة الدموية العيانية بعد شهر</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7C86967D"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52484167"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187F69" w:rsidRPr="00774ADE" w14:paraId="50975A71" w14:textId="77777777" w:rsidTr="00EF55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1CD396A5"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7C4702A4"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w:t>
            </w:r>
          </w:p>
        </w:tc>
        <w:tc>
          <w:tcPr>
            <w:tcW w:w="1134" w:type="dxa"/>
            <w:tcBorders>
              <w:left w:val="dotted" w:sz="4" w:space="0" w:color="auto"/>
              <w:bottom w:val="single" w:sz="12" w:space="0" w:color="auto"/>
            </w:tcBorders>
            <w:vAlign w:val="center"/>
          </w:tcPr>
          <w:p w14:paraId="4B3D5174"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5%</w:t>
            </w:r>
          </w:p>
        </w:tc>
        <w:tc>
          <w:tcPr>
            <w:tcW w:w="993" w:type="dxa"/>
            <w:tcBorders>
              <w:bottom w:val="single" w:sz="12" w:space="0" w:color="auto"/>
              <w:right w:val="dotted" w:sz="4" w:space="0" w:color="auto"/>
            </w:tcBorders>
            <w:vAlign w:val="center"/>
          </w:tcPr>
          <w:p w14:paraId="0A6A9CFF"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right w:val="single" w:sz="12" w:space="0" w:color="auto"/>
            </w:tcBorders>
            <w:vAlign w:val="center"/>
          </w:tcPr>
          <w:p w14:paraId="37158B8C"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bl>
    <w:p w14:paraId="5975800F" w14:textId="77777777" w:rsidR="00187F69" w:rsidRPr="00774ADE" w:rsidRDefault="00187F69" w:rsidP="00187F69">
      <w:pPr>
        <w:jc w:val="center"/>
        <w:rPr>
          <w:rFonts w:asciiTheme="minorBidi" w:hAnsiTheme="minorBidi"/>
          <w:sz w:val="28"/>
          <w:szCs w:val="28"/>
          <w:rtl/>
          <w:lang w:bidi="ar-SY"/>
        </w:rPr>
      </w:pPr>
    </w:p>
    <w:p w14:paraId="0BBEA594" w14:textId="215D10B6" w:rsidR="00187F69" w:rsidRPr="00774ADE" w:rsidRDefault="00187F69" w:rsidP="00187F69">
      <w:pPr>
        <w:jc w:val="center"/>
        <w:rPr>
          <w:rFonts w:asciiTheme="minorBidi" w:hAnsiTheme="minorBidi"/>
          <w:b/>
          <w:bCs/>
          <w:sz w:val="28"/>
          <w:szCs w:val="28"/>
          <w:rtl/>
          <w:lang w:bidi="ar-SY"/>
        </w:rPr>
      </w:pPr>
      <w:r w:rsidRPr="00774ADE">
        <w:rPr>
          <w:rFonts w:asciiTheme="minorBidi" w:hAnsiTheme="minorBidi"/>
          <w:b/>
          <w:bCs/>
          <w:sz w:val="24"/>
          <w:szCs w:val="24"/>
          <w:rtl/>
          <w:lang w:bidi="ar-SY"/>
        </w:rPr>
        <w:t>جدول (</w:t>
      </w:r>
      <w:r w:rsidR="00ED1900" w:rsidRPr="00774ADE">
        <w:rPr>
          <w:rFonts w:asciiTheme="minorBidi" w:hAnsiTheme="minorBidi"/>
          <w:b/>
          <w:bCs/>
          <w:sz w:val="24"/>
          <w:szCs w:val="24"/>
          <w:rtl/>
          <w:lang w:bidi="ar-SY"/>
        </w:rPr>
        <w:t>22</w:t>
      </w:r>
      <w:r w:rsidRPr="00774ADE">
        <w:rPr>
          <w:rFonts w:asciiTheme="minorBidi" w:hAnsiTheme="minorBidi"/>
          <w:b/>
          <w:bCs/>
          <w:sz w:val="24"/>
          <w:szCs w:val="24"/>
          <w:rtl/>
          <w:lang w:bidi="ar-SY"/>
        </w:rPr>
        <w:t>).</w:t>
      </w:r>
    </w:p>
    <w:tbl>
      <w:tblPr>
        <w:tblStyle w:val="GridTable5Dark-Accent1"/>
        <w:bidiVisual/>
        <w:tblW w:w="0" w:type="auto"/>
        <w:jc w:val="center"/>
        <w:tblInd w:w="0" w:type="dxa"/>
        <w:tblLook w:val="04A0" w:firstRow="1" w:lastRow="0" w:firstColumn="1" w:lastColumn="0" w:noHBand="0" w:noVBand="1"/>
      </w:tblPr>
      <w:tblGrid>
        <w:gridCol w:w="2615"/>
        <w:gridCol w:w="1134"/>
        <w:gridCol w:w="1134"/>
        <w:gridCol w:w="993"/>
        <w:gridCol w:w="1134"/>
      </w:tblGrid>
      <w:tr w:rsidR="00187F69" w:rsidRPr="00774ADE" w14:paraId="63E632A0" w14:textId="77777777" w:rsidTr="00EF5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top w:val="single" w:sz="12" w:space="0" w:color="auto"/>
              <w:left w:val="single" w:sz="12" w:space="0" w:color="auto"/>
              <w:bottom w:val="single" w:sz="12" w:space="0" w:color="auto"/>
              <w:right w:val="single" w:sz="12" w:space="0" w:color="auto"/>
            </w:tcBorders>
            <w:vAlign w:val="center"/>
          </w:tcPr>
          <w:p w14:paraId="2BE2E859"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حدوث الزحير البولي بعد شهر</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3AF8600B"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2127" w:type="dxa"/>
            <w:gridSpan w:val="2"/>
            <w:tcBorders>
              <w:top w:val="single" w:sz="12" w:space="0" w:color="auto"/>
              <w:left w:val="single" w:sz="12" w:space="0" w:color="auto"/>
              <w:bottom w:val="single" w:sz="12" w:space="0" w:color="auto"/>
              <w:right w:val="single" w:sz="12" w:space="0" w:color="auto"/>
            </w:tcBorders>
            <w:vAlign w:val="center"/>
          </w:tcPr>
          <w:p w14:paraId="65896B4C" w14:textId="77777777" w:rsidR="00187F69" w:rsidRPr="00774ADE" w:rsidRDefault="00187F69" w:rsidP="00EF5508">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187F69" w:rsidRPr="00774ADE" w14:paraId="20266D59" w14:textId="77777777" w:rsidTr="00EF55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15" w:type="dxa"/>
            <w:tcBorders>
              <w:left w:val="single" w:sz="12" w:space="0" w:color="auto"/>
              <w:bottom w:val="single" w:sz="12" w:space="0" w:color="auto"/>
              <w:right w:val="single" w:sz="12" w:space="0" w:color="auto"/>
            </w:tcBorders>
            <w:vAlign w:val="center"/>
          </w:tcPr>
          <w:p w14:paraId="1131132C" w14:textId="77777777" w:rsidR="00187F69" w:rsidRPr="00774ADE" w:rsidRDefault="00187F69" w:rsidP="00EF5508">
            <w:pPr>
              <w:jc w:val="center"/>
              <w:rPr>
                <w:rFonts w:asciiTheme="minorBidi" w:hAnsiTheme="minorBidi"/>
                <w:sz w:val="28"/>
                <w:szCs w:val="28"/>
                <w:rtl/>
                <w:lang w:bidi="ar-SY"/>
              </w:rPr>
            </w:pPr>
            <w:r w:rsidRPr="00774ADE">
              <w:rPr>
                <w:rFonts w:asciiTheme="minorBidi" w:hAnsiTheme="minorBidi"/>
                <w:sz w:val="28"/>
                <w:szCs w:val="28"/>
                <w:rtl/>
                <w:lang w:bidi="ar-SY"/>
              </w:rPr>
              <w:t>يوجد</w:t>
            </w:r>
          </w:p>
        </w:tc>
        <w:tc>
          <w:tcPr>
            <w:tcW w:w="1134" w:type="dxa"/>
            <w:tcBorders>
              <w:left w:val="single" w:sz="12" w:space="0" w:color="auto"/>
              <w:bottom w:val="single" w:sz="12" w:space="0" w:color="auto"/>
              <w:right w:val="dotted" w:sz="4" w:space="0" w:color="auto"/>
            </w:tcBorders>
            <w:vAlign w:val="center"/>
          </w:tcPr>
          <w:p w14:paraId="22B939CE"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2</w:t>
            </w:r>
          </w:p>
        </w:tc>
        <w:tc>
          <w:tcPr>
            <w:tcW w:w="1134" w:type="dxa"/>
            <w:tcBorders>
              <w:left w:val="dotted" w:sz="4" w:space="0" w:color="auto"/>
              <w:bottom w:val="single" w:sz="12" w:space="0" w:color="auto"/>
            </w:tcBorders>
            <w:vAlign w:val="center"/>
          </w:tcPr>
          <w:p w14:paraId="36EB5DDE"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10%</w:t>
            </w:r>
          </w:p>
        </w:tc>
        <w:tc>
          <w:tcPr>
            <w:tcW w:w="993" w:type="dxa"/>
            <w:tcBorders>
              <w:bottom w:val="single" w:sz="12" w:space="0" w:color="auto"/>
              <w:right w:val="dotted" w:sz="4" w:space="0" w:color="auto"/>
            </w:tcBorders>
            <w:vAlign w:val="center"/>
          </w:tcPr>
          <w:p w14:paraId="7E7CD2CE"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c>
          <w:tcPr>
            <w:tcW w:w="1134" w:type="dxa"/>
            <w:tcBorders>
              <w:left w:val="dotted" w:sz="4" w:space="0" w:color="auto"/>
              <w:bottom w:val="single" w:sz="12" w:space="0" w:color="auto"/>
              <w:right w:val="single" w:sz="12" w:space="0" w:color="auto"/>
            </w:tcBorders>
            <w:vAlign w:val="center"/>
          </w:tcPr>
          <w:p w14:paraId="15B01BC7" w14:textId="77777777" w:rsidR="00187F69" w:rsidRPr="00774ADE" w:rsidRDefault="00187F69" w:rsidP="00EF550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0%</w:t>
            </w:r>
          </w:p>
        </w:tc>
      </w:tr>
    </w:tbl>
    <w:p w14:paraId="7D3DB0D1" w14:textId="77777777" w:rsidR="00187F69" w:rsidRPr="00774ADE" w:rsidRDefault="00187F69" w:rsidP="00187F69">
      <w:pPr>
        <w:jc w:val="center"/>
        <w:rPr>
          <w:rFonts w:asciiTheme="minorBidi" w:hAnsiTheme="minorBidi"/>
          <w:sz w:val="28"/>
          <w:szCs w:val="28"/>
          <w:rtl/>
          <w:lang w:bidi="ar-SY"/>
        </w:rPr>
      </w:pPr>
    </w:p>
    <w:p w14:paraId="568B9826" w14:textId="77777777" w:rsidR="00187F69" w:rsidRPr="00774ADE" w:rsidRDefault="00187F69" w:rsidP="00187F69">
      <w:pPr>
        <w:jc w:val="center"/>
        <w:rPr>
          <w:rFonts w:asciiTheme="minorBidi" w:hAnsiTheme="minorBidi"/>
          <w:sz w:val="28"/>
          <w:szCs w:val="28"/>
          <w:rtl/>
          <w:lang w:bidi="ar-SY"/>
        </w:rPr>
      </w:pPr>
    </w:p>
    <w:p w14:paraId="4458D853" w14:textId="77777777" w:rsidR="00187F69" w:rsidRPr="00774ADE" w:rsidRDefault="00187F69" w:rsidP="00187F69">
      <w:pPr>
        <w:jc w:val="center"/>
        <w:rPr>
          <w:rFonts w:asciiTheme="minorBidi" w:hAnsiTheme="minorBidi"/>
          <w:sz w:val="28"/>
          <w:szCs w:val="28"/>
          <w:rtl/>
          <w:lang w:bidi="ar-SY"/>
        </w:rPr>
      </w:pPr>
      <w:r w:rsidRPr="00774ADE">
        <w:rPr>
          <w:rFonts w:asciiTheme="minorBidi" w:hAnsiTheme="minorBidi"/>
          <w:noProof/>
        </w:rPr>
        <w:drawing>
          <wp:inline distT="0" distB="0" distL="0" distR="0" wp14:anchorId="1CFC2440" wp14:editId="38ECCCBA">
            <wp:extent cx="4200525" cy="2505075"/>
            <wp:effectExtent l="0" t="0" r="9525" b="9525"/>
            <wp:docPr id="36"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75B9A93" w14:textId="55154575" w:rsidR="00F7066F" w:rsidRPr="00774ADE" w:rsidRDefault="00187F69" w:rsidP="00F7066F">
      <w:pPr>
        <w:jc w:val="center"/>
        <w:rPr>
          <w:rFonts w:asciiTheme="minorBidi" w:hAnsiTheme="minorBidi"/>
          <w:sz w:val="28"/>
          <w:szCs w:val="28"/>
          <w:rtl/>
          <w:lang w:bidi="ar-SY"/>
        </w:rPr>
      </w:pPr>
      <w:r w:rsidRPr="00774ADE">
        <w:rPr>
          <w:rFonts w:asciiTheme="minorBidi" w:hAnsiTheme="minorBidi"/>
          <w:b/>
          <w:bCs/>
          <w:sz w:val="24"/>
          <w:szCs w:val="24"/>
          <w:rtl/>
          <w:lang w:bidi="ar-SY"/>
        </w:rPr>
        <w:t>مخطط (</w:t>
      </w:r>
      <w:r w:rsidR="00F96179">
        <w:rPr>
          <w:rFonts w:asciiTheme="minorBidi" w:hAnsiTheme="minorBidi" w:hint="cs"/>
          <w:b/>
          <w:bCs/>
          <w:sz w:val="24"/>
          <w:szCs w:val="24"/>
          <w:rtl/>
          <w:lang w:bidi="ar-SY"/>
        </w:rPr>
        <w:t>12</w:t>
      </w:r>
      <w:r w:rsidRPr="00774ADE">
        <w:rPr>
          <w:rFonts w:asciiTheme="minorBidi" w:hAnsiTheme="minorBidi"/>
          <w:b/>
          <w:bCs/>
          <w:sz w:val="24"/>
          <w:szCs w:val="24"/>
          <w:rtl/>
          <w:lang w:bidi="ar-SY"/>
        </w:rPr>
        <w:t>)</w:t>
      </w:r>
    </w:p>
    <w:p w14:paraId="2E53CA8C" w14:textId="77777777" w:rsidR="002F7876" w:rsidRPr="00774ADE" w:rsidRDefault="002F7876" w:rsidP="00F7066F">
      <w:pPr>
        <w:jc w:val="center"/>
        <w:rPr>
          <w:rFonts w:asciiTheme="minorBidi" w:hAnsiTheme="minorBidi"/>
          <w:b/>
          <w:bCs/>
          <w:sz w:val="36"/>
          <w:szCs w:val="36"/>
          <w:u w:val="single"/>
          <w:rtl/>
          <w:lang w:bidi="ar-SY"/>
        </w:rPr>
      </w:pPr>
    </w:p>
    <w:p w14:paraId="666CF527" w14:textId="77777777" w:rsidR="00AF2A17" w:rsidRPr="00774ADE" w:rsidRDefault="00AF2A17" w:rsidP="00F7066F">
      <w:pPr>
        <w:jc w:val="center"/>
        <w:rPr>
          <w:rFonts w:asciiTheme="minorBidi" w:hAnsiTheme="minorBidi"/>
          <w:b/>
          <w:bCs/>
          <w:sz w:val="36"/>
          <w:szCs w:val="36"/>
          <w:u w:val="single"/>
          <w:rtl/>
          <w:lang w:bidi="ar-SY"/>
        </w:rPr>
      </w:pPr>
    </w:p>
    <w:p w14:paraId="15421F95" w14:textId="77777777" w:rsidR="005C2E79" w:rsidRDefault="005C2E79" w:rsidP="005C2E79">
      <w:pPr>
        <w:rPr>
          <w:rFonts w:asciiTheme="minorBidi" w:hAnsiTheme="minorBidi"/>
          <w:b/>
          <w:bCs/>
          <w:sz w:val="36"/>
          <w:szCs w:val="36"/>
          <w:u w:val="single"/>
          <w:lang w:bidi="ar-SY"/>
        </w:rPr>
      </w:pPr>
    </w:p>
    <w:p w14:paraId="0F2E7FD8" w14:textId="10E113BC" w:rsidR="004A6F3F" w:rsidRDefault="00F7066F" w:rsidP="005C2E79">
      <w:pPr>
        <w:jc w:val="center"/>
        <w:rPr>
          <w:rFonts w:asciiTheme="minorBidi" w:hAnsiTheme="minorBidi"/>
          <w:b/>
          <w:bCs/>
          <w:sz w:val="36"/>
          <w:szCs w:val="36"/>
          <w:u w:val="single"/>
          <w:lang w:bidi="ar-SY"/>
        </w:rPr>
      </w:pPr>
      <w:r w:rsidRPr="00774ADE">
        <w:rPr>
          <w:rFonts w:asciiTheme="minorBidi" w:hAnsiTheme="minorBidi"/>
          <w:b/>
          <w:bCs/>
          <w:sz w:val="36"/>
          <w:szCs w:val="36"/>
          <w:u w:val="single"/>
          <w:rtl/>
          <w:lang w:bidi="ar-SY"/>
        </w:rPr>
        <w:lastRenderedPageBreak/>
        <w:t>المناقشة</w:t>
      </w:r>
    </w:p>
    <w:p w14:paraId="25BED636" w14:textId="77777777" w:rsidR="00DD0C14" w:rsidRPr="00774ADE" w:rsidRDefault="00DD0C14" w:rsidP="005C2E79">
      <w:pPr>
        <w:jc w:val="center"/>
        <w:rPr>
          <w:rFonts w:asciiTheme="minorBidi" w:hAnsiTheme="minorBidi"/>
          <w:b/>
          <w:bCs/>
          <w:sz w:val="36"/>
          <w:szCs w:val="36"/>
          <w:u w:val="single"/>
          <w:rtl/>
          <w:lang w:bidi="ar-SY"/>
        </w:rPr>
      </w:pPr>
    </w:p>
    <w:p w14:paraId="43454A8F" w14:textId="24686A70" w:rsidR="000C5788" w:rsidRPr="00774ADE" w:rsidRDefault="00917743" w:rsidP="00917743">
      <w:pPr>
        <w:bidi/>
        <w:spacing w:line="256" w:lineRule="auto"/>
        <w:ind w:left="360"/>
        <w:rPr>
          <w:rFonts w:asciiTheme="minorBidi" w:hAnsiTheme="minorBidi"/>
          <w:sz w:val="28"/>
          <w:szCs w:val="28"/>
          <w:lang w:bidi="ar-SY"/>
        </w:rPr>
      </w:pPr>
      <w:r w:rsidRPr="00774ADE">
        <w:rPr>
          <w:rFonts w:asciiTheme="minorBidi" w:hAnsiTheme="minorBidi"/>
          <w:b/>
          <w:bCs/>
          <w:sz w:val="32"/>
          <w:szCs w:val="32"/>
          <w:rtl/>
          <w:lang w:bidi="ar-SY"/>
        </w:rPr>
        <w:t>1-</w:t>
      </w:r>
      <w:r w:rsidR="000C5788" w:rsidRPr="00774ADE">
        <w:rPr>
          <w:rFonts w:asciiTheme="minorBidi" w:hAnsiTheme="minorBidi"/>
          <w:b/>
          <w:bCs/>
          <w:sz w:val="32"/>
          <w:szCs w:val="32"/>
          <w:rtl/>
          <w:lang w:bidi="ar-SY"/>
        </w:rPr>
        <w:t>علاقة المجموعتين مع مدة الأجراء</w:t>
      </w:r>
    </w:p>
    <w:tbl>
      <w:tblPr>
        <w:tblStyle w:val="GridTable4-Accent1"/>
        <w:bidiVisual/>
        <w:tblW w:w="0" w:type="auto"/>
        <w:jc w:val="center"/>
        <w:tblInd w:w="0" w:type="dxa"/>
        <w:tblLook w:val="04A0" w:firstRow="1" w:lastRow="0" w:firstColumn="1" w:lastColumn="0" w:noHBand="0" w:noVBand="1"/>
      </w:tblPr>
      <w:tblGrid>
        <w:gridCol w:w="1473"/>
        <w:gridCol w:w="1649"/>
        <w:gridCol w:w="1701"/>
      </w:tblGrid>
      <w:tr w:rsidR="000C5788" w:rsidRPr="00774ADE" w14:paraId="68C24D30" w14:textId="77777777" w:rsidTr="00E234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3" w:type="dxa"/>
            <w:vAlign w:val="center"/>
          </w:tcPr>
          <w:p w14:paraId="544A35DA" w14:textId="77777777" w:rsidR="000C5788" w:rsidRPr="00774ADE" w:rsidRDefault="000C5788">
            <w:pPr>
              <w:bidi/>
              <w:jc w:val="center"/>
              <w:rPr>
                <w:rFonts w:asciiTheme="minorBidi" w:hAnsiTheme="minorBidi"/>
                <w:sz w:val="32"/>
                <w:szCs w:val="32"/>
                <w:rtl/>
                <w:lang w:bidi="ar-SY"/>
              </w:rPr>
            </w:pPr>
          </w:p>
        </w:tc>
        <w:tc>
          <w:tcPr>
            <w:tcW w:w="1649" w:type="dxa"/>
            <w:vAlign w:val="center"/>
            <w:hideMark/>
          </w:tcPr>
          <w:p w14:paraId="3E00C73C" w14:textId="77777777" w:rsidR="000C5788" w:rsidRPr="00774ADE" w:rsidRDefault="000C5788">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1701" w:type="dxa"/>
            <w:vAlign w:val="center"/>
            <w:hideMark/>
          </w:tcPr>
          <w:p w14:paraId="3EE816DF" w14:textId="77777777" w:rsidR="000C5788" w:rsidRPr="00774ADE" w:rsidRDefault="000C5788">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0C5788" w:rsidRPr="00774ADE" w14:paraId="1AC6BD1A" w14:textId="77777777" w:rsidTr="00E234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1182506" w14:textId="77777777" w:rsidR="000C5788" w:rsidRPr="00774ADE" w:rsidRDefault="000C5788">
            <w:pPr>
              <w:bidi/>
              <w:jc w:val="center"/>
              <w:rPr>
                <w:rFonts w:asciiTheme="minorBidi" w:hAnsiTheme="minorBidi"/>
                <w:sz w:val="32"/>
                <w:szCs w:val="32"/>
                <w:rtl/>
                <w:lang w:bidi="ar-SY"/>
              </w:rPr>
            </w:pPr>
            <w:r w:rsidRPr="00774ADE">
              <w:rPr>
                <w:rFonts w:asciiTheme="minorBidi" w:hAnsiTheme="minorBidi"/>
                <w:sz w:val="32"/>
                <w:szCs w:val="32"/>
                <w:rtl/>
                <w:lang w:bidi="ar-SY"/>
              </w:rPr>
              <w:t>أقل من ساعة</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5110F4" w14:textId="77777777" w:rsidR="000C5788" w:rsidRPr="00774ADE" w:rsidRDefault="000C5788">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19</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0415D7" w14:textId="77777777" w:rsidR="000C5788" w:rsidRPr="00774ADE" w:rsidRDefault="000C5788">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15</w:t>
            </w:r>
          </w:p>
        </w:tc>
      </w:tr>
      <w:tr w:rsidR="000C5788" w:rsidRPr="00774ADE" w14:paraId="3993EADF" w14:textId="77777777" w:rsidTr="00E2347F">
        <w:trPr>
          <w:jc w:val="center"/>
        </w:trPr>
        <w:tc>
          <w:tcPr>
            <w:cnfStyle w:val="001000000000" w:firstRow="0" w:lastRow="0" w:firstColumn="1" w:lastColumn="0" w:oddVBand="0" w:evenVBand="0" w:oddHBand="0" w:evenHBand="0" w:firstRowFirstColumn="0" w:firstRowLastColumn="0" w:lastRowFirstColumn="0" w:lastRowLastColumn="0"/>
            <w:tcW w:w="147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5513E19" w14:textId="77777777" w:rsidR="000C5788" w:rsidRPr="00774ADE" w:rsidRDefault="000C5788">
            <w:pPr>
              <w:bidi/>
              <w:jc w:val="center"/>
              <w:rPr>
                <w:rFonts w:asciiTheme="minorBidi" w:hAnsiTheme="minorBidi"/>
                <w:sz w:val="32"/>
                <w:szCs w:val="32"/>
                <w:rtl/>
                <w:lang w:bidi="ar-SY"/>
              </w:rPr>
            </w:pPr>
            <w:r w:rsidRPr="00774ADE">
              <w:rPr>
                <w:rFonts w:asciiTheme="minorBidi" w:hAnsiTheme="minorBidi"/>
                <w:sz w:val="32"/>
                <w:szCs w:val="32"/>
                <w:rtl/>
                <w:lang w:bidi="ar-SY"/>
              </w:rPr>
              <w:t>أكثر من ساعة</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C83301" w14:textId="77777777" w:rsidR="000C5788" w:rsidRPr="00774ADE" w:rsidRDefault="000C5788">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5972C0" w14:textId="77777777" w:rsidR="000C5788" w:rsidRPr="00774ADE" w:rsidRDefault="000C5788">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0</w:t>
            </w:r>
          </w:p>
        </w:tc>
      </w:tr>
      <w:tr w:rsidR="000C5788" w:rsidRPr="00774ADE" w14:paraId="5407F842" w14:textId="77777777" w:rsidTr="004A5ABE">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4823"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AA62C8C" w14:textId="77777777" w:rsidR="000C5788" w:rsidRPr="00774ADE" w:rsidRDefault="000C5788">
            <w:pPr>
              <w:bidi/>
              <w:jc w:val="center"/>
              <w:rPr>
                <w:rFonts w:asciiTheme="minorBidi" w:hAnsiTheme="minorBidi"/>
                <w:sz w:val="32"/>
                <w:szCs w:val="32"/>
                <w:rtl/>
                <w:lang w:bidi="ar-SY"/>
              </w:rPr>
            </w:pPr>
            <w:r w:rsidRPr="00774ADE">
              <w:rPr>
                <w:rFonts w:asciiTheme="minorBidi" w:hAnsiTheme="minorBidi"/>
                <w:sz w:val="32"/>
                <w:szCs w:val="32"/>
                <w:lang w:bidi="ar-SY"/>
              </w:rPr>
              <w:t>P-value=0.380</w:t>
            </w:r>
          </w:p>
        </w:tc>
      </w:tr>
    </w:tbl>
    <w:p w14:paraId="3AD5D68F" w14:textId="4BA9F65D" w:rsidR="000C5788" w:rsidRPr="00774ADE" w:rsidRDefault="000C5788" w:rsidP="000C5788">
      <w:pPr>
        <w:bidi/>
        <w:rPr>
          <w:rFonts w:asciiTheme="minorBidi" w:hAnsiTheme="minorBidi"/>
          <w:sz w:val="28"/>
          <w:szCs w:val="28"/>
          <w:rtl/>
          <w:lang w:bidi="ar-SY"/>
        </w:rPr>
      </w:pPr>
      <w:r w:rsidRPr="00774ADE">
        <w:rPr>
          <w:rFonts w:asciiTheme="minorBidi" w:hAnsiTheme="minorBidi"/>
          <w:sz w:val="28"/>
          <w:szCs w:val="28"/>
          <w:rtl/>
          <w:lang w:bidi="ar-SY"/>
        </w:rPr>
        <w:t xml:space="preserve">من القيمة الاحتمالية السابقة نجد انه لا يوجد علاقة بين المجموعتين الأولى والثانية من حيث تركيب القثطرة الحالبية مع مدة الاجراء، أي لا علاقة لمدة الاجراء </w:t>
      </w:r>
      <w:r w:rsidR="00E03BAF" w:rsidRPr="00774ADE">
        <w:rPr>
          <w:rFonts w:asciiTheme="minorBidi" w:hAnsiTheme="minorBidi"/>
          <w:sz w:val="28"/>
          <w:szCs w:val="28"/>
          <w:rtl/>
          <w:lang w:bidi="ar-SY"/>
        </w:rPr>
        <w:t>ب</w:t>
      </w:r>
      <w:r w:rsidRPr="00774ADE">
        <w:rPr>
          <w:rFonts w:asciiTheme="minorBidi" w:hAnsiTheme="minorBidi"/>
          <w:sz w:val="28"/>
          <w:szCs w:val="28"/>
          <w:rtl/>
          <w:lang w:bidi="ar-SY"/>
        </w:rPr>
        <w:t>من ركبت لهم قثطرة حالبية او من لم تركب لهم قثطرة.</w:t>
      </w:r>
    </w:p>
    <w:p w14:paraId="26B026A8" w14:textId="77777777" w:rsidR="0058707C" w:rsidRPr="00774ADE" w:rsidRDefault="0058707C" w:rsidP="00917743">
      <w:pPr>
        <w:bidi/>
        <w:spacing w:line="256" w:lineRule="auto"/>
        <w:rPr>
          <w:rFonts w:asciiTheme="minorBidi" w:hAnsiTheme="minorBidi"/>
          <w:sz w:val="28"/>
          <w:szCs w:val="28"/>
          <w:rtl/>
          <w:lang w:bidi="ar-SY"/>
        </w:rPr>
      </w:pPr>
    </w:p>
    <w:p w14:paraId="047A7A8E" w14:textId="33B92358" w:rsidR="00CE6259" w:rsidRPr="00774ADE" w:rsidRDefault="00917743" w:rsidP="00475953">
      <w:pPr>
        <w:bidi/>
        <w:spacing w:line="256" w:lineRule="auto"/>
        <w:ind w:left="360"/>
        <w:rPr>
          <w:rFonts w:asciiTheme="minorBidi" w:hAnsiTheme="minorBidi"/>
          <w:b/>
          <w:bCs/>
          <w:sz w:val="32"/>
          <w:szCs w:val="32"/>
          <w:lang w:bidi="ar-SY"/>
        </w:rPr>
      </w:pPr>
      <w:r w:rsidRPr="00774ADE">
        <w:rPr>
          <w:rFonts w:asciiTheme="minorBidi" w:hAnsiTheme="minorBidi"/>
          <w:b/>
          <w:bCs/>
          <w:sz w:val="32"/>
          <w:szCs w:val="32"/>
          <w:rtl/>
          <w:lang w:bidi="ar-SY"/>
        </w:rPr>
        <w:t xml:space="preserve">     2- </w:t>
      </w:r>
      <w:r w:rsidR="00CE6259" w:rsidRPr="00774ADE">
        <w:rPr>
          <w:rFonts w:asciiTheme="minorBidi" w:hAnsiTheme="minorBidi"/>
          <w:b/>
          <w:bCs/>
          <w:sz w:val="32"/>
          <w:szCs w:val="32"/>
          <w:rtl/>
          <w:lang w:bidi="ar-SY"/>
        </w:rPr>
        <w:t>علاقة المجموعتين مع مدة الاستشفاء</w:t>
      </w:r>
    </w:p>
    <w:tbl>
      <w:tblPr>
        <w:tblStyle w:val="GridTable4-Accent1"/>
        <w:bidiVisual/>
        <w:tblW w:w="0" w:type="auto"/>
        <w:jc w:val="center"/>
        <w:tblInd w:w="0" w:type="dxa"/>
        <w:tblLook w:val="04A0" w:firstRow="1" w:lastRow="0" w:firstColumn="1" w:lastColumn="0" w:noHBand="0" w:noVBand="1"/>
      </w:tblPr>
      <w:tblGrid>
        <w:gridCol w:w="1471"/>
        <w:gridCol w:w="1649"/>
        <w:gridCol w:w="1701"/>
      </w:tblGrid>
      <w:tr w:rsidR="00CE6259" w:rsidRPr="00774ADE" w14:paraId="2AFC1392" w14:textId="77777777" w:rsidTr="00CE62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dxa"/>
            <w:vAlign w:val="center"/>
          </w:tcPr>
          <w:p w14:paraId="69BC43B2" w14:textId="77777777" w:rsidR="00CE6259" w:rsidRPr="00774ADE" w:rsidRDefault="00CE6259">
            <w:pPr>
              <w:bidi/>
              <w:jc w:val="center"/>
              <w:rPr>
                <w:rFonts w:asciiTheme="minorBidi" w:hAnsiTheme="minorBidi"/>
                <w:sz w:val="32"/>
                <w:szCs w:val="32"/>
                <w:rtl/>
                <w:lang w:bidi="ar-SY"/>
              </w:rPr>
            </w:pPr>
          </w:p>
        </w:tc>
        <w:tc>
          <w:tcPr>
            <w:tcW w:w="1649" w:type="dxa"/>
            <w:vAlign w:val="center"/>
            <w:hideMark/>
          </w:tcPr>
          <w:p w14:paraId="767DE0A6" w14:textId="77777777" w:rsidR="00CE6259" w:rsidRPr="00774ADE" w:rsidRDefault="00CE6259">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1701" w:type="dxa"/>
            <w:vAlign w:val="center"/>
            <w:hideMark/>
          </w:tcPr>
          <w:p w14:paraId="56202A1A" w14:textId="77777777" w:rsidR="00CE6259" w:rsidRPr="00774ADE" w:rsidRDefault="00CE6259">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CE6259" w:rsidRPr="00774ADE" w14:paraId="13830055" w14:textId="77777777" w:rsidTr="00CE62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877FA3" w14:textId="77777777" w:rsidR="00CE6259" w:rsidRPr="00774ADE" w:rsidRDefault="00CE6259">
            <w:pPr>
              <w:bidi/>
              <w:jc w:val="center"/>
              <w:rPr>
                <w:rFonts w:asciiTheme="minorBidi" w:hAnsiTheme="minorBidi"/>
                <w:sz w:val="32"/>
                <w:szCs w:val="32"/>
                <w:rtl/>
                <w:lang w:bidi="ar-SY"/>
              </w:rPr>
            </w:pPr>
            <w:r w:rsidRPr="00774ADE">
              <w:rPr>
                <w:rFonts w:asciiTheme="minorBidi" w:hAnsiTheme="minorBidi"/>
                <w:sz w:val="32"/>
                <w:szCs w:val="32"/>
                <w:rtl/>
                <w:lang w:bidi="ar-SY"/>
              </w:rPr>
              <w:t>12 ساعة</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386184" w14:textId="77777777" w:rsidR="00CE6259" w:rsidRPr="00774ADE" w:rsidRDefault="00CE6259">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6</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01BB81" w14:textId="77777777" w:rsidR="00CE6259" w:rsidRPr="00774ADE" w:rsidRDefault="00CE6259">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14</w:t>
            </w:r>
          </w:p>
        </w:tc>
      </w:tr>
      <w:tr w:rsidR="00CE6259" w:rsidRPr="00774ADE" w14:paraId="19893202" w14:textId="77777777" w:rsidTr="00CE6259">
        <w:trPr>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B086C3" w14:textId="77777777" w:rsidR="00CE6259" w:rsidRPr="00774ADE" w:rsidRDefault="00CE6259">
            <w:pPr>
              <w:bidi/>
              <w:jc w:val="center"/>
              <w:rPr>
                <w:rFonts w:asciiTheme="minorBidi" w:hAnsiTheme="minorBidi"/>
                <w:sz w:val="32"/>
                <w:szCs w:val="32"/>
                <w:rtl/>
                <w:lang w:bidi="ar-SY"/>
              </w:rPr>
            </w:pPr>
            <w:r w:rsidRPr="00774ADE">
              <w:rPr>
                <w:rFonts w:asciiTheme="minorBidi" w:hAnsiTheme="minorBidi"/>
                <w:sz w:val="32"/>
                <w:szCs w:val="32"/>
                <w:rtl/>
                <w:lang w:bidi="ar-SY"/>
              </w:rPr>
              <w:t>24 ساعة</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2E9E10" w14:textId="77777777" w:rsidR="00CE6259" w:rsidRPr="00774ADE" w:rsidRDefault="00CE6259">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14</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72A0A3" w14:textId="77777777" w:rsidR="00CE6259" w:rsidRPr="00774ADE" w:rsidRDefault="00CE6259">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w:t>
            </w:r>
          </w:p>
        </w:tc>
      </w:tr>
      <w:tr w:rsidR="00CE6259" w:rsidRPr="00774ADE" w14:paraId="0280F248" w14:textId="77777777" w:rsidTr="00CE62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2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503152" w14:textId="77777777" w:rsidR="00CE6259" w:rsidRPr="00774ADE" w:rsidRDefault="00CE6259">
            <w:pPr>
              <w:bidi/>
              <w:jc w:val="center"/>
              <w:rPr>
                <w:rFonts w:asciiTheme="minorBidi" w:hAnsiTheme="minorBidi"/>
                <w:color w:val="FF0000"/>
                <w:sz w:val="32"/>
                <w:szCs w:val="32"/>
                <w:rtl/>
                <w:lang w:bidi="ar-SY"/>
              </w:rPr>
            </w:pPr>
            <w:r w:rsidRPr="00774ADE">
              <w:rPr>
                <w:rFonts w:asciiTheme="minorBidi" w:hAnsiTheme="minorBidi"/>
                <w:color w:val="FF0000"/>
                <w:sz w:val="32"/>
                <w:szCs w:val="32"/>
                <w:lang w:bidi="ar-SY"/>
              </w:rPr>
              <w:t>P-value=0.00035</w:t>
            </w:r>
          </w:p>
        </w:tc>
      </w:tr>
    </w:tbl>
    <w:p w14:paraId="27DB5F51" w14:textId="77777777" w:rsidR="00CE6259" w:rsidRPr="00774ADE" w:rsidRDefault="00CE6259" w:rsidP="00CE6259">
      <w:pPr>
        <w:bidi/>
        <w:rPr>
          <w:rFonts w:asciiTheme="minorBidi" w:hAnsiTheme="minorBidi"/>
          <w:sz w:val="28"/>
          <w:szCs w:val="28"/>
          <w:lang w:bidi="ar-SY"/>
        </w:rPr>
      </w:pPr>
    </w:p>
    <w:p w14:paraId="25E471E2" w14:textId="37D896D1" w:rsidR="00CE6259" w:rsidRPr="00774ADE" w:rsidRDefault="00CE6259" w:rsidP="00CE6259">
      <w:pPr>
        <w:bidi/>
        <w:rPr>
          <w:rFonts w:asciiTheme="minorBidi" w:hAnsiTheme="minorBidi"/>
          <w:sz w:val="28"/>
          <w:szCs w:val="28"/>
          <w:rtl/>
          <w:lang w:bidi="ar-SY"/>
        </w:rPr>
      </w:pPr>
      <w:r w:rsidRPr="00774ADE">
        <w:rPr>
          <w:rFonts w:asciiTheme="minorBidi" w:hAnsiTheme="minorBidi"/>
          <w:sz w:val="28"/>
          <w:szCs w:val="28"/>
          <w:rtl/>
          <w:lang w:bidi="ar-SY"/>
        </w:rPr>
        <w:t>يوجد علاقة بين مدة الاستشفاء والمجموعتين الأولى والثانية وذلك بحسب (</w:t>
      </w:r>
      <w:r w:rsidRPr="00774ADE">
        <w:rPr>
          <w:rFonts w:asciiTheme="minorBidi" w:hAnsiTheme="minorBidi"/>
          <w:sz w:val="28"/>
          <w:szCs w:val="28"/>
          <w:lang w:bidi="ar-SY"/>
        </w:rPr>
        <w:t>P-value=0.00035</w:t>
      </w:r>
      <w:r w:rsidRPr="00774ADE">
        <w:rPr>
          <w:rFonts w:asciiTheme="minorBidi" w:hAnsiTheme="minorBidi"/>
          <w:sz w:val="28"/>
          <w:szCs w:val="28"/>
          <w:rtl/>
          <w:lang w:bidi="ar-SY"/>
        </w:rPr>
        <w:t>) والتي هي أصغر من 0.05 وبالتالي يوجد ارتباط بين من ركبت لهم قثطرة حالبية مع مدة الاستشفاء ففي هذه الحالة كان كانت مدة الاستشفاء اكثر من الذين لم تركب لهم هذه القثطرة.</w:t>
      </w:r>
    </w:p>
    <w:p w14:paraId="013BF1A5" w14:textId="68376B00" w:rsidR="00E2347F" w:rsidRPr="00774ADE" w:rsidRDefault="00917743" w:rsidP="00917743">
      <w:pPr>
        <w:bidi/>
        <w:spacing w:line="256" w:lineRule="auto"/>
        <w:ind w:left="360"/>
        <w:rPr>
          <w:rFonts w:asciiTheme="minorBidi" w:hAnsiTheme="minorBidi"/>
          <w:b/>
          <w:bCs/>
          <w:sz w:val="32"/>
          <w:szCs w:val="32"/>
          <w:lang w:bidi="ar-SY"/>
        </w:rPr>
      </w:pPr>
      <w:r w:rsidRPr="00774ADE">
        <w:rPr>
          <w:rFonts w:asciiTheme="minorBidi" w:hAnsiTheme="minorBidi"/>
          <w:b/>
          <w:bCs/>
          <w:sz w:val="32"/>
          <w:szCs w:val="32"/>
          <w:rtl/>
          <w:lang w:bidi="ar-SY"/>
        </w:rPr>
        <w:t>3-</w:t>
      </w:r>
      <w:r w:rsidR="00E2347F" w:rsidRPr="00774ADE">
        <w:rPr>
          <w:rFonts w:asciiTheme="minorBidi" w:hAnsiTheme="minorBidi"/>
          <w:b/>
          <w:bCs/>
          <w:sz w:val="32"/>
          <w:szCs w:val="32"/>
          <w:rtl/>
          <w:lang w:bidi="ar-SY"/>
        </w:rPr>
        <w:t>علاقة المجموعتين مع الحاجة للتسكين بعد التنظير</w:t>
      </w:r>
    </w:p>
    <w:tbl>
      <w:tblPr>
        <w:tblStyle w:val="GridTable4-Accent1"/>
        <w:bidiVisual/>
        <w:tblW w:w="0" w:type="auto"/>
        <w:jc w:val="center"/>
        <w:tblInd w:w="0" w:type="dxa"/>
        <w:tblLook w:val="04A0" w:firstRow="1" w:lastRow="0" w:firstColumn="1" w:lastColumn="0" w:noHBand="0" w:noVBand="1"/>
      </w:tblPr>
      <w:tblGrid>
        <w:gridCol w:w="1471"/>
        <w:gridCol w:w="1649"/>
        <w:gridCol w:w="1701"/>
      </w:tblGrid>
      <w:tr w:rsidR="00E2347F" w:rsidRPr="00774ADE" w14:paraId="023C9244" w14:textId="77777777" w:rsidTr="00E2347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dxa"/>
            <w:vAlign w:val="center"/>
          </w:tcPr>
          <w:p w14:paraId="73B205BA" w14:textId="77777777" w:rsidR="00E2347F" w:rsidRPr="00774ADE" w:rsidRDefault="00E2347F">
            <w:pPr>
              <w:bidi/>
              <w:jc w:val="center"/>
              <w:rPr>
                <w:rFonts w:asciiTheme="minorBidi" w:hAnsiTheme="minorBidi"/>
                <w:sz w:val="32"/>
                <w:szCs w:val="32"/>
                <w:rtl/>
                <w:lang w:bidi="ar-SY"/>
              </w:rPr>
            </w:pPr>
          </w:p>
        </w:tc>
        <w:tc>
          <w:tcPr>
            <w:tcW w:w="1649" w:type="dxa"/>
            <w:vAlign w:val="center"/>
            <w:hideMark/>
          </w:tcPr>
          <w:p w14:paraId="0F92B905" w14:textId="77777777" w:rsidR="00E2347F" w:rsidRPr="00774ADE" w:rsidRDefault="00E2347F">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الأولى</w:t>
            </w:r>
          </w:p>
        </w:tc>
        <w:tc>
          <w:tcPr>
            <w:tcW w:w="1701" w:type="dxa"/>
            <w:vAlign w:val="center"/>
            <w:hideMark/>
          </w:tcPr>
          <w:p w14:paraId="0AD0AAFE" w14:textId="77777777" w:rsidR="00E2347F" w:rsidRPr="00774ADE" w:rsidRDefault="00E2347F">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lang w:bidi="ar-SY"/>
              </w:rPr>
            </w:pPr>
            <w:r w:rsidRPr="00774ADE">
              <w:rPr>
                <w:rFonts w:asciiTheme="minorBidi" w:hAnsiTheme="minorBidi"/>
                <w:sz w:val="28"/>
                <w:szCs w:val="28"/>
                <w:rtl/>
                <w:lang w:bidi="ar-SY"/>
              </w:rPr>
              <w:t>المجموعة الثانية</w:t>
            </w:r>
          </w:p>
        </w:tc>
      </w:tr>
      <w:tr w:rsidR="00E2347F" w:rsidRPr="00774ADE" w14:paraId="3BECB75E" w14:textId="77777777" w:rsidTr="00E234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C3F2D2" w14:textId="77777777" w:rsidR="00E2347F" w:rsidRPr="00774ADE" w:rsidRDefault="00E2347F">
            <w:pPr>
              <w:bidi/>
              <w:jc w:val="center"/>
              <w:rPr>
                <w:rFonts w:asciiTheme="minorBidi" w:hAnsiTheme="minorBidi"/>
                <w:sz w:val="32"/>
                <w:szCs w:val="32"/>
                <w:rtl/>
                <w:lang w:bidi="ar-SY"/>
              </w:rPr>
            </w:pPr>
            <w:r w:rsidRPr="00774ADE">
              <w:rPr>
                <w:rFonts w:asciiTheme="minorBidi" w:hAnsiTheme="minorBidi"/>
                <w:sz w:val="32"/>
                <w:szCs w:val="32"/>
                <w:rtl/>
                <w:lang w:bidi="ar-SY"/>
              </w:rPr>
              <w:t>نعم</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047645E" w14:textId="77777777" w:rsidR="00E2347F" w:rsidRPr="00774ADE" w:rsidRDefault="00E2347F">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15</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DE24138" w14:textId="77777777" w:rsidR="00E2347F" w:rsidRPr="00774ADE" w:rsidRDefault="00E2347F">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2</w:t>
            </w:r>
          </w:p>
        </w:tc>
      </w:tr>
      <w:tr w:rsidR="00E2347F" w:rsidRPr="00774ADE" w14:paraId="5DF11DB1" w14:textId="77777777" w:rsidTr="00E2347F">
        <w:trPr>
          <w:jc w:val="center"/>
        </w:trPr>
        <w:tc>
          <w:tcPr>
            <w:cnfStyle w:val="001000000000" w:firstRow="0" w:lastRow="0" w:firstColumn="1" w:lastColumn="0" w:oddVBand="0" w:evenVBand="0" w:oddHBand="0" w:evenHBand="0" w:firstRowFirstColumn="0" w:firstRowLastColumn="0" w:lastRowFirstColumn="0" w:lastRowLastColumn="0"/>
            <w:tcW w:w="147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3436991" w14:textId="77777777" w:rsidR="00E2347F" w:rsidRPr="00774ADE" w:rsidRDefault="00E2347F">
            <w:pPr>
              <w:bidi/>
              <w:jc w:val="center"/>
              <w:rPr>
                <w:rFonts w:asciiTheme="minorBidi" w:hAnsiTheme="minorBidi"/>
                <w:sz w:val="32"/>
                <w:szCs w:val="32"/>
                <w:rtl/>
                <w:lang w:bidi="ar-SY"/>
              </w:rPr>
            </w:pPr>
            <w:r w:rsidRPr="00774ADE">
              <w:rPr>
                <w:rFonts w:asciiTheme="minorBidi" w:hAnsiTheme="minorBidi"/>
                <w:sz w:val="32"/>
                <w:szCs w:val="32"/>
                <w:rtl/>
                <w:lang w:bidi="ar-SY"/>
              </w:rPr>
              <w:t>لا</w:t>
            </w:r>
          </w:p>
        </w:tc>
        <w:tc>
          <w:tcPr>
            <w:tcW w:w="164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C35A00A" w14:textId="77777777" w:rsidR="00E2347F" w:rsidRPr="00774ADE" w:rsidRDefault="00E2347F">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5</w:t>
            </w:r>
          </w:p>
        </w:tc>
        <w:tc>
          <w:tcPr>
            <w:tcW w:w="17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0497A99" w14:textId="77777777" w:rsidR="00E2347F" w:rsidRPr="00774ADE" w:rsidRDefault="00E2347F">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32"/>
                <w:szCs w:val="32"/>
                <w:rtl/>
                <w:lang w:bidi="ar-SY"/>
              </w:rPr>
            </w:pPr>
            <w:r w:rsidRPr="00774ADE">
              <w:rPr>
                <w:rFonts w:asciiTheme="minorBidi" w:hAnsiTheme="minorBidi"/>
                <w:sz w:val="32"/>
                <w:szCs w:val="32"/>
                <w:rtl/>
                <w:lang w:bidi="ar-SY"/>
              </w:rPr>
              <w:t>13</w:t>
            </w:r>
          </w:p>
        </w:tc>
      </w:tr>
      <w:tr w:rsidR="00E2347F" w:rsidRPr="00774ADE" w14:paraId="3927D270" w14:textId="77777777" w:rsidTr="00E2347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2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0CEE8A" w14:textId="77777777" w:rsidR="00E2347F" w:rsidRPr="00774ADE" w:rsidRDefault="00E2347F">
            <w:pPr>
              <w:bidi/>
              <w:jc w:val="center"/>
              <w:rPr>
                <w:rFonts w:asciiTheme="minorBidi" w:hAnsiTheme="minorBidi"/>
                <w:color w:val="FF0000"/>
                <w:sz w:val="32"/>
                <w:szCs w:val="32"/>
                <w:rtl/>
                <w:lang w:bidi="ar-SY"/>
              </w:rPr>
            </w:pPr>
            <w:r w:rsidRPr="00774ADE">
              <w:rPr>
                <w:rFonts w:asciiTheme="minorBidi" w:hAnsiTheme="minorBidi"/>
                <w:color w:val="FF0000"/>
                <w:sz w:val="32"/>
                <w:szCs w:val="32"/>
                <w:lang w:bidi="ar-SY"/>
              </w:rPr>
              <w:t>P-value=0.000491</w:t>
            </w:r>
          </w:p>
        </w:tc>
      </w:tr>
    </w:tbl>
    <w:p w14:paraId="50B477E7" w14:textId="200FF322" w:rsidR="00E2347F" w:rsidRPr="00774ADE" w:rsidRDefault="00E2347F" w:rsidP="00E2347F">
      <w:pPr>
        <w:bidi/>
        <w:rPr>
          <w:rFonts w:asciiTheme="minorBidi" w:hAnsiTheme="minorBidi"/>
          <w:sz w:val="28"/>
          <w:szCs w:val="28"/>
          <w:rtl/>
          <w:lang w:bidi="ar-SY"/>
        </w:rPr>
      </w:pPr>
      <w:r w:rsidRPr="00774ADE">
        <w:rPr>
          <w:rFonts w:asciiTheme="minorBidi" w:hAnsiTheme="minorBidi"/>
          <w:sz w:val="28"/>
          <w:szCs w:val="28"/>
          <w:rtl/>
          <w:lang w:bidi="ar-SY"/>
        </w:rPr>
        <w:lastRenderedPageBreak/>
        <w:t>يوجد علاقة بين الحاجة للتسكين بعد التنظير والمجموعتين الأولى والثانية وذلك بحسب (</w:t>
      </w:r>
      <w:r w:rsidRPr="00774ADE">
        <w:rPr>
          <w:rFonts w:asciiTheme="minorBidi" w:hAnsiTheme="minorBidi"/>
          <w:sz w:val="28"/>
          <w:szCs w:val="28"/>
          <w:lang w:bidi="ar-SY"/>
        </w:rPr>
        <w:t>P-value=0.000491</w:t>
      </w:r>
      <w:r w:rsidRPr="00774ADE">
        <w:rPr>
          <w:rFonts w:asciiTheme="minorBidi" w:hAnsiTheme="minorBidi"/>
          <w:sz w:val="28"/>
          <w:szCs w:val="28"/>
          <w:rtl/>
          <w:lang w:bidi="ar-SY"/>
        </w:rPr>
        <w:t xml:space="preserve">) والتي هي أصغر من 0.05 وبالتالي يوجد ارتباط بين القثطرة </w:t>
      </w:r>
      <w:r w:rsidR="00F236C8" w:rsidRPr="00774ADE">
        <w:rPr>
          <w:rFonts w:asciiTheme="minorBidi" w:hAnsiTheme="minorBidi"/>
          <w:sz w:val="28"/>
          <w:szCs w:val="28"/>
          <w:rtl/>
          <w:lang w:bidi="ar-SY"/>
        </w:rPr>
        <w:t>ال</w:t>
      </w:r>
      <w:r w:rsidRPr="00774ADE">
        <w:rPr>
          <w:rFonts w:asciiTheme="minorBidi" w:hAnsiTheme="minorBidi"/>
          <w:sz w:val="28"/>
          <w:szCs w:val="28"/>
          <w:rtl/>
          <w:lang w:bidi="ar-SY"/>
        </w:rPr>
        <w:t>حالبية مع الحاجة للتسكين، فكان الذين ركبت لهم القثطرة يحتاجون لتسكين بعد التنظير باغلبهم بنسبة 75% أمّا الذين لم تركب لهم قثطرة فلم يحتاج لتسكين سوى 13% فقط.</w:t>
      </w:r>
    </w:p>
    <w:p w14:paraId="1EEF196C" w14:textId="55AF154E" w:rsidR="006F401B" w:rsidRPr="00774ADE" w:rsidRDefault="006F401B" w:rsidP="006F401B">
      <w:pPr>
        <w:bidi/>
        <w:rPr>
          <w:rFonts w:asciiTheme="minorBidi" w:hAnsiTheme="minorBidi"/>
          <w:sz w:val="28"/>
          <w:szCs w:val="28"/>
          <w:rtl/>
          <w:lang w:bidi="ar-SY"/>
        </w:rPr>
      </w:pPr>
    </w:p>
    <w:p w14:paraId="38D13FB5" w14:textId="4B0387D2" w:rsidR="006F401B" w:rsidRPr="00774ADE" w:rsidRDefault="006F401B" w:rsidP="006F401B">
      <w:pPr>
        <w:bidi/>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ملاحظة :</w:t>
      </w:r>
    </w:p>
    <w:p w14:paraId="7D1A10CC" w14:textId="77777777" w:rsidR="00731A4E" w:rsidRPr="00774ADE" w:rsidRDefault="00731A4E" w:rsidP="00731A4E">
      <w:pPr>
        <w:bidi/>
        <w:rPr>
          <w:rFonts w:asciiTheme="minorBidi" w:hAnsiTheme="minorBidi"/>
          <w:sz w:val="24"/>
          <w:szCs w:val="24"/>
          <w:lang w:bidi="ar-SY"/>
        </w:rPr>
      </w:pPr>
      <w:r w:rsidRPr="00774ADE">
        <w:rPr>
          <w:rFonts w:asciiTheme="minorBidi" w:hAnsiTheme="minorBidi"/>
          <w:sz w:val="28"/>
          <w:szCs w:val="28"/>
          <w:rtl/>
          <w:lang w:bidi="ar-SY"/>
        </w:rPr>
        <w:t>كانت النتائج (القيم الاحتمالية) تقارن بمستوى المعنوية /0.05/ حتّى نستنتج وجود العلاقة أو عدم وجودها أم وجود الفروق أو عدم وجودها، فعندما تكون القيمة الاحتمالية أكبر من /0.05/ فلا يوجد علاقة (لا يوجد فروق إحصائيّة معنويّة هامّة)، وفي حال كانت أصغر عندها تكون العلاقة موجودة والفروق الإحصائيّة واضحة وذات دلالة معنويّة</w:t>
      </w:r>
      <w:r w:rsidRPr="00774ADE">
        <w:rPr>
          <w:rFonts w:asciiTheme="minorBidi" w:hAnsiTheme="minorBidi"/>
          <w:sz w:val="24"/>
          <w:szCs w:val="24"/>
          <w:rtl/>
          <w:lang w:bidi="ar-SY"/>
        </w:rPr>
        <w:t>.</w:t>
      </w:r>
    </w:p>
    <w:p w14:paraId="617E6CF0" w14:textId="52E9450D" w:rsidR="00731A4E" w:rsidRPr="00774ADE" w:rsidRDefault="00731A4E" w:rsidP="00731A4E">
      <w:pPr>
        <w:bidi/>
        <w:rPr>
          <w:rFonts w:asciiTheme="minorBidi" w:hAnsiTheme="minorBidi"/>
          <w:sz w:val="28"/>
          <w:szCs w:val="28"/>
          <w:rtl/>
          <w:lang w:bidi="ar-SY"/>
        </w:rPr>
      </w:pPr>
    </w:p>
    <w:p w14:paraId="5A0AF337" w14:textId="3D60C5E9" w:rsidR="00CF262A" w:rsidRPr="00774ADE" w:rsidRDefault="00C267B7" w:rsidP="00774ADE">
      <w:pPr>
        <w:bidi/>
        <w:jc w:val="center"/>
        <w:rPr>
          <w:rFonts w:asciiTheme="minorBidi" w:hAnsiTheme="minorBidi"/>
          <w:b/>
          <w:bCs/>
          <w:sz w:val="32"/>
          <w:szCs w:val="32"/>
          <w:u w:val="single"/>
          <w:rtl/>
          <w:lang w:bidi="ar-SY"/>
        </w:rPr>
      </w:pPr>
      <w:r w:rsidRPr="00774ADE">
        <w:rPr>
          <w:rFonts w:asciiTheme="minorBidi" w:hAnsiTheme="minorBidi"/>
          <w:b/>
          <w:bCs/>
          <w:sz w:val="32"/>
          <w:szCs w:val="32"/>
          <w:u w:val="single"/>
          <w:rtl/>
          <w:lang w:bidi="ar-SY"/>
        </w:rPr>
        <w:t>الاختلاطات القريبة والبعيدة و ا</w:t>
      </w:r>
      <w:r w:rsidR="0032534F">
        <w:rPr>
          <w:rFonts w:asciiTheme="minorBidi" w:hAnsiTheme="minorBidi" w:hint="cs"/>
          <w:b/>
          <w:bCs/>
          <w:sz w:val="32"/>
          <w:szCs w:val="32"/>
          <w:u w:val="single"/>
          <w:rtl/>
          <w:lang w:bidi="ar-SY"/>
        </w:rPr>
        <w:t>ر</w:t>
      </w:r>
      <w:r w:rsidRPr="00774ADE">
        <w:rPr>
          <w:rFonts w:asciiTheme="minorBidi" w:hAnsiTheme="minorBidi"/>
          <w:b/>
          <w:bCs/>
          <w:sz w:val="32"/>
          <w:szCs w:val="32"/>
          <w:u w:val="single"/>
          <w:rtl/>
          <w:lang w:bidi="ar-SY"/>
        </w:rPr>
        <w:t>تباطها</w:t>
      </w:r>
    </w:p>
    <w:p w14:paraId="7EB021ED" w14:textId="550F5FF2" w:rsidR="00E2347F" w:rsidRPr="00774ADE" w:rsidRDefault="002910E3" w:rsidP="00E2347F">
      <w:pPr>
        <w:bidi/>
        <w:rPr>
          <w:rFonts w:asciiTheme="minorBidi" w:hAnsiTheme="minorBidi"/>
          <w:b/>
          <w:bCs/>
          <w:sz w:val="28"/>
          <w:szCs w:val="28"/>
          <w:u w:val="single"/>
          <w:rtl/>
          <w:lang w:bidi="ar-SY"/>
        </w:rPr>
      </w:pPr>
      <w:r w:rsidRPr="00774ADE">
        <w:rPr>
          <w:rFonts w:asciiTheme="minorBidi" w:hAnsiTheme="minorBidi"/>
          <w:b/>
          <w:bCs/>
          <w:sz w:val="28"/>
          <w:szCs w:val="28"/>
          <w:u w:val="single"/>
          <w:rtl/>
          <w:lang w:bidi="ar-SY"/>
        </w:rPr>
        <w:t>أولا: بعد 24 ساعة من التنظير</w:t>
      </w:r>
    </w:p>
    <w:p w14:paraId="18859C1F" w14:textId="77777777" w:rsidR="00CA7369" w:rsidRPr="00774ADE" w:rsidRDefault="00CA7369" w:rsidP="00CA7369">
      <w:pPr>
        <w:rPr>
          <w:rFonts w:asciiTheme="minorBidi" w:hAnsiTheme="minorBidi"/>
        </w:rPr>
      </w:pPr>
    </w:p>
    <w:tbl>
      <w:tblPr>
        <w:tblStyle w:val="TableGrid"/>
        <w:tblW w:w="8607" w:type="dxa"/>
        <w:tblBorders>
          <w:insideH w:val="none" w:sz="0" w:space="0" w:color="auto"/>
          <w:insideV w:val="none" w:sz="0" w:space="0" w:color="auto"/>
        </w:tblBorders>
        <w:tblLook w:val="04A0" w:firstRow="1" w:lastRow="0" w:firstColumn="1" w:lastColumn="0" w:noHBand="0" w:noVBand="1"/>
      </w:tblPr>
      <w:tblGrid>
        <w:gridCol w:w="2869"/>
        <w:gridCol w:w="2869"/>
        <w:gridCol w:w="2869"/>
      </w:tblGrid>
      <w:tr w:rsidR="00543A24" w:rsidRPr="00774ADE" w14:paraId="264D23C2" w14:textId="77777777" w:rsidTr="00543A24">
        <w:trPr>
          <w:trHeight w:val="820"/>
        </w:trPr>
        <w:tc>
          <w:tcPr>
            <w:tcW w:w="2869" w:type="dxa"/>
            <w:shd w:val="clear" w:color="auto" w:fill="4472C4" w:themeFill="accent1"/>
          </w:tcPr>
          <w:p w14:paraId="58C31718" w14:textId="77777777" w:rsidR="00CA7369" w:rsidRPr="00774ADE" w:rsidRDefault="00CA7369" w:rsidP="001C5AC5">
            <w:pPr>
              <w:jc w:val="center"/>
              <w:rPr>
                <w:rFonts w:asciiTheme="minorBidi" w:hAnsiTheme="minorBidi"/>
                <w:sz w:val="28"/>
                <w:szCs w:val="28"/>
                <w:rtl/>
                <w:lang w:bidi="ar-SY"/>
              </w:rPr>
            </w:pPr>
            <w:bookmarkStart w:id="1" w:name="_Hlk524101325"/>
          </w:p>
          <w:p w14:paraId="4F59D8A6" w14:textId="77777777" w:rsidR="00CA7369" w:rsidRPr="00774ADE" w:rsidRDefault="00CA7369" w:rsidP="001C5AC5">
            <w:pPr>
              <w:jc w:val="center"/>
              <w:rPr>
                <w:rFonts w:asciiTheme="minorBidi" w:hAnsiTheme="minorBidi"/>
                <w:sz w:val="28"/>
                <w:szCs w:val="28"/>
                <w:rtl/>
                <w:lang w:bidi="ar-SY"/>
              </w:rPr>
            </w:pPr>
            <w:r w:rsidRPr="00774ADE">
              <w:rPr>
                <w:rFonts w:asciiTheme="minorBidi" w:hAnsiTheme="minorBidi"/>
                <w:sz w:val="28"/>
                <w:szCs w:val="28"/>
                <w:rtl/>
                <w:lang w:bidi="ar-SY"/>
              </w:rPr>
              <w:t>المجموعة الثانية</w:t>
            </w:r>
          </w:p>
          <w:p w14:paraId="44D9257B" w14:textId="77777777" w:rsidR="00CA7369" w:rsidRPr="00774ADE" w:rsidRDefault="00CA7369" w:rsidP="001C5AC5">
            <w:pPr>
              <w:jc w:val="center"/>
              <w:rPr>
                <w:rFonts w:asciiTheme="minorBidi" w:hAnsiTheme="minorBidi"/>
                <w:sz w:val="28"/>
                <w:szCs w:val="28"/>
                <w:rtl/>
                <w:lang w:bidi="ar-SY"/>
              </w:rPr>
            </w:pPr>
            <w:r w:rsidRPr="00774ADE">
              <w:rPr>
                <w:rFonts w:asciiTheme="minorBidi" w:hAnsiTheme="minorBidi"/>
                <w:sz w:val="28"/>
                <w:szCs w:val="28"/>
                <w:lang w:bidi="ar-SY"/>
              </w:rPr>
              <w:t>Without DJ</w:t>
            </w:r>
          </w:p>
        </w:tc>
        <w:tc>
          <w:tcPr>
            <w:tcW w:w="2869" w:type="dxa"/>
            <w:shd w:val="clear" w:color="auto" w:fill="4472C4" w:themeFill="accent1"/>
          </w:tcPr>
          <w:p w14:paraId="597FBCF8" w14:textId="77777777" w:rsidR="00CA7369" w:rsidRPr="00774ADE" w:rsidRDefault="00CA7369" w:rsidP="001C5AC5">
            <w:pPr>
              <w:jc w:val="center"/>
              <w:rPr>
                <w:rFonts w:asciiTheme="minorBidi" w:hAnsiTheme="minorBidi"/>
                <w:sz w:val="28"/>
                <w:szCs w:val="28"/>
                <w:rtl/>
              </w:rPr>
            </w:pPr>
          </w:p>
          <w:p w14:paraId="14815568" w14:textId="77777777" w:rsidR="00CA7369" w:rsidRPr="00774ADE" w:rsidRDefault="00CA7369" w:rsidP="001C5AC5">
            <w:pPr>
              <w:jc w:val="center"/>
              <w:rPr>
                <w:rFonts w:asciiTheme="minorBidi" w:hAnsiTheme="minorBidi"/>
                <w:sz w:val="28"/>
                <w:szCs w:val="28"/>
                <w:rtl/>
              </w:rPr>
            </w:pPr>
            <w:r w:rsidRPr="00774ADE">
              <w:rPr>
                <w:rFonts w:asciiTheme="minorBidi" w:hAnsiTheme="minorBidi"/>
                <w:sz w:val="28"/>
                <w:szCs w:val="28"/>
                <w:rtl/>
              </w:rPr>
              <w:t>المجموعة الأولى</w:t>
            </w:r>
          </w:p>
          <w:p w14:paraId="40B62C0E"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Pr>
              <w:t>With DJ</w:t>
            </w:r>
          </w:p>
        </w:tc>
        <w:tc>
          <w:tcPr>
            <w:tcW w:w="2869" w:type="dxa"/>
            <w:shd w:val="clear" w:color="auto" w:fill="4472C4" w:themeFill="accent1"/>
          </w:tcPr>
          <w:p w14:paraId="27C4F48C" w14:textId="77777777" w:rsidR="00CA7369" w:rsidRPr="00774ADE" w:rsidRDefault="00CA7369" w:rsidP="001C5AC5">
            <w:pPr>
              <w:jc w:val="center"/>
              <w:rPr>
                <w:rFonts w:asciiTheme="minorBidi" w:hAnsiTheme="minorBidi"/>
                <w:b/>
                <w:bCs/>
                <w:sz w:val="28"/>
                <w:szCs w:val="28"/>
                <w:rtl/>
                <w:lang w:bidi="ar-SY"/>
              </w:rPr>
            </w:pPr>
          </w:p>
          <w:p w14:paraId="49E66212" w14:textId="77777777" w:rsidR="00CA7369" w:rsidRPr="00774ADE" w:rsidRDefault="00CA7369" w:rsidP="001C5AC5">
            <w:pPr>
              <w:jc w:val="center"/>
              <w:rPr>
                <w:rFonts w:asciiTheme="minorBidi" w:hAnsiTheme="minorBidi"/>
                <w:b/>
                <w:bCs/>
                <w:sz w:val="28"/>
                <w:szCs w:val="28"/>
                <w:rtl/>
                <w:lang w:bidi="ar-SY"/>
              </w:rPr>
            </w:pPr>
            <w:r w:rsidRPr="00774ADE">
              <w:rPr>
                <w:rFonts w:asciiTheme="minorBidi" w:hAnsiTheme="minorBidi"/>
                <w:b/>
                <w:bCs/>
                <w:sz w:val="28"/>
                <w:szCs w:val="28"/>
                <w:rtl/>
                <w:lang w:bidi="ar-SY"/>
              </w:rPr>
              <w:t>خلال 24 ساعة من التنظير</w:t>
            </w:r>
          </w:p>
        </w:tc>
      </w:tr>
      <w:tr w:rsidR="00CA7369" w:rsidRPr="00774ADE" w14:paraId="50B94CCB" w14:textId="77777777" w:rsidTr="00543A24">
        <w:trPr>
          <w:trHeight w:val="910"/>
        </w:trPr>
        <w:tc>
          <w:tcPr>
            <w:tcW w:w="2869" w:type="dxa"/>
            <w:shd w:val="clear" w:color="auto" w:fill="D9E2F3" w:themeFill="accent1" w:themeFillTint="33"/>
          </w:tcPr>
          <w:p w14:paraId="78618D6F" w14:textId="77777777" w:rsidR="00CA7369" w:rsidRPr="00774ADE" w:rsidRDefault="00CA7369" w:rsidP="001C5AC5">
            <w:pPr>
              <w:jc w:val="center"/>
              <w:rPr>
                <w:rFonts w:asciiTheme="minorBidi" w:hAnsiTheme="minorBidi"/>
                <w:sz w:val="28"/>
                <w:szCs w:val="28"/>
                <w:rtl/>
              </w:rPr>
            </w:pPr>
          </w:p>
          <w:p w14:paraId="517BD1DC"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6.7 %</w:t>
            </w:r>
          </w:p>
        </w:tc>
        <w:tc>
          <w:tcPr>
            <w:tcW w:w="2869" w:type="dxa"/>
            <w:shd w:val="clear" w:color="auto" w:fill="D9E2F3" w:themeFill="accent1" w:themeFillTint="33"/>
          </w:tcPr>
          <w:p w14:paraId="162ECC8D" w14:textId="77777777" w:rsidR="00CA7369" w:rsidRPr="00774ADE" w:rsidRDefault="00CA7369" w:rsidP="001C5AC5">
            <w:pPr>
              <w:jc w:val="center"/>
              <w:rPr>
                <w:rFonts w:asciiTheme="minorBidi" w:hAnsiTheme="minorBidi"/>
                <w:sz w:val="28"/>
                <w:szCs w:val="28"/>
                <w:rtl/>
              </w:rPr>
            </w:pPr>
          </w:p>
          <w:p w14:paraId="1C69F8B8"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35 %</w:t>
            </w:r>
          </w:p>
        </w:tc>
        <w:tc>
          <w:tcPr>
            <w:tcW w:w="2869" w:type="dxa"/>
            <w:shd w:val="clear" w:color="auto" w:fill="D9E2F3" w:themeFill="accent1" w:themeFillTint="33"/>
          </w:tcPr>
          <w:p w14:paraId="287766DD" w14:textId="77777777" w:rsidR="00CA7369" w:rsidRPr="00774ADE" w:rsidRDefault="00CA7369" w:rsidP="001C5AC5">
            <w:pPr>
              <w:jc w:val="center"/>
              <w:rPr>
                <w:rFonts w:asciiTheme="minorBidi" w:hAnsiTheme="minorBidi"/>
                <w:sz w:val="28"/>
                <w:szCs w:val="28"/>
                <w:rtl/>
              </w:rPr>
            </w:pPr>
          </w:p>
          <w:p w14:paraId="07B1F2B9"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ألم الخاصرة</w:t>
            </w:r>
          </w:p>
        </w:tc>
      </w:tr>
      <w:tr w:rsidR="00543A24" w:rsidRPr="00774ADE" w14:paraId="5BEFF847" w14:textId="77777777" w:rsidTr="00543A24">
        <w:trPr>
          <w:trHeight w:val="820"/>
        </w:trPr>
        <w:tc>
          <w:tcPr>
            <w:tcW w:w="2869" w:type="dxa"/>
            <w:shd w:val="clear" w:color="auto" w:fill="FFFFFF" w:themeFill="background1"/>
          </w:tcPr>
          <w:p w14:paraId="6FC3DA51" w14:textId="77777777" w:rsidR="00CA7369" w:rsidRPr="00774ADE" w:rsidRDefault="00CA7369" w:rsidP="001C5AC5">
            <w:pPr>
              <w:jc w:val="center"/>
              <w:rPr>
                <w:rFonts w:asciiTheme="minorBidi" w:hAnsiTheme="minorBidi"/>
                <w:sz w:val="28"/>
                <w:szCs w:val="28"/>
                <w:rtl/>
              </w:rPr>
            </w:pPr>
          </w:p>
          <w:p w14:paraId="479B35B5"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6.7 %</w:t>
            </w:r>
          </w:p>
        </w:tc>
        <w:tc>
          <w:tcPr>
            <w:tcW w:w="2869" w:type="dxa"/>
            <w:shd w:val="clear" w:color="auto" w:fill="FFFFFF" w:themeFill="background1"/>
          </w:tcPr>
          <w:p w14:paraId="28684A54" w14:textId="77777777" w:rsidR="00CA7369" w:rsidRPr="00774ADE" w:rsidRDefault="00CA7369" w:rsidP="001C5AC5">
            <w:pPr>
              <w:jc w:val="center"/>
              <w:rPr>
                <w:rFonts w:asciiTheme="minorBidi" w:hAnsiTheme="minorBidi"/>
                <w:sz w:val="28"/>
                <w:szCs w:val="28"/>
                <w:rtl/>
              </w:rPr>
            </w:pPr>
          </w:p>
          <w:p w14:paraId="43F84FBB"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35 %</w:t>
            </w:r>
          </w:p>
        </w:tc>
        <w:tc>
          <w:tcPr>
            <w:tcW w:w="2869" w:type="dxa"/>
            <w:shd w:val="clear" w:color="auto" w:fill="FFFFFF" w:themeFill="background1"/>
          </w:tcPr>
          <w:p w14:paraId="2817A342" w14:textId="77777777" w:rsidR="00CA7369" w:rsidRPr="00774ADE" w:rsidRDefault="00CA7369" w:rsidP="001C5AC5">
            <w:pPr>
              <w:jc w:val="center"/>
              <w:rPr>
                <w:rFonts w:asciiTheme="minorBidi" w:hAnsiTheme="minorBidi"/>
                <w:sz w:val="28"/>
                <w:szCs w:val="28"/>
                <w:rtl/>
              </w:rPr>
            </w:pPr>
          </w:p>
          <w:p w14:paraId="2DDEEB27"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الألم الخثلي</w:t>
            </w:r>
          </w:p>
        </w:tc>
      </w:tr>
      <w:tr w:rsidR="00CA7369" w:rsidRPr="00774ADE" w14:paraId="0AAC47F3" w14:textId="77777777" w:rsidTr="00543A24">
        <w:trPr>
          <w:trHeight w:val="820"/>
        </w:trPr>
        <w:tc>
          <w:tcPr>
            <w:tcW w:w="2869" w:type="dxa"/>
            <w:shd w:val="clear" w:color="auto" w:fill="D9E2F3" w:themeFill="accent1" w:themeFillTint="33"/>
          </w:tcPr>
          <w:p w14:paraId="2014B614" w14:textId="77777777" w:rsidR="00CA7369" w:rsidRPr="00774ADE" w:rsidRDefault="00CA7369" w:rsidP="001C5AC5">
            <w:pPr>
              <w:jc w:val="center"/>
              <w:rPr>
                <w:rFonts w:asciiTheme="minorBidi" w:hAnsiTheme="minorBidi"/>
                <w:sz w:val="28"/>
                <w:szCs w:val="28"/>
                <w:rtl/>
              </w:rPr>
            </w:pPr>
          </w:p>
          <w:p w14:paraId="5599E186"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6.7 %</w:t>
            </w:r>
          </w:p>
        </w:tc>
        <w:tc>
          <w:tcPr>
            <w:tcW w:w="2869" w:type="dxa"/>
            <w:shd w:val="clear" w:color="auto" w:fill="D9E2F3" w:themeFill="accent1" w:themeFillTint="33"/>
          </w:tcPr>
          <w:p w14:paraId="0B6DBDBB" w14:textId="77777777" w:rsidR="00CA7369" w:rsidRPr="00774ADE" w:rsidRDefault="00CA7369" w:rsidP="001C5AC5">
            <w:pPr>
              <w:jc w:val="center"/>
              <w:rPr>
                <w:rFonts w:asciiTheme="minorBidi" w:hAnsiTheme="minorBidi"/>
                <w:sz w:val="28"/>
                <w:szCs w:val="28"/>
                <w:rtl/>
              </w:rPr>
            </w:pPr>
          </w:p>
          <w:p w14:paraId="0C145F91"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0 %</w:t>
            </w:r>
          </w:p>
        </w:tc>
        <w:tc>
          <w:tcPr>
            <w:tcW w:w="2869" w:type="dxa"/>
            <w:shd w:val="clear" w:color="auto" w:fill="D9E2F3" w:themeFill="accent1" w:themeFillTint="33"/>
          </w:tcPr>
          <w:p w14:paraId="04A2ECBC" w14:textId="77777777" w:rsidR="00CA7369" w:rsidRPr="00774ADE" w:rsidRDefault="00CA7369" w:rsidP="001C5AC5">
            <w:pPr>
              <w:jc w:val="center"/>
              <w:rPr>
                <w:rFonts w:asciiTheme="minorBidi" w:hAnsiTheme="minorBidi"/>
                <w:sz w:val="28"/>
                <w:szCs w:val="28"/>
                <w:rtl/>
              </w:rPr>
            </w:pPr>
          </w:p>
          <w:p w14:paraId="79609E78"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عسرة التبول</w:t>
            </w:r>
          </w:p>
        </w:tc>
      </w:tr>
      <w:tr w:rsidR="00CA7369" w:rsidRPr="00774ADE" w14:paraId="4C4B9CFA" w14:textId="77777777" w:rsidTr="00543A24">
        <w:trPr>
          <w:trHeight w:val="820"/>
        </w:trPr>
        <w:tc>
          <w:tcPr>
            <w:tcW w:w="2869" w:type="dxa"/>
          </w:tcPr>
          <w:p w14:paraId="0E50ED8D" w14:textId="77777777" w:rsidR="00CA7369" w:rsidRPr="00774ADE" w:rsidRDefault="00CA7369" w:rsidP="001C5AC5">
            <w:pPr>
              <w:jc w:val="center"/>
              <w:rPr>
                <w:rFonts w:asciiTheme="minorBidi" w:hAnsiTheme="minorBidi"/>
                <w:sz w:val="28"/>
                <w:szCs w:val="28"/>
                <w:rtl/>
              </w:rPr>
            </w:pPr>
          </w:p>
          <w:p w14:paraId="51B5FD82"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6.7 %</w:t>
            </w:r>
          </w:p>
        </w:tc>
        <w:tc>
          <w:tcPr>
            <w:tcW w:w="2869" w:type="dxa"/>
          </w:tcPr>
          <w:p w14:paraId="4DCB4269" w14:textId="77777777" w:rsidR="00CA7369" w:rsidRPr="00774ADE" w:rsidRDefault="00CA7369" w:rsidP="001C5AC5">
            <w:pPr>
              <w:jc w:val="center"/>
              <w:rPr>
                <w:rFonts w:asciiTheme="minorBidi" w:hAnsiTheme="minorBidi"/>
                <w:sz w:val="28"/>
                <w:szCs w:val="28"/>
                <w:rtl/>
              </w:rPr>
            </w:pPr>
          </w:p>
          <w:p w14:paraId="09BF9C5A"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0 %</w:t>
            </w:r>
          </w:p>
        </w:tc>
        <w:tc>
          <w:tcPr>
            <w:tcW w:w="2869" w:type="dxa"/>
          </w:tcPr>
          <w:p w14:paraId="16DDD2E2" w14:textId="77777777" w:rsidR="00CA7369" w:rsidRPr="00774ADE" w:rsidRDefault="00CA7369" w:rsidP="001C5AC5">
            <w:pPr>
              <w:jc w:val="center"/>
              <w:rPr>
                <w:rFonts w:asciiTheme="minorBidi" w:hAnsiTheme="minorBidi"/>
                <w:sz w:val="28"/>
                <w:szCs w:val="28"/>
                <w:rtl/>
              </w:rPr>
            </w:pPr>
          </w:p>
          <w:p w14:paraId="56EFE5B1"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البيلة الدموية العيانية</w:t>
            </w:r>
          </w:p>
        </w:tc>
      </w:tr>
      <w:tr w:rsidR="00543A24" w:rsidRPr="00774ADE" w14:paraId="1799EB49" w14:textId="77777777" w:rsidTr="00543A24">
        <w:trPr>
          <w:trHeight w:val="910"/>
        </w:trPr>
        <w:tc>
          <w:tcPr>
            <w:tcW w:w="2869" w:type="dxa"/>
            <w:shd w:val="clear" w:color="auto" w:fill="D9E2F3" w:themeFill="accent1" w:themeFillTint="33"/>
          </w:tcPr>
          <w:p w14:paraId="0BD20F52" w14:textId="77777777" w:rsidR="00CA7369" w:rsidRPr="00774ADE" w:rsidRDefault="00CA7369" w:rsidP="001C5AC5">
            <w:pPr>
              <w:jc w:val="center"/>
              <w:rPr>
                <w:rFonts w:asciiTheme="minorBidi" w:hAnsiTheme="minorBidi"/>
                <w:sz w:val="28"/>
                <w:szCs w:val="28"/>
                <w:rtl/>
                <w:lang w:bidi="ar-SY"/>
              </w:rPr>
            </w:pPr>
          </w:p>
          <w:p w14:paraId="14A270DE"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13.3 %</w:t>
            </w:r>
          </w:p>
        </w:tc>
        <w:tc>
          <w:tcPr>
            <w:tcW w:w="2869" w:type="dxa"/>
            <w:shd w:val="clear" w:color="auto" w:fill="D9E2F3" w:themeFill="accent1" w:themeFillTint="33"/>
          </w:tcPr>
          <w:p w14:paraId="36D0B157" w14:textId="77777777" w:rsidR="00CA7369" w:rsidRPr="00774ADE" w:rsidRDefault="00CA7369" w:rsidP="001C5AC5">
            <w:pPr>
              <w:jc w:val="center"/>
              <w:rPr>
                <w:rFonts w:asciiTheme="minorBidi" w:hAnsiTheme="minorBidi"/>
                <w:sz w:val="28"/>
                <w:szCs w:val="28"/>
                <w:rtl/>
              </w:rPr>
            </w:pPr>
          </w:p>
          <w:p w14:paraId="7F303563"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20 %</w:t>
            </w:r>
          </w:p>
        </w:tc>
        <w:tc>
          <w:tcPr>
            <w:tcW w:w="2869" w:type="dxa"/>
            <w:shd w:val="clear" w:color="auto" w:fill="D9E2F3" w:themeFill="accent1" w:themeFillTint="33"/>
          </w:tcPr>
          <w:p w14:paraId="777D0E8C" w14:textId="77777777" w:rsidR="00CA7369" w:rsidRPr="00774ADE" w:rsidRDefault="00CA7369" w:rsidP="001C5AC5">
            <w:pPr>
              <w:jc w:val="center"/>
              <w:rPr>
                <w:rFonts w:asciiTheme="minorBidi" w:hAnsiTheme="minorBidi"/>
                <w:sz w:val="28"/>
                <w:szCs w:val="28"/>
                <w:rtl/>
              </w:rPr>
            </w:pPr>
          </w:p>
          <w:p w14:paraId="13A40D2B"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الزحير وتعدد البيلات</w:t>
            </w:r>
          </w:p>
        </w:tc>
      </w:tr>
      <w:tr w:rsidR="00CA7369" w:rsidRPr="00774ADE" w14:paraId="6F190D1A" w14:textId="77777777" w:rsidTr="00543A24">
        <w:trPr>
          <w:trHeight w:val="820"/>
        </w:trPr>
        <w:tc>
          <w:tcPr>
            <w:tcW w:w="2869" w:type="dxa"/>
          </w:tcPr>
          <w:p w14:paraId="06E41FFF" w14:textId="77777777" w:rsidR="00CA7369" w:rsidRPr="00774ADE" w:rsidRDefault="00CA7369" w:rsidP="001C5AC5">
            <w:pPr>
              <w:jc w:val="center"/>
              <w:rPr>
                <w:rFonts w:asciiTheme="minorBidi" w:hAnsiTheme="minorBidi"/>
                <w:sz w:val="28"/>
                <w:szCs w:val="28"/>
                <w:rtl/>
              </w:rPr>
            </w:pPr>
          </w:p>
          <w:p w14:paraId="78AC3042"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6.7 %</w:t>
            </w:r>
          </w:p>
        </w:tc>
        <w:tc>
          <w:tcPr>
            <w:tcW w:w="2869" w:type="dxa"/>
          </w:tcPr>
          <w:p w14:paraId="00C43DC8" w14:textId="77777777" w:rsidR="00CA7369" w:rsidRPr="00774ADE" w:rsidRDefault="00CA7369" w:rsidP="001C5AC5">
            <w:pPr>
              <w:jc w:val="center"/>
              <w:rPr>
                <w:rFonts w:asciiTheme="minorBidi" w:hAnsiTheme="minorBidi"/>
                <w:sz w:val="28"/>
                <w:szCs w:val="28"/>
                <w:rtl/>
              </w:rPr>
            </w:pPr>
          </w:p>
          <w:p w14:paraId="0382C10E"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0 %</w:t>
            </w:r>
          </w:p>
        </w:tc>
        <w:tc>
          <w:tcPr>
            <w:tcW w:w="2869" w:type="dxa"/>
          </w:tcPr>
          <w:p w14:paraId="4A34EDAF" w14:textId="77777777" w:rsidR="00CA7369" w:rsidRPr="00774ADE" w:rsidRDefault="00CA7369" w:rsidP="001C5AC5">
            <w:pPr>
              <w:jc w:val="center"/>
              <w:rPr>
                <w:rFonts w:asciiTheme="minorBidi" w:hAnsiTheme="minorBidi"/>
                <w:sz w:val="28"/>
                <w:szCs w:val="28"/>
                <w:rtl/>
              </w:rPr>
            </w:pPr>
          </w:p>
          <w:p w14:paraId="6B8F2F5E" w14:textId="77777777" w:rsidR="00CA7369" w:rsidRPr="00774ADE" w:rsidRDefault="00CA7369" w:rsidP="001C5AC5">
            <w:pPr>
              <w:jc w:val="center"/>
              <w:rPr>
                <w:rFonts w:asciiTheme="minorBidi" w:hAnsiTheme="minorBidi"/>
                <w:sz w:val="28"/>
                <w:szCs w:val="28"/>
              </w:rPr>
            </w:pPr>
            <w:r w:rsidRPr="00774ADE">
              <w:rPr>
                <w:rFonts w:asciiTheme="minorBidi" w:hAnsiTheme="minorBidi"/>
                <w:sz w:val="28"/>
                <w:szCs w:val="28"/>
                <w:rtl/>
              </w:rPr>
              <w:t>الترفع الحروري</w:t>
            </w:r>
          </w:p>
        </w:tc>
      </w:tr>
      <w:bookmarkEnd w:id="1"/>
    </w:tbl>
    <w:p w14:paraId="08A270C2" w14:textId="77777777" w:rsidR="00543A24" w:rsidRPr="00774ADE" w:rsidRDefault="00543A24" w:rsidP="00543A24">
      <w:pPr>
        <w:bidi/>
        <w:rPr>
          <w:rFonts w:asciiTheme="minorBidi" w:hAnsiTheme="minorBidi"/>
          <w:b/>
          <w:bCs/>
          <w:sz w:val="28"/>
          <w:szCs w:val="28"/>
          <w:rtl/>
          <w:lang w:bidi="ar-SY"/>
        </w:rPr>
      </w:pPr>
    </w:p>
    <w:p w14:paraId="44EDF4F1" w14:textId="6C790F8F" w:rsidR="00307076" w:rsidRPr="00774ADE" w:rsidRDefault="00307076" w:rsidP="00543A24">
      <w:pPr>
        <w:pStyle w:val="ListParagraph"/>
        <w:numPr>
          <w:ilvl w:val="0"/>
          <w:numId w:val="21"/>
        </w:numPr>
        <w:bidi/>
        <w:rPr>
          <w:rFonts w:asciiTheme="minorBidi" w:hAnsiTheme="minorBidi"/>
          <w:b/>
          <w:bCs/>
          <w:sz w:val="28"/>
          <w:szCs w:val="28"/>
          <w:lang w:bidi="ar-SY"/>
        </w:rPr>
      </w:pPr>
      <w:r w:rsidRPr="00774ADE">
        <w:rPr>
          <w:rFonts w:asciiTheme="minorBidi" w:hAnsiTheme="minorBidi"/>
          <w:b/>
          <w:bCs/>
          <w:sz w:val="28"/>
          <w:szCs w:val="28"/>
          <w:rtl/>
          <w:lang w:bidi="ar-SY"/>
        </w:rPr>
        <w:lastRenderedPageBreak/>
        <w:t>ألم الخاصرة :</w:t>
      </w:r>
    </w:p>
    <w:p w14:paraId="683EE629" w14:textId="6A65D531" w:rsidR="002910E3" w:rsidRPr="00774ADE" w:rsidRDefault="002910E3" w:rsidP="002910E3">
      <w:pPr>
        <w:pStyle w:val="ListParagraph"/>
        <w:bidi/>
        <w:rPr>
          <w:rFonts w:asciiTheme="minorBidi" w:hAnsiTheme="minorBidi"/>
          <w:sz w:val="28"/>
          <w:szCs w:val="28"/>
          <w:rtl/>
          <w:lang w:bidi="ar-SY"/>
        </w:rPr>
      </w:pPr>
      <w:r w:rsidRPr="00774ADE">
        <w:rPr>
          <w:rFonts w:asciiTheme="minorBidi" w:hAnsiTheme="minorBidi"/>
          <w:sz w:val="28"/>
          <w:szCs w:val="28"/>
          <w:rtl/>
          <w:lang w:bidi="ar-SY"/>
        </w:rPr>
        <w:t>هناك فرق واضح بين المجموعتين من حيث حدوث ألم الخاصرة خلال 24 ساعة من التنظير وذلك بنسبة 35% من مرضى المجموعة الأولى مقابل 6.7% من مرضى المجموعة الثانية</w:t>
      </w:r>
      <w:r w:rsidR="005E6FA1" w:rsidRPr="00774ADE">
        <w:rPr>
          <w:rFonts w:asciiTheme="minorBidi" w:hAnsiTheme="minorBidi"/>
          <w:sz w:val="28"/>
          <w:szCs w:val="28"/>
          <w:rtl/>
          <w:lang w:bidi="ar-SY"/>
        </w:rPr>
        <w:t>.</w:t>
      </w:r>
    </w:p>
    <w:p w14:paraId="7AAD4450" w14:textId="64229DB5" w:rsidR="005E6FA1" w:rsidRPr="00774ADE" w:rsidRDefault="005E6FA1" w:rsidP="005E6FA1">
      <w:pPr>
        <w:pStyle w:val="ListParagraph"/>
        <w:bidi/>
        <w:rPr>
          <w:rFonts w:asciiTheme="minorBidi" w:hAnsiTheme="minorBidi"/>
          <w:sz w:val="28"/>
          <w:szCs w:val="28"/>
          <w:rtl/>
          <w:lang w:bidi="ar-SY"/>
        </w:rPr>
      </w:pPr>
    </w:p>
    <w:p w14:paraId="1F091148" w14:textId="7988243B" w:rsidR="005E6FA1" w:rsidRPr="00774ADE" w:rsidRDefault="005E6FA1" w:rsidP="00543A24">
      <w:pPr>
        <w:pStyle w:val="ListParagraph"/>
        <w:numPr>
          <w:ilvl w:val="0"/>
          <w:numId w:val="21"/>
        </w:numPr>
        <w:bidi/>
        <w:rPr>
          <w:rFonts w:asciiTheme="minorBidi" w:hAnsiTheme="minorBidi"/>
          <w:b/>
          <w:bCs/>
          <w:sz w:val="28"/>
          <w:szCs w:val="28"/>
          <w:lang w:bidi="ar-SY"/>
        </w:rPr>
      </w:pPr>
      <w:r w:rsidRPr="00774ADE">
        <w:rPr>
          <w:rFonts w:asciiTheme="minorBidi" w:hAnsiTheme="minorBidi"/>
          <w:b/>
          <w:bCs/>
          <w:sz w:val="28"/>
          <w:szCs w:val="28"/>
          <w:rtl/>
          <w:lang w:bidi="ar-SY"/>
        </w:rPr>
        <w:t>الألم الخثلي :</w:t>
      </w:r>
    </w:p>
    <w:p w14:paraId="3B634B9A" w14:textId="0A1D11FA" w:rsidR="005E6FA1" w:rsidRPr="00774ADE" w:rsidRDefault="005E6FA1" w:rsidP="005E6FA1">
      <w:pPr>
        <w:pStyle w:val="ListParagraph"/>
        <w:bidi/>
        <w:rPr>
          <w:rFonts w:asciiTheme="minorBidi" w:hAnsiTheme="minorBidi"/>
          <w:sz w:val="28"/>
          <w:szCs w:val="28"/>
          <w:rtl/>
          <w:lang w:bidi="ar-SY"/>
        </w:rPr>
      </w:pPr>
      <w:r w:rsidRPr="00774ADE">
        <w:rPr>
          <w:rFonts w:asciiTheme="minorBidi" w:hAnsiTheme="minorBidi"/>
          <w:sz w:val="28"/>
          <w:szCs w:val="28"/>
          <w:rtl/>
          <w:lang w:bidi="ar-SY"/>
        </w:rPr>
        <w:t>هناك فرق واضح أيضا بين المجموعتين من حيث حدوث الألم الخثلي خلال 24 ساعة من التنظير و ذلك بنسبة 35% من مرضى المجموعة الأولى مقابل 6.7% من مرضى المجموعة الثانية.</w:t>
      </w:r>
    </w:p>
    <w:p w14:paraId="184769A8" w14:textId="06AD109A" w:rsidR="005E6FA1" w:rsidRPr="00774ADE" w:rsidRDefault="005E6FA1" w:rsidP="005E6FA1">
      <w:pPr>
        <w:pStyle w:val="ListParagraph"/>
        <w:bidi/>
        <w:rPr>
          <w:rFonts w:asciiTheme="minorBidi" w:hAnsiTheme="minorBidi"/>
          <w:sz w:val="28"/>
          <w:szCs w:val="28"/>
          <w:rtl/>
          <w:lang w:bidi="ar-SY"/>
        </w:rPr>
      </w:pPr>
    </w:p>
    <w:p w14:paraId="0BA60EA0" w14:textId="77777777" w:rsidR="000745D2" w:rsidRPr="00774ADE" w:rsidRDefault="000745D2" w:rsidP="000745D2">
      <w:pPr>
        <w:pStyle w:val="ListParagraph"/>
        <w:bidi/>
        <w:rPr>
          <w:rFonts w:asciiTheme="minorBidi" w:hAnsiTheme="minorBidi"/>
          <w:b/>
          <w:bCs/>
          <w:sz w:val="28"/>
          <w:szCs w:val="28"/>
          <w:lang w:bidi="ar-SY"/>
        </w:rPr>
      </w:pPr>
    </w:p>
    <w:p w14:paraId="38628AC2" w14:textId="0199FDB1" w:rsidR="005E6FA1" w:rsidRPr="00774ADE" w:rsidRDefault="005E6FA1" w:rsidP="000745D2">
      <w:pPr>
        <w:pStyle w:val="ListParagraph"/>
        <w:numPr>
          <w:ilvl w:val="0"/>
          <w:numId w:val="21"/>
        </w:numPr>
        <w:bidi/>
        <w:rPr>
          <w:rFonts w:asciiTheme="minorBidi" w:hAnsiTheme="minorBidi"/>
          <w:b/>
          <w:bCs/>
          <w:sz w:val="28"/>
          <w:szCs w:val="28"/>
          <w:lang w:bidi="ar-SY"/>
        </w:rPr>
      </w:pPr>
      <w:r w:rsidRPr="00774ADE">
        <w:rPr>
          <w:rFonts w:asciiTheme="minorBidi" w:hAnsiTheme="minorBidi"/>
          <w:b/>
          <w:bCs/>
          <w:sz w:val="28"/>
          <w:szCs w:val="28"/>
          <w:rtl/>
          <w:lang w:bidi="ar-SY"/>
        </w:rPr>
        <w:t>عسرة التبول:</w:t>
      </w:r>
    </w:p>
    <w:p w14:paraId="375D2AEA" w14:textId="183D072D" w:rsidR="005E6FA1" w:rsidRPr="00774ADE" w:rsidRDefault="005E6FA1" w:rsidP="005E6FA1">
      <w:pPr>
        <w:pStyle w:val="ListParagraph"/>
        <w:bidi/>
        <w:rPr>
          <w:rFonts w:asciiTheme="minorBidi" w:hAnsiTheme="minorBidi"/>
          <w:sz w:val="28"/>
          <w:szCs w:val="28"/>
          <w:rtl/>
          <w:lang w:bidi="ar-SY"/>
        </w:rPr>
      </w:pPr>
      <w:r w:rsidRPr="00774ADE">
        <w:rPr>
          <w:rFonts w:asciiTheme="minorBidi" w:hAnsiTheme="minorBidi"/>
          <w:sz w:val="28"/>
          <w:szCs w:val="28"/>
          <w:rtl/>
          <w:lang w:bidi="ar-SY"/>
        </w:rPr>
        <w:t>لا يوجد فرق مهم بين المجموعتين من حيث حدوث عسرة التبول خلال 24 ساعة من التنظير حيث أن مرضى المجموعة الأولى لم يعانو من عسرة تبول مقابل 6.7% فقط أيضا من مرضى المجموعة الثانية عانو من عسرة التبول.</w:t>
      </w:r>
    </w:p>
    <w:p w14:paraId="78490417" w14:textId="242ECFC8" w:rsidR="005E6FA1" w:rsidRPr="00774ADE" w:rsidRDefault="005E6FA1" w:rsidP="005E6FA1">
      <w:pPr>
        <w:pStyle w:val="ListParagraph"/>
        <w:bidi/>
        <w:rPr>
          <w:rFonts w:asciiTheme="minorBidi" w:hAnsiTheme="minorBidi"/>
          <w:sz w:val="28"/>
          <w:szCs w:val="28"/>
          <w:rtl/>
          <w:lang w:bidi="ar-SY"/>
        </w:rPr>
      </w:pPr>
    </w:p>
    <w:p w14:paraId="2F0EA279" w14:textId="308FDB56" w:rsidR="005E6FA1" w:rsidRPr="00774ADE" w:rsidRDefault="005E6FA1" w:rsidP="00543A24">
      <w:pPr>
        <w:pStyle w:val="ListParagraph"/>
        <w:numPr>
          <w:ilvl w:val="0"/>
          <w:numId w:val="21"/>
        </w:numPr>
        <w:bidi/>
        <w:rPr>
          <w:rFonts w:asciiTheme="minorBidi" w:hAnsiTheme="minorBidi"/>
          <w:b/>
          <w:bCs/>
          <w:sz w:val="28"/>
          <w:szCs w:val="28"/>
          <w:lang w:bidi="ar-SY"/>
        </w:rPr>
      </w:pPr>
      <w:r w:rsidRPr="00774ADE">
        <w:rPr>
          <w:rFonts w:asciiTheme="minorBidi" w:hAnsiTheme="minorBidi"/>
          <w:b/>
          <w:bCs/>
          <w:sz w:val="28"/>
          <w:szCs w:val="28"/>
          <w:rtl/>
          <w:lang w:bidi="ar-SY"/>
        </w:rPr>
        <w:t>البيلة الدموية العيانية :</w:t>
      </w:r>
    </w:p>
    <w:p w14:paraId="5A939211" w14:textId="75DA7184" w:rsidR="008F21A9" w:rsidRPr="00774ADE" w:rsidRDefault="005E6FA1" w:rsidP="008F21A9">
      <w:pPr>
        <w:pStyle w:val="ListParagraph"/>
        <w:bidi/>
        <w:rPr>
          <w:rFonts w:asciiTheme="minorBidi" w:hAnsiTheme="minorBidi"/>
          <w:sz w:val="28"/>
          <w:szCs w:val="28"/>
          <w:rtl/>
          <w:lang w:bidi="ar-SY"/>
        </w:rPr>
      </w:pPr>
      <w:r w:rsidRPr="00774ADE">
        <w:rPr>
          <w:rFonts w:asciiTheme="minorBidi" w:hAnsiTheme="minorBidi"/>
          <w:sz w:val="28"/>
          <w:szCs w:val="28"/>
          <w:rtl/>
          <w:lang w:bidi="ar-SY"/>
        </w:rPr>
        <w:t>لا يوجد فرق مهم بين المجموعتين من حيث حدوث البيلة الدموية العيانية خلال 24 ساعة من التنظير حيث أن مرضى المجموعة الأولى لم يعانو من بيلة دموية مقابل 6.7% فقط أيضا من مرضى المجموعة الثانية عانو من البيلة الدموية.</w:t>
      </w:r>
    </w:p>
    <w:p w14:paraId="5841CBF0" w14:textId="77777777" w:rsidR="00C43055" w:rsidRPr="00774ADE" w:rsidRDefault="00C43055" w:rsidP="00C43055">
      <w:pPr>
        <w:pStyle w:val="ListParagraph"/>
        <w:bidi/>
        <w:rPr>
          <w:rFonts w:asciiTheme="minorBidi" w:hAnsiTheme="minorBidi"/>
          <w:sz w:val="28"/>
          <w:szCs w:val="28"/>
          <w:rtl/>
          <w:lang w:bidi="ar-SY"/>
        </w:rPr>
      </w:pPr>
    </w:p>
    <w:p w14:paraId="3B711BDD" w14:textId="0FC82DE7" w:rsidR="008F21A9" w:rsidRPr="00774ADE" w:rsidRDefault="008F21A9" w:rsidP="000745D2">
      <w:pPr>
        <w:pStyle w:val="ListParagraph"/>
        <w:numPr>
          <w:ilvl w:val="0"/>
          <w:numId w:val="21"/>
        </w:numPr>
        <w:bidi/>
        <w:rPr>
          <w:rFonts w:asciiTheme="minorBidi" w:hAnsiTheme="minorBidi"/>
          <w:b/>
          <w:bCs/>
          <w:sz w:val="28"/>
          <w:szCs w:val="28"/>
          <w:lang w:bidi="ar-SY"/>
        </w:rPr>
      </w:pPr>
      <w:r w:rsidRPr="00774ADE">
        <w:rPr>
          <w:rFonts w:asciiTheme="minorBidi" w:hAnsiTheme="minorBidi"/>
          <w:b/>
          <w:bCs/>
          <w:sz w:val="28"/>
          <w:szCs w:val="28"/>
          <w:rtl/>
          <w:lang w:bidi="ar-SY"/>
        </w:rPr>
        <w:t>الزحير وتعدد البيلات :</w:t>
      </w:r>
    </w:p>
    <w:p w14:paraId="078C640F" w14:textId="77777777" w:rsidR="000745D2" w:rsidRPr="00774ADE" w:rsidRDefault="008F21A9" w:rsidP="000745D2">
      <w:pPr>
        <w:pStyle w:val="ListParagraph"/>
        <w:bidi/>
        <w:rPr>
          <w:rFonts w:asciiTheme="minorBidi" w:hAnsiTheme="minorBidi"/>
          <w:sz w:val="28"/>
          <w:szCs w:val="28"/>
          <w:rtl/>
          <w:lang w:bidi="ar-SY"/>
        </w:rPr>
      </w:pPr>
      <w:r w:rsidRPr="00774ADE">
        <w:rPr>
          <w:rFonts w:asciiTheme="minorBidi" w:hAnsiTheme="minorBidi"/>
          <w:sz w:val="28"/>
          <w:szCs w:val="28"/>
          <w:rtl/>
          <w:lang w:bidi="ar-SY"/>
        </w:rPr>
        <w:t xml:space="preserve"> هناك فرق بين المجموعتين من حيث حدوث الزحير و تعدد البيلات خلال 24 ساعة من التنظير و ذلك بنسبة 20% من مرضى المجموعة الأولى مقابل 13.3% من مرضى المجموعة الثانية.</w:t>
      </w:r>
    </w:p>
    <w:p w14:paraId="213A32CD" w14:textId="77777777" w:rsidR="000745D2" w:rsidRPr="00774ADE" w:rsidRDefault="000745D2" w:rsidP="000745D2">
      <w:pPr>
        <w:pStyle w:val="ListParagraph"/>
        <w:bidi/>
        <w:rPr>
          <w:rFonts w:asciiTheme="minorBidi" w:hAnsiTheme="minorBidi"/>
          <w:b/>
          <w:bCs/>
          <w:sz w:val="28"/>
          <w:szCs w:val="28"/>
          <w:u w:val="single"/>
          <w:rtl/>
          <w:lang w:bidi="ar-SY"/>
        </w:rPr>
      </w:pPr>
    </w:p>
    <w:p w14:paraId="04100E0A" w14:textId="77777777" w:rsidR="005D72BE" w:rsidRPr="00774ADE" w:rsidRDefault="005D72BE" w:rsidP="000745D2">
      <w:pPr>
        <w:pStyle w:val="ListParagraph"/>
        <w:bidi/>
        <w:rPr>
          <w:rFonts w:asciiTheme="minorBidi" w:hAnsiTheme="minorBidi"/>
          <w:b/>
          <w:bCs/>
          <w:sz w:val="28"/>
          <w:szCs w:val="28"/>
          <w:u w:val="single"/>
          <w:rtl/>
          <w:lang w:bidi="ar-SY"/>
        </w:rPr>
      </w:pPr>
    </w:p>
    <w:p w14:paraId="08DEDBC9" w14:textId="77777777" w:rsidR="005D72BE" w:rsidRPr="00774ADE" w:rsidRDefault="005D72BE" w:rsidP="005D72BE">
      <w:pPr>
        <w:pStyle w:val="ListParagraph"/>
        <w:bidi/>
        <w:rPr>
          <w:rFonts w:asciiTheme="minorBidi" w:hAnsiTheme="minorBidi"/>
          <w:b/>
          <w:bCs/>
          <w:sz w:val="28"/>
          <w:szCs w:val="28"/>
          <w:u w:val="single"/>
          <w:rtl/>
          <w:lang w:bidi="ar-SY"/>
        </w:rPr>
      </w:pPr>
    </w:p>
    <w:p w14:paraId="7AA7E9AD" w14:textId="77777777" w:rsidR="005D72BE" w:rsidRPr="00774ADE" w:rsidRDefault="005D72BE" w:rsidP="005D72BE">
      <w:pPr>
        <w:pStyle w:val="ListParagraph"/>
        <w:bidi/>
        <w:rPr>
          <w:rFonts w:asciiTheme="minorBidi" w:hAnsiTheme="minorBidi"/>
          <w:b/>
          <w:bCs/>
          <w:sz w:val="28"/>
          <w:szCs w:val="28"/>
          <w:u w:val="single"/>
          <w:rtl/>
          <w:lang w:bidi="ar-SY"/>
        </w:rPr>
      </w:pPr>
    </w:p>
    <w:p w14:paraId="2C876A2E" w14:textId="77777777" w:rsidR="005D72BE" w:rsidRPr="00774ADE" w:rsidRDefault="005D72BE" w:rsidP="005D72BE">
      <w:pPr>
        <w:pStyle w:val="ListParagraph"/>
        <w:bidi/>
        <w:rPr>
          <w:rFonts w:asciiTheme="minorBidi" w:hAnsiTheme="minorBidi"/>
          <w:b/>
          <w:bCs/>
          <w:sz w:val="28"/>
          <w:szCs w:val="28"/>
          <w:u w:val="single"/>
          <w:rtl/>
          <w:lang w:bidi="ar-SY"/>
        </w:rPr>
      </w:pPr>
    </w:p>
    <w:p w14:paraId="06F91781" w14:textId="77777777" w:rsidR="002D2F33" w:rsidRDefault="002D2F33" w:rsidP="00A44B64">
      <w:pPr>
        <w:bidi/>
        <w:rPr>
          <w:rFonts w:asciiTheme="minorBidi" w:hAnsiTheme="minorBidi"/>
          <w:b/>
          <w:bCs/>
          <w:sz w:val="28"/>
          <w:szCs w:val="28"/>
          <w:u w:val="single"/>
          <w:lang w:bidi="ar-SY"/>
        </w:rPr>
      </w:pPr>
    </w:p>
    <w:p w14:paraId="40160B4B" w14:textId="77777777" w:rsidR="002D2F33" w:rsidRDefault="002D2F33" w:rsidP="002D2F33">
      <w:pPr>
        <w:bidi/>
        <w:rPr>
          <w:rFonts w:asciiTheme="minorBidi" w:hAnsiTheme="minorBidi"/>
          <w:b/>
          <w:bCs/>
          <w:sz w:val="28"/>
          <w:szCs w:val="28"/>
          <w:u w:val="single"/>
          <w:lang w:bidi="ar-SY"/>
        </w:rPr>
      </w:pPr>
    </w:p>
    <w:p w14:paraId="0BDAED80" w14:textId="77777777" w:rsidR="002D2F33" w:rsidRDefault="002D2F33" w:rsidP="002D2F33">
      <w:pPr>
        <w:bidi/>
        <w:rPr>
          <w:rFonts w:asciiTheme="minorBidi" w:hAnsiTheme="minorBidi"/>
          <w:b/>
          <w:bCs/>
          <w:sz w:val="28"/>
          <w:szCs w:val="28"/>
          <w:u w:val="single"/>
          <w:lang w:bidi="ar-SY"/>
        </w:rPr>
      </w:pPr>
    </w:p>
    <w:p w14:paraId="730F9FE7" w14:textId="77777777" w:rsidR="002D2F33" w:rsidRDefault="002D2F33" w:rsidP="002D2F33">
      <w:pPr>
        <w:bidi/>
        <w:rPr>
          <w:rFonts w:asciiTheme="minorBidi" w:hAnsiTheme="minorBidi"/>
          <w:b/>
          <w:bCs/>
          <w:sz w:val="28"/>
          <w:szCs w:val="28"/>
          <w:u w:val="single"/>
          <w:lang w:bidi="ar-SY"/>
        </w:rPr>
      </w:pPr>
    </w:p>
    <w:p w14:paraId="0FEF9C5C" w14:textId="77777777" w:rsidR="002D2F33" w:rsidRDefault="002D2F33" w:rsidP="002D2F33">
      <w:pPr>
        <w:bidi/>
        <w:rPr>
          <w:rFonts w:asciiTheme="minorBidi" w:hAnsiTheme="minorBidi"/>
          <w:b/>
          <w:bCs/>
          <w:sz w:val="28"/>
          <w:szCs w:val="28"/>
          <w:u w:val="single"/>
          <w:lang w:bidi="ar-SY"/>
        </w:rPr>
      </w:pPr>
    </w:p>
    <w:p w14:paraId="43059E57" w14:textId="285CECA7" w:rsidR="009E57CC" w:rsidRPr="00774ADE" w:rsidRDefault="001B0DBF" w:rsidP="002D2F33">
      <w:pPr>
        <w:bidi/>
        <w:rPr>
          <w:rFonts w:asciiTheme="minorBidi" w:hAnsiTheme="minorBidi"/>
          <w:b/>
          <w:bCs/>
          <w:sz w:val="28"/>
          <w:szCs w:val="28"/>
          <w:u w:val="single"/>
          <w:lang w:bidi="ar-SY"/>
        </w:rPr>
      </w:pPr>
      <w:r w:rsidRPr="00774ADE">
        <w:rPr>
          <w:rFonts w:asciiTheme="minorBidi" w:hAnsiTheme="minorBidi"/>
          <w:b/>
          <w:bCs/>
          <w:sz w:val="28"/>
          <w:szCs w:val="28"/>
          <w:u w:val="single"/>
          <w:rtl/>
          <w:lang w:bidi="ar-SY"/>
        </w:rPr>
        <w:lastRenderedPageBreak/>
        <w:t>ثانيا: بعد شهر من التنظير :</w:t>
      </w:r>
      <w:bookmarkStart w:id="2" w:name="_Hlk523927988"/>
    </w:p>
    <w:p w14:paraId="322E11D7" w14:textId="77777777" w:rsidR="00A44B64" w:rsidRPr="00774ADE" w:rsidRDefault="00A44B64" w:rsidP="00A44B64">
      <w:pPr>
        <w:bidi/>
        <w:rPr>
          <w:rFonts w:asciiTheme="minorBidi" w:hAnsiTheme="minorBidi"/>
          <w:sz w:val="28"/>
          <w:szCs w:val="28"/>
          <w:lang w:bidi="ar-SY"/>
        </w:rPr>
      </w:pPr>
    </w:p>
    <w:tbl>
      <w:tblPr>
        <w:tblStyle w:val="TableGrid"/>
        <w:tblW w:w="8280" w:type="dxa"/>
        <w:tblBorders>
          <w:insideH w:val="none" w:sz="0" w:space="0" w:color="auto"/>
          <w:insideV w:val="none" w:sz="0" w:space="0" w:color="auto"/>
        </w:tblBorders>
        <w:tblLook w:val="04A0" w:firstRow="1" w:lastRow="0" w:firstColumn="1" w:lastColumn="0" w:noHBand="0" w:noVBand="1"/>
      </w:tblPr>
      <w:tblGrid>
        <w:gridCol w:w="2760"/>
        <w:gridCol w:w="2760"/>
        <w:gridCol w:w="2760"/>
      </w:tblGrid>
      <w:tr w:rsidR="009E57CC" w:rsidRPr="00774ADE" w14:paraId="172C6317" w14:textId="77777777" w:rsidTr="001C5AC5">
        <w:trPr>
          <w:trHeight w:val="645"/>
        </w:trPr>
        <w:tc>
          <w:tcPr>
            <w:tcW w:w="2760" w:type="dxa"/>
            <w:shd w:val="clear" w:color="auto" w:fill="4472C4" w:themeFill="accent1"/>
          </w:tcPr>
          <w:p w14:paraId="49984A7E" w14:textId="77777777" w:rsidR="009E57CC" w:rsidRPr="00774ADE" w:rsidRDefault="009E57CC" w:rsidP="001C5AC5">
            <w:pPr>
              <w:jc w:val="center"/>
              <w:rPr>
                <w:rFonts w:asciiTheme="minorBidi" w:hAnsiTheme="minorBidi"/>
                <w:sz w:val="28"/>
                <w:szCs w:val="28"/>
                <w:rtl/>
                <w:lang w:bidi="ar-SY"/>
              </w:rPr>
            </w:pPr>
            <w:bookmarkStart w:id="3" w:name="_Hlk524101106"/>
          </w:p>
          <w:p w14:paraId="726EAA46" w14:textId="77777777" w:rsidR="009E57CC" w:rsidRPr="00774ADE" w:rsidRDefault="009E57CC" w:rsidP="001C5AC5">
            <w:pPr>
              <w:jc w:val="center"/>
              <w:rPr>
                <w:rFonts w:asciiTheme="minorBidi" w:hAnsiTheme="minorBidi"/>
                <w:sz w:val="28"/>
                <w:szCs w:val="28"/>
                <w:rtl/>
                <w:lang w:bidi="ar-SY"/>
              </w:rPr>
            </w:pPr>
            <w:r w:rsidRPr="00774ADE">
              <w:rPr>
                <w:rFonts w:asciiTheme="minorBidi" w:hAnsiTheme="minorBidi"/>
                <w:sz w:val="28"/>
                <w:szCs w:val="28"/>
                <w:rtl/>
                <w:lang w:bidi="ar-SY"/>
              </w:rPr>
              <w:t>المجموعة الثانية</w:t>
            </w:r>
          </w:p>
          <w:p w14:paraId="1A872BDB" w14:textId="77777777" w:rsidR="009E57CC" w:rsidRPr="00774ADE" w:rsidRDefault="009E57CC" w:rsidP="001C5AC5">
            <w:pPr>
              <w:jc w:val="center"/>
              <w:rPr>
                <w:rFonts w:asciiTheme="minorBidi" w:hAnsiTheme="minorBidi"/>
                <w:sz w:val="28"/>
                <w:szCs w:val="28"/>
                <w:rtl/>
                <w:lang w:bidi="ar-SY"/>
              </w:rPr>
            </w:pPr>
            <w:r w:rsidRPr="00774ADE">
              <w:rPr>
                <w:rFonts w:asciiTheme="minorBidi" w:hAnsiTheme="minorBidi"/>
                <w:sz w:val="28"/>
                <w:szCs w:val="28"/>
                <w:lang w:bidi="ar-SY"/>
              </w:rPr>
              <w:t>Without DJ</w:t>
            </w:r>
          </w:p>
        </w:tc>
        <w:tc>
          <w:tcPr>
            <w:tcW w:w="2760" w:type="dxa"/>
            <w:shd w:val="clear" w:color="auto" w:fill="4472C4" w:themeFill="accent1"/>
          </w:tcPr>
          <w:p w14:paraId="4EAA1DBD" w14:textId="77777777" w:rsidR="009E57CC" w:rsidRPr="00774ADE" w:rsidRDefault="009E57CC" w:rsidP="001C5AC5">
            <w:pPr>
              <w:jc w:val="center"/>
              <w:rPr>
                <w:rFonts w:asciiTheme="minorBidi" w:hAnsiTheme="minorBidi"/>
                <w:sz w:val="28"/>
                <w:szCs w:val="28"/>
                <w:rtl/>
              </w:rPr>
            </w:pPr>
          </w:p>
          <w:p w14:paraId="6F43C9CD" w14:textId="77777777" w:rsidR="009E57CC" w:rsidRPr="00774ADE" w:rsidRDefault="009E57CC" w:rsidP="001C5AC5">
            <w:pPr>
              <w:jc w:val="center"/>
              <w:rPr>
                <w:rFonts w:asciiTheme="minorBidi" w:hAnsiTheme="minorBidi"/>
                <w:sz w:val="28"/>
                <w:szCs w:val="28"/>
                <w:rtl/>
              </w:rPr>
            </w:pPr>
            <w:r w:rsidRPr="00774ADE">
              <w:rPr>
                <w:rFonts w:asciiTheme="minorBidi" w:hAnsiTheme="minorBidi"/>
                <w:sz w:val="28"/>
                <w:szCs w:val="28"/>
                <w:rtl/>
              </w:rPr>
              <w:t>المجموعة الأولى</w:t>
            </w:r>
          </w:p>
          <w:p w14:paraId="16A1BE21"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Pr>
              <w:t>With DJ</w:t>
            </w:r>
          </w:p>
        </w:tc>
        <w:tc>
          <w:tcPr>
            <w:tcW w:w="2760" w:type="dxa"/>
            <w:shd w:val="clear" w:color="auto" w:fill="4472C4" w:themeFill="accent1"/>
          </w:tcPr>
          <w:p w14:paraId="5607A6D1" w14:textId="77777777" w:rsidR="009E57CC" w:rsidRPr="00774ADE" w:rsidRDefault="009E57CC" w:rsidP="001C5AC5">
            <w:pPr>
              <w:jc w:val="center"/>
              <w:rPr>
                <w:rFonts w:asciiTheme="minorBidi" w:hAnsiTheme="minorBidi"/>
                <w:b/>
                <w:bCs/>
                <w:sz w:val="28"/>
                <w:szCs w:val="28"/>
                <w:rtl/>
                <w:lang w:bidi="ar-SY"/>
              </w:rPr>
            </w:pPr>
          </w:p>
          <w:p w14:paraId="7E978DEB" w14:textId="77777777" w:rsidR="009E57CC" w:rsidRPr="00774ADE" w:rsidRDefault="009E57CC" w:rsidP="001C5AC5">
            <w:pPr>
              <w:jc w:val="center"/>
              <w:rPr>
                <w:rFonts w:asciiTheme="minorBidi" w:hAnsiTheme="minorBidi"/>
                <w:b/>
                <w:bCs/>
                <w:sz w:val="28"/>
                <w:szCs w:val="28"/>
                <w:rtl/>
                <w:lang w:bidi="ar-SY"/>
              </w:rPr>
            </w:pPr>
            <w:r w:rsidRPr="00774ADE">
              <w:rPr>
                <w:rFonts w:asciiTheme="minorBidi" w:hAnsiTheme="minorBidi"/>
                <w:b/>
                <w:bCs/>
                <w:sz w:val="28"/>
                <w:szCs w:val="28"/>
                <w:rtl/>
                <w:lang w:bidi="ar-SY"/>
              </w:rPr>
              <w:t>خلال شهرمن التنظير</w:t>
            </w:r>
          </w:p>
        </w:tc>
      </w:tr>
      <w:bookmarkEnd w:id="2"/>
      <w:tr w:rsidR="009E57CC" w:rsidRPr="00774ADE" w14:paraId="7FE4D054" w14:textId="77777777" w:rsidTr="001C5AC5">
        <w:trPr>
          <w:trHeight w:val="716"/>
        </w:trPr>
        <w:tc>
          <w:tcPr>
            <w:tcW w:w="2760" w:type="dxa"/>
            <w:shd w:val="clear" w:color="auto" w:fill="D9E2F3" w:themeFill="accent1" w:themeFillTint="33"/>
          </w:tcPr>
          <w:p w14:paraId="1CE2206E" w14:textId="77777777" w:rsidR="009E57CC" w:rsidRPr="00774ADE" w:rsidRDefault="009E57CC" w:rsidP="001C5AC5">
            <w:pPr>
              <w:jc w:val="center"/>
              <w:rPr>
                <w:rFonts w:asciiTheme="minorBidi" w:hAnsiTheme="minorBidi"/>
                <w:sz w:val="28"/>
                <w:szCs w:val="28"/>
                <w:rtl/>
              </w:rPr>
            </w:pPr>
          </w:p>
          <w:p w14:paraId="2A02E2D8"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shd w:val="clear" w:color="auto" w:fill="D9E2F3" w:themeFill="accent1" w:themeFillTint="33"/>
          </w:tcPr>
          <w:p w14:paraId="4BC54BDD" w14:textId="77777777" w:rsidR="009E57CC" w:rsidRPr="00774ADE" w:rsidRDefault="009E57CC" w:rsidP="001C5AC5">
            <w:pPr>
              <w:jc w:val="center"/>
              <w:rPr>
                <w:rFonts w:asciiTheme="minorBidi" w:hAnsiTheme="minorBidi"/>
                <w:sz w:val="28"/>
                <w:szCs w:val="28"/>
                <w:rtl/>
              </w:rPr>
            </w:pPr>
          </w:p>
          <w:p w14:paraId="6AFC3D7E"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20 %</w:t>
            </w:r>
          </w:p>
        </w:tc>
        <w:tc>
          <w:tcPr>
            <w:tcW w:w="2760" w:type="dxa"/>
            <w:shd w:val="clear" w:color="auto" w:fill="D9E2F3" w:themeFill="accent1" w:themeFillTint="33"/>
          </w:tcPr>
          <w:p w14:paraId="69CFED4D" w14:textId="77777777" w:rsidR="009E57CC" w:rsidRPr="00774ADE" w:rsidRDefault="009E57CC" w:rsidP="001C5AC5">
            <w:pPr>
              <w:jc w:val="center"/>
              <w:rPr>
                <w:rFonts w:asciiTheme="minorBidi" w:hAnsiTheme="minorBidi"/>
                <w:sz w:val="28"/>
                <w:szCs w:val="28"/>
                <w:rtl/>
              </w:rPr>
            </w:pPr>
          </w:p>
          <w:p w14:paraId="68CF9DC7"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الألم الخثلي</w:t>
            </w:r>
          </w:p>
        </w:tc>
      </w:tr>
      <w:tr w:rsidR="009E57CC" w:rsidRPr="00774ADE" w14:paraId="2638FD31" w14:textId="77777777" w:rsidTr="001C5AC5">
        <w:trPr>
          <w:trHeight w:val="645"/>
        </w:trPr>
        <w:tc>
          <w:tcPr>
            <w:tcW w:w="2760" w:type="dxa"/>
            <w:shd w:val="clear" w:color="auto" w:fill="FFFFFF" w:themeFill="background1"/>
          </w:tcPr>
          <w:p w14:paraId="08191C15" w14:textId="77777777" w:rsidR="009E57CC" w:rsidRPr="00774ADE" w:rsidRDefault="009E57CC" w:rsidP="001C5AC5">
            <w:pPr>
              <w:jc w:val="center"/>
              <w:rPr>
                <w:rFonts w:asciiTheme="minorBidi" w:hAnsiTheme="minorBidi"/>
                <w:sz w:val="28"/>
                <w:szCs w:val="28"/>
                <w:rtl/>
              </w:rPr>
            </w:pPr>
          </w:p>
          <w:p w14:paraId="465704F4"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shd w:val="clear" w:color="auto" w:fill="FFFFFF" w:themeFill="background1"/>
          </w:tcPr>
          <w:p w14:paraId="1365EEBE" w14:textId="77777777" w:rsidR="009E57CC" w:rsidRPr="00774ADE" w:rsidRDefault="009E57CC" w:rsidP="001C5AC5">
            <w:pPr>
              <w:jc w:val="center"/>
              <w:rPr>
                <w:rFonts w:asciiTheme="minorBidi" w:hAnsiTheme="minorBidi"/>
                <w:sz w:val="28"/>
                <w:szCs w:val="28"/>
                <w:rtl/>
              </w:rPr>
            </w:pPr>
          </w:p>
          <w:p w14:paraId="4884AA4B"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20 %</w:t>
            </w:r>
          </w:p>
        </w:tc>
        <w:tc>
          <w:tcPr>
            <w:tcW w:w="2760" w:type="dxa"/>
            <w:shd w:val="clear" w:color="auto" w:fill="FFFFFF" w:themeFill="background1"/>
          </w:tcPr>
          <w:p w14:paraId="2485CCB9" w14:textId="77777777" w:rsidR="009E57CC" w:rsidRPr="00774ADE" w:rsidRDefault="009E57CC" w:rsidP="001C5AC5">
            <w:pPr>
              <w:jc w:val="center"/>
              <w:rPr>
                <w:rFonts w:asciiTheme="minorBidi" w:hAnsiTheme="minorBidi"/>
                <w:sz w:val="28"/>
                <w:szCs w:val="28"/>
                <w:rtl/>
              </w:rPr>
            </w:pPr>
          </w:p>
          <w:p w14:paraId="3C0BA801"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عسرة التبول</w:t>
            </w:r>
          </w:p>
        </w:tc>
      </w:tr>
      <w:tr w:rsidR="009E57CC" w:rsidRPr="00774ADE" w14:paraId="53F6FC5D" w14:textId="77777777" w:rsidTr="001C5AC5">
        <w:trPr>
          <w:trHeight w:val="645"/>
        </w:trPr>
        <w:tc>
          <w:tcPr>
            <w:tcW w:w="2760" w:type="dxa"/>
            <w:shd w:val="clear" w:color="auto" w:fill="D9E2F3" w:themeFill="accent1" w:themeFillTint="33"/>
          </w:tcPr>
          <w:p w14:paraId="7355F792" w14:textId="77777777" w:rsidR="009E57CC" w:rsidRPr="00774ADE" w:rsidRDefault="009E57CC" w:rsidP="001C5AC5">
            <w:pPr>
              <w:jc w:val="center"/>
              <w:rPr>
                <w:rFonts w:asciiTheme="minorBidi" w:hAnsiTheme="minorBidi"/>
                <w:sz w:val="28"/>
                <w:szCs w:val="28"/>
                <w:rtl/>
              </w:rPr>
            </w:pPr>
          </w:p>
          <w:p w14:paraId="440793C6"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shd w:val="clear" w:color="auto" w:fill="D9E2F3" w:themeFill="accent1" w:themeFillTint="33"/>
          </w:tcPr>
          <w:p w14:paraId="71BCF6F5" w14:textId="77777777" w:rsidR="009E57CC" w:rsidRPr="00774ADE" w:rsidRDefault="009E57CC" w:rsidP="001C5AC5">
            <w:pPr>
              <w:jc w:val="center"/>
              <w:rPr>
                <w:rFonts w:asciiTheme="minorBidi" w:hAnsiTheme="minorBidi"/>
                <w:sz w:val="28"/>
                <w:szCs w:val="28"/>
                <w:rtl/>
              </w:rPr>
            </w:pPr>
          </w:p>
          <w:p w14:paraId="795B01A6"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10 %</w:t>
            </w:r>
          </w:p>
        </w:tc>
        <w:tc>
          <w:tcPr>
            <w:tcW w:w="2760" w:type="dxa"/>
            <w:shd w:val="clear" w:color="auto" w:fill="D9E2F3" w:themeFill="accent1" w:themeFillTint="33"/>
          </w:tcPr>
          <w:p w14:paraId="335B25D5" w14:textId="77777777" w:rsidR="009E57CC" w:rsidRPr="00774ADE" w:rsidRDefault="009E57CC" w:rsidP="001C5AC5">
            <w:pPr>
              <w:jc w:val="center"/>
              <w:rPr>
                <w:rFonts w:asciiTheme="minorBidi" w:hAnsiTheme="minorBidi"/>
                <w:sz w:val="28"/>
                <w:szCs w:val="28"/>
                <w:rtl/>
              </w:rPr>
            </w:pPr>
          </w:p>
          <w:p w14:paraId="4AC71ED7"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الزحير وتعدد البيلات</w:t>
            </w:r>
          </w:p>
        </w:tc>
      </w:tr>
      <w:tr w:rsidR="009E57CC" w:rsidRPr="00774ADE" w14:paraId="7B530CB8" w14:textId="77777777" w:rsidTr="001C5AC5">
        <w:trPr>
          <w:trHeight w:val="645"/>
        </w:trPr>
        <w:tc>
          <w:tcPr>
            <w:tcW w:w="2760" w:type="dxa"/>
          </w:tcPr>
          <w:p w14:paraId="453C68F5" w14:textId="77777777" w:rsidR="009E57CC" w:rsidRPr="00774ADE" w:rsidRDefault="009E57CC" w:rsidP="001C5AC5">
            <w:pPr>
              <w:jc w:val="center"/>
              <w:rPr>
                <w:rFonts w:asciiTheme="minorBidi" w:hAnsiTheme="minorBidi"/>
                <w:sz w:val="28"/>
                <w:szCs w:val="28"/>
                <w:rtl/>
              </w:rPr>
            </w:pPr>
          </w:p>
          <w:p w14:paraId="39934B6E"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tcPr>
          <w:p w14:paraId="62C19F4A" w14:textId="77777777" w:rsidR="009E57CC" w:rsidRPr="00774ADE" w:rsidRDefault="009E57CC" w:rsidP="001C5AC5">
            <w:pPr>
              <w:jc w:val="center"/>
              <w:rPr>
                <w:rFonts w:asciiTheme="minorBidi" w:hAnsiTheme="minorBidi"/>
                <w:sz w:val="28"/>
                <w:szCs w:val="28"/>
                <w:rtl/>
              </w:rPr>
            </w:pPr>
          </w:p>
          <w:p w14:paraId="3908BC0A"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5 %</w:t>
            </w:r>
          </w:p>
        </w:tc>
        <w:tc>
          <w:tcPr>
            <w:tcW w:w="2760" w:type="dxa"/>
          </w:tcPr>
          <w:p w14:paraId="1F22A387" w14:textId="77777777" w:rsidR="009E57CC" w:rsidRPr="00774ADE" w:rsidRDefault="009E57CC" w:rsidP="001C5AC5">
            <w:pPr>
              <w:jc w:val="center"/>
              <w:rPr>
                <w:rFonts w:asciiTheme="minorBidi" w:hAnsiTheme="minorBidi"/>
                <w:sz w:val="28"/>
                <w:szCs w:val="28"/>
                <w:rtl/>
              </w:rPr>
            </w:pPr>
          </w:p>
          <w:p w14:paraId="0EE827FF"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البيلة الدموية العيانية</w:t>
            </w:r>
          </w:p>
        </w:tc>
      </w:tr>
      <w:tr w:rsidR="009E57CC" w:rsidRPr="00774ADE" w14:paraId="76FC2419" w14:textId="77777777" w:rsidTr="001C5AC5">
        <w:trPr>
          <w:trHeight w:val="716"/>
        </w:trPr>
        <w:tc>
          <w:tcPr>
            <w:tcW w:w="2760" w:type="dxa"/>
            <w:shd w:val="clear" w:color="auto" w:fill="D9E2F3" w:themeFill="accent1" w:themeFillTint="33"/>
          </w:tcPr>
          <w:p w14:paraId="3C1BD9B1" w14:textId="77777777" w:rsidR="009E57CC" w:rsidRPr="00774ADE" w:rsidRDefault="009E57CC" w:rsidP="001C5AC5">
            <w:pPr>
              <w:jc w:val="center"/>
              <w:rPr>
                <w:rFonts w:asciiTheme="minorBidi" w:hAnsiTheme="minorBidi"/>
                <w:sz w:val="28"/>
                <w:szCs w:val="28"/>
                <w:rtl/>
              </w:rPr>
            </w:pPr>
          </w:p>
          <w:p w14:paraId="137B360B"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shd w:val="clear" w:color="auto" w:fill="D9E2F3" w:themeFill="accent1" w:themeFillTint="33"/>
          </w:tcPr>
          <w:p w14:paraId="78D4F632" w14:textId="77777777" w:rsidR="009E57CC" w:rsidRPr="00774ADE" w:rsidRDefault="009E57CC" w:rsidP="001C5AC5">
            <w:pPr>
              <w:jc w:val="center"/>
              <w:rPr>
                <w:rFonts w:asciiTheme="minorBidi" w:hAnsiTheme="minorBidi"/>
                <w:sz w:val="28"/>
                <w:szCs w:val="28"/>
                <w:rtl/>
              </w:rPr>
            </w:pPr>
          </w:p>
          <w:p w14:paraId="1CF5D0D4"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5 %</w:t>
            </w:r>
          </w:p>
        </w:tc>
        <w:tc>
          <w:tcPr>
            <w:tcW w:w="2760" w:type="dxa"/>
            <w:shd w:val="clear" w:color="auto" w:fill="D9E2F3" w:themeFill="accent1" w:themeFillTint="33"/>
          </w:tcPr>
          <w:p w14:paraId="1D5927D0" w14:textId="77777777" w:rsidR="009E57CC" w:rsidRPr="00774ADE" w:rsidRDefault="009E57CC" w:rsidP="001C5AC5">
            <w:pPr>
              <w:jc w:val="center"/>
              <w:rPr>
                <w:rFonts w:asciiTheme="minorBidi" w:hAnsiTheme="minorBidi"/>
                <w:sz w:val="28"/>
                <w:szCs w:val="28"/>
                <w:rtl/>
              </w:rPr>
            </w:pPr>
          </w:p>
          <w:p w14:paraId="00592564"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ألم الخاصرة</w:t>
            </w:r>
          </w:p>
        </w:tc>
      </w:tr>
      <w:tr w:rsidR="009E57CC" w:rsidRPr="00774ADE" w14:paraId="032256F6" w14:textId="77777777" w:rsidTr="001C5AC5">
        <w:trPr>
          <w:trHeight w:val="645"/>
        </w:trPr>
        <w:tc>
          <w:tcPr>
            <w:tcW w:w="2760" w:type="dxa"/>
          </w:tcPr>
          <w:p w14:paraId="4201CAD2" w14:textId="77777777" w:rsidR="009E57CC" w:rsidRPr="00774ADE" w:rsidRDefault="009E57CC" w:rsidP="001C5AC5">
            <w:pPr>
              <w:jc w:val="center"/>
              <w:rPr>
                <w:rFonts w:asciiTheme="minorBidi" w:hAnsiTheme="minorBidi"/>
                <w:sz w:val="28"/>
                <w:szCs w:val="28"/>
                <w:rtl/>
              </w:rPr>
            </w:pPr>
          </w:p>
          <w:p w14:paraId="59CEA631"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tcPr>
          <w:p w14:paraId="67CA7FB6" w14:textId="77777777" w:rsidR="009E57CC" w:rsidRPr="00774ADE" w:rsidRDefault="009E57CC" w:rsidP="001C5AC5">
            <w:pPr>
              <w:jc w:val="center"/>
              <w:rPr>
                <w:rFonts w:asciiTheme="minorBidi" w:hAnsiTheme="minorBidi"/>
                <w:sz w:val="28"/>
                <w:szCs w:val="28"/>
                <w:rtl/>
              </w:rPr>
            </w:pPr>
          </w:p>
          <w:p w14:paraId="5E92681E"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0 %</w:t>
            </w:r>
          </w:p>
        </w:tc>
        <w:tc>
          <w:tcPr>
            <w:tcW w:w="2760" w:type="dxa"/>
          </w:tcPr>
          <w:p w14:paraId="31B14288" w14:textId="77777777" w:rsidR="009E57CC" w:rsidRPr="00774ADE" w:rsidRDefault="009E57CC" w:rsidP="001C5AC5">
            <w:pPr>
              <w:jc w:val="center"/>
              <w:rPr>
                <w:rFonts w:asciiTheme="minorBidi" w:hAnsiTheme="minorBidi"/>
                <w:sz w:val="28"/>
                <w:szCs w:val="28"/>
                <w:rtl/>
              </w:rPr>
            </w:pPr>
          </w:p>
          <w:p w14:paraId="78522A01" w14:textId="77777777" w:rsidR="009E57CC" w:rsidRPr="00774ADE" w:rsidRDefault="009E57CC" w:rsidP="001C5AC5">
            <w:pPr>
              <w:jc w:val="center"/>
              <w:rPr>
                <w:rFonts w:asciiTheme="minorBidi" w:hAnsiTheme="minorBidi"/>
                <w:sz w:val="28"/>
                <w:szCs w:val="28"/>
              </w:rPr>
            </w:pPr>
            <w:r w:rsidRPr="00774ADE">
              <w:rPr>
                <w:rFonts w:asciiTheme="minorBidi" w:hAnsiTheme="minorBidi"/>
                <w:sz w:val="28"/>
                <w:szCs w:val="28"/>
                <w:rtl/>
              </w:rPr>
              <w:t>الترفع الحروري</w:t>
            </w:r>
          </w:p>
        </w:tc>
      </w:tr>
      <w:tr w:rsidR="003C0909" w:rsidRPr="00774ADE" w14:paraId="1ACF3C8F" w14:textId="77777777" w:rsidTr="003C0909">
        <w:trPr>
          <w:trHeight w:val="645"/>
        </w:trPr>
        <w:tc>
          <w:tcPr>
            <w:tcW w:w="2760" w:type="dxa"/>
            <w:shd w:val="clear" w:color="auto" w:fill="D9E2F3" w:themeFill="accent1" w:themeFillTint="33"/>
          </w:tcPr>
          <w:p w14:paraId="0A1AC39E" w14:textId="77777777" w:rsidR="003C0909" w:rsidRPr="00774ADE" w:rsidRDefault="003C0909" w:rsidP="001C5AC5">
            <w:pPr>
              <w:jc w:val="center"/>
              <w:rPr>
                <w:rFonts w:asciiTheme="minorBidi" w:hAnsiTheme="minorBidi"/>
                <w:sz w:val="28"/>
                <w:szCs w:val="28"/>
                <w:rtl/>
              </w:rPr>
            </w:pPr>
          </w:p>
          <w:p w14:paraId="26239990" w14:textId="0ED858EF" w:rsidR="003C0909" w:rsidRPr="00774ADE" w:rsidRDefault="003C0909" w:rsidP="001C5AC5">
            <w:pPr>
              <w:jc w:val="center"/>
              <w:rPr>
                <w:rFonts w:asciiTheme="minorBidi" w:hAnsiTheme="minorBidi"/>
                <w:sz w:val="28"/>
                <w:szCs w:val="28"/>
                <w:rtl/>
              </w:rPr>
            </w:pPr>
            <w:r w:rsidRPr="00774ADE">
              <w:rPr>
                <w:rFonts w:asciiTheme="minorBidi" w:hAnsiTheme="minorBidi"/>
                <w:sz w:val="28"/>
                <w:szCs w:val="28"/>
                <w:rtl/>
              </w:rPr>
              <w:t>0%</w:t>
            </w:r>
          </w:p>
        </w:tc>
        <w:tc>
          <w:tcPr>
            <w:tcW w:w="2760" w:type="dxa"/>
            <w:shd w:val="clear" w:color="auto" w:fill="D9E2F3" w:themeFill="accent1" w:themeFillTint="33"/>
          </w:tcPr>
          <w:p w14:paraId="0C853799" w14:textId="77777777" w:rsidR="00143CCE" w:rsidRPr="00774ADE" w:rsidRDefault="00143CCE" w:rsidP="001C5AC5">
            <w:pPr>
              <w:jc w:val="center"/>
              <w:rPr>
                <w:rFonts w:asciiTheme="minorBidi" w:hAnsiTheme="minorBidi"/>
                <w:sz w:val="28"/>
                <w:szCs w:val="28"/>
                <w:rtl/>
              </w:rPr>
            </w:pPr>
          </w:p>
          <w:p w14:paraId="3EC7010E" w14:textId="74F8EC11" w:rsidR="003C0909" w:rsidRPr="00774ADE" w:rsidRDefault="00143CCE" w:rsidP="001C5AC5">
            <w:pPr>
              <w:jc w:val="center"/>
              <w:rPr>
                <w:rFonts w:asciiTheme="minorBidi" w:hAnsiTheme="minorBidi"/>
                <w:sz w:val="28"/>
                <w:szCs w:val="28"/>
                <w:rtl/>
              </w:rPr>
            </w:pPr>
            <w:r w:rsidRPr="00774ADE">
              <w:rPr>
                <w:rFonts w:asciiTheme="minorBidi" w:hAnsiTheme="minorBidi"/>
                <w:sz w:val="28"/>
                <w:szCs w:val="28"/>
                <w:rtl/>
              </w:rPr>
              <w:t>30 %</w:t>
            </w:r>
          </w:p>
        </w:tc>
        <w:tc>
          <w:tcPr>
            <w:tcW w:w="2760" w:type="dxa"/>
            <w:shd w:val="clear" w:color="auto" w:fill="D9E2F3" w:themeFill="accent1" w:themeFillTint="33"/>
          </w:tcPr>
          <w:p w14:paraId="59DDE413" w14:textId="77777777" w:rsidR="003C0909" w:rsidRPr="00774ADE" w:rsidRDefault="003C0909" w:rsidP="001C5AC5">
            <w:pPr>
              <w:jc w:val="center"/>
              <w:rPr>
                <w:rFonts w:asciiTheme="minorBidi" w:hAnsiTheme="minorBidi"/>
                <w:sz w:val="28"/>
                <w:szCs w:val="28"/>
                <w:rtl/>
              </w:rPr>
            </w:pPr>
          </w:p>
          <w:p w14:paraId="73804475" w14:textId="7FE28140" w:rsidR="003C0909" w:rsidRPr="00774ADE" w:rsidRDefault="003C0909" w:rsidP="001C5AC5">
            <w:pPr>
              <w:jc w:val="center"/>
              <w:rPr>
                <w:rFonts w:asciiTheme="minorBidi" w:hAnsiTheme="minorBidi"/>
                <w:sz w:val="28"/>
                <w:szCs w:val="28"/>
                <w:rtl/>
                <w:lang w:bidi="ar-SY"/>
              </w:rPr>
            </w:pPr>
            <w:r w:rsidRPr="00774ADE">
              <w:rPr>
                <w:rFonts w:asciiTheme="minorBidi" w:hAnsiTheme="minorBidi"/>
                <w:sz w:val="28"/>
                <w:szCs w:val="28"/>
                <w:rtl/>
              </w:rPr>
              <w:t>عودة الاستشفاء</w:t>
            </w:r>
            <w:r w:rsidR="00A44E77" w:rsidRPr="00774ADE">
              <w:rPr>
                <w:rFonts w:asciiTheme="minorBidi" w:hAnsiTheme="minorBidi"/>
                <w:sz w:val="28"/>
                <w:szCs w:val="28"/>
                <w:rtl/>
              </w:rPr>
              <w:t xml:space="preserve"> لسبب متعلق بالحصاة</w:t>
            </w:r>
          </w:p>
        </w:tc>
      </w:tr>
      <w:bookmarkEnd w:id="3"/>
    </w:tbl>
    <w:p w14:paraId="576ED2BD" w14:textId="77777777" w:rsidR="009E57CC" w:rsidRPr="00774ADE" w:rsidRDefault="009E57CC" w:rsidP="009E57CC">
      <w:pPr>
        <w:jc w:val="center"/>
        <w:rPr>
          <w:rFonts w:asciiTheme="minorBidi" w:hAnsiTheme="minorBidi"/>
          <w:sz w:val="28"/>
          <w:szCs w:val="28"/>
        </w:rPr>
      </w:pPr>
    </w:p>
    <w:p w14:paraId="0CAE2E09" w14:textId="1128B663" w:rsidR="009E57CC" w:rsidRPr="00774ADE" w:rsidRDefault="009E57CC" w:rsidP="009E57CC">
      <w:pPr>
        <w:pStyle w:val="ListParagraph"/>
        <w:bidi/>
        <w:jc w:val="center"/>
        <w:rPr>
          <w:rFonts w:asciiTheme="minorBidi" w:hAnsiTheme="minorBidi"/>
          <w:b/>
          <w:bCs/>
          <w:sz w:val="28"/>
          <w:szCs w:val="28"/>
          <w:u w:val="single"/>
          <w:rtl/>
          <w:lang w:bidi="ar-SY"/>
        </w:rPr>
      </w:pPr>
    </w:p>
    <w:p w14:paraId="0E1D0AA0" w14:textId="0BB2F614" w:rsidR="001B0DBF" w:rsidRPr="00774ADE" w:rsidRDefault="001B0DBF" w:rsidP="009E57CC">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ألم الخاصرة :</w:t>
      </w:r>
    </w:p>
    <w:p w14:paraId="1FD9C2AA" w14:textId="585849CE" w:rsidR="001B0DBF" w:rsidRPr="00774ADE" w:rsidRDefault="001B0DBF" w:rsidP="001B0DBF">
      <w:pPr>
        <w:pStyle w:val="ListParagraph"/>
        <w:bidi/>
        <w:ind w:left="1080"/>
        <w:rPr>
          <w:rFonts w:asciiTheme="minorBidi" w:hAnsiTheme="minorBidi"/>
          <w:sz w:val="28"/>
          <w:szCs w:val="28"/>
          <w:rtl/>
          <w:lang w:bidi="ar-SY"/>
        </w:rPr>
      </w:pPr>
      <w:r w:rsidRPr="00774ADE">
        <w:rPr>
          <w:rFonts w:asciiTheme="minorBidi" w:hAnsiTheme="minorBidi"/>
          <w:sz w:val="28"/>
          <w:szCs w:val="28"/>
          <w:rtl/>
          <w:lang w:bidi="ar-SY"/>
        </w:rPr>
        <w:t>لم يلاحظ حدوث ألم في الخاصرة خلال شهر من التنظير عند مرضى المجموعة الثانية بينما حدث بنسبة 5% عند مرضى المجموعة الأولى.</w:t>
      </w:r>
    </w:p>
    <w:p w14:paraId="23F506B8" w14:textId="0A0F8BED" w:rsidR="001B0DBF" w:rsidRPr="00774ADE" w:rsidRDefault="001B0DBF" w:rsidP="001B0DBF">
      <w:pPr>
        <w:pStyle w:val="ListParagraph"/>
        <w:bidi/>
        <w:ind w:left="1080"/>
        <w:rPr>
          <w:rFonts w:asciiTheme="minorBidi" w:hAnsiTheme="minorBidi"/>
          <w:sz w:val="28"/>
          <w:szCs w:val="28"/>
          <w:rtl/>
          <w:lang w:bidi="ar-SY"/>
        </w:rPr>
      </w:pPr>
    </w:p>
    <w:p w14:paraId="1177B6BA" w14:textId="5976B2A4" w:rsidR="001B0DBF" w:rsidRPr="00774ADE" w:rsidRDefault="001B0DBF" w:rsidP="009E57CC">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الألم الخثلي :</w:t>
      </w:r>
    </w:p>
    <w:p w14:paraId="33517DEA" w14:textId="04CF233F" w:rsidR="001B0DBF" w:rsidRPr="00774ADE" w:rsidRDefault="001B0DBF" w:rsidP="001B0DBF">
      <w:pPr>
        <w:pStyle w:val="ListParagraph"/>
        <w:bidi/>
        <w:ind w:left="1080"/>
        <w:rPr>
          <w:rFonts w:asciiTheme="minorBidi" w:hAnsiTheme="minorBidi"/>
          <w:sz w:val="28"/>
          <w:szCs w:val="28"/>
          <w:rtl/>
          <w:lang w:bidi="ar-SY"/>
        </w:rPr>
      </w:pPr>
      <w:r w:rsidRPr="00774ADE">
        <w:rPr>
          <w:rFonts w:asciiTheme="minorBidi" w:hAnsiTheme="minorBidi"/>
          <w:sz w:val="28"/>
          <w:szCs w:val="28"/>
          <w:rtl/>
          <w:lang w:bidi="ar-SY"/>
        </w:rPr>
        <w:t>لم يلاحظ حدوث أ</w:t>
      </w:r>
      <w:r w:rsidR="00D92378" w:rsidRPr="00774ADE">
        <w:rPr>
          <w:rFonts w:asciiTheme="minorBidi" w:hAnsiTheme="minorBidi"/>
          <w:sz w:val="28"/>
          <w:szCs w:val="28"/>
          <w:rtl/>
          <w:lang w:bidi="ar-SY"/>
        </w:rPr>
        <w:t>لم خثلي</w:t>
      </w:r>
      <w:r w:rsidRPr="00774ADE">
        <w:rPr>
          <w:rFonts w:asciiTheme="minorBidi" w:hAnsiTheme="minorBidi"/>
          <w:sz w:val="28"/>
          <w:szCs w:val="28"/>
          <w:rtl/>
          <w:lang w:bidi="ar-SY"/>
        </w:rPr>
        <w:t xml:space="preserve"> خلال شهر من التنظير عند مرضى المجموعة الثانية بينما حدث بنسبة </w:t>
      </w:r>
      <w:r w:rsidR="00D92378" w:rsidRPr="00774ADE">
        <w:rPr>
          <w:rFonts w:asciiTheme="minorBidi" w:hAnsiTheme="minorBidi"/>
          <w:sz w:val="28"/>
          <w:szCs w:val="28"/>
          <w:rtl/>
          <w:lang w:bidi="ar-SY"/>
        </w:rPr>
        <w:t>20</w:t>
      </w:r>
      <w:r w:rsidRPr="00774ADE">
        <w:rPr>
          <w:rFonts w:asciiTheme="minorBidi" w:hAnsiTheme="minorBidi"/>
          <w:sz w:val="28"/>
          <w:szCs w:val="28"/>
          <w:rtl/>
          <w:lang w:bidi="ar-SY"/>
        </w:rPr>
        <w:t>% عند مرضى المجموعة الأولى.</w:t>
      </w:r>
    </w:p>
    <w:p w14:paraId="1987CDE1" w14:textId="77777777" w:rsidR="00547508" w:rsidRPr="00774ADE" w:rsidRDefault="00547508" w:rsidP="00547508">
      <w:pPr>
        <w:pStyle w:val="ListParagraph"/>
        <w:bidi/>
        <w:ind w:left="1080"/>
        <w:rPr>
          <w:rFonts w:asciiTheme="minorBidi" w:hAnsiTheme="minorBidi"/>
          <w:sz w:val="28"/>
          <w:szCs w:val="28"/>
          <w:rtl/>
          <w:lang w:bidi="ar-SY"/>
        </w:rPr>
      </w:pPr>
    </w:p>
    <w:p w14:paraId="69EFE5D8" w14:textId="3D0BAEC6" w:rsidR="001B0DBF" w:rsidRPr="00774ADE" w:rsidRDefault="00547508" w:rsidP="009E57CC">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البيل</w:t>
      </w:r>
      <w:r w:rsidR="00E2760C" w:rsidRPr="00774ADE">
        <w:rPr>
          <w:rFonts w:asciiTheme="minorBidi" w:hAnsiTheme="minorBidi"/>
          <w:b/>
          <w:bCs/>
          <w:sz w:val="28"/>
          <w:szCs w:val="28"/>
          <w:rtl/>
          <w:lang w:bidi="ar-SY"/>
        </w:rPr>
        <w:t>ة</w:t>
      </w:r>
      <w:r w:rsidRPr="00774ADE">
        <w:rPr>
          <w:rFonts w:asciiTheme="minorBidi" w:hAnsiTheme="minorBidi"/>
          <w:b/>
          <w:bCs/>
          <w:sz w:val="28"/>
          <w:szCs w:val="28"/>
          <w:rtl/>
          <w:lang w:bidi="ar-SY"/>
        </w:rPr>
        <w:t xml:space="preserve"> الدموية العيانية :</w:t>
      </w:r>
    </w:p>
    <w:p w14:paraId="6ED8C083" w14:textId="77777777" w:rsidR="006B048F" w:rsidRPr="00774ADE" w:rsidRDefault="00547508" w:rsidP="006B048F">
      <w:pPr>
        <w:pStyle w:val="ListParagraph"/>
        <w:bidi/>
        <w:ind w:left="1080"/>
        <w:rPr>
          <w:rFonts w:asciiTheme="minorBidi" w:hAnsiTheme="minorBidi"/>
          <w:sz w:val="28"/>
          <w:szCs w:val="28"/>
          <w:rtl/>
          <w:lang w:bidi="ar-SY"/>
        </w:rPr>
      </w:pPr>
      <w:r w:rsidRPr="00774ADE">
        <w:rPr>
          <w:rFonts w:asciiTheme="minorBidi" w:hAnsiTheme="minorBidi"/>
          <w:sz w:val="28"/>
          <w:szCs w:val="28"/>
          <w:rtl/>
          <w:lang w:bidi="ar-SY"/>
        </w:rPr>
        <w:t>لم يلاحظ حدوث بيلة دموية عيانية خلال شهر من التنظير عند مرضى المجموعة الثانية بينما حدثت بنسبة 5% عند مرضى المجموعة الأولى.</w:t>
      </w:r>
    </w:p>
    <w:p w14:paraId="37B1ADDB" w14:textId="39B25D76" w:rsidR="000B5620" w:rsidRPr="00774ADE" w:rsidRDefault="000B5620" w:rsidP="006B048F">
      <w:pPr>
        <w:pStyle w:val="ListParagraph"/>
        <w:numPr>
          <w:ilvl w:val="0"/>
          <w:numId w:val="27"/>
        </w:numPr>
        <w:bidi/>
        <w:rPr>
          <w:rFonts w:asciiTheme="minorBidi" w:hAnsiTheme="minorBidi"/>
          <w:sz w:val="28"/>
          <w:szCs w:val="28"/>
          <w:lang w:bidi="ar-SY"/>
        </w:rPr>
      </w:pPr>
      <w:r w:rsidRPr="00774ADE">
        <w:rPr>
          <w:rFonts w:asciiTheme="minorBidi" w:hAnsiTheme="minorBidi"/>
          <w:b/>
          <w:bCs/>
          <w:sz w:val="28"/>
          <w:szCs w:val="28"/>
          <w:rtl/>
          <w:lang w:bidi="ar-SY"/>
        </w:rPr>
        <w:t>تعدد البيلات و الزحير:</w:t>
      </w:r>
    </w:p>
    <w:p w14:paraId="57CC0B3A" w14:textId="6D3DA0D4" w:rsidR="000B5620" w:rsidRPr="00774ADE" w:rsidRDefault="000B5620" w:rsidP="000B5620">
      <w:pPr>
        <w:pStyle w:val="ListParagraph"/>
        <w:bidi/>
        <w:ind w:left="1080"/>
        <w:rPr>
          <w:rFonts w:asciiTheme="minorBidi" w:hAnsiTheme="minorBidi"/>
          <w:sz w:val="28"/>
          <w:szCs w:val="28"/>
          <w:rtl/>
          <w:lang w:bidi="ar-SY"/>
        </w:rPr>
      </w:pPr>
      <w:r w:rsidRPr="00774ADE">
        <w:rPr>
          <w:rFonts w:asciiTheme="minorBidi" w:hAnsiTheme="minorBidi"/>
          <w:sz w:val="28"/>
          <w:szCs w:val="28"/>
          <w:rtl/>
          <w:lang w:bidi="ar-SY"/>
        </w:rPr>
        <w:t>لم يلاحظ حدوث تعدد البيلات و الزحير البولي خلال شهر من التنظير عند مرضى المجموعة الثانية بينما حدث بنسبة 45% عند مرضى المجموعة الأولى .</w:t>
      </w:r>
    </w:p>
    <w:p w14:paraId="64C0AFEC" w14:textId="057165BF" w:rsidR="00F86ECA" w:rsidRPr="00774ADE" w:rsidRDefault="00F86ECA" w:rsidP="00F86ECA">
      <w:pPr>
        <w:pStyle w:val="ListParagraph"/>
        <w:bidi/>
        <w:ind w:left="1080"/>
        <w:rPr>
          <w:rFonts w:asciiTheme="minorBidi" w:hAnsiTheme="minorBidi"/>
          <w:sz w:val="28"/>
          <w:szCs w:val="28"/>
          <w:rtl/>
          <w:lang w:bidi="ar-SY"/>
        </w:rPr>
      </w:pPr>
    </w:p>
    <w:p w14:paraId="6A58F9AC" w14:textId="07D86E65" w:rsidR="00B2449A" w:rsidRPr="00774ADE" w:rsidRDefault="003C0909" w:rsidP="00B2449A">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عسرة التبول :</w:t>
      </w:r>
    </w:p>
    <w:p w14:paraId="150FD16A" w14:textId="1D8CB413" w:rsidR="003C0909" w:rsidRPr="00774ADE" w:rsidRDefault="003C0909" w:rsidP="003C0909">
      <w:pPr>
        <w:pStyle w:val="ListParagraph"/>
        <w:bidi/>
        <w:ind w:left="1140"/>
        <w:rPr>
          <w:rFonts w:asciiTheme="minorBidi" w:hAnsiTheme="minorBidi"/>
          <w:sz w:val="28"/>
          <w:szCs w:val="28"/>
          <w:rtl/>
          <w:lang w:bidi="ar-SY"/>
        </w:rPr>
      </w:pPr>
      <w:r w:rsidRPr="00774ADE">
        <w:rPr>
          <w:rFonts w:asciiTheme="minorBidi" w:hAnsiTheme="minorBidi"/>
          <w:sz w:val="28"/>
          <w:szCs w:val="28"/>
          <w:rtl/>
          <w:lang w:bidi="ar-SY"/>
        </w:rPr>
        <w:t>لم تلاحظ عسرة التبول عند مرضى المجموعة الثانية خلال شهر من التنظير بينما ظهرت بنسبة 20 % عند مرضى المجموعة الأولى.</w:t>
      </w:r>
    </w:p>
    <w:p w14:paraId="39E5056F" w14:textId="220E4692" w:rsidR="003C0909" w:rsidRPr="00774ADE" w:rsidRDefault="003C0909" w:rsidP="003C0909">
      <w:pPr>
        <w:pStyle w:val="ListParagraph"/>
        <w:bidi/>
        <w:ind w:left="1140"/>
        <w:rPr>
          <w:rFonts w:asciiTheme="minorBidi" w:hAnsiTheme="minorBidi"/>
          <w:sz w:val="28"/>
          <w:szCs w:val="28"/>
          <w:rtl/>
          <w:lang w:bidi="ar-SY"/>
        </w:rPr>
      </w:pPr>
    </w:p>
    <w:p w14:paraId="18B62150" w14:textId="42D4E397" w:rsidR="003C0909" w:rsidRPr="00774ADE" w:rsidRDefault="003C0909" w:rsidP="003C0909">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الترفع الحروري :</w:t>
      </w:r>
    </w:p>
    <w:p w14:paraId="7C2BF4EA" w14:textId="35A226A3" w:rsidR="003C0909" w:rsidRPr="00774ADE" w:rsidRDefault="003C0909" w:rsidP="003C0909">
      <w:pPr>
        <w:pStyle w:val="ListParagraph"/>
        <w:bidi/>
        <w:ind w:left="1140"/>
        <w:rPr>
          <w:rFonts w:asciiTheme="minorBidi" w:hAnsiTheme="minorBidi"/>
          <w:sz w:val="28"/>
          <w:szCs w:val="28"/>
          <w:rtl/>
          <w:lang w:bidi="ar-SY"/>
        </w:rPr>
      </w:pPr>
      <w:r w:rsidRPr="00774ADE">
        <w:rPr>
          <w:rFonts w:asciiTheme="minorBidi" w:hAnsiTheme="minorBidi"/>
          <w:sz w:val="28"/>
          <w:szCs w:val="28"/>
          <w:rtl/>
          <w:lang w:bidi="ar-SY"/>
        </w:rPr>
        <w:t>لم يطور أي من مرضى المجموعتين ترفع حروري خلال شهر من التنظير</w:t>
      </w:r>
      <w:r w:rsidR="001C3584" w:rsidRPr="00774ADE">
        <w:rPr>
          <w:rFonts w:asciiTheme="minorBidi" w:hAnsiTheme="minorBidi"/>
          <w:sz w:val="28"/>
          <w:szCs w:val="28"/>
          <w:rtl/>
          <w:lang w:bidi="ar-SY"/>
        </w:rPr>
        <w:t>.</w:t>
      </w:r>
    </w:p>
    <w:p w14:paraId="2A2E1BC3" w14:textId="77777777" w:rsidR="00D00986" w:rsidRPr="00774ADE" w:rsidRDefault="00D00986" w:rsidP="00CD2CB1">
      <w:pPr>
        <w:bidi/>
        <w:rPr>
          <w:rFonts w:asciiTheme="minorBidi" w:hAnsiTheme="minorBidi"/>
          <w:b/>
          <w:bCs/>
          <w:sz w:val="28"/>
          <w:szCs w:val="28"/>
          <w:rtl/>
          <w:lang w:bidi="ar-SY"/>
        </w:rPr>
      </w:pPr>
    </w:p>
    <w:p w14:paraId="1C0C45F2" w14:textId="5D2D86E4" w:rsidR="003576B9" w:rsidRPr="00774ADE" w:rsidRDefault="003576B9" w:rsidP="00CD2CB1">
      <w:pPr>
        <w:pStyle w:val="ListParagraph"/>
        <w:numPr>
          <w:ilvl w:val="0"/>
          <w:numId w:val="27"/>
        </w:numPr>
        <w:bidi/>
        <w:rPr>
          <w:rFonts w:asciiTheme="minorBidi" w:hAnsiTheme="minorBidi"/>
          <w:b/>
          <w:bCs/>
          <w:sz w:val="28"/>
          <w:szCs w:val="28"/>
          <w:lang w:bidi="ar-SY"/>
        </w:rPr>
      </w:pPr>
      <w:r w:rsidRPr="00774ADE">
        <w:rPr>
          <w:rFonts w:asciiTheme="minorBidi" w:hAnsiTheme="minorBidi"/>
          <w:b/>
          <w:bCs/>
          <w:sz w:val="28"/>
          <w:szCs w:val="28"/>
          <w:rtl/>
          <w:lang w:bidi="ar-SY"/>
        </w:rPr>
        <w:t>عودة الاستشفاء :</w:t>
      </w:r>
    </w:p>
    <w:p w14:paraId="5061CD48" w14:textId="1DD36C08" w:rsidR="009A03E1" w:rsidRPr="00774ADE" w:rsidRDefault="00A34E82" w:rsidP="009A03E1">
      <w:pPr>
        <w:pStyle w:val="ListParagraph"/>
        <w:bidi/>
        <w:ind w:left="1140"/>
        <w:rPr>
          <w:rFonts w:asciiTheme="minorBidi" w:hAnsiTheme="minorBidi"/>
          <w:sz w:val="28"/>
          <w:szCs w:val="28"/>
          <w:rtl/>
          <w:lang w:bidi="ar-SY"/>
        </w:rPr>
      </w:pPr>
      <w:r w:rsidRPr="00774ADE">
        <w:rPr>
          <w:rFonts w:asciiTheme="minorBidi" w:hAnsiTheme="minorBidi"/>
          <w:sz w:val="28"/>
          <w:szCs w:val="28"/>
          <w:rtl/>
          <w:lang w:bidi="ar-SY"/>
        </w:rPr>
        <w:t>راجع حوالي 30 % من مرضى المجموعة الأولى المشفى لسبب متعلق بالحصاة وكان الألم بشكل رئيسي بينما لم يراجع أي مريض من المجموعة الثانية المشفى لسبب متعلق بالحصاة .</w:t>
      </w:r>
    </w:p>
    <w:p w14:paraId="39E1AB84" w14:textId="77777777" w:rsidR="009A03E1" w:rsidRPr="00774ADE" w:rsidRDefault="009A03E1" w:rsidP="009A03E1">
      <w:pPr>
        <w:pStyle w:val="ListParagraph"/>
        <w:bidi/>
        <w:ind w:left="1140"/>
        <w:rPr>
          <w:rFonts w:asciiTheme="minorBidi" w:hAnsiTheme="minorBidi"/>
          <w:b/>
          <w:bCs/>
          <w:sz w:val="36"/>
          <w:szCs w:val="36"/>
          <w:u w:val="single"/>
          <w:rtl/>
          <w:lang w:bidi="ar-SY"/>
        </w:rPr>
      </w:pPr>
    </w:p>
    <w:p w14:paraId="42D50493" w14:textId="57CA2981" w:rsidR="00237471" w:rsidRPr="00774ADE" w:rsidRDefault="009A03E1" w:rsidP="009A03E1">
      <w:pPr>
        <w:pStyle w:val="ListParagraph"/>
        <w:bidi/>
        <w:ind w:left="1140"/>
        <w:jc w:val="center"/>
        <w:rPr>
          <w:rFonts w:asciiTheme="minorBidi" w:hAnsiTheme="minorBidi"/>
          <w:b/>
          <w:bCs/>
          <w:sz w:val="36"/>
          <w:szCs w:val="36"/>
          <w:u w:val="single"/>
          <w:rtl/>
          <w:lang w:bidi="ar-SY"/>
        </w:rPr>
      </w:pPr>
      <w:r w:rsidRPr="00774ADE">
        <w:rPr>
          <w:rFonts w:asciiTheme="minorBidi" w:hAnsiTheme="minorBidi"/>
          <w:b/>
          <w:bCs/>
          <w:sz w:val="36"/>
          <w:szCs w:val="36"/>
          <w:u w:val="single"/>
          <w:rtl/>
          <w:lang w:bidi="ar-SY"/>
        </w:rPr>
        <w:t>المناقشة</w:t>
      </w:r>
    </w:p>
    <w:p w14:paraId="01A72683" w14:textId="77777777" w:rsidR="008C2457" w:rsidRPr="00774ADE" w:rsidRDefault="008C2457" w:rsidP="008C2457">
      <w:pPr>
        <w:pStyle w:val="ListParagraph"/>
        <w:bidi/>
        <w:ind w:left="1140"/>
        <w:jc w:val="center"/>
        <w:rPr>
          <w:rFonts w:asciiTheme="minorBidi" w:hAnsiTheme="minorBidi"/>
          <w:b/>
          <w:bCs/>
          <w:sz w:val="36"/>
          <w:szCs w:val="36"/>
          <w:u w:val="single"/>
          <w:rtl/>
          <w:lang w:bidi="ar-SY"/>
        </w:rPr>
      </w:pPr>
    </w:p>
    <w:p w14:paraId="7ECCC8F8" w14:textId="7340DBCE" w:rsidR="009A03E1" w:rsidRPr="00774ADE" w:rsidRDefault="005B1FF2"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 xml:space="preserve">نسبة الذكور في دراستنا كانت أعلى من نسبة الإناث </w:t>
      </w:r>
      <w:r w:rsidR="001625A8" w:rsidRPr="00774ADE">
        <w:rPr>
          <w:rFonts w:asciiTheme="minorBidi" w:hAnsiTheme="minorBidi"/>
          <w:sz w:val="28"/>
          <w:szCs w:val="28"/>
          <w:rtl/>
          <w:lang w:bidi="ar-SY"/>
        </w:rPr>
        <w:t>( 62.9 % )</w:t>
      </w:r>
    </w:p>
    <w:p w14:paraId="1A3D6C18" w14:textId="1FF75952" w:rsidR="001625A8" w:rsidRPr="00774ADE" w:rsidRDefault="001625A8"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الفئة العمرية الأشيع كانت بين 30 – 40 سنة.</w:t>
      </w:r>
    </w:p>
    <w:p w14:paraId="6F2A74A8" w14:textId="2DF3CC1B" w:rsidR="001625A8" w:rsidRPr="00774ADE" w:rsidRDefault="001625A8"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أشيع عرض مشخص لحصيات أسفل الحالب هو القولنج الكلوي ( ألم الخاصرة ) بنسبة 80 % تلاه الألم الخثلي بنسبة 10 % ثم البيلة الدموية و الأعراض البولية السفلية التخريشية بنسبة ما بين 5 – 7 %.</w:t>
      </w:r>
    </w:p>
    <w:p w14:paraId="7CE9EF10" w14:textId="0EE7BFF5" w:rsidR="001625A8" w:rsidRPr="00774ADE" w:rsidRDefault="001625A8"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نسبة إصابة الحالب الأيمن أكبر من نسبة صابة الحالب الأيسر بنسبة 51.4 %.</w:t>
      </w:r>
    </w:p>
    <w:p w14:paraId="6BBBC8B8" w14:textId="518151C8" w:rsidR="001625A8" w:rsidRPr="00774ADE" w:rsidRDefault="001625A8"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لا يوجد فرق هام إحصائيا بين المجموعتين من حيث مدة الا</w:t>
      </w:r>
      <w:r w:rsidR="00987594" w:rsidRPr="00774ADE">
        <w:rPr>
          <w:rFonts w:asciiTheme="minorBidi" w:hAnsiTheme="minorBidi"/>
          <w:sz w:val="28"/>
          <w:szCs w:val="28"/>
          <w:rtl/>
          <w:lang w:bidi="ar-SY"/>
        </w:rPr>
        <w:t>جراء</w:t>
      </w:r>
      <w:r w:rsidRPr="00774ADE">
        <w:rPr>
          <w:rFonts w:asciiTheme="minorBidi" w:hAnsiTheme="minorBidi"/>
          <w:sz w:val="28"/>
          <w:szCs w:val="28"/>
          <w:rtl/>
          <w:lang w:bidi="ar-SY"/>
        </w:rPr>
        <w:t xml:space="preserve"> </w:t>
      </w:r>
      <w:r w:rsidR="00987594" w:rsidRPr="00774ADE">
        <w:rPr>
          <w:rFonts w:asciiTheme="minorBidi" w:hAnsiTheme="minorBidi"/>
          <w:sz w:val="28"/>
          <w:szCs w:val="28"/>
          <w:rtl/>
          <w:lang w:bidi="ar-SY"/>
        </w:rPr>
        <w:t xml:space="preserve">( </w:t>
      </w:r>
      <w:r w:rsidR="00987594" w:rsidRPr="00774ADE">
        <w:rPr>
          <w:rFonts w:asciiTheme="minorBidi" w:hAnsiTheme="minorBidi"/>
          <w:sz w:val="28"/>
          <w:szCs w:val="28"/>
          <w:lang w:bidi="ar-SY"/>
        </w:rPr>
        <w:t>P &gt; 0.05</w:t>
      </w:r>
      <w:r w:rsidR="00987594" w:rsidRPr="00774ADE">
        <w:rPr>
          <w:rFonts w:asciiTheme="minorBidi" w:hAnsiTheme="minorBidi"/>
          <w:sz w:val="28"/>
          <w:szCs w:val="28"/>
          <w:rtl/>
          <w:lang w:bidi="ar-SY"/>
        </w:rPr>
        <w:t xml:space="preserve"> ).</w:t>
      </w:r>
    </w:p>
    <w:p w14:paraId="7EC962B9" w14:textId="34A8348C" w:rsidR="00987594" w:rsidRPr="00774ADE" w:rsidRDefault="00987594"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 xml:space="preserve">هناك فرق مهم احصائيا من حيث مدة الاستشفاء ( </w:t>
      </w:r>
      <w:r w:rsidRPr="00774ADE">
        <w:rPr>
          <w:rFonts w:asciiTheme="minorBidi" w:hAnsiTheme="minorBidi"/>
          <w:sz w:val="28"/>
          <w:szCs w:val="28"/>
          <w:lang w:bidi="ar-SY"/>
        </w:rPr>
        <w:t>P&lt;0.05</w:t>
      </w:r>
      <w:r w:rsidRPr="00774ADE">
        <w:rPr>
          <w:rFonts w:asciiTheme="minorBidi" w:hAnsiTheme="minorBidi"/>
          <w:sz w:val="28"/>
          <w:szCs w:val="28"/>
          <w:rtl/>
          <w:lang w:bidi="ar-SY"/>
        </w:rPr>
        <w:t>) يعود السبب للحاجة للتسكين و علاج الإنتان التالي للتنظير عند مرضى المجموعة الأولى .</w:t>
      </w:r>
    </w:p>
    <w:p w14:paraId="33F4A3B8" w14:textId="1039060D" w:rsidR="00987594" w:rsidRPr="00774ADE" w:rsidRDefault="00987594"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هناك فرق مهم إحصائيا بين المجموعتين من حيث الحاجة للتسكين بعد التنظير (</w:t>
      </w:r>
      <w:r w:rsidRPr="00774ADE">
        <w:rPr>
          <w:rFonts w:asciiTheme="minorBidi" w:hAnsiTheme="minorBidi"/>
          <w:sz w:val="28"/>
          <w:szCs w:val="28"/>
          <w:lang w:bidi="ar-SY"/>
        </w:rPr>
        <w:t>P &lt; 0.05</w:t>
      </w:r>
      <w:r w:rsidRPr="00774ADE">
        <w:rPr>
          <w:rFonts w:asciiTheme="minorBidi" w:hAnsiTheme="minorBidi"/>
          <w:sz w:val="28"/>
          <w:szCs w:val="28"/>
          <w:rtl/>
          <w:lang w:bidi="ar-SY"/>
        </w:rPr>
        <w:t>).</w:t>
      </w:r>
    </w:p>
    <w:p w14:paraId="6AE8BD4C" w14:textId="3AB7C21B" w:rsidR="00987594" w:rsidRPr="00774ADE" w:rsidRDefault="00987594"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من حيث الاختلاطات الباكرة ( خلال 24ساعة ) من التنظير عانى مرضى المجموعة الأولى بنسبة أكبر من ألم الخاصرة الألم الخثلي و الأعراض البولية التخريشية بينما لم يكن هناك فرق من حيث حدوث البيلة الدموية و عسرة التبول و الترفع الحروري.</w:t>
      </w:r>
    </w:p>
    <w:p w14:paraId="4D44B758" w14:textId="7BC77812" w:rsidR="00987594" w:rsidRPr="00774ADE" w:rsidRDefault="00987594"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 xml:space="preserve">من حيث الاختلاطات المتأخرة ( خلال شهر ) من التنظير </w:t>
      </w:r>
      <w:r w:rsidR="00BB2037" w:rsidRPr="00774ADE">
        <w:rPr>
          <w:rFonts w:asciiTheme="minorBidi" w:hAnsiTheme="minorBidi"/>
          <w:sz w:val="28"/>
          <w:szCs w:val="28"/>
          <w:rtl/>
          <w:lang w:bidi="ar-SY"/>
        </w:rPr>
        <w:t xml:space="preserve">لم يعاني مرضى المجموعة الثانية أية اختلاطات و لم يراجعو المشفى خلال هذه الفترة لأي سبب متعلق بالحصاة بينما لوحظ أن مرضى المجموعة الأولى عانو من الألم الخثلي و </w:t>
      </w:r>
      <w:r w:rsidR="00BB2037" w:rsidRPr="00774ADE">
        <w:rPr>
          <w:rFonts w:asciiTheme="minorBidi" w:hAnsiTheme="minorBidi"/>
          <w:sz w:val="28"/>
          <w:szCs w:val="28"/>
          <w:rtl/>
          <w:lang w:bidi="ar-SY"/>
        </w:rPr>
        <w:lastRenderedPageBreak/>
        <w:t>عسرة التبول بالدرجة الأولى تلاه الأعراض البولية التخريشية ثم البيلة الدموية العيانية وألم الخاصرة و راجع بعضهم لعلاج الالم الحاصل</w:t>
      </w:r>
      <w:r w:rsidR="00A34E82" w:rsidRPr="00774ADE">
        <w:rPr>
          <w:rFonts w:asciiTheme="minorBidi" w:hAnsiTheme="minorBidi"/>
          <w:sz w:val="28"/>
          <w:szCs w:val="28"/>
          <w:rtl/>
          <w:lang w:bidi="ar-SY"/>
        </w:rPr>
        <w:t>.</w:t>
      </w:r>
    </w:p>
    <w:p w14:paraId="02D18D8B" w14:textId="05AA88C8" w:rsidR="00A34E82" w:rsidRPr="00774ADE" w:rsidRDefault="00A34E82"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جميع مرضى المجموعة الأولى راجعو بعد شهر لسحب القثطرة الحالبية .</w:t>
      </w:r>
    </w:p>
    <w:p w14:paraId="7A4E2523" w14:textId="144AB801" w:rsidR="005F60E9" w:rsidRPr="00774ADE" w:rsidRDefault="00794BDD" w:rsidP="002B0962">
      <w:pPr>
        <w:pStyle w:val="ListParagraph"/>
        <w:numPr>
          <w:ilvl w:val="0"/>
          <w:numId w:val="28"/>
        </w:numPr>
        <w:bidi/>
        <w:rPr>
          <w:rFonts w:asciiTheme="minorBidi" w:hAnsiTheme="minorBidi"/>
          <w:sz w:val="28"/>
          <w:szCs w:val="28"/>
          <w:lang w:bidi="ar-SY"/>
        </w:rPr>
      </w:pPr>
      <w:r w:rsidRPr="00774ADE">
        <w:rPr>
          <w:rFonts w:asciiTheme="minorBidi" w:hAnsiTheme="minorBidi"/>
          <w:sz w:val="28"/>
          <w:szCs w:val="28"/>
          <w:rtl/>
          <w:lang w:bidi="ar-SY"/>
        </w:rPr>
        <w:t>معدل الخلو</w:t>
      </w:r>
      <w:r w:rsidR="005F60E9" w:rsidRPr="00774ADE">
        <w:rPr>
          <w:rFonts w:asciiTheme="minorBidi" w:hAnsiTheme="minorBidi"/>
          <w:sz w:val="28"/>
          <w:szCs w:val="28"/>
          <w:rtl/>
          <w:lang w:bidi="ar-SY"/>
        </w:rPr>
        <w:t xml:space="preserve"> من الحصيات</w:t>
      </w:r>
      <w:r w:rsidRPr="00774ADE">
        <w:rPr>
          <w:rFonts w:asciiTheme="minorBidi" w:hAnsiTheme="minorBidi"/>
          <w:sz w:val="28"/>
          <w:szCs w:val="28"/>
          <w:rtl/>
          <w:lang w:bidi="ar-SY"/>
        </w:rPr>
        <w:t xml:space="preserve"> (</w:t>
      </w:r>
      <w:r w:rsidRPr="00774ADE">
        <w:rPr>
          <w:rFonts w:asciiTheme="minorBidi" w:hAnsiTheme="minorBidi"/>
          <w:sz w:val="28"/>
          <w:szCs w:val="28"/>
          <w:lang w:bidi="ar-SY"/>
        </w:rPr>
        <w:t>Stone-Free Rate</w:t>
      </w:r>
      <w:r w:rsidRPr="00774ADE">
        <w:rPr>
          <w:rFonts w:asciiTheme="minorBidi" w:hAnsiTheme="minorBidi"/>
          <w:sz w:val="28"/>
          <w:szCs w:val="28"/>
          <w:rtl/>
          <w:lang w:bidi="ar-SY"/>
        </w:rPr>
        <w:t>)</w:t>
      </w:r>
      <w:r w:rsidR="005F60E9" w:rsidRPr="00774ADE">
        <w:rPr>
          <w:rFonts w:asciiTheme="minorBidi" w:hAnsiTheme="minorBidi"/>
          <w:sz w:val="28"/>
          <w:szCs w:val="28"/>
          <w:rtl/>
          <w:lang w:bidi="ar-SY"/>
        </w:rPr>
        <w:t xml:space="preserve"> كان متساوي لدى المجموعتين بنسبة </w:t>
      </w:r>
      <w:r w:rsidRPr="00774ADE">
        <w:rPr>
          <w:rFonts w:asciiTheme="minorBidi" w:hAnsiTheme="minorBidi"/>
          <w:sz w:val="28"/>
          <w:szCs w:val="28"/>
          <w:rtl/>
          <w:lang w:bidi="ar-SY"/>
        </w:rPr>
        <w:t>100 %.</w:t>
      </w:r>
    </w:p>
    <w:p w14:paraId="51C9469E" w14:textId="77777777" w:rsidR="003D2D24" w:rsidRPr="00774ADE" w:rsidRDefault="003D2D24" w:rsidP="00595F45">
      <w:pPr>
        <w:bidi/>
        <w:jc w:val="center"/>
        <w:rPr>
          <w:rFonts w:asciiTheme="minorBidi" w:hAnsiTheme="minorBidi"/>
          <w:b/>
          <w:bCs/>
          <w:sz w:val="32"/>
          <w:szCs w:val="32"/>
          <w:u w:val="single"/>
          <w:rtl/>
          <w:lang w:bidi="ar-SY"/>
        </w:rPr>
      </w:pPr>
    </w:p>
    <w:p w14:paraId="4975BB4B" w14:textId="77777777" w:rsidR="007D610E" w:rsidRPr="00774ADE" w:rsidRDefault="007D610E" w:rsidP="003D2D24">
      <w:pPr>
        <w:bidi/>
        <w:jc w:val="center"/>
        <w:rPr>
          <w:rFonts w:asciiTheme="minorBidi" w:hAnsiTheme="minorBidi"/>
          <w:b/>
          <w:bCs/>
          <w:sz w:val="32"/>
          <w:szCs w:val="32"/>
          <w:u w:val="single"/>
          <w:lang w:bidi="ar-SY"/>
        </w:rPr>
      </w:pPr>
    </w:p>
    <w:p w14:paraId="2531DAB9" w14:textId="77777777" w:rsidR="007D610E" w:rsidRPr="00774ADE" w:rsidRDefault="007D610E" w:rsidP="007D610E">
      <w:pPr>
        <w:bidi/>
        <w:jc w:val="center"/>
        <w:rPr>
          <w:rFonts w:asciiTheme="minorBidi" w:hAnsiTheme="minorBidi"/>
          <w:b/>
          <w:bCs/>
          <w:sz w:val="32"/>
          <w:szCs w:val="32"/>
          <w:u w:val="single"/>
          <w:lang w:bidi="ar-SY"/>
        </w:rPr>
      </w:pPr>
    </w:p>
    <w:p w14:paraId="1181B118" w14:textId="449F0FE7" w:rsidR="003E1740" w:rsidRPr="00774ADE" w:rsidRDefault="003E1740" w:rsidP="007D610E">
      <w:pPr>
        <w:bidi/>
        <w:jc w:val="center"/>
        <w:rPr>
          <w:rFonts w:asciiTheme="minorBidi" w:hAnsiTheme="minorBidi"/>
          <w:b/>
          <w:bCs/>
          <w:sz w:val="32"/>
          <w:szCs w:val="32"/>
          <w:u w:val="single"/>
          <w:rtl/>
          <w:lang w:bidi="ar-SY"/>
        </w:rPr>
      </w:pPr>
      <w:r w:rsidRPr="00774ADE">
        <w:rPr>
          <w:rFonts w:asciiTheme="minorBidi" w:hAnsiTheme="minorBidi"/>
          <w:b/>
          <w:bCs/>
          <w:sz w:val="32"/>
          <w:szCs w:val="32"/>
          <w:u w:val="single"/>
          <w:rtl/>
          <w:lang w:bidi="ar-SY"/>
        </w:rPr>
        <w:t xml:space="preserve">النتيجة </w:t>
      </w:r>
    </w:p>
    <w:p w14:paraId="6E5A0879" w14:textId="77777777" w:rsidR="003D2D24" w:rsidRPr="00774ADE" w:rsidRDefault="003D2D24" w:rsidP="003D2D24">
      <w:pPr>
        <w:bidi/>
        <w:jc w:val="center"/>
        <w:rPr>
          <w:rFonts w:asciiTheme="minorBidi" w:hAnsiTheme="minorBidi"/>
          <w:b/>
          <w:bCs/>
          <w:sz w:val="32"/>
          <w:szCs w:val="32"/>
          <w:u w:val="single"/>
          <w:rtl/>
          <w:lang w:bidi="ar-SY"/>
        </w:rPr>
      </w:pPr>
    </w:p>
    <w:p w14:paraId="039C6111" w14:textId="47574296" w:rsidR="003E1740" w:rsidRPr="00774ADE" w:rsidRDefault="00E80780" w:rsidP="00E80780">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تفتيت حص</w:t>
      </w:r>
      <w:r w:rsidR="00AC305C" w:rsidRPr="00774ADE">
        <w:rPr>
          <w:rFonts w:asciiTheme="minorBidi" w:hAnsiTheme="minorBidi"/>
          <w:sz w:val="28"/>
          <w:szCs w:val="28"/>
          <w:rtl/>
          <w:lang w:bidi="ar-SY"/>
        </w:rPr>
        <w:t>ي</w:t>
      </w:r>
      <w:r w:rsidRPr="00774ADE">
        <w:rPr>
          <w:rFonts w:asciiTheme="minorBidi" w:hAnsiTheme="minorBidi"/>
          <w:sz w:val="28"/>
          <w:szCs w:val="28"/>
          <w:rtl/>
          <w:lang w:bidi="ar-SY"/>
        </w:rPr>
        <w:t xml:space="preserve">ات أسفل الحالب غير المختلطة بالليزر يمكن أن تجرى و بشكل أمن دون رفع </w:t>
      </w:r>
      <w:r w:rsidRPr="00774ADE">
        <w:rPr>
          <w:rFonts w:asciiTheme="minorBidi" w:hAnsiTheme="minorBidi"/>
          <w:sz w:val="28"/>
          <w:szCs w:val="28"/>
          <w:lang w:bidi="ar-SY"/>
        </w:rPr>
        <w:t>DJ</w:t>
      </w:r>
      <w:r w:rsidRPr="00774ADE">
        <w:rPr>
          <w:rFonts w:asciiTheme="minorBidi" w:hAnsiTheme="minorBidi"/>
          <w:sz w:val="28"/>
          <w:szCs w:val="28"/>
          <w:rtl/>
          <w:lang w:bidi="ar-SY"/>
        </w:rPr>
        <w:t>.</w:t>
      </w:r>
    </w:p>
    <w:p w14:paraId="1D263C3A" w14:textId="7FE817B1" w:rsidR="00E80780" w:rsidRPr="00774ADE" w:rsidRDefault="00E80780" w:rsidP="00E80780">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 xml:space="preserve">المرضى الذين لم يرفع لهم </w:t>
      </w:r>
      <w:r w:rsidRPr="00774ADE">
        <w:rPr>
          <w:rFonts w:asciiTheme="minorBidi" w:hAnsiTheme="minorBidi"/>
          <w:sz w:val="28"/>
          <w:szCs w:val="28"/>
          <w:lang w:bidi="ar-SY"/>
        </w:rPr>
        <w:t>DJ</w:t>
      </w:r>
      <w:r w:rsidRPr="00774ADE">
        <w:rPr>
          <w:rFonts w:asciiTheme="minorBidi" w:hAnsiTheme="minorBidi"/>
          <w:sz w:val="28"/>
          <w:szCs w:val="28"/>
          <w:rtl/>
          <w:lang w:bidi="ar-SY"/>
        </w:rPr>
        <w:t xml:space="preserve"> لديهم ألم أقل , أعراض تخريشية أقل , لديهم حاجة للتسكين أقل وبالتالي مكوث بالمشفى لمدة أقل , ولا ييحمل ذلك خطر زيادة بالاختلاطات القريبة والبعيدة.</w:t>
      </w:r>
    </w:p>
    <w:p w14:paraId="341CFCFD" w14:textId="541BA393" w:rsidR="00E80780" w:rsidRPr="00774ADE" w:rsidRDefault="00E80780" w:rsidP="00E80780">
      <w:pPr>
        <w:pStyle w:val="ListParagraph"/>
        <w:numPr>
          <w:ilvl w:val="0"/>
          <w:numId w:val="14"/>
        </w:numPr>
        <w:bidi/>
        <w:rPr>
          <w:rFonts w:asciiTheme="minorBidi" w:hAnsiTheme="minorBidi"/>
          <w:sz w:val="28"/>
          <w:szCs w:val="28"/>
          <w:rtl/>
          <w:lang w:bidi="ar-SY"/>
        </w:rPr>
      </w:pPr>
      <w:r w:rsidRPr="00774ADE">
        <w:rPr>
          <w:rFonts w:asciiTheme="minorBidi" w:hAnsiTheme="minorBidi"/>
          <w:sz w:val="28"/>
          <w:szCs w:val="28"/>
          <w:rtl/>
          <w:lang w:bidi="ar-SY"/>
        </w:rPr>
        <w:t xml:space="preserve">الميزة الأخرى لعدم رفع </w:t>
      </w:r>
      <w:r w:rsidRPr="00774ADE">
        <w:rPr>
          <w:rFonts w:asciiTheme="minorBidi" w:hAnsiTheme="minorBidi"/>
          <w:sz w:val="28"/>
          <w:szCs w:val="28"/>
          <w:lang w:bidi="ar-SY"/>
        </w:rPr>
        <w:t>DJ</w:t>
      </w:r>
      <w:r w:rsidRPr="00774ADE">
        <w:rPr>
          <w:rFonts w:asciiTheme="minorBidi" w:hAnsiTheme="minorBidi"/>
          <w:sz w:val="28"/>
          <w:szCs w:val="28"/>
          <w:rtl/>
          <w:lang w:bidi="ar-SY"/>
        </w:rPr>
        <w:t xml:space="preserve"> هو تقليل التكلفة على المريض و تجنيبه لتنظير لاحق لسحب القثطرة الحالبية </w:t>
      </w:r>
      <w:r w:rsidRPr="00774ADE">
        <w:rPr>
          <w:rFonts w:asciiTheme="minorBidi" w:hAnsiTheme="minorBidi"/>
          <w:sz w:val="28"/>
          <w:szCs w:val="28"/>
          <w:lang w:bidi="ar-SY"/>
        </w:rPr>
        <w:t>DJ</w:t>
      </w:r>
      <w:r w:rsidRPr="00774ADE">
        <w:rPr>
          <w:rFonts w:asciiTheme="minorBidi" w:hAnsiTheme="minorBidi"/>
          <w:sz w:val="28"/>
          <w:szCs w:val="28"/>
          <w:rtl/>
          <w:lang w:bidi="ar-SY"/>
        </w:rPr>
        <w:t>.</w:t>
      </w:r>
    </w:p>
    <w:p w14:paraId="2965744D" w14:textId="77777777" w:rsidR="003D2D24" w:rsidRPr="00774ADE" w:rsidRDefault="003D2D24" w:rsidP="003D2D24">
      <w:pPr>
        <w:bidi/>
        <w:rPr>
          <w:rFonts w:asciiTheme="minorBidi" w:hAnsiTheme="minorBidi"/>
          <w:sz w:val="28"/>
          <w:szCs w:val="28"/>
          <w:lang w:bidi="ar-SY"/>
        </w:rPr>
      </w:pPr>
    </w:p>
    <w:p w14:paraId="619C18E0" w14:textId="77777777" w:rsidR="003D2D24" w:rsidRPr="00774ADE" w:rsidRDefault="003D2D24" w:rsidP="004A6F3F">
      <w:pPr>
        <w:bidi/>
        <w:jc w:val="center"/>
        <w:rPr>
          <w:rFonts w:asciiTheme="minorBidi" w:hAnsiTheme="minorBidi"/>
          <w:b/>
          <w:bCs/>
          <w:sz w:val="32"/>
          <w:szCs w:val="32"/>
          <w:u w:val="single"/>
          <w:rtl/>
          <w:lang w:bidi="ar-SY"/>
        </w:rPr>
      </w:pPr>
    </w:p>
    <w:p w14:paraId="2A5F6C88" w14:textId="77777777" w:rsidR="003D2D24" w:rsidRPr="00774ADE" w:rsidRDefault="003D2D24" w:rsidP="003D2D24">
      <w:pPr>
        <w:bidi/>
        <w:jc w:val="center"/>
        <w:rPr>
          <w:rFonts w:asciiTheme="minorBidi" w:hAnsiTheme="minorBidi"/>
          <w:b/>
          <w:bCs/>
          <w:sz w:val="32"/>
          <w:szCs w:val="32"/>
          <w:u w:val="single"/>
          <w:rtl/>
          <w:lang w:bidi="ar-SY"/>
        </w:rPr>
      </w:pPr>
    </w:p>
    <w:p w14:paraId="2C7C2CA2" w14:textId="77777777" w:rsidR="003D2D24" w:rsidRPr="00774ADE" w:rsidRDefault="003D2D24" w:rsidP="003D2D24">
      <w:pPr>
        <w:bidi/>
        <w:jc w:val="center"/>
        <w:rPr>
          <w:rFonts w:asciiTheme="minorBidi" w:hAnsiTheme="minorBidi"/>
          <w:b/>
          <w:bCs/>
          <w:sz w:val="32"/>
          <w:szCs w:val="32"/>
          <w:u w:val="single"/>
          <w:rtl/>
          <w:lang w:bidi="ar-SY"/>
        </w:rPr>
      </w:pPr>
    </w:p>
    <w:p w14:paraId="68E2BE05" w14:textId="77777777" w:rsidR="003D2D24" w:rsidRPr="00774ADE" w:rsidRDefault="003D2D24" w:rsidP="003D2D24">
      <w:pPr>
        <w:bidi/>
        <w:jc w:val="center"/>
        <w:rPr>
          <w:rFonts w:asciiTheme="minorBidi" w:hAnsiTheme="minorBidi"/>
          <w:b/>
          <w:bCs/>
          <w:sz w:val="32"/>
          <w:szCs w:val="32"/>
          <w:u w:val="single"/>
          <w:rtl/>
          <w:lang w:bidi="ar-SY"/>
        </w:rPr>
      </w:pPr>
    </w:p>
    <w:p w14:paraId="489B4768" w14:textId="77777777" w:rsidR="00D2016B" w:rsidRPr="00774ADE" w:rsidRDefault="00D2016B" w:rsidP="00B93452">
      <w:pPr>
        <w:bidi/>
        <w:jc w:val="center"/>
        <w:rPr>
          <w:rFonts w:asciiTheme="minorBidi" w:hAnsiTheme="minorBidi"/>
          <w:b/>
          <w:bCs/>
          <w:sz w:val="32"/>
          <w:szCs w:val="32"/>
          <w:u w:val="single"/>
          <w:lang w:bidi="ar-SY"/>
        </w:rPr>
      </w:pPr>
    </w:p>
    <w:p w14:paraId="2D161D84" w14:textId="77777777" w:rsidR="00D2016B" w:rsidRPr="00774ADE" w:rsidRDefault="00D2016B" w:rsidP="00D2016B">
      <w:pPr>
        <w:bidi/>
        <w:jc w:val="center"/>
        <w:rPr>
          <w:rFonts w:asciiTheme="minorBidi" w:hAnsiTheme="minorBidi"/>
          <w:b/>
          <w:bCs/>
          <w:sz w:val="32"/>
          <w:szCs w:val="32"/>
          <w:u w:val="single"/>
          <w:lang w:bidi="ar-SY"/>
        </w:rPr>
      </w:pPr>
    </w:p>
    <w:p w14:paraId="26F72A5B" w14:textId="77777777" w:rsidR="00D2016B" w:rsidRPr="00774ADE" w:rsidRDefault="00D2016B" w:rsidP="00D2016B">
      <w:pPr>
        <w:bidi/>
        <w:jc w:val="center"/>
        <w:rPr>
          <w:rFonts w:asciiTheme="minorBidi" w:hAnsiTheme="minorBidi"/>
          <w:b/>
          <w:bCs/>
          <w:sz w:val="32"/>
          <w:szCs w:val="32"/>
          <w:u w:val="single"/>
          <w:lang w:bidi="ar-SY"/>
        </w:rPr>
      </w:pPr>
    </w:p>
    <w:p w14:paraId="4848A63F" w14:textId="77777777" w:rsidR="00D2016B" w:rsidRPr="00774ADE" w:rsidRDefault="00D2016B" w:rsidP="00D2016B">
      <w:pPr>
        <w:bidi/>
        <w:jc w:val="center"/>
        <w:rPr>
          <w:rFonts w:asciiTheme="minorBidi" w:hAnsiTheme="minorBidi"/>
          <w:b/>
          <w:bCs/>
          <w:sz w:val="32"/>
          <w:szCs w:val="32"/>
          <w:u w:val="single"/>
          <w:lang w:bidi="ar-SY"/>
        </w:rPr>
      </w:pPr>
    </w:p>
    <w:p w14:paraId="7F76E1FF" w14:textId="77777777" w:rsidR="00D2016B" w:rsidRPr="00774ADE" w:rsidRDefault="00D2016B" w:rsidP="00D2016B">
      <w:pPr>
        <w:bidi/>
        <w:jc w:val="center"/>
        <w:rPr>
          <w:rFonts w:asciiTheme="minorBidi" w:hAnsiTheme="minorBidi"/>
          <w:b/>
          <w:bCs/>
          <w:sz w:val="32"/>
          <w:szCs w:val="32"/>
          <w:u w:val="single"/>
          <w:lang w:bidi="ar-SY"/>
        </w:rPr>
      </w:pPr>
    </w:p>
    <w:p w14:paraId="4E1712AA" w14:textId="77777777" w:rsidR="00D2016B" w:rsidRPr="00774ADE" w:rsidRDefault="00D2016B" w:rsidP="00D2016B">
      <w:pPr>
        <w:bidi/>
        <w:jc w:val="center"/>
        <w:rPr>
          <w:rFonts w:asciiTheme="minorBidi" w:hAnsiTheme="minorBidi"/>
          <w:b/>
          <w:bCs/>
          <w:sz w:val="32"/>
          <w:szCs w:val="32"/>
          <w:u w:val="single"/>
          <w:lang w:bidi="ar-SY"/>
        </w:rPr>
      </w:pPr>
    </w:p>
    <w:p w14:paraId="4697ADBB" w14:textId="415F6B43" w:rsidR="004A6F3F" w:rsidRPr="00774ADE" w:rsidRDefault="00BB6138" w:rsidP="007D610E">
      <w:pPr>
        <w:bidi/>
        <w:jc w:val="center"/>
        <w:rPr>
          <w:rFonts w:asciiTheme="minorBidi" w:hAnsiTheme="minorBidi"/>
          <w:b/>
          <w:bCs/>
          <w:sz w:val="32"/>
          <w:szCs w:val="32"/>
          <w:u w:val="single"/>
          <w:rtl/>
          <w:lang w:bidi="ar-SY"/>
        </w:rPr>
      </w:pPr>
      <w:r w:rsidRPr="00774ADE">
        <w:rPr>
          <w:rFonts w:asciiTheme="minorBidi" w:hAnsiTheme="minorBidi"/>
          <w:b/>
          <w:bCs/>
          <w:sz w:val="32"/>
          <w:szCs w:val="32"/>
          <w:u w:val="single"/>
          <w:rtl/>
          <w:lang w:bidi="ar-SY"/>
        </w:rPr>
        <w:t xml:space="preserve">المقارنة مع الدراسات </w:t>
      </w:r>
      <w:r w:rsidR="003E30D3" w:rsidRPr="00774ADE">
        <w:rPr>
          <w:rFonts w:asciiTheme="minorBidi" w:hAnsiTheme="minorBidi"/>
          <w:b/>
          <w:bCs/>
          <w:sz w:val="32"/>
          <w:szCs w:val="32"/>
          <w:u w:val="single"/>
          <w:rtl/>
          <w:lang w:bidi="ar-SY"/>
        </w:rPr>
        <w:t>العالمية</w:t>
      </w:r>
      <w:r w:rsidRPr="00774ADE">
        <w:rPr>
          <w:rFonts w:asciiTheme="minorBidi" w:hAnsiTheme="minorBidi"/>
          <w:b/>
          <w:bCs/>
          <w:sz w:val="32"/>
          <w:szCs w:val="32"/>
          <w:u w:val="single"/>
          <w:rtl/>
          <w:lang w:bidi="ar-SY"/>
        </w:rPr>
        <w:t xml:space="preserve"> </w:t>
      </w:r>
      <w:r w:rsidR="00446DE7" w:rsidRPr="00774ADE">
        <w:rPr>
          <w:rFonts w:asciiTheme="minorBidi" w:hAnsiTheme="minorBidi"/>
          <w:b/>
          <w:bCs/>
          <w:sz w:val="32"/>
          <w:szCs w:val="32"/>
          <w:u w:val="single"/>
          <w:rtl/>
          <w:lang w:bidi="ar-SY"/>
        </w:rPr>
        <w:t>المشابهة</w:t>
      </w:r>
    </w:p>
    <w:p w14:paraId="01D2CD19" w14:textId="77777777" w:rsidR="003D2D24" w:rsidRPr="00774ADE" w:rsidRDefault="003D2D24" w:rsidP="003D2D24">
      <w:pPr>
        <w:bidi/>
        <w:jc w:val="center"/>
        <w:rPr>
          <w:rFonts w:asciiTheme="minorBidi" w:hAnsiTheme="minorBidi"/>
          <w:sz w:val="32"/>
          <w:szCs w:val="32"/>
          <w:rtl/>
          <w:lang w:bidi="ar-SY"/>
        </w:rPr>
      </w:pPr>
    </w:p>
    <w:p w14:paraId="41FD4515" w14:textId="12B539CD" w:rsidR="00674FEB" w:rsidRPr="00774ADE" w:rsidRDefault="0020616D" w:rsidP="00A307C0">
      <w:pPr>
        <w:pStyle w:val="ListParagraph"/>
        <w:bidi/>
        <w:ind w:left="1080"/>
        <w:rPr>
          <w:rFonts w:asciiTheme="minorBidi" w:hAnsiTheme="minorBidi"/>
          <w:b/>
          <w:bCs/>
          <w:sz w:val="32"/>
          <w:szCs w:val="32"/>
          <w:vertAlign w:val="superscript"/>
          <w:rtl/>
          <w:lang w:bidi="ar-SY"/>
        </w:rPr>
      </w:pPr>
      <w:r w:rsidRPr="00774ADE">
        <w:rPr>
          <w:rFonts w:asciiTheme="minorBidi" w:hAnsiTheme="minorBidi"/>
          <w:sz w:val="28"/>
          <w:szCs w:val="28"/>
          <w:rtl/>
          <w:lang w:bidi="ar-SY"/>
        </w:rPr>
        <w:t xml:space="preserve">سنقارن نتائج دراستنا مع دراسة مشابهة إيرانية جرت عام 2009 </w:t>
      </w:r>
      <w:r w:rsidR="00323485" w:rsidRPr="00774ADE">
        <w:rPr>
          <w:rFonts w:asciiTheme="minorBidi" w:hAnsiTheme="minorBidi"/>
          <w:sz w:val="28"/>
          <w:szCs w:val="28"/>
          <w:rtl/>
          <w:lang w:bidi="ar-SY"/>
        </w:rPr>
        <w:t xml:space="preserve">على 56 مريض </w:t>
      </w:r>
      <w:r w:rsidRPr="00774ADE">
        <w:rPr>
          <w:rFonts w:asciiTheme="minorBidi" w:hAnsiTheme="minorBidi"/>
          <w:sz w:val="28"/>
          <w:szCs w:val="28"/>
          <w:rtl/>
          <w:lang w:bidi="ar-SY"/>
        </w:rPr>
        <w:t xml:space="preserve">و نشرت في مجلة </w:t>
      </w:r>
      <w:proofErr w:type="spellStart"/>
      <w:r w:rsidRPr="00774ADE">
        <w:rPr>
          <w:rFonts w:asciiTheme="minorBidi" w:hAnsiTheme="minorBidi"/>
          <w:sz w:val="28"/>
          <w:szCs w:val="28"/>
          <w:lang w:bidi="ar-SY"/>
        </w:rPr>
        <w:t>Urotoday</w:t>
      </w:r>
      <w:proofErr w:type="spellEnd"/>
      <w:r w:rsidRPr="00774ADE">
        <w:rPr>
          <w:rFonts w:asciiTheme="minorBidi" w:hAnsiTheme="minorBidi"/>
          <w:sz w:val="28"/>
          <w:szCs w:val="28"/>
          <w:rtl/>
          <w:lang w:bidi="ar-SY"/>
        </w:rPr>
        <w:t xml:space="preserve"> </w:t>
      </w:r>
      <w:r w:rsidR="004F29F6" w:rsidRPr="00774ADE">
        <w:rPr>
          <w:rFonts w:asciiTheme="minorBidi" w:hAnsiTheme="minorBidi"/>
          <w:b/>
          <w:bCs/>
          <w:sz w:val="32"/>
          <w:szCs w:val="32"/>
          <w:vertAlign w:val="superscript"/>
          <w:rtl/>
          <w:lang w:bidi="ar-SY"/>
        </w:rPr>
        <w:t>(53)</w:t>
      </w:r>
      <w:r w:rsidR="00481CD9" w:rsidRPr="00774ADE">
        <w:rPr>
          <w:rFonts w:asciiTheme="minorBidi" w:hAnsiTheme="minorBidi"/>
          <w:color w:val="13BCC3"/>
        </w:rPr>
        <w:fldChar w:fldCharType="begin"/>
      </w:r>
      <w:r w:rsidR="00481CD9" w:rsidRPr="00774ADE">
        <w:rPr>
          <w:rFonts w:asciiTheme="minorBidi" w:hAnsiTheme="minorBidi"/>
          <w:color w:val="13BCC3"/>
        </w:rPr>
        <w:instrText xml:space="preserve"> HYPERLINK "https://www.urotoday.com/index.php?option=com_dms&amp;view=document&amp;id=368&amp;Itemid=393" </w:instrText>
      </w:r>
      <w:r w:rsidR="00481CD9" w:rsidRPr="00774ADE">
        <w:rPr>
          <w:rFonts w:asciiTheme="minorBidi" w:hAnsiTheme="minorBidi"/>
          <w:color w:val="13BCC3"/>
        </w:rPr>
        <w:fldChar w:fldCharType="separate"/>
      </w:r>
      <w:r w:rsidR="00AE2E74" w:rsidRPr="00774ADE">
        <w:rPr>
          <w:rFonts w:asciiTheme="minorBidi" w:hAnsiTheme="minorBidi"/>
          <w:color w:val="13BCC3"/>
        </w:rPr>
        <w:br/>
      </w:r>
      <w:r w:rsidR="00481CD9" w:rsidRPr="00774ADE">
        <w:rPr>
          <w:rFonts w:asciiTheme="minorBidi" w:hAnsiTheme="minorBidi"/>
          <w:color w:val="13BCC3"/>
        </w:rPr>
        <w:fldChar w:fldCharType="end"/>
      </w:r>
    </w:p>
    <w:p w14:paraId="60560A81" w14:textId="77777777" w:rsidR="0020616D" w:rsidRPr="00774ADE" w:rsidRDefault="0020616D" w:rsidP="0020616D">
      <w:pPr>
        <w:pStyle w:val="ListParagraph"/>
        <w:bidi/>
        <w:ind w:left="1080"/>
        <w:rPr>
          <w:rFonts w:asciiTheme="minorBidi" w:hAnsiTheme="minorBidi"/>
          <w:b/>
          <w:bCs/>
          <w:sz w:val="28"/>
          <w:szCs w:val="28"/>
          <w:lang w:bidi="ar-SY"/>
        </w:rPr>
      </w:pPr>
      <w:r w:rsidRPr="00774ADE">
        <w:rPr>
          <w:rFonts w:asciiTheme="minorBidi" w:hAnsiTheme="minorBidi"/>
          <w:b/>
          <w:bCs/>
          <w:sz w:val="28"/>
          <w:szCs w:val="28"/>
          <w:u w:val="single"/>
          <w:rtl/>
          <w:lang w:bidi="ar-SY"/>
        </w:rPr>
        <w:t>أولا</w:t>
      </w:r>
      <w:r w:rsidRPr="00774ADE">
        <w:rPr>
          <w:rFonts w:asciiTheme="minorBidi" w:hAnsiTheme="minorBidi"/>
          <w:b/>
          <w:bCs/>
          <w:sz w:val="28"/>
          <w:szCs w:val="28"/>
          <w:rtl/>
          <w:lang w:bidi="ar-SY"/>
        </w:rPr>
        <w:t xml:space="preserve"> : المجموعة الأولى </w:t>
      </w:r>
      <w:r w:rsidRPr="00774ADE">
        <w:rPr>
          <w:rFonts w:asciiTheme="minorBidi" w:hAnsiTheme="minorBidi"/>
          <w:b/>
          <w:bCs/>
          <w:sz w:val="28"/>
          <w:szCs w:val="28"/>
          <w:lang w:bidi="ar-SY"/>
        </w:rPr>
        <w:t>With DJ</w:t>
      </w:r>
    </w:p>
    <w:tbl>
      <w:tblPr>
        <w:tblStyle w:val="TableGrid"/>
        <w:tblW w:w="9438" w:type="dxa"/>
        <w:tblBorders>
          <w:insideH w:val="none" w:sz="0" w:space="0" w:color="auto"/>
          <w:insideV w:val="none" w:sz="0" w:space="0" w:color="auto"/>
        </w:tblBorders>
        <w:tblLook w:val="04A0" w:firstRow="1" w:lastRow="0" w:firstColumn="1" w:lastColumn="0" w:noHBand="0" w:noVBand="1"/>
      </w:tblPr>
      <w:tblGrid>
        <w:gridCol w:w="3146"/>
        <w:gridCol w:w="3146"/>
        <w:gridCol w:w="3146"/>
      </w:tblGrid>
      <w:tr w:rsidR="0020616D" w:rsidRPr="00774ADE" w14:paraId="5228DCA2" w14:textId="77777777" w:rsidTr="0020616D">
        <w:trPr>
          <w:trHeight w:val="390"/>
        </w:trPr>
        <w:tc>
          <w:tcPr>
            <w:tcW w:w="3146" w:type="dxa"/>
            <w:shd w:val="clear" w:color="auto" w:fill="4472C4" w:themeFill="accent1"/>
          </w:tcPr>
          <w:p w14:paraId="5FDDE947" w14:textId="77777777" w:rsidR="0020616D" w:rsidRPr="00774ADE" w:rsidRDefault="0020616D" w:rsidP="00A16131">
            <w:pPr>
              <w:jc w:val="center"/>
              <w:rPr>
                <w:rFonts w:asciiTheme="minorBidi" w:hAnsiTheme="minorBidi"/>
                <w:sz w:val="28"/>
                <w:szCs w:val="28"/>
                <w:rtl/>
                <w:lang w:bidi="ar-SY"/>
              </w:rPr>
            </w:pPr>
          </w:p>
          <w:p w14:paraId="5F4B30A4" w14:textId="77777777" w:rsidR="0020616D" w:rsidRPr="00774ADE" w:rsidRDefault="0020616D" w:rsidP="00A16131">
            <w:pPr>
              <w:rPr>
                <w:rFonts w:asciiTheme="minorBidi" w:hAnsiTheme="minorBidi"/>
                <w:sz w:val="28"/>
                <w:szCs w:val="28"/>
                <w:rtl/>
                <w:lang w:bidi="ar-SY"/>
              </w:rPr>
            </w:pPr>
            <w:r w:rsidRPr="00774ADE">
              <w:rPr>
                <w:rFonts w:asciiTheme="minorBidi" w:hAnsiTheme="minorBidi"/>
                <w:sz w:val="28"/>
                <w:szCs w:val="28"/>
                <w:rtl/>
                <w:lang w:bidi="ar-SY"/>
              </w:rPr>
              <w:t xml:space="preserve">الدراسة الإيرانية       </w:t>
            </w:r>
          </w:p>
        </w:tc>
        <w:tc>
          <w:tcPr>
            <w:tcW w:w="3146" w:type="dxa"/>
            <w:shd w:val="clear" w:color="auto" w:fill="4472C4" w:themeFill="accent1"/>
          </w:tcPr>
          <w:p w14:paraId="6295FA56" w14:textId="77777777" w:rsidR="0020616D" w:rsidRPr="00774ADE" w:rsidRDefault="0020616D" w:rsidP="00A16131">
            <w:pPr>
              <w:jc w:val="center"/>
              <w:rPr>
                <w:rFonts w:asciiTheme="minorBidi" w:hAnsiTheme="minorBidi"/>
                <w:sz w:val="28"/>
                <w:szCs w:val="28"/>
                <w:rtl/>
              </w:rPr>
            </w:pPr>
          </w:p>
          <w:p w14:paraId="2EB1B1A0" w14:textId="77777777" w:rsidR="0020616D" w:rsidRPr="00774ADE" w:rsidRDefault="0020616D" w:rsidP="00A16131">
            <w:pPr>
              <w:jc w:val="center"/>
              <w:rPr>
                <w:rFonts w:asciiTheme="minorBidi" w:hAnsiTheme="minorBidi"/>
                <w:sz w:val="28"/>
                <w:szCs w:val="28"/>
                <w:rtl/>
                <w:lang w:bidi="ar-SY"/>
              </w:rPr>
            </w:pPr>
            <w:r w:rsidRPr="00774ADE">
              <w:rPr>
                <w:rFonts w:asciiTheme="minorBidi" w:hAnsiTheme="minorBidi"/>
                <w:sz w:val="28"/>
                <w:szCs w:val="28"/>
                <w:rtl/>
                <w:lang w:bidi="ar-SY"/>
              </w:rPr>
              <w:t>دراستنا</w:t>
            </w:r>
          </w:p>
        </w:tc>
        <w:tc>
          <w:tcPr>
            <w:tcW w:w="3146" w:type="dxa"/>
            <w:shd w:val="clear" w:color="auto" w:fill="4472C4" w:themeFill="accent1"/>
          </w:tcPr>
          <w:p w14:paraId="71F80EAE" w14:textId="77777777" w:rsidR="0020616D" w:rsidRPr="00774ADE" w:rsidRDefault="0020616D" w:rsidP="00A16131">
            <w:pPr>
              <w:jc w:val="center"/>
              <w:rPr>
                <w:rFonts w:asciiTheme="minorBidi" w:hAnsiTheme="minorBidi"/>
                <w:b/>
                <w:bCs/>
                <w:sz w:val="28"/>
                <w:szCs w:val="28"/>
                <w:rtl/>
                <w:lang w:bidi="ar-SY"/>
              </w:rPr>
            </w:pPr>
            <w:r w:rsidRPr="00774ADE">
              <w:rPr>
                <w:rFonts w:asciiTheme="minorBidi" w:hAnsiTheme="minorBidi"/>
                <w:b/>
                <w:bCs/>
                <w:sz w:val="28"/>
                <w:szCs w:val="28"/>
                <w:rtl/>
                <w:lang w:bidi="ar-SY"/>
              </w:rPr>
              <w:t>المجموعة الأولى</w:t>
            </w:r>
          </w:p>
          <w:p w14:paraId="545814F5" w14:textId="77777777" w:rsidR="0020616D" w:rsidRPr="00774ADE" w:rsidRDefault="0020616D" w:rsidP="00A16131">
            <w:pPr>
              <w:jc w:val="center"/>
              <w:rPr>
                <w:rFonts w:asciiTheme="minorBidi" w:hAnsiTheme="minorBidi"/>
                <w:b/>
                <w:bCs/>
                <w:sz w:val="28"/>
                <w:szCs w:val="28"/>
                <w:rtl/>
                <w:lang w:bidi="ar-SY"/>
              </w:rPr>
            </w:pPr>
            <w:r w:rsidRPr="00774ADE">
              <w:rPr>
                <w:rFonts w:asciiTheme="minorBidi" w:hAnsiTheme="minorBidi"/>
                <w:b/>
                <w:bCs/>
                <w:sz w:val="28"/>
                <w:szCs w:val="28"/>
                <w:lang w:bidi="ar-SY"/>
              </w:rPr>
              <w:t>With DJ</w:t>
            </w:r>
          </w:p>
        </w:tc>
      </w:tr>
      <w:tr w:rsidR="0020616D" w:rsidRPr="00774ADE" w14:paraId="33568B21" w14:textId="77777777" w:rsidTr="0020616D">
        <w:trPr>
          <w:trHeight w:val="433"/>
        </w:trPr>
        <w:tc>
          <w:tcPr>
            <w:tcW w:w="3146" w:type="dxa"/>
            <w:shd w:val="clear" w:color="auto" w:fill="auto"/>
          </w:tcPr>
          <w:p w14:paraId="04A526B2" w14:textId="77777777" w:rsidR="0020616D" w:rsidRPr="00774ADE" w:rsidRDefault="0020616D" w:rsidP="00A16131">
            <w:pPr>
              <w:jc w:val="center"/>
              <w:rPr>
                <w:rFonts w:asciiTheme="minorBidi" w:hAnsiTheme="minorBidi"/>
                <w:sz w:val="28"/>
                <w:szCs w:val="28"/>
                <w:rtl/>
              </w:rPr>
            </w:pPr>
          </w:p>
          <w:p w14:paraId="4ECA2719"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 xml:space="preserve"> 38.1 سنة</w:t>
            </w:r>
          </w:p>
        </w:tc>
        <w:tc>
          <w:tcPr>
            <w:tcW w:w="3146" w:type="dxa"/>
            <w:shd w:val="clear" w:color="auto" w:fill="auto"/>
          </w:tcPr>
          <w:p w14:paraId="3C4AB8E8" w14:textId="77777777" w:rsidR="0020616D" w:rsidRPr="00774ADE" w:rsidRDefault="0020616D" w:rsidP="00A16131">
            <w:pPr>
              <w:jc w:val="center"/>
              <w:rPr>
                <w:rFonts w:asciiTheme="minorBidi" w:hAnsiTheme="minorBidi"/>
                <w:sz w:val="28"/>
                <w:szCs w:val="28"/>
                <w:rtl/>
              </w:rPr>
            </w:pPr>
          </w:p>
          <w:p w14:paraId="19A4796B"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35 سنة</w:t>
            </w:r>
          </w:p>
        </w:tc>
        <w:tc>
          <w:tcPr>
            <w:tcW w:w="3146" w:type="dxa"/>
            <w:shd w:val="clear" w:color="auto" w:fill="auto"/>
          </w:tcPr>
          <w:p w14:paraId="55D2CF3E" w14:textId="77777777" w:rsidR="0020616D" w:rsidRPr="00774ADE" w:rsidRDefault="0020616D" w:rsidP="00A16131">
            <w:pPr>
              <w:jc w:val="center"/>
              <w:rPr>
                <w:rFonts w:asciiTheme="minorBidi" w:hAnsiTheme="minorBidi"/>
                <w:sz w:val="28"/>
                <w:szCs w:val="28"/>
                <w:rtl/>
              </w:rPr>
            </w:pPr>
          </w:p>
          <w:p w14:paraId="13656168"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متوسط العمر</w:t>
            </w:r>
          </w:p>
        </w:tc>
      </w:tr>
      <w:tr w:rsidR="0020616D" w:rsidRPr="00774ADE" w14:paraId="08BEC707" w14:textId="77777777" w:rsidTr="0020616D">
        <w:trPr>
          <w:trHeight w:val="433"/>
        </w:trPr>
        <w:tc>
          <w:tcPr>
            <w:tcW w:w="3146" w:type="dxa"/>
            <w:shd w:val="clear" w:color="auto" w:fill="D9E2F3" w:themeFill="accent1" w:themeFillTint="33"/>
          </w:tcPr>
          <w:p w14:paraId="1A243B3F" w14:textId="77777777" w:rsidR="0020616D" w:rsidRPr="00774ADE" w:rsidRDefault="0020616D" w:rsidP="00A16131">
            <w:pPr>
              <w:jc w:val="center"/>
              <w:rPr>
                <w:rFonts w:asciiTheme="minorBidi" w:hAnsiTheme="minorBidi"/>
                <w:sz w:val="28"/>
                <w:szCs w:val="28"/>
                <w:rtl/>
              </w:rPr>
            </w:pPr>
          </w:p>
          <w:p w14:paraId="7B019395"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57 %</w:t>
            </w:r>
          </w:p>
        </w:tc>
        <w:tc>
          <w:tcPr>
            <w:tcW w:w="3146" w:type="dxa"/>
            <w:shd w:val="clear" w:color="auto" w:fill="D9E2F3" w:themeFill="accent1" w:themeFillTint="33"/>
          </w:tcPr>
          <w:p w14:paraId="0687C813" w14:textId="77777777" w:rsidR="0020616D" w:rsidRPr="00774ADE" w:rsidRDefault="0020616D" w:rsidP="00A16131">
            <w:pPr>
              <w:jc w:val="center"/>
              <w:rPr>
                <w:rFonts w:asciiTheme="minorBidi" w:hAnsiTheme="minorBidi"/>
                <w:sz w:val="28"/>
                <w:szCs w:val="28"/>
                <w:rtl/>
              </w:rPr>
            </w:pPr>
          </w:p>
          <w:p w14:paraId="221327A4"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35 %</w:t>
            </w:r>
          </w:p>
        </w:tc>
        <w:tc>
          <w:tcPr>
            <w:tcW w:w="3146" w:type="dxa"/>
            <w:shd w:val="clear" w:color="auto" w:fill="D9E2F3" w:themeFill="accent1" w:themeFillTint="33"/>
          </w:tcPr>
          <w:p w14:paraId="53E494E5" w14:textId="77777777" w:rsidR="0020616D" w:rsidRPr="00774ADE" w:rsidRDefault="0020616D" w:rsidP="00A16131">
            <w:pPr>
              <w:jc w:val="center"/>
              <w:rPr>
                <w:rFonts w:asciiTheme="minorBidi" w:hAnsiTheme="minorBidi"/>
                <w:sz w:val="28"/>
                <w:szCs w:val="28"/>
                <w:rtl/>
              </w:rPr>
            </w:pPr>
          </w:p>
          <w:p w14:paraId="0330F8A0"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ألم الخاصرة</w:t>
            </w:r>
          </w:p>
        </w:tc>
      </w:tr>
      <w:tr w:rsidR="0020616D" w:rsidRPr="00774ADE" w14:paraId="4D011878" w14:textId="77777777" w:rsidTr="0020616D">
        <w:trPr>
          <w:trHeight w:val="433"/>
        </w:trPr>
        <w:tc>
          <w:tcPr>
            <w:tcW w:w="3146" w:type="dxa"/>
            <w:shd w:val="clear" w:color="auto" w:fill="auto"/>
          </w:tcPr>
          <w:p w14:paraId="19E6142A" w14:textId="77777777" w:rsidR="0020616D" w:rsidRPr="00774ADE" w:rsidRDefault="0020616D" w:rsidP="00A16131">
            <w:pPr>
              <w:jc w:val="center"/>
              <w:rPr>
                <w:rFonts w:asciiTheme="minorBidi" w:hAnsiTheme="minorBidi"/>
                <w:sz w:val="28"/>
                <w:szCs w:val="28"/>
                <w:rtl/>
              </w:rPr>
            </w:pPr>
          </w:p>
          <w:p w14:paraId="2AA057B5"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30 %</w:t>
            </w:r>
          </w:p>
        </w:tc>
        <w:tc>
          <w:tcPr>
            <w:tcW w:w="3146" w:type="dxa"/>
            <w:shd w:val="clear" w:color="auto" w:fill="auto"/>
          </w:tcPr>
          <w:p w14:paraId="645177C8" w14:textId="77777777" w:rsidR="0020616D" w:rsidRPr="00774ADE" w:rsidRDefault="0020616D" w:rsidP="00A16131">
            <w:pPr>
              <w:jc w:val="center"/>
              <w:rPr>
                <w:rFonts w:asciiTheme="minorBidi" w:hAnsiTheme="minorBidi"/>
                <w:sz w:val="28"/>
                <w:szCs w:val="28"/>
                <w:rtl/>
              </w:rPr>
            </w:pPr>
          </w:p>
          <w:p w14:paraId="246D1E9E"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35 %</w:t>
            </w:r>
          </w:p>
        </w:tc>
        <w:tc>
          <w:tcPr>
            <w:tcW w:w="3146" w:type="dxa"/>
            <w:shd w:val="clear" w:color="auto" w:fill="auto"/>
          </w:tcPr>
          <w:p w14:paraId="093C6539" w14:textId="77777777" w:rsidR="0020616D" w:rsidRPr="00774ADE" w:rsidRDefault="0020616D" w:rsidP="00A16131">
            <w:pPr>
              <w:jc w:val="center"/>
              <w:rPr>
                <w:rFonts w:asciiTheme="minorBidi" w:hAnsiTheme="minorBidi"/>
                <w:sz w:val="28"/>
                <w:szCs w:val="28"/>
                <w:rtl/>
              </w:rPr>
            </w:pPr>
          </w:p>
          <w:p w14:paraId="6D03FCAB"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الألم الخثلي</w:t>
            </w:r>
          </w:p>
        </w:tc>
      </w:tr>
      <w:tr w:rsidR="0020616D" w:rsidRPr="00774ADE" w14:paraId="3F25ECE7" w14:textId="77777777" w:rsidTr="0020616D">
        <w:trPr>
          <w:trHeight w:val="390"/>
        </w:trPr>
        <w:tc>
          <w:tcPr>
            <w:tcW w:w="3146" w:type="dxa"/>
            <w:shd w:val="clear" w:color="auto" w:fill="D9E2F3" w:themeFill="accent1" w:themeFillTint="33"/>
          </w:tcPr>
          <w:p w14:paraId="3E14803F" w14:textId="77777777" w:rsidR="0020616D" w:rsidRPr="00774ADE" w:rsidRDefault="0020616D" w:rsidP="00A16131">
            <w:pPr>
              <w:jc w:val="center"/>
              <w:rPr>
                <w:rFonts w:asciiTheme="minorBidi" w:hAnsiTheme="minorBidi"/>
                <w:sz w:val="28"/>
                <w:szCs w:val="28"/>
                <w:rtl/>
              </w:rPr>
            </w:pPr>
          </w:p>
          <w:p w14:paraId="3388C3C2"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86 %</w:t>
            </w:r>
          </w:p>
        </w:tc>
        <w:tc>
          <w:tcPr>
            <w:tcW w:w="3146" w:type="dxa"/>
            <w:shd w:val="clear" w:color="auto" w:fill="D9E2F3" w:themeFill="accent1" w:themeFillTint="33"/>
          </w:tcPr>
          <w:p w14:paraId="20CABF46" w14:textId="77777777" w:rsidR="0020616D" w:rsidRPr="00774ADE" w:rsidRDefault="0020616D" w:rsidP="00A16131">
            <w:pPr>
              <w:jc w:val="center"/>
              <w:rPr>
                <w:rFonts w:asciiTheme="minorBidi" w:hAnsiTheme="minorBidi"/>
                <w:sz w:val="28"/>
                <w:szCs w:val="28"/>
                <w:rtl/>
              </w:rPr>
            </w:pPr>
          </w:p>
          <w:p w14:paraId="1D189315"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0 %</w:t>
            </w:r>
          </w:p>
        </w:tc>
        <w:tc>
          <w:tcPr>
            <w:tcW w:w="3146" w:type="dxa"/>
            <w:shd w:val="clear" w:color="auto" w:fill="D9E2F3" w:themeFill="accent1" w:themeFillTint="33"/>
          </w:tcPr>
          <w:p w14:paraId="52CF5E60" w14:textId="77777777" w:rsidR="0020616D" w:rsidRPr="00774ADE" w:rsidRDefault="0020616D" w:rsidP="00A16131">
            <w:pPr>
              <w:jc w:val="center"/>
              <w:rPr>
                <w:rFonts w:asciiTheme="minorBidi" w:hAnsiTheme="minorBidi"/>
                <w:sz w:val="28"/>
                <w:szCs w:val="28"/>
                <w:rtl/>
              </w:rPr>
            </w:pPr>
          </w:p>
          <w:p w14:paraId="7864693B"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عسرة التبول</w:t>
            </w:r>
          </w:p>
        </w:tc>
      </w:tr>
      <w:tr w:rsidR="0020616D" w:rsidRPr="00774ADE" w14:paraId="15BD1A15" w14:textId="77777777" w:rsidTr="0020616D">
        <w:trPr>
          <w:trHeight w:val="390"/>
        </w:trPr>
        <w:tc>
          <w:tcPr>
            <w:tcW w:w="3146" w:type="dxa"/>
          </w:tcPr>
          <w:p w14:paraId="2CFE261F" w14:textId="77777777" w:rsidR="0020616D" w:rsidRPr="00774ADE" w:rsidRDefault="0020616D" w:rsidP="00A16131">
            <w:pPr>
              <w:jc w:val="center"/>
              <w:rPr>
                <w:rFonts w:asciiTheme="minorBidi" w:hAnsiTheme="minorBidi"/>
                <w:sz w:val="28"/>
                <w:szCs w:val="28"/>
                <w:rtl/>
              </w:rPr>
            </w:pPr>
          </w:p>
          <w:p w14:paraId="2D0942B0"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25 %</w:t>
            </w:r>
          </w:p>
        </w:tc>
        <w:tc>
          <w:tcPr>
            <w:tcW w:w="3146" w:type="dxa"/>
          </w:tcPr>
          <w:p w14:paraId="57502218" w14:textId="77777777" w:rsidR="0020616D" w:rsidRPr="00774ADE" w:rsidRDefault="0020616D" w:rsidP="00A16131">
            <w:pPr>
              <w:jc w:val="center"/>
              <w:rPr>
                <w:rFonts w:asciiTheme="minorBidi" w:hAnsiTheme="minorBidi"/>
                <w:sz w:val="28"/>
                <w:szCs w:val="28"/>
                <w:rtl/>
              </w:rPr>
            </w:pPr>
          </w:p>
          <w:p w14:paraId="3838C97D"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0 %</w:t>
            </w:r>
          </w:p>
        </w:tc>
        <w:tc>
          <w:tcPr>
            <w:tcW w:w="3146" w:type="dxa"/>
          </w:tcPr>
          <w:p w14:paraId="759680EC" w14:textId="77777777" w:rsidR="0020616D" w:rsidRPr="00774ADE" w:rsidRDefault="0020616D" w:rsidP="00A16131">
            <w:pPr>
              <w:jc w:val="center"/>
              <w:rPr>
                <w:rFonts w:asciiTheme="minorBidi" w:hAnsiTheme="minorBidi"/>
                <w:sz w:val="28"/>
                <w:szCs w:val="28"/>
                <w:rtl/>
              </w:rPr>
            </w:pPr>
          </w:p>
          <w:p w14:paraId="29DCC6A3"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البيلة الدموية العيانية</w:t>
            </w:r>
          </w:p>
        </w:tc>
      </w:tr>
      <w:tr w:rsidR="0020616D" w:rsidRPr="00774ADE" w14:paraId="3CC9AD3D" w14:textId="77777777" w:rsidTr="0020616D">
        <w:trPr>
          <w:trHeight w:val="433"/>
        </w:trPr>
        <w:tc>
          <w:tcPr>
            <w:tcW w:w="3146" w:type="dxa"/>
            <w:shd w:val="clear" w:color="auto" w:fill="D9E2F3" w:themeFill="accent1" w:themeFillTint="33"/>
          </w:tcPr>
          <w:p w14:paraId="129E5A51" w14:textId="77777777" w:rsidR="0020616D" w:rsidRPr="00774ADE" w:rsidRDefault="0020616D" w:rsidP="00A16131">
            <w:pPr>
              <w:jc w:val="center"/>
              <w:rPr>
                <w:rFonts w:asciiTheme="minorBidi" w:hAnsiTheme="minorBidi"/>
                <w:sz w:val="28"/>
                <w:szCs w:val="28"/>
                <w:rtl/>
              </w:rPr>
            </w:pPr>
          </w:p>
          <w:p w14:paraId="5FFBA23A"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25 %</w:t>
            </w:r>
          </w:p>
        </w:tc>
        <w:tc>
          <w:tcPr>
            <w:tcW w:w="3146" w:type="dxa"/>
            <w:shd w:val="clear" w:color="auto" w:fill="D9E2F3" w:themeFill="accent1" w:themeFillTint="33"/>
          </w:tcPr>
          <w:p w14:paraId="538B6BE0" w14:textId="77777777" w:rsidR="0020616D" w:rsidRPr="00774ADE" w:rsidRDefault="0020616D" w:rsidP="00A16131">
            <w:pPr>
              <w:jc w:val="center"/>
              <w:rPr>
                <w:rFonts w:asciiTheme="minorBidi" w:hAnsiTheme="minorBidi"/>
                <w:sz w:val="28"/>
                <w:szCs w:val="28"/>
                <w:rtl/>
              </w:rPr>
            </w:pPr>
          </w:p>
          <w:p w14:paraId="26B6644A"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20 %</w:t>
            </w:r>
          </w:p>
        </w:tc>
        <w:tc>
          <w:tcPr>
            <w:tcW w:w="3146" w:type="dxa"/>
            <w:shd w:val="clear" w:color="auto" w:fill="D9E2F3" w:themeFill="accent1" w:themeFillTint="33"/>
          </w:tcPr>
          <w:p w14:paraId="3E3244A6" w14:textId="77777777" w:rsidR="0020616D" w:rsidRPr="00774ADE" w:rsidRDefault="0020616D" w:rsidP="00A16131">
            <w:pPr>
              <w:jc w:val="center"/>
              <w:rPr>
                <w:rFonts w:asciiTheme="minorBidi" w:hAnsiTheme="minorBidi"/>
                <w:sz w:val="28"/>
                <w:szCs w:val="28"/>
                <w:rtl/>
              </w:rPr>
            </w:pPr>
          </w:p>
          <w:p w14:paraId="29805F03"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الزحير وتعدد البيلات</w:t>
            </w:r>
          </w:p>
        </w:tc>
      </w:tr>
      <w:tr w:rsidR="0020616D" w:rsidRPr="00774ADE" w14:paraId="714EEE88" w14:textId="77777777" w:rsidTr="0020616D">
        <w:trPr>
          <w:trHeight w:val="390"/>
        </w:trPr>
        <w:tc>
          <w:tcPr>
            <w:tcW w:w="3146" w:type="dxa"/>
          </w:tcPr>
          <w:p w14:paraId="2007CB03" w14:textId="77777777" w:rsidR="0020616D" w:rsidRPr="00774ADE" w:rsidRDefault="0020616D" w:rsidP="00A16131">
            <w:pPr>
              <w:jc w:val="center"/>
              <w:rPr>
                <w:rFonts w:asciiTheme="minorBidi" w:hAnsiTheme="minorBidi"/>
                <w:sz w:val="28"/>
                <w:szCs w:val="28"/>
                <w:rtl/>
              </w:rPr>
            </w:pPr>
          </w:p>
          <w:p w14:paraId="6604015D"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7 %</w:t>
            </w:r>
          </w:p>
        </w:tc>
        <w:tc>
          <w:tcPr>
            <w:tcW w:w="3146" w:type="dxa"/>
          </w:tcPr>
          <w:p w14:paraId="42B52D5E" w14:textId="77777777" w:rsidR="0020616D" w:rsidRPr="00774ADE" w:rsidRDefault="0020616D" w:rsidP="00A16131">
            <w:pPr>
              <w:jc w:val="center"/>
              <w:rPr>
                <w:rFonts w:asciiTheme="minorBidi" w:hAnsiTheme="minorBidi"/>
                <w:sz w:val="28"/>
                <w:szCs w:val="28"/>
                <w:rtl/>
              </w:rPr>
            </w:pPr>
          </w:p>
          <w:p w14:paraId="3B9A4E28"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0 %</w:t>
            </w:r>
          </w:p>
        </w:tc>
        <w:tc>
          <w:tcPr>
            <w:tcW w:w="3146" w:type="dxa"/>
          </w:tcPr>
          <w:p w14:paraId="29B53AA9" w14:textId="77777777" w:rsidR="0020616D" w:rsidRPr="00774ADE" w:rsidRDefault="0020616D" w:rsidP="00A16131">
            <w:pPr>
              <w:jc w:val="center"/>
              <w:rPr>
                <w:rFonts w:asciiTheme="minorBidi" w:hAnsiTheme="minorBidi"/>
                <w:sz w:val="28"/>
                <w:szCs w:val="28"/>
                <w:rtl/>
              </w:rPr>
            </w:pPr>
          </w:p>
          <w:p w14:paraId="28982EFA"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الترفع الحروري</w:t>
            </w:r>
          </w:p>
        </w:tc>
      </w:tr>
      <w:tr w:rsidR="0020616D" w:rsidRPr="00774ADE" w14:paraId="0AE33667" w14:textId="77777777" w:rsidTr="0020616D">
        <w:trPr>
          <w:trHeight w:val="390"/>
        </w:trPr>
        <w:tc>
          <w:tcPr>
            <w:tcW w:w="3146" w:type="dxa"/>
            <w:shd w:val="clear" w:color="auto" w:fill="D9E2F3" w:themeFill="accent1" w:themeFillTint="33"/>
          </w:tcPr>
          <w:p w14:paraId="7C21BCB5" w14:textId="77777777" w:rsidR="0020616D" w:rsidRPr="00774ADE" w:rsidRDefault="0020616D" w:rsidP="00A16131">
            <w:pPr>
              <w:jc w:val="center"/>
              <w:rPr>
                <w:rFonts w:asciiTheme="minorBidi" w:hAnsiTheme="minorBidi"/>
                <w:sz w:val="28"/>
                <w:szCs w:val="28"/>
                <w:rtl/>
              </w:rPr>
            </w:pPr>
          </w:p>
          <w:p w14:paraId="35515BC6"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24 دقيقة</w:t>
            </w:r>
          </w:p>
        </w:tc>
        <w:tc>
          <w:tcPr>
            <w:tcW w:w="3146" w:type="dxa"/>
            <w:shd w:val="clear" w:color="auto" w:fill="D9E2F3" w:themeFill="accent1" w:themeFillTint="33"/>
          </w:tcPr>
          <w:p w14:paraId="0D3A83B0" w14:textId="77777777" w:rsidR="0020616D" w:rsidRPr="00774ADE" w:rsidRDefault="0020616D" w:rsidP="00A16131">
            <w:pPr>
              <w:jc w:val="center"/>
              <w:rPr>
                <w:rFonts w:asciiTheme="minorBidi" w:hAnsiTheme="minorBidi"/>
                <w:sz w:val="28"/>
                <w:szCs w:val="28"/>
                <w:rtl/>
              </w:rPr>
            </w:pPr>
          </w:p>
          <w:p w14:paraId="18DAB8BA"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35 دقيقة</w:t>
            </w:r>
          </w:p>
        </w:tc>
        <w:tc>
          <w:tcPr>
            <w:tcW w:w="3146" w:type="dxa"/>
            <w:shd w:val="clear" w:color="auto" w:fill="D9E2F3" w:themeFill="accent1" w:themeFillTint="33"/>
          </w:tcPr>
          <w:p w14:paraId="19ED7D7B" w14:textId="77777777" w:rsidR="0020616D" w:rsidRPr="00774ADE" w:rsidRDefault="0020616D" w:rsidP="00A16131">
            <w:pPr>
              <w:jc w:val="center"/>
              <w:rPr>
                <w:rFonts w:asciiTheme="minorBidi" w:hAnsiTheme="minorBidi"/>
                <w:sz w:val="28"/>
                <w:szCs w:val="28"/>
                <w:rtl/>
              </w:rPr>
            </w:pPr>
          </w:p>
          <w:p w14:paraId="46F39D38"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متوسط مدة الإجراء</w:t>
            </w:r>
          </w:p>
        </w:tc>
      </w:tr>
      <w:tr w:rsidR="0020616D" w:rsidRPr="00774ADE" w14:paraId="5255367C" w14:textId="77777777" w:rsidTr="0020616D">
        <w:trPr>
          <w:trHeight w:val="390"/>
        </w:trPr>
        <w:tc>
          <w:tcPr>
            <w:tcW w:w="3146" w:type="dxa"/>
          </w:tcPr>
          <w:p w14:paraId="49AAC4B7" w14:textId="77777777" w:rsidR="0020616D" w:rsidRPr="00774ADE" w:rsidRDefault="0020616D" w:rsidP="00A16131">
            <w:pPr>
              <w:jc w:val="center"/>
              <w:rPr>
                <w:rFonts w:asciiTheme="minorBidi" w:hAnsiTheme="minorBidi"/>
                <w:sz w:val="28"/>
                <w:szCs w:val="28"/>
                <w:rtl/>
              </w:rPr>
            </w:pPr>
          </w:p>
          <w:p w14:paraId="37497C45"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2 يوم</w:t>
            </w:r>
          </w:p>
        </w:tc>
        <w:tc>
          <w:tcPr>
            <w:tcW w:w="3146" w:type="dxa"/>
          </w:tcPr>
          <w:p w14:paraId="19312A1A" w14:textId="77777777" w:rsidR="0020616D" w:rsidRPr="00774ADE" w:rsidRDefault="0020616D" w:rsidP="00A16131">
            <w:pPr>
              <w:jc w:val="center"/>
              <w:rPr>
                <w:rFonts w:asciiTheme="minorBidi" w:hAnsiTheme="minorBidi"/>
                <w:sz w:val="28"/>
                <w:szCs w:val="28"/>
                <w:rtl/>
              </w:rPr>
            </w:pPr>
          </w:p>
          <w:p w14:paraId="0E28E26B"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2 يوم</w:t>
            </w:r>
          </w:p>
        </w:tc>
        <w:tc>
          <w:tcPr>
            <w:tcW w:w="3146" w:type="dxa"/>
          </w:tcPr>
          <w:p w14:paraId="5182D479" w14:textId="77777777" w:rsidR="0020616D" w:rsidRPr="00774ADE" w:rsidRDefault="0020616D" w:rsidP="00A16131">
            <w:pPr>
              <w:jc w:val="center"/>
              <w:rPr>
                <w:rFonts w:asciiTheme="minorBidi" w:hAnsiTheme="minorBidi"/>
                <w:sz w:val="28"/>
                <w:szCs w:val="28"/>
                <w:rtl/>
              </w:rPr>
            </w:pPr>
          </w:p>
          <w:p w14:paraId="231E093D"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متوسط المكوث في المشفى</w:t>
            </w:r>
          </w:p>
        </w:tc>
      </w:tr>
      <w:tr w:rsidR="0020616D" w:rsidRPr="00774ADE" w14:paraId="76AE2E73" w14:textId="77777777" w:rsidTr="0020616D">
        <w:trPr>
          <w:trHeight w:val="390"/>
        </w:trPr>
        <w:tc>
          <w:tcPr>
            <w:tcW w:w="3146" w:type="dxa"/>
            <w:shd w:val="clear" w:color="auto" w:fill="D9E2F3" w:themeFill="accent1" w:themeFillTint="33"/>
          </w:tcPr>
          <w:p w14:paraId="2A181E45" w14:textId="77777777" w:rsidR="0020616D" w:rsidRPr="00774ADE" w:rsidRDefault="0020616D" w:rsidP="00A16131">
            <w:pPr>
              <w:jc w:val="center"/>
              <w:rPr>
                <w:rFonts w:asciiTheme="minorBidi" w:hAnsiTheme="minorBidi"/>
                <w:sz w:val="28"/>
                <w:szCs w:val="28"/>
                <w:rtl/>
              </w:rPr>
            </w:pPr>
          </w:p>
          <w:p w14:paraId="7A4E1421"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57 %</w:t>
            </w:r>
          </w:p>
        </w:tc>
        <w:tc>
          <w:tcPr>
            <w:tcW w:w="3146" w:type="dxa"/>
            <w:shd w:val="clear" w:color="auto" w:fill="D9E2F3" w:themeFill="accent1" w:themeFillTint="33"/>
          </w:tcPr>
          <w:p w14:paraId="206738BE" w14:textId="77777777" w:rsidR="0020616D" w:rsidRPr="00774ADE" w:rsidRDefault="0020616D" w:rsidP="00A16131">
            <w:pPr>
              <w:jc w:val="center"/>
              <w:rPr>
                <w:rFonts w:asciiTheme="minorBidi" w:hAnsiTheme="minorBidi"/>
                <w:sz w:val="28"/>
                <w:szCs w:val="28"/>
                <w:rtl/>
              </w:rPr>
            </w:pPr>
          </w:p>
          <w:p w14:paraId="32F88327"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75 %</w:t>
            </w:r>
          </w:p>
        </w:tc>
        <w:tc>
          <w:tcPr>
            <w:tcW w:w="3146" w:type="dxa"/>
            <w:shd w:val="clear" w:color="auto" w:fill="D9E2F3" w:themeFill="accent1" w:themeFillTint="33"/>
          </w:tcPr>
          <w:p w14:paraId="02CC3681" w14:textId="77777777" w:rsidR="0020616D" w:rsidRPr="00774ADE" w:rsidRDefault="0020616D" w:rsidP="00A16131">
            <w:pPr>
              <w:jc w:val="center"/>
              <w:rPr>
                <w:rFonts w:asciiTheme="minorBidi" w:hAnsiTheme="minorBidi"/>
                <w:sz w:val="28"/>
                <w:szCs w:val="28"/>
                <w:rtl/>
              </w:rPr>
            </w:pPr>
          </w:p>
          <w:p w14:paraId="6F53A357"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الحاجة للتسكين</w:t>
            </w:r>
          </w:p>
        </w:tc>
      </w:tr>
      <w:tr w:rsidR="0023743F" w:rsidRPr="00774ADE" w14:paraId="0677F585" w14:textId="77777777" w:rsidTr="0023743F">
        <w:trPr>
          <w:trHeight w:val="390"/>
        </w:trPr>
        <w:tc>
          <w:tcPr>
            <w:tcW w:w="3146" w:type="dxa"/>
            <w:shd w:val="clear" w:color="auto" w:fill="auto"/>
          </w:tcPr>
          <w:p w14:paraId="60880A53" w14:textId="77777777" w:rsidR="0023743F" w:rsidRPr="00774ADE" w:rsidRDefault="0023743F" w:rsidP="00A16131">
            <w:pPr>
              <w:jc w:val="center"/>
              <w:rPr>
                <w:rFonts w:asciiTheme="minorBidi" w:hAnsiTheme="minorBidi"/>
                <w:sz w:val="28"/>
                <w:szCs w:val="28"/>
                <w:rtl/>
              </w:rPr>
            </w:pPr>
          </w:p>
          <w:p w14:paraId="19AAF02A" w14:textId="52DC17C0" w:rsidR="0023743F" w:rsidRPr="00774ADE" w:rsidRDefault="0023743F" w:rsidP="00A16131">
            <w:pPr>
              <w:jc w:val="center"/>
              <w:rPr>
                <w:rFonts w:asciiTheme="minorBidi" w:hAnsiTheme="minorBidi"/>
                <w:sz w:val="28"/>
                <w:szCs w:val="28"/>
                <w:rtl/>
              </w:rPr>
            </w:pPr>
            <w:r w:rsidRPr="00774ADE">
              <w:rPr>
                <w:rFonts w:asciiTheme="minorBidi" w:hAnsiTheme="minorBidi"/>
                <w:sz w:val="28"/>
                <w:szCs w:val="28"/>
                <w:rtl/>
              </w:rPr>
              <w:t>96.4 %</w:t>
            </w:r>
          </w:p>
        </w:tc>
        <w:tc>
          <w:tcPr>
            <w:tcW w:w="3146" w:type="dxa"/>
            <w:shd w:val="clear" w:color="auto" w:fill="auto"/>
          </w:tcPr>
          <w:p w14:paraId="17D49EC8" w14:textId="77777777" w:rsidR="0023743F" w:rsidRPr="00774ADE" w:rsidRDefault="0023743F" w:rsidP="00A16131">
            <w:pPr>
              <w:jc w:val="center"/>
              <w:rPr>
                <w:rFonts w:asciiTheme="minorBidi" w:hAnsiTheme="minorBidi"/>
                <w:sz w:val="28"/>
                <w:szCs w:val="28"/>
                <w:rtl/>
              </w:rPr>
            </w:pPr>
          </w:p>
          <w:p w14:paraId="4DCC34E1" w14:textId="0D47D575" w:rsidR="0023743F" w:rsidRPr="00774ADE" w:rsidRDefault="0023743F" w:rsidP="00A16131">
            <w:pPr>
              <w:jc w:val="center"/>
              <w:rPr>
                <w:rFonts w:asciiTheme="minorBidi" w:hAnsiTheme="minorBidi"/>
                <w:sz w:val="28"/>
                <w:szCs w:val="28"/>
                <w:rtl/>
              </w:rPr>
            </w:pPr>
            <w:r w:rsidRPr="00774ADE">
              <w:rPr>
                <w:rFonts w:asciiTheme="minorBidi" w:hAnsiTheme="minorBidi"/>
                <w:sz w:val="28"/>
                <w:szCs w:val="28"/>
                <w:rtl/>
              </w:rPr>
              <w:t>100 %</w:t>
            </w:r>
          </w:p>
        </w:tc>
        <w:tc>
          <w:tcPr>
            <w:tcW w:w="3146" w:type="dxa"/>
            <w:shd w:val="clear" w:color="auto" w:fill="auto"/>
          </w:tcPr>
          <w:p w14:paraId="6B46917A" w14:textId="77777777" w:rsidR="0023743F" w:rsidRPr="00774ADE" w:rsidRDefault="0023743F" w:rsidP="00A16131">
            <w:pPr>
              <w:jc w:val="center"/>
              <w:rPr>
                <w:rFonts w:asciiTheme="minorBidi" w:hAnsiTheme="minorBidi"/>
                <w:sz w:val="28"/>
                <w:szCs w:val="28"/>
                <w:rtl/>
              </w:rPr>
            </w:pPr>
          </w:p>
          <w:p w14:paraId="2E15695E" w14:textId="5CA61A29" w:rsidR="0023743F" w:rsidRPr="00774ADE" w:rsidRDefault="0023743F" w:rsidP="00A16131">
            <w:pPr>
              <w:jc w:val="center"/>
              <w:rPr>
                <w:rFonts w:asciiTheme="minorBidi" w:hAnsiTheme="minorBidi"/>
                <w:sz w:val="28"/>
                <w:szCs w:val="28"/>
                <w:rtl/>
              </w:rPr>
            </w:pPr>
            <w:r w:rsidRPr="00774ADE">
              <w:rPr>
                <w:rFonts w:asciiTheme="minorBidi" w:hAnsiTheme="minorBidi"/>
                <w:sz w:val="28"/>
                <w:szCs w:val="28"/>
                <w:rtl/>
              </w:rPr>
              <w:t xml:space="preserve">معدل الخلو من الحصيات </w:t>
            </w:r>
          </w:p>
        </w:tc>
      </w:tr>
    </w:tbl>
    <w:p w14:paraId="49977103" w14:textId="77777777" w:rsidR="00E3255E" w:rsidRPr="00774ADE" w:rsidRDefault="00E3255E" w:rsidP="00A16131">
      <w:pPr>
        <w:bidi/>
        <w:rPr>
          <w:rFonts w:asciiTheme="minorBidi" w:hAnsiTheme="minorBidi"/>
          <w:sz w:val="28"/>
          <w:szCs w:val="28"/>
          <w:u w:val="single"/>
          <w:rtl/>
          <w:lang w:bidi="ar-SY"/>
        </w:rPr>
      </w:pPr>
    </w:p>
    <w:p w14:paraId="4E87C6C9" w14:textId="77777777" w:rsidR="00E3255E" w:rsidRPr="00774ADE" w:rsidRDefault="00E3255E" w:rsidP="00E3255E">
      <w:pPr>
        <w:bidi/>
        <w:rPr>
          <w:rFonts w:asciiTheme="minorBidi" w:hAnsiTheme="minorBidi"/>
          <w:sz w:val="28"/>
          <w:szCs w:val="28"/>
          <w:u w:val="single"/>
          <w:rtl/>
          <w:lang w:bidi="ar-SY"/>
        </w:rPr>
      </w:pPr>
    </w:p>
    <w:p w14:paraId="7CA6FD77" w14:textId="77777777" w:rsidR="00E3255E" w:rsidRPr="00774ADE" w:rsidRDefault="00E3255E" w:rsidP="00E3255E">
      <w:pPr>
        <w:bidi/>
        <w:rPr>
          <w:rFonts w:asciiTheme="minorBidi" w:hAnsiTheme="minorBidi"/>
          <w:sz w:val="28"/>
          <w:szCs w:val="28"/>
          <w:u w:val="single"/>
          <w:rtl/>
          <w:lang w:bidi="ar-SY"/>
        </w:rPr>
      </w:pPr>
    </w:p>
    <w:p w14:paraId="373177D4" w14:textId="77777777" w:rsidR="007E5CF5" w:rsidRPr="00774ADE" w:rsidRDefault="007E5CF5" w:rsidP="00E3255E">
      <w:pPr>
        <w:bidi/>
        <w:rPr>
          <w:rFonts w:asciiTheme="minorBidi" w:hAnsiTheme="minorBidi"/>
          <w:sz w:val="28"/>
          <w:szCs w:val="28"/>
          <w:u w:val="single"/>
          <w:lang w:bidi="ar-SY"/>
        </w:rPr>
      </w:pPr>
    </w:p>
    <w:p w14:paraId="186D0D3F" w14:textId="5F82C7A2" w:rsidR="00A16131" w:rsidRPr="00774ADE" w:rsidRDefault="00A16131" w:rsidP="007E5CF5">
      <w:pPr>
        <w:bidi/>
        <w:rPr>
          <w:rFonts w:asciiTheme="minorBidi" w:hAnsiTheme="minorBidi"/>
          <w:sz w:val="28"/>
          <w:szCs w:val="28"/>
          <w:u w:val="single"/>
          <w:lang w:bidi="ar-SY"/>
        </w:rPr>
      </w:pPr>
      <w:r w:rsidRPr="00774ADE">
        <w:rPr>
          <w:rFonts w:asciiTheme="minorBidi" w:hAnsiTheme="minorBidi"/>
          <w:sz w:val="28"/>
          <w:szCs w:val="28"/>
          <w:u w:val="single"/>
          <w:rtl/>
          <w:lang w:bidi="ar-SY"/>
        </w:rPr>
        <w:lastRenderedPageBreak/>
        <w:t>بالنسبة للمجموعة الأولى :</w:t>
      </w:r>
      <w:r w:rsidR="00D4247B" w:rsidRPr="00774ADE">
        <w:rPr>
          <w:rFonts w:asciiTheme="minorBidi" w:hAnsiTheme="minorBidi"/>
          <w:sz w:val="28"/>
          <w:szCs w:val="28"/>
          <w:u w:val="single"/>
          <w:lang w:bidi="ar-SY"/>
        </w:rPr>
        <w:t>With DJ</w:t>
      </w:r>
    </w:p>
    <w:p w14:paraId="128D357A" w14:textId="53D1F971" w:rsidR="00A16131" w:rsidRPr="00774ADE" w:rsidRDefault="00A16131" w:rsidP="00A16131">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 xml:space="preserve">متوسط العمر في دراستنا 35 سنة بينما في الدراسة الإيرانية </w:t>
      </w:r>
      <w:r w:rsidR="00C055EF" w:rsidRPr="00774ADE">
        <w:rPr>
          <w:rFonts w:asciiTheme="minorBidi" w:hAnsiTheme="minorBidi"/>
          <w:sz w:val="28"/>
          <w:szCs w:val="28"/>
          <w:rtl/>
          <w:lang w:bidi="ar-SY"/>
        </w:rPr>
        <w:t>38</w:t>
      </w:r>
      <w:r w:rsidRPr="00774ADE">
        <w:rPr>
          <w:rFonts w:asciiTheme="minorBidi" w:hAnsiTheme="minorBidi"/>
          <w:sz w:val="28"/>
          <w:szCs w:val="28"/>
          <w:rtl/>
          <w:lang w:bidi="ar-SY"/>
        </w:rPr>
        <w:t xml:space="preserve"> سنة</w:t>
      </w:r>
    </w:p>
    <w:p w14:paraId="27437B3B" w14:textId="0F29CF0B" w:rsidR="00A16131" w:rsidRPr="00774ADE" w:rsidRDefault="00C055EF" w:rsidP="00A16131">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شوهد ألم الخاصرة في دراستنا بنسبة 35 % بينما شوهد في الدراسشة الإيرانية بنسبة 57 %</w:t>
      </w:r>
    </w:p>
    <w:p w14:paraId="6753B7E0" w14:textId="3908990D" w:rsidR="00C055EF" w:rsidRPr="00774ADE" w:rsidRDefault="00C055EF" w:rsidP="00C055EF">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شوهد الألم الخثلي في دراستنا بنسبة 35 % و في الدراسة الإيرانية بنسبة مقاربة 30 %</w:t>
      </w:r>
    </w:p>
    <w:p w14:paraId="19E46A08" w14:textId="36C81C18" w:rsidR="00C055EF" w:rsidRPr="00774ADE" w:rsidRDefault="00C055EF" w:rsidP="00C055EF">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لم تشاهد البيلة الدموية أو عسرة التبول لدى مرضى المجموعة الأولى في دراستنا بينما شوهدت بنسبة 86% , 35 % على التوالي في الدراسة الإيرانية .</w:t>
      </w:r>
    </w:p>
    <w:p w14:paraId="35EAA228" w14:textId="6430A282" w:rsidR="00C055EF" w:rsidRPr="00774ADE" w:rsidRDefault="00C055EF" w:rsidP="00C055EF">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الأعراض البولية السفلية التخريشية بنسب متقاربة في الدراستين 20 % في دراستنا مقابل 25% في الدراسة الإيرانية .</w:t>
      </w:r>
    </w:p>
    <w:p w14:paraId="38D75042" w14:textId="3594F7F2" w:rsidR="00C055EF" w:rsidRPr="00774ADE" w:rsidRDefault="00C055EF" w:rsidP="00C055EF">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لم نلاحظ حدوث ترفع حروري لدى مرضانا مقابل حدوثها بنسبة 7 % في الدراسة الإيرانية.</w:t>
      </w:r>
    </w:p>
    <w:p w14:paraId="7974AA64" w14:textId="2784F248" w:rsidR="00D4247B" w:rsidRPr="00774ADE" w:rsidRDefault="00D4247B" w:rsidP="00D4247B">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 xml:space="preserve">متوسط مدة الإجراء في دراستنا كان حوالي 35 دقيقة مقابل 24 دقيقة في الدراسة الإيرانية </w:t>
      </w:r>
    </w:p>
    <w:p w14:paraId="324F6E27" w14:textId="629D9BF4" w:rsidR="00D4247B" w:rsidRPr="00774ADE" w:rsidRDefault="00D4247B" w:rsidP="00D4247B">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متوسط مدة الاستشفاء في الدراستين حوالي 48 ساعة .</w:t>
      </w:r>
    </w:p>
    <w:p w14:paraId="64F3D285" w14:textId="091C70F0" w:rsidR="00D4247B" w:rsidRPr="00774ADE" w:rsidRDefault="00D4247B" w:rsidP="00D4247B">
      <w:pPr>
        <w:pStyle w:val="ListParagraph"/>
        <w:numPr>
          <w:ilvl w:val="0"/>
          <w:numId w:val="29"/>
        </w:numPr>
        <w:bidi/>
        <w:rPr>
          <w:rFonts w:asciiTheme="minorBidi" w:hAnsiTheme="minorBidi"/>
          <w:sz w:val="28"/>
          <w:szCs w:val="28"/>
          <w:lang w:bidi="ar-SY"/>
        </w:rPr>
      </w:pPr>
      <w:r w:rsidRPr="00774ADE">
        <w:rPr>
          <w:rFonts w:asciiTheme="minorBidi" w:hAnsiTheme="minorBidi"/>
          <w:sz w:val="28"/>
          <w:szCs w:val="28"/>
          <w:rtl/>
          <w:lang w:bidi="ar-SY"/>
        </w:rPr>
        <w:t>احتاج 75 % من مرضانا للتسكين بعد التنظير مقابل57 % في الدراسة الإيرانية .</w:t>
      </w:r>
    </w:p>
    <w:p w14:paraId="232551D3" w14:textId="04A132B9" w:rsidR="00C67CF7" w:rsidRPr="00774ADE" w:rsidRDefault="00C67CF7" w:rsidP="00C67CF7">
      <w:pPr>
        <w:pStyle w:val="ListParagraph"/>
        <w:numPr>
          <w:ilvl w:val="0"/>
          <w:numId w:val="29"/>
        </w:numPr>
        <w:bidi/>
        <w:rPr>
          <w:rFonts w:asciiTheme="minorBidi" w:hAnsiTheme="minorBidi"/>
          <w:sz w:val="28"/>
          <w:szCs w:val="28"/>
          <w:rtl/>
          <w:lang w:bidi="ar-SY"/>
        </w:rPr>
      </w:pPr>
      <w:r w:rsidRPr="00774ADE">
        <w:rPr>
          <w:rFonts w:asciiTheme="minorBidi" w:hAnsiTheme="minorBidi"/>
          <w:sz w:val="28"/>
          <w:szCs w:val="28"/>
          <w:rtl/>
          <w:lang w:bidi="ar-SY"/>
        </w:rPr>
        <w:t>معدل الخلو من الحصيات 100 % في دراستنا مقابل 96.4 % في الدراسة الإيرانية .</w:t>
      </w:r>
    </w:p>
    <w:p w14:paraId="605EBD99" w14:textId="399FC84E" w:rsidR="0020616D" w:rsidRPr="00774ADE" w:rsidRDefault="0020616D" w:rsidP="00D4247B">
      <w:pPr>
        <w:bidi/>
        <w:rPr>
          <w:rFonts w:asciiTheme="minorBidi" w:hAnsiTheme="minorBidi"/>
          <w:b/>
          <w:bCs/>
          <w:sz w:val="28"/>
          <w:szCs w:val="28"/>
          <w:lang w:bidi="ar-SY"/>
        </w:rPr>
      </w:pPr>
      <w:r w:rsidRPr="00774ADE">
        <w:rPr>
          <w:rFonts w:asciiTheme="minorBidi" w:hAnsiTheme="minorBidi"/>
          <w:b/>
          <w:bCs/>
          <w:sz w:val="28"/>
          <w:szCs w:val="28"/>
          <w:u w:val="single"/>
          <w:rtl/>
          <w:lang w:bidi="ar-SY"/>
        </w:rPr>
        <w:t>ثانيا</w:t>
      </w:r>
      <w:r w:rsidRPr="00774ADE">
        <w:rPr>
          <w:rFonts w:asciiTheme="minorBidi" w:hAnsiTheme="minorBidi"/>
          <w:b/>
          <w:bCs/>
          <w:sz w:val="28"/>
          <w:szCs w:val="28"/>
          <w:rtl/>
          <w:lang w:bidi="ar-SY"/>
        </w:rPr>
        <w:t xml:space="preserve"> : المجموعة الثانية </w:t>
      </w:r>
      <w:r w:rsidRPr="00774ADE">
        <w:rPr>
          <w:rFonts w:asciiTheme="minorBidi" w:hAnsiTheme="minorBidi"/>
          <w:b/>
          <w:bCs/>
          <w:sz w:val="28"/>
          <w:szCs w:val="28"/>
          <w:lang w:bidi="ar-SY"/>
        </w:rPr>
        <w:t>Without DJ</w:t>
      </w:r>
    </w:p>
    <w:tbl>
      <w:tblPr>
        <w:tblStyle w:val="TableGrid"/>
        <w:tblW w:w="9126" w:type="dxa"/>
        <w:tblBorders>
          <w:insideH w:val="none" w:sz="0" w:space="0" w:color="auto"/>
          <w:insideV w:val="none" w:sz="0" w:space="0" w:color="auto"/>
        </w:tblBorders>
        <w:tblLook w:val="04A0" w:firstRow="1" w:lastRow="0" w:firstColumn="1" w:lastColumn="0" w:noHBand="0" w:noVBand="1"/>
      </w:tblPr>
      <w:tblGrid>
        <w:gridCol w:w="3042"/>
        <w:gridCol w:w="3042"/>
        <w:gridCol w:w="3042"/>
      </w:tblGrid>
      <w:tr w:rsidR="0020616D" w:rsidRPr="00774ADE" w14:paraId="5163CDEA" w14:textId="77777777" w:rsidTr="006C1237">
        <w:trPr>
          <w:trHeight w:val="383"/>
        </w:trPr>
        <w:tc>
          <w:tcPr>
            <w:tcW w:w="3042" w:type="dxa"/>
            <w:shd w:val="clear" w:color="auto" w:fill="4472C4" w:themeFill="accent1"/>
          </w:tcPr>
          <w:p w14:paraId="2D9C75D1" w14:textId="77777777" w:rsidR="0020616D" w:rsidRPr="00774ADE" w:rsidRDefault="0020616D" w:rsidP="00A16131">
            <w:pPr>
              <w:jc w:val="center"/>
              <w:rPr>
                <w:rFonts w:asciiTheme="minorBidi" w:hAnsiTheme="minorBidi"/>
                <w:sz w:val="28"/>
                <w:szCs w:val="28"/>
                <w:rtl/>
                <w:lang w:bidi="ar-SY"/>
              </w:rPr>
            </w:pPr>
          </w:p>
          <w:p w14:paraId="6660A798" w14:textId="77777777" w:rsidR="0020616D" w:rsidRPr="00774ADE" w:rsidRDefault="0020616D" w:rsidP="00A16131">
            <w:pPr>
              <w:rPr>
                <w:rFonts w:asciiTheme="minorBidi" w:hAnsiTheme="minorBidi"/>
                <w:sz w:val="28"/>
                <w:szCs w:val="28"/>
                <w:rtl/>
                <w:lang w:bidi="ar-SY"/>
              </w:rPr>
            </w:pPr>
            <w:r w:rsidRPr="00774ADE">
              <w:rPr>
                <w:rFonts w:asciiTheme="minorBidi" w:hAnsiTheme="minorBidi"/>
                <w:sz w:val="28"/>
                <w:szCs w:val="28"/>
                <w:rtl/>
                <w:lang w:bidi="ar-SY"/>
              </w:rPr>
              <w:t xml:space="preserve">الدراسة الإيرانية       </w:t>
            </w:r>
          </w:p>
        </w:tc>
        <w:tc>
          <w:tcPr>
            <w:tcW w:w="3042" w:type="dxa"/>
            <w:shd w:val="clear" w:color="auto" w:fill="4472C4" w:themeFill="accent1"/>
          </w:tcPr>
          <w:p w14:paraId="250A55CD" w14:textId="77777777" w:rsidR="0020616D" w:rsidRPr="00774ADE" w:rsidRDefault="0020616D" w:rsidP="00A16131">
            <w:pPr>
              <w:jc w:val="center"/>
              <w:rPr>
                <w:rFonts w:asciiTheme="minorBidi" w:hAnsiTheme="minorBidi"/>
                <w:sz w:val="28"/>
                <w:szCs w:val="28"/>
                <w:rtl/>
              </w:rPr>
            </w:pPr>
          </w:p>
          <w:p w14:paraId="188A5C50" w14:textId="77777777" w:rsidR="0020616D" w:rsidRPr="00774ADE" w:rsidRDefault="0020616D" w:rsidP="00A16131">
            <w:pPr>
              <w:jc w:val="center"/>
              <w:rPr>
                <w:rFonts w:asciiTheme="minorBidi" w:hAnsiTheme="minorBidi"/>
                <w:sz w:val="28"/>
                <w:szCs w:val="28"/>
                <w:rtl/>
                <w:lang w:bidi="ar-SY"/>
              </w:rPr>
            </w:pPr>
            <w:r w:rsidRPr="00774ADE">
              <w:rPr>
                <w:rFonts w:asciiTheme="minorBidi" w:hAnsiTheme="minorBidi"/>
                <w:sz w:val="28"/>
                <w:szCs w:val="28"/>
                <w:rtl/>
                <w:lang w:bidi="ar-SY"/>
              </w:rPr>
              <w:t>دراستنا</w:t>
            </w:r>
          </w:p>
        </w:tc>
        <w:tc>
          <w:tcPr>
            <w:tcW w:w="3042" w:type="dxa"/>
            <w:shd w:val="clear" w:color="auto" w:fill="4472C4" w:themeFill="accent1"/>
          </w:tcPr>
          <w:p w14:paraId="0F041D71" w14:textId="77777777" w:rsidR="0020616D" w:rsidRPr="00774ADE" w:rsidRDefault="0020616D" w:rsidP="00A16131">
            <w:pPr>
              <w:jc w:val="center"/>
              <w:rPr>
                <w:rFonts w:asciiTheme="minorBidi" w:hAnsiTheme="minorBidi"/>
                <w:b/>
                <w:bCs/>
                <w:sz w:val="28"/>
                <w:szCs w:val="28"/>
                <w:rtl/>
                <w:lang w:bidi="ar-SY"/>
              </w:rPr>
            </w:pPr>
            <w:r w:rsidRPr="00774ADE">
              <w:rPr>
                <w:rFonts w:asciiTheme="minorBidi" w:hAnsiTheme="minorBidi"/>
                <w:b/>
                <w:bCs/>
                <w:sz w:val="28"/>
                <w:szCs w:val="28"/>
                <w:rtl/>
                <w:lang w:bidi="ar-SY"/>
              </w:rPr>
              <w:t>المجموعة الثانية</w:t>
            </w:r>
          </w:p>
          <w:p w14:paraId="2BEA2A41" w14:textId="77777777" w:rsidR="0020616D" w:rsidRPr="00774ADE" w:rsidRDefault="0020616D" w:rsidP="00A16131">
            <w:pPr>
              <w:jc w:val="center"/>
              <w:rPr>
                <w:rFonts w:asciiTheme="minorBidi" w:hAnsiTheme="minorBidi"/>
                <w:b/>
                <w:bCs/>
                <w:sz w:val="28"/>
                <w:szCs w:val="28"/>
                <w:rtl/>
                <w:lang w:bidi="ar-SY"/>
              </w:rPr>
            </w:pPr>
            <w:r w:rsidRPr="00774ADE">
              <w:rPr>
                <w:rFonts w:asciiTheme="minorBidi" w:hAnsiTheme="minorBidi"/>
                <w:b/>
                <w:bCs/>
                <w:sz w:val="28"/>
                <w:szCs w:val="28"/>
                <w:lang w:bidi="ar-SY"/>
              </w:rPr>
              <w:t>Without DJ</w:t>
            </w:r>
          </w:p>
        </w:tc>
      </w:tr>
      <w:tr w:rsidR="0020616D" w:rsidRPr="00774ADE" w14:paraId="046EA123" w14:textId="77777777" w:rsidTr="006C1237">
        <w:trPr>
          <w:trHeight w:val="427"/>
        </w:trPr>
        <w:tc>
          <w:tcPr>
            <w:tcW w:w="3042" w:type="dxa"/>
            <w:shd w:val="clear" w:color="auto" w:fill="auto"/>
          </w:tcPr>
          <w:p w14:paraId="7CDF5CBA" w14:textId="77777777" w:rsidR="0020616D" w:rsidRPr="00774ADE" w:rsidRDefault="0020616D" w:rsidP="00A16131">
            <w:pPr>
              <w:jc w:val="center"/>
              <w:rPr>
                <w:rFonts w:asciiTheme="minorBidi" w:hAnsiTheme="minorBidi"/>
                <w:sz w:val="28"/>
                <w:szCs w:val="28"/>
              </w:rPr>
            </w:pPr>
          </w:p>
          <w:p w14:paraId="1FF539CB" w14:textId="77777777" w:rsidR="0020616D" w:rsidRPr="00774ADE" w:rsidRDefault="0020616D" w:rsidP="00A16131">
            <w:pPr>
              <w:jc w:val="center"/>
              <w:rPr>
                <w:rFonts w:asciiTheme="minorBidi" w:hAnsiTheme="minorBidi"/>
                <w:sz w:val="28"/>
                <w:szCs w:val="28"/>
                <w:rtl/>
                <w:lang w:bidi="ar-SY"/>
              </w:rPr>
            </w:pPr>
            <w:r w:rsidRPr="00774ADE">
              <w:rPr>
                <w:rFonts w:asciiTheme="minorBidi" w:hAnsiTheme="minorBidi"/>
                <w:sz w:val="28"/>
                <w:szCs w:val="28"/>
                <w:rtl/>
                <w:lang w:bidi="ar-SY"/>
              </w:rPr>
              <w:t>36 سنة</w:t>
            </w:r>
          </w:p>
        </w:tc>
        <w:tc>
          <w:tcPr>
            <w:tcW w:w="3042" w:type="dxa"/>
            <w:shd w:val="clear" w:color="auto" w:fill="auto"/>
          </w:tcPr>
          <w:p w14:paraId="1DB6DBB8" w14:textId="77777777" w:rsidR="0020616D" w:rsidRPr="00774ADE" w:rsidRDefault="0020616D" w:rsidP="00A16131">
            <w:pPr>
              <w:jc w:val="center"/>
              <w:rPr>
                <w:rFonts w:asciiTheme="minorBidi" w:hAnsiTheme="minorBidi"/>
                <w:sz w:val="28"/>
                <w:szCs w:val="28"/>
                <w:rtl/>
              </w:rPr>
            </w:pPr>
          </w:p>
          <w:p w14:paraId="0B17D373"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35 سنة</w:t>
            </w:r>
          </w:p>
        </w:tc>
        <w:tc>
          <w:tcPr>
            <w:tcW w:w="3042" w:type="dxa"/>
            <w:shd w:val="clear" w:color="auto" w:fill="auto"/>
          </w:tcPr>
          <w:p w14:paraId="2C179FB2" w14:textId="77777777" w:rsidR="0020616D" w:rsidRPr="00774ADE" w:rsidRDefault="0020616D" w:rsidP="00A16131">
            <w:pPr>
              <w:jc w:val="center"/>
              <w:rPr>
                <w:rFonts w:asciiTheme="minorBidi" w:hAnsiTheme="minorBidi"/>
                <w:sz w:val="28"/>
                <w:szCs w:val="28"/>
                <w:rtl/>
              </w:rPr>
            </w:pPr>
          </w:p>
          <w:p w14:paraId="21563CFE"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متوسط العمر</w:t>
            </w:r>
          </w:p>
        </w:tc>
      </w:tr>
      <w:tr w:rsidR="0020616D" w:rsidRPr="00774ADE" w14:paraId="7B92EE50" w14:textId="77777777" w:rsidTr="006C1237">
        <w:trPr>
          <w:trHeight w:val="427"/>
        </w:trPr>
        <w:tc>
          <w:tcPr>
            <w:tcW w:w="3042" w:type="dxa"/>
            <w:shd w:val="clear" w:color="auto" w:fill="D9E2F3" w:themeFill="accent1" w:themeFillTint="33"/>
          </w:tcPr>
          <w:p w14:paraId="23286C6C" w14:textId="77777777" w:rsidR="0020616D" w:rsidRPr="00774ADE" w:rsidRDefault="0020616D" w:rsidP="00A16131">
            <w:pPr>
              <w:jc w:val="center"/>
              <w:rPr>
                <w:rFonts w:asciiTheme="minorBidi" w:hAnsiTheme="minorBidi"/>
                <w:sz w:val="28"/>
                <w:szCs w:val="28"/>
                <w:rtl/>
              </w:rPr>
            </w:pPr>
          </w:p>
          <w:p w14:paraId="60D42142"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39 %</w:t>
            </w:r>
          </w:p>
        </w:tc>
        <w:tc>
          <w:tcPr>
            <w:tcW w:w="3042" w:type="dxa"/>
            <w:shd w:val="clear" w:color="auto" w:fill="D9E2F3" w:themeFill="accent1" w:themeFillTint="33"/>
          </w:tcPr>
          <w:p w14:paraId="450CB964" w14:textId="77777777" w:rsidR="0020616D" w:rsidRPr="00774ADE" w:rsidRDefault="0020616D" w:rsidP="00A16131">
            <w:pPr>
              <w:jc w:val="center"/>
              <w:rPr>
                <w:rFonts w:asciiTheme="minorBidi" w:hAnsiTheme="minorBidi"/>
                <w:sz w:val="28"/>
                <w:szCs w:val="28"/>
                <w:rtl/>
              </w:rPr>
            </w:pPr>
          </w:p>
          <w:p w14:paraId="1431180F"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6.7 %</w:t>
            </w:r>
          </w:p>
        </w:tc>
        <w:tc>
          <w:tcPr>
            <w:tcW w:w="3042" w:type="dxa"/>
            <w:shd w:val="clear" w:color="auto" w:fill="D9E2F3" w:themeFill="accent1" w:themeFillTint="33"/>
          </w:tcPr>
          <w:p w14:paraId="3A74AC0D" w14:textId="77777777" w:rsidR="0020616D" w:rsidRPr="00774ADE" w:rsidRDefault="0020616D" w:rsidP="00A16131">
            <w:pPr>
              <w:jc w:val="center"/>
              <w:rPr>
                <w:rFonts w:asciiTheme="minorBidi" w:hAnsiTheme="minorBidi"/>
                <w:sz w:val="28"/>
                <w:szCs w:val="28"/>
                <w:rtl/>
              </w:rPr>
            </w:pPr>
          </w:p>
          <w:p w14:paraId="28F935D5"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ألم الخاصرة</w:t>
            </w:r>
          </w:p>
        </w:tc>
      </w:tr>
      <w:tr w:rsidR="0020616D" w:rsidRPr="00774ADE" w14:paraId="2FC8C083" w14:textId="77777777" w:rsidTr="006C1237">
        <w:trPr>
          <w:trHeight w:val="427"/>
        </w:trPr>
        <w:tc>
          <w:tcPr>
            <w:tcW w:w="3042" w:type="dxa"/>
            <w:shd w:val="clear" w:color="auto" w:fill="auto"/>
          </w:tcPr>
          <w:p w14:paraId="4ECD6D45" w14:textId="77777777" w:rsidR="0020616D" w:rsidRPr="00774ADE" w:rsidRDefault="0020616D" w:rsidP="00A16131">
            <w:pPr>
              <w:jc w:val="center"/>
              <w:rPr>
                <w:rFonts w:asciiTheme="minorBidi" w:hAnsiTheme="minorBidi"/>
                <w:sz w:val="28"/>
                <w:szCs w:val="28"/>
                <w:rtl/>
              </w:rPr>
            </w:pPr>
          </w:p>
          <w:p w14:paraId="39E5D3CC"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10 %</w:t>
            </w:r>
          </w:p>
        </w:tc>
        <w:tc>
          <w:tcPr>
            <w:tcW w:w="3042" w:type="dxa"/>
            <w:shd w:val="clear" w:color="auto" w:fill="auto"/>
          </w:tcPr>
          <w:p w14:paraId="40FB09E2" w14:textId="77777777" w:rsidR="0020616D" w:rsidRPr="00774ADE" w:rsidRDefault="0020616D" w:rsidP="00A16131">
            <w:pPr>
              <w:jc w:val="center"/>
              <w:rPr>
                <w:rFonts w:asciiTheme="minorBidi" w:hAnsiTheme="minorBidi"/>
                <w:sz w:val="28"/>
                <w:szCs w:val="28"/>
                <w:rtl/>
              </w:rPr>
            </w:pPr>
          </w:p>
          <w:p w14:paraId="79B6F598"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6.7 %</w:t>
            </w:r>
          </w:p>
        </w:tc>
        <w:tc>
          <w:tcPr>
            <w:tcW w:w="3042" w:type="dxa"/>
            <w:shd w:val="clear" w:color="auto" w:fill="auto"/>
          </w:tcPr>
          <w:p w14:paraId="7AF8C7E5" w14:textId="77777777" w:rsidR="0020616D" w:rsidRPr="00774ADE" w:rsidRDefault="0020616D" w:rsidP="00A16131">
            <w:pPr>
              <w:jc w:val="center"/>
              <w:rPr>
                <w:rFonts w:asciiTheme="minorBidi" w:hAnsiTheme="minorBidi"/>
                <w:sz w:val="28"/>
                <w:szCs w:val="28"/>
                <w:rtl/>
              </w:rPr>
            </w:pPr>
          </w:p>
          <w:p w14:paraId="351989D0"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الألم الخثلي</w:t>
            </w:r>
          </w:p>
        </w:tc>
      </w:tr>
      <w:tr w:rsidR="0020616D" w:rsidRPr="00774ADE" w14:paraId="3A496715" w14:textId="77777777" w:rsidTr="006C1237">
        <w:trPr>
          <w:trHeight w:val="383"/>
        </w:trPr>
        <w:tc>
          <w:tcPr>
            <w:tcW w:w="3042" w:type="dxa"/>
            <w:shd w:val="clear" w:color="auto" w:fill="D9E2F3" w:themeFill="accent1" w:themeFillTint="33"/>
          </w:tcPr>
          <w:p w14:paraId="438E3429" w14:textId="77777777" w:rsidR="0020616D" w:rsidRPr="00774ADE" w:rsidRDefault="0020616D" w:rsidP="00A16131">
            <w:pPr>
              <w:jc w:val="center"/>
              <w:rPr>
                <w:rFonts w:asciiTheme="minorBidi" w:hAnsiTheme="minorBidi"/>
                <w:sz w:val="28"/>
                <w:szCs w:val="28"/>
                <w:rtl/>
              </w:rPr>
            </w:pPr>
          </w:p>
          <w:p w14:paraId="4173E92D"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20 %</w:t>
            </w:r>
          </w:p>
        </w:tc>
        <w:tc>
          <w:tcPr>
            <w:tcW w:w="3042" w:type="dxa"/>
            <w:shd w:val="clear" w:color="auto" w:fill="D9E2F3" w:themeFill="accent1" w:themeFillTint="33"/>
          </w:tcPr>
          <w:p w14:paraId="16C54CD9" w14:textId="77777777" w:rsidR="0020616D" w:rsidRPr="00774ADE" w:rsidRDefault="0020616D" w:rsidP="00A16131">
            <w:pPr>
              <w:jc w:val="center"/>
              <w:rPr>
                <w:rFonts w:asciiTheme="minorBidi" w:hAnsiTheme="minorBidi"/>
                <w:sz w:val="28"/>
                <w:szCs w:val="28"/>
                <w:rtl/>
              </w:rPr>
            </w:pPr>
          </w:p>
          <w:p w14:paraId="2A21F115"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6.7 %</w:t>
            </w:r>
          </w:p>
        </w:tc>
        <w:tc>
          <w:tcPr>
            <w:tcW w:w="3042" w:type="dxa"/>
            <w:shd w:val="clear" w:color="auto" w:fill="D9E2F3" w:themeFill="accent1" w:themeFillTint="33"/>
          </w:tcPr>
          <w:p w14:paraId="732A7AB5" w14:textId="77777777" w:rsidR="0020616D" w:rsidRPr="00774ADE" w:rsidRDefault="0020616D" w:rsidP="00A16131">
            <w:pPr>
              <w:jc w:val="center"/>
              <w:rPr>
                <w:rFonts w:asciiTheme="minorBidi" w:hAnsiTheme="minorBidi"/>
                <w:sz w:val="28"/>
                <w:szCs w:val="28"/>
                <w:rtl/>
              </w:rPr>
            </w:pPr>
          </w:p>
          <w:p w14:paraId="3FB267EB"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عسرة التبول</w:t>
            </w:r>
          </w:p>
        </w:tc>
      </w:tr>
      <w:tr w:rsidR="0020616D" w:rsidRPr="00774ADE" w14:paraId="61078B85" w14:textId="77777777" w:rsidTr="006C1237">
        <w:trPr>
          <w:trHeight w:val="383"/>
        </w:trPr>
        <w:tc>
          <w:tcPr>
            <w:tcW w:w="3042" w:type="dxa"/>
          </w:tcPr>
          <w:p w14:paraId="2D0459C3" w14:textId="77777777" w:rsidR="0020616D" w:rsidRPr="00774ADE" w:rsidRDefault="0020616D" w:rsidP="00A16131">
            <w:pPr>
              <w:jc w:val="center"/>
              <w:rPr>
                <w:rFonts w:asciiTheme="minorBidi" w:hAnsiTheme="minorBidi"/>
                <w:sz w:val="28"/>
                <w:szCs w:val="28"/>
                <w:rtl/>
              </w:rPr>
            </w:pPr>
          </w:p>
          <w:p w14:paraId="1AF44C1C"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11 %</w:t>
            </w:r>
          </w:p>
        </w:tc>
        <w:tc>
          <w:tcPr>
            <w:tcW w:w="3042" w:type="dxa"/>
          </w:tcPr>
          <w:p w14:paraId="29187F7A" w14:textId="77777777" w:rsidR="0020616D" w:rsidRPr="00774ADE" w:rsidRDefault="0020616D" w:rsidP="00A16131">
            <w:pPr>
              <w:jc w:val="center"/>
              <w:rPr>
                <w:rFonts w:asciiTheme="minorBidi" w:hAnsiTheme="minorBidi"/>
                <w:sz w:val="28"/>
                <w:szCs w:val="28"/>
                <w:rtl/>
              </w:rPr>
            </w:pPr>
          </w:p>
          <w:p w14:paraId="2BDF32BB"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6.7 %</w:t>
            </w:r>
          </w:p>
        </w:tc>
        <w:tc>
          <w:tcPr>
            <w:tcW w:w="3042" w:type="dxa"/>
          </w:tcPr>
          <w:p w14:paraId="2CA9E762" w14:textId="77777777" w:rsidR="0020616D" w:rsidRPr="00774ADE" w:rsidRDefault="0020616D" w:rsidP="00A16131">
            <w:pPr>
              <w:jc w:val="center"/>
              <w:rPr>
                <w:rFonts w:asciiTheme="minorBidi" w:hAnsiTheme="minorBidi"/>
                <w:sz w:val="28"/>
                <w:szCs w:val="28"/>
                <w:rtl/>
              </w:rPr>
            </w:pPr>
          </w:p>
          <w:p w14:paraId="0D1E5DF7"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البيلة الدموية العيانية</w:t>
            </w:r>
          </w:p>
        </w:tc>
      </w:tr>
      <w:tr w:rsidR="0020616D" w:rsidRPr="00774ADE" w14:paraId="7DDD0C24" w14:textId="77777777" w:rsidTr="006C1237">
        <w:trPr>
          <w:trHeight w:val="427"/>
        </w:trPr>
        <w:tc>
          <w:tcPr>
            <w:tcW w:w="3042" w:type="dxa"/>
            <w:shd w:val="clear" w:color="auto" w:fill="D9E2F3" w:themeFill="accent1" w:themeFillTint="33"/>
          </w:tcPr>
          <w:p w14:paraId="79804F65" w14:textId="77777777" w:rsidR="0020616D" w:rsidRPr="00774ADE" w:rsidRDefault="0020616D" w:rsidP="00A16131">
            <w:pPr>
              <w:jc w:val="center"/>
              <w:rPr>
                <w:rFonts w:asciiTheme="minorBidi" w:hAnsiTheme="minorBidi"/>
                <w:sz w:val="28"/>
                <w:szCs w:val="28"/>
                <w:rtl/>
              </w:rPr>
            </w:pPr>
          </w:p>
          <w:p w14:paraId="4A72CCFA"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20 %</w:t>
            </w:r>
          </w:p>
        </w:tc>
        <w:tc>
          <w:tcPr>
            <w:tcW w:w="3042" w:type="dxa"/>
            <w:shd w:val="clear" w:color="auto" w:fill="D9E2F3" w:themeFill="accent1" w:themeFillTint="33"/>
          </w:tcPr>
          <w:p w14:paraId="312E7341" w14:textId="77777777" w:rsidR="0020616D" w:rsidRPr="00774ADE" w:rsidRDefault="0020616D" w:rsidP="00A16131">
            <w:pPr>
              <w:jc w:val="center"/>
              <w:rPr>
                <w:rFonts w:asciiTheme="minorBidi" w:hAnsiTheme="minorBidi"/>
                <w:sz w:val="28"/>
                <w:szCs w:val="28"/>
                <w:rtl/>
              </w:rPr>
            </w:pPr>
          </w:p>
          <w:p w14:paraId="5E0855AF"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13.3 %</w:t>
            </w:r>
          </w:p>
        </w:tc>
        <w:tc>
          <w:tcPr>
            <w:tcW w:w="3042" w:type="dxa"/>
            <w:shd w:val="clear" w:color="auto" w:fill="D9E2F3" w:themeFill="accent1" w:themeFillTint="33"/>
          </w:tcPr>
          <w:p w14:paraId="00CC08F3" w14:textId="77777777" w:rsidR="0020616D" w:rsidRPr="00774ADE" w:rsidRDefault="0020616D" w:rsidP="00A16131">
            <w:pPr>
              <w:jc w:val="center"/>
              <w:rPr>
                <w:rFonts w:asciiTheme="minorBidi" w:hAnsiTheme="minorBidi"/>
                <w:sz w:val="28"/>
                <w:szCs w:val="28"/>
                <w:rtl/>
              </w:rPr>
            </w:pPr>
          </w:p>
          <w:p w14:paraId="2E7FF4BF"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الزحير وتعدد البيلات</w:t>
            </w:r>
          </w:p>
        </w:tc>
      </w:tr>
      <w:tr w:rsidR="0020616D" w:rsidRPr="00774ADE" w14:paraId="6746CFDB" w14:textId="77777777" w:rsidTr="006C1237">
        <w:trPr>
          <w:trHeight w:val="383"/>
        </w:trPr>
        <w:tc>
          <w:tcPr>
            <w:tcW w:w="3042" w:type="dxa"/>
          </w:tcPr>
          <w:p w14:paraId="2427B4BB" w14:textId="77777777" w:rsidR="0020616D" w:rsidRPr="00774ADE" w:rsidRDefault="0020616D" w:rsidP="00A16131">
            <w:pPr>
              <w:jc w:val="center"/>
              <w:rPr>
                <w:rFonts w:asciiTheme="minorBidi" w:hAnsiTheme="minorBidi"/>
                <w:sz w:val="28"/>
                <w:szCs w:val="28"/>
                <w:rtl/>
              </w:rPr>
            </w:pPr>
          </w:p>
          <w:p w14:paraId="224D3E88"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4 %</w:t>
            </w:r>
          </w:p>
        </w:tc>
        <w:tc>
          <w:tcPr>
            <w:tcW w:w="3042" w:type="dxa"/>
          </w:tcPr>
          <w:p w14:paraId="08649DA8" w14:textId="77777777" w:rsidR="0020616D" w:rsidRPr="00774ADE" w:rsidRDefault="0020616D" w:rsidP="00A16131">
            <w:pPr>
              <w:jc w:val="center"/>
              <w:rPr>
                <w:rFonts w:asciiTheme="minorBidi" w:hAnsiTheme="minorBidi"/>
                <w:sz w:val="28"/>
                <w:szCs w:val="28"/>
                <w:rtl/>
              </w:rPr>
            </w:pPr>
          </w:p>
          <w:p w14:paraId="1700FCFE"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6.7 %</w:t>
            </w:r>
          </w:p>
        </w:tc>
        <w:tc>
          <w:tcPr>
            <w:tcW w:w="3042" w:type="dxa"/>
          </w:tcPr>
          <w:p w14:paraId="1BF65047" w14:textId="77777777" w:rsidR="0020616D" w:rsidRPr="00774ADE" w:rsidRDefault="0020616D" w:rsidP="00A16131">
            <w:pPr>
              <w:jc w:val="center"/>
              <w:rPr>
                <w:rFonts w:asciiTheme="minorBidi" w:hAnsiTheme="minorBidi"/>
                <w:sz w:val="28"/>
                <w:szCs w:val="28"/>
                <w:rtl/>
              </w:rPr>
            </w:pPr>
          </w:p>
          <w:p w14:paraId="53726984" w14:textId="77777777" w:rsidR="0020616D" w:rsidRPr="00774ADE" w:rsidRDefault="0020616D" w:rsidP="00A16131">
            <w:pPr>
              <w:jc w:val="center"/>
              <w:rPr>
                <w:rFonts w:asciiTheme="minorBidi" w:hAnsiTheme="minorBidi"/>
                <w:sz w:val="28"/>
                <w:szCs w:val="28"/>
              </w:rPr>
            </w:pPr>
            <w:r w:rsidRPr="00774ADE">
              <w:rPr>
                <w:rFonts w:asciiTheme="minorBidi" w:hAnsiTheme="minorBidi"/>
                <w:sz w:val="28"/>
                <w:szCs w:val="28"/>
                <w:rtl/>
              </w:rPr>
              <w:t>الترفع الحروري</w:t>
            </w:r>
          </w:p>
        </w:tc>
      </w:tr>
      <w:tr w:rsidR="0020616D" w:rsidRPr="00774ADE" w14:paraId="0CFFDCC2" w14:textId="77777777" w:rsidTr="006C1237">
        <w:trPr>
          <w:trHeight w:val="383"/>
        </w:trPr>
        <w:tc>
          <w:tcPr>
            <w:tcW w:w="3042" w:type="dxa"/>
            <w:shd w:val="clear" w:color="auto" w:fill="D9E2F3" w:themeFill="accent1" w:themeFillTint="33"/>
          </w:tcPr>
          <w:p w14:paraId="22A0FBC6" w14:textId="77777777" w:rsidR="0020616D" w:rsidRPr="00774ADE" w:rsidRDefault="0020616D" w:rsidP="00A16131">
            <w:pPr>
              <w:jc w:val="center"/>
              <w:rPr>
                <w:rFonts w:asciiTheme="minorBidi" w:hAnsiTheme="minorBidi"/>
                <w:sz w:val="28"/>
                <w:szCs w:val="28"/>
                <w:rtl/>
              </w:rPr>
            </w:pPr>
          </w:p>
          <w:p w14:paraId="14E78E09"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22 دقيقة</w:t>
            </w:r>
          </w:p>
        </w:tc>
        <w:tc>
          <w:tcPr>
            <w:tcW w:w="3042" w:type="dxa"/>
            <w:shd w:val="clear" w:color="auto" w:fill="D9E2F3" w:themeFill="accent1" w:themeFillTint="33"/>
          </w:tcPr>
          <w:p w14:paraId="12409E1A" w14:textId="77777777" w:rsidR="0020616D" w:rsidRPr="00774ADE" w:rsidRDefault="0020616D" w:rsidP="00A16131">
            <w:pPr>
              <w:jc w:val="center"/>
              <w:rPr>
                <w:rFonts w:asciiTheme="minorBidi" w:hAnsiTheme="minorBidi"/>
                <w:sz w:val="28"/>
                <w:szCs w:val="28"/>
                <w:rtl/>
              </w:rPr>
            </w:pPr>
          </w:p>
          <w:p w14:paraId="53FE1313"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25 دقيقة</w:t>
            </w:r>
          </w:p>
        </w:tc>
        <w:tc>
          <w:tcPr>
            <w:tcW w:w="3042" w:type="dxa"/>
            <w:shd w:val="clear" w:color="auto" w:fill="D9E2F3" w:themeFill="accent1" w:themeFillTint="33"/>
          </w:tcPr>
          <w:p w14:paraId="552EB29E" w14:textId="77777777" w:rsidR="0020616D" w:rsidRPr="00774ADE" w:rsidRDefault="0020616D" w:rsidP="00A16131">
            <w:pPr>
              <w:jc w:val="center"/>
              <w:rPr>
                <w:rFonts w:asciiTheme="minorBidi" w:hAnsiTheme="minorBidi"/>
                <w:sz w:val="28"/>
                <w:szCs w:val="28"/>
                <w:rtl/>
              </w:rPr>
            </w:pPr>
          </w:p>
          <w:p w14:paraId="7B8734C1"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متوسط مدة الإجراء</w:t>
            </w:r>
          </w:p>
        </w:tc>
      </w:tr>
      <w:tr w:rsidR="0020616D" w:rsidRPr="00774ADE" w14:paraId="28669CBD" w14:textId="77777777" w:rsidTr="006C1237">
        <w:trPr>
          <w:trHeight w:val="383"/>
        </w:trPr>
        <w:tc>
          <w:tcPr>
            <w:tcW w:w="3042" w:type="dxa"/>
          </w:tcPr>
          <w:p w14:paraId="4EC4AFB4" w14:textId="77777777" w:rsidR="0020616D" w:rsidRPr="00774ADE" w:rsidRDefault="0020616D" w:rsidP="00A16131">
            <w:pPr>
              <w:jc w:val="center"/>
              <w:rPr>
                <w:rFonts w:asciiTheme="minorBidi" w:hAnsiTheme="minorBidi"/>
                <w:sz w:val="28"/>
                <w:szCs w:val="28"/>
                <w:rtl/>
              </w:rPr>
            </w:pPr>
          </w:p>
          <w:p w14:paraId="6A957331"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lastRenderedPageBreak/>
              <w:t>1 يوم</w:t>
            </w:r>
          </w:p>
        </w:tc>
        <w:tc>
          <w:tcPr>
            <w:tcW w:w="3042" w:type="dxa"/>
          </w:tcPr>
          <w:p w14:paraId="027100BC" w14:textId="77777777" w:rsidR="0020616D" w:rsidRPr="00774ADE" w:rsidRDefault="0020616D" w:rsidP="00A16131">
            <w:pPr>
              <w:jc w:val="center"/>
              <w:rPr>
                <w:rFonts w:asciiTheme="minorBidi" w:hAnsiTheme="minorBidi"/>
                <w:sz w:val="28"/>
                <w:szCs w:val="28"/>
                <w:rtl/>
              </w:rPr>
            </w:pPr>
          </w:p>
          <w:p w14:paraId="4435EF48"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lastRenderedPageBreak/>
              <w:t>1 يوم</w:t>
            </w:r>
          </w:p>
        </w:tc>
        <w:tc>
          <w:tcPr>
            <w:tcW w:w="3042" w:type="dxa"/>
          </w:tcPr>
          <w:p w14:paraId="642985D5" w14:textId="77777777" w:rsidR="0020616D" w:rsidRPr="00774ADE" w:rsidRDefault="0020616D" w:rsidP="00A16131">
            <w:pPr>
              <w:jc w:val="center"/>
              <w:rPr>
                <w:rFonts w:asciiTheme="minorBidi" w:hAnsiTheme="minorBidi"/>
                <w:sz w:val="28"/>
                <w:szCs w:val="28"/>
                <w:rtl/>
              </w:rPr>
            </w:pPr>
          </w:p>
          <w:p w14:paraId="280023B5"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lastRenderedPageBreak/>
              <w:t>متوسط المكوث في المشفى</w:t>
            </w:r>
          </w:p>
        </w:tc>
      </w:tr>
      <w:tr w:rsidR="0020616D" w:rsidRPr="00774ADE" w14:paraId="4EEDE174" w14:textId="77777777" w:rsidTr="006C1237">
        <w:trPr>
          <w:trHeight w:val="383"/>
        </w:trPr>
        <w:tc>
          <w:tcPr>
            <w:tcW w:w="3042" w:type="dxa"/>
            <w:shd w:val="clear" w:color="auto" w:fill="D9E2F3" w:themeFill="accent1" w:themeFillTint="33"/>
          </w:tcPr>
          <w:p w14:paraId="0397CB2A" w14:textId="77777777" w:rsidR="0020616D" w:rsidRPr="00774ADE" w:rsidRDefault="0020616D" w:rsidP="00A16131">
            <w:pPr>
              <w:jc w:val="center"/>
              <w:rPr>
                <w:rFonts w:asciiTheme="minorBidi" w:hAnsiTheme="minorBidi"/>
                <w:sz w:val="28"/>
                <w:szCs w:val="28"/>
                <w:rtl/>
              </w:rPr>
            </w:pPr>
          </w:p>
          <w:p w14:paraId="7159CF30"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39 %</w:t>
            </w:r>
          </w:p>
        </w:tc>
        <w:tc>
          <w:tcPr>
            <w:tcW w:w="3042" w:type="dxa"/>
            <w:shd w:val="clear" w:color="auto" w:fill="D9E2F3" w:themeFill="accent1" w:themeFillTint="33"/>
          </w:tcPr>
          <w:p w14:paraId="1D6E68D7" w14:textId="77777777" w:rsidR="0020616D" w:rsidRPr="00774ADE" w:rsidRDefault="0020616D" w:rsidP="00A16131">
            <w:pPr>
              <w:jc w:val="center"/>
              <w:rPr>
                <w:rFonts w:asciiTheme="minorBidi" w:hAnsiTheme="minorBidi"/>
                <w:sz w:val="28"/>
                <w:szCs w:val="28"/>
                <w:rtl/>
              </w:rPr>
            </w:pPr>
          </w:p>
          <w:p w14:paraId="2FB8B215"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13.3 %</w:t>
            </w:r>
          </w:p>
        </w:tc>
        <w:tc>
          <w:tcPr>
            <w:tcW w:w="3042" w:type="dxa"/>
            <w:shd w:val="clear" w:color="auto" w:fill="D9E2F3" w:themeFill="accent1" w:themeFillTint="33"/>
          </w:tcPr>
          <w:p w14:paraId="5B94AF63" w14:textId="77777777" w:rsidR="0020616D" w:rsidRPr="00774ADE" w:rsidRDefault="0020616D" w:rsidP="00A16131">
            <w:pPr>
              <w:jc w:val="center"/>
              <w:rPr>
                <w:rFonts w:asciiTheme="minorBidi" w:hAnsiTheme="minorBidi"/>
                <w:sz w:val="28"/>
                <w:szCs w:val="28"/>
                <w:rtl/>
              </w:rPr>
            </w:pPr>
          </w:p>
          <w:p w14:paraId="7219480C" w14:textId="77777777" w:rsidR="0020616D" w:rsidRPr="00774ADE" w:rsidRDefault="0020616D" w:rsidP="00A16131">
            <w:pPr>
              <w:jc w:val="center"/>
              <w:rPr>
                <w:rFonts w:asciiTheme="minorBidi" w:hAnsiTheme="minorBidi"/>
                <w:sz w:val="28"/>
                <w:szCs w:val="28"/>
                <w:rtl/>
              </w:rPr>
            </w:pPr>
            <w:r w:rsidRPr="00774ADE">
              <w:rPr>
                <w:rFonts w:asciiTheme="minorBidi" w:hAnsiTheme="minorBidi"/>
                <w:sz w:val="28"/>
                <w:szCs w:val="28"/>
                <w:rtl/>
              </w:rPr>
              <w:t>الحاجة للتسكين</w:t>
            </w:r>
          </w:p>
        </w:tc>
      </w:tr>
      <w:tr w:rsidR="00424000" w:rsidRPr="00774ADE" w14:paraId="32A0B144" w14:textId="77777777" w:rsidTr="00AF689E">
        <w:trPr>
          <w:trHeight w:val="80"/>
        </w:trPr>
        <w:tc>
          <w:tcPr>
            <w:tcW w:w="3042" w:type="dxa"/>
            <w:shd w:val="clear" w:color="auto" w:fill="auto"/>
          </w:tcPr>
          <w:p w14:paraId="3942488E" w14:textId="77777777" w:rsidR="00424000" w:rsidRPr="00774ADE" w:rsidRDefault="00424000" w:rsidP="00A16131">
            <w:pPr>
              <w:jc w:val="center"/>
              <w:rPr>
                <w:rFonts w:asciiTheme="minorBidi" w:hAnsiTheme="minorBidi"/>
                <w:sz w:val="28"/>
                <w:szCs w:val="28"/>
                <w:rtl/>
              </w:rPr>
            </w:pPr>
          </w:p>
          <w:p w14:paraId="31FA7BBD" w14:textId="7DA4E06A" w:rsidR="00424000" w:rsidRPr="00774ADE" w:rsidRDefault="00424000" w:rsidP="00A16131">
            <w:pPr>
              <w:jc w:val="center"/>
              <w:rPr>
                <w:rFonts w:asciiTheme="minorBidi" w:hAnsiTheme="minorBidi"/>
                <w:sz w:val="28"/>
                <w:szCs w:val="28"/>
                <w:rtl/>
              </w:rPr>
            </w:pPr>
            <w:r w:rsidRPr="00774ADE">
              <w:rPr>
                <w:rFonts w:asciiTheme="minorBidi" w:hAnsiTheme="minorBidi"/>
                <w:sz w:val="28"/>
                <w:szCs w:val="28"/>
                <w:rtl/>
              </w:rPr>
              <w:t>96.4 %</w:t>
            </w:r>
          </w:p>
        </w:tc>
        <w:tc>
          <w:tcPr>
            <w:tcW w:w="3042" w:type="dxa"/>
            <w:shd w:val="clear" w:color="auto" w:fill="auto"/>
          </w:tcPr>
          <w:p w14:paraId="0CE30E36" w14:textId="77777777" w:rsidR="00424000" w:rsidRPr="00774ADE" w:rsidRDefault="00424000" w:rsidP="00A16131">
            <w:pPr>
              <w:jc w:val="center"/>
              <w:rPr>
                <w:rFonts w:asciiTheme="minorBidi" w:hAnsiTheme="minorBidi"/>
                <w:sz w:val="28"/>
                <w:szCs w:val="28"/>
                <w:rtl/>
              </w:rPr>
            </w:pPr>
          </w:p>
          <w:p w14:paraId="7169BF79" w14:textId="1A356151" w:rsidR="00424000" w:rsidRPr="00774ADE" w:rsidRDefault="00424000" w:rsidP="00A16131">
            <w:pPr>
              <w:jc w:val="center"/>
              <w:rPr>
                <w:rFonts w:asciiTheme="minorBidi" w:hAnsiTheme="minorBidi"/>
                <w:sz w:val="28"/>
                <w:szCs w:val="28"/>
                <w:rtl/>
              </w:rPr>
            </w:pPr>
            <w:r w:rsidRPr="00774ADE">
              <w:rPr>
                <w:rFonts w:asciiTheme="minorBidi" w:hAnsiTheme="minorBidi"/>
                <w:sz w:val="28"/>
                <w:szCs w:val="28"/>
                <w:rtl/>
              </w:rPr>
              <w:t>100 %</w:t>
            </w:r>
          </w:p>
        </w:tc>
        <w:tc>
          <w:tcPr>
            <w:tcW w:w="3042" w:type="dxa"/>
            <w:shd w:val="clear" w:color="auto" w:fill="auto"/>
          </w:tcPr>
          <w:p w14:paraId="037E2A9C" w14:textId="77777777" w:rsidR="00424000" w:rsidRPr="00774ADE" w:rsidRDefault="00424000" w:rsidP="00A16131">
            <w:pPr>
              <w:jc w:val="center"/>
              <w:rPr>
                <w:rFonts w:asciiTheme="minorBidi" w:hAnsiTheme="minorBidi"/>
                <w:sz w:val="28"/>
                <w:szCs w:val="28"/>
                <w:rtl/>
              </w:rPr>
            </w:pPr>
          </w:p>
          <w:p w14:paraId="00E37F8B" w14:textId="3FB4506D" w:rsidR="00424000" w:rsidRPr="00774ADE" w:rsidRDefault="00424000" w:rsidP="00A16131">
            <w:pPr>
              <w:jc w:val="center"/>
              <w:rPr>
                <w:rFonts w:asciiTheme="minorBidi" w:hAnsiTheme="minorBidi"/>
                <w:sz w:val="28"/>
                <w:szCs w:val="28"/>
                <w:rtl/>
              </w:rPr>
            </w:pPr>
            <w:r w:rsidRPr="00774ADE">
              <w:rPr>
                <w:rFonts w:asciiTheme="minorBidi" w:hAnsiTheme="minorBidi"/>
                <w:sz w:val="28"/>
                <w:szCs w:val="28"/>
                <w:rtl/>
              </w:rPr>
              <w:t xml:space="preserve">معدل الخلو من الحصيات </w:t>
            </w:r>
          </w:p>
        </w:tc>
      </w:tr>
    </w:tbl>
    <w:p w14:paraId="303CC760" w14:textId="77777777" w:rsidR="00A06FC7" w:rsidRPr="00774ADE" w:rsidRDefault="00A06FC7" w:rsidP="00A06FC7">
      <w:pPr>
        <w:bidi/>
        <w:ind w:left="360"/>
        <w:rPr>
          <w:rFonts w:asciiTheme="minorBidi" w:hAnsiTheme="minorBidi"/>
          <w:sz w:val="28"/>
          <w:szCs w:val="28"/>
          <w:rtl/>
          <w:lang w:bidi="ar-SY"/>
        </w:rPr>
      </w:pPr>
    </w:p>
    <w:p w14:paraId="719D062F" w14:textId="2A3AE3AA" w:rsidR="00D4247B" w:rsidRPr="00774ADE" w:rsidRDefault="00D4247B" w:rsidP="00A06FC7">
      <w:pPr>
        <w:bidi/>
        <w:ind w:left="360"/>
        <w:rPr>
          <w:rFonts w:asciiTheme="minorBidi" w:hAnsiTheme="minorBidi"/>
          <w:sz w:val="28"/>
          <w:szCs w:val="28"/>
          <w:lang w:bidi="ar-SY"/>
        </w:rPr>
      </w:pPr>
      <w:r w:rsidRPr="00774ADE">
        <w:rPr>
          <w:rFonts w:asciiTheme="minorBidi" w:hAnsiTheme="minorBidi"/>
          <w:sz w:val="28"/>
          <w:szCs w:val="28"/>
          <w:rtl/>
          <w:lang w:bidi="ar-SY"/>
        </w:rPr>
        <w:t xml:space="preserve">متوسط العمر في دراستنا 35 سنة بينما في الدراسة الإيرانية </w:t>
      </w:r>
      <w:r w:rsidRPr="00774ADE">
        <w:rPr>
          <w:rFonts w:asciiTheme="minorBidi" w:hAnsiTheme="minorBidi"/>
          <w:sz w:val="28"/>
          <w:szCs w:val="28"/>
          <w:lang w:bidi="ar-SY"/>
        </w:rPr>
        <w:t>36</w:t>
      </w:r>
      <w:r w:rsidRPr="00774ADE">
        <w:rPr>
          <w:rFonts w:asciiTheme="minorBidi" w:hAnsiTheme="minorBidi"/>
          <w:sz w:val="28"/>
          <w:szCs w:val="28"/>
          <w:rtl/>
          <w:lang w:bidi="ar-SY"/>
        </w:rPr>
        <w:t xml:space="preserve"> سنة</w:t>
      </w:r>
    </w:p>
    <w:p w14:paraId="30031C5B" w14:textId="3499DD93" w:rsidR="00D4247B" w:rsidRPr="00774ADE" w:rsidRDefault="00D4247B"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شوهد ألم الخاصرة في دراستنا بنسبة </w:t>
      </w:r>
      <w:r w:rsidRPr="00774ADE">
        <w:rPr>
          <w:rFonts w:asciiTheme="minorBidi" w:hAnsiTheme="minorBidi"/>
          <w:sz w:val="28"/>
          <w:szCs w:val="28"/>
          <w:lang w:bidi="ar-SY"/>
        </w:rPr>
        <w:t>6.7</w:t>
      </w:r>
      <w:r w:rsidRPr="00774ADE">
        <w:rPr>
          <w:rFonts w:asciiTheme="minorBidi" w:hAnsiTheme="minorBidi"/>
          <w:sz w:val="28"/>
          <w:szCs w:val="28"/>
          <w:rtl/>
          <w:lang w:bidi="ar-SY"/>
        </w:rPr>
        <w:t xml:space="preserve"> % بينما شوهد في الدراسشة اللإيرانية بنسبة </w:t>
      </w:r>
      <w:r w:rsidRPr="00774ADE">
        <w:rPr>
          <w:rFonts w:asciiTheme="minorBidi" w:hAnsiTheme="minorBidi"/>
          <w:sz w:val="28"/>
          <w:szCs w:val="28"/>
          <w:lang w:bidi="ar-SY"/>
        </w:rPr>
        <w:t>39</w:t>
      </w:r>
      <w:r w:rsidRPr="00774ADE">
        <w:rPr>
          <w:rFonts w:asciiTheme="minorBidi" w:hAnsiTheme="minorBidi"/>
          <w:sz w:val="28"/>
          <w:szCs w:val="28"/>
          <w:rtl/>
          <w:lang w:bidi="ar-SY"/>
        </w:rPr>
        <w:t xml:space="preserve"> %</w:t>
      </w:r>
    </w:p>
    <w:p w14:paraId="02639C77" w14:textId="33360782" w:rsidR="00D4247B" w:rsidRPr="00774ADE" w:rsidRDefault="00D4247B"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شوهد الألم الخثلي في دراستنا بنسبة </w:t>
      </w:r>
      <w:r w:rsidRPr="00774ADE">
        <w:rPr>
          <w:rFonts w:asciiTheme="minorBidi" w:hAnsiTheme="minorBidi"/>
          <w:sz w:val="28"/>
          <w:szCs w:val="28"/>
          <w:lang w:bidi="ar-SY"/>
        </w:rPr>
        <w:t>6.7</w:t>
      </w:r>
      <w:r w:rsidRPr="00774ADE">
        <w:rPr>
          <w:rFonts w:asciiTheme="minorBidi" w:hAnsiTheme="minorBidi"/>
          <w:sz w:val="28"/>
          <w:szCs w:val="28"/>
          <w:rtl/>
          <w:lang w:bidi="ar-SY"/>
        </w:rPr>
        <w:t xml:space="preserve"> % و في الدراسة الإيرانية بنسبة مقاربة </w:t>
      </w:r>
      <w:r w:rsidRPr="00774ADE">
        <w:rPr>
          <w:rFonts w:asciiTheme="minorBidi" w:hAnsiTheme="minorBidi"/>
          <w:sz w:val="28"/>
          <w:szCs w:val="28"/>
          <w:lang w:bidi="ar-SY"/>
        </w:rPr>
        <w:t>10</w:t>
      </w:r>
      <w:r w:rsidRPr="00774ADE">
        <w:rPr>
          <w:rFonts w:asciiTheme="minorBidi" w:hAnsiTheme="minorBidi"/>
          <w:sz w:val="28"/>
          <w:szCs w:val="28"/>
          <w:rtl/>
          <w:lang w:bidi="ar-SY"/>
        </w:rPr>
        <w:t xml:space="preserve"> %</w:t>
      </w:r>
    </w:p>
    <w:p w14:paraId="427626B2" w14:textId="55FD40BE" w:rsidR="00D4247B" w:rsidRPr="00774ADE" w:rsidRDefault="00552001"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شوهدت البيلة الدموية العيانية بنسبة 6.7 % في دراستنا مقابل11% في الدراسة الإيرانية </w:t>
      </w:r>
    </w:p>
    <w:p w14:paraId="6FA9A298" w14:textId="35D4B08B" w:rsidR="00552001" w:rsidRPr="00774ADE" w:rsidRDefault="00552001" w:rsidP="00552001">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شوهدت عسرة التبول بنسبة 6.7 % في دراستنا مقابل20 % في الدراسة الإيرانية.</w:t>
      </w:r>
    </w:p>
    <w:p w14:paraId="49B74D9D" w14:textId="21D7E391" w:rsidR="00D4247B" w:rsidRPr="00774ADE" w:rsidRDefault="00D4247B"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الأعراض البولية السفلية التخريشية بنس</w:t>
      </w:r>
      <w:r w:rsidR="00552001" w:rsidRPr="00774ADE">
        <w:rPr>
          <w:rFonts w:asciiTheme="minorBidi" w:hAnsiTheme="minorBidi"/>
          <w:sz w:val="28"/>
          <w:szCs w:val="28"/>
          <w:rtl/>
          <w:lang w:bidi="ar-SY"/>
        </w:rPr>
        <w:t>بة 13.3 % في دراستنا مقابل 20 % في الدراسة الإيرانية.</w:t>
      </w:r>
    </w:p>
    <w:p w14:paraId="18294D70" w14:textId="0A102313" w:rsidR="00D4247B" w:rsidRPr="00774ADE" w:rsidRDefault="00552001"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شوهد الترفع الحروري في دراستنا بنسبة 6.7 % مقابل 4 % في الدراسة الإيرانية .</w:t>
      </w:r>
    </w:p>
    <w:p w14:paraId="038C8D85" w14:textId="094C6E8A" w:rsidR="00D4247B" w:rsidRPr="00774ADE" w:rsidRDefault="00D4247B"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متوسط مدة الإجراء في دراستنا كان حوالي </w:t>
      </w:r>
      <w:r w:rsidR="00552001" w:rsidRPr="00774ADE">
        <w:rPr>
          <w:rFonts w:asciiTheme="minorBidi" w:hAnsiTheme="minorBidi"/>
          <w:sz w:val="28"/>
          <w:szCs w:val="28"/>
          <w:rtl/>
          <w:lang w:bidi="ar-SY"/>
        </w:rPr>
        <w:t>25</w:t>
      </w:r>
      <w:r w:rsidRPr="00774ADE">
        <w:rPr>
          <w:rFonts w:asciiTheme="minorBidi" w:hAnsiTheme="minorBidi"/>
          <w:sz w:val="28"/>
          <w:szCs w:val="28"/>
          <w:rtl/>
          <w:lang w:bidi="ar-SY"/>
        </w:rPr>
        <w:t xml:space="preserve"> دقيقة مقابل </w:t>
      </w:r>
      <w:r w:rsidR="00552001" w:rsidRPr="00774ADE">
        <w:rPr>
          <w:rFonts w:asciiTheme="minorBidi" w:hAnsiTheme="minorBidi"/>
          <w:sz w:val="28"/>
          <w:szCs w:val="28"/>
          <w:rtl/>
          <w:lang w:bidi="ar-SY"/>
        </w:rPr>
        <w:t>22</w:t>
      </w:r>
      <w:r w:rsidRPr="00774ADE">
        <w:rPr>
          <w:rFonts w:asciiTheme="minorBidi" w:hAnsiTheme="minorBidi"/>
          <w:sz w:val="28"/>
          <w:szCs w:val="28"/>
          <w:rtl/>
          <w:lang w:bidi="ar-SY"/>
        </w:rPr>
        <w:t xml:space="preserve"> دقيقة في الدراسة الإيرانية </w:t>
      </w:r>
    </w:p>
    <w:p w14:paraId="421DD3E6" w14:textId="7FE79FC2" w:rsidR="00D4247B" w:rsidRPr="00774ADE" w:rsidRDefault="00D4247B" w:rsidP="00D4247B">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متوسط مدة الاستشفاء في الدراستين حوالي </w:t>
      </w:r>
      <w:r w:rsidR="00552001" w:rsidRPr="00774ADE">
        <w:rPr>
          <w:rFonts w:asciiTheme="minorBidi" w:hAnsiTheme="minorBidi"/>
          <w:sz w:val="28"/>
          <w:szCs w:val="28"/>
          <w:rtl/>
          <w:lang w:bidi="ar-SY"/>
        </w:rPr>
        <w:t>24</w:t>
      </w:r>
      <w:r w:rsidRPr="00774ADE">
        <w:rPr>
          <w:rFonts w:asciiTheme="minorBidi" w:hAnsiTheme="minorBidi"/>
          <w:sz w:val="28"/>
          <w:szCs w:val="28"/>
          <w:rtl/>
          <w:lang w:bidi="ar-SY"/>
        </w:rPr>
        <w:t xml:space="preserve"> ساعة .</w:t>
      </w:r>
    </w:p>
    <w:p w14:paraId="0D56FB52" w14:textId="54571C98" w:rsidR="00D4247B" w:rsidRPr="00774ADE" w:rsidRDefault="00D4247B" w:rsidP="00552001">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 xml:space="preserve">احتاج </w:t>
      </w:r>
      <w:r w:rsidR="00552001" w:rsidRPr="00774ADE">
        <w:rPr>
          <w:rFonts w:asciiTheme="minorBidi" w:hAnsiTheme="minorBidi"/>
          <w:sz w:val="28"/>
          <w:szCs w:val="28"/>
          <w:rtl/>
          <w:lang w:bidi="ar-SY"/>
        </w:rPr>
        <w:t>13.3</w:t>
      </w:r>
      <w:r w:rsidRPr="00774ADE">
        <w:rPr>
          <w:rFonts w:asciiTheme="minorBidi" w:hAnsiTheme="minorBidi"/>
          <w:sz w:val="28"/>
          <w:szCs w:val="28"/>
          <w:rtl/>
          <w:lang w:bidi="ar-SY"/>
        </w:rPr>
        <w:t xml:space="preserve"> % من مرضانا للتسكين بعد التنظير مقابل</w:t>
      </w:r>
      <w:r w:rsidR="00552001" w:rsidRPr="00774ADE">
        <w:rPr>
          <w:rFonts w:asciiTheme="minorBidi" w:hAnsiTheme="minorBidi"/>
          <w:sz w:val="28"/>
          <w:szCs w:val="28"/>
          <w:rtl/>
          <w:lang w:bidi="ar-SY"/>
        </w:rPr>
        <w:t xml:space="preserve">39% </w:t>
      </w:r>
      <w:r w:rsidRPr="00774ADE">
        <w:rPr>
          <w:rFonts w:asciiTheme="minorBidi" w:hAnsiTheme="minorBidi"/>
          <w:sz w:val="28"/>
          <w:szCs w:val="28"/>
          <w:rtl/>
          <w:lang w:bidi="ar-SY"/>
        </w:rPr>
        <w:t>في الدراسة الإيران</w:t>
      </w:r>
      <w:r w:rsidR="00552001" w:rsidRPr="00774ADE">
        <w:rPr>
          <w:rFonts w:asciiTheme="minorBidi" w:hAnsiTheme="minorBidi"/>
          <w:sz w:val="28"/>
          <w:szCs w:val="28"/>
          <w:rtl/>
          <w:lang w:bidi="ar-SY"/>
        </w:rPr>
        <w:t>ية</w:t>
      </w:r>
    </w:p>
    <w:p w14:paraId="2CF0CE68" w14:textId="21F9D992" w:rsidR="00C67CF7" w:rsidRPr="00774ADE" w:rsidRDefault="00C67CF7" w:rsidP="00C67CF7">
      <w:pPr>
        <w:pStyle w:val="ListParagraph"/>
        <w:numPr>
          <w:ilvl w:val="0"/>
          <w:numId w:val="31"/>
        </w:numPr>
        <w:bidi/>
        <w:rPr>
          <w:rFonts w:asciiTheme="minorBidi" w:hAnsiTheme="minorBidi"/>
          <w:sz w:val="28"/>
          <w:szCs w:val="28"/>
          <w:lang w:bidi="ar-SY"/>
        </w:rPr>
      </w:pPr>
      <w:r w:rsidRPr="00774ADE">
        <w:rPr>
          <w:rFonts w:asciiTheme="minorBidi" w:hAnsiTheme="minorBidi"/>
          <w:sz w:val="28"/>
          <w:szCs w:val="28"/>
          <w:rtl/>
          <w:lang w:bidi="ar-SY"/>
        </w:rPr>
        <w:t>معدل الخلو من الحصيات 100 % في دراستنا مقابل 96.4 % في الدراسة الإيرانية .</w:t>
      </w:r>
    </w:p>
    <w:p w14:paraId="49B80A1F" w14:textId="2BEAA6AF" w:rsidR="00562FE1" w:rsidRPr="00774ADE" w:rsidRDefault="00562FE1" w:rsidP="00562FE1">
      <w:pPr>
        <w:bidi/>
        <w:rPr>
          <w:rFonts w:asciiTheme="minorBidi" w:hAnsiTheme="minorBidi"/>
          <w:sz w:val="28"/>
          <w:szCs w:val="28"/>
          <w:rtl/>
          <w:lang w:bidi="ar-SY"/>
        </w:rPr>
      </w:pPr>
    </w:p>
    <w:p w14:paraId="640955B9" w14:textId="552A855B" w:rsidR="00562FE1" w:rsidRPr="00774ADE" w:rsidRDefault="00562FE1" w:rsidP="00562FE1">
      <w:pPr>
        <w:bidi/>
        <w:rPr>
          <w:rFonts w:asciiTheme="minorBidi" w:hAnsiTheme="minorBidi"/>
          <w:sz w:val="28"/>
          <w:szCs w:val="28"/>
          <w:rtl/>
          <w:lang w:bidi="ar-SY"/>
        </w:rPr>
      </w:pPr>
    </w:p>
    <w:p w14:paraId="5B4AC428" w14:textId="123FDD61" w:rsidR="00562FE1" w:rsidRPr="00774ADE" w:rsidRDefault="00562FE1" w:rsidP="00562FE1">
      <w:pPr>
        <w:bidi/>
        <w:jc w:val="center"/>
        <w:rPr>
          <w:rFonts w:asciiTheme="minorBidi" w:hAnsiTheme="minorBidi"/>
          <w:b/>
          <w:bCs/>
          <w:sz w:val="32"/>
          <w:szCs w:val="32"/>
          <w:u w:val="single"/>
          <w:rtl/>
          <w:lang w:bidi="ar-SY"/>
        </w:rPr>
      </w:pPr>
      <w:r w:rsidRPr="00774ADE">
        <w:rPr>
          <w:rFonts w:asciiTheme="minorBidi" w:hAnsiTheme="minorBidi"/>
          <w:b/>
          <w:bCs/>
          <w:sz w:val="32"/>
          <w:szCs w:val="32"/>
          <w:u w:val="single"/>
          <w:rtl/>
          <w:lang w:bidi="ar-SY"/>
        </w:rPr>
        <w:t>المناقشة</w:t>
      </w:r>
    </w:p>
    <w:p w14:paraId="6B8467D1" w14:textId="6EE75063" w:rsidR="0020616D" w:rsidRPr="00774ADE" w:rsidRDefault="000719D1" w:rsidP="003842BC">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الدراسة الإير</w:t>
      </w:r>
      <w:r w:rsidR="00C20E08" w:rsidRPr="00774ADE">
        <w:rPr>
          <w:rFonts w:asciiTheme="minorBidi" w:hAnsiTheme="minorBidi"/>
          <w:sz w:val="28"/>
          <w:szCs w:val="28"/>
          <w:rtl/>
          <w:lang w:bidi="ar-SY"/>
        </w:rPr>
        <w:t>ا</w:t>
      </w:r>
      <w:r w:rsidRPr="00774ADE">
        <w:rPr>
          <w:rFonts w:asciiTheme="minorBidi" w:hAnsiTheme="minorBidi"/>
          <w:sz w:val="28"/>
          <w:szCs w:val="28"/>
          <w:rtl/>
          <w:lang w:bidi="ar-SY"/>
        </w:rPr>
        <w:t xml:space="preserve">نية جرت على 56 مريض بينما دراستنا اقتصرت على </w:t>
      </w:r>
      <w:r w:rsidR="00232735" w:rsidRPr="00774ADE">
        <w:rPr>
          <w:rFonts w:asciiTheme="minorBidi" w:hAnsiTheme="minorBidi"/>
          <w:sz w:val="28"/>
          <w:szCs w:val="28"/>
          <w:rtl/>
          <w:lang w:bidi="ar-SY"/>
        </w:rPr>
        <w:t>35</w:t>
      </w:r>
      <w:r w:rsidRPr="00774ADE">
        <w:rPr>
          <w:rFonts w:asciiTheme="minorBidi" w:hAnsiTheme="minorBidi"/>
          <w:sz w:val="28"/>
          <w:szCs w:val="28"/>
          <w:rtl/>
          <w:lang w:bidi="ar-SY"/>
        </w:rPr>
        <w:t xml:space="preserve"> مريض وهذا نق</w:t>
      </w:r>
      <w:r w:rsidR="00AF689E" w:rsidRPr="00774ADE">
        <w:rPr>
          <w:rFonts w:asciiTheme="minorBidi" w:hAnsiTheme="minorBidi"/>
          <w:sz w:val="28"/>
          <w:szCs w:val="28"/>
          <w:rtl/>
          <w:lang w:bidi="ar-SY"/>
        </w:rPr>
        <w:t>ط</w:t>
      </w:r>
      <w:r w:rsidR="003842BC" w:rsidRPr="00774ADE">
        <w:rPr>
          <w:rFonts w:asciiTheme="minorBidi" w:hAnsiTheme="minorBidi"/>
          <w:sz w:val="28"/>
          <w:szCs w:val="28"/>
          <w:rtl/>
          <w:lang w:bidi="ar-SY"/>
        </w:rPr>
        <w:t>ة ضعف في دراستنا .</w:t>
      </w:r>
    </w:p>
    <w:p w14:paraId="48AFC179" w14:textId="30BA6E85" w:rsidR="00D736A2" w:rsidRPr="00774ADE" w:rsidRDefault="00D736A2" w:rsidP="00D736A2">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لا يوجد فرق في مدة الاجراء بين المجموعتين سواء في دراستنا و الدراسة الإيرانية</w:t>
      </w:r>
    </w:p>
    <w:p w14:paraId="7B2EC379" w14:textId="1504FE0E" w:rsidR="00D736A2" w:rsidRPr="00774ADE" w:rsidRDefault="00D736A2" w:rsidP="00D736A2">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هناك فرق مهم احصائيا في مدة الاستشفاء بين المجموعتين في الدراستين</w:t>
      </w:r>
    </w:p>
    <w:p w14:paraId="7B93128F" w14:textId="5292A3E7" w:rsidR="00D736A2" w:rsidRPr="00774ADE" w:rsidRDefault="00D736A2" w:rsidP="00D736A2">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هناك فرق مهم احصائيا من حيث الحاجة للتسكين في دراستنا عكس الدراسة الإيرانية حيث أنه لم يكن هناك فرق بين المجموعتين من حيث الحاجة للتسكين.</w:t>
      </w:r>
    </w:p>
    <w:p w14:paraId="0008C780" w14:textId="062798F5" w:rsidR="00D736A2" w:rsidRPr="00774ADE" w:rsidRDefault="00E418F6" w:rsidP="00D736A2">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t xml:space="preserve">في دراستنا </w:t>
      </w:r>
      <w:r w:rsidR="00216A9A" w:rsidRPr="00774ADE">
        <w:rPr>
          <w:rFonts w:asciiTheme="minorBidi" w:hAnsiTheme="minorBidi"/>
          <w:sz w:val="28"/>
          <w:szCs w:val="28"/>
          <w:rtl/>
          <w:lang w:bidi="ar-SY"/>
        </w:rPr>
        <w:t xml:space="preserve">هناك فرق بين المجموعتين </w:t>
      </w:r>
      <w:r w:rsidRPr="00774ADE">
        <w:rPr>
          <w:rFonts w:asciiTheme="minorBidi" w:hAnsiTheme="minorBidi"/>
          <w:sz w:val="28"/>
          <w:szCs w:val="28"/>
          <w:rtl/>
          <w:lang w:bidi="ar-SY"/>
        </w:rPr>
        <w:t>من حيث الاختلاطات حيث عانى مرضى المجموعة الأولى أكثر من الم الخاصرة و الالم الخثلي و الاعراض التخريشية بينما في الدراسة الإيرانية عانى مرضى المجموعة الأولى من عسرة التبول فقط أكثر من المجموعة الثانية .</w:t>
      </w:r>
    </w:p>
    <w:p w14:paraId="0DFA10E2" w14:textId="55B89B79" w:rsidR="0068548C" w:rsidRPr="00774ADE" w:rsidRDefault="003F7C94" w:rsidP="0068548C">
      <w:pPr>
        <w:pStyle w:val="ListParagraph"/>
        <w:numPr>
          <w:ilvl w:val="0"/>
          <w:numId w:val="14"/>
        </w:numPr>
        <w:bidi/>
        <w:rPr>
          <w:rFonts w:asciiTheme="minorBidi" w:hAnsiTheme="minorBidi"/>
          <w:sz w:val="28"/>
          <w:szCs w:val="28"/>
          <w:lang w:bidi="ar-SY"/>
        </w:rPr>
      </w:pPr>
      <w:r w:rsidRPr="00774ADE">
        <w:rPr>
          <w:rFonts w:asciiTheme="minorBidi" w:hAnsiTheme="minorBidi"/>
          <w:sz w:val="28"/>
          <w:szCs w:val="28"/>
          <w:rtl/>
          <w:lang w:bidi="ar-SY"/>
        </w:rPr>
        <w:lastRenderedPageBreak/>
        <w:t>معدل الخلو من الحصيات في الدراستين كان</w:t>
      </w:r>
      <w:r w:rsidR="00407762" w:rsidRPr="00774ADE">
        <w:rPr>
          <w:rFonts w:asciiTheme="minorBidi" w:hAnsiTheme="minorBidi"/>
          <w:sz w:val="28"/>
          <w:szCs w:val="28"/>
          <w:lang w:bidi="ar-SY"/>
        </w:rPr>
        <w:t xml:space="preserve"> </w:t>
      </w:r>
      <w:r w:rsidRPr="00774ADE">
        <w:rPr>
          <w:rFonts w:asciiTheme="minorBidi" w:hAnsiTheme="minorBidi"/>
          <w:sz w:val="28"/>
          <w:szCs w:val="28"/>
          <w:rtl/>
          <w:lang w:bidi="ar-SY"/>
        </w:rPr>
        <w:t xml:space="preserve">متشابها بين المجموعتين </w:t>
      </w:r>
      <w:r w:rsidR="00291B14" w:rsidRPr="00774ADE">
        <w:rPr>
          <w:rFonts w:asciiTheme="minorBidi" w:hAnsiTheme="minorBidi"/>
          <w:sz w:val="28"/>
          <w:szCs w:val="28"/>
          <w:rtl/>
          <w:lang w:bidi="ar-SY"/>
        </w:rPr>
        <w:t>100% في دراستنا مقابل 96.4 % في الدراسة الإيرانية</w:t>
      </w:r>
      <w:r w:rsidR="0068548C" w:rsidRPr="00774ADE">
        <w:rPr>
          <w:rFonts w:asciiTheme="minorBidi" w:hAnsiTheme="minorBidi"/>
          <w:sz w:val="28"/>
          <w:szCs w:val="28"/>
          <w:rtl/>
          <w:lang w:bidi="ar-SY"/>
        </w:rPr>
        <w:t>.</w:t>
      </w:r>
    </w:p>
    <w:p w14:paraId="0545B93A" w14:textId="5EDFAB74" w:rsidR="0068548C" w:rsidRPr="00774ADE" w:rsidRDefault="0068548C" w:rsidP="0068548C">
      <w:pPr>
        <w:pStyle w:val="ListParagraph"/>
        <w:bidi/>
        <w:rPr>
          <w:rFonts w:asciiTheme="minorBidi" w:hAnsiTheme="minorBidi"/>
          <w:sz w:val="28"/>
          <w:szCs w:val="28"/>
          <w:rtl/>
          <w:lang w:bidi="ar-SY"/>
        </w:rPr>
      </w:pPr>
    </w:p>
    <w:p w14:paraId="4995ACE0" w14:textId="77777777" w:rsidR="00FC0755" w:rsidRPr="00774ADE" w:rsidRDefault="00FC0755" w:rsidP="0068548C">
      <w:pPr>
        <w:pStyle w:val="ListParagraph"/>
        <w:bidi/>
        <w:jc w:val="center"/>
        <w:rPr>
          <w:rFonts w:asciiTheme="minorBidi" w:hAnsiTheme="minorBidi"/>
          <w:b/>
          <w:bCs/>
          <w:i/>
          <w:iCs/>
          <w:sz w:val="28"/>
          <w:szCs w:val="28"/>
          <w:u w:val="single"/>
          <w:rtl/>
          <w:lang w:bidi="ar-SY"/>
        </w:rPr>
      </w:pPr>
    </w:p>
    <w:p w14:paraId="79A7625D" w14:textId="77777777" w:rsidR="00FC0755" w:rsidRPr="00774ADE" w:rsidRDefault="00FC0755" w:rsidP="00FC0755">
      <w:pPr>
        <w:pStyle w:val="ListParagraph"/>
        <w:bidi/>
        <w:jc w:val="center"/>
        <w:rPr>
          <w:rFonts w:asciiTheme="minorBidi" w:hAnsiTheme="minorBidi"/>
          <w:b/>
          <w:bCs/>
          <w:i/>
          <w:iCs/>
          <w:sz w:val="28"/>
          <w:szCs w:val="28"/>
          <w:u w:val="single"/>
          <w:rtl/>
          <w:lang w:bidi="ar-SY"/>
        </w:rPr>
      </w:pPr>
    </w:p>
    <w:p w14:paraId="45C1629F" w14:textId="0E15E964" w:rsidR="0068548C" w:rsidRPr="00774ADE" w:rsidRDefault="0068548C" w:rsidP="00FC0755">
      <w:pPr>
        <w:pStyle w:val="ListParagraph"/>
        <w:bidi/>
        <w:jc w:val="center"/>
        <w:rPr>
          <w:rFonts w:asciiTheme="minorBidi" w:hAnsiTheme="minorBidi"/>
          <w:b/>
          <w:bCs/>
          <w:i/>
          <w:iCs/>
          <w:sz w:val="28"/>
          <w:szCs w:val="28"/>
          <w:u w:val="single"/>
          <w:rtl/>
          <w:lang w:bidi="ar-SY"/>
        </w:rPr>
      </w:pPr>
      <w:r w:rsidRPr="00774ADE">
        <w:rPr>
          <w:rFonts w:asciiTheme="minorBidi" w:hAnsiTheme="minorBidi"/>
          <w:b/>
          <w:bCs/>
          <w:i/>
          <w:iCs/>
          <w:sz w:val="28"/>
          <w:szCs w:val="28"/>
          <w:u w:val="single"/>
          <w:rtl/>
          <w:lang w:bidi="ar-SY"/>
        </w:rPr>
        <w:t>التوصيات</w:t>
      </w:r>
    </w:p>
    <w:p w14:paraId="41FC0C20" w14:textId="7D6A007D" w:rsidR="0068548C" w:rsidRPr="00774ADE" w:rsidRDefault="0068548C" w:rsidP="0068548C">
      <w:pPr>
        <w:pStyle w:val="ListParagraph"/>
        <w:bidi/>
        <w:jc w:val="center"/>
        <w:rPr>
          <w:rFonts w:asciiTheme="minorBidi" w:hAnsiTheme="minorBidi"/>
          <w:b/>
          <w:bCs/>
          <w:i/>
          <w:iCs/>
          <w:sz w:val="28"/>
          <w:szCs w:val="28"/>
          <w:u w:val="single"/>
          <w:rtl/>
          <w:lang w:bidi="ar-SY"/>
        </w:rPr>
      </w:pPr>
    </w:p>
    <w:p w14:paraId="66A1A595" w14:textId="047C51BB" w:rsidR="0068548C" w:rsidRPr="00774ADE" w:rsidRDefault="0068548C" w:rsidP="0068548C">
      <w:pPr>
        <w:pStyle w:val="ListParagraph"/>
        <w:numPr>
          <w:ilvl w:val="0"/>
          <w:numId w:val="36"/>
        </w:numPr>
        <w:bidi/>
        <w:rPr>
          <w:rFonts w:asciiTheme="minorBidi" w:hAnsiTheme="minorBidi"/>
          <w:sz w:val="28"/>
          <w:szCs w:val="28"/>
          <w:lang w:bidi="ar-SY"/>
        </w:rPr>
      </w:pPr>
      <w:r w:rsidRPr="00774ADE">
        <w:rPr>
          <w:rFonts w:asciiTheme="minorBidi" w:hAnsiTheme="minorBidi"/>
          <w:sz w:val="28"/>
          <w:szCs w:val="28"/>
          <w:rtl/>
          <w:lang w:bidi="ar-SY"/>
        </w:rPr>
        <w:t xml:space="preserve">يعتبر تنظير الحالب الوسيلة الأمثل لتدبير حصيات أسفل الحالب حيث يعتبر وسيلة فعالة </w:t>
      </w:r>
      <w:r w:rsidR="00376EF5" w:rsidRPr="00774ADE">
        <w:rPr>
          <w:rFonts w:asciiTheme="minorBidi" w:hAnsiTheme="minorBidi"/>
          <w:sz w:val="28"/>
          <w:szCs w:val="28"/>
          <w:rtl/>
          <w:lang w:bidi="ar-SY"/>
        </w:rPr>
        <w:t>و ملائمة لكل حالات حصيات أسفل الحالب .</w:t>
      </w:r>
    </w:p>
    <w:p w14:paraId="30582330" w14:textId="77777777" w:rsidR="00652A7F" w:rsidRPr="00774ADE" w:rsidRDefault="00652A7F" w:rsidP="00652A7F">
      <w:pPr>
        <w:pStyle w:val="ListParagraph"/>
        <w:bidi/>
        <w:ind w:left="1080"/>
        <w:rPr>
          <w:rFonts w:asciiTheme="minorBidi" w:hAnsiTheme="minorBidi"/>
          <w:sz w:val="28"/>
          <w:szCs w:val="28"/>
          <w:lang w:bidi="ar-SY"/>
        </w:rPr>
      </w:pPr>
    </w:p>
    <w:p w14:paraId="112B87DD" w14:textId="30B813D2" w:rsidR="00376EF5" w:rsidRPr="00774ADE" w:rsidRDefault="00376EF5" w:rsidP="00376EF5">
      <w:pPr>
        <w:pStyle w:val="ListParagraph"/>
        <w:numPr>
          <w:ilvl w:val="0"/>
          <w:numId w:val="36"/>
        </w:numPr>
        <w:bidi/>
        <w:rPr>
          <w:rFonts w:asciiTheme="minorBidi" w:hAnsiTheme="minorBidi"/>
          <w:sz w:val="28"/>
          <w:szCs w:val="28"/>
          <w:lang w:bidi="ar-SY"/>
        </w:rPr>
      </w:pPr>
      <w:r w:rsidRPr="00774ADE">
        <w:rPr>
          <w:rFonts w:asciiTheme="minorBidi" w:hAnsiTheme="minorBidi"/>
          <w:sz w:val="28"/>
          <w:szCs w:val="28"/>
          <w:rtl/>
          <w:lang w:bidi="ar-SY"/>
        </w:rPr>
        <w:t xml:space="preserve">إن </w:t>
      </w:r>
      <w:r w:rsidR="00CB08DA">
        <w:rPr>
          <w:rFonts w:asciiTheme="minorBidi" w:hAnsiTheme="minorBidi" w:hint="cs"/>
          <w:sz w:val="28"/>
          <w:szCs w:val="28"/>
          <w:rtl/>
          <w:lang w:bidi="ar-SY"/>
        </w:rPr>
        <w:t xml:space="preserve">عدم </w:t>
      </w:r>
      <w:r w:rsidRPr="00774ADE">
        <w:rPr>
          <w:rFonts w:asciiTheme="minorBidi" w:hAnsiTheme="minorBidi"/>
          <w:sz w:val="28"/>
          <w:szCs w:val="28"/>
          <w:rtl/>
          <w:lang w:bidi="ar-SY"/>
        </w:rPr>
        <w:t>تركيب قثطرة حالبية بعد تفتيت حصيات أسفل الحالب غير المختلطة بالليزر يمكن أن ي</w:t>
      </w:r>
      <w:r w:rsidR="001D658B" w:rsidRPr="00774ADE">
        <w:rPr>
          <w:rFonts w:asciiTheme="minorBidi" w:hAnsiTheme="minorBidi"/>
          <w:sz w:val="28"/>
          <w:szCs w:val="28"/>
          <w:rtl/>
          <w:lang w:bidi="ar-SY"/>
        </w:rPr>
        <w:t>جرى و بشكل أمن</w:t>
      </w:r>
      <w:r w:rsidRPr="00774ADE">
        <w:rPr>
          <w:rFonts w:asciiTheme="minorBidi" w:hAnsiTheme="minorBidi"/>
          <w:sz w:val="28"/>
          <w:szCs w:val="28"/>
          <w:rtl/>
          <w:lang w:bidi="ar-SY"/>
        </w:rPr>
        <w:t xml:space="preserve"> و هذا يؤدي إلى إمراضية و تكلفة أقل </w:t>
      </w:r>
      <w:r w:rsidR="00690668" w:rsidRPr="00774ADE">
        <w:rPr>
          <w:rFonts w:asciiTheme="minorBidi" w:hAnsiTheme="minorBidi"/>
          <w:sz w:val="28"/>
          <w:szCs w:val="28"/>
          <w:rtl/>
          <w:lang w:bidi="ar-SY"/>
        </w:rPr>
        <w:t xml:space="preserve">للمريض </w:t>
      </w:r>
      <w:r w:rsidR="001D658B" w:rsidRPr="00774ADE">
        <w:rPr>
          <w:rFonts w:asciiTheme="minorBidi" w:hAnsiTheme="minorBidi"/>
          <w:sz w:val="28"/>
          <w:szCs w:val="28"/>
          <w:rtl/>
          <w:lang w:bidi="ar-SY"/>
        </w:rPr>
        <w:t>دون زيادة خطر حدوث اختلاطات</w:t>
      </w:r>
      <w:r w:rsidR="00690668" w:rsidRPr="00774ADE">
        <w:rPr>
          <w:rFonts w:asciiTheme="minorBidi" w:hAnsiTheme="minorBidi"/>
          <w:sz w:val="28"/>
          <w:szCs w:val="28"/>
          <w:rtl/>
          <w:lang w:bidi="ar-SY"/>
        </w:rPr>
        <w:t xml:space="preserve"> لديه .</w:t>
      </w:r>
    </w:p>
    <w:p w14:paraId="2CA18AEF" w14:textId="77777777" w:rsidR="00652A7F" w:rsidRPr="00774ADE" w:rsidRDefault="00652A7F" w:rsidP="00652A7F">
      <w:pPr>
        <w:pStyle w:val="ListParagraph"/>
        <w:rPr>
          <w:rFonts w:asciiTheme="minorBidi" w:hAnsiTheme="minorBidi"/>
          <w:sz w:val="28"/>
          <w:szCs w:val="28"/>
          <w:rtl/>
          <w:lang w:bidi="ar-SY"/>
        </w:rPr>
      </w:pPr>
    </w:p>
    <w:p w14:paraId="0EE97105" w14:textId="77777777" w:rsidR="00652A7F" w:rsidRPr="00774ADE" w:rsidRDefault="00652A7F" w:rsidP="00652A7F">
      <w:pPr>
        <w:pStyle w:val="ListParagraph"/>
        <w:bidi/>
        <w:ind w:left="1080"/>
        <w:rPr>
          <w:rFonts w:asciiTheme="minorBidi" w:hAnsiTheme="minorBidi"/>
          <w:sz w:val="28"/>
          <w:szCs w:val="28"/>
          <w:rtl/>
          <w:lang w:bidi="ar-SY"/>
        </w:rPr>
      </w:pPr>
    </w:p>
    <w:p w14:paraId="07C63B0B" w14:textId="4CDEC93B" w:rsidR="00376EF5" w:rsidRPr="00774ADE" w:rsidRDefault="005718FF" w:rsidP="00376EF5">
      <w:pPr>
        <w:pStyle w:val="ListParagraph"/>
        <w:numPr>
          <w:ilvl w:val="0"/>
          <w:numId w:val="36"/>
        </w:numPr>
        <w:bidi/>
        <w:rPr>
          <w:rFonts w:asciiTheme="minorBidi" w:hAnsiTheme="minorBidi"/>
          <w:sz w:val="28"/>
          <w:szCs w:val="28"/>
          <w:lang w:bidi="ar-SY"/>
        </w:rPr>
      </w:pPr>
      <w:r w:rsidRPr="00774ADE">
        <w:rPr>
          <w:rFonts w:asciiTheme="minorBidi" w:hAnsiTheme="minorBidi"/>
          <w:sz w:val="28"/>
          <w:szCs w:val="28"/>
          <w:rtl/>
          <w:lang w:bidi="ar-SY"/>
        </w:rPr>
        <w:t>هناك حاجة لإجراء</w:t>
      </w:r>
      <w:r w:rsidR="00376EF5" w:rsidRPr="00774ADE">
        <w:rPr>
          <w:rFonts w:asciiTheme="minorBidi" w:hAnsiTheme="minorBidi"/>
          <w:sz w:val="28"/>
          <w:szCs w:val="28"/>
          <w:rtl/>
          <w:lang w:bidi="ar-SY"/>
        </w:rPr>
        <w:t xml:space="preserve"> دراسات أخرى يكون عدد المرضى فيها أكثر .</w:t>
      </w:r>
    </w:p>
    <w:p w14:paraId="19DAADCF" w14:textId="77777777" w:rsidR="00652A7F" w:rsidRPr="00774ADE" w:rsidRDefault="00652A7F" w:rsidP="00652A7F">
      <w:pPr>
        <w:pStyle w:val="ListParagraph"/>
        <w:bidi/>
        <w:ind w:left="1080"/>
        <w:rPr>
          <w:rFonts w:asciiTheme="minorBidi" w:hAnsiTheme="minorBidi"/>
          <w:sz w:val="28"/>
          <w:szCs w:val="28"/>
          <w:lang w:bidi="ar-SY"/>
        </w:rPr>
      </w:pPr>
    </w:p>
    <w:p w14:paraId="5264046F" w14:textId="6C604B30" w:rsidR="00376EF5" w:rsidRPr="00774ADE" w:rsidRDefault="005718FF" w:rsidP="00376EF5">
      <w:pPr>
        <w:pStyle w:val="ListParagraph"/>
        <w:numPr>
          <w:ilvl w:val="0"/>
          <w:numId w:val="36"/>
        </w:numPr>
        <w:bidi/>
        <w:rPr>
          <w:rFonts w:asciiTheme="minorBidi" w:hAnsiTheme="minorBidi"/>
          <w:sz w:val="28"/>
          <w:szCs w:val="28"/>
          <w:lang w:bidi="ar-SY"/>
        </w:rPr>
      </w:pPr>
      <w:r w:rsidRPr="00774ADE">
        <w:rPr>
          <w:rFonts w:asciiTheme="minorBidi" w:hAnsiTheme="minorBidi"/>
          <w:sz w:val="28"/>
          <w:szCs w:val="28"/>
          <w:rtl/>
          <w:lang w:bidi="ar-SY"/>
        </w:rPr>
        <w:t xml:space="preserve">هناك حاجة لإجراء </w:t>
      </w:r>
      <w:r w:rsidR="00376EF5" w:rsidRPr="00774ADE">
        <w:rPr>
          <w:rFonts w:asciiTheme="minorBidi" w:hAnsiTheme="minorBidi"/>
          <w:sz w:val="28"/>
          <w:szCs w:val="28"/>
          <w:rtl/>
          <w:lang w:bidi="ar-SY"/>
        </w:rPr>
        <w:t xml:space="preserve">دراسات أخرى </w:t>
      </w:r>
      <w:r w:rsidR="00322258" w:rsidRPr="00774ADE">
        <w:rPr>
          <w:rFonts w:asciiTheme="minorBidi" w:hAnsiTheme="minorBidi"/>
          <w:sz w:val="28"/>
          <w:szCs w:val="28"/>
          <w:rtl/>
          <w:lang w:bidi="ar-SY"/>
        </w:rPr>
        <w:t xml:space="preserve">على </w:t>
      </w:r>
      <w:r w:rsidR="00376EF5" w:rsidRPr="00774ADE">
        <w:rPr>
          <w:rFonts w:asciiTheme="minorBidi" w:hAnsiTheme="minorBidi"/>
          <w:sz w:val="28"/>
          <w:szCs w:val="28"/>
          <w:rtl/>
          <w:lang w:bidi="ar-SY"/>
        </w:rPr>
        <w:t>حصيات أوسط و</w:t>
      </w:r>
      <w:r w:rsidR="001C0BA8" w:rsidRPr="00774ADE">
        <w:rPr>
          <w:rFonts w:asciiTheme="minorBidi" w:hAnsiTheme="minorBidi"/>
          <w:sz w:val="28"/>
          <w:szCs w:val="28"/>
          <w:rtl/>
          <w:lang w:bidi="ar-SY"/>
        </w:rPr>
        <w:t xml:space="preserve"> </w:t>
      </w:r>
      <w:r w:rsidR="00376EF5" w:rsidRPr="00774ADE">
        <w:rPr>
          <w:rFonts w:asciiTheme="minorBidi" w:hAnsiTheme="minorBidi"/>
          <w:sz w:val="28"/>
          <w:szCs w:val="28"/>
          <w:rtl/>
          <w:lang w:bidi="ar-SY"/>
        </w:rPr>
        <w:t xml:space="preserve">أعلى الحالب </w:t>
      </w:r>
      <w:r w:rsidR="00481CD9" w:rsidRPr="00774ADE">
        <w:rPr>
          <w:rFonts w:asciiTheme="minorBidi" w:hAnsiTheme="minorBidi"/>
          <w:sz w:val="28"/>
          <w:szCs w:val="28"/>
          <w:lang w:bidi="ar-SY"/>
        </w:rPr>
        <w:t>.</w:t>
      </w:r>
    </w:p>
    <w:p w14:paraId="649F7E1A" w14:textId="75E8EE9F" w:rsidR="000B6B67" w:rsidRPr="00774ADE" w:rsidRDefault="000B6B67" w:rsidP="000B6B67">
      <w:pPr>
        <w:bidi/>
        <w:rPr>
          <w:rFonts w:asciiTheme="minorBidi" w:hAnsiTheme="minorBidi"/>
          <w:sz w:val="28"/>
          <w:szCs w:val="28"/>
          <w:rtl/>
          <w:lang w:bidi="ar-SY"/>
        </w:rPr>
      </w:pPr>
    </w:p>
    <w:p w14:paraId="0417416D" w14:textId="0B35A939" w:rsidR="000B6B67" w:rsidRPr="00774ADE" w:rsidRDefault="000B6B67" w:rsidP="000B6B67">
      <w:pPr>
        <w:bidi/>
        <w:rPr>
          <w:rFonts w:asciiTheme="minorBidi" w:hAnsiTheme="minorBidi"/>
          <w:sz w:val="28"/>
          <w:szCs w:val="28"/>
          <w:rtl/>
          <w:lang w:bidi="ar-SY"/>
        </w:rPr>
      </w:pPr>
    </w:p>
    <w:p w14:paraId="24A9B325" w14:textId="1D4A5834" w:rsidR="000B6B67" w:rsidRPr="00774ADE" w:rsidRDefault="000B6B67" w:rsidP="000B6B67">
      <w:pPr>
        <w:bidi/>
        <w:rPr>
          <w:rFonts w:asciiTheme="minorBidi" w:hAnsiTheme="minorBidi"/>
          <w:sz w:val="28"/>
          <w:szCs w:val="28"/>
          <w:rtl/>
          <w:lang w:bidi="ar-SY"/>
        </w:rPr>
      </w:pPr>
    </w:p>
    <w:p w14:paraId="48267A7D" w14:textId="0735DEB6" w:rsidR="000B6B67" w:rsidRPr="00774ADE" w:rsidRDefault="000B6B67" w:rsidP="000B6B67">
      <w:pPr>
        <w:bidi/>
        <w:rPr>
          <w:rFonts w:asciiTheme="minorBidi" w:hAnsiTheme="minorBidi"/>
          <w:sz w:val="28"/>
          <w:szCs w:val="28"/>
          <w:rtl/>
          <w:lang w:bidi="ar-SY"/>
        </w:rPr>
      </w:pPr>
    </w:p>
    <w:p w14:paraId="38ADA2AA" w14:textId="78463696" w:rsidR="000B6B67" w:rsidRPr="00774ADE" w:rsidRDefault="000B6B67" w:rsidP="000B6B67">
      <w:pPr>
        <w:bidi/>
        <w:rPr>
          <w:rFonts w:asciiTheme="minorBidi" w:hAnsiTheme="minorBidi"/>
          <w:sz w:val="28"/>
          <w:szCs w:val="28"/>
          <w:rtl/>
          <w:lang w:bidi="ar-SY"/>
        </w:rPr>
      </w:pPr>
    </w:p>
    <w:p w14:paraId="38A908BC" w14:textId="47C0F208" w:rsidR="000B6B67" w:rsidRPr="00774ADE" w:rsidRDefault="000B6B67" w:rsidP="000B6B67">
      <w:pPr>
        <w:bidi/>
        <w:rPr>
          <w:rFonts w:asciiTheme="minorBidi" w:hAnsiTheme="minorBidi"/>
          <w:sz w:val="28"/>
          <w:szCs w:val="28"/>
          <w:rtl/>
          <w:lang w:bidi="ar-SY"/>
        </w:rPr>
      </w:pPr>
    </w:p>
    <w:p w14:paraId="5011FFA9" w14:textId="5D89DFAB" w:rsidR="000B6B67" w:rsidRPr="00774ADE" w:rsidRDefault="000B6B67" w:rsidP="000B6B67">
      <w:pPr>
        <w:bidi/>
        <w:rPr>
          <w:rFonts w:asciiTheme="minorBidi" w:hAnsiTheme="minorBidi"/>
          <w:sz w:val="28"/>
          <w:szCs w:val="28"/>
          <w:rtl/>
          <w:lang w:bidi="ar-SY"/>
        </w:rPr>
      </w:pPr>
    </w:p>
    <w:p w14:paraId="0D5684D5" w14:textId="4B328D76" w:rsidR="000B6B67" w:rsidRPr="00774ADE" w:rsidRDefault="000B6B67" w:rsidP="000B6B67">
      <w:pPr>
        <w:bidi/>
        <w:rPr>
          <w:rFonts w:asciiTheme="minorBidi" w:hAnsiTheme="minorBidi"/>
          <w:sz w:val="28"/>
          <w:szCs w:val="28"/>
          <w:rtl/>
          <w:lang w:bidi="ar-SY"/>
        </w:rPr>
      </w:pPr>
    </w:p>
    <w:p w14:paraId="6D69B68A" w14:textId="0B8CC1B3" w:rsidR="000B6B67" w:rsidRPr="00774ADE" w:rsidRDefault="000B6B67" w:rsidP="000B6B67">
      <w:pPr>
        <w:bidi/>
        <w:rPr>
          <w:rFonts w:asciiTheme="minorBidi" w:hAnsiTheme="minorBidi"/>
          <w:sz w:val="28"/>
          <w:szCs w:val="28"/>
          <w:rtl/>
          <w:lang w:bidi="ar-SY"/>
        </w:rPr>
      </w:pPr>
    </w:p>
    <w:p w14:paraId="31EFA35B" w14:textId="515A9DCB" w:rsidR="000B6B67" w:rsidRPr="00774ADE" w:rsidRDefault="000B6B67" w:rsidP="000B6B67">
      <w:pPr>
        <w:bidi/>
        <w:rPr>
          <w:rFonts w:asciiTheme="minorBidi" w:hAnsiTheme="minorBidi"/>
          <w:sz w:val="28"/>
          <w:szCs w:val="28"/>
          <w:rtl/>
          <w:lang w:bidi="ar-SY"/>
        </w:rPr>
      </w:pPr>
    </w:p>
    <w:p w14:paraId="1C645661" w14:textId="505294B7" w:rsidR="000B6B67" w:rsidRPr="00774ADE" w:rsidRDefault="000B6B67" w:rsidP="000B6B67">
      <w:pPr>
        <w:bidi/>
        <w:rPr>
          <w:rFonts w:asciiTheme="minorBidi" w:hAnsiTheme="minorBidi"/>
          <w:sz w:val="28"/>
          <w:szCs w:val="28"/>
          <w:rtl/>
          <w:lang w:bidi="ar-SY"/>
        </w:rPr>
      </w:pPr>
    </w:p>
    <w:p w14:paraId="0B200348" w14:textId="662A899E" w:rsidR="000B6B67" w:rsidRPr="00774ADE" w:rsidRDefault="000B6B67" w:rsidP="000B6B67">
      <w:pPr>
        <w:bidi/>
        <w:rPr>
          <w:rFonts w:asciiTheme="minorBidi" w:hAnsiTheme="minorBidi"/>
          <w:sz w:val="28"/>
          <w:szCs w:val="28"/>
          <w:rtl/>
          <w:lang w:bidi="ar-SY"/>
        </w:rPr>
      </w:pPr>
    </w:p>
    <w:p w14:paraId="74B1ECE0" w14:textId="77777777" w:rsidR="004A2BD9" w:rsidRDefault="004A2BD9" w:rsidP="00BE3138">
      <w:pPr>
        <w:jc w:val="center"/>
        <w:rPr>
          <w:rFonts w:asciiTheme="minorBidi" w:hAnsiTheme="minorBidi"/>
          <w:sz w:val="32"/>
          <w:szCs w:val="32"/>
          <w:lang w:bidi="ar-SY"/>
        </w:rPr>
      </w:pPr>
    </w:p>
    <w:p w14:paraId="2E955A94" w14:textId="5F9BBD16" w:rsidR="000B6B67" w:rsidRPr="00774ADE" w:rsidRDefault="000B6B67" w:rsidP="00BE3138">
      <w:pPr>
        <w:jc w:val="center"/>
        <w:rPr>
          <w:rFonts w:asciiTheme="minorBidi" w:hAnsiTheme="minorBidi"/>
          <w:sz w:val="32"/>
          <w:szCs w:val="32"/>
          <w:rtl/>
          <w:lang w:bidi="ar-SY"/>
        </w:rPr>
      </w:pPr>
      <w:r w:rsidRPr="00774ADE">
        <w:rPr>
          <w:rFonts w:asciiTheme="minorBidi" w:hAnsiTheme="minorBidi"/>
          <w:sz w:val="32"/>
          <w:szCs w:val="32"/>
          <w:rtl/>
          <w:lang w:bidi="ar-SY"/>
        </w:rPr>
        <w:lastRenderedPageBreak/>
        <w:t>المراجع العلمية</w:t>
      </w:r>
    </w:p>
    <w:p w14:paraId="32C0BB1B" w14:textId="77777777" w:rsidR="000B6B67" w:rsidRPr="00774ADE" w:rsidRDefault="000B6B67" w:rsidP="000B6B67">
      <w:pPr>
        <w:jc w:val="center"/>
        <w:rPr>
          <w:rFonts w:asciiTheme="minorBidi" w:hAnsiTheme="minorBidi"/>
          <w:sz w:val="32"/>
          <w:szCs w:val="32"/>
          <w:lang w:bidi="ar-SY"/>
        </w:rPr>
      </w:pPr>
      <w:r w:rsidRPr="00774ADE">
        <w:rPr>
          <w:rFonts w:asciiTheme="minorBidi" w:hAnsiTheme="minorBidi"/>
          <w:sz w:val="32"/>
          <w:szCs w:val="32"/>
          <w:lang w:bidi="ar-SY"/>
        </w:rPr>
        <w:t>References</w:t>
      </w:r>
    </w:p>
    <w:p w14:paraId="26D6BE65" w14:textId="77777777" w:rsidR="000B6B67" w:rsidRPr="00774ADE" w:rsidRDefault="000B6B67" w:rsidP="000B6B67">
      <w:pPr>
        <w:jc w:val="center"/>
        <w:rPr>
          <w:rFonts w:asciiTheme="minorBidi" w:hAnsiTheme="minorBidi"/>
          <w:sz w:val="28"/>
          <w:szCs w:val="28"/>
          <w:lang w:bidi="ar-SY"/>
        </w:rPr>
      </w:pPr>
    </w:p>
    <w:p w14:paraId="1752FC64"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S </w:t>
      </w:r>
      <w:proofErr w:type="spellStart"/>
      <w:r w:rsidRPr="00774ADE">
        <w:rPr>
          <w:rFonts w:asciiTheme="minorBidi" w:hAnsiTheme="minorBidi"/>
          <w:sz w:val="28"/>
          <w:szCs w:val="28"/>
          <w:lang w:bidi="ar-SY"/>
        </w:rPr>
        <w:t>Ajloni</w:t>
      </w:r>
      <w:proofErr w:type="spellEnd"/>
      <w:r w:rsidRPr="00774ADE">
        <w:rPr>
          <w:rFonts w:asciiTheme="minorBidi" w:hAnsiTheme="minorBidi"/>
          <w:sz w:val="28"/>
          <w:szCs w:val="28"/>
          <w:lang w:bidi="ar-SY"/>
        </w:rPr>
        <w:t>-Jordan Medical Pages,2011</w:t>
      </w:r>
    </w:p>
    <w:p w14:paraId="65A937AE" w14:textId="77777777" w:rsidR="000B6B67" w:rsidRPr="00774ADE" w:rsidRDefault="0042647F" w:rsidP="000B6B67">
      <w:pPr>
        <w:pStyle w:val="ListParagraph"/>
        <w:rPr>
          <w:rFonts w:asciiTheme="minorBidi" w:hAnsiTheme="minorBidi"/>
          <w:sz w:val="28"/>
          <w:szCs w:val="28"/>
          <w:lang w:bidi="ar-SY"/>
        </w:rPr>
      </w:pPr>
      <w:hyperlink r:id="rId45" w:history="1">
        <w:r w:rsidR="000B6B67" w:rsidRPr="00774ADE">
          <w:rPr>
            <w:rStyle w:val="Hyperlink"/>
            <w:rFonts w:asciiTheme="minorBidi" w:hAnsiTheme="minorBidi"/>
            <w:sz w:val="28"/>
            <w:szCs w:val="28"/>
            <w:lang w:bidi="ar-SY"/>
          </w:rPr>
          <w:t>http://www.jomedicalpages.com/en/health.php?section=2&amp;num=226</w:t>
        </w:r>
      </w:hyperlink>
    </w:p>
    <w:p w14:paraId="27CA069F"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Chronolab</w:t>
      </w:r>
      <w:proofErr w:type="spellEnd"/>
      <w:r w:rsidRPr="00774ADE">
        <w:rPr>
          <w:rFonts w:asciiTheme="minorBidi" w:hAnsiTheme="minorBidi"/>
          <w:sz w:val="28"/>
          <w:szCs w:val="28"/>
          <w:lang w:bidi="ar-SY"/>
        </w:rPr>
        <w:t xml:space="preserve"> A.G </w:t>
      </w:r>
      <w:proofErr w:type="spellStart"/>
      <w:proofErr w:type="gramStart"/>
      <w:r w:rsidRPr="00774ADE">
        <w:rPr>
          <w:rFonts w:asciiTheme="minorBidi" w:hAnsiTheme="minorBidi"/>
          <w:sz w:val="28"/>
          <w:szCs w:val="28"/>
          <w:lang w:bidi="ar-SY"/>
        </w:rPr>
        <w:t>Switzerland;Atlas</w:t>
      </w:r>
      <w:proofErr w:type="spellEnd"/>
      <w:proofErr w:type="gramEnd"/>
      <w:r w:rsidRPr="00774ADE">
        <w:rPr>
          <w:rFonts w:asciiTheme="minorBidi" w:hAnsiTheme="minorBidi"/>
          <w:sz w:val="28"/>
          <w:szCs w:val="28"/>
          <w:lang w:bidi="ar-SY"/>
        </w:rPr>
        <w:t xml:space="preserve"> of Human Embryology</w:t>
      </w:r>
    </w:p>
    <w:p w14:paraId="0C6CD7A2" w14:textId="77777777" w:rsidR="000B6B67" w:rsidRPr="00774ADE" w:rsidRDefault="0042647F" w:rsidP="000B6B67">
      <w:pPr>
        <w:pStyle w:val="ListParagraph"/>
        <w:rPr>
          <w:rFonts w:asciiTheme="minorBidi" w:hAnsiTheme="minorBidi"/>
          <w:sz w:val="28"/>
          <w:szCs w:val="28"/>
          <w:lang w:bidi="ar-SY"/>
        </w:rPr>
      </w:pPr>
      <w:hyperlink r:id="rId46" w:history="1">
        <w:r w:rsidR="000B6B67" w:rsidRPr="00774ADE">
          <w:rPr>
            <w:rStyle w:val="Hyperlink"/>
            <w:rFonts w:asciiTheme="minorBidi" w:hAnsiTheme="minorBidi"/>
            <w:sz w:val="28"/>
            <w:szCs w:val="28"/>
            <w:lang w:bidi="ar-SY"/>
          </w:rPr>
          <w:t>http://www.embryo.chronolab.com/ureters.htm</w:t>
        </w:r>
      </w:hyperlink>
      <w:r w:rsidR="000B6B67" w:rsidRPr="00774ADE">
        <w:rPr>
          <w:rFonts w:asciiTheme="minorBidi" w:hAnsiTheme="minorBidi"/>
          <w:sz w:val="28"/>
          <w:szCs w:val="28"/>
          <w:lang w:bidi="ar-SY"/>
        </w:rPr>
        <w:t>.</w:t>
      </w:r>
    </w:p>
    <w:p w14:paraId="46991B79"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Michael H. Ross/Edward J. Reith, 2009</w:t>
      </w:r>
    </w:p>
    <w:p w14:paraId="7ABFBE94" w14:textId="77777777" w:rsidR="000B6B67" w:rsidRPr="00774ADE" w:rsidRDefault="0042647F" w:rsidP="000B6B67">
      <w:pPr>
        <w:pStyle w:val="ListParagraph"/>
        <w:rPr>
          <w:rFonts w:asciiTheme="minorBidi" w:hAnsiTheme="minorBidi"/>
          <w:sz w:val="28"/>
          <w:szCs w:val="28"/>
          <w:lang w:bidi="ar-SY"/>
        </w:rPr>
      </w:pPr>
      <w:hyperlink r:id="rId47" w:history="1">
        <w:r w:rsidR="000B6B67" w:rsidRPr="00774ADE">
          <w:rPr>
            <w:rStyle w:val="Hyperlink"/>
            <w:rFonts w:asciiTheme="minorBidi" w:hAnsiTheme="minorBidi"/>
            <w:sz w:val="28"/>
            <w:szCs w:val="28"/>
            <w:lang w:bidi="ar-SY"/>
          </w:rPr>
          <w:t>http://www.histologyworld.com/factsheet/ureter1.htm</w:t>
        </w:r>
      </w:hyperlink>
    </w:p>
    <w:p w14:paraId="28FF3ADD"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Chummy S. </w:t>
      </w:r>
      <w:proofErr w:type="spellStart"/>
      <w:proofErr w:type="gramStart"/>
      <w:r w:rsidRPr="00774ADE">
        <w:rPr>
          <w:rFonts w:asciiTheme="minorBidi" w:hAnsiTheme="minorBidi"/>
          <w:sz w:val="28"/>
          <w:szCs w:val="28"/>
          <w:lang w:bidi="ar-SY"/>
        </w:rPr>
        <w:t>Sinnatambly;Last’s</w:t>
      </w:r>
      <w:proofErr w:type="spellEnd"/>
      <w:proofErr w:type="gramEnd"/>
      <w:r w:rsidRPr="00774ADE">
        <w:rPr>
          <w:rFonts w:asciiTheme="minorBidi" w:hAnsiTheme="minorBidi"/>
          <w:sz w:val="28"/>
          <w:szCs w:val="28"/>
          <w:lang w:bidi="ar-SY"/>
        </w:rPr>
        <w:t xml:space="preserve"> Anatomy,2004,11</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Edition.p290</w:t>
      </w:r>
    </w:p>
    <w:p w14:paraId="6281F6F1"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Chummy S. </w:t>
      </w:r>
      <w:proofErr w:type="spellStart"/>
      <w:proofErr w:type="gramStart"/>
      <w:r w:rsidRPr="00774ADE">
        <w:rPr>
          <w:rFonts w:asciiTheme="minorBidi" w:hAnsiTheme="minorBidi"/>
          <w:sz w:val="28"/>
          <w:szCs w:val="28"/>
          <w:lang w:bidi="ar-SY"/>
        </w:rPr>
        <w:t>Sinnatambly;Last’s</w:t>
      </w:r>
      <w:proofErr w:type="spellEnd"/>
      <w:proofErr w:type="gramEnd"/>
      <w:r w:rsidRPr="00774ADE">
        <w:rPr>
          <w:rFonts w:asciiTheme="minorBidi" w:hAnsiTheme="minorBidi"/>
          <w:sz w:val="28"/>
          <w:szCs w:val="28"/>
          <w:lang w:bidi="ar-SY"/>
        </w:rPr>
        <w:t xml:space="preserve"> Anatomy,2004,11</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Edition.p291</w:t>
      </w:r>
    </w:p>
    <w:p w14:paraId="2EEB606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Richard S. Snell; Snell Clinical Anatomy, 2001, 6</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Edition, p228</w:t>
      </w:r>
    </w:p>
    <w:p w14:paraId="16DE3BFE"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Richard S. Snell; Snell Clinical Anatomy, 2001, 6</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Edition, p229</w:t>
      </w:r>
    </w:p>
    <w:p w14:paraId="66B03A51"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Brooks et </w:t>
      </w:r>
      <w:proofErr w:type="gramStart"/>
      <w:r w:rsidRPr="00774ADE">
        <w:rPr>
          <w:rFonts w:asciiTheme="minorBidi" w:hAnsiTheme="minorBidi"/>
          <w:sz w:val="28"/>
          <w:szCs w:val="28"/>
          <w:lang w:bidi="ar-SY"/>
        </w:rPr>
        <w:t>al ,</w:t>
      </w:r>
      <w:proofErr w:type="gramEnd"/>
      <w:r w:rsidRPr="00774ADE">
        <w:rPr>
          <w:rFonts w:asciiTheme="minorBidi" w:hAnsiTheme="minorBidi"/>
          <w:sz w:val="28"/>
          <w:szCs w:val="28"/>
          <w:lang w:bidi="ar-SY"/>
        </w:rPr>
        <w:t xml:space="preserve"> 2002. Brooks </w:t>
      </w:r>
      <w:proofErr w:type="gramStart"/>
      <w:r w:rsidRPr="00774ADE">
        <w:rPr>
          <w:rFonts w:asciiTheme="minorBidi" w:hAnsiTheme="minorBidi"/>
          <w:sz w:val="28"/>
          <w:szCs w:val="28"/>
          <w:lang w:bidi="ar-SY"/>
        </w:rPr>
        <w:t>JD ,</w:t>
      </w:r>
      <w:proofErr w:type="gram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Eggener</w:t>
      </w:r>
      <w:proofErr w:type="spellEnd"/>
      <w:r w:rsidRPr="00774ADE">
        <w:rPr>
          <w:rFonts w:asciiTheme="minorBidi" w:hAnsiTheme="minorBidi"/>
          <w:sz w:val="28"/>
          <w:szCs w:val="28"/>
          <w:lang w:bidi="ar-SY"/>
        </w:rPr>
        <w:t xml:space="preserve"> SE , Chow W-M: Anatomy of the Lower Urinary Tract. Eur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2002; 41:94-100</w:t>
      </w:r>
    </w:p>
    <w:p w14:paraId="11BA145D"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Gosling, 1985. Gosling JA: The structure of the lower urinary tract and pelvic floor.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Clinic North Am 1995; 12:207-214</w:t>
      </w:r>
    </w:p>
    <w:p w14:paraId="2AABEC95"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Coe and Parks, 1998. Coe FL, Parks JH: Nephrolithiasis: Pathogenesis and Treatment, 2</w:t>
      </w:r>
      <w:r w:rsidRPr="00774ADE">
        <w:rPr>
          <w:rFonts w:asciiTheme="minorBidi" w:hAnsiTheme="minorBidi"/>
          <w:sz w:val="28"/>
          <w:szCs w:val="28"/>
          <w:vertAlign w:val="superscript"/>
          <w:lang w:bidi="ar-SY"/>
        </w:rPr>
        <w:t>nd</w:t>
      </w:r>
      <w:r w:rsidRPr="00774ADE">
        <w:rPr>
          <w:rFonts w:asciiTheme="minorBidi" w:hAnsiTheme="minorBidi"/>
          <w:sz w:val="28"/>
          <w:szCs w:val="28"/>
          <w:lang w:bidi="ar-SY"/>
        </w:rPr>
        <w:t xml:space="preserve"> Ed. P122</w:t>
      </w:r>
    </w:p>
    <w:p w14:paraId="209FDDD5"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Consensus Conference, 1988. Consensus Conference: Prevention and treatment of kidney stones. JAMA 2004; 260:977-981</w:t>
      </w:r>
    </w:p>
    <w:p w14:paraId="300DF5B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E </w:t>
      </w:r>
      <w:proofErr w:type="spellStart"/>
      <w:r w:rsidRPr="00774ADE">
        <w:rPr>
          <w:rFonts w:asciiTheme="minorBidi" w:hAnsiTheme="minorBidi"/>
          <w:sz w:val="28"/>
          <w:szCs w:val="28"/>
          <w:lang w:bidi="ar-SY"/>
        </w:rPr>
        <w:t>Tanagho</w:t>
      </w:r>
      <w:proofErr w:type="spellEnd"/>
      <w:r w:rsidRPr="00774ADE">
        <w:rPr>
          <w:rFonts w:asciiTheme="minorBidi" w:hAnsiTheme="minorBidi"/>
          <w:sz w:val="28"/>
          <w:szCs w:val="28"/>
          <w:lang w:bidi="ar-SY"/>
        </w:rPr>
        <w:t xml:space="preserve">, J </w:t>
      </w:r>
      <w:proofErr w:type="spellStart"/>
      <w:r w:rsidRPr="00774ADE">
        <w:rPr>
          <w:rFonts w:asciiTheme="minorBidi" w:hAnsiTheme="minorBidi"/>
          <w:sz w:val="28"/>
          <w:szCs w:val="28"/>
          <w:lang w:bidi="ar-SY"/>
        </w:rPr>
        <w:t>McAninch</w:t>
      </w:r>
      <w:proofErr w:type="spellEnd"/>
      <w:r w:rsidRPr="00774ADE">
        <w:rPr>
          <w:rFonts w:asciiTheme="minorBidi" w:hAnsiTheme="minorBidi"/>
          <w:sz w:val="28"/>
          <w:szCs w:val="28"/>
          <w:lang w:bidi="ar-SY"/>
        </w:rPr>
        <w:t xml:space="preserve">, Smith’s General Urology, </w:t>
      </w:r>
      <w:proofErr w:type="gramStart"/>
      <w:r w:rsidRPr="00774ADE">
        <w:rPr>
          <w:rFonts w:asciiTheme="minorBidi" w:hAnsiTheme="minorBidi"/>
          <w:sz w:val="28"/>
          <w:szCs w:val="28"/>
          <w:lang w:bidi="ar-SY"/>
        </w:rPr>
        <w:t>2007 ,</w:t>
      </w:r>
      <w:proofErr w:type="gramEnd"/>
      <w:r w:rsidRPr="00774ADE">
        <w:rPr>
          <w:rFonts w:asciiTheme="minorBidi" w:hAnsiTheme="minorBidi"/>
          <w:sz w:val="28"/>
          <w:szCs w:val="28"/>
          <w:lang w:bidi="ar-SY"/>
        </w:rPr>
        <w:t xml:space="preserve"> 17</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P257</w:t>
      </w:r>
    </w:p>
    <w:p w14:paraId="2298564F"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Wein Campbell – Walsh Urology 9</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w:t>
      </w:r>
      <w:proofErr w:type="gramStart"/>
      <w:r w:rsidRPr="00774ADE">
        <w:rPr>
          <w:rFonts w:asciiTheme="minorBidi" w:hAnsiTheme="minorBidi"/>
          <w:sz w:val="28"/>
          <w:szCs w:val="28"/>
          <w:lang w:bidi="ar-SY"/>
        </w:rPr>
        <w:t>2007 ,</w:t>
      </w:r>
      <w:proofErr w:type="gramEnd"/>
      <w:r w:rsidRPr="00774ADE">
        <w:rPr>
          <w:rFonts w:asciiTheme="minorBidi" w:hAnsiTheme="minorBidi"/>
          <w:sz w:val="28"/>
          <w:szCs w:val="28"/>
          <w:lang w:bidi="ar-SY"/>
        </w:rPr>
        <w:t xml:space="preserve"> Vol 2 </w:t>
      </w:r>
      <w:proofErr w:type="spellStart"/>
      <w:r w:rsidRPr="00774ADE">
        <w:rPr>
          <w:rFonts w:asciiTheme="minorBidi" w:hAnsiTheme="minorBidi"/>
          <w:sz w:val="28"/>
          <w:szCs w:val="28"/>
          <w:lang w:bidi="ar-SY"/>
        </w:rPr>
        <w:t>ch</w:t>
      </w:r>
      <w:proofErr w:type="spellEnd"/>
      <w:r w:rsidRPr="00774ADE">
        <w:rPr>
          <w:rFonts w:asciiTheme="minorBidi" w:hAnsiTheme="minorBidi"/>
          <w:sz w:val="28"/>
          <w:szCs w:val="28"/>
          <w:lang w:bidi="ar-SY"/>
        </w:rPr>
        <w:t xml:space="preserve"> 42 , P 1374</w:t>
      </w:r>
    </w:p>
    <w:p w14:paraId="4933CC9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Mike </w:t>
      </w:r>
      <w:proofErr w:type="spellStart"/>
      <w:proofErr w:type="gramStart"/>
      <w:r w:rsidRPr="00774ADE">
        <w:rPr>
          <w:rFonts w:asciiTheme="minorBidi" w:hAnsiTheme="minorBidi"/>
          <w:sz w:val="28"/>
          <w:szCs w:val="28"/>
          <w:lang w:bidi="ar-SY"/>
        </w:rPr>
        <w:t>Sirosky</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Robert Oates, Richards Babayan; Oxford Handbook of Urology – Diagnosis and Treatment , 2004, 3</w:t>
      </w:r>
      <w:r w:rsidRPr="00774ADE">
        <w:rPr>
          <w:rFonts w:asciiTheme="minorBidi" w:hAnsiTheme="minorBidi"/>
          <w:sz w:val="28"/>
          <w:szCs w:val="28"/>
          <w:vertAlign w:val="superscript"/>
          <w:lang w:bidi="ar-SY"/>
        </w:rPr>
        <w:t>rd</w:t>
      </w:r>
      <w:r w:rsidRPr="00774ADE">
        <w:rPr>
          <w:rFonts w:asciiTheme="minorBidi" w:hAnsiTheme="minorBidi"/>
          <w:sz w:val="28"/>
          <w:szCs w:val="28"/>
          <w:lang w:bidi="ar-SY"/>
        </w:rPr>
        <w:t xml:space="preserve"> Ed. P 103</w:t>
      </w:r>
    </w:p>
    <w:p w14:paraId="633CD063"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E </w:t>
      </w:r>
      <w:proofErr w:type="spellStart"/>
      <w:r w:rsidRPr="00774ADE">
        <w:rPr>
          <w:rFonts w:asciiTheme="minorBidi" w:hAnsiTheme="minorBidi"/>
          <w:sz w:val="28"/>
          <w:szCs w:val="28"/>
          <w:lang w:bidi="ar-SY"/>
        </w:rPr>
        <w:t>Tanagho</w:t>
      </w:r>
      <w:proofErr w:type="spellEnd"/>
      <w:r w:rsidRPr="00774ADE">
        <w:rPr>
          <w:rFonts w:asciiTheme="minorBidi" w:hAnsiTheme="minorBidi"/>
          <w:sz w:val="28"/>
          <w:szCs w:val="28"/>
          <w:lang w:bidi="ar-SY"/>
        </w:rPr>
        <w:t xml:space="preserve">, J </w:t>
      </w:r>
      <w:proofErr w:type="spellStart"/>
      <w:proofErr w:type="gramStart"/>
      <w:r w:rsidRPr="00774ADE">
        <w:rPr>
          <w:rFonts w:asciiTheme="minorBidi" w:hAnsiTheme="minorBidi"/>
          <w:sz w:val="28"/>
          <w:szCs w:val="28"/>
          <w:lang w:bidi="ar-SY"/>
        </w:rPr>
        <w:t>McAninch</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Smith’s General </w:t>
      </w:r>
      <w:proofErr w:type="spellStart"/>
      <w:r w:rsidRPr="00774ADE">
        <w:rPr>
          <w:rFonts w:asciiTheme="minorBidi" w:hAnsiTheme="minorBidi"/>
          <w:sz w:val="28"/>
          <w:szCs w:val="28"/>
          <w:lang w:bidi="ar-SY"/>
        </w:rPr>
        <w:t>Uorology</w:t>
      </w:r>
      <w:proofErr w:type="spellEnd"/>
      <w:r w:rsidRPr="00774ADE">
        <w:rPr>
          <w:rFonts w:asciiTheme="minorBidi" w:hAnsiTheme="minorBidi"/>
          <w:sz w:val="28"/>
          <w:szCs w:val="28"/>
          <w:lang w:bidi="ar-SY"/>
        </w:rPr>
        <w:t xml:space="preserve"> , 2007, 17</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P 262</w:t>
      </w:r>
    </w:p>
    <w:p w14:paraId="2F1358C2"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E </w:t>
      </w:r>
      <w:proofErr w:type="spellStart"/>
      <w:r w:rsidRPr="00774ADE">
        <w:rPr>
          <w:rFonts w:asciiTheme="minorBidi" w:hAnsiTheme="minorBidi"/>
          <w:sz w:val="28"/>
          <w:szCs w:val="28"/>
          <w:lang w:bidi="ar-SY"/>
        </w:rPr>
        <w:t>Tanagho</w:t>
      </w:r>
      <w:proofErr w:type="spellEnd"/>
      <w:r w:rsidRPr="00774ADE">
        <w:rPr>
          <w:rFonts w:asciiTheme="minorBidi" w:hAnsiTheme="minorBidi"/>
          <w:sz w:val="28"/>
          <w:szCs w:val="28"/>
          <w:lang w:bidi="ar-SY"/>
        </w:rPr>
        <w:t xml:space="preserve">, J </w:t>
      </w:r>
      <w:proofErr w:type="spellStart"/>
      <w:proofErr w:type="gramStart"/>
      <w:r w:rsidRPr="00774ADE">
        <w:rPr>
          <w:rFonts w:asciiTheme="minorBidi" w:hAnsiTheme="minorBidi"/>
          <w:sz w:val="28"/>
          <w:szCs w:val="28"/>
          <w:lang w:bidi="ar-SY"/>
        </w:rPr>
        <w:t>McAninch</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Smith’s General </w:t>
      </w:r>
      <w:proofErr w:type="spellStart"/>
      <w:r w:rsidRPr="00774ADE">
        <w:rPr>
          <w:rFonts w:asciiTheme="minorBidi" w:hAnsiTheme="minorBidi"/>
          <w:sz w:val="28"/>
          <w:szCs w:val="28"/>
          <w:lang w:bidi="ar-SY"/>
        </w:rPr>
        <w:t>Uorology</w:t>
      </w:r>
      <w:proofErr w:type="spellEnd"/>
      <w:r w:rsidRPr="00774ADE">
        <w:rPr>
          <w:rFonts w:asciiTheme="minorBidi" w:hAnsiTheme="minorBidi"/>
          <w:sz w:val="28"/>
          <w:szCs w:val="28"/>
          <w:lang w:bidi="ar-SY"/>
        </w:rPr>
        <w:t xml:space="preserve"> , 2007, 17</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P 267</w:t>
      </w:r>
    </w:p>
    <w:p w14:paraId="1440C872"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lastRenderedPageBreak/>
        <w:t xml:space="preserve">Shelly </w:t>
      </w:r>
      <w:proofErr w:type="spellStart"/>
      <w:r w:rsidRPr="00774ADE">
        <w:rPr>
          <w:rFonts w:asciiTheme="minorBidi" w:hAnsiTheme="minorBidi"/>
          <w:sz w:val="28"/>
          <w:szCs w:val="28"/>
          <w:lang w:bidi="ar-SY"/>
        </w:rPr>
        <w:t>Moorgan</w:t>
      </w:r>
      <w:proofErr w:type="spellEnd"/>
      <w:r w:rsidRPr="00774ADE">
        <w:rPr>
          <w:rFonts w:asciiTheme="minorBidi" w:hAnsiTheme="minorBidi"/>
          <w:sz w:val="28"/>
          <w:szCs w:val="28"/>
          <w:lang w:bidi="ar-SY"/>
        </w:rPr>
        <w:t xml:space="preserve">, </w:t>
      </w:r>
      <w:hyperlink r:id="rId48" w:history="1">
        <w:r w:rsidRPr="00774ADE">
          <w:rPr>
            <w:rStyle w:val="Hyperlink"/>
            <w:rFonts w:asciiTheme="minorBidi" w:hAnsiTheme="minorBidi"/>
            <w:sz w:val="28"/>
            <w:szCs w:val="28"/>
            <w:lang w:bidi="ar-SY"/>
          </w:rPr>
          <w:t>http://www</w:t>
        </w:r>
      </w:hyperlink>
      <w:r w:rsidRPr="00774ADE">
        <w:rPr>
          <w:rFonts w:asciiTheme="minorBidi" w:hAnsiTheme="minorBidi"/>
          <w:sz w:val="28"/>
          <w:szCs w:val="28"/>
          <w:lang w:bidi="ar-SY"/>
        </w:rPr>
        <w:t>. Livestrong.com/article/504734-difference- between-calcium-oxalate-monohydrate.</w:t>
      </w:r>
    </w:p>
    <w:p w14:paraId="14567936"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Wein Campbell-Walsh Urology 9</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2007, Vol 2 </w:t>
      </w:r>
      <w:proofErr w:type="spellStart"/>
      <w:r w:rsidRPr="00774ADE">
        <w:rPr>
          <w:rFonts w:asciiTheme="minorBidi" w:hAnsiTheme="minorBidi"/>
          <w:sz w:val="28"/>
          <w:szCs w:val="28"/>
          <w:lang w:bidi="ar-SY"/>
        </w:rPr>
        <w:t>ch</w:t>
      </w:r>
      <w:proofErr w:type="spellEnd"/>
      <w:r w:rsidRPr="00774ADE">
        <w:rPr>
          <w:rFonts w:asciiTheme="minorBidi" w:hAnsiTheme="minorBidi"/>
          <w:sz w:val="28"/>
          <w:szCs w:val="28"/>
          <w:lang w:bidi="ar-SY"/>
        </w:rPr>
        <w:t xml:space="preserve"> 42, P 1223</w:t>
      </w:r>
    </w:p>
    <w:p w14:paraId="5474BE25"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Trinchieri</w:t>
      </w:r>
      <w:proofErr w:type="spellEnd"/>
      <w:r w:rsidRPr="00774ADE">
        <w:rPr>
          <w:rFonts w:asciiTheme="minorBidi" w:hAnsiTheme="minorBidi"/>
          <w:sz w:val="28"/>
          <w:szCs w:val="28"/>
          <w:lang w:bidi="ar-SY"/>
        </w:rPr>
        <w:t xml:space="preserve"> et al, 2000. </w:t>
      </w:r>
      <w:proofErr w:type="spellStart"/>
      <w:r w:rsidRPr="00774ADE">
        <w:rPr>
          <w:rFonts w:asciiTheme="minorBidi" w:hAnsiTheme="minorBidi"/>
          <w:sz w:val="28"/>
          <w:szCs w:val="28"/>
          <w:lang w:bidi="ar-SY"/>
        </w:rPr>
        <w:t>Trinchieri</w:t>
      </w:r>
      <w:proofErr w:type="spellEnd"/>
      <w:r w:rsidRPr="00774ADE">
        <w:rPr>
          <w:rFonts w:asciiTheme="minorBidi" w:hAnsiTheme="minorBidi"/>
          <w:sz w:val="28"/>
          <w:szCs w:val="28"/>
          <w:lang w:bidi="ar-SY"/>
        </w:rPr>
        <w:t xml:space="preserve"> A, </w:t>
      </w:r>
      <w:proofErr w:type="spellStart"/>
      <w:r w:rsidRPr="00774ADE">
        <w:rPr>
          <w:rFonts w:asciiTheme="minorBidi" w:hAnsiTheme="minorBidi"/>
          <w:sz w:val="28"/>
          <w:szCs w:val="28"/>
          <w:lang w:bidi="ar-SY"/>
        </w:rPr>
        <w:t>Coppi</w:t>
      </w:r>
      <w:proofErr w:type="spellEnd"/>
      <w:r w:rsidRPr="00774ADE">
        <w:rPr>
          <w:rFonts w:asciiTheme="minorBidi" w:hAnsiTheme="minorBidi"/>
          <w:sz w:val="28"/>
          <w:szCs w:val="28"/>
          <w:lang w:bidi="ar-SY"/>
        </w:rPr>
        <w:t xml:space="preserve"> F, </w:t>
      </w:r>
      <w:proofErr w:type="spellStart"/>
      <w:r w:rsidRPr="00774ADE">
        <w:rPr>
          <w:rFonts w:asciiTheme="minorBidi" w:hAnsiTheme="minorBidi"/>
          <w:sz w:val="28"/>
          <w:szCs w:val="28"/>
          <w:lang w:bidi="ar-SY"/>
        </w:rPr>
        <w:t>Montanari</w:t>
      </w:r>
      <w:proofErr w:type="spellEnd"/>
      <w:r w:rsidRPr="00774ADE">
        <w:rPr>
          <w:rFonts w:asciiTheme="minorBidi" w:hAnsiTheme="minorBidi"/>
          <w:sz w:val="28"/>
          <w:szCs w:val="28"/>
          <w:lang w:bidi="ar-SY"/>
        </w:rPr>
        <w:t xml:space="preserve"> E, et al: Increase in the prevalence of symptomatic upper urinary tract stones during the last ten years. Eur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2000; 37:23-25</w:t>
      </w:r>
    </w:p>
    <w:p w14:paraId="1DAF6DC1"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Tekin</w:t>
      </w:r>
      <w:proofErr w:type="spellEnd"/>
      <w:r w:rsidRPr="00774ADE">
        <w:rPr>
          <w:rFonts w:asciiTheme="minorBidi" w:hAnsiTheme="minorBidi"/>
          <w:sz w:val="28"/>
          <w:szCs w:val="28"/>
          <w:lang w:bidi="ar-SY"/>
        </w:rPr>
        <w:t xml:space="preserve"> et al, 2001. </w:t>
      </w:r>
      <w:proofErr w:type="spellStart"/>
      <w:r w:rsidRPr="00774ADE">
        <w:rPr>
          <w:rFonts w:asciiTheme="minorBidi" w:hAnsiTheme="minorBidi"/>
          <w:sz w:val="28"/>
          <w:szCs w:val="28"/>
          <w:lang w:bidi="ar-SY"/>
        </w:rPr>
        <w:t>Tekin</w:t>
      </w:r>
      <w:proofErr w:type="spellEnd"/>
      <w:r w:rsidRPr="00774ADE">
        <w:rPr>
          <w:rFonts w:asciiTheme="minorBidi" w:hAnsiTheme="minorBidi"/>
          <w:sz w:val="28"/>
          <w:szCs w:val="28"/>
          <w:lang w:bidi="ar-SY"/>
        </w:rPr>
        <w:t xml:space="preserve"> A, </w:t>
      </w:r>
      <w:proofErr w:type="spellStart"/>
      <w:r w:rsidRPr="00774ADE">
        <w:rPr>
          <w:rFonts w:asciiTheme="minorBidi" w:hAnsiTheme="minorBidi"/>
          <w:sz w:val="28"/>
          <w:szCs w:val="28"/>
          <w:lang w:bidi="ar-SY"/>
        </w:rPr>
        <w:t>Tekgul</w:t>
      </w:r>
      <w:proofErr w:type="spellEnd"/>
      <w:r w:rsidRPr="00774ADE">
        <w:rPr>
          <w:rFonts w:asciiTheme="minorBidi" w:hAnsiTheme="minorBidi"/>
          <w:sz w:val="28"/>
          <w:szCs w:val="28"/>
          <w:lang w:bidi="ar-SY"/>
        </w:rPr>
        <w:t xml:space="preserve"> S, </w:t>
      </w:r>
      <w:proofErr w:type="spellStart"/>
      <w:r w:rsidRPr="00774ADE">
        <w:rPr>
          <w:rFonts w:asciiTheme="minorBidi" w:hAnsiTheme="minorBidi"/>
          <w:sz w:val="28"/>
          <w:szCs w:val="28"/>
          <w:lang w:bidi="ar-SY"/>
        </w:rPr>
        <w:t>Atus</w:t>
      </w:r>
      <w:proofErr w:type="spellEnd"/>
      <w:r w:rsidRPr="00774ADE">
        <w:rPr>
          <w:rFonts w:asciiTheme="minorBidi" w:hAnsiTheme="minorBidi"/>
          <w:sz w:val="28"/>
          <w:szCs w:val="28"/>
          <w:lang w:bidi="ar-SY"/>
        </w:rPr>
        <w:t xml:space="preserve"> N, et al: Ureteropelvic junction obstruction and coexisting renal calculi in </w:t>
      </w:r>
      <w:proofErr w:type="gramStart"/>
      <w:r w:rsidRPr="00774ADE">
        <w:rPr>
          <w:rFonts w:asciiTheme="minorBidi" w:hAnsiTheme="minorBidi"/>
          <w:sz w:val="28"/>
          <w:szCs w:val="28"/>
          <w:lang w:bidi="ar-SY"/>
        </w:rPr>
        <w:t>children :</w:t>
      </w:r>
      <w:proofErr w:type="gramEnd"/>
      <w:r w:rsidRPr="00774ADE">
        <w:rPr>
          <w:rFonts w:asciiTheme="minorBidi" w:hAnsiTheme="minorBidi"/>
          <w:sz w:val="28"/>
          <w:szCs w:val="28"/>
          <w:lang w:bidi="ar-SY"/>
        </w:rPr>
        <w:t xml:space="preserve"> Role of metabolic abnormalities. Urology 2001; 57:542-545, discussion 545-546</w:t>
      </w:r>
    </w:p>
    <w:p w14:paraId="6E12568F"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E </w:t>
      </w:r>
      <w:proofErr w:type="spellStart"/>
      <w:r w:rsidRPr="00774ADE">
        <w:rPr>
          <w:rFonts w:asciiTheme="minorBidi" w:hAnsiTheme="minorBidi"/>
          <w:sz w:val="28"/>
          <w:szCs w:val="28"/>
          <w:lang w:bidi="ar-SY"/>
        </w:rPr>
        <w:t>Tanagho</w:t>
      </w:r>
      <w:proofErr w:type="spellEnd"/>
      <w:r w:rsidRPr="00774ADE">
        <w:rPr>
          <w:rFonts w:asciiTheme="minorBidi" w:hAnsiTheme="minorBidi"/>
          <w:sz w:val="28"/>
          <w:szCs w:val="28"/>
          <w:lang w:bidi="ar-SY"/>
        </w:rPr>
        <w:t xml:space="preserve">, J </w:t>
      </w:r>
      <w:proofErr w:type="spellStart"/>
      <w:proofErr w:type="gramStart"/>
      <w:r w:rsidRPr="00774ADE">
        <w:rPr>
          <w:rFonts w:asciiTheme="minorBidi" w:hAnsiTheme="minorBidi"/>
          <w:sz w:val="28"/>
          <w:szCs w:val="28"/>
          <w:lang w:bidi="ar-SY"/>
        </w:rPr>
        <w:t>McAninch</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Smith’s General </w:t>
      </w:r>
      <w:proofErr w:type="spellStart"/>
      <w:r w:rsidRPr="00774ADE">
        <w:rPr>
          <w:rFonts w:asciiTheme="minorBidi" w:hAnsiTheme="minorBidi"/>
          <w:sz w:val="28"/>
          <w:szCs w:val="28"/>
          <w:lang w:bidi="ar-SY"/>
        </w:rPr>
        <w:t>Uorology</w:t>
      </w:r>
      <w:proofErr w:type="spellEnd"/>
      <w:r w:rsidRPr="00774ADE">
        <w:rPr>
          <w:rFonts w:asciiTheme="minorBidi" w:hAnsiTheme="minorBidi"/>
          <w:sz w:val="28"/>
          <w:szCs w:val="28"/>
          <w:lang w:bidi="ar-SY"/>
        </w:rPr>
        <w:t xml:space="preserve"> , 2007, 17</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P 269</w:t>
      </w:r>
    </w:p>
    <w:p w14:paraId="508F96CC"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Mike </w:t>
      </w:r>
      <w:proofErr w:type="spellStart"/>
      <w:proofErr w:type="gramStart"/>
      <w:r w:rsidRPr="00774ADE">
        <w:rPr>
          <w:rFonts w:asciiTheme="minorBidi" w:hAnsiTheme="minorBidi"/>
          <w:sz w:val="28"/>
          <w:szCs w:val="28"/>
          <w:lang w:bidi="ar-SY"/>
        </w:rPr>
        <w:t>Sirosky</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Robert Oates, Richards Babayan; Oxford Handbook of Urology – Diagnosis and Treatment , 2004, 3</w:t>
      </w:r>
      <w:r w:rsidRPr="00774ADE">
        <w:rPr>
          <w:rFonts w:asciiTheme="minorBidi" w:hAnsiTheme="minorBidi"/>
          <w:sz w:val="28"/>
          <w:szCs w:val="28"/>
          <w:vertAlign w:val="superscript"/>
          <w:lang w:bidi="ar-SY"/>
        </w:rPr>
        <w:t>rd</w:t>
      </w:r>
      <w:r w:rsidRPr="00774ADE">
        <w:rPr>
          <w:rFonts w:asciiTheme="minorBidi" w:hAnsiTheme="minorBidi"/>
          <w:sz w:val="28"/>
          <w:szCs w:val="28"/>
          <w:lang w:bidi="ar-SY"/>
        </w:rPr>
        <w:t xml:space="preserve"> Ed. P 234</w:t>
      </w:r>
    </w:p>
    <w:p w14:paraId="2F98EAD9"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Jeannette M. Potts, MD, Essential Urology: A Guide to Clinical Practice, 2004, P 139</w:t>
      </w:r>
    </w:p>
    <w:p w14:paraId="18765F66"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Aro</w:t>
      </w:r>
      <w:proofErr w:type="spellEnd"/>
      <w:r w:rsidRPr="00774ADE">
        <w:rPr>
          <w:rFonts w:asciiTheme="minorBidi" w:hAnsiTheme="minorBidi"/>
          <w:sz w:val="28"/>
          <w:szCs w:val="28"/>
          <w:lang w:bidi="ar-SY"/>
        </w:rPr>
        <w:t xml:space="preserve"> et </w:t>
      </w:r>
      <w:proofErr w:type="gramStart"/>
      <w:r w:rsidRPr="00774ADE">
        <w:rPr>
          <w:rFonts w:asciiTheme="minorBidi" w:hAnsiTheme="minorBidi"/>
          <w:sz w:val="28"/>
          <w:szCs w:val="28"/>
          <w:lang w:bidi="ar-SY"/>
        </w:rPr>
        <w:t>al .</w:t>
      </w:r>
      <w:proofErr w:type="gramEnd"/>
      <w:r w:rsidRPr="00774ADE">
        <w:rPr>
          <w:rFonts w:asciiTheme="minorBidi" w:hAnsiTheme="minorBidi"/>
          <w:sz w:val="28"/>
          <w:szCs w:val="28"/>
          <w:lang w:bidi="ar-SY"/>
        </w:rPr>
        <w:t xml:space="preserve"> 1977. </w:t>
      </w:r>
      <w:proofErr w:type="spellStart"/>
      <w:r w:rsidRPr="00774ADE">
        <w:rPr>
          <w:rFonts w:asciiTheme="minorBidi" w:hAnsiTheme="minorBidi"/>
          <w:sz w:val="28"/>
          <w:szCs w:val="28"/>
          <w:lang w:bidi="ar-SY"/>
        </w:rPr>
        <w:t>Aro</w:t>
      </w:r>
      <w:proofErr w:type="spellEnd"/>
      <w:r w:rsidRPr="00774ADE">
        <w:rPr>
          <w:rFonts w:asciiTheme="minorBidi" w:hAnsiTheme="minorBidi"/>
          <w:sz w:val="28"/>
          <w:szCs w:val="28"/>
          <w:lang w:bidi="ar-SY"/>
        </w:rPr>
        <w:t xml:space="preserve"> A, </w:t>
      </w:r>
      <w:proofErr w:type="spellStart"/>
      <w:r w:rsidRPr="00774ADE">
        <w:rPr>
          <w:rFonts w:asciiTheme="minorBidi" w:hAnsiTheme="minorBidi"/>
          <w:sz w:val="28"/>
          <w:szCs w:val="28"/>
          <w:lang w:bidi="ar-SY"/>
        </w:rPr>
        <w:t>Pelkonen</w:t>
      </w:r>
      <w:proofErr w:type="spellEnd"/>
      <w:r w:rsidRPr="00774ADE">
        <w:rPr>
          <w:rFonts w:asciiTheme="minorBidi" w:hAnsiTheme="minorBidi"/>
          <w:sz w:val="28"/>
          <w:szCs w:val="28"/>
          <w:lang w:bidi="ar-SY"/>
        </w:rPr>
        <w:t xml:space="preserve"> R, </w:t>
      </w:r>
      <w:proofErr w:type="spellStart"/>
      <w:r w:rsidRPr="00774ADE">
        <w:rPr>
          <w:rFonts w:asciiTheme="minorBidi" w:hAnsiTheme="minorBidi"/>
          <w:sz w:val="28"/>
          <w:szCs w:val="28"/>
          <w:lang w:bidi="ar-SY"/>
        </w:rPr>
        <w:t>Sivula</w:t>
      </w:r>
      <w:proofErr w:type="spellEnd"/>
      <w:r w:rsidRPr="00774ADE">
        <w:rPr>
          <w:rFonts w:asciiTheme="minorBidi" w:hAnsiTheme="minorBidi"/>
          <w:sz w:val="28"/>
          <w:szCs w:val="28"/>
          <w:lang w:bidi="ar-SY"/>
        </w:rPr>
        <w:t>, Hypercalcemia, Serum chloride and phosphate. Ann Intern Med 2002; 86:664</w:t>
      </w:r>
    </w:p>
    <w:p w14:paraId="10369A5C"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Eriz</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Ozden</w:t>
      </w:r>
      <w:proofErr w:type="spellEnd"/>
      <w:r w:rsidRPr="00774ADE">
        <w:rPr>
          <w:rFonts w:asciiTheme="minorBidi" w:hAnsiTheme="minorBidi"/>
          <w:sz w:val="28"/>
          <w:szCs w:val="28"/>
          <w:lang w:bidi="ar-SY"/>
        </w:rPr>
        <w:t xml:space="preserve">, Tamer </w:t>
      </w:r>
      <w:proofErr w:type="spellStart"/>
      <w:r w:rsidRPr="00774ADE">
        <w:rPr>
          <w:rFonts w:asciiTheme="minorBidi" w:hAnsiTheme="minorBidi"/>
          <w:sz w:val="28"/>
          <w:szCs w:val="28"/>
          <w:lang w:bidi="ar-SY"/>
        </w:rPr>
        <w:t>Karamursul</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Cagaty</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Gogus</w:t>
      </w:r>
      <w:proofErr w:type="spellEnd"/>
      <w:r w:rsidRPr="00774ADE">
        <w:rPr>
          <w:rFonts w:asciiTheme="minorBidi" w:hAnsiTheme="minorBidi"/>
          <w:sz w:val="28"/>
          <w:szCs w:val="28"/>
          <w:lang w:bidi="ar-SY"/>
        </w:rPr>
        <w:t>, Journal of Ankara Medical School, Vol 24, No 4, 2002 183-186</w:t>
      </w:r>
    </w:p>
    <w:p w14:paraId="19CC67C8"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Borghi</w:t>
      </w:r>
      <w:proofErr w:type="spellEnd"/>
      <w:r w:rsidRPr="00774ADE">
        <w:rPr>
          <w:rFonts w:asciiTheme="minorBidi" w:hAnsiTheme="minorBidi"/>
          <w:sz w:val="28"/>
          <w:szCs w:val="28"/>
          <w:lang w:bidi="ar-SY"/>
        </w:rPr>
        <w:t xml:space="preserve"> et </w:t>
      </w:r>
      <w:proofErr w:type="gramStart"/>
      <w:r w:rsidRPr="00774ADE">
        <w:rPr>
          <w:rFonts w:asciiTheme="minorBidi" w:hAnsiTheme="minorBidi"/>
          <w:sz w:val="28"/>
          <w:szCs w:val="28"/>
          <w:lang w:bidi="ar-SY"/>
        </w:rPr>
        <w:t>al ,</w:t>
      </w:r>
      <w:proofErr w:type="gramEnd"/>
      <w:r w:rsidRPr="00774ADE">
        <w:rPr>
          <w:rFonts w:asciiTheme="minorBidi" w:hAnsiTheme="minorBidi"/>
          <w:sz w:val="28"/>
          <w:szCs w:val="28"/>
          <w:lang w:bidi="ar-SY"/>
        </w:rPr>
        <w:t xml:space="preserve"> 1993. </w:t>
      </w:r>
      <w:proofErr w:type="spellStart"/>
      <w:r w:rsidRPr="00774ADE">
        <w:rPr>
          <w:rFonts w:asciiTheme="minorBidi" w:hAnsiTheme="minorBidi"/>
          <w:sz w:val="28"/>
          <w:szCs w:val="28"/>
          <w:lang w:bidi="ar-SY"/>
        </w:rPr>
        <w:t>Borghi</w:t>
      </w:r>
      <w:proofErr w:type="spellEnd"/>
      <w:r w:rsidRPr="00774ADE">
        <w:rPr>
          <w:rFonts w:asciiTheme="minorBidi" w:hAnsiTheme="minorBidi"/>
          <w:sz w:val="28"/>
          <w:szCs w:val="28"/>
          <w:lang w:bidi="ar-SY"/>
        </w:rPr>
        <w:t xml:space="preserve"> L, </w:t>
      </w:r>
      <w:proofErr w:type="spellStart"/>
      <w:r w:rsidRPr="00774ADE">
        <w:rPr>
          <w:rFonts w:asciiTheme="minorBidi" w:hAnsiTheme="minorBidi"/>
          <w:sz w:val="28"/>
          <w:szCs w:val="28"/>
          <w:lang w:bidi="ar-SY"/>
        </w:rPr>
        <w:t>Medchi</w:t>
      </w:r>
      <w:proofErr w:type="spellEnd"/>
      <w:r w:rsidRPr="00774ADE">
        <w:rPr>
          <w:rFonts w:asciiTheme="minorBidi" w:hAnsiTheme="minorBidi"/>
          <w:sz w:val="28"/>
          <w:szCs w:val="28"/>
          <w:lang w:bidi="ar-SY"/>
        </w:rPr>
        <w:t xml:space="preserve"> T, Amato F, et al: Ultrasound and nephrolithiasis. J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2003; 150:1757-1760</w:t>
      </w:r>
    </w:p>
    <w:p w14:paraId="51B62B83"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Bushinsky</w:t>
      </w:r>
      <w:proofErr w:type="spellEnd"/>
      <w:r w:rsidRPr="00774ADE">
        <w:rPr>
          <w:rFonts w:asciiTheme="minorBidi" w:hAnsiTheme="minorBidi"/>
          <w:sz w:val="28"/>
          <w:szCs w:val="28"/>
          <w:lang w:bidi="ar-SY"/>
        </w:rPr>
        <w:t xml:space="preserve">, 1988. </w:t>
      </w:r>
      <w:proofErr w:type="spellStart"/>
      <w:r w:rsidRPr="00774ADE">
        <w:rPr>
          <w:rFonts w:asciiTheme="minorBidi" w:hAnsiTheme="minorBidi"/>
          <w:sz w:val="28"/>
          <w:szCs w:val="28"/>
          <w:lang w:bidi="ar-SY"/>
        </w:rPr>
        <w:t>Bushinsky</w:t>
      </w:r>
      <w:proofErr w:type="spellEnd"/>
      <w:r w:rsidRPr="00774ADE">
        <w:rPr>
          <w:rFonts w:asciiTheme="minorBidi" w:hAnsiTheme="minorBidi"/>
          <w:sz w:val="28"/>
          <w:szCs w:val="28"/>
          <w:lang w:bidi="ar-SY"/>
        </w:rPr>
        <w:t xml:space="preserve"> DA: Nephrolithiasis. J Am Soc </w:t>
      </w:r>
      <w:proofErr w:type="spellStart"/>
      <w:r w:rsidRPr="00774ADE">
        <w:rPr>
          <w:rFonts w:asciiTheme="minorBidi" w:hAnsiTheme="minorBidi"/>
          <w:sz w:val="28"/>
          <w:szCs w:val="28"/>
          <w:lang w:bidi="ar-SY"/>
        </w:rPr>
        <w:t>Nephrol</w:t>
      </w:r>
      <w:proofErr w:type="spellEnd"/>
      <w:r w:rsidRPr="00774ADE">
        <w:rPr>
          <w:rFonts w:asciiTheme="minorBidi" w:hAnsiTheme="minorBidi"/>
          <w:sz w:val="28"/>
          <w:szCs w:val="28"/>
          <w:lang w:bidi="ar-SY"/>
        </w:rPr>
        <w:t xml:space="preserve"> 1998; 9:917-918</w:t>
      </w:r>
    </w:p>
    <w:p w14:paraId="54B021D9"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Bushinsky</w:t>
      </w:r>
      <w:proofErr w:type="spellEnd"/>
      <w:r w:rsidRPr="00774ADE">
        <w:rPr>
          <w:rFonts w:asciiTheme="minorBidi" w:hAnsiTheme="minorBidi"/>
          <w:sz w:val="28"/>
          <w:szCs w:val="28"/>
          <w:lang w:bidi="ar-SY"/>
        </w:rPr>
        <w:t xml:space="preserve">, 1988. </w:t>
      </w:r>
      <w:proofErr w:type="spellStart"/>
      <w:r w:rsidRPr="00774ADE">
        <w:rPr>
          <w:rFonts w:asciiTheme="minorBidi" w:hAnsiTheme="minorBidi"/>
          <w:sz w:val="28"/>
          <w:szCs w:val="28"/>
          <w:lang w:bidi="ar-SY"/>
        </w:rPr>
        <w:t>Bushinsky</w:t>
      </w:r>
      <w:proofErr w:type="spellEnd"/>
      <w:r w:rsidRPr="00774ADE">
        <w:rPr>
          <w:rFonts w:asciiTheme="minorBidi" w:hAnsiTheme="minorBidi"/>
          <w:sz w:val="28"/>
          <w:szCs w:val="28"/>
          <w:lang w:bidi="ar-SY"/>
        </w:rPr>
        <w:t xml:space="preserve"> DA: Nephrolithiasis. J Am Soc </w:t>
      </w:r>
      <w:proofErr w:type="spellStart"/>
      <w:r w:rsidRPr="00774ADE">
        <w:rPr>
          <w:rFonts w:asciiTheme="minorBidi" w:hAnsiTheme="minorBidi"/>
          <w:sz w:val="28"/>
          <w:szCs w:val="28"/>
          <w:lang w:bidi="ar-SY"/>
        </w:rPr>
        <w:t>Nephrol</w:t>
      </w:r>
      <w:proofErr w:type="spellEnd"/>
      <w:r w:rsidRPr="00774ADE">
        <w:rPr>
          <w:rFonts w:asciiTheme="minorBidi" w:hAnsiTheme="minorBidi"/>
          <w:sz w:val="28"/>
          <w:szCs w:val="28"/>
          <w:lang w:bidi="ar-SY"/>
        </w:rPr>
        <w:t xml:space="preserve"> 1998; 9:923-924</w:t>
      </w:r>
    </w:p>
    <w:p w14:paraId="040F52D5" w14:textId="77777777" w:rsidR="000B6B67" w:rsidRPr="00773135" w:rsidRDefault="000B6B67" w:rsidP="000B6B67">
      <w:pPr>
        <w:pStyle w:val="ListParagraph"/>
        <w:numPr>
          <w:ilvl w:val="0"/>
          <w:numId w:val="37"/>
        </w:numPr>
        <w:rPr>
          <w:rFonts w:asciiTheme="minorBidi" w:hAnsiTheme="minorBidi"/>
          <w:sz w:val="28"/>
          <w:szCs w:val="28"/>
          <w:lang w:val="de-DE" w:bidi="ar-SY"/>
        </w:rPr>
      </w:pPr>
      <w:r w:rsidRPr="00773135">
        <w:rPr>
          <w:rFonts w:asciiTheme="minorBidi" w:hAnsiTheme="minorBidi"/>
          <w:sz w:val="28"/>
          <w:szCs w:val="28"/>
          <w:lang w:val="de-DE" w:bidi="ar-SY"/>
        </w:rPr>
        <w:t>Kristi Monson, PharmD; Arthur Schoenstadt, MD,</w:t>
      </w:r>
    </w:p>
    <w:p w14:paraId="5AE9766A" w14:textId="77777777" w:rsidR="000B6B67" w:rsidRPr="00774ADE" w:rsidRDefault="0042647F" w:rsidP="000B6B67">
      <w:pPr>
        <w:pStyle w:val="ListParagraph"/>
        <w:rPr>
          <w:rFonts w:asciiTheme="minorBidi" w:hAnsiTheme="minorBidi"/>
          <w:sz w:val="28"/>
          <w:szCs w:val="28"/>
          <w:lang w:bidi="ar-SY"/>
        </w:rPr>
      </w:pPr>
      <w:hyperlink r:id="rId49" w:history="1">
        <w:r w:rsidR="000B6B67" w:rsidRPr="00774ADE">
          <w:rPr>
            <w:rStyle w:val="Hyperlink"/>
            <w:rFonts w:asciiTheme="minorBidi" w:hAnsiTheme="minorBidi"/>
            <w:sz w:val="28"/>
            <w:szCs w:val="28"/>
            <w:lang w:bidi="ar-SY"/>
          </w:rPr>
          <w:t>http://diabetes.emedtv.com/metformin/metformin-and- contrast-medium.html</w:t>
        </w:r>
      </w:hyperlink>
    </w:p>
    <w:p w14:paraId="4970B3D2"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Goldman SM, Sandler CM. Genitourinary imaging: the past 40 years.</w:t>
      </w:r>
    </w:p>
    <w:p w14:paraId="03AF6E09" w14:textId="77777777" w:rsidR="000B6B67" w:rsidRPr="00774ADE" w:rsidRDefault="000B6B67" w:rsidP="000B6B67">
      <w:pPr>
        <w:pStyle w:val="ListParagraph"/>
        <w:rPr>
          <w:rFonts w:asciiTheme="minorBidi" w:hAnsiTheme="minorBidi"/>
          <w:sz w:val="28"/>
          <w:szCs w:val="28"/>
          <w:lang w:bidi="ar-SY"/>
        </w:rPr>
      </w:pPr>
      <w:r w:rsidRPr="00774ADE">
        <w:rPr>
          <w:rFonts w:asciiTheme="minorBidi" w:hAnsiTheme="minorBidi"/>
          <w:sz w:val="28"/>
          <w:szCs w:val="28"/>
          <w:lang w:bidi="ar-SY"/>
        </w:rPr>
        <w:t>Radiology 2000; 215:313-324</w:t>
      </w:r>
    </w:p>
    <w:p w14:paraId="7C1D1493"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Erbagic</w:t>
      </w:r>
      <w:proofErr w:type="spellEnd"/>
      <w:r w:rsidRPr="00774ADE">
        <w:rPr>
          <w:rFonts w:asciiTheme="minorBidi" w:hAnsiTheme="minorBidi"/>
          <w:sz w:val="28"/>
          <w:szCs w:val="28"/>
          <w:lang w:bidi="ar-SY"/>
        </w:rPr>
        <w:t xml:space="preserve"> et al, 2003. </w:t>
      </w:r>
      <w:proofErr w:type="spellStart"/>
      <w:r w:rsidRPr="00774ADE">
        <w:rPr>
          <w:rFonts w:asciiTheme="minorBidi" w:hAnsiTheme="minorBidi"/>
          <w:sz w:val="28"/>
          <w:szCs w:val="28"/>
          <w:lang w:bidi="ar-SY"/>
        </w:rPr>
        <w:t>Erbagic</w:t>
      </w:r>
      <w:proofErr w:type="spellEnd"/>
      <w:r w:rsidRPr="00774ADE">
        <w:rPr>
          <w:rFonts w:asciiTheme="minorBidi" w:hAnsiTheme="minorBidi"/>
          <w:sz w:val="28"/>
          <w:szCs w:val="28"/>
          <w:lang w:bidi="ar-SY"/>
        </w:rPr>
        <w:t xml:space="preserve"> AB, Yilmaz M, et al: Role of Computed Tomography and MRI in nephrolithiasis. </w:t>
      </w:r>
      <w:proofErr w:type="spellStart"/>
      <w:r w:rsidRPr="00774ADE">
        <w:rPr>
          <w:rFonts w:asciiTheme="minorBidi" w:hAnsiTheme="minorBidi"/>
          <w:sz w:val="28"/>
          <w:szCs w:val="28"/>
          <w:lang w:bidi="ar-SY"/>
        </w:rPr>
        <w:t>Scand</w:t>
      </w:r>
      <w:proofErr w:type="spellEnd"/>
      <w:r w:rsidRPr="00774ADE">
        <w:rPr>
          <w:rFonts w:asciiTheme="minorBidi" w:hAnsiTheme="minorBidi"/>
          <w:sz w:val="28"/>
          <w:szCs w:val="28"/>
          <w:lang w:bidi="ar-SY"/>
        </w:rPr>
        <w:t xml:space="preserve"> J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Nephrol</w:t>
      </w:r>
      <w:proofErr w:type="spellEnd"/>
      <w:r w:rsidRPr="00774ADE">
        <w:rPr>
          <w:rFonts w:asciiTheme="minorBidi" w:hAnsiTheme="minorBidi"/>
          <w:sz w:val="28"/>
          <w:szCs w:val="28"/>
          <w:lang w:bidi="ar-SY"/>
        </w:rPr>
        <w:t xml:space="preserve"> 2003; 37:129-133</w:t>
      </w:r>
    </w:p>
    <w:p w14:paraId="02AB4C4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lastRenderedPageBreak/>
        <w:t xml:space="preserve">John </w:t>
      </w:r>
      <w:proofErr w:type="spellStart"/>
      <w:r w:rsidRPr="00774ADE">
        <w:rPr>
          <w:rFonts w:asciiTheme="minorBidi" w:hAnsiTheme="minorBidi"/>
          <w:sz w:val="28"/>
          <w:szCs w:val="28"/>
          <w:lang w:bidi="ar-SY"/>
        </w:rPr>
        <w:t>Asplin</w:t>
      </w:r>
      <w:proofErr w:type="spellEnd"/>
      <w:r w:rsidRPr="00774ADE">
        <w:rPr>
          <w:rFonts w:asciiTheme="minorBidi" w:hAnsiTheme="minorBidi"/>
          <w:sz w:val="28"/>
          <w:szCs w:val="28"/>
          <w:lang w:bidi="ar-SY"/>
        </w:rPr>
        <w:t xml:space="preserve">, M.D. The </w:t>
      </w:r>
      <w:proofErr w:type="spellStart"/>
      <w:r w:rsidRPr="00774ADE">
        <w:rPr>
          <w:rFonts w:asciiTheme="minorBidi" w:hAnsiTheme="minorBidi"/>
          <w:sz w:val="28"/>
          <w:szCs w:val="28"/>
          <w:lang w:bidi="ar-SY"/>
        </w:rPr>
        <w:t>Univesity</w:t>
      </w:r>
      <w:proofErr w:type="spellEnd"/>
      <w:r w:rsidRPr="00774ADE">
        <w:rPr>
          <w:rFonts w:asciiTheme="minorBidi" w:hAnsiTheme="minorBidi"/>
          <w:sz w:val="28"/>
          <w:szCs w:val="28"/>
          <w:lang w:bidi="ar-SY"/>
        </w:rPr>
        <w:t xml:space="preserve"> of Chicago Hospital, NIH Publication No. 09-6425 May 2009</w:t>
      </w:r>
    </w:p>
    <w:p w14:paraId="009A29D2"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Robertson WG, 2008, the medical management of urinary stone disease. </w:t>
      </w:r>
      <w:proofErr w:type="spellStart"/>
      <w:r w:rsidRPr="00774ADE">
        <w:rPr>
          <w:rFonts w:asciiTheme="minorBidi" w:hAnsiTheme="minorBidi"/>
          <w:sz w:val="28"/>
          <w:szCs w:val="28"/>
          <w:lang w:bidi="ar-SY"/>
        </w:rPr>
        <w:t>Europ</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Updates Series 7:139-144</w:t>
      </w:r>
    </w:p>
    <w:p w14:paraId="3543119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Godfrey RG, Rankin TJ, 1989, Uric acid renal lithiasis: management by allopurinol. J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101:643-647</w:t>
      </w:r>
    </w:p>
    <w:p w14:paraId="6906B673"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Lerner SP, Gleason MJ, Griffith DP, 1999, Infection stones. J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141:753-758</w:t>
      </w:r>
    </w:p>
    <w:p w14:paraId="4192365A"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Wein Campbell-Walsh Urology 9</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2007, Vol 2 </w:t>
      </w:r>
      <w:proofErr w:type="spellStart"/>
      <w:r w:rsidRPr="00774ADE">
        <w:rPr>
          <w:rFonts w:asciiTheme="minorBidi" w:hAnsiTheme="minorBidi"/>
          <w:sz w:val="28"/>
          <w:szCs w:val="28"/>
          <w:lang w:bidi="ar-SY"/>
        </w:rPr>
        <w:t>ch</w:t>
      </w:r>
      <w:proofErr w:type="spellEnd"/>
      <w:r w:rsidRPr="00774ADE">
        <w:rPr>
          <w:rFonts w:asciiTheme="minorBidi" w:hAnsiTheme="minorBidi"/>
          <w:sz w:val="28"/>
          <w:szCs w:val="28"/>
          <w:lang w:bidi="ar-SY"/>
        </w:rPr>
        <w:t xml:space="preserve"> 43, P 1428</w:t>
      </w:r>
    </w:p>
    <w:p w14:paraId="213BF151"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Martelli</w:t>
      </w:r>
      <w:proofErr w:type="spellEnd"/>
      <w:r w:rsidRPr="00774ADE">
        <w:rPr>
          <w:rFonts w:asciiTheme="minorBidi" w:hAnsiTheme="minorBidi"/>
          <w:sz w:val="28"/>
          <w:szCs w:val="28"/>
          <w:lang w:bidi="ar-SY"/>
        </w:rPr>
        <w:t xml:space="preserve"> A, </w:t>
      </w:r>
      <w:proofErr w:type="spellStart"/>
      <w:r w:rsidRPr="00774ADE">
        <w:rPr>
          <w:rFonts w:asciiTheme="minorBidi" w:hAnsiTheme="minorBidi"/>
          <w:sz w:val="28"/>
          <w:szCs w:val="28"/>
          <w:lang w:bidi="ar-SY"/>
        </w:rPr>
        <w:t>Buli</w:t>
      </w:r>
      <w:proofErr w:type="spellEnd"/>
      <w:r w:rsidRPr="00774ADE">
        <w:rPr>
          <w:rFonts w:asciiTheme="minorBidi" w:hAnsiTheme="minorBidi"/>
          <w:sz w:val="28"/>
          <w:szCs w:val="28"/>
          <w:lang w:bidi="ar-SY"/>
        </w:rPr>
        <w:t xml:space="preserve"> P, </w:t>
      </w:r>
      <w:proofErr w:type="spellStart"/>
      <w:r w:rsidRPr="00774ADE">
        <w:rPr>
          <w:rFonts w:asciiTheme="minorBidi" w:hAnsiTheme="minorBidi"/>
          <w:sz w:val="28"/>
          <w:szCs w:val="28"/>
          <w:lang w:bidi="ar-SY"/>
        </w:rPr>
        <w:t>Cortecchia</w:t>
      </w:r>
      <w:proofErr w:type="spellEnd"/>
      <w:r w:rsidRPr="00774ADE">
        <w:rPr>
          <w:rFonts w:asciiTheme="minorBidi" w:hAnsiTheme="minorBidi"/>
          <w:sz w:val="28"/>
          <w:szCs w:val="28"/>
          <w:lang w:bidi="ar-SY"/>
        </w:rPr>
        <w:t xml:space="preserve"> V. </w:t>
      </w:r>
      <w:proofErr w:type="spellStart"/>
      <w:r w:rsidRPr="00774ADE">
        <w:rPr>
          <w:rFonts w:asciiTheme="minorBidi" w:hAnsiTheme="minorBidi"/>
          <w:sz w:val="28"/>
          <w:szCs w:val="28"/>
          <w:lang w:bidi="ar-SY"/>
        </w:rPr>
        <w:t>Ureas</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inhibito</w:t>
      </w:r>
      <w:proofErr w:type="spellEnd"/>
      <w:r w:rsidRPr="00774ADE">
        <w:rPr>
          <w:rFonts w:asciiTheme="minorBidi" w:hAnsiTheme="minorBidi"/>
          <w:sz w:val="28"/>
          <w:szCs w:val="28"/>
          <w:lang w:bidi="ar-SY"/>
        </w:rPr>
        <w:t xml:space="preserve"> therapy in infected renal stones. Eur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1997;7: 291</w:t>
      </w:r>
    </w:p>
    <w:p w14:paraId="13A56301"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Assimos</w:t>
      </w:r>
      <w:proofErr w:type="spellEnd"/>
      <w:r w:rsidRPr="00774ADE">
        <w:rPr>
          <w:rFonts w:asciiTheme="minorBidi" w:hAnsiTheme="minorBidi"/>
          <w:sz w:val="28"/>
          <w:szCs w:val="28"/>
          <w:lang w:bidi="ar-SY"/>
        </w:rPr>
        <w:t xml:space="preserve"> and Holmes, 2000. </w:t>
      </w:r>
      <w:proofErr w:type="spellStart"/>
      <w:r w:rsidRPr="00774ADE">
        <w:rPr>
          <w:rFonts w:asciiTheme="minorBidi" w:hAnsiTheme="minorBidi"/>
          <w:sz w:val="28"/>
          <w:szCs w:val="28"/>
          <w:lang w:bidi="ar-SY"/>
        </w:rPr>
        <w:t>Assimos</w:t>
      </w:r>
      <w:proofErr w:type="spellEnd"/>
      <w:r w:rsidRPr="00774ADE">
        <w:rPr>
          <w:rFonts w:asciiTheme="minorBidi" w:hAnsiTheme="minorBidi"/>
          <w:sz w:val="28"/>
          <w:szCs w:val="28"/>
          <w:lang w:bidi="ar-SY"/>
        </w:rPr>
        <w:t xml:space="preserve"> DG, Holmes RP: Role of diet in the therapy of urolithiasis.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Clin North Am 2000; 27:255-268</w:t>
      </w:r>
    </w:p>
    <w:p w14:paraId="4AD3E824"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R.</w:t>
      </w:r>
      <w:proofErr w:type="gramStart"/>
      <w:r w:rsidRPr="00774ADE">
        <w:rPr>
          <w:rFonts w:asciiTheme="minorBidi" w:hAnsiTheme="minorBidi"/>
          <w:sz w:val="28"/>
          <w:szCs w:val="28"/>
          <w:lang w:bidi="ar-SY"/>
        </w:rPr>
        <w:t>C.Srivastave</w:t>
      </w:r>
      <w:proofErr w:type="gramEnd"/>
      <w:r w:rsidRPr="00774ADE">
        <w:rPr>
          <w:rFonts w:asciiTheme="minorBidi" w:hAnsiTheme="minorBidi"/>
          <w:sz w:val="28"/>
          <w:szCs w:val="28"/>
          <w:lang w:bidi="ar-SY"/>
        </w:rPr>
        <w:t>,D</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Leutloff</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K.Takayama</w:t>
      </w:r>
      <w:proofErr w:type="spellEnd"/>
      <w:r w:rsidRPr="00774ADE">
        <w:rPr>
          <w:rFonts w:asciiTheme="minorBidi" w:hAnsiTheme="minorBidi"/>
          <w:sz w:val="28"/>
          <w:szCs w:val="28"/>
          <w:lang w:bidi="ar-SY"/>
        </w:rPr>
        <w:t>, Shock effect in medical science and sonoluminescence, ISBN 3-540-4214-Springer 2003</w:t>
      </w:r>
    </w:p>
    <w:p w14:paraId="3E7D918F"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Wein Campbell-Walsh Urology 9</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2007, Vol 2 </w:t>
      </w:r>
      <w:proofErr w:type="spellStart"/>
      <w:r w:rsidRPr="00774ADE">
        <w:rPr>
          <w:rFonts w:asciiTheme="minorBidi" w:hAnsiTheme="minorBidi"/>
          <w:sz w:val="28"/>
          <w:szCs w:val="28"/>
          <w:lang w:bidi="ar-SY"/>
        </w:rPr>
        <w:t>ch</w:t>
      </w:r>
      <w:proofErr w:type="spellEnd"/>
      <w:r w:rsidRPr="00774ADE">
        <w:rPr>
          <w:rFonts w:asciiTheme="minorBidi" w:hAnsiTheme="minorBidi"/>
          <w:sz w:val="28"/>
          <w:szCs w:val="28"/>
          <w:lang w:bidi="ar-SY"/>
        </w:rPr>
        <w:t xml:space="preserve"> 44, P 1466</w:t>
      </w:r>
    </w:p>
    <w:p w14:paraId="7245E4AD"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E </w:t>
      </w:r>
      <w:proofErr w:type="spellStart"/>
      <w:r w:rsidRPr="00774ADE">
        <w:rPr>
          <w:rFonts w:asciiTheme="minorBidi" w:hAnsiTheme="minorBidi"/>
          <w:sz w:val="28"/>
          <w:szCs w:val="28"/>
          <w:lang w:bidi="ar-SY"/>
        </w:rPr>
        <w:t>Tanagho</w:t>
      </w:r>
      <w:proofErr w:type="spellEnd"/>
      <w:r w:rsidRPr="00774ADE">
        <w:rPr>
          <w:rFonts w:asciiTheme="minorBidi" w:hAnsiTheme="minorBidi"/>
          <w:sz w:val="28"/>
          <w:szCs w:val="28"/>
          <w:lang w:bidi="ar-SY"/>
        </w:rPr>
        <w:t xml:space="preserve">, J </w:t>
      </w:r>
      <w:proofErr w:type="spellStart"/>
      <w:proofErr w:type="gramStart"/>
      <w:r w:rsidRPr="00774ADE">
        <w:rPr>
          <w:rFonts w:asciiTheme="minorBidi" w:hAnsiTheme="minorBidi"/>
          <w:sz w:val="28"/>
          <w:szCs w:val="28"/>
          <w:lang w:bidi="ar-SY"/>
        </w:rPr>
        <w:t>McAninch</w:t>
      </w:r>
      <w:proofErr w:type="spellEnd"/>
      <w:r w:rsidRPr="00774ADE">
        <w:rPr>
          <w:rFonts w:asciiTheme="minorBidi" w:hAnsiTheme="minorBidi"/>
          <w:sz w:val="28"/>
          <w:szCs w:val="28"/>
          <w:lang w:bidi="ar-SY"/>
        </w:rPr>
        <w:t xml:space="preserve"> ,</w:t>
      </w:r>
      <w:proofErr w:type="gramEnd"/>
      <w:r w:rsidRPr="00774ADE">
        <w:rPr>
          <w:rFonts w:asciiTheme="minorBidi" w:hAnsiTheme="minorBidi"/>
          <w:sz w:val="28"/>
          <w:szCs w:val="28"/>
          <w:lang w:bidi="ar-SY"/>
        </w:rPr>
        <w:t xml:space="preserve"> Smith’s General </w:t>
      </w:r>
      <w:proofErr w:type="spellStart"/>
      <w:r w:rsidRPr="00774ADE">
        <w:rPr>
          <w:rFonts w:asciiTheme="minorBidi" w:hAnsiTheme="minorBidi"/>
          <w:sz w:val="28"/>
          <w:szCs w:val="28"/>
          <w:lang w:bidi="ar-SY"/>
        </w:rPr>
        <w:t>Uorology</w:t>
      </w:r>
      <w:proofErr w:type="spellEnd"/>
      <w:r w:rsidRPr="00774ADE">
        <w:rPr>
          <w:rFonts w:asciiTheme="minorBidi" w:hAnsiTheme="minorBidi"/>
          <w:sz w:val="28"/>
          <w:szCs w:val="28"/>
          <w:lang w:bidi="ar-SY"/>
        </w:rPr>
        <w:t xml:space="preserve"> , 2007, 17</w:t>
      </w:r>
      <w:r w:rsidRPr="00774ADE">
        <w:rPr>
          <w:rFonts w:asciiTheme="minorBidi" w:hAnsiTheme="minorBidi"/>
          <w:sz w:val="28"/>
          <w:szCs w:val="28"/>
          <w:vertAlign w:val="superscript"/>
          <w:lang w:bidi="ar-SY"/>
        </w:rPr>
        <w:t>th</w:t>
      </w:r>
      <w:r w:rsidRPr="00774ADE">
        <w:rPr>
          <w:rFonts w:asciiTheme="minorBidi" w:hAnsiTheme="minorBidi"/>
          <w:sz w:val="28"/>
          <w:szCs w:val="28"/>
          <w:lang w:bidi="ar-SY"/>
        </w:rPr>
        <w:t xml:space="preserve"> Ed. P 278</w:t>
      </w:r>
    </w:p>
    <w:p w14:paraId="7E62B6DB"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Ackermann et al, 2004. Ackermann DK, </w:t>
      </w:r>
      <w:proofErr w:type="spellStart"/>
      <w:r w:rsidRPr="00774ADE">
        <w:rPr>
          <w:rFonts w:asciiTheme="minorBidi" w:hAnsiTheme="minorBidi"/>
          <w:sz w:val="28"/>
          <w:szCs w:val="28"/>
          <w:lang w:bidi="ar-SY"/>
        </w:rPr>
        <w:t>Fuhrimann</w:t>
      </w:r>
      <w:proofErr w:type="spellEnd"/>
      <w:r w:rsidRPr="00774ADE">
        <w:rPr>
          <w:rFonts w:asciiTheme="minorBidi" w:hAnsiTheme="minorBidi"/>
          <w:sz w:val="28"/>
          <w:szCs w:val="28"/>
          <w:lang w:bidi="ar-SY"/>
        </w:rPr>
        <w:t xml:space="preserve"> R, </w:t>
      </w:r>
      <w:proofErr w:type="spellStart"/>
      <w:r w:rsidRPr="00774ADE">
        <w:rPr>
          <w:rFonts w:asciiTheme="minorBidi" w:hAnsiTheme="minorBidi"/>
          <w:sz w:val="28"/>
          <w:szCs w:val="28"/>
          <w:lang w:bidi="ar-SY"/>
        </w:rPr>
        <w:t>Pfluger</w:t>
      </w:r>
      <w:proofErr w:type="spellEnd"/>
      <w:r w:rsidRPr="00774ADE">
        <w:rPr>
          <w:rFonts w:asciiTheme="minorBidi" w:hAnsiTheme="minorBidi"/>
          <w:sz w:val="28"/>
          <w:szCs w:val="28"/>
          <w:lang w:bidi="ar-SY"/>
        </w:rPr>
        <w:t xml:space="preserve"> D, et al: Prognosis after extracorporeal shock wave lithotripsy of radiopaque renal calculi: A multivariate analysis. Eur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2004; 25:105-109</w:t>
      </w:r>
    </w:p>
    <w:p w14:paraId="2C0DF30F"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proofErr w:type="gramStart"/>
      <w:r w:rsidRPr="00774ADE">
        <w:rPr>
          <w:rFonts w:asciiTheme="minorBidi" w:hAnsiTheme="minorBidi"/>
          <w:sz w:val="28"/>
          <w:szCs w:val="28"/>
          <w:lang w:bidi="ar-SY"/>
        </w:rPr>
        <w:t>S.Dutkiewicz</w:t>
      </w:r>
      <w:proofErr w:type="spellEnd"/>
      <w:proofErr w:type="gram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K.Debski</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A.Witoska</w:t>
      </w:r>
      <w:proofErr w:type="spell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P.Woszczyk</w:t>
      </w:r>
      <w:proofErr w:type="spellEnd"/>
      <w:r w:rsidRPr="00774ADE">
        <w:rPr>
          <w:rFonts w:asciiTheme="minorBidi" w:hAnsiTheme="minorBidi"/>
          <w:sz w:val="28"/>
          <w:szCs w:val="28"/>
          <w:lang w:bidi="ar-SY"/>
        </w:rPr>
        <w:t>, Experience with extracorporeal shock-wave lithotripsy (ESWL) for urinary calculi, International Urology and nephrology 2007, Volume 26 NO 6, P 599-604</w:t>
      </w:r>
    </w:p>
    <w:p w14:paraId="2E3257E6"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Al-</w:t>
      </w:r>
      <w:proofErr w:type="spellStart"/>
      <w:r w:rsidRPr="00774ADE">
        <w:rPr>
          <w:rFonts w:asciiTheme="minorBidi" w:hAnsiTheme="minorBidi"/>
          <w:sz w:val="28"/>
          <w:szCs w:val="28"/>
          <w:lang w:bidi="ar-SY"/>
        </w:rPr>
        <w:t>Awadi</w:t>
      </w:r>
      <w:proofErr w:type="spellEnd"/>
      <w:r w:rsidRPr="00774ADE">
        <w:rPr>
          <w:rFonts w:asciiTheme="minorBidi" w:hAnsiTheme="minorBidi"/>
          <w:sz w:val="28"/>
          <w:szCs w:val="28"/>
          <w:lang w:bidi="ar-SY"/>
        </w:rPr>
        <w:t xml:space="preserve"> et al, 1999b. Al-</w:t>
      </w:r>
      <w:proofErr w:type="spellStart"/>
      <w:r w:rsidRPr="00774ADE">
        <w:rPr>
          <w:rFonts w:asciiTheme="minorBidi" w:hAnsiTheme="minorBidi"/>
          <w:sz w:val="28"/>
          <w:szCs w:val="28"/>
          <w:lang w:bidi="ar-SY"/>
        </w:rPr>
        <w:t>Awadi</w:t>
      </w:r>
      <w:proofErr w:type="spellEnd"/>
      <w:r w:rsidRPr="00774ADE">
        <w:rPr>
          <w:rFonts w:asciiTheme="minorBidi" w:hAnsiTheme="minorBidi"/>
          <w:sz w:val="28"/>
          <w:szCs w:val="28"/>
          <w:lang w:bidi="ar-SY"/>
        </w:rPr>
        <w:t xml:space="preserve"> KA, Abdul Halim H, Kehinde EO, Al-</w:t>
      </w:r>
      <w:proofErr w:type="spellStart"/>
      <w:r w:rsidRPr="00774ADE">
        <w:rPr>
          <w:rFonts w:asciiTheme="minorBidi" w:hAnsiTheme="minorBidi"/>
          <w:sz w:val="28"/>
          <w:szCs w:val="28"/>
          <w:lang w:bidi="ar-SY"/>
        </w:rPr>
        <w:t>Tawheed</w:t>
      </w:r>
      <w:proofErr w:type="spellEnd"/>
      <w:r w:rsidRPr="00774ADE">
        <w:rPr>
          <w:rFonts w:asciiTheme="minorBidi" w:hAnsiTheme="minorBidi"/>
          <w:sz w:val="28"/>
          <w:szCs w:val="28"/>
          <w:lang w:bidi="ar-SY"/>
        </w:rPr>
        <w:t xml:space="preserve"> A: </w:t>
      </w:r>
      <w:proofErr w:type="spellStart"/>
      <w:r w:rsidRPr="00774ADE">
        <w:rPr>
          <w:rFonts w:asciiTheme="minorBidi" w:hAnsiTheme="minorBidi"/>
          <w:sz w:val="28"/>
          <w:szCs w:val="28"/>
          <w:lang w:bidi="ar-SY"/>
        </w:rPr>
        <w:t>Steinstrasse</w:t>
      </w:r>
      <w:proofErr w:type="spellEnd"/>
      <w:r w:rsidRPr="00774ADE">
        <w:rPr>
          <w:rFonts w:asciiTheme="minorBidi" w:hAnsiTheme="minorBidi"/>
          <w:sz w:val="28"/>
          <w:szCs w:val="28"/>
          <w:lang w:bidi="ar-SY"/>
        </w:rPr>
        <w:t>: A comparison of incidence with and without J stenting and the effect of J stenting on subsequent management. BJU Int. 1999; 84:618-621</w:t>
      </w:r>
    </w:p>
    <w:p w14:paraId="5C62D70A"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Josef W. Segura, Glenn M. Preminger, Dean G. </w:t>
      </w:r>
      <w:proofErr w:type="spellStart"/>
      <w:r w:rsidRPr="00774ADE">
        <w:rPr>
          <w:rFonts w:asciiTheme="minorBidi" w:hAnsiTheme="minorBidi"/>
          <w:sz w:val="28"/>
          <w:szCs w:val="28"/>
          <w:lang w:bidi="ar-SY"/>
        </w:rPr>
        <w:t>Assimos</w:t>
      </w:r>
      <w:proofErr w:type="spellEnd"/>
      <w:r w:rsidRPr="00774ADE">
        <w:rPr>
          <w:rFonts w:asciiTheme="minorBidi" w:hAnsiTheme="minorBidi"/>
          <w:sz w:val="28"/>
          <w:szCs w:val="28"/>
          <w:lang w:bidi="ar-SY"/>
        </w:rPr>
        <w:t>, 2011 guidelines of ureteral stones, the American association of urology</w:t>
      </w:r>
    </w:p>
    <w:p w14:paraId="56E07538" w14:textId="77777777" w:rsidR="000B6B67" w:rsidRPr="00773135" w:rsidRDefault="000B6B67" w:rsidP="000B6B67">
      <w:pPr>
        <w:pStyle w:val="ListParagraph"/>
        <w:numPr>
          <w:ilvl w:val="0"/>
          <w:numId w:val="37"/>
        </w:numPr>
        <w:rPr>
          <w:rFonts w:asciiTheme="minorBidi" w:hAnsiTheme="minorBidi"/>
          <w:sz w:val="28"/>
          <w:szCs w:val="28"/>
          <w:lang w:val="de-DE" w:bidi="ar-SY"/>
        </w:rPr>
      </w:pPr>
      <w:r w:rsidRPr="00773135">
        <w:rPr>
          <w:rFonts w:asciiTheme="minorBidi" w:hAnsiTheme="minorBidi"/>
          <w:sz w:val="28"/>
          <w:szCs w:val="28"/>
          <w:lang w:val="de-DE" w:bidi="ar-SY"/>
        </w:rPr>
        <w:lastRenderedPageBreak/>
        <w:t>Chaussy C, Schuller J, Schmiedt E, Brandl H, Jocham D, Liedl B.</w:t>
      </w:r>
    </w:p>
    <w:p w14:paraId="7BFDD655" w14:textId="77777777" w:rsidR="000B6B67" w:rsidRPr="00774ADE" w:rsidRDefault="000B6B67" w:rsidP="000B6B67">
      <w:pPr>
        <w:pStyle w:val="ListParagraph"/>
        <w:rPr>
          <w:rFonts w:asciiTheme="minorBidi" w:hAnsiTheme="minorBidi"/>
          <w:sz w:val="28"/>
          <w:szCs w:val="28"/>
          <w:lang w:bidi="ar-SY"/>
        </w:rPr>
      </w:pPr>
      <w:r w:rsidRPr="00774ADE">
        <w:rPr>
          <w:rFonts w:asciiTheme="minorBidi" w:hAnsiTheme="minorBidi"/>
          <w:sz w:val="28"/>
          <w:szCs w:val="28"/>
          <w:lang w:bidi="ar-SY"/>
        </w:rPr>
        <w:t xml:space="preserve">Extracorporeal shockwave lithotripsy </w:t>
      </w:r>
      <w:proofErr w:type="gramStart"/>
      <w:r w:rsidRPr="00774ADE">
        <w:rPr>
          <w:rFonts w:asciiTheme="minorBidi" w:hAnsiTheme="minorBidi"/>
          <w:sz w:val="28"/>
          <w:szCs w:val="28"/>
          <w:lang w:bidi="ar-SY"/>
        </w:rPr>
        <w:t>( ESWL</w:t>
      </w:r>
      <w:proofErr w:type="gramEnd"/>
      <w:r w:rsidRPr="00774ADE">
        <w:rPr>
          <w:rFonts w:asciiTheme="minorBidi" w:hAnsiTheme="minorBidi"/>
          <w:sz w:val="28"/>
          <w:szCs w:val="28"/>
          <w:lang w:bidi="ar-SY"/>
        </w:rPr>
        <w:t xml:space="preserve"> ) for treatment of urolithiasis. Urology 1998; 23: 59-66</w:t>
      </w:r>
    </w:p>
    <w:p w14:paraId="541477C9"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proofErr w:type="gramStart"/>
      <w:r w:rsidRPr="00774ADE">
        <w:rPr>
          <w:rFonts w:asciiTheme="minorBidi" w:hAnsiTheme="minorBidi"/>
          <w:sz w:val="28"/>
          <w:szCs w:val="28"/>
          <w:lang w:bidi="ar-SY"/>
        </w:rPr>
        <w:t>A.Kumar</w:t>
      </w:r>
      <w:proofErr w:type="spellEnd"/>
      <w:proofErr w:type="gramEnd"/>
      <w:r w:rsidRPr="00774ADE">
        <w:rPr>
          <w:rFonts w:asciiTheme="minorBidi" w:hAnsiTheme="minorBidi"/>
          <w:sz w:val="28"/>
          <w:szCs w:val="28"/>
          <w:lang w:bidi="ar-SY"/>
        </w:rPr>
        <w:t xml:space="preserve">, </w:t>
      </w:r>
      <w:proofErr w:type="spellStart"/>
      <w:r w:rsidRPr="00774ADE">
        <w:rPr>
          <w:rFonts w:asciiTheme="minorBidi" w:hAnsiTheme="minorBidi"/>
          <w:sz w:val="28"/>
          <w:szCs w:val="28"/>
          <w:lang w:bidi="ar-SY"/>
        </w:rPr>
        <w:t>R.V.Kumar</w:t>
      </w:r>
      <w:proofErr w:type="spellEnd"/>
      <w:r w:rsidRPr="00774ADE">
        <w:rPr>
          <w:rFonts w:asciiTheme="minorBidi" w:hAnsiTheme="minorBidi"/>
          <w:sz w:val="28"/>
          <w:szCs w:val="28"/>
          <w:lang w:bidi="ar-SY"/>
        </w:rPr>
        <w:t>, VK Mishra, Ureteral Stones Manipulation before ESWL, J Urology 2004 Aug 12 P 320 – 323</w:t>
      </w:r>
    </w:p>
    <w:p w14:paraId="30442C11"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Bagley, 1990. Bagley DH: Removal of upper urinary tract calculi with flexible </w:t>
      </w:r>
      <w:proofErr w:type="spellStart"/>
      <w:r w:rsidRPr="00774ADE">
        <w:rPr>
          <w:rFonts w:asciiTheme="minorBidi" w:hAnsiTheme="minorBidi"/>
          <w:sz w:val="28"/>
          <w:szCs w:val="28"/>
          <w:lang w:bidi="ar-SY"/>
        </w:rPr>
        <w:t>ureteropyeloscopy</w:t>
      </w:r>
      <w:proofErr w:type="spellEnd"/>
      <w:r w:rsidRPr="00774ADE">
        <w:rPr>
          <w:rFonts w:asciiTheme="minorBidi" w:hAnsiTheme="minorBidi"/>
          <w:sz w:val="28"/>
          <w:szCs w:val="28"/>
          <w:lang w:bidi="ar-SY"/>
        </w:rPr>
        <w:t xml:space="preserve">. BJ of </w:t>
      </w:r>
      <w:proofErr w:type="spellStart"/>
      <w:r w:rsidRPr="00774ADE">
        <w:rPr>
          <w:rFonts w:asciiTheme="minorBidi" w:hAnsiTheme="minorBidi"/>
          <w:sz w:val="28"/>
          <w:szCs w:val="28"/>
          <w:lang w:bidi="ar-SY"/>
        </w:rPr>
        <w:t>Uorology</w:t>
      </w:r>
      <w:proofErr w:type="spellEnd"/>
      <w:r w:rsidRPr="00774ADE">
        <w:rPr>
          <w:rFonts w:asciiTheme="minorBidi" w:hAnsiTheme="minorBidi"/>
          <w:sz w:val="28"/>
          <w:szCs w:val="28"/>
          <w:lang w:bidi="ar-SY"/>
        </w:rPr>
        <w:t xml:space="preserve"> 1990; 35:412 – 416</w:t>
      </w:r>
    </w:p>
    <w:p w14:paraId="425B5E0B"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Sheri- </w:t>
      </w:r>
      <w:proofErr w:type="spellStart"/>
      <w:r w:rsidRPr="00774ADE">
        <w:rPr>
          <w:rFonts w:asciiTheme="minorBidi" w:hAnsiTheme="minorBidi"/>
          <w:sz w:val="28"/>
          <w:szCs w:val="28"/>
          <w:lang w:bidi="ar-SY"/>
        </w:rPr>
        <w:t>Kashmer</w:t>
      </w:r>
      <w:proofErr w:type="spellEnd"/>
      <w:r w:rsidRPr="00774ADE">
        <w:rPr>
          <w:rFonts w:asciiTheme="minorBidi" w:hAnsiTheme="minorBidi"/>
          <w:sz w:val="28"/>
          <w:szCs w:val="28"/>
          <w:lang w:bidi="ar-SY"/>
        </w:rPr>
        <w:t xml:space="preserve"> Institute of Medical Sciences Magazine, Vol. 7 No. 4 P 195.</w:t>
      </w:r>
    </w:p>
    <w:p w14:paraId="4633ABFB" w14:textId="77777777" w:rsidR="000B6B67" w:rsidRPr="00774ADE" w:rsidRDefault="0042647F" w:rsidP="000B6B67">
      <w:pPr>
        <w:pStyle w:val="ListParagraph"/>
        <w:rPr>
          <w:rFonts w:asciiTheme="minorBidi" w:hAnsiTheme="minorBidi"/>
          <w:sz w:val="28"/>
          <w:szCs w:val="28"/>
          <w:lang w:bidi="ar-SY"/>
        </w:rPr>
      </w:pPr>
      <w:hyperlink r:id="rId50" w:history="1">
        <w:r w:rsidR="000B6B67" w:rsidRPr="00774ADE">
          <w:rPr>
            <w:rStyle w:val="Hyperlink"/>
            <w:rFonts w:asciiTheme="minorBidi" w:hAnsiTheme="minorBidi"/>
            <w:sz w:val="28"/>
            <w:szCs w:val="28"/>
            <w:lang w:bidi="ar-SY"/>
          </w:rPr>
          <w:t>http://www.jkscience.org/archive/Volume74/Int.pdf</w:t>
        </w:r>
      </w:hyperlink>
      <w:r w:rsidR="000B6B67" w:rsidRPr="00774ADE">
        <w:rPr>
          <w:rFonts w:asciiTheme="minorBidi" w:hAnsiTheme="minorBidi"/>
          <w:sz w:val="28"/>
          <w:szCs w:val="28"/>
          <w:lang w:bidi="ar-SY"/>
        </w:rPr>
        <w:t>.</w:t>
      </w:r>
    </w:p>
    <w:p w14:paraId="475989CF" w14:textId="77777777" w:rsidR="000B6B67" w:rsidRPr="00774ADE" w:rsidRDefault="000B6B67" w:rsidP="000B6B67">
      <w:pPr>
        <w:pStyle w:val="ListParagraph"/>
        <w:numPr>
          <w:ilvl w:val="0"/>
          <w:numId w:val="37"/>
        </w:numPr>
        <w:rPr>
          <w:rFonts w:asciiTheme="minorBidi" w:hAnsiTheme="minorBidi"/>
          <w:sz w:val="28"/>
          <w:szCs w:val="28"/>
          <w:lang w:bidi="ar-SY"/>
        </w:rPr>
      </w:pPr>
      <w:proofErr w:type="spellStart"/>
      <w:r w:rsidRPr="00774ADE">
        <w:rPr>
          <w:rFonts w:asciiTheme="minorBidi" w:hAnsiTheme="minorBidi"/>
          <w:sz w:val="28"/>
          <w:szCs w:val="28"/>
          <w:lang w:bidi="ar-SY"/>
        </w:rPr>
        <w:t>Grocela</w:t>
      </w:r>
      <w:proofErr w:type="spellEnd"/>
      <w:r w:rsidRPr="00774ADE">
        <w:rPr>
          <w:rFonts w:asciiTheme="minorBidi" w:hAnsiTheme="minorBidi"/>
          <w:sz w:val="28"/>
          <w:szCs w:val="28"/>
          <w:lang w:bidi="ar-SY"/>
        </w:rPr>
        <w:t xml:space="preserve"> JA, </w:t>
      </w:r>
      <w:proofErr w:type="spellStart"/>
      <w:r w:rsidRPr="00774ADE">
        <w:rPr>
          <w:rFonts w:asciiTheme="minorBidi" w:hAnsiTheme="minorBidi"/>
          <w:sz w:val="28"/>
          <w:szCs w:val="28"/>
          <w:lang w:bidi="ar-SY"/>
        </w:rPr>
        <w:t>Dretler</w:t>
      </w:r>
      <w:proofErr w:type="spellEnd"/>
      <w:r w:rsidRPr="00774ADE">
        <w:rPr>
          <w:rFonts w:asciiTheme="minorBidi" w:hAnsiTheme="minorBidi"/>
          <w:sz w:val="28"/>
          <w:szCs w:val="28"/>
          <w:lang w:bidi="ar-SY"/>
        </w:rPr>
        <w:t xml:space="preserve"> SP. </w:t>
      </w:r>
      <w:proofErr w:type="spellStart"/>
      <w:r w:rsidRPr="00774ADE">
        <w:rPr>
          <w:rFonts w:asciiTheme="minorBidi" w:hAnsiTheme="minorBidi"/>
          <w:sz w:val="28"/>
          <w:szCs w:val="28"/>
          <w:lang w:bidi="ar-SY"/>
        </w:rPr>
        <w:t>Intracorporeal</w:t>
      </w:r>
      <w:proofErr w:type="spellEnd"/>
      <w:r w:rsidRPr="00774ADE">
        <w:rPr>
          <w:rFonts w:asciiTheme="minorBidi" w:hAnsiTheme="minorBidi"/>
          <w:sz w:val="28"/>
          <w:szCs w:val="28"/>
          <w:lang w:bidi="ar-SY"/>
        </w:rPr>
        <w:t xml:space="preserve"> lithotripsy: Instrumentation and development. </w:t>
      </w:r>
      <w:proofErr w:type="spellStart"/>
      <w:r w:rsidRPr="00774ADE">
        <w:rPr>
          <w:rFonts w:asciiTheme="minorBidi" w:hAnsiTheme="minorBidi"/>
          <w:sz w:val="28"/>
          <w:szCs w:val="28"/>
          <w:lang w:bidi="ar-SY"/>
        </w:rPr>
        <w:t>Urol</w:t>
      </w:r>
      <w:proofErr w:type="spellEnd"/>
      <w:r w:rsidRPr="00774ADE">
        <w:rPr>
          <w:rFonts w:asciiTheme="minorBidi" w:hAnsiTheme="minorBidi"/>
          <w:sz w:val="28"/>
          <w:szCs w:val="28"/>
          <w:lang w:bidi="ar-SY"/>
        </w:rPr>
        <w:t xml:space="preserve"> Clin North Am 1997, 24:1:13-23.</w:t>
      </w:r>
    </w:p>
    <w:p w14:paraId="5108AAEE" w14:textId="77777777" w:rsidR="000B6B67" w:rsidRPr="00773135" w:rsidRDefault="000B6B67" w:rsidP="000B6B67">
      <w:pPr>
        <w:pStyle w:val="ListParagraph"/>
        <w:numPr>
          <w:ilvl w:val="0"/>
          <w:numId w:val="37"/>
        </w:numPr>
        <w:rPr>
          <w:rFonts w:asciiTheme="minorBidi" w:hAnsiTheme="minorBidi"/>
          <w:sz w:val="28"/>
          <w:szCs w:val="28"/>
          <w:lang w:val="de-DE" w:bidi="ar-SY"/>
        </w:rPr>
      </w:pPr>
      <w:r w:rsidRPr="00773135">
        <w:rPr>
          <w:rFonts w:asciiTheme="minorBidi" w:hAnsiTheme="minorBidi"/>
          <w:sz w:val="28"/>
          <w:szCs w:val="28"/>
          <w:lang w:val="de-DE" w:bidi="ar-SY"/>
        </w:rPr>
        <w:t>T Lengenfelser, C III, Uptodate in Laser Lithotripsy, 2005, P 2-4</w:t>
      </w:r>
    </w:p>
    <w:p w14:paraId="54925968" w14:textId="77777777" w:rsidR="000B6B67" w:rsidRPr="00774ADE" w:rsidRDefault="000B6B67" w:rsidP="000B6B67">
      <w:pPr>
        <w:pStyle w:val="ListParagraph"/>
        <w:numPr>
          <w:ilvl w:val="0"/>
          <w:numId w:val="37"/>
        </w:numPr>
        <w:rPr>
          <w:rFonts w:asciiTheme="minorBidi" w:hAnsiTheme="minorBidi"/>
          <w:sz w:val="28"/>
          <w:szCs w:val="28"/>
          <w:lang w:bidi="ar-SY"/>
        </w:rPr>
      </w:pPr>
      <w:r w:rsidRPr="00774ADE">
        <w:rPr>
          <w:rFonts w:asciiTheme="minorBidi" w:hAnsiTheme="minorBidi"/>
          <w:sz w:val="28"/>
          <w:szCs w:val="28"/>
          <w:lang w:bidi="ar-SY"/>
        </w:rPr>
        <w:t xml:space="preserve">Matthew T. </w:t>
      </w:r>
      <w:proofErr w:type="spellStart"/>
      <w:r w:rsidRPr="00774ADE">
        <w:rPr>
          <w:rFonts w:asciiTheme="minorBidi" w:hAnsiTheme="minorBidi"/>
          <w:sz w:val="28"/>
          <w:szCs w:val="28"/>
          <w:lang w:bidi="ar-SY"/>
        </w:rPr>
        <w:t>Gettman</w:t>
      </w:r>
      <w:proofErr w:type="spellEnd"/>
      <w:r w:rsidRPr="00774ADE">
        <w:rPr>
          <w:rFonts w:asciiTheme="minorBidi" w:hAnsiTheme="minorBidi"/>
          <w:sz w:val="28"/>
          <w:szCs w:val="28"/>
          <w:lang w:bidi="ar-SY"/>
        </w:rPr>
        <w:t>, Josef W. Segura Management of ureteric stones: issues and controversies BJU International. Mar 2005, Vol. 95, No. 52. P 85-93</w:t>
      </w:r>
    </w:p>
    <w:p w14:paraId="014FE900" w14:textId="0CA3AD7E" w:rsidR="0013385A" w:rsidRPr="00774ADE" w:rsidRDefault="0013385A" w:rsidP="0013385A">
      <w:pPr>
        <w:pStyle w:val="NormalWeb"/>
        <w:numPr>
          <w:ilvl w:val="0"/>
          <w:numId w:val="37"/>
        </w:numPr>
        <w:shd w:val="clear" w:color="auto" w:fill="FFFFFF"/>
        <w:spacing w:before="0" w:beforeAutospacing="0" w:after="240" w:afterAutospacing="0"/>
        <w:rPr>
          <w:rFonts w:asciiTheme="minorBidi" w:hAnsiTheme="minorBidi" w:cstheme="minorBidi"/>
          <w:color w:val="333333"/>
          <w:sz w:val="28"/>
          <w:szCs w:val="28"/>
        </w:rPr>
      </w:pPr>
      <w:r w:rsidRPr="00774ADE">
        <w:rPr>
          <w:rFonts w:asciiTheme="minorBidi" w:eastAsiaTheme="minorHAnsi" w:hAnsiTheme="minorBidi" w:cstheme="minorBidi"/>
          <w:sz w:val="28"/>
          <w:szCs w:val="28"/>
          <w:lang w:bidi="ar-SY"/>
        </w:rPr>
        <w:t>Smith's General Urology, 18</w:t>
      </w:r>
      <w:r w:rsidRPr="00774ADE">
        <w:rPr>
          <w:rFonts w:asciiTheme="minorBidi" w:eastAsiaTheme="minorHAnsi" w:hAnsiTheme="minorBidi" w:cstheme="minorBidi"/>
          <w:sz w:val="28"/>
          <w:szCs w:val="28"/>
          <w:vertAlign w:val="superscript"/>
          <w:lang w:bidi="ar-SY"/>
        </w:rPr>
        <w:t>th</w:t>
      </w:r>
      <w:r w:rsidRPr="00774ADE">
        <w:rPr>
          <w:rFonts w:asciiTheme="minorBidi" w:eastAsiaTheme="minorHAnsi" w:hAnsiTheme="minorBidi" w:cstheme="minorBidi"/>
          <w:sz w:val="28"/>
          <w:szCs w:val="28"/>
          <w:lang w:bidi="ar-SY"/>
        </w:rPr>
        <w:t xml:space="preserve"> Ed. P.</w:t>
      </w:r>
      <w:r w:rsidR="00213D3F" w:rsidRPr="00774ADE">
        <w:rPr>
          <w:rFonts w:asciiTheme="minorBidi" w:eastAsiaTheme="minorHAnsi" w:hAnsiTheme="minorBidi" w:cstheme="minorBidi"/>
          <w:sz w:val="28"/>
          <w:szCs w:val="28"/>
          <w:lang w:bidi="ar-SY"/>
        </w:rPr>
        <w:t>365</w:t>
      </w:r>
    </w:p>
    <w:p w14:paraId="072B1274" w14:textId="3C6B740D" w:rsidR="000B6B67" w:rsidRPr="00774ADE" w:rsidRDefault="000B6B67" w:rsidP="0013385A">
      <w:pPr>
        <w:pStyle w:val="NormalWeb"/>
        <w:numPr>
          <w:ilvl w:val="0"/>
          <w:numId w:val="37"/>
        </w:numPr>
        <w:shd w:val="clear" w:color="auto" w:fill="FFFFFF"/>
        <w:spacing w:before="0" w:beforeAutospacing="0" w:after="240" w:afterAutospacing="0"/>
        <w:rPr>
          <w:rFonts w:asciiTheme="minorBidi" w:hAnsiTheme="minorBidi" w:cstheme="minorBidi"/>
          <w:color w:val="333333"/>
          <w:sz w:val="28"/>
          <w:szCs w:val="28"/>
        </w:rPr>
      </w:pPr>
      <w:r w:rsidRPr="00774ADE">
        <w:rPr>
          <w:rFonts w:asciiTheme="minorBidi" w:hAnsiTheme="minorBidi" w:cstheme="minorBidi"/>
          <w:color w:val="333333"/>
          <w:sz w:val="28"/>
          <w:szCs w:val="28"/>
        </w:rPr>
        <w:t> </w:t>
      </w:r>
      <w:proofErr w:type="spellStart"/>
      <w:r w:rsidRPr="00774ADE">
        <w:rPr>
          <w:rFonts w:asciiTheme="minorBidi" w:eastAsiaTheme="minorHAnsi" w:hAnsiTheme="minorBidi" w:cstheme="minorBidi"/>
          <w:sz w:val="28"/>
          <w:szCs w:val="28"/>
          <w:lang w:bidi="ar-SY"/>
        </w:rPr>
        <w:t>Urotoday</w:t>
      </w:r>
      <w:proofErr w:type="spellEnd"/>
      <w:r w:rsidRPr="00774ADE">
        <w:rPr>
          <w:rFonts w:asciiTheme="minorBidi" w:eastAsiaTheme="minorHAnsi" w:hAnsiTheme="minorBidi" w:cstheme="minorBidi"/>
          <w:sz w:val="28"/>
          <w:szCs w:val="28"/>
          <w:lang w:bidi="ar-SY"/>
        </w:rPr>
        <w:t xml:space="preserve"> Int J. 2009 Oct;2(5). doi:10.3834/uij.1944-5784.2009.10.12</w:t>
      </w:r>
    </w:p>
    <w:p w14:paraId="33B4FE19" w14:textId="36AAFB28" w:rsidR="000B6B67" w:rsidRPr="00774ADE" w:rsidRDefault="000B6B67" w:rsidP="000B6B67">
      <w:pPr>
        <w:bidi/>
        <w:jc w:val="center"/>
        <w:rPr>
          <w:rFonts w:asciiTheme="minorBidi" w:hAnsiTheme="minorBidi"/>
          <w:sz w:val="28"/>
          <w:szCs w:val="28"/>
          <w:rtl/>
          <w:lang w:bidi="ar-SY"/>
        </w:rPr>
      </w:pPr>
    </w:p>
    <w:p w14:paraId="5C3AA22A" w14:textId="77777777" w:rsidR="004A6F3F" w:rsidRPr="00774ADE" w:rsidRDefault="004A6F3F" w:rsidP="004A6F3F">
      <w:pPr>
        <w:bidi/>
        <w:jc w:val="center"/>
        <w:rPr>
          <w:rFonts w:asciiTheme="minorBidi" w:hAnsiTheme="minorBidi"/>
          <w:b/>
          <w:bCs/>
          <w:sz w:val="28"/>
          <w:szCs w:val="28"/>
          <w:rtl/>
          <w:lang w:bidi="ar-SY"/>
        </w:rPr>
      </w:pPr>
    </w:p>
    <w:p w14:paraId="5D620E82" w14:textId="77777777" w:rsidR="004A6F3F" w:rsidRPr="00774ADE" w:rsidRDefault="004A6F3F" w:rsidP="004A6F3F">
      <w:pPr>
        <w:bidi/>
        <w:jc w:val="center"/>
        <w:rPr>
          <w:rFonts w:asciiTheme="minorBidi" w:hAnsiTheme="minorBidi"/>
          <w:b/>
          <w:bCs/>
          <w:sz w:val="28"/>
          <w:szCs w:val="28"/>
          <w:rtl/>
          <w:lang w:bidi="ar-SY"/>
        </w:rPr>
      </w:pPr>
    </w:p>
    <w:p w14:paraId="6B09F97C" w14:textId="77777777" w:rsidR="004A6F3F" w:rsidRPr="00774ADE" w:rsidRDefault="004A6F3F" w:rsidP="004A6F3F">
      <w:pPr>
        <w:bidi/>
        <w:jc w:val="center"/>
        <w:rPr>
          <w:rFonts w:asciiTheme="minorBidi" w:hAnsiTheme="minorBidi"/>
          <w:b/>
          <w:bCs/>
          <w:sz w:val="28"/>
          <w:szCs w:val="28"/>
          <w:rtl/>
          <w:lang w:bidi="ar-SY"/>
        </w:rPr>
      </w:pPr>
    </w:p>
    <w:p w14:paraId="4FB6C047" w14:textId="77777777" w:rsidR="004A6F3F" w:rsidRPr="00774ADE" w:rsidRDefault="004A6F3F" w:rsidP="004A6F3F">
      <w:pPr>
        <w:bidi/>
        <w:jc w:val="center"/>
        <w:rPr>
          <w:rFonts w:asciiTheme="minorBidi" w:hAnsiTheme="minorBidi"/>
          <w:b/>
          <w:bCs/>
          <w:sz w:val="28"/>
          <w:szCs w:val="28"/>
          <w:rtl/>
          <w:lang w:bidi="ar-SY"/>
        </w:rPr>
      </w:pPr>
    </w:p>
    <w:p w14:paraId="1621CB33" w14:textId="77777777" w:rsidR="00AD15F1" w:rsidRPr="00774ADE" w:rsidRDefault="00AD15F1" w:rsidP="00AD15F1">
      <w:pPr>
        <w:bidi/>
        <w:jc w:val="both"/>
        <w:rPr>
          <w:rFonts w:asciiTheme="minorBidi" w:hAnsiTheme="minorBidi"/>
          <w:b/>
          <w:bCs/>
          <w:sz w:val="28"/>
          <w:szCs w:val="28"/>
          <w:rtl/>
          <w:lang w:bidi="ar-SY"/>
        </w:rPr>
      </w:pPr>
    </w:p>
    <w:p w14:paraId="6AEF8B7D" w14:textId="77777777" w:rsidR="008B702E" w:rsidRPr="00774ADE" w:rsidRDefault="008B702E" w:rsidP="008B702E">
      <w:pPr>
        <w:bidi/>
        <w:jc w:val="both"/>
        <w:rPr>
          <w:rFonts w:asciiTheme="minorBidi" w:hAnsiTheme="minorBidi"/>
          <w:b/>
          <w:bCs/>
          <w:sz w:val="24"/>
          <w:szCs w:val="24"/>
          <w:rtl/>
          <w:lang w:bidi="ar-SY"/>
        </w:rPr>
      </w:pPr>
    </w:p>
    <w:p w14:paraId="14DB0E70" w14:textId="77777777" w:rsidR="00745493" w:rsidRPr="00774ADE" w:rsidRDefault="00745493" w:rsidP="00745493">
      <w:pPr>
        <w:bidi/>
        <w:rPr>
          <w:rFonts w:asciiTheme="minorBidi" w:hAnsiTheme="minorBidi"/>
          <w:b/>
          <w:bCs/>
          <w:sz w:val="28"/>
          <w:szCs w:val="28"/>
          <w:rtl/>
          <w:lang w:bidi="ar-SY"/>
        </w:rPr>
      </w:pPr>
    </w:p>
    <w:p w14:paraId="7BB7C133" w14:textId="77777777" w:rsidR="00C649BA" w:rsidRPr="00774ADE" w:rsidRDefault="00C649BA" w:rsidP="00401FDC">
      <w:pPr>
        <w:rPr>
          <w:rFonts w:asciiTheme="minorBidi" w:hAnsiTheme="minorBidi"/>
          <w:sz w:val="28"/>
          <w:szCs w:val="28"/>
          <w:lang w:bidi="ar-SY"/>
        </w:rPr>
      </w:pPr>
    </w:p>
    <w:sectPr w:rsidR="00C649BA" w:rsidRPr="00774ADE" w:rsidSect="000F5122">
      <w:footerReference w:type="default" r:id="rId51"/>
      <w:pgSz w:w="12240" w:h="15840"/>
      <w:pgMar w:top="1440" w:right="1800" w:bottom="1440" w:left="180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2667E" w14:textId="77777777" w:rsidR="0042647F" w:rsidRDefault="0042647F" w:rsidP="00BE505B">
      <w:pPr>
        <w:spacing w:after="0" w:line="240" w:lineRule="auto"/>
      </w:pPr>
      <w:r>
        <w:separator/>
      </w:r>
    </w:p>
  </w:endnote>
  <w:endnote w:type="continuationSeparator" w:id="0">
    <w:p w14:paraId="70184A1A" w14:textId="77777777" w:rsidR="0042647F" w:rsidRDefault="0042647F" w:rsidP="00BE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080290"/>
      <w:docPartObj>
        <w:docPartGallery w:val="Page Numbers (Bottom of Page)"/>
        <w:docPartUnique/>
      </w:docPartObj>
    </w:sdtPr>
    <w:sdtEndPr>
      <w:rPr>
        <w:noProof/>
      </w:rPr>
    </w:sdtEndPr>
    <w:sdtContent>
      <w:p w14:paraId="443ABF25" w14:textId="1C96F2F6" w:rsidR="000C0A4F" w:rsidRDefault="000C0A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CB72FD" w14:textId="77777777" w:rsidR="000C0A4F" w:rsidRDefault="000C0A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47095" w14:textId="77777777" w:rsidR="0042647F" w:rsidRDefault="0042647F" w:rsidP="00BE505B">
      <w:pPr>
        <w:spacing w:after="0" w:line="240" w:lineRule="auto"/>
      </w:pPr>
      <w:r>
        <w:separator/>
      </w:r>
    </w:p>
  </w:footnote>
  <w:footnote w:type="continuationSeparator" w:id="0">
    <w:p w14:paraId="739BB49D" w14:textId="77777777" w:rsidR="0042647F" w:rsidRDefault="0042647F" w:rsidP="00BE50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3BE6"/>
    <w:multiLevelType w:val="hybridMultilevel"/>
    <w:tmpl w:val="163C491E"/>
    <w:lvl w:ilvl="0" w:tplc="7D2C75E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87B61"/>
    <w:multiLevelType w:val="hybridMultilevel"/>
    <w:tmpl w:val="4EAC94F0"/>
    <w:lvl w:ilvl="0" w:tplc="8A08B996">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7C0B1C"/>
    <w:multiLevelType w:val="hybridMultilevel"/>
    <w:tmpl w:val="95D454B6"/>
    <w:lvl w:ilvl="0" w:tplc="82905E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07F37"/>
    <w:multiLevelType w:val="hybridMultilevel"/>
    <w:tmpl w:val="1FD0F1AC"/>
    <w:lvl w:ilvl="0" w:tplc="9418EAC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147E53A1"/>
    <w:multiLevelType w:val="hybridMultilevel"/>
    <w:tmpl w:val="AA44A0A0"/>
    <w:lvl w:ilvl="0" w:tplc="3E16246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870AD2"/>
    <w:multiLevelType w:val="hybridMultilevel"/>
    <w:tmpl w:val="CB28459E"/>
    <w:lvl w:ilvl="0" w:tplc="9A9021EC">
      <w:start w:val="1"/>
      <w:numFmt w:val="decimal"/>
      <w:lvlText w:val="%1-"/>
      <w:lvlJc w:val="left"/>
      <w:pPr>
        <w:ind w:left="1440" w:hanging="72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859"/>
    <w:multiLevelType w:val="hybridMultilevel"/>
    <w:tmpl w:val="8AA0C85A"/>
    <w:lvl w:ilvl="0" w:tplc="3B2A485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B0F66"/>
    <w:multiLevelType w:val="hybridMultilevel"/>
    <w:tmpl w:val="701C73F0"/>
    <w:lvl w:ilvl="0" w:tplc="A692A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CD3914"/>
    <w:multiLevelType w:val="hybridMultilevel"/>
    <w:tmpl w:val="49468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85034"/>
    <w:multiLevelType w:val="hybridMultilevel"/>
    <w:tmpl w:val="114C0EC4"/>
    <w:lvl w:ilvl="0" w:tplc="DFD8D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9D2A48"/>
    <w:multiLevelType w:val="hybridMultilevel"/>
    <w:tmpl w:val="08842AE4"/>
    <w:lvl w:ilvl="0" w:tplc="B950D47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764545"/>
    <w:multiLevelType w:val="hybridMultilevel"/>
    <w:tmpl w:val="F52C4E56"/>
    <w:lvl w:ilvl="0" w:tplc="47E0C632">
      <w:start w:val="1"/>
      <w:numFmt w:val="decimal"/>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2" w15:restartNumberingAfterBreak="0">
    <w:nsid w:val="2F9C4317"/>
    <w:multiLevelType w:val="hybridMultilevel"/>
    <w:tmpl w:val="475277A4"/>
    <w:lvl w:ilvl="0" w:tplc="DE644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E0D30"/>
    <w:multiLevelType w:val="hybridMultilevel"/>
    <w:tmpl w:val="77ACA0DE"/>
    <w:lvl w:ilvl="0" w:tplc="2FD43D56">
      <w:start w:val="1"/>
      <w:numFmt w:val="decimal"/>
      <w:lvlText w:val="%1)"/>
      <w:lvlJc w:val="left"/>
      <w:pPr>
        <w:ind w:left="2190" w:hanging="18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70163"/>
    <w:multiLevelType w:val="hybridMultilevel"/>
    <w:tmpl w:val="70607AA0"/>
    <w:lvl w:ilvl="0" w:tplc="ADC03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6869C0"/>
    <w:multiLevelType w:val="hybridMultilevel"/>
    <w:tmpl w:val="5756F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6FD42DB"/>
    <w:multiLevelType w:val="hybridMultilevel"/>
    <w:tmpl w:val="82E287D2"/>
    <w:lvl w:ilvl="0" w:tplc="2A2A0EF6">
      <w:start w:val="1"/>
      <w:numFmt w:val="decimal"/>
      <w:lvlText w:val="%1-"/>
      <w:lvlJc w:val="left"/>
      <w:pPr>
        <w:ind w:left="63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245C8"/>
    <w:multiLevelType w:val="hybridMultilevel"/>
    <w:tmpl w:val="0A0A6D46"/>
    <w:lvl w:ilvl="0" w:tplc="58A4F8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DFB18E3"/>
    <w:multiLevelType w:val="hybridMultilevel"/>
    <w:tmpl w:val="6848EE9E"/>
    <w:lvl w:ilvl="0" w:tplc="B4AE1B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905DE"/>
    <w:multiLevelType w:val="hybridMultilevel"/>
    <w:tmpl w:val="5756F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6B43319"/>
    <w:multiLevelType w:val="hybridMultilevel"/>
    <w:tmpl w:val="5AD62012"/>
    <w:lvl w:ilvl="0" w:tplc="DDC6B0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747181"/>
    <w:multiLevelType w:val="hybridMultilevel"/>
    <w:tmpl w:val="260058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0C5A78"/>
    <w:multiLevelType w:val="hybridMultilevel"/>
    <w:tmpl w:val="B7C8FBD0"/>
    <w:lvl w:ilvl="0" w:tplc="2AAC7136">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822EB2"/>
    <w:multiLevelType w:val="hybridMultilevel"/>
    <w:tmpl w:val="C55279C4"/>
    <w:lvl w:ilvl="0" w:tplc="F3CA354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2B24D3"/>
    <w:multiLevelType w:val="hybridMultilevel"/>
    <w:tmpl w:val="EA80E55E"/>
    <w:lvl w:ilvl="0" w:tplc="4B5C57A6">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AF2E29"/>
    <w:multiLevelType w:val="hybridMultilevel"/>
    <w:tmpl w:val="2B2EE134"/>
    <w:lvl w:ilvl="0" w:tplc="5388F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40189F"/>
    <w:multiLevelType w:val="hybridMultilevel"/>
    <w:tmpl w:val="58CC146E"/>
    <w:lvl w:ilvl="0" w:tplc="C9CC4234">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68DB66F8"/>
    <w:multiLevelType w:val="hybridMultilevel"/>
    <w:tmpl w:val="6658B75A"/>
    <w:lvl w:ilvl="0" w:tplc="C8782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C31D30"/>
    <w:multiLevelType w:val="hybridMultilevel"/>
    <w:tmpl w:val="77F0BDEA"/>
    <w:lvl w:ilvl="0" w:tplc="EDD472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0E7181"/>
    <w:multiLevelType w:val="hybridMultilevel"/>
    <w:tmpl w:val="2BCEC4A2"/>
    <w:lvl w:ilvl="0" w:tplc="31005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961D69"/>
    <w:multiLevelType w:val="hybridMultilevel"/>
    <w:tmpl w:val="264A5296"/>
    <w:lvl w:ilvl="0" w:tplc="C3621C7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1" w15:restartNumberingAfterBreak="0">
    <w:nsid w:val="6E102DD7"/>
    <w:multiLevelType w:val="hybridMultilevel"/>
    <w:tmpl w:val="98022990"/>
    <w:lvl w:ilvl="0" w:tplc="ADA8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8E7496"/>
    <w:multiLevelType w:val="hybridMultilevel"/>
    <w:tmpl w:val="E7DA387E"/>
    <w:lvl w:ilvl="0" w:tplc="1B2CE9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00792B"/>
    <w:multiLevelType w:val="hybridMultilevel"/>
    <w:tmpl w:val="0DDE3A5E"/>
    <w:lvl w:ilvl="0" w:tplc="3E6AB7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554C7B"/>
    <w:multiLevelType w:val="hybridMultilevel"/>
    <w:tmpl w:val="7D76A714"/>
    <w:lvl w:ilvl="0" w:tplc="69BE3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A24B3D"/>
    <w:multiLevelType w:val="hybridMultilevel"/>
    <w:tmpl w:val="6C22D414"/>
    <w:lvl w:ilvl="0" w:tplc="DC6A50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E448F1"/>
    <w:multiLevelType w:val="hybridMultilevel"/>
    <w:tmpl w:val="5756F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21"/>
  </w:num>
  <w:num w:numId="3">
    <w:abstractNumId w:val="10"/>
  </w:num>
  <w:num w:numId="4">
    <w:abstractNumId w:val="6"/>
  </w:num>
  <w:num w:numId="5">
    <w:abstractNumId w:val="35"/>
  </w:num>
  <w:num w:numId="6">
    <w:abstractNumId w:val="11"/>
  </w:num>
  <w:num w:numId="7">
    <w:abstractNumId w:val="17"/>
  </w:num>
  <w:num w:numId="8">
    <w:abstractNumId w:val="14"/>
  </w:num>
  <w:num w:numId="9">
    <w:abstractNumId w:val="7"/>
  </w:num>
  <w:num w:numId="10">
    <w:abstractNumId w:val="2"/>
  </w:num>
  <w:num w:numId="11">
    <w:abstractNumId w:val="29"/>
  </w:num>
  <w:num w:numId="12">
    <w:abstractNumId w:val="18"/>
  </w:num>
  <w:num w:numId="13">
    <w:abstractNumId w:val="24"/>
  </w:num>
  <w:num w:numId="14">
    <w:abstractNumId w:val="22"/>
  </w:num>
  <w:num w:numId="15">
    <w:abstractNumId w:val="13"/>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5"/>
  </w:num>
  <w:num w:numId="19">
    <w:abstractNumId w:val="8"/>
  </w:num>
  <w:num w:numId="20">
    <w:abstractNumId w:val="9"/>
  </w:num>
  <w:num w:numId="21">
    <w:abstractNumId w:val="34"/>
  </w:num>
  <w:num w:numId="22">
    <w:abstractNumId w:val="23"/>
  </w:num>
  <w:num w:numId="23">
    <w:abstractNumId w:val="27"/>
  </w:num>
  <w:num w:numId="24">
    <w:abstractNumId w:val="31"/>
  </w:num>
  <w:num w:numId="25">
    <w:abstractNumId w:val="3"/>
  </w:num>
  <w:num w:numId="26">
    <w:abstractNumId w:val="4"/>
  </w:num>
  <w:num w:numId="27">
    <w:abstractNumId w:val="30"/>
  </w:num>
  <w:num w:numId="28">
    <w:abstractNumId w:val="26"/>
  </w:num>
  <w:num w:numId="29">
    <w:abstractNumId w:val="33"/>
  </w:num>
  <w:num w:numId="30">
    <w:abstractNumId w:val="12"/>
  </w:num>
  <w:num w:numId="31">
    <w:abstractNumId w:val="0"/>
  </w:num>
  <w:num w:numId="32">
    <w:abstractNumId w:val="1"/>
  </w:num>
  <w:num w:numId="33">
    <w:abstractNumId w:val="5"/>
  </w:num>
  <w:num w:numId="34">
    <w:abstractNumId w:val="20"/>
  </w:num>
  <w:num w:numId="35">
    <w:abstractNumId w:val="32"/>
  </w:num>
  <w:num w:numId="36">
    <w:abstractNumId w:val="28"/>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52C"/>
    <w:rsid w:val="0001011E"/>
    <w:rsid w:val="00010393"/>
    <w:rsid w:val="00010EFC"/>
    <w:rsid w:val="000114A2"/>
    <w:rsid w:val="00011752"/>
    <w:rsid w:val="00011D38"/>
    <w:rsid w:val="00011F01"/>
    <w:rsid w:val="00015095"/>
    <w:rsid w:val="0001693B"/>
    <w:rsid w:val="00020647"/>
    <w:rsid w:val="000249C4"/>
    <w:rsid w:val="0002586E"/>
    <w:rsid w:val="00026966"/>
    <w:rsid w:val="00026A18"/>
    <w:rsid w:val="000308B4"/>
    <w:rsid w:val="000333B5"/>
    <w:rsid w:val="00033C82"/>
    <w:rsid w:val="00034449"/>
    <w:rsid w:val="00034FCF"/>
    <w:rsid w:val="00035B4B"/>
    <w:rsid w:val="000360F9"/>
    <w:rsid w:val="000418B7"/>
    <w:rsid w:val="0004243B"/>
    <w:rsid w:val="00042BDC"/>
    <w:rsid w:val="00042E7B"/>
    <w:rsid w:val="000431EC"/>
    <w:rsid w:val="00045032"/>
    <w:rsid w:val="00050201"/>
    <w:rsid w:val="000557F7"/>
    <w:rsid w:val="000574FB"/>
    <w:rsid w:val="00057C53"/>
    <w:rsid w:val="00060173"/>
    <w:rsid w:val="00063FA8"/>
    <w:rsid w:val="00066747"/>
    <w:rsid w:val="00070811"/>
    <w:rsid w:val="000719D1"/>
    <w:rsid w:val="00072B67"/>
    <w:rsid w:val="000745D2"/>
    <w:rsid w:val="000771BB"/>
    <w:rsid w:val="000807A8"/>
    <w:rsid w:val="00083036"/>
    <w:rsid w:val="00083354"/>
    <w:rsid w:val="00085110"/>
    <w:rsid w:val="000919C3"/>
    <w:rsid w:val="00097B9C"/>
    <w:rsid w:val="00097CE9"/>
    <w:rsid w:val="000A1BCF"/>
    <w:rsid w:val="000A352C"/>
    <w:rsid w:val="000A4FDF"/>
    <w:rsid w:val="000B1490"/>
    <w:rsid w:val="000B5620"/>
    <w:rsid w:val="000B69A6"/>
    <w:rsid w:val="000B6B67"/>
    <w:rsid w:val="000C0A4F"/>
    <w:rsid w:val="000C2E1A"/>
    <w:rsid w:val="000C5788"/>
    <w:rsid w:val="000C5DC4"/>
    <w:rsid w:val="000C6986"/>
    <w:rsid w:val="000D01CC"/>
    <w:rsid w:val="000D2C1F"/>
    <w:rsid w:val="000D399A"/>
    <w:rsid w:val="000D6CB9"/>
    <w:rsid w:val="000E110F"/>
    <w:rsid w:val="000E1924"/>
    <w:rsid w:val="000E2309"/>
    <w:rsid w:val="000E7C8E"/>
    <w:rsid w:val="000F388B"/>
    <w:rsid w:val="000F44AA"/>
    <w:rsid w:val="000F4B71"/>
    <w:rsid w:val="000F5122"/>
    <w:rsid w:val="00107D03"/>
    <w:rsid w:val="001115C5"/>
    <w:rsid w:val="00114659"/>
    <w:rsid w:val="00114C59"/>
    <w:rsid w:val="00114FBA"/>
    <w:rsid w:val="001214D9"/>
    <w:rsid w:val="001258CD"/>
    <w:rsid w:val="001259A6"/>
    <w:rsid w:val="0012618B"/>
    <w:rsid w:val="0012652B"/>
    <w:rsid w:val="0013045E"/>
    <w:rsid w:val="0013385A"/>
    <w:rsid w:val="00135096"/>
    <w:rsid w:val="00135FA1"/>
    <w:rsid w:val="0013626F"/>
    <w:rsid w:val="00143CCE"/>
    <w:rsid w:val="00143E79"/>
    <w:rsid w:val="00144DB6"/>
    <w:rsid w:val="001536D4"/>
    <w:rsid w:val="00154751"/>
    <w:rsid w:val="00155BE1"/>
    <w:rsid w:val="001625A8"/>
    <w:rsid w:val="00165882"/>
    <w:rsid w:val="001723A3"/>
    <w:rsid w:val="00175DFC"/>
    <w:rsid w:val="00184768"/>
    <w:rsid w:val="00184ACE"/>
    <w:rsid w:val="00187F69"/>
    <w:rsid w:val="0019677A"/>
    <w:rsid w:val="00196A51"/>
    <w:rsid w:val="001A0371"/>
    <w:rsid w:val="001A31AB"/>
    <w:rsid w:val="001A336A"/>
    <w:rsid w:val="001A371B"/>
    <w:rsid w:val="001A4A6C"/>
    <w:rsid w:val="001A5CEA"/>
    <w:rsid w:val="001A5FD0"/>
    <w:rsid w:val="001A6D5D"/>
    <w:rsid w:val="001B0402"/>
    <w:rsid w:val="001B0DBF"/>
    <w:rsid w:val="001B3570"/>
    <w:rsid w:val="001C0BA8"/>
    <w:rsid w:val="001C1A8D"/>
    <w:rsid w:val="001C3584"/>
    <w:rsid w:val="001C39E6"/>
    <w:rsid w:val="001C5950"/>
    <w:rsid w:val="001C5AC5"/>
    <w:rsid w:val="001C65CB"/>
    <w:rsid w:val="001D2D27"/>
    <w:rsid w:val="001D658B"/>
    <w:rsid w:val="001F1E2E"/>
    <w:rsid w:val="001F4600"/>
    <w:rsid w:val="001F5B78"/>
    <w:rsid w:val="001F5BD7"/>
    <w:rsid w:val="001F73CC"/>
    <w:rsid w:val="002008D6"/>
    <w:rsid w:val="00203BC2"/>
    <w:rsid w:val="0020616D"/>
    <w:rsid w:val="00206CE7"/>
    <w:rsid w:val="00207D86"/>
    <w:rsid w:val="002102A7"/>
    <w:rsid w:val="00213D3F"/>
    <w:rsid w:val="00213D9B"/>
    <w:rsid w:val="00215C0D"/>
    <w:rsid w:val="00216A9A"/>
    <w:rsid w:val="00222127"/>
    <w:rsid w:val="002226E2"/>
    <w:rsid w:val="00232735"/>
    <w:rsid w:val="00233859"/>
    <w:rsid w:val="00233F47"/>
    <w:rsid w:val="0023585C"/>
    <w:rsid w:val="00236C24"/>
    <w:rsid w:val="0023743F"/>
    <w:rsid w:val="00237471"/>
    <w:rsid w:val="002434CF"/>
    <w:rsid w:val="00244FE0"/>
    <w:rsid w:val="00250B6F"/>
    <w:rsid w:val="00251684"/>
    <w:rsid w:val="00253DA0"/>
    <w:rsid w:val="00255CC7"/>
    <w:rsid w:val="00257EB4"/>
    <w:rsid w:val="002606CC"/>
    <w:rsid w:val="00260F55"/>
    <w:rsid w:val="00266D1B"/>
    <w:rsid w:val="00271328"/>
    <w:rsid w:val="002731FA"/>
    <w:rsid w:val="00274DBA"/>
    <w:rsid w:val="00277187"/>
    <w:rsid w:val="00277DFF"/>
    <w:rsid w:val="00283990"/>
    <w:rsid w:val="00285E33"/>
    <w:rsid w:val="00286DFC"/>
    <w:rsid w:val="002910E3"/>
    <w:rsid w:val="00291B14"/>
    <w:rsid w:val="00293127"/>
    <w:rsid w:val="002A3295"/>
    <w:rsid w:val="002A4563"/>
    <w:rsid w:val="002A4583"/>
    <w:rsid w:val="002B0962"/>
    <w:rsid w:val="002B208A"/>
    <w:rsid w:val="002B2109"/>
    <w:rsid w:val="002B3079"/>
    <w:rsid w:val="002B3A10"/>
    <w:rsid w:val="002B4644"/>
    <w:rsid w:val="002B6C6F"/>
    <w:rsid w:val="002C3023"/>
    <w:rsid w:val="002C627F"/>
    <w:rsid w:val="002C764B"/>
    <w:rsid w:val="002D2F33"/>
    <w:rsid w:val="002D570E"/>
    <w:rsid w:val="002D6174"/>
    <w:rsid w:val="002E2A01"/>
    <w:rsid w:val="002E482D"/>
    <w:rsid w:val="002F1A7F"/>
    <w:rsid w:val="002F7876"/>
    <w:rsid w:val="002F7E4A"/>
    <w:rsid w:val="0030415B"/>
    <w:rsid w:val="00304568"/>
    <w:rsid w:val="00304982"/>
    <w:rsid w:val="00307076"/>
    <w:rsid w:val="00307D14"/>
    <w:rsid w:val="003102FF"/>
    <w:rsid w:val="00310AFB"/>
    <w:rsid w:val="0031453E"/>
    <w:rsid w:val="00314F1F"/>
    <w:rsid w:val="00322258"/>
    <w:rsid w:val="00323485"/>
    <w:rsid w:val="003237C2"/>
    <w:rsid w:val="00323A41"/>
    <w:rsid w:val="0032534F"/>
    <w:rsid w:val="00331501"/>
    <w:rsid w:val="00331BF6"/>
    <w:rsid w:val="00332B1F"/>
    <w:rsid w:val="0033301F"/>
    <w:rsid w:val="00334E10"/>
    <w:rsid w:val="00337F29"/>
    <w:rsid w:val="00342130"/>
    <w:rsid w:val="00344066"/>
    <w:rsid w:val="00344C62"/>
    <w:rsid w:val="00351F9C"/>
    <w:rsid w:val="003576B9"/>
    <w:rsid w:val="00360451"/>
    <w:rsid w:val="00360A77"/>
    <w:rsid w:val="00362B2D"/>
    <w:rsid w:val="0036666E"/>
    <w:rsid w:val="00370303"/>
    <w:rsid w:val="00376EF5"/>
    <w:rsid w:val="003776CB"/>
    <w:rsid w:val="00380DD4"/>
    <w:rsid w:val="0038104B"/>
    <w:rsid w:val="003813FE"/>
    <w:rsid w:val="00382F91"/>
    <w:rsid w:val="0038332F"/>
    <w:rsid w:val="003842BC"/>
    <w:rsid w:val="0038595D"/>
    <w:rsid w:val="00387515"/>
    <w:rsid w:val="00390BED"/>
    <w:rsid w:val="003921F4"/>
    <w:rsid w:val="003957E9"/>
    <w:rsid w:val="003A16F5"/>
    <w:rsid w:val="003A171E"/>
    <w:rsid w:val="003A31D2"/>
    <w:rsid w:val="003B4F09"/>
    <w:rsid w:val="003B5C79"/>
    <w:rsid w:val="003B77A0"/>
    <w:rsid w:val="003C0909"/>
    <w:rsid w:val="003C19C6"/>
    <w:rsid w:val="003C1A95"/>
    <w:rsid w:val="003C1E27"/>
    <w:rsid w:val="003C2E89"/>
    <w:rsid w:val="003C3D68"/>
    <w:rsid w:val="003C5038"/>
    <w:rsid w:val="003C54AE"/>
    <w:rsid w:val="003C7C91"/>
    <w:rsid w:val="003D0EFC"/>
    <w:rsid w:val="003D2D24"/>
    <w:rsid w:val="003D314E"/>
    <w:rsid w:val="003D35AD"/>
    <w:rsid w:val="003D5868"/>
    <w:rsid w:val="003E06FF"/>
    <w:rsid w:val="003E1740"/>
    <w:rsid w:val="003E30D3"/>
    <w:rsid w:val="003E4135"/>
    <w:rsid w:val="003E719C"/>
    <w:rsid w:val="003F03B0"/>
    <w:rsid w:val="003F20DA"/>
    <w:rsid w:val="003F2409"/>
    <w:rsid w:val="003F35F2"/>
    <w:rsid w:val="003F4D0E"/>
    <w:rsid w:val="003F587F"/>
    <w:rsid w:val="003F6284"/>
    <w:rsid w:val="003F6C9F"/>
    <w:rsid w:val="003F7BB1"/>
    <w:rsid w:val="003F7C94"/>
    <w:rsid w:val="00401405"/>
    <w:rsid w:val="00401FDC"/>
    <w:rsid w:val="00402415"/>
    <w:rsid w:val="00404C23"/>
    <w:rsid w:val="0040683D"/>
    <w:rsid w:val="00407762"/>
    <w:rsid w:val="004117A2"/>
    <w:rsid w:val="00413604"/>
    <w:rsid w:val="00416435"/>
    <w:rsid w:val="00424000"/>
    <w:rsid w:val="00424F4D"/>
    <w:rsid w:val="0042555C"/>
    <w:rsid w:val="0042647F"/>
    <w:rsid w:val="00427921"/>
    <w:rsid w:val="00430034"/>
    <w:rsid w:val="00430B97"/>
    <w:rsid w:val="00430E0E"/>
    <w:rsid w:val="004314F5"/>
    <w:rsid w:val="00431DD2"/>
    <w:rsid w:val="0043284F"/>
    <w:rsid w:val="004342AC"/>
    <w:rsid w:val="00435F47"/>
    <w:rsid w:val="00436966"/>
    <w:rsid w:val="00446DE7"/>
    <w:rsid w:val="00452629"/>
    <w:rsid w:val="0045372C"/>
    <w:rsid w:val="00454F9F"/>
    <w:rsid w:val="00457262"/>
    <w:rsid w:val="00457852"/>
    <w:rsid w:val="00466992"/>
    <w:rsid w:val="00466D13"/>
    <w:rsid w:val="0047213C"/>
    <w:rsid w:val="00475832"/>
    <w:rsid w:val="00475953"/>
    <w:rsid w:val="00476544"/>
    <w:rsid w:val="0048189E"/>
    <w:rsid w:val="00481CD9"/>
    <w:rsid w:val="00481EF0"/>
    <w:rsid w:val="00482F26"/>
    <w:rsid w:val="00483B34"/>
    <w:rsid w:val="00484C08"/>
    <w:rsid w:val="00485245"/>
    <w:rsid w:val="0049067E"/>
    <w:rsid w:val="004912BF"/>
    <w:rsid w:val="0049232C"/>
    <w:rsid w:val="004A2BD9"/>
    <w:rsid w:val="004A340F"/>
    <w:rsid w:val="004A377A"/>
    <w:rsid w:val="004A4316"/>
    <w:rsid w:val="004A4A36"/>
    <w:rsid w:val="004A5300"/>
    <w:rsid w:val="004A5ABE"/>
    <w:rsid w:val="004A6BA5"/>
    <w:rsid w:val="004A6F3F"/>
    <w:rsid w:val="004B13AD"/>
    <w:rsid w:val="004B18A0"/>
    <w:rsid w:val="004B2252"/>
    <w:rsid w:val="004B3162"/>
    <w:rsid w:val="004C23F8"/>
    <w:rsid w:val="004C3F8E"/>
    <w:rsid w:val="004C6A45"/>
    <w:rsid w:val="004C7181"/>
    <w:rsid w:val="004C7D53"/>
    <w:rsid w:val="004E2074"/>
    <w:rsid w:val="004E3683"/>
    <w:rsid w:val="004E4AEF"/>
    <w:rsid w:val="004E55E7"/>
    <w:rsid w:val="004E5728"/>
    <w:rsid w:val="004E5CC0"/>
    <w:rsid w:val="004F11CF"/>
    <w:rsid w:val="004F29F6"/>
    <w:rsid w:val="004F44C8"/>
    <w:rsid w:val="004F6826"/>
    <w:rsid w:val="00502A44"/>
    <w:rsid w:val="00504333"/>
    <w:rsid w:val="00504C56"/>
    <w:rsid w:val="00505CA5"/>
    <w:rsid w:val="00507484"/>
    <w:rsid w:val="00511F6A"/>
    <w:rsid w:val="00516B79"/>
    <w:rsid w:val="0052087C"/>
    <w:rsid w:val="005234A4"/>
    <w:rsid w:val="00524FB4"/>
    <w:rsid w:val="00525096"/>
    <w:rsid w:val="00531682"/>
    <w:rsid w:val="00537C79"/>
    <w:rsid w:val="005422C2"/>
    <w:rsid w:val="005429F4"/>
    <w:rsid w:val="00543A24"/>
    <w:rsid w:val="00543E3D"/>
    <w:rsid w:val="0054452F"/>
    <w:rsid w:val="00547508"/>
    <w:rsid w:val="00552001"/>
    <w:rsid w:val="005523F0"/>
    <w:rsid w:val="005550DF"/>
    <w:rsid w:val="005613E1"/>
    <w:rsid w:val="00562FE1"/>
    <w:rsid w:val="00564EDA"/>
    <w:rsid w:val="005656CC"/>
    <w:rsid w:val="005665F4"/>
    <w:rsid w:val="005718FF"/>
    <w:rsid w:val="00575BC6"/>
    <w:rsid w:val="00577FC1"/>
    <w:rsid w:val="00584C86"/>
    <w:rsid w:val="00585A08"/>
    <w:rsid w:val="0058707C"/>
    <w:rsid w:val="005876D0"/>
    <w:rsid w:val="00590E47"/>
    <w:rsid w:val="00595F45"/>
    <w:rsid w:val="005A10BB"/>
    <w:rsid w:val="005A2957"/>
    <w:rsid w:val="005A75D5"/>
    <w:rsid w:val="005B00D6"/>
    <w:rsid w:val="005B1AB3"/>
    <w:rsid w:val="005B1FF2"/>
    <w:rsid w:val="005B2BDC"/>
    <w:rsid w:val="005B2EE1"/>
    <w:rsid w:val="005B6048"/>
    <w:rsid w:val="005B7C2F"/>
    <w:rsid w:val="005B7F6B"/>
    <w:rsid w:val="005C0B08"/>
    <w:rsid w:val="005C0B16"/>
    <w:rsid w:val="005C2E79"/>
    <w:rsid w:val="005C77EE"/>
    <w:rsid w:val="005D02DF"/>
    <w:rsid w:val="005D0666"/>
    <w:rsid w:val="005D6AD1"/>
    <w:rsid w:val="005D72BE"/>
    <w:rsid w:val="005E187D"/>
    <w:rsid w:val="005E2D35"/>
    <w:rsid w:val="005E6FA1"/>
    <w:rsid w:val="005F19DC"/>
    <w:rsid w:val="005F1CA6"/>
    <w:rsid w:val="005F3C4A"/>
    <w:rsid w:val="005F5435"/>
    <w:rsid w:val="005F60E9"/>
    <w:rsid w:val="005F7093"/>
    <w:rsid w:val="00603E51"/>
    <w:rsid w:val="0060643D"/>
    <w:rsid w:val="006116D9"/>
    <w:rsid w:val="00611CFA"/>
    <w:rsid w:val="00617AE7"/>
    <w:rsid w:val="00623780"/>
    <w:rsid w:val="00625084"/>
    <w:rsid w:val="00631966"/>
    <w:rsid w:val="006351E5"/>
    <w:rsid w:val="00635358"/>
    <w:rsid w:val="00645577"/>
    <w:rsid w:val="00646EE3"/>
    <w:rsid w:val="00647EF1"/>
    <w:rsid w:val="006502AE"/>
    <w:rsid w:val="00650D62"/>
    <w:rsid w:val="00652A7F"/>
    <w:rsid w:val="006541FD"/>
    <w:rsid w:val="00664831"/>
    <w:rsid w:val="00664D2E"/>
    <w:rsid w:val="00666CD3"/>
    <w:rsid w:val="0067236B"/>
    <w:rsid w:val="0067263C"/>
    <w:rsid w:val="00674FEB"/>
    <w:rsid w:val="006754F2"/>
    <w:rsid w:val="00681332"/>
    <w:rsid w:val="00681B6E"/>
    <w:rsid w:val="00682295"/>
    <w:rsid w:val="00683515"/>
    <w:rsid w:val="0068548C"/>
    <w:rsid w:val="00686C7F"/>
    <w:rsid w:val="00690668"/>
    <w:rsid w:val="00691B03"/>
    <w:rsid w:val="00693129"/>
    <w:rsid w:val="00693991"/>
    <w:rsid w:val="00693CED"/>
    <w:rsid w:val="006A1EBC"/>
    <w:rsid w:val="006A22BE"/>
    <w:rsid w:val="006A26E2"/>
    <w:rsid w:val="006B048F"/>
    <w:rsid w:val="006B2DCA"/>
    <w:rsid w:val="006B4BBD"/>
    <w:rsid w:val="006B6FB0"/>
    <w:rsid w:val="006C1237"/>
    <w:rsid w:val="006C6484"/>
    <w:rsid w:val="006D17A2"/>
    <w:rsid w:val="006D7768"/>
    <w:rsid w:val="006E4401"/>
    <w:rsid w:val="006E6860"/>
    <w:rsid w:val="006F1B0F"/>
    <w:rsid w:val="006F401B"/>
    <w:rsid w:val="00700A5D"/>
    <w:rsid w:val="00700C51"/>
    <w:rsid w:val="007113B6"/>
    <w:rsid w:val="00712CD3"/>
    <w:rsid w:val="00716634"/>
    <w:rsid w:val="00716CDC"/>
    <w:rsid w:val="007228FA"/>
    <w:rsid w:val="00726999"/>
    <w:rsid w:val="007318FB"/>
    <w:rsid w:val="00731A4E"/>
    <w:rsid w:val="007333CB"/>
    <w:rsid w:val="007412E7"/>
    <w:rsid w:val="00742E3C"/>
    <w:rsid w:val="0074301F"/>
    <w:rsid w:val="00744FDB"/>
    <w:rsid w:val="00745382"/>
    <w:rsid w:val="00745493"/>
    <w:rsid w:val="00746AFD"/>
    <w:rsid w:val="007549E6"/>
    <w:rsid w:val="007561E6"/>
    <w:rsid w:val="0075678C"/>
    <w:rsid w:val="00756DFA"/>
    <w:rsid w:val="00763783"/>
    <w:rsid w:val="00766923"/>
    <w:rsid w:val="00773135"/>
    <w:rsid w:val="00773710"/>
    <w:rsid w:val="00774ADE"/>
    <w:rsid w:val="007761E9"/>
    <w:rsid w:val="00780F61"/>
    <w:rsid w:val="00783B88"/>
    <w:rsid w:val="00784BE3"/>
    <w:rsid w:val="007855C5"/>
    <w:rsid w:val="00786374"/>
    <w:rsid w:val="0078707D"/>
    <w:rsid w:val="007873A7"/>
    <w:rsid w:val="00787B18"/>
    <w:rsid w:val="00790D57"/>
    <w:rsid w:val="00794BDD"/>
    <w:rsid w:val="007A12E7"/>
    <w:rsid w:val="007A1549"/>
    <w:rsid w:val="007A31F3"/>
    <w:rsid w:val="007A6917"/>
    <w:rsid w:val="007A75B8"/>
    <w:rsid w:val="007B490D"/>
    <w:rsid w:val="007B6940"/>
    <w:rsid w:val="007C050B"/>
    <w:rsid w:val="007C0E33"/>
    <w:rsid w:val="007C53F6"/>
    <w:rsid w:val="007C612A"/>
    <w:rsid w:val="007D08F7"/>
    <w:rsid w:val="007D1FBF"/>
    <w:rsid w:val="007D4B6A"/>
    <w:rsid w:val="007D4D86"/>
    <w:rsid w:val="007D5FD1"/>
    <w:rsid w:val="007D610E"/>
    <w:rsid w:val="007E0659"/>
    <w:rsid w:val="007E1FA6"/>
    <w:rsid w:val="007E42FC"/>
    <w:rsid w:val="007E4B55"/>
    <w:rsid w:val="007E5CF5"/>
    <w:rsid w:val="007E63A0"/>
    <w:rsid w:val="007E6936"/>
    <w:rsid w:val="007E77C3"/>
    <w:rsid w:val="007F1F07"/>
    <w:rsid w:val="007F37C3"/>
    <w:rsid w:val="007F3D8D"/>
    <w:rsid w:val="007F4528"/>
    <w:rsid w:val="007F7301"/>
    <w:rsid w:val="007F7800"/>
    <w:rsid w:val="007F7AE1"/>
    <w:rsid w:val="00802A2F"/>
    <w:rsid w:val="00803CEC"/>
    <w:rsid w:val="00804E4F"/>
    <w:rsid w:val="00810D18"/>
    <w:rsid w:val="008124F2"/>
    <w:rsid w:val="00814C26"/>
    <w:rsid w:val="00816C3B"/>
    <w:rsid w:val="008201F8"/>
    <w:rsid w:val="00820CE2"/>
    <w:rsid w:val="00822EDD"/>
    <w:rsid w:val="00825AFD"/>
    <w:rsid w:val="00827669"/>
    <w:rsid w:val="00830897"/>
    <w:rsid w:val="008320C3"/>
    <w:rsid w:val="00833B0A"/>
    <w:rsid w:val="0083558F"/>
    <w:rsid w:val="00837C23"/>
    <w:rsid w:val="008407BE"/>
    <w:rsid w:val="0084097C"/>
    <w:rsid w:val="008421EC"/>
    <w:rsid w:val="00842599"/>
    <w:rsid w:val="00842C65"/>
    <w:rsid w:val="00842E1A"/>
    <w:rsid w:val="0084306C"/>
    <w:rsid w:val="0084388C"/>
    <w:rsid w:val="008448CA"/>
    <w:rsid w:val="00851BF6"/>
    <w:rsid w:val="00855E9C"/>
    <w:rsid w:val="00862AE5"/>
    <w:rsid w:val="00862D4C"/>
    <w:rsid w:val="00863D46"/>
    <w:rsid w:val="00864EEF"/>
    <w:rsid w:val="00872496"/>
    <w:rsid w:val="00873F57"/>
    <w:rsid w:val="00874AE6"/>
    <w:rsid w:val="00874D4C"/>
    <w:rsid w:val="00874E6E"/>
    <w:rsid w:val="0087515A"/>
    <w:rsid w:val="00880D10"/>
    <w:rsid w:val="00883F4A"/>
    <w:rsid w:val="00893521"/>
    <w:rsid w:val="0089778D"/>
    <w:rsid w:val="008A3D3C"/>
    <w:rsid w:val="008A3EBD"/>
    <w:rsid w:val="008A5647"/>
    <w:rsid w:val="008A700D"/>
    <w:rsid w:val="008B2EE1"/>
    <w:rsid w:val="008B37B3"/>
    <w:rsid w:val="008B4FB7"/>
    <w:rsid w:val="008B5967"/>
    <w:rsid w:val="008B702E"/>
    <w:rsid w:val="008B7225"/>
    <w:rsid w:val="008B7830"/>
    <w:rsid w:val="008C1ABB"/>
    <w:rsid w:val="008C2457"/>
    <w:rsid w:val="008C5DE9"/>
    <w:rsid w:val="008D29A5"/>
    <w:rsid w:val="008D4A98"/>
    <w:rsid w:val="008D5301"/>
    <w:rsid w:val="008D7FEE"/>
    <w:rsid w:val="008E06D7"/>
    <w:rsid w:val="008E2B02"/>
    <w:rsid w:val="008E3AA1"/>
    <w:rsid w:val="008E56F0"/>
    <w:rsid w:val="008E6BCC"/>
    <w:rsid w:val="008E6D6F"/>
    <w:rsid w:val="008F21A9"/>
    <w:rsid w:val="008F6673"/>
    <w:rsid w:val="008F680B"/>
    <w:rsid w:val="008F7F61"/>
    <w:rsid w:val="009022A2"/>
    <w:rsid w:val="009056C3"/>
    <w:rsid w:val="00911111"/>
    <w:rsid w:val="00913832"/>
    <w:rsid w:val="009141F7"/>
    <w:rsid w:val="00916E64"/>
    <w:rsid w:val="00917743"/>
    <w:rsid w:val="009219EA"/>
    <w:rsid w:val="009224CC"/>
    <w:rsid w:val="009238C7"/>
    <w:rsid w:val="00923CA8"/>
    <w:rsid w:val="00924073"/>
    <w:rsid w:val="0092728C"/>
    <w:rsid w:val="0093024A"/>
    <w:rsid w:val="00930E13"/>
    <w:rsid w:val="0093147A"/>
    <w:rsid w:val="00931813"/>
    <w:rsid w:val="00931843"/>
    <w:rsid w:val="00931B08"/>
    <w:rsid w:val="009328E4"/>
    <w:rsid w:val="0093340E"/>
    <w:rsid w:val="009348F9"/>
    <w:rsid w:val="009415CC"/>
    <w:rsid w:val="00944E13"/>
    <w:rsid w:val="0094658A"/>
    <w:rsid w:val="00950330"/>
    <w:rsid w:val="00950803"/>
    <w:rsid w:val="00950F12"/>
    <w:rsid w:val="009515EB"/>
    <w:rsid w:val="00965C07"/>
    <w:rsid w:val="009702F5"/>
    <w:rsid w:val="009707F0"/>
    <w:rsid w:val="00971221"/>
    <w:rsid w:val="00974DEC"/>
    <w:rsid w:val="00976512"/>
    <w:rsid w:val="00980B9E"/>
    <w:rsid w:val="0098711C"/>
    <w:rsid w:val="00987594"/>
    <w:rsid w:val="00990C4C"/>
    <w:rsid w:val="00992038"/>
    <w:rsid w:val="0099377B"/>
    <w:rsid w:val="00994FB0"/>
    <w:rsid w:val="00995044"/>
    <w:rsid w:val="00996750"/>
    <w:rsid w:val="00996908"/>
    <w:rsid w:val="009A03E1"/>
    <w:rsid w:val="009A5FB0"/>
    <w:rsid w:val="009B246E"/>
    <w:rsid w:val="009B35C0"/>
    <w:rsid w:val="009C5042"/>
    <w:rsid w:val="009C6A4A"/>
    <w:rsid w:val="009C6D95"/>
    <w:rsid w:val="009D24D4"/>
    <w:rsid w:val="009D2758"/>
    <w:rsid w:val="009D5293"/>
    <w:rsid w:val="009E57CC"/>
    <w:rsid w:val="00A0079A"/>
    <w:rsid w:val="00A016EE"/>
    <w:rsid w:val="00A019F2"/>
    <w:rsid w:val="00A01A97"/>
    <w:rsid w:val="00A047E7"/>
    <w:rsid w:val="00A04FD0"/>
    <w:rsid w:val="00A06FC7"/>
    <w:rsid w:val="00A07968"/>
    <w:rsid w:val="00A10037"/>
    <w:rsid w:val="00A133EF"/>
    <w:rsid w:val="00A16131"/>
    <w:rsid w:val="00A218C3"/>
    <w:rsid w:val="00A241ED"/>
    <w:rsid w:val="00A24E24"/>
    <w:rsid w:val="00A25333"/>
    <w:rsid w:val="00A27E7D"/>
    <w:rsid w:val="00A307C0"/>
    <w:rsid w:val="00A34E82"/>
    <w:rsid w:val="00A35773"/>
    <w:rsid w:val="00A36215"/>
    <w:rsid w:val="00A373AD"/>
    <w:rsid w:val="00A37592"/>
    <w:rsid w:val="00A376D8"/>
    <w:rsid w:val="00A4388A"/>
    <w:rsid w:val="00A44B64"/>
    <w:rsid w:val="00A44E77"/>
    <w:rsid w:val="00A470E2"/>
    <w:rsid w:val="00A47700"/>
    <w:rsid w:val="00A503A5"/>
    <w:rsid w:val="00A5332C"/>
    <w:rsid w:val="00A55257"/>
    <w:rsid w:val="00A56256"/>
    <w:rsid w:val="00A5658D"/>
    <w:rsid w:val="00A57639"/>
    <w:rsid w:val="00A60686"/>
    <w:rsid w:val="00A611D9"/>
    <w:rsid w:val="00A63602"/>
    <w:rsid w:val="00A648E0"/>
    <w:rsid w:val="00A70E67"/>
    <w:rsid w:val="00A75DF6"/>
    <w:rsid w:val="00A760E7"/>
    <w:rsid w:val="00A7756D"/>
    <w:rsid w:val="00A851E0"/>
    <w:rsid w:val="00A925B9"/>
    <w:rsid w:val="00A955B2"/>
    <w:rsid w:val="00A96CAD"/>
    <w:rsid w:val="00AA24BB"/>
    <w:rsid w:val="00AA793C"/>
    <w:rsid w:val="00AB0864"/>
    <w:rsid w:val="00AB0AE8"/>
    <w:rsid w:val="00AB2634"/>
    <w:rsid w:val="00AB29A5"/>
    <w:rsid w:val="00AB4593"/>
    <w:rsid w:val="00AB5A74"/>
    <w:rsid w:val="00AB7AC4"/>
    <w:rsid w:val="00AC0A04"/>
    <w:rsid w:val="00AC305C"/>
    <w:rsid w:val="00AC4792"/>
    <w:rsid w:val="00AC5AAC"/>
    <w:rsid w:val="00AC6875"/>
    <w:rsid w:val="00AC6954"/>
    <w:rsid w:val="00AC6DDF"/>
    <w:rsid w:val="00AD07C1"/>
    <w:rsid w:val="00AD15F1"/>
    <w:rsid w:val="00AD2CB5"/>
    <w:rsid w:val="00AD65A9"/>
    <w:rsid w:val="00AE2E74"/>
    <w:rsid w:val="00AE3C3E"/>
    <w:rsid w:val="00AE5AB5"/>
    <w:rsid w:val="00AE6654"/>
    <w:rsid w:val="00AE67C9"/>
    <w:rsid w:val="00AF2A17"/>
    <w:rsid w:val="00AF56DA"/>
    <w:rsid w:val="00AF689E"/>
    <w:rsid w:val="00B007E6"/>
    <w:rsid w:val="00B00818"/>
    <w:rsid w:val="00B00E16"/>
    <w:rsid w:val="00B01BF7"/>
    <w:rsid w:val="00B02E0A"/>
    <w:rsid w:val="00B033E5"/>
    <w:rsid w:val="00B06EB1"/>
    <w:rsid w:val="00B07DCC"/>
    <w:rsid w:val="00B10BD4"/>
    <w:rsid w:val="00B119D3"/>
    <w:rsid w:val="00B11E10"/>
    <w:rsid w:val="00B15202"/>
    <w:rsid w:val="00B164A4"/>
    <w:rsid w:val="00B2449A"/>
    <w:rsid w:val="00B2474D"/>
    <w:rsid w:val="00B31C16"/>
    <w:rsid w:val="00B33868"/>
    <w:rsid w:val="00B40502"/>
    <w:rsid w:val="00B41338"/>
    <w:rsid w:val="00B42D6F"/>
    <w:rsid w:val="00B43B7A"/>
    <w:rsid w:val="00B5082C"/>
    <w:rsid w:val="00B5170A"/>
    <w:rsid w:val="00B520CF"/>
    <w:rsid w:val="00B5316B"/>
    <w:rsid w:val="00B543D6"/>
    <w:rsid w:val="00B60A0C"/>
    <w:rsid w:val="00B60FC5"/>
    <w:rsid w:val="00B6251F"/>
    <w:rsid w:val="00B626B5"/>
    <w:rsid w:val="00B63EBA"/>
    <w:rsid w:val="00B64E2B"/>
    <w:rsid w:val="00B659C7"/>
    <w:rsid w:val="00B66315"/>
    <w:rsid w:val="00B67DD9"/>
    <w:rsid w:val="00B67E67"/>
    <w:rsid w:val="00B72479"/>
    <w:rsid w:val="00B7342A"/>
    <w:rsid w:val="00B7452A"/>
    <w:rsid w:val="00B74CA6"/>
    <w:rsid w:val="00B7690A"/>
    <w:rsid w:val="00B81EC0"/>
    <w:rsid w:val="00B846F1"/>
    <w:rsid w:val="00B86EE1"/>
    <w:rsid w:val="00B87EF5"/>
    <w:rsid w:val="00B906DB"/>
    <w:rsid w:val="00B92064"/>
    <w:rsid w:val="00B93452"/>
    <w:rsid w:val="00B958AA"/>
    <w:rsid w:val="00BA0055"/>
    <w:rsid w:val="00BA43B4"/>
    <w:rsid w:val="00BA491F"/>
    <w:rsid w:val="00BA543D"/>
    <w:rsid w:val="00BB0B9A"/>
    <w:rsid w:val="00BB2037"/>
    <w:rsid w:val="00BB2A93"/>
    <w:rsid w:val="00BB3BE5"/>
    <w:rsid w:val="00BB6138"/>
    <w:rsid w:val="00BB669C"/>
    <w:rsid w:val="00BC6687"/>
    <w:rsid w:val="00BD0015"/>
    <w:rsid w:val="00BD0D0C"/>
    <w:rsid w:val="00BD0DD9"/>
    <w:rsid w:val="00BD22CF"/>
    <w:rsid w:val="00BD5B50"/>
    <w:rsid w:val="00BE010E"/>
    <w:rsid w:val="00BE198E"/>
    <w:rsid w:val="00BE3138"/>
    <w:rsid w:val="00BE505B"/>
    <w:rsid w:val="00BE57DC"/>
    <w:rsid w:val="00BE6E50"/>
    <w:rsid w:val="00BE72EC"/>
    <w:rsid w:val="00BE763F"/>
    <w:rsid w:val="00BF06E8"/>
    <w:rsid w:val="00BF09C2"/>
    <w:rsid w:val="00BF3F0D"/>
    <w:rsid w:val="00BF493B"/>
    <w:rsid w:val="00BF4B52"/>
    <w:rsid w:val="00BF5C89"/>
    <w:rsid w:val="00BF6972"/>
    <w:rsid w:val="00BF7E81"/>
    <w:rsid w:val="00C00046"/>
    <w:rsid w:val="00C01DBA"/>
    <w:rsid w:val="00C024A6"/>
    <w:rsid w:val="00C04E94"/>
    <w:rsid w:val="00C051E6"/>
    <w:rsid w:val="00C055EF"/>
    <w:rsid w:val="00C061B6"/>
    <w:rsid w:val="00C06C2A"/>
    <w:rsid w:val="00C10015"/>
    <w:rsid w:val="00C10154"/>
    <w:rsid w:val="00C107C5"/>
    <w:rsid w:val="00C12167"/>
    <w:rsid w:val="00C13B7C"/>
    <w:rsid w:val="00C20C14"/>
    <w:rsid w:val="00C20E08"/>
    <w:rsid w:val="00C267B7"/>
    <w:rsid w:val="00C2792E"/>
    <w:rsid w:val="00C3158B"/>
    <w:rsid w:val="00C34B92"/>
    <w:rsid w:val="00C34CA0"/>
    <w:rsid w:val="00C355A7"/>
    <w:rsid w:val="00C3560B"/>
    <w:rsid w:val="00C35723"/>
    <w:rsid w:val="00C42270"/>
    <w:rsid w:val="00C4236C"/>
    <w:rsid w:val="00C42CBE"/>
    <w:rsid w:val="00C43055"/>
    <w:rsid w:val="00C52916"/>
    <w:rsid w:val="00C554BD"/>
    <w:rsid w:val="00C60BB0"/>
    <w:rsid w:val="00C61005"/>
    <w:rsid w:val="00C616A4"/>
    <w:rsid w:val="00C6409C"/>
    <w:rsid w:val="00C649BA"/>
    <w:rsid w:val="00C64E4E"/>
    <w:rsid w:val="00C67CF7"/>
    <w:rsid w:val="00C75663"/>
    <w:rsid w:val="00C75722"/>
    <w:rsid w:val="00C818C8"/>
    <w:rsid w:val="00C820A4"/>
    <w:rsid w:val="00C82229"/>
    <w:rsid w:val="00C85AFB"/>
    <w:rsid w:val="00C866CC"/>
    <w:rsid w:val="00CA19AB"/>
    <w:rsid w:val="00CA511F"/>
    <w:rsid w:val="00CA6D4E"/>
    <w:rsid w:val="00CA7369"/>
    <w:rsid w:val="00CB08DA"/>
    <w:rsid w:val="00CB5932"/>
    <w:rsid w:val="00CB68F0"/>
    <w:rsid w:val="00CB7A5C"/>
    <w:rsid w:val="00CC4393"/>
    <w:rsid w:val="00CC6C1A"/>
    <w:rsid w:val="00CC7E07"/>
    <w:rsid w:val="00CD2CB1"/>
    <w:rsid w:val="00CD3CD6"/>
    <w:rsid w:val="00CD43A3"/>
    <w:rsid w:val="00CD44FA"/>
    <w:rsid w:val="00CE07BB"/>
    <w:rsid w:val="00CE094D"/>
    <w:rsid w:val="00CE4810"/>
    <w:rsid w:val="00CE5E7B"/>
    <w:rsid w:val="00CE6259"/>
    <w:rsid w:val="00CE6FE4"/>
    <w:rsid w:val="00CE791A"/>
    <w:rsid w:val="00CF0341"/>
    <w:rsid w:val="00CF262A"/>
    <w:rsid w:val="00CF7372"/>
    <w:rsid w:val="00CF76E1"/>
    <w:rsid w:val="00D00986"/>
    <w:rsid w:val="00D02A13"/>
    <w:rsid w:val="00D12209"/>
    <w:rsid w:val="00D1415F"/>
    <w:rsid w:val="00D14CB6"/>
    <w:rsid w:val="00D16C1A"/>
    <w:rsid w:val="00D176F0"/>
    <w:rsid w:val="00D2016B"/>
    <w:rsid w:val="00D21614"/>
    <w:rsid w:val="00D231C7"/>
    <w:rsid w:val="00D238F2"/>
    <w:rsid w:val="00D25950"/>
    <w:rsid w:val="00D31A91"/>
    <w:rsid w:val="00D324FB"/>
    <w:rsid w:val="00D34FDB"/>
    <w:rsid w:val="00D353B1"/>
    <w:rsid w:val="00D4247B"/>
    <w:rsid w:val="00D43A2A"/>
    <w:rsid w:val="00D45B74"/>
    <w:rsid w:val="00D45D4E"/>
    <w:rsid w:val="00D4601A"/>
    <w:rsid w:val="00D46052"/>
    <w:rsid w:val="00D509A6"/>
    <w:rsid w:val="00D638F9"/>
    <w:rsid w:val="00D63AB9"/>
    <w:rsid w:val="00D658D2"/>
    <w:rsid w:val="00D66408"/>
    <w:rsid w:val="00D736A2"/>
    <w:rsid w:val="00D74310"/>
    <w:rsid w:val="00D80A01"/>
    <w:rsid w:val="00D819FA"/>
    <w:rsid w:val="00D82860"/>
    <w:rsid w:val="00D90C5B"/>
    <w:rsid w:val="00D91B0E"/>
    <w:rsid w:val="00D92378"/>
    <w:rsid w:val="00D928E7"/>
    <w:rsid w:val="00D93484"/>
    <w:rsid w:val="00D97AD9"/>
    <w:rsid w:val="00DA16F5"/>
    <w:rsid w:val="00DA4345"/>
    <w:rsid w:val="00DA5BB8"/>
    <w:rsid w:val="00DA7B50"/>
    <w:rsid w:val="00DB29FE"/>
    <w:rsid w:val="00DB3563"/>
    <w:rsid w:val="00DB6C9E"/>
    <w:rsid w:val="00DC1DC3"/>
    <w:rsid w:val="00DC29BA"/>
    <w:rsid w:val="00DC5601"/>
    <w:rsid w:val="00DC6CBA"/>
    <w:rsid w:val="00DD0C14"/>
    <w:rsid w:val="00DE1C44"/>
    <w:rsid w:val="00DE23B4"/>
    <w:rsid w:val="00DE41DF"/>
    <w:rsid w:val="00DE6356"/>
    <w:rsid w:val="00DF0680"/>
    <w:rsid w:val="00DF1647"/>
    <w:rsid w:val="00DF7761"/>
    <w:rsid w:val="00E013DD"/>
    <w:rsid w:val="00E013E9"/>
    <w:rsid w:val="00E03BAF"/>
    <w:rsid w:val="00E04480"/>
    <w:rsid w:val="00E1247A"/>
    <w:rsid w:val="00E12655"/>
    <w:rsid w:val="00E15A46"/>
    <w:rsid w:val="00E2332A"/>
    <w:rsid w:val="00E2347F"/>
    <w:rsid w:val="00E23B48"/>
    <w:rsid w:val="00E23BA4"/>
    <w:rsid w:val="00E26B70"/>
    <w:rsid w:val="00E270C2"/>
    <w:rsid w:val="00E2760C"/>
    <w:rsid w:val="00E3044D"/>
    <w:rsid w:val="00E3255E"/>
    <w:rsid w:val="00E35E20"/>
    <w:rsid w:val="00E37D2B"/>
    <w:rsid w:val="00E418F6"/>
    <w:rsid w:val="00E42BB4"/>
    <w:rsid w:val="00E4387D"/>
    <w:rsid w:val="00E44E76"/>
    <w:rsid w:val="00E50713"/>
    <w:rsid w:val="00E55FD5"/>
    <w:rsid w:val="00E56810"/>
    <w:rsid w:val="00E57321"/>
    <w:rsid w:val="00E57E0C"/>
    <w:rsid w:val="00E6121A"/>
    <w:rsid w:val="00E61619"/>
    <w:rsid w:val="00E62B74"/>
    <w:rsid w:val="00E65051"/>
    <w:rsid w:val="00E65B72"/>
    <w:rsid w:val="00E677D3"/>
    <w:rsid w:val="00E71155"/>
    <w:rsid w:val="00E716B0"/>
    <w:rsid w:val="00E7264C"/>
    <w:rsid w:val="00E739C5"/>
    <w:rsid w:val="00E80780"/>
    <w:rsid w:val="00E81551"/>
    <w:rsid w:val="00E81786"/>
    <w:rsid w:val="00E819EC"/>
    <w:rsid w:val="00E8270F"/>
    <w:rsid w:val="00E83905"/>
    <w:rsid w:val="00E86EB5"/>
    <w:rsid w:val="00E91A69"/>
    <w:rsid w:val="00E9542F"/>
    <w:rsid w:val="00E969E8"/>
    <w:rsid w:val="00E9715E"/>
    <w:rsid w:val="00E976CC"/>
    <w:rsid w:val="00EA5677"/>
    <w:rsid w:val="00EA6A47"/>
    <w:rsid w:val="00EA7856"/>
    <w:rsid w:val="00EB3B76"/>
    <w:rsid w:val="00EC02D9"/>
    <w:rsid w:val="00EC3DDF"/>
    <w:rsid w:val="00ED1900"/>
    <w:rsid w:val="00ED415B"/>
    <w:rsid w:val="00ED64FF"/>
    <w:rsid w:val="00EE11B0"/>
    <w:rsid w:val="00EE1DF4"/>
    <w:rsid w:val="00EE5251"/>
    <w:rsid w:val="00EE6491"/>
    <w:rsid w:val="00EE6A9B"/>
    <w:rsid w:val="00EF0A40"/>
    <w:rsid w:val="00EF1289"/>
    <w:rsid w:val="00EF33ED"/>
    <w:rsid w:val="00EF4CEA"/>
    <w:rsid w:val="00EF5143"/>
    <w:rsid w:val="00EF5508"/>
    <w:rsid w:val="00EF55EC"/>
    <w:rsid w:val="00EF6335"/>
    <w:rsid w:val="00F03DA4"/>
    <w:rsid w:val="00F055BB"/>
    <w:rsid w:val="00F05ADD"/>
    <w:rsid w:val="00F07246"/>
    <w:rsid w:val="00F15D51"/>
    <w:rsid w:val="00F16D9B"/>
    <w:rsid w:val="00F236C8"/>
    <w:rsid w:val="00F2551D"/>
    <w:rsid w:val="00F27AD8"/>
    <w:rsid w:val="00F27DA4"/>
    <w:rsid w:val="00F30A6D"/>
    <w:rsid w:val="00F33844"/>
    <w:rsid w:val="00F46565"/>
    <w:rsid w:val="00F4665B"/>
    <w:rsid w:val="00F5153F"/>
    <w:rsid w:val="00F53717"/>
    <w:rsid w:val="00F56507"/>
    <w:rsid w:val="00F611BD"/>
    <w:rsid w:val="00F612B2"/>
    <w:rsid w:val="00F614E1"/>
    <w:rsid w:val="00F62CE5"/>
    <w:rsid w:val="00F63083"/>
    <w:rsid w:val="00F64CB1"/>
    <w:rsid w:val="00F66609"/>
    <w:rsid w:val="00F6687A"/>
    <w:rsid w:val="00F67BEC"/>
    <w:rsid w:val="00F67DD2"/>
    <w:rsid w:val="00F7066F"/>
    <w:rsid w:val="00F73E3B"/>
    <w:rsid w:val="00F83108"/>
    <w:rsid w:val="00F83FC0"/>
    <w:rsid w:val="00F86ECA"/>
    <w:rsid w:val="00F87580"/>
    <w:rsid w:val="00F90B82"/>
    <w:rsid w:val="00F912E4"/>
    <w:rsid w:val="00F9140A"/>
    <w:rsid w:val="00F914A3"/>
    <w:rsid w:val="00F9595C"/>
    <w:rsid w:val="00F96179"/>
    <w:rsid w:val="00F9768A"/>
    <w:rsid w:val="00FA42CE"/>
    <w:rsid w:val="00FB2506"/>
    <w:rsid w:val="00FB2E07"/>
    <w:rsid w:val="00FB42BF"/>
    <w:rsid w:val="00FB7EFC"/>
    <w:rsid w:val="00FC00CC"/>
    <w:rsid w:val="00FC0676"/>
    <w:rsid w:val="00FC0755"/>
    <w:rsid w:val="00FC4A84"/>
    <w:rsid w:val="00FC57D7"/>
    <w:rsid w:val="00FC7B88"/>
    <w:rsid w:val="00FD7492"/>
    <w:rsid w:val="00FE5334"/>
    <w:rsid w:val="00FE5734"/>
    <w:rsid w:val="00FE6AE2"/>
    <w:rsid w:val="00FF0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54F8B"/>
  <w15:chartTrackingRefBased/>
  <w15:docId w15:val="{D1EF82BA-C576-4680-9215-580C4B36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05B"/>
    <w:pPr>
      <w:tabs>
        <w:tab w:val="center" w:pos="4320"/>
        <w:tab w:val="right" w:pos="8640"/>
      </w:tabs>
      <w:spacing w:after="0" w:line="240" w:lineRule="auto"/>
    </w:pPr>
  </w:style>
  <w:style w:type="character" w:customStyle="1" w:styleId="HeaderChar">
    <w:name w:val="Header Char"/>
    <w:basedOn w:val="DefaultParagraphFont"/>
    <w:link w:val="Header"/>
    <w:uiPriority w:val="99"/>
    <w:rsid w:val="00BE505B"/>
  </w:style>
  <w:style w:type="paragraph" w:styleId="Footer">
    <w:name w:val="footer"/>
    <w:basedOn w:val="Normal"/>
    <w:link w:val="FooterChar"/>
    <w:uiPriority w:val="99"/>
    <w:unhideWhenUsed/>
    <w:rsid w:val="00BE505B"/>
    <w:pPr>
      <w:tabs>
        <w:tab w:val="center" w:pos="4320"/>
        <w:tab w:val="right" w:pos="8640"/>
      </w:tabs>
      <w:spacing w:after="0" w:line="240" w:lineRule="auto"/>
    </w:pPr>
  </w:style>
  <w:style w:type="character" w:customStyle="1" w:styleId="FooterChar">
    <w:name w:val="Footer Char"/>
    <w:basedOn w:val="DefaultParagraphFont"/>
    <w:link w:val="Footer"/>
    <w:uiPriority w:val="99"/>
    <w:rsid w:val="00BE505B"/>
  </w:style>
  <w:style w:type="paragraph" w:styleId="ListParagraph">
    <w:name w:val="List Paragraph"/>
    <w:basedOn w:val="Normal"/>
    <w:uiPriority w:val="34"/>
    <w:qFormat/>
    <w:rsid w:val="00277DFF"/>
    <w:pPr>
      <w:ind w:left="720"/>
      <w:contextualSpacing/>
    </w:pPr>
  </w:style>
  <w:style w:type="table" w:styleId="TableGrid">
    <w:name w:val="Table Grid"/>
    <w:basedOn w:val="TableNormal"/>
    <w:uiPriority w:val="39"/>
    <w:rsid w:val="00AD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B63EBA"/>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0C5788"/>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AE2E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6B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5063">
      <w:bodyDiv w:val="1"/>
      <w:marLeft w:val="0"/>
      <w:marRight w:val="0"/>
      <w:marTop w:val="0"/>
      <w:marBottom w:val="0"/>
      <w:divBdr>
        <w:top w:val="none" w:sz="0" w:space="0" w:color="auto"/>
        <w:left w:val="none" w:sz="0" w:space="0" w:color="auto"/>
        <w:bottom w:val="none" w:sz="0" w:space="0" w:color="auto"/>
        <w:right w:val="none" w:sz="0" w:space="0" w:color="auto"/>
      </w:divBdr>
    </w:div>
    <w:div w:id="84616126">
      <w:bodyDiv w:val="1"/>
      <w:marLeft w:val="0"/>
      <w:marRight w:val="0"/>
      <w:marTop w:val="0"/>
      <w:marBottom w:val="0"/>
      <w:divBdr>
        <w:top w:val="none" w:sz="0" w:space="0" w:color="auto"/>
        <w:left w:val="none" w:sz="0" w:space="0" w:color="auto"/>
        <w:bottom w:val="none" w:sz="0" w:space="0" w:color="auto"/>
        <w:right w:val="none" w:sz="0" w:space="0" w:color="auto"/>
      </w:divBdr>
    </w:div>
    <w:div w:id="295724998">
      <w:bodyDiv w:val="1"/>
      <w:marLeft w:val="0"/>
      <w:marRight w:val="0"/>
      <w:marTop w:val="0"/>
      <w:marBottom w:val="0"/>
      <w:divBdr>
        <w:top w:val="none" w:sz="0" w:space="0" w:color="auto"/>
        <w:left w:val="none" w:sz="0" w:space="0" w:color="auto"/>
        <w:bottom w:val="none" w:sz="0" w:space="0" w:color="auto"/>
        <w:right w:val="none" w:sz="0" w:space="0" w:color="auto"/>
      </w:divBdr>
    </w:div>
    <w:div w:id="347800506">
      <w:bodyDiv w:val="1"/>
      <w:marLeft w:val="0"/>
      <w:marRight w:val="0"/>
      <w:marTop w:val="0"/>
      <w:marBottom w:val="0"/>
      <w:divBdr>
        <w:top w:val="none" w:sz="0" w:space="0" w:color="auto"/>
        <w:left w:val="none" w:sz="0" w:space="0" w:color="auto"/>
        <w:bottom w:val="none" w:sz="0" w:space="0" w:color="auto"/>
        <w:right w:val="none" w:sz="0" w:space="0" w:color="auto"/>
      </w:divBdr>
    </w:div>
    <w:div w:id="400829155">
      <w:bodyDiv w:val="1"/>
      <w:marLeft w:val="0"/>
      <w:marRight w:val="0"/>
      <w:marTop w:val="0"/>
      <w:marBottom w:val="0"/>
      <w:divBdr>
        <w:top w:val="none" w:sz="0" w:space="0" w:color="auto"/>
        <w:left w:val="none" w:sz="0" w:space="0" w:color="auto"/>
        <w:bottom w:val="none" w:sz="0" w:space="0" w:color="auto"/>
        <w:right w:val="none" w:sz="0" w:space="0" w:color="auto"/>
      </w:divBdr>
    </w:div>
    <w:div w:id="651367827">
      <w:bodyDiv w:val="1"/>
      <w:marLeft w:val="0"/>
      <w:marRight w:val="0"/>
      <w:marTop w:val="0"/>
      <w:marBottom w:val="0"/>
      <w:divBdr>
        <w:top w:val="none" w:sz="0" w:space="0" w:color="auto"/>
        <w:left w:val="none" w:sz="0" w:space="0" w:color="auto"/>
        <w:bottom w:val="none" w:sz="0" w:space="0" w:color="auto"/>
        <w:right w:val="none" w:sz="0" w:space="0" w:color="auto"/>
      </w:divBdr>
    </w:div>
    <w:div w:id="974794105">
      <w:bodyDiv w:val="1"/>
      <w:marLeft w:val="0"/>
      <w:marRight w:val="0"/>
      <w:marTop w:val="0"/>
      <w:marBottom w:val="0"/>
      <w:divBdr>
        <w:top w:val="none" w:sz="0" w:space="0" w:color="auto"/>
        <w:left w:val="none" w:sz="0" w:space="0" w:color="auto"/>
        <w:bottom w:val="none" w:sz="0" w:space="0" w:color="auto"/>
        <w:right w:val="none" w:sz="0" w:space="0" w:color="auto"/>
      </w:divBdr>
    </w:div>
    <w:div w:id="1041515148">
      <w:bodyDiv w:val="1"/>
      <w:marLeft w:val="0"/>
      <w:marRight w:val="0"/>
      <w:marTop w:val="0"/>
      <w:marBottom w:val="0"/>
      <w:divBdr>
        <w:top w:val="none" w:sz="0" w:space="0" w:color="auto"/>
        <w:left w:val="none" w:sz="0" w:space="0" w:color="auto"/>
        <w:bottom w:val="none" w:sz="0" w:space="0" w:color="auto"/>
        <w:right w:val="none" w:sz="0" w:space="0" w:color="auto"/>
      </w:divBdr>
    </w:div>
    <w:div w:id="1461679800">
      <w:bodyDiv w:val="1"/>
      <w:marLeft w:val="0"/>
      <w:marRight w:val="0"/>
      <w:marTop w:val="0"/>
      <w:marBottom w:val="0"/>
      <w:divBdr>
        <w:top w:val="none" w:sz="0" w:space="0" w:color="auto"/>
        <w:left w:val="none" w:sz="0" w:space="0" w:color="auto"/>
        <w:bottom w:val="none" w:sz="0" w:space="0" w:color="auto"/>
        <w:right w:val="none" w:sz="0" w:space="0" w:color="auto"/>
      </w:divBdr>
    </w:div>
    <w:div w:id="1650599363">
      <w:bodyDiv w:val="1"/>
      <w:marLeft w:val="0"/>
      <w:marRight w:val="0"/>
      <w:marTop w:val="0"/>
      <w:marBottom w:val="0"/>
      <w:divBdr>
        <w:top w:val="none" w:sz="0" w:space="0" w:color="auto"/>
        <w:left w:val="none" w:sz="0" w:space="0" w:color="auto"/>
        <w:bottom w:val="none" w:sz="0" w:space="0" w:color="auto"/>
        <w:right w:val="none" w:sz="0" w:space="0" w:color="auto"/>
      </w:divBdr>
    </w:div>
    <w:div w:id="1773358489">
      <w:bodyDiv w:val="1"/>
      <w:marLeft w:val="0"/>
      <w:marRight w:val="0"/>
      <w:marTop w:val="0"/>
      <w:marBottom w:val="0"/>
      <w:divBdr>
        <w:top w:val="none" w:sz="0" w:space="0" w:color="auto"/>
        <w:left w:val="none" w:sz="0" w:space="0" w:color="auto"/>
        <w:bottom w:val="none" w:sz="0" w:space="0" w:color="auto"/>
        <w:right w:val="none" w:sz="0" w:space="0" w:color="auto"/>
      </w:divBdr>
    </w:div>
    <w:div w:id="1819107846">
      <w:bodyDiv w:val="1"/>
      <w:marLeft w:val="0"/>
      <w:marRight w:val="0"/>
      <w:marTop w:val="0"/>
      <w:marBottom w:val="0"/>
      <w:divBdr>
        <w:top w:val="none" w:sz="0" w:space="0" w:color="auto"/>
        <w:left w:val="none" w:sz="0" w:space="0" w:color="auto"/>
        <w:bottom w:val="none" w:sz="0" w:space="0" w:color="auto"/>
        <w:right w:val="none" w:sz="0" w:space="0" w:color="auto"/>
      </w:divBdr>
    </w:div>
    <w:div w:id="1862011763">
      <w:bodyDiv w:val="1"/>
      <w:marLeft w:val="0"/>
      <w:marRight w:val="0"/>
      <w:marTop w:val="0"/>
      <w:marBottom w:val="0"/>
      <w:divBdr>
        <w:top w:val="none" w:sz="0" w:space="0" w:color="auto"/>
        <w:left w:val="none" w:sz="0" w:space="0" w:color="auto"/>
        <w:bottom w:val="none" w:sz="0" w:space="0" w:color="auto"/>
        <w:right w:val="none" w:sz="0" w:space="0" w:color="auto"/>
      </w:divBdr>
    </w:div>
    <w:div w:id="1879120713">
      <w:bodyDiv w:val="1"/>
      <w:marLeft w:val="0"/>
      <w:marRight w:val="0"/>
      <w:marTop w:val="0"/>
      <w:marBottom w:val="0"/>
      <w:divBdr>
        <w:top w:val="none" w:sz="0" w:space="0" w:color="auto"/>
        <w:left w:val="none" w:sz="0" w:space="0" w:color="auto"/>
        <w:bottom w:val="none" w:sz="0" w:space="0" w:color="auto"/>
        <w:right w:val="none" w:sz="0" w:space="0" w:color="auto"/>
      </w:divBdr>
    </w:div>
    <w:div w:id="1882204278">
      <w:bodyDiv w:val="1"/>
      <w:marLeft w:val="0"/>
      <w:marRight w:val="0"/>
      <w:marTop w:val="0"/>
      <w:marBottom w:val="0"/>
      <w:divBdr>
        <w:top w:val="none" w:sz="0" w:space="0" w:color="auto"/>
        <w:left w:val="none" w:sz="0" w:space="0" w:color="auto"/>
        <w:bottom w:val="none" w:sz="0" w:space="0" w:color="auto"/>
        <w:right w:val="none" w:sz="0" w:space="0" w:color="auto"/>
      </w:divBdr>
    </w:div>
    <w:div w:id="1918594219">
      <w:bodyDiv w:val="1"/>
      <w:marLeft w:val="0"/>
      <w:marRight w:val="0"/>
      <w:marTop w:val="0"/>
      <w:marBottom w:val="0"/>
      <w:divBdr>
        <w:top w:val="none" w:sz="0" w:space="0" w:color="auto"/>
        <w:left w:val="none" w:sz="0" w:space="0" w:color="auto"/>
        <w:bottom w:val="none" w:sz="0" w:space="0" w:color="auto"/>
        <w:right w:val="none" w:sz="0" w:space="0" w:color="auto"/>
      </w:divBdr>
    </w:div>
    <w:div w:id="208865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chart" Target="charts/chart2.xml"/><Relationship Id="rId42" Type="http://schemas.openxmlformats.org/officeDocument/2006/relationships/chart" Target="charts/chart10.xml"/><Relationship Id="rId47" Type="http://schemas.openxmlformats.org/officeDocument/2006/relationships/hyperlink" Target="http://www.histologyworld.com/factsheet/ureter1.htm" TargetMode="External"/><Relationship Id="rId50" Type="http://schemas.openxmlformats.org/officeDocument/2006/relationships/hyperlink" Target="http://www.jkscience.org/archive/Volume74/Int.pdf"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hyperlink" Target="http://www.embryo.chronolab.com/ureters.htm"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hyperlink" Target="http://www.jomedicalpages.com/en/health.php?section=2&amp;num=226"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chart" Target="charts/chart4.xml"/><Relationship Id="rId49" Type="http://schemas.openxmlformats.org/officeDocument/2006/relationships/hyperlink" Target="http://diabetes.emedtv.com/metformin/metformin-and-%20contrast-medium.html" TargetMode="Externa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chart" Target="charts/chart12.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chart" Target="charts/chart3.xml"/><Relationship Id="rId43" Type="http://schemas.openxmlformats.org/officeDocument/2006/relationships/chart" Target="charts/chart11.xml"/><Relationship Id="rId48" Type="http://schemas.openxmlformats.org/officeDocument/2006/relationships/hyperlink" Target="http://www" TargetMode="External"/><Relationship Id="rId8" Type="http://schemas.openxmlformats.org/officeDocument/2006/relationships/image" Target="media/image1.png"/><Relationship Id="rId51"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WORK\SPSS\M-&#1605;&#1600;&#1600;&#1600;\&#1605;&#1572;&#1605;&#1606;%20&#1591;&#1606;&#1575;&#1591;&#1585;&#1577;\&#1605;&#1582;&#1591;&#1591;&#1575;&#1578;%20&#1605;&#1572;&#1605;&#1606;.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ورقة1!$B$2</c:f>
              <c:strCache>
                <c:ptCount val="1"/>
                <c:pt idx="0">
                  <c:v>الجنس</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D9C-494D-8002-6E179A8C0F1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D9C-494D-8002-6E179A8C0F17}"/>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ورقة1!$A$3:$A$4</c:f>
              <c:strCache>
                <c:ptCount val="2"/>
                <c:pt idx="0">
                  <c:v>ذكور</c:v>
                </c:pt>
                <c:pt idx="1">
                  <c:v>إناث</c:v>
                </c:pt>
              </c:strCache>
            </c:strRef>
          </c:cat>
          <c:val>
            <c:numRef>
              <c:f>ورقة1!$B$3:$B$4</c:f>
              <c:numCache>
                <c:formatCode>0.00%</c:formatCode>
                <c:ptCount val="2"/>
                <c:pt idx="0">
                  <c:v>0.629</c:v>
                </c:pt>
                <c:pt idx="1">
                  <c:v>0.371</c:v>
                </c:pt>
              </c:numCache>
            </c:numRef>
          </c:val>
          <c:extLst>
            <c:ext xmlns:c16="http://schemas.microsoft.com/office/drawing/2014/chart" uri="{C3380CC4-5D6E-409C-BE32-E72D297353CC}">
              <c16:uniqueId val="{00000004-1D9C-494D-8002-6E179A8C0F17}"/>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ورقة2!$F$28</c:f>
              <c:strCache>
                <c:ptCount val="1"/>
                <c:pt idx="0">
                  <c:v>الفئات العمرية</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ورقة2!$E$29:$E$32</c:f>
              <c:strCache>
                <c:ptCount val="4"/>
                <c:pt idx="0">
                  <c:v>20—30</c:v>
                </c:pt>
                <c:pt idx="1">
                  <c:v>30—40</c:v>
                </c:pt>
                <c:pt idx="2">
                  <c:v>40-50</c:v>
                </c:pt>
                <c:pt idx="3">
                  <c:v>50--60</c:v>
                </c:pt>
              </c:strCache>
            </c:strRef>
          </c:cat>
          <c:val>
            <c:numRef>
              <c:f>ورقة2!$F$29:$F$32</c:f>
              <c:numCache>
                <c:formatCode>0.00%</c:formatCode>
                <c:ptCount val="4"/>
                <c:pt idx="0">
                  <c:v>0.371</c:v>
                </c:pt>
                <c:pt idx="1">
                  <c:v>0.48599999999999999</c:v>
                </c:pt>
                <c:pt idx="2">
                  <c:v>0.114</c:v>
                </c:pt>
                <c:pt idx="3">
                  <c:v>2.9000000000000001E-2</c:v>
                </c:pt>
              </c:numCache>
            </c:numRef>
          </c:val>
          <c:extLst>
            <c:ext xmlns:c16="http://schemas.microsoft.com/office/drawing/2014/chart" uri="{C3380CC4-5D6E-409C-BE32-E72D297353CC}">
              <c16:uniqueId val="{00000000-1435-48F0-A621-9FA999DD1DBD}"/>
            </c:ext>
          </c:extLst>
        </c:ser>
        <c:dLbls>
          <c:dLblPos val="inEnd"/>
          <c:showLegendKey val="0"/>
          <c:showVal val="1"/>
          <c:showCatName val="0"/>
          <c:showSerName val="0"/>
          <c:showPercent val="0"/>
          <c:showBubbleSize val="0"/>
        </c:dLbls>
        <c:gapWidth val="65"/>
        <c:axId val="311886936"/>
        <c:axId val="311889680"/>
      </c:barChart>
      <c:catAx>
        <c:axId val="311886936"/>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1889680"/>
        <c:crosses val="autoZero"/>
        <c:auto val="1"/>
        <c:lblAlgn val="ctr"/>
        <c:lblOffset val="100"/>
        <c:noMultiLvlLbl val="0"/>
      </c:catAx>
      <c:valAx>
        <c:axId val="311889680"/>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31188693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الأعراض والعلامات</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ورقة2!$H$106</c:f>
              <c:strCache>
                <c:ptCount val="1"/>
                <c:pt idx="0">
                  <c:v>المجموعة الأولى</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ورقة2!$G$107:$G$110</c:f>
              <c:strCache>
                <c:ptCount val="4"/>
                <c:pt idx="0">
                  <c:v>ألم خاصرة</c:v>
                </c:pt>
                <c:pt idx="1">
                  <c:v>بيلة دموية</c:v>
                </c:pt>
                <c:pt idx="2">
                  <c:v>أعراض تخريشية</c:v>
                </c:pt>
                <c:pt idx="3">
                  <c:v>ألم خثلي</c:v>
                </c:pt>
              </c:strCache>
            </c:strRef>
          </c:cat>
          <c:val>
            <c:numRef>
              <c:f>ورقة2!$H$107:$H$110</c:f>
              <c:numCache>
                <c:formatCode>0%</c:formatCode>
                <c:ptCount val="4"/>
                <c:pt idx="0">
                  <c:v>0.8</c:v>
                </c:pt>
                <c:pt idx="1">
                  <c:v>0.05</c:v>
                </c:pt>
                <c:pt idx="2">
                  <c:v>0.05</c:v>
                </c:pt>
                <c:pt idx="3">
                  <c:v>0.1</c:v>
                </c:pt>
              </c:numCache>
            </c:numRef>
          </c:val>
          <c:extLst>
            <c:ext xmlns:c16="http://schemas.microsoft.com/office/drawing/2014/chart" uri="{C3380CC4-5D6E-409C-BE32-E72D297353CC}">
              <c16:uniqueId val="{00000000-08BC-447E-891F-600228FFB051}"/>
            </c:ext>
          </c:extLst>
        </c:ser>
        <c:ser>
          <c:idx val="1"/>
          <c:order val="1"/>
          <c:tx>
            <c:strRef>
              <c:f>ورقة2!$I$106</c:f>
              <c:strCache>
                <c:ptCount val="1"/>
                <c:pt idx="0">
                  <c:v>المجموعة الثانية</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ورقة2!$G$107:$G$110</c:f>
              <c:strCache>
                <c:ptCount val="4"/>
                <c:pt idx="0">
                  <c:v>ألم خاصرة</c:v>
                </c:pt>
                <c:pt idx="1">
                  <c:v>بيلة دموية</c:v>
                </c:pt>
                <c:pt idx="2">
                  <c:v>أعراض تخريشية</c:v>
                </c:pt>
                <c:pt idx="3">
                  <c:v>ألم خثلي</c:v>
                </c:pt>
              </c:strCache>
            </c:strRef>
          </c:cat>
          <c:val>
            <c:numRef>
              <c:f>ورقة2!$I$107:$I$110</c:f>
              <c:numCache>
                <c:formatCode>0.00%</c:formatCode>
                <c:ptCount val="4"/>
                <c:pt idx="0" formatCode="0%">
                  <c:v>0.8</c:v>
                </c:pt>
                <c:pt idx="1">
                  <c:v>6.7000000000000004E-2</c:v>
                </c:pt>
                <c:pt idx="2">
                  <c:v>6.7000000000000004E-2</c:v>
                </c:pt>
                <c:pt idx="3">
                  <c:v>6.7000000000000004E-2</c:v>
                </c:pt>
              </c:numCache>
            </c:numRef>
          </c:val>
          <c:extLst>
            <c:ext xmlns:c16="http://schemas.microsoft.com/office/drawing/2014/chart" uri="{C3380CC4-5D6E-409C-BE32-E72D297353CC}">
              <c16:uniqueId val="{00000001-08BC-447E-891F-600228FFB051}"/>
            </c:ext>
          </c:extLst>
        </c:ser>
        <c:dLbls>
          <c:dLblPos val="inEnd"/>
          <c:showLegendKey val="0"/>
          <c:showVal val="1"/>
          <c:showCatName val="0"/>
          <c:showSerName val="0"/>
          <c:showPercent val="0"/>
          <c:showBubbleSize val="0"/>
        </c:dLbls>
        <c:gapWidth val="65"/>
        <c:axId val="311888112"/>
        <c:axId val="311888504"/>
      </c:barChart>
      <c:catAx>
        <c:axId val="311888112"/>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1888504"/>
        <c:crosses val="autoZero"/>
        <c:auto val="1"/>
        <c:lblAlgn val="ctr"/>
        <c:lblOffset val="100"/>
        <c:noMultiLvlLbl val="0"/>
      </c:catAx>
      <c:valAx>
        <c:axId val="311888504"/>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188811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ورقة1!$B$15</c:f>
              <c:strCache>
                <c:ptCount val="1"/>
                <c:pt idx="0">
                  <c:v>تركيب قثطرة حالبية</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7E3-45B4-A7A2-BACF70FF7CA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7E3-45B4-A7A2-BACF70FF7CA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ورقة1!$A$16:$A$17</c:f>
              <c:strCache>
                <c:ptCount val="2"/>
                <c:pt idx="0">
                  <c:v>نعم</c:v>
                </c:pt>
                <c:pt idx="1">
                  <c:v>لا</c:v>
                </c:pt>
              </c:strCache>
            </c:strRef>
          </c:cat>
          <c:val>
            <c:numRef>
              <c:f>ورقة1!$B$16:$B$17</c:f>
              <c:numCache>
                <c:formatCode>0.00%</c:formatCode>
                <c:ptCount val="2"/>
                <c:pt idx="0">
                  <c:v>0.57099999999999995</c:v>
                </c:pt>
                <c:pt idx="1">
                  <c:v>0.42899999999999999</c:v>
                </c:pt>
              </c:numCache>
            </c:numRef>
          </c:val>
          <c:extLst>
            <c:ext xmlns:c16="http://schemas.microsoft.com/office/drawing/2014/chart" uri="{C3380CC4-5D6E-409C-BE32-E72D297353CC}">
              <c16:uniqueId val="{00000004-87E3-45B4-A7A2-BACF70FF7CA5}"/>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3986617413564046"/>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ورقة1!$B$46</c:f>
              <c:strCache>
                <c:ptCount val="1"/>
                <c:pt idx="0">
                  <c:v>جهة الحصاة</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D1B-40EA-937A-BC98A4B0177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D1B-40EA-937A-BC98A4B0177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ورقة1!$A$47:$A$48</c:f>
              <c:strCache>
                <c:ptCount val="2"/>
                <c:pt idx="0">
                  <c:v>يمنى</c:v>
                </c:pt>
                <c:pt idx="1">
                  <c:v>يسرى</c:v>
                </c:pt>
              </c:strCache>
            </c:strRef>
          </c:cat>
          <c:val>
            <c:numRef>
              <c:f>ورقة1!$B$47:$B$48</c:f>
              <c:numCache>
                <c:formatCode>0.00%</c:formatCode>
                <c:ptCount val="2"/>
                <c:pt idx="0">
                  <c:v>0.51400000000000001</c:v>
                </c:pt>
                <c:pt idx="1">
                  <c:v>0.48599999999999999</c:v>
                </c:pt>
              </c:numCache>
            </c:numRef>
          </c:val>
          <c:extLst>
            <c:ext xmlns:c16="http://schemas.microsoft.com/office/drawing/2014/chart" uri="{C3380CC4-5D6E-409C-BE32-E72D297353CC}">
              <c16:uniqueId val="{00000004-CD1B-40EA-937A-BC98A4B01779}"/>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مدة الإجراء بحسب المجموعة</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ورقة2!$H$72</c:f>
              <c:strCache>
                <c:ptCount val="1"/>
                <c:pt idx="0">
                  <c:v>أقل من ساعة</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ورقة2!$I$71:$J$71</c:f>
              <c:strCache>
                <c:ptCount val="2"/>
                <c:pt idx="0">
                  <c:v>المجموعة الأولى</c:v>
                </c:pt>
                <c:pt idx="1">
                  <c:v>المجموعة الثانية</c:v>
                </c:pt>
              </c:strCache>
            </c:strRef>
          </c:cat>
          <c:val>
            <c:numRef>
              <c:f>ورقة2!$I$72:$J$72</c:f>
              <c:numCache>
                <c:formatCode>0%</c:formatCode>
                <c:ptCount val="2"/>
                <c:pt idx="0">
                  <c:v>0.95</c:v>
                </c:pt>
                <c:pt idx="1">
                  <c:v>1</c:v>
                </c:pt>
              </c:numCache>
            </c:numRef>
          </c:val>
          <c:extLst>
            <c:ext xmlns:c16="http://schemas.microsoft.com/office/drawing/2014/chart" uri="{C3380CC4-5D6E-409C-BE32-E72D297353CC}">
              <c16:uniqueId val="{00000000-6A8B-4E08-A8A2-9067E0D270DB}"/>
            </c:ext>
          </c:extLst>
        </c:ser>
        <c:ser>
          <c:idx val="1"/>
          <c:order val="1"/>
          <c:tx>
            <c:strRef>
              <c:f>ورقة2!$H$73</c:f>
              <c:strCache>
                <c:ptCount val="1"/>
                <c:pt idx="0">
                  <c:v>أكثر من ساعة</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ورقة2!$I$71:$J$71</c:f>
              <c:strCache>
                <c:ptCount val="2"/>
                <c:pt idx="0">
                  <c:v>المجموعة الأولى</c:v>
                </c:pt>
                <c:pt idx="1">
                  <c:v>المجموعة الثانية</c:v>
                </c:pt>
              </c:strCache>
            </c:strRef>
          </c:cat>
          <c:val>
            <c:numRef>
              <c:f>ورقة2!$I$73:$J$73</c:f>
              <c:numCache>
                <c:formatCode>0%</c:formatCode>
                <c:ptCount val="2"/>
                <c:pt idx="0">
                  <c:v>0.05</c:v>
                </c:pt>
                <c:pt idx="1">
                  <c:v>0</c:v>
                </c:pt>
              </c:numCache>
            </c:numRef>
          </c:val>
          <c:extLst>
            <c:ext xmlns:c16="http://schemas.microsoft.com/office/drawing/2014/chart" uri="{C3380CC4-5D6E-409C-BE32-E72D297353CC}">
              <c16:uniqueId val="{00000001-6A8B-4E08-A8A2-9067E0D270DB}"/>
            </c:ext>
          </c:extLst>
        </c:ser>
        <c:dLbls>
          <c:dLblPos val="inEnd"/>
          <c:showLegendKey val="0"/>
          <c:showVal val="1"/>
          <c:showCatName val="0"/>
          <c:showSerName val="0"/>
          <c:showPercent val="0"/>
          <c:showBubbleSize val="0"/>
        </c:dLbls>
        <c:gapWidth val="65"/>
        <c:axId val="311890856"/>
        <c:axId val="311886544"/>
      </c:barChart>
      <c:catAx>
        <c:axId val="311890856"/>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1886544"/>
        <c:crosses val="autoZero"/>
        <c:auto val="1"/>
        <c:lblAlgn val="ctr"/>
        <c:lblOffset val="100"/>
        <c:noMultiLvlLbl val="0"/>
      </c:catAx>
      <c:valAx>
        <c:axId val="311886544"/>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18908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مدة الاستشفاء بحسب المجموعة</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ورقة2!$H$93</c:f>
              <c:strCache>
                <c:ptCount val="1"/>
                <c:pt idx="0">
                  <c:v>12 ساعة</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ورقة2!$I$92:$J$92</c:f>
              <c:strCache>
                <c:ptCount val="2"/>
                <c:pt idx="0">
                  <c:v>المجموعة الأولى</c:v>
                </c:pt>
                <c:pt idx="1">
                  <c:v>المجموعة الثانية</c:v>
                </c:pt>
              </c:strCache>
            </c:strRef>
          </c:cat>
          <c:val>
            <c:numRef>
              <c:f>ورقة2!$I$93:$J$93</c:f>
              <c:numCache>
                <c:formatCode>0.00%</c:formatCode>
                <c:ptCount val="2"/>
                <c:pt idx="0" formatCode="0%">
                  <c:v>0.3</c:v>
                </c:pt>
                <c:pt idx="1">
                  <c:v>0.93300000000000005</c:v>
                </c:pt>
              </c:numCache>
            </c:numRef>
          </c:val>
          <c:extLst>
            <c:ext xmlns:c16="http://schemas.microsoft.com/office/drawing/2014/chart" uri="{C3380CC4-5D6E-409C-BE32-E72D297353CC}">
              <c16:uniqueId val="{00000000-2B09-4D96-BF17-4532DD5BA0E2}"/>
            </c:ext>
          </c:extLst>
        </c:ser>
        <c:ser>
          <c:idx val="1"/>
          <c:order val="1"/>
          <c:tx>
            <c:strRef>
              <c:f>ورقة2!$H$94</c:f>
              <c:strCache>
                <c:ptCount val="1"/>
                <c:pt idx="0">
                  <c:v>24 ساعة</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ورقة2!$I$92:$J$92</c:f>
              <c:strCache>
                <c:ptCount val="2"/>
                <c:pt idx="0">
                  <c:v>المجموعة الأولى</c:v>
                </c:pt>
                <c:pt idx="1">
                  <c:v>المجموعة الثانية</c:v>
                </c:pt>
              </c:strCache>
            </c:strRef>
          </c:cat>
          <c:val>
            <c:numRef>
              <c:f>ورقة2!$I$94:$J$94</c:f>
              <c:numCache>
                <c:formatCode>0.00%</c:formatCode>
                <c:ptCount val="2"/>
                <c:pt idx="0" formatCode="0%">
                  <c:v>0.7</c:v>
                </c:pt>
                <c:pt idx="1">
                  <c:v>6.7000000000000004E-2</c:v>
                </c:pt>
              </c:numCache>
            </c:numRef>
          </c:val>
          <c:extLst>
            <c:ext xmlns:c16="http://schemas.microsoft.com/office/drawing/2014/chart" uri="{C3380CC4-5D6E-409C-BE32-E72D297353CC}">
              <c16:uniqueId val="{00000001-2B09-4D96-BF17-4532DD5BA0E2}"/>
            </c:ext>
          </c:extLst>
        </c:ser>
        <c:dLbls>
          <c:dLblPos val="inEnd"/>
          <c:showLegendKey val="0"/>
          <c:showVal val="1"/>
          <c:showCatName val="0"/>
          <c:showSerName val="0"/>
          <c:showPercent val="0"/>
          <c:showBubbleSize val="0"/>
        </c:dLbls>
        <c:gapWidth val="65"/>
        <c:axId val="311881448"/>
        <c:axId val="311887328"/>
      </c:barChart>
      <c:catAx>
        <c:axId val="311881448"/>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1887328"/>
        <c:crosses val="autoZero"/>
        <c:auto val="1"/>
        <c:lblAlgn val="ctr"/>
        <c:lblOffset val="100"/>
        <c:noMultiLvlLbl val="0"/>
      </c:catAx>
      <c:valAx>
        <c:axId val="311887328"/>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188144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الحاجة للتسكين بعد التنظير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ورقة1!$B$57</c:f>
              <c:strCache>
                <c:ptCount val="1"/>
                <c:pt idx="0">
                  <c:v>الحاجة لتسكين بعد التنظير</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725-45D2-975B-57BB53E8C9A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725-45D2-975B-57BB53E8C9A8}"/>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ورقة1!$A$58:$A$59</c:f>
              <c:strCache>
                <c:ptCount val="2"/>
                <c:pt idx="0">
                  <c:v>نعم</c:v>
                </c:pt>
                <c:pt idx="1">
                  <c:v>لا</c:v>
                </c:pt>
              </c:strCache>
            </c:strRef>
          </c:cat>
          <c:val>
            <c:numRef>
              <c:f>ورقة1!$B$58:$B$59</c:f>
              <c:numCache>
                <c:formatCode>0.00%</c:formatCode>
                <c:ptCount val="2"/>
                <c:pt idx="0">
                  <c:v>0.48599999999999999</c:v>
                </c:pt>
                <c:pt idx="1">
                  <c:v>0.51400000000000001</c:v>
                </c:pt>
              </c:numCache>
            </c:numRef>
          </c:val>
          <c:extLst>
            <c:ext xmlns:c16="http://schemas.microsoft.com/office/drawing/2014/chart" uri="{C3380CC4-5D6E-409C-BE32-E72D297353CC}">
              <c16:uniqueId val="{00000004-A725-45D2-975B-57BB53E8C9A8}"/>
            </c:ext>
          </c:extLst>
        </c:ser>
        <c:dLbls>
          <c:dLblPos val="ctr"/>
          <c:showLegendKey val="0"/>
          <c:showVal val="0"/>
          <c:showCatName val="0"/>
          <c:showSerName val="0"/>
          <c:showPercent val="1"/>
          <c:showBubbleSize val="0"/>
          <c:showLeaderLines val="1"/>
        </c:dLbls>
        <c:firstSliceAng val="360"/>
      </c:pie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نتيجة فحص البول للمرضى قبل التنظير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ورقة2!$H$136</c:f>
              <c:strCache>
                <c:ptCount val="1"/>
                <c:pt idx="0">
                  <c:v>يوجد انتان بولي</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ورقة2!$I$135:$J$135</c:f>
              <c:strCache>
                <c:ptCount val="2"/>
                <c:pt idx="0">
                  <c:v>المجموعة الأولى</c:v>
                </c:pt>
                <c:pt idx="1">
                  <c:v>المجموعة الثانية</c:v>
                </c:pt>
              </c:strCache>
            </c:strRef>
          </c:cat>
          <c:val>
            <c:numRef>
              <c:f>ورقة2!$I$136:$J$136</c:f>
              <c:numCache>
                <c:formatCode>0.00%</c:formatCode>
                <c:ptCount val="2"/>
                <c:pt idx="0" formatCode="0%">
                  <c:v>0.25</c:v>
                </c:pt>
                <c:pt idx="1">
                  <c:v>0.33300000000000002</c:v>
                </c:pt>
              </c:numCache>
            </c:numRef>
          </c:val>
          <c:extLst>
            <c:ext xmlns:c16="http://schemas.microsoft.com/office/drawing/2014/chart" uri="{C3380CC4-5D6E-409C-BE32-E72D297353CC}">
              <c16:uniqueId val="{00000000-BD7D-42DA-A655-518609168144}"/>
            </c:ext>
          </c:extLst>
        </c:ser>
        <c:ser>
          <c:idx val="1"/>
          <c:order val="1"/>
          <c:tx>
            <c:strRef>
              <c:f>ورقة2!$H$137</c:f>
              <c:strCache>
                <c:ptCount val="1"/>
                <c:pt idx="0">
                  <c:v>لا يوجد انتان بولي</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ورقة2!$I$135:$J$135</c:f>
              <c:strCache>
                <c:ptCount val="2"/>
                <c:pt idx="0">
                  <c:v>المجموعة الأولى</c:v>
                </c:pt>
                <c:pt idx="1">
                  <c:v>المجموعة الثانية</c:v>
                </c:pt>
              </c:strCache>
            </c:strRef>
          </c:cat>
          <c:val>
            <c:numRef>
              <c:f>ورقة2!$I$137:$J$137</c:f>
              <c:numCache>
                <c:formatCode>0.00%</c:formatCode>
                <c:ptCount val="2"/>
                <c:pt idx="0" formatCode="0%">
                  <c:v>0.75</c:v>
                </c:pt>
                <c:pt idx="1">
                  <c:v>0.66700000000000004</c:v>
                </c:pt>
              </c:numCache>
            </c:numRef>
          </c:val>
          <c:extLst>
            <c:ext xmlns:c16="http://schemas.microsoft.com/office/drawing/2014/chart" uri="{C3380CC4-5D6E-409C-BE32-E72D297353CC}">
              <c16:uniqueId val="{00000001-BD7D-42DA-A655-518609168144}"/>
            </c:ext>
          </c:extLst>
        </c:ser>
        <c:dLbls>
          <c:dLblPos val="inEnd"/>
          <c:showLegendKey val="0"/>
          <c:showVal val="1"/>
          <c:showCatName val="0"/>
          <c:showSerName val="0"/>
          <c:showPercent val="0"/>
          <c:showBubbleSize val="0"/>
        </c:dLbls>
        <c:gapWidth val="65"/>
        <c:axId val="311892424"/>
        <c:axId val="311897520"/>
      </c:barChart>
      <c:catAx>
        <c:axId val="311892424"/>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1897520"/>
        <c:crosses val="autoZero"/>
        <c:auto val="1"/>
        <c:lblAlgn val="ctr"/>
        <c:lblOffset val="100"/>
        <c:noMultiLvlLbl val="0"/>
      </c:catAx>
      <c:valAx>
        <c:axId val="311897520"/>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18924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نتيجة فحص البول للمرضى بعد التنظير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ورقة2!$H$144</c:f>
              <c:strCache>
                <c:ptCount val="1"/>
                <c:pt idx="0">
                  <c:v>يوجد انتان بولي</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ورقة2!$I$143:$J$143</c:f>
              <c:strCache>
                <c:ptCount val="2"/>
                <c:pt idx="0">
                  <c:v>المجموعة الأولى</c:v>
                </c:pt>
                <c:pt idx="1">
                  <c:v>المجموعة الثانية</c:v>
                </c:pt>
              </c:strCache>
            </c:strRef>
          </c:cat>
          <c:val>
            <c:numRef>
              <c:f>ورقة2!$I$144:$J$144</c:f>
              <c:numCache>
                <c:formatCode>0.00%</c:formatCode>
                <c:ptCount val="2"/>
                <c:pt idx="0" formatCode="0%">
                  <c:v>0.75</c:v>
                </c:pt>
                <c:pt idx="1">
                  <c:v>0.33300000000000002</c:v>
                </c:pt>
              </c:numCache>
            </c:numRef>
          </c:val>
          <c:extLst>
            <c:ext xmlns:c16="http://schemas.microsoft.com/office/drawing/2014/chart" uri="{C3380CC4-5D6E-409C-BE32-E72D297353CC}">
              <c16:uniqueId val="{00000000-AB34-4BFA-9222-3414A77DDF4C}"/>
            </c:ext>
          </c:extLst>
        </c:ser>
        <c:ser>
          <c:idx val="1"/>
          <c:order val="1"/>
          <c:tx>
            <c:strRef>
              <c:f>ورقة2!$H$145</c:f>
              <c:strCache>
                <c:ptCount val="1"/>
                <c:pt idx="0">
                  <c:v>لا يوجد انتان بولي</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ورقة2!$I$143:$J$143</c:f>
              <c:strCache>
                <c:ptCount val="2"/>
                <c:pt idx="0">
                  <c:v>المجموعة الأولى</c:v>
                </c:pt>
                <c:pt idx="1">
                  <c:v>المجموعة الثانية</c:v>
                </c:pt>
              </c:strCache>
            </c:strRef>
          </c:cat>
          <c:val>
            <c:numRef>
              <c:f>ورقة2!$I$145:$J$145</c:f>
              <c:numCache>
                <c:formatCode>0.00%</c:formatCode>
                <c:ptCount val="2"/>
                <c:pt idx="0" formatCode="0%">
                  <c:v>0.25</c:v>
                </c:pt>
                <c:pt idx="1">
                  <c:v>0.66700000000000004</c:v>
                </c:pt>
              </c:numCache>
            </c:numRef>
          </c:val>
          <c:extLst>
            <c:ext xmlns:c16="http://schemas.microsoft.com/office/drawing/2014/chart" uri="{C3380CC4-5D6E-409C-BE32-E72D297353CC}">
              <c16:uniqueId val="{00000001-AB34-4BFA-9222-3414A77DDF4C}"/>
            </c:ext>
          </c:extLst>
        </c:ser>
        <c:dLbls>
          <c:dLblPos val="inEnd"/>
          <c:showLegendKey val="0"/>
          <c:showVal val="1"/>
          <c:showCatName val="0"/>
          <c:showSerName val="0"/>
          <c:showPercent val="0"/>
          <c:showBubbleSize val="0"/>
        </c:dLbls>
        <c:gapWidth val="65"/>
        <c:axId val="310529592"/>
        <c:axId val="310526848"/>
      </c:barChart>
      <c:catAx>
        <c:axId val="310529592"/>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0526848"/>
        <c:crosses val="autoZero"/>
        <c:auto val="1"/>
        <c:lblAlgn val="ctr"/>
        <c:lblOffset val="100"/>
        <c:noMultiLvlLbl val="0"/>
      </c:catAx>
      <c:valAx>
        <c:axId val="310526848"/>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05295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الاختلاطات بعد 24 ساعة</a:t>
            </a:r>
          </a:p>
        </c:rich>
      </c:tx>
      <c:layout>
        <c:manualLayout>
          <c:xMode val="edge"/>
          <c:yMode val="edge"/>
          <c:x val="0.29979855643044617"/>
          <c:y val="2.777777777777777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ورقة2!$I$168</c:f>
              <c:strCache>
                <c:ptCount val="1"/>
                <c:pt idx="0">
                  <c:v>المجموعة الأولى</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ورقة2!$H$169:$H$175</c:f>
              <c:strCache>
                <c:ptCount val="7"/>
                <c:pt idx="0">
                  <c:v>حدوث ألم الخاصرة بعد 24 ساعة</c:v>
                </c:pt>
                <c:pt idx="1">
                  <c:v>حدوث الألم الخثلي بعد 24 ساعة</c:v>
                </c:pt>
                <c:pt idx="2">
                  <c:v>حدوث عسرة تبول بعد 24 ساعة</c:v>
                </c:pt>
                <c:pt idx="3">
                  <c:v>حدوث بيلة دموية عيانية بعد 24 ساعة</c:v>
                </c:pt>
                <c:pt idx="4">
                  <c:v>حدوث الزحير البولي وتعدد بيلات بعد 24 ساعة</c:v>
                </c:pt>
                <c:pt idx="5">
                  <c:v>وجود انتان بولي بعد 24 ساعة</c:v>
                </c:pt>
                <c:pt idx="6">
                  <c:v>حدوث الترفع الحروري بعد 24 ساعة</c:v>
                </c:pt>
              </c:strCache>
            </c:strRef>
          </c:cat>
          <c:val>
            <c:numRef>
              <c:f>ورقة2!$I$169:$I$175</c:f>
              <c:numCache>
                <c:formatCode>0%</c:formatCode>
                <c:ptCount val="7"/>
                <c:pt idx="0">
                  <c:v>0.35</c:v>
                </c:pt>
                <c:pt idx="1">
                  <c:v>0.35</c:v>
                </c:pt>
                <c:pt idx="2">
                  <c:v>0</c:v>
                </c:pt>
                <c:pt idx="3">
                  <c:v>0</c:v>
                </c:pt>
                <c:pt idx="4">
                  <c:v>0.2</c:v>
                </c:pt>
                <c:pt idx="5">
                  <c:v>0</c:v>
                </c:pt>
                <c:pt idx="6">
                  <c:v>0</c:v>
                </c:pt>
              </c:numCache>
            </c:numRef>
          </c:val>
          <c:extLst>
            <c:ext xmlns:c16="http://schemas.microsoft.com/office/drawing/2014/chart" uri="{C3380CC4-5D6E-409C-BE32-E72D297353CC}">
              <c16:uniqueId val="{00000000-C5DC-4F73-B9DE-4C093A7071EB}"/>
            </c:ext>
          </c:extLst>
        </c:ser>
        <c:ser>
          <c:idx val="1"/>
          <c:order val="1"/>
          <c:tx>
            <c:strRef>
              <c:f>ورقة2!$J$168</c:f>
              <c:strCache>
                <c:ptCount val="1"/>
                <c:pt idx="0">
                  <c:v>المجموعة الثانية</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ورقة2!$H$169:$H$175</c:f>
              <c:strCache>
                <c:ptCount val="7"/>
                <c:pt idx="0">
                  <c:v>حدوث ألم الخاصرة بعد 24 ساعة</c:v>
                </c:pt>
                <c:pt idx="1">
                  <c:v>حدوث الألم الخثلي بعد 24 ساعة</c:v>
                </c:pt>
                <c:pt idx="2">
                  <c:v>حدوث عسرة تبول بعد 24 ساعة</c:v>
                </c:pt>
                <c:pt idx="3">
                  <c:v>حدوث بيلة دموية عيانية بعد 24 ساعة</c:v>
                </c:pt>
                <c:pt idx="4">
                  <c:v>حدوث الزحير البولي وتعدد بيلات بعد 24 ساعة</c:v>
                </c:pt>
                <c:pt idx="5">
                  <c:v>وجود انتان بولي بعد 24 ساعة</c:v>
                </c:pt>
                <c:pt idx="6">
                  <c:v>حدوث الترفع الحروري بعد 24 ساعة</c:v>
                </c:pt>
              </c:strCache>
            </c:strRef>
          </c:cat>
          <c:val>
            <c:numRef>
              <c:f>ورقة2!$J$169:$J$175</c:f>
              <c:numCache>
                <c:formatCode>0.00%</c:formatCode>
                <c:ptCount val="7"/>
                <c:pt idx="0">
                  <c:v>6.7000000000000004E-2</c:v>
                </c:pt>
                <c:pt idx="1">
                  <c:v>6.7000000000000004E-2</c:v>
                </c:pt>
                <c:pt idx="2">
                  <c:v>6.7000000000000004E-2</c:v>
                </c:pt>
                <c:pt idx="3">
                  <c:v>6.7000000000000004E-2</c:v>
                </c:pt>
                <c:pt idx="4">
                  <c:v>0.13300000000000001</c:v>
                </c:pt>
                <c:pt idx="5" formatCode="0%">
                  <c:v>0</c:v>
                </c:pt>
                <c:pt idx="6" formatCode="0%">
                  <c:v>6.7000000000000004E-2</c:v>
                </c:pt>
              </c:numCache>
            </c:numRef>
          </c:val>
          <c:extLst>
            <c:ext xmlns:c16="http://schemas.microsoft.com/office/drawing/2014/chart" uri="{C3380CC4-5D6E-409C-BE32-E72D297353CC}">
              <c16:uniqueId val="{00000001-C5DC-4F73-B9DE-4C093A7071EB}"/>
            </c:ext>
          </c:extLst>
        </c:ser>
        <c:dLbls>
          <c:dLblPos val="inEnd"/>
          <c:showLegendKey val="0"/>
          <c:showVal val="1"/>
          <c:showCatName val="0"/>
          <c:showSerName val="0"/>
          <c:showPercent val="0"/>
          <c:showBubbleSize val="0"/>
        </c:dLbls>
        <c:gapWidth val="65"/>
        <c:axId val="310531160"/>
        <c:axId val="310524104"/>
      </c:barChart>
      <c:catAx>
        <c:axId val="310531160"/>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0524104"/>
        <c:crosses val="autoZero"/>
        <c:auto val="1"/>
        <c:lblAlgn val="ctr"/>
        <c:lblOffset val="100"/>
        <c:noMultiLvlLbl val="0"/>
      </c:catAx>
      <c:valAx>
        <c:axId val="310524104"/>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05311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Y"/>
              <a:t>الأعراض بعد شهر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ورقة2!$I$205</c:f>
              <c:strCache>
                <c:ptCount val="1"/>
                <c:pt idx="0">
                  <c:v>المجموعة الأولى</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ورقة2!$H$206:$H$211</c:f>
              <c:strCache>
                <c:ptCount val="6"/>
                <c:pt idx="0">
                  <c:v>حدوث ألم الخاصرة بعد شهر</c:v>
                </c:pt>
                <c:pt idx="1">
                  <c:v>حدوث الألم الخثلي بعد شهر</c:v>
                </c:pt>
                <c:pt idx="2">
                  <c:v>تعدد بيلات بعد شهر</c:v>
                </c:pt>
                <c:pt idx="3">
                  <c:v>حدوث البيلة الدموية العيانية بعد شهر</c:v>
                </c:pt>
                <c:pt idx="4">
                  <c:v>حدوث الزحير البولي بعد شهر</c:v>
                </c:pt>
                <c:pt idx="5">
                  <c:v>حدوث الانتان البولي بعد شهر</c:v>
                </c:pt>
              </c:strCache>
            </c:strRef>
          </c:cat>
          <c:val>
            <c:numRef>
              <c:f>ورقة2!$I$206:$I$211</c:f>
              <c:numCache>
                <c:formatCode>0%</c:formatCode>
                <c:ptCount val="6"/>
                <c:pt idx="0">
                  <c:v>0.05</c:v>
                </c:pt>
                <c:pt idx="1">
                  <c:v>0.2</c:v>
                </c:pt>
                <c:pt idx="2">
                  <c:v>0.45</c:v>
                </c:pt>
                <c:pt idx="3">
                  <c:v>0.05</c:v>
                </c:pt>
                <c:pt idx="4">
                  <c:v>0.1</c:v>
                </c:pt>
                <c:pt idx="5">
                  <c:v>0</c:v>
                </c:pt>
              </c:numCache>
            </c:numRef>
          </c:val>
          <c:extLst>
            <c:ext xmlns:c16="http://schemas.microsoft.com/office/drawing/2014/chart" uri="{C3380CC4-5D6E-409C-BE32-E72D297353CC}">
              <c16:uniqueId val="{00000000-0E59-4215-903D-74ECD83F964C}"/>
            </c:ext>
          </c:extLst>
        </c:ser>
        <c:ser>
          <c:idx val="1"/>
          <c:order val="1"/>
          <c:tx>
            <c:strRef>
              <c:f>ورقة2!$J$205</c:f>
              <c:strCache>
                <c:ptCount val="1"/>
                <c:pt idx="0">
                  <c:v>المجموعة الثانية</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ورقة2!$H$206:$H$211</c:f>
              <c:strCache>
                <c:ptCount val="6"/>
                <c:pt idx="0">
                  <c:v>حدوث ألم الخاصرة بعد شهر</c:v>
                </c:pt>
                <c:pt idx="1">
                  <c:v>حدوث الألم الخثلي بعد شهر</c:v>
                </c:pt>
                <c:pt idx="2">
                  <c:v>تعدد بيلات بعد شهر</c:v>
                </c:pt>
                <c:pt idx="3">
                  <c:v>حدوث البيلة الدموية العيانية بعد شهر</c:v>
                </c:pt>
                <c:pt idx="4">
                  <c:v>حدوث الزحير البولي بعد شهر</c:v>
                </c:pt>
                <c:pt idx="5">
                  <c:v>حدوث الانتان البولي بعد شهر</c:v>
                </c:pt>
              </c:strCache>
            </c:strRef>
          </c:cat>
          <c:val>
            <c:numRef>
              <c:f>ورقة2!$J$206:$J$211</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0E59-4215-903D-74ECD83F964C}"/>
            </c:ext>
          </c:extLst>
        </c:ser>
        <c:dLbls>
          <c:dLblPos val="inEnd"/>
          <c:showLegendKey val="0"/>
          <c:showVal val="1"/>
          <c:showCatName val="0"/>
          <c:showSerName val="0"/>
          <c:showPercent val="0"/>
          <c:showBubbleSize val="0"/>
        </c:dLbls>
        <c:gapWidth val="65"/>
        <c:axId val="310520184"/>
        <c:axId val="310520576"/>
      </c:barChart>
      <c:catAx>
        <c:axId val="310520184"/>
        <c:scaling>
          <c:orientation val="maxMin"/>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10520576"/>
        <c:crosses val="autoZero"/>
        <c:auto val="1"/>
        <c:lblAlgn val="ctr"/>
        <c:lblOffset val="100"/>
        <c:noMultiLvlLbl val="0"/>
      </c:catAx>
      <c:valAx>
        <c:axId val="310520576"/>
        <c:scaling>
          <c:orientation val="minMax"/>
        </c:scaling>
        <c:delete val="1"/>
        <c:axPos val="r"/>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105201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8C39-A33D-492E-BD18-9A25EC880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2229</TotalTime>
  <Pages>67</Pages>
  <Words>10511</Words>
  <Characters>59916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mhamad Tn</dc:creator>
  <cp:keywords/>
  <dc:description/>
  <cp:lastModifiedBy>mhamad Tn</cp:lastModifiedBy>
  <cp:revision>1515</cp:revision>
  <dcterms:created xsi:type="dcterms:W3CDTF">2018-05-22T06:45:00Z</dcterms:created>
  <dcterms:modified xsi:type="dcterms:W3CDTF">2019-01-18T18:10:00Z</dcterms:modified>
</cp:coreProperties>
</file>