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65B9" w:rsidRPr="001265B9" w:rsidRDefault="001265B9" w:rsidP="001265B9">
      <w:pPr>
        <w:rPr>
          <w:rFonts w:ascii="Calibri" w:eastAsia="Calibri" w:hAnsi="Calibri" w:cs="Arial"/>
          <w:b/>
          <w:bCs/>
          <w:sz w:val="32"/>
          <w:szCs w:val="32"/>
        </w:rPr>
      </w:pPr>
      <w:r w:rsidRPr="001265B9">
        <w:rPr>
          <w:rFonts w:ascii="Calibri" w:eastAsia="Calibri" w:hAnsi="Calibri" w:cs="Arial"/>
          <w:b/>
          <w:bCs/>
          <w:sz w:val="32"/>
          <w:szCs w:val="32"/>
          <w:rtl/>
        </w:rPr>
        <w:t>جامعة دمشق</w:t>
      </w:r>
    </w:p>
    <w:p w:rsidR="001265B9" w:rsidRPr="001265B9" w:rsidRDefault="001265B9" w:rsidP="001265B9">
      <w:pPr>
        <w:rPr>
          <w:rFonts w:ascii="Calibri" w:eastAsia="Calibri" w:hAnsi="Calibri" w:cs="Arial"/>
          <w:b/>
          <w:bCs/>
          <w:sz w:val="32"/>
          <w:szCs w:val="32"/>
          <w:rtl/>
        </w:rPr>
      </w:pPr>
      <w:r w:rsidRPr="001265B9">
        <w:rPr>
          <w:rFonts w:ascii="Calibri" w:eastAsia="Calibri" w:hAnsi="Calibri" w:cs="Arial"/>
          <w:b/>
          <w:bCs/>
          <w:sz w:val="32"/>
          <w:szCs w:val="32"/>
          <w:rtl/>
        </w:rPr>
        <w:t>كلية الطب البشري</w:t>
      </w:r>
    </w:p>
    <w:p w:rsidR="001265B9" w:rsidRPr="001265B9" w:rsidRDefault="001265B9" w:rsidP="001265B9">
      <w:pPr>
        <w:rPr>
          <w:rFonts w:ascii="Calibri" w:eastAsia="Calibri" w:hAnsi="Calibri" w:cs="Arial"/>
          <w:b/>
          <w:bCs/>
          <w:sz w:val="32"/>
          <w:szCs w:val="32"/>
          <w:rtl/>
        </w:rPr>
      </w:pPr>
    </w:p>
    <w:p w:rsidR="001265B9" w:rsidRPr="001265B9" w:rsidRDefault="001265B9" w:rsidP="001265B9">
      <w:pPr>
        <w:rPr>
          <w:rFonts w:ascii="Calibri" w:eastAsia="Calibri" w:hAnsi="Calibri" w:cs="Arial"/>
          <w:b/>
          <w:bCs/>
          <w:sz w:val="32"/>
          <w:szCs w:val="32"/>
          <w:rtl/>
        </w:rPr>
      </w:pPr>
    </w:p>
    <w:p w:rsidR="001265B9" w:rsidRPr="001265B9" w:rsidRDefault="001265B9" w:rsidP="001265B9">
      <w:pPr>
        <w:rPr>
          <w:rFonts w:ascii="Calibri" w:eastAsia="Calibri" w:hAnsi="Calibri" w:cs="Arial"/>
          <w:b/>
          <w:bCs/>
          <w:sz w:val="32"/>
          <w:szCs w:val="32"/>
          <w:rtl/>
        </w:rPr>
      </w:pPr>
    </w:p>
    <w:p w:rsidR="001265B9" w:rsidRPr="001265B9" w:rsidRDefault="001265B9" w:rsidP="002763B8">
      <w:pPr>
        <w:jc w:val="center"/>
        <w:rPr>
          <w:rFonts w:ascii="Calibri" w:eastAsia="Calibri" w:hAnsi="Calibri" w:cs="Arial"/>
          <w:b/>
          <w:bCs/>
          <w:sz w:val="40"/>
          <w:szCs w:val="40"/>
          <w:rtl/>
        </w:rPr>
      </w:pPr>
      <w:r w:rsidRPr="001265B9">
        <w:rPr>
          <w:rFonts w:ascii="Calibri" w:eastAsia="Calibri" w:hAnsi="Calibri" w:cs="Arial"/>
          <w:b/>
          <w:bCs/>
          <w:sz w:val="40"/>
          <w:szCs w:val="40"/>
          <w:rtl/>
        </w:rPr>
        <w:t xml:space="preserve">دراسة نسبة انتشار عوز الزنك عند مرضى </w:t>
      </w:r>
      <w:proofErr w:type="spellStart"/>
      <w:r w:rsidRPr="001265B9">
        <w:rPr>
          <w:rFonts w:ascii="Calibri" w:eastAsia="Calibri" w:hAnsi="Calibri" w:cs="Arial"/>
          <w:b/>
          <w:bCs/>
          <w:sz w:val="40"/>
          <w:szCs w:val="40"/>
          <w:rtl/>
        </w:rPr>
        <w:t>الإسهالات</w:t>
      </w:r>
      <w:proofErr w:type="spellEnd"/>
      <w:r w:rsidRPr="001265B9">
        <w:rPr>
          <w:rFonts w:ascii="Calibri" w:eastAsia="Calibri" w:hAnsi="Calibri" w:cs="Arial"/>
          <w:b/>
          <w:bCs/>
          <w:sz w:val="40"/>
          <w:szCs w:val="40"/>
          <w:rtl/>
        </w:rPr>
        <w:t xml:space="preserve"> وفشل النمو</w:t>
      </w:r>
    </w:p>
    <w:p w:rsidR="001265B9" w:rsidRPr="001265B9" w:rsidRDefault="001265B9" w:rsidP="001265B9">
      <w:pPr>
        <w:jc w:val="center"/>
        <w:rPr>
          <w:rFonts w:ascii="Calibri" w:eastAsia="Calibri" w:hAnsi="Calibri" w:cs="Arial"/>
          <w:b/>
          <w:bCs/>
          <w:sz w:val="40"/>
          <w:szCs w:val="40"/>
          <w:rtl/>
        </w:rPr>
      </w:pPr>
      <w:r w:rsidRPr="001265B9">
        <w:rPr>
          <w:rFonts w:ascii="Calibri" w:eastAsia="Calibri" w:hAnsi="Calibri" w:cs="Arial"/>
          <w:b/>
          <w:bCs/>
          <w:sz w:val="40"/>
          <w:szCs w:val="40"/>
        </w:rPr>
        <w:t>Study of prevalence ratio zinc deficiency in patient</w:t>
      </w:r>
      <w:r w:rsidR="00991FC5">
        <w:rPr>
          <w:rFonts w:ascii="Calibri" w:eastAsia="Calibri" w:hAnsi="Calibri" w:cs="Arial"/>
          <w:b/>
          <w:bCs/>
          <w:sz w:val="40"/>
          <w:szCs w:val="40"/>
        </w:rPr>
        <w:t>s</w:t>
      </w:r>
      <w:r w:rsidR="00196E9F">
        <w:rPr>
          <w:rFonts w:ascii="Calibri" w:eastAsia="Calibri" w:hAnsi="Calibri" w:cs="Arial"/>
          <w:b/>
          <w:bCs/>
          <w:sz w:val="40"/>
          <w:szCs w:val="40"/>
        </w:rPr>
        <w:t xml:space="preserve"> with diarrhea and</w:t>
      </w:r>
      <w:r w:rsidRPr="001265B9">
        <w:rPr>
          <w:rFonts w:ascii="Calibri" w:eastAsia="Calibri" w:hAnsi="Calibri" w:cs="Arial"/>
          <w:b/>
          <w:bCs/>
          <w:sz w:val="40"/>
          <w:szCs w:val="40"/>
        </w:rPr>
        <w:t xml:space="preserve"> growth failure</w:t>
      </w:r>
    </w:p>
    <w:p w:rsidR="001265B9" w:rsidRPr="001265B9" w:rsidRDefault="001265B9" w:rsidP="001265B9">
      <w:pPr>
        <w:rPr>
          <w:rFonts w:ascii="Calibri" w:eastAsia="Calibri" w:hAnsi="Calibri" w:cs="Arial"/>
          <w:b/>
          <w:bCs/>
          <w:sz w:val="32"/>
          <w:szCs w:val="32"/>
        </w:rPr>
      </w:pPr>
    </w:p>
    <w:p w:rsidR="001265B9" w:rsidRPr="001265B9" w:rsidRDefault="001265B9" w:rsidP="001265B9">
      <w:pPr>
        <w:rPr>
          <w:rFonts w:ascii="Calibri" w:eastAsia="Calibri" w:hAnsi="Calibri" w:cs="Arial"/>
          <w:b/>
          <w:bCs/>
          <w:sz w:val="32"/>
          <w:szCs w:val="32"/>
          <w:rtl/>
        </w:rPr>
      </w:pPr>
    </w:p>
    <w:p w:rsidR="001265B9" w:rsidRPr="001265B9" w:rsidRDefault="001265B9" w:rsidP="001265B9">
      <w:pPr>
        <w:rPr>
          <w:rFonts w:ascii="Calibri" w:eastAsia="Calibri" w:hAnsi="Calibri" w:cs="Arial"/>
          <w:b/>
          <w:bCs/>
          <w:sz w:val="32"/>
          <w:szCs w:val="32"/>
          <w:rtl/>
        </w:rPr>
      </w:pPr>
    </w:p>
    <w:p w:rsidR="001265B9" w:rsidRPr="001265B9" w:rsidRDefault="001265B9" w:rsidP="001265B9">
      <w:pPr>
        <w:jc w:val="center"/>
        <w:rPr>
          <w:rFonts w:ascii="Calibri" w:eastAsia="Calibri" w:hAnsi="Calibri" w:cs="Arial"/>
          <w:b/>
          <w:bCs/>
          <w:sz w:val="32"/>
          <w:szCs w:val="32"/>
          <w:rtl/>
        </w:rPr>
      </w:pPr>
      <w:r w:rsidRPr="001265B9">
        <w:rPr>
          <w:rFonts w:ascii="Calibri" w:eastAsia="Calibri" w:hAnsi="Calibri" w:cs="Arial"/>
          <w:b/>
          <w:bCs/>
          <w:sz w:val="32"/>
          <w:szCs w:val="32"/>
          <w:rtl/>
        </w:rPr>
        <w:t>بحث علمي أعد لنيل شهادة الدراسات العليا (الماجستير) في طب الأطفال</w:t>
      </w:r>
    </w:p>
    <w:p w:rsidR="001265B9" w:rsidRPr="001265B9" w:rsidRDefault="001265B9" w:rsidP="001265B9">
      <w:pPr>
        <w:jc w:val="center"/>
        <w:rPr>
          <w:rFonts w:ascii="Calibri" w:eastAsia="Calibri" w:hAnsi="Calibri" w:cs="Arial"/>
          <w:b/>
          <w:bCs/>
          <w:sz w:val="32"/>
          <w:szCs w:val="32"/>
          <w:rtl/>
        </w:rPr>
      </w:pPr>
      <w:r w:rsidRPr="001265B9">
        <w:rPr>
          <w:rFonts w:ascii="Calibri" w:eastAsia="Calibri" w:hAnsi="Calibri" w:cs="Arial"/>
          <w:b/>
          <w:bCs/>
          <w:sz w:val="32"/>
          <w:szCs w:val="32"/>
          <w:rtl/>
        </w:rPr>
        <w:t>أعد في قسم الأطفال</w:t>
      </w:r>
    </w:p>
    <w:p w:rsidR="001265B9" w:rsidRPr="001265B9" w:rsidRDefault="001265B9" w:rsidP="001265B9">
      <w:pPr>
        <w:jc w:val="center"/>
        <w:rPr>
          <w:rFonts w:ascii="Calibri" w:eastAsia="Calibri" w:hAnsi="Calibri" w:cs="Arial"/>
          <w:b/>
          <w:bCs/>
          <w:sz w:val="32"/>
          <w:szCs w:val="32"/>
          <w:rtl/>
        </w:rPr>
      </w:pPr>
    </w:p>
    <w:p w:rsidR="001265B9" w:rsidRPr="001265B9" w:rsidRDefault="001265B9" w:rsidP="001265B9">
      <w:pPr>
        <w:jc w:val="center"/>
        <w:rPr>
          <w:rFonts w:ascii="Calibri" w:eastAsia="Calibri" w:hAnsi="Calibri" w:cs="Arial"/>
          <w:b/>
          <w:bCs/>
          <w:sz w:val="32"/>
          <w:szCs w:val="32"/>
          <w:rtl/>
        </w:rPr>
      </w:pPr>
    </w:p>
    <w:p w:rsidR="001265B9" w:rsidRPr="001265B9" w:rsidRDefault="001265B9" w:rsidP="001265B9">
      <w:pPr>
        <w:rPr>
          <w:rFonts w:ascii="Calibri" w:eastAsia="Calibri" w:hAnsi="Calibri" w:cs="Arial"/>
          <w:b/>
          <w:bCs/>
          <w:sz w:val="32"/>
          <w:szCs w:val="32"/>
          <w:rtl/>
        </w:rPr>
      </w:pPr>
      <w:r w:rsidRPr="001265B9">
        <w:rPr>
          <w:rFonts w:ascii="Calibri" w:eastAsia="Calibri" w:hAnsi="Calibri" w:cs="Arial"/>
          <w:b/>
          <w:bCs/>
          <w:sz w:val="32"/>
          <w:szCs w:val="32"/>
          <w:rtl/>
        </w:rPr>
        <w:t xml:space="preserve">           برئاسة                                                  إشراف</w:t>
      </w:r>
    </w:p>
    <w:p w:rsidR="001265B9" w:rsidRPr="001265B9" w:rsidRDefault="00E43C1F" w:rsidP="001265B9">
      <w:pPr>
        <w:rPr>
          <w:rFonts w:ascii="Calibri" w:eastAsia="Calibri" w:hAnsi="Calibri" w:cs="Arial"/>
          <w:b/>
          <w:bCs/>
          <w:sz w:val="32"/>
          <w:szCs w:val="32"/>
          <w:rtl/>
        </w:rPr>
      </w:pPr>
      <w:r>
        <w:rPr>
          <w:rFonts w:ascii="Calibri" w:eastAsia="Calibri" w:hAnsi="Calibri" w:cs="Arial" w:hint="cs"/>
          <w:b/>
          <w:bCs/>
          <w:sz w:val="32"/>
          <w:szCs w:val="32"/>
          <w:rtl/>
        </w:rPr>
        <w:t xml:space="preserve">       </w:t>
      </w:r>
      <w:proofErr w:type="spellStart"/>
      <w:r>
        <w:rPr>
          <w:rFonts w:ascii="Calibri" w:eastAsia="Calibri" w:hAnsi="Calibri" w:cs="Arial" w:hint="cs"/>
          <w:b/>
          <w:bCs/>
          <w:sz w:val="32"/>
          <w:szCs w:val="32"/>
          <w:rtl/>
        </w:rPr>
        <w:t>أ.د.عصام</w:t>
      </w:r>
      <w:proofErr w:type="spellEnd"/>
      <w:r>
        <w:rPr>
          <w:rFonts w:ascii="Calibri" w:eastAsia="Calibri" w:hAnsi="Calibri" w:cs="Arial" w:hint="cs"/>
          <w:b/>
          <w:bCs/>
          <w:sz w:val="32"/>
          <w:szCs w:val="32"/>
          <w:rtl/>
        </w:rPr>
        <w:t xml:space="preserve"> </w:t>
      </w:r>
      <w:proofErr w:type="spellStart"/>
      <w:r>
        <w:rPr>
          <w:rFonts w:ascii="Calibri" w:eastAsia="Calibri" w:hAnsi="Calibri" w:cs="Arial" w:hint="cs"/>
          <w:b/>
          <w:bCs/>
          <w:sz w:val="32"/>
          <w:szCs w:val="32"/>
          <w:rtl/>
        </w:rPr>
        <w:t>انجق</w:t>
      </w:r>
      <w:proofErr w:type="spellEnd"/>
      <w:r>
        <w:rPr>
          <w:rFonts w:ascii="Calibri" w:eastAsia="Calibri" w:hAnsi="Calibri" w:cs="Arial" w:hint="cs"/>
          <w:b/>
          <w:bCs/>
          <w:sz w:val="32"/>
          <w:szCs w:val="32"/>
          <w:rtl/>
        </w:rPr>
        <w:t xml:space="preserve">                                      </w:t>
      </w:r>
      <w:proofErr w:type="spellStart"/>
      <w:r>
        <w:rPr>
          <w:rFonts w:ascii="Calibri" w:eastAsia="Calibri" w:hAnsi="Calibri" w:cs="Arial"/>
          <w:b/>
          <w:bCs/>
          <w:sz w:val="32"/>
          <w:szCs w:val="32"/>
          <w:rtl/>
        </w:rPr>
        <w:t>أ.م.د</w:t>
      </w:r>
      <w:proofErr w:type="spellEnd"/>
      <w:r>
        <w:rPr>
          <w:rFonts w:ascii="Calibri" w:eastAsia="Calibri" w:hAnsi="Calibri" w:cs="Arial"/>
          <w:b/>
          <w:bCs/>
          <w:sz w:val="32"/>
          <w:szCs w:val="32"/>
          <w:rtl/>
        </w:rPr>
        <w:t xml:space="preserve">. </w:t>
      </w:r>
      <w:r>
        <w:rPr>
          <w:rFonts w:ascii="Calibri" w:eastAsia="Calibri" w:hAnsi="Calibri" w:cs="Arial" w:hint="cs"/>
          <w:b/>
          <w:bCs/>
          <w:sz w:val="32"/>
          <w:szCs w:val="32"/>
          <w:rtl/>
        </w:rPr>
        <w:t>لينا الخوري</w:t>
      </w:r>
    </w:p>
    <w:p w:rsidR="001265B9" w:rsidRPr="001265B9" w:rsidRDefault="001265B9" w:rsidP="001265B9">
      <w:pPr>
        <w:rPr>
          <w:rFonts w:ascii="Calibri" w:eastAsia="Calibri" w:hAnsi="Calibri" w:cs="Arial"/>
          <w:b/>
          <w:bCs/>
          <w:sz w:val="32"/>
          <w:szCs w:val="32"/>
          <w:rtl/>
        </w:rPr>
      </w:pPr>
    </w:p>
    <w:p w:rsidR="001265B9" w:rsidRPr="001265B9" w:rsidRDefault="001265B9" w:rsidP="001265B9">
      <w:pPr>
        <w:jc w:val="center"/>
        <w:rPr>
          <w:rFonts w:ascii="Calibri" w:eastAsia="Calibri" w:hAnsi="Calibri" w:cs="Arial"/>
          <w:b/>
          <w:bCs/>
          <w:sz w:val="32"/>
          <w:szCs w:val="32"/>
          <w:rtl/>
        </w:rPr>
      </w:pPr>
      <w:r w:rsidRPr="001265B9">
        <w:rPr>
          <w:rFonts w:ascii="Calibri" w:eastAsia="Calibri" w:hAnsi="Calibri" w:cs="Arial"/>
          <w:b/>
          <w:bCs/>
          <w:sz w:val="32"/>
          <w:szCs w:val="32"/>
          <w:rtl/>
        </w:rPr>
        <w:t>إعداد</w:t>
      </w:r>
    </w:p>
    <w:p w:rsidR="001265B9" w:rsidRPr="001265B9" w:rsidRDefault="001265B9" w:rsidP="001265B9">
      <w:pPr>
        <w:jc w:val="center"/>
        <w:rPr>
          <w:rFonts w:ascii="Calibri" w:eastAsia="Calibri" w:hAnsi="Calibri" w:cs="Arial"/>
          <w:b/>
          <w:bCs/>
          <w:sz w:val="32"/>
          <w:szCs w:val="32"/>
          <w:rtl/>
        </w:rPr>
      </w:pPr>
      <w:r w:rsidRPr="001265B9">
        <w:rPr>
          <w:rFonts w:ascii="Calibri" w:eastAsia="Calibri" w:hAnsi="Calibri" w:cs="Arial"/>
          <w:b/>
          <w:bCs/>
          <w:sz w:val="32"/>
          <w:szCs w:val="32"/>
          <w:rtl/>
        </w:rPr>
        <w:t>طالب الدراسات العليا</w:t>
      </w:r>
    </w:p>
    <w:p w:rsidR="001265B9" w:rsidRPr="001265B9" w:rsidRDefault="001265B9" w:rsidP="001265B9">
      <w:pPr>
        <w:jc w:val="center"/>
        <w:rPr>
          <w:rFonts w:ascii="Calibri" w:eastAsia="Calibri" w:hAnsi="Calibri" w:cs="Arial"/>
          <w:b/>
          <w:bCs/>
          <w:sz w:val="32"/>
          <w:szCs w:val="32"/>
          <w:rtl/>
        </w:rPr>
      </w:pPr>
      <w:r w:rsidRPr="001265B9">
        <w:rPr>
          <w:rFonts w:ascii="Calibri" w:eastAsia="Calibri" w:hAnsi="Calibri" w:cs="Arial"/>
          <w:b/>
          <w:bCs/>
          <w:sz w:val="32"/>
          <w:szCs w:val="32"/>
          <w:rtl/>
        </w:rPr>
        <w:t>غسان جرجس</w:t>
      </w:r>
    </w:p>
    <w:p w:rsidR="002763B8" w:rsidRDefault="002763B8" w:rsidP="001265B9">
      <w:pPr>
        <w:rPr>
          <w:rFonts w:asciiTheme="minorBidi" w:eastAsia="Calibri" w:hAnsiTheme="minorBidi"/>
          <w:sz w:val="28"/>
          <w:szCs w:val="28"/>
          <w:rtl/>
        </w:rPr>
      </w:pPr>
    </w:p>
    <w:p w:rsidR="001265B9" w:rsidRPr="00360D0F" w:rsidRDefault="001265B9" w:rsidP="001265B9">
      <w:pPr>
        <w:rPr>
          <w:rFonts w:asciiTheme="minorBidi" w:eastAsia="Calibri" w:hAnsiTheme="minorBidi"/>
          <w:sz w:val="28"/>
          <w:szCs w:val="28"/>
          <w:rtl/>
        </w:rPr>
      </w:pPr>
      <w:r w:rsidRPr="00360D0F">
        <w:rPr>
          <w:rFonts w:asciiTheme="minorBidi" w:eastAsia="Calibri" w:hAnsiTheme="minorBidi"/>
          <w:sz w:val="28"/>
          <w:szCs w:val="28"/>
          <w:rtl/>
        </w:rPr>
        <w:lastRenderedPageBreak/>
        <w:t>الفهرس</w:t>
      </w:r>
    </w:p>
    <w:p w:rsidR="001265B9" w:rsidRPr="00360D0F" w:rsidRDefault="001265B9" w:rsidP="001265B9">
      <w:pPr>
        <w:rPr>
          <w:rFonts w:asciiTheme="minorBidi" w:eastAsia="Calibri" w:hAnsiTheme="minorBidi"/>
          <w:sz w:val="28"/>
          <w:szCs w:val="28"/>
        </w:rPr>
      </w:pPr>
      <w:r w:rsidRPr="00360D0F">
        <w:rPr>
          <w:rFonts w:asciiTheme="minorBidi" w:eastAsia="Calibri" w:hAnsiTheme="minorBidi"/>
          <w:sz w:val="28"/>
          <w:szCs w:val="28"/>
          <w:rtl/>
        </w:rPr>
        <w:t>أولا: القسم النظري</w:t>
      </w:r>
    </w:p>
    <w:p w:rsidR="001265B9" w:rsidRPr="00360D0F" w:rsidRDefault="001265B9" w:rsidP="001265B9">
      <w:pPr>
        <w:numPr>
          <w:ilvl w:val="0"/>
          <w:numId w:val="7"/>
        </w:numPr>
        <w:contextualSpacing/>
        <w:rPr>
          <w:rFonts w:asciiTheme="minorBidi" w:eastAsia="Calibri" w:hAnsiTheme="minorBidi"/>
          <w:sz w:val="28"/>
          <w:szCs w:val="28"/>
          <w:rtl/>
        </w:rPr>
      </w:pPr>
      <w:r w:rsidRPr="00360D0F">
        <w:rPr>
          <w:rFonts w:asciiTheme="minorBidi" w:eastAsia="Calibri" w:hAnsiTheme="minorBidi"/>
          <w:sz w:val="28"/>
          <w:szCs w:val="28"/>
          <w:rtl/>
        </w:rPr>
        <w:t>الزنك 1.1. ما هو الزنك.......................</w:t>
      </w:r>
      <w:r w:rsidR="00165D4F" w:rsidRPr="00360D0F">
        <w:rPr>
          <w:rFonts w:asciiTheme="minorBidi" w:eastAsia="Calibri" w:hAnsiTheme="minorBidi"/>
          <w:sz w:val="28"/>
          <w:szCs w:val="28"/>
          <w:rtl/>
        </w:rPr>
        <w:t>...............................4</w:t>
      </w:r>
    </w:p>
    <w:p w:rsidR="001265B9" w:rsidRPr="00360D0F" w:rsidRDefault="001265B9" w:rsidP="001265B9">
      <w:pPr>
        <w:rPr>
          <w:rFonts w:asciiTheme="minorBidi" w:eastAsia="Calibri" w:hAnsiTheme="minorBidi"/>
          <w:sz w:val="28"/>
          <w:szCs w:val="28"/>
          <w:rtl/>
        </w:rPr>
      </w:pPr>
      <w:r w:rsidRPr="00360D0F">
        <w:rPr>
          <w:rFonts w:asciiTheme="minorBidi" w:eastAsia="Calibri" w:hAnsiTheme="minorBidi"/>
          <w:sz w:val="28"/>
          <w:szCs w:val="28"/>
          <w:rtl/>
        </w:rPr>
        <w:t xml:space="preserve">                 2.1.الوظائف الحيوية للزنك بشكل عا</w:t>
      </w:r>
      <w:r w:rsidR="00165D4F" w:rsidRPr="00360D0F">
        <w:rPr>
          <w:rFonts w:asciiTheme="minorBidi" w:eastAsia="Calibri" w:hAnsiTheme="minorBidi"/>
          <w:sz w:val="28"/>
          <w:szCs w:val="28"/>
          <w:rtl/>
        </w:rPr>
        <w:t>م..............................4</w:t>
      </w:r>
    </w:p>
    <w:p w:rsidR="001265B9" w:rsidRPr="00360D0F" w:rsidRDefault="001265B9" w:rsidP="001265B9">
      <w:pPr>
        <w:rPr>
          <w:rFonts w:asciiTheme="minorBidi" w:eastAsia="Calibri" w:hAnsiTheme="minorBidi"/>
          <w:sz w:val="28"/>
          <w:szCs w:val="28"/>
        </w:rPr>
      </w:pPr>
      <w:r w:rsidRPr="00360D0F">
        <w:rPr>
          <w:rFonts w:asciiTheme="minorBidi" w:eastAsia="Calibri" w:hAnsiTheme="minorBidi"/>
          <w:sz w:val="28"/>
          <w:szCs w:val="28"/>
          <w:rtl/>
        </w:rPr>
        <w:t xml:space="preserve">                3.1.استقلاب الزنك....................................................</w:t>
      </w:r>
      <w:r w:rsidR="00165D4F" w:rsidRPr="00360D0F">
        <w:rPr>
          <w:rFonts w:asciiTheme="minorBidi" w:eastAsia="Calibri" w:hAnsiTheme="minorBidi"/>
          <w:sz w:val="28"/>
          <w:szCs w:val="28"/>
          <w:rtl/>
        </w:rPr>
        <w:t>6</w:t>
      </w:r>
    </w:p>
    <w:p w:rsidR="001265B9" w:rsidRPr="00360D0F" w:rsidRDefault="001265B9" w:rsidP="001265B9">
      <w:pPr>
        <w:rPr>
          <w:rFonts w:asciiTheme="minorBidi" w:eastAsia="Calibri" w:hAnsiTheme="minorBidi"/>
          <w:sz w:val="28"/>
          <w:szCs w:val="28"/>
          <w:rtl/>
        </w:rPr>
      </w:pPr>
      <w:r w:rsidRPr="00360D0F">
        <w:rPr>
          <w:rFonts w:asciiTheme="minorBidi" w:eastAsia="Calibri" w:hAnsiTheme="minorBidi"/>
          <w:sz w:val="28"/>
          <w:szCs w:val="28"/>
          <w:rtl/>
        </w:rPr>
        <w:t xml:space="preserve">                      1.3.1.الامتصاص..............................................</w:t>
      </w:r>
      <w:r w:rsidR="00CE1642" w:rsidRPr="00360D0F">
        <w:rPr>
          <w:rFonts w:asciiTheme="minorBidi" w:eastAsia="Calibri" w:hAnsiTheme="minorBidi"/>
          <w:sz w:val="28"/>
          <w:szCs w:val="28"/>
          <w:rtl/>
        </w:rPr>
        <w:t>.</w:t>
      </w:r>
      <w:r w:rsidR="00165D4F" w:rsidRPr="00360D0F">
        <w:rPr>
          <w:rFonts w:asciiTheme="minorBidi" w:eastAsia="Calibri" w:hAnsiTheme="minorBidi"/>
          <w:sz w:val="28"/>
          <w:szCs w:val="28"/>
          <w:rtl/>
        </w:rPr>
        <w:t>6</w:t>
      </w:r>
    </w:p>
    <w:p w:rsidR="001265B9" w:rsidRPr="00360D0F" w:rsidRDefault="001265B9" w:rsidP="001265B9">
      <w:pPr>
        <w:rPr>
          <w:rFonts w:asciiTheme="minorBidi" w:eastAsia="Calibri" w:hAnsiTheme="minorBidi"/>
          <w:sz w:val="28"/>
          <w:szCs w:val="28"/>
          <w:rtl/>
        </w:rPr>
      </w:pPr>
      <w:r w:rsidRPr="00360D0F">
        <w:rPr>
          <w:rFonts w:asciiTheme="minorBidi" w:eastAsia="Calibri" w:hAnsiTheme="minorBidi"/>
          <w:sz w:val="28"/>
          <w:szCs w:val="28"/>
          <w:rtl/>
        </w:rPr>
        <w:t xml:space="preserve">                     2.3.1.توزعه بالجسم............................................</w:t>
      </w:r>
      <w:r w:rsidR="00CE1642" w:rsidRPr="00360D0F">
        <w:rPr>
          <w:rFonts w:asciiTheme="minorBidi" w:eastAsia="Calibri" w:hAnsiTheme="minorBidi"/>
          <w:sz w:val="28"/>
          <w:szCs w:val="28"/>
          <w:rtl/>
        </w:rPr>
        <w:t>.</w:t>
      </w:r>
      <w:r w:rsidR="00165D4F" w:rsidRPr="00360D0F">
        <w:rPr>
          <w:rFonts w:asciiTheme="minorBidi" w:eastAsia="Calibri" w:hAnsiTheme="minorBidi"/>
          <w:sz w:val="28"/>
          <w:szCs w:val="28"/>
          <w:rtl/>
        </w:rPr>
        <w:t>6</w:t>
      </w:r>
    </w:p>
    <w:p w:rsidR="001265B9" w:rsidRPr="00360D0F" w:rsidRDefault="001265B9" w:rsidP="001265B9">
      <w:pPr>
        <w:rPr>
          <w:rFonts w:asciiTheme="minorBidi" w:eastAsia="Calibri" w:hAnsiTheme="minorBidi"/>
          <w:sz w:val="28"/>
          <w:szCs w:val="28"/>
          <w:rtl/>
        </w:rPr>
      </w:pPr>
      <w:r w:rsidRPr="00360D0F">
        <w:rPr>
          <w:rFonts w:asciiTheme="minorBidi" w:eastAsia="Calibri" w:hAnsiTheme="minorBidi"/>
          <w:sz w:val="28"/>
          <w:szCs w:val="28"/>
          <w:rtl/>
        </w:rPr>
        <w:t xml:space="preserve">                    3.3.1.اطراح الزنك...............</w:t>
      </w:r>
      <w:r w:rsidR="00CE1642" w:rsidRPr="00360D0F">
        <w:rPr>
          <w:rFonts w:asciiTheme="minorBidi" w:eastAsia="Calibri" w:hAnsiTheme="minorBidi"/>
          <w:sz w:val="28"/>
          <w:szCs w:val="28"/>
          <w:rtl/>
        </w:rPr>
        <w:t>................................</w:t>
      </w:r>
      <w:r w:rsidR="00165D4F" w:rsidRPr="00360D0F">
        <w:rPr>
          <w:rFonts w:asciiTheme="minorBidi" w:eastAsia="Calibri" w:hAnsiTheme="minorBidi"/>
          <w:sz w:val="28"/>
          <w:szCs w:val="28"/>
          <w:rtl/>
        </w:rPr>
        <w:t>7</w:t>
      </w:r>
    </w:p>
    <w:p w:rsidR="001265B9" w:rsidRPr="00360D0F" w:rsidRDefault="001265B9" w:rsidP="001265B9">
      <w:pPr>
        <w:rPr>
          <w:rFonts w:asciiTheme="minorBidi" w:eastAsia="Calibri" w:hAnsiTheme="minorBidi"/>
          <w:sz w:val="28"/>
          <w:szCs w:val="28"/>
          <w:rtl/>
        </w:rPr>
      </w:pPr>
      <w:r w:rsidRPr="00360D0F">
        <w:rPr>
          <w:rFonts w:asciiTheme="minorBidi" w:eastAsia="Calibri" w:hAnsiTheme="minorBidi"/>
          <w:sz w:val="28"/>
          <w:szCs w:val="28"/>
          <w:rtl/>
        </w:rPr>
        <w:t xml:space="preserve">                    4.3.1.التدخلات الدوائية..........</w:t>
      </w:r>
      <w:r w:rsidR="00CE1642" w:rsidRPr="00360D0F">
        <w:rPr>
          <w:rFonts w:asciiTheme="minorBidi" w:eastAsia="Calibri" w:hAnsiTheme="minorBidi"/>
          <w:sz w:val="28"/>
          <w:szCs w:val="28"/>
          <w:rtl/>
        </w:rPr>
        <w:t>.................................</w:t>
      </w:r>
      <w:r w:rsidR="00165D4F" w:rsidRPr="00360D0F">
        <w:rPr>
          <w:rFonts w:asciiTheme="minorBidi" w:eastAsia="Calibri" w:hAnsiTheme="minorBidi"/>
          <w:sz w:val="28"/>
          <w:szCs w:val="28"/>
          <w:rtl/>
        </w:rPr>
        <w:t>7</w:t>
      </w:r>
    </w:p>
    <w:p w:rsidR="001265B9" w:rsidRPr="00360D0F" w:rsidRDefault="001265B9" w:rsidP="001265B9">
      <w:pPr>
        <w:rPr>
          <w:rFonts w:asciiTheme="minorBidi" w:eastAsia="Calibri" w:hAnsiTheme="minorBidi"/>
          <w:sz w:val="28"/>
          <w:szCs w:val="28"/>
          <w:rtl/>
        </w:rPr>
      </w:pPr>
      <w:r w:rsidRPr="00360D0F">
        <w:rPr>
          <w:rFonts w:asciiTheme="minorBidi" w:eastAsia="Calibri" w:hAnsiTheme="minorBidi"/>
          <w:sz w:val="28"/>
          <w:szCs w:val="28"/>
          <w:rtl/>
        </w:rPr>
        <w:t xml:space="preserve">              4.1.الحاجة اليومية.....................................................</w:t>
      </w:r>
      <w:r w:rsidR="00CE1642" w:rsidRPr="00360D0F">
        <w:rPr>
          <w:rFonts w:asciiTheme="minorBidi" w:eastAsia="Calibri" w:hAnsiTheme="minorBidi"/>
          <w:sz w:val="28"/>
          <w:szCs w:val="28"/>
          <w:rtl/>
        </w:rPr>
        <w:t>.</w:t>
      </w:r>
      <w:r w:rsidR="00165D4F" w:rsidRPr="00360D0F">
        <w:rPr>
          <w:rFonts w:asciiTheme="minorBidi" w:eastAsia="Calibri" w:hAnsiTheme="minorBidi"/>
          <w:sz w:val="28"/>
          <w:szCs w:val="28"/>
          <w:rtl/>
        </w:rPr>
        <w:t>.8</w:t>
      </w:r>
    </w:p>
    <w:p w:rsidR="001265B9" w:rsidRPr="00360D0F" w:rsidRDefault="001265B9" w:rsidP="001265B9">
      <w:pPr>
        <w:rPr>
          <w:rFonts w:asciiTheme="minorBidi" w:eastAsia="Calibri" w:hAnsiTheme="minorBidi"/>
          <w:sz w:val="28"/>
          <w:szCs w:val="28"/>
          <w:rtl/>
        </w:rPr>
      </w:pPr>
      <w:r w:rsidRPr="00360D0F">
        <w:rPr>
          <w:rFonts w:asciiTheme="minorBidi" w:eastAsia="Calibri" w:hAnsiTheme="minorBidi"/>
          <w:sz w:val="28"/>
          <w:szCs w:val="28"/>
          <w:rtl/>
        </w:rPr>
        <w:t xml:space="preserve">             5.1.ما هي الأغذية التي لا تتوافر فيها الزنك.........................</w:t>
      </w:r>
      <w:r w:rsidR="00CE1642" w:rsidRPr="00360D0F">
        <w:rPr>
          <w:rFonts w:asciiTheme="minorBidi" w:eastAsia="Calibri" w:hAnsiTheme="minorBidi"/>
          <w:sz w:val="28"/>
          <w:szCs w:val="28"/>
          <w:rtl/>
        </w:rPr>
        <w:t>.</w:t>
      </w:r>
      <w:r w:rsidR="00165D4F" w:rsidRPr="00360D0F">
        <w:rPr>
          <w:rFonts w:asciiTheme="minorBidi" w:eastAsia="Calibri" w:hAnsiTheme="minorBidi"/>
          <w:sz w:val="28"/>
          <w:szCs w:val="28"/>
          <w:rtl/>
        </w:rPr>
        <w:t>.</w:t>
      </w:r>
      <w:r w:rsidR="00360D0F">
        <w:rPr>
          <w:rFonts w:asciiTheme="minorBidi" w:eastAsia="Calibri" w:hAnsiTheme="minorBidi" w:hint="cs"/>
          <w:sz w:val="28"/>
          <w:szCs w:val="28"/>
          <w:rtl/>
        </w:rPr>
        <w:t>10</w:t>
      </w:r>
    </w:p>
    <w:p w:rsidR="001265B9" w:rsidRPr="00360D0F" w:rsidRDefault="001265B9" w:rsidP="001265B9">
      <w:pPr>
        <w:rPr>
          <w:rFonts w:asciiTheme="minorBidi" w:eastAsia="Calibri" w:hAnsiTheme="minorBidi"/>
          <w:sz w:val="28"/>
          <w:szCs w:val="28"/>
          <w:rtl/>
        </w:rPr>
      </w:pPr>
      <w:r w:rsidRPr="00360D0F">
        <w:rPr>
          <w:rFonts w:asciiTheme="minorBidi" w:eastAsia="Calibri" w:hAnsiTheme="minorBidi"/>
          <w:sz w:val="28"/>
          <w:szCs w:val="28"/>
          <w:rtl/>
        </w:rPr>
        <w:t xml:space="preserve">2- ألية تأثير الزنك في سياق </w:t>
      </w:r>
      <w:proofErr w:type="spellStart"/>
      <w:r w:rsidRPr="00360D0F">
        <w:rPr>
          <w:rFonts w:asciiTheme="minorBidi" w:eastAsia="Calibri" w:hAnsiTheme="minorBidi"/>
          <w:sz w:val="28"/>
          <w:szCs w:val="28"/>
          <w:rtl/>
        </w:rPr>
        <w:t>الإسهالات</w:t>
      </w:r>
      <w:proofErr w:type="spellEnd"/>
      <w:r w:rsidRPr="00360D0F">
        <w:rPr>
          <w:rFonts w:asciiTheme="minorBidi" w:eastAsia="Calibri" w:hAnsiTheme="minorBidi"/>
          <w:sz w:val="28"/>
          <w:szCs w:val="28"/>
          <w:rtl/>
        </w:rPr>
        <w:t>.............</w:t>
      </w:r>
      <w:r w:rsidR="00165D4F" w:rsidRPr="00360D0F">
        <w:rPr>
          <w:rFonts w:asciiTheme="minorBidi" w:eastAsia="Calibri" w:hAnsiTheme="minorBidi"/>
          <w:sz w:val="28"/>
          <w:szCs w:val="28"/>
          <w:rtl/>
        </w:rPr>
        <w:t>.................................</w:t>
      </w:r>
      <w:r w:rsidR="00360D0F">
        <w:rPr>
          <w:rFonts w:asciiTheme="minorBidi" w:eastAsia="Calibri" w:hAnsiTheme="minorBidi" w:hint="cs"/>
          <w:sz w:val="28"/>
          <w:szCs w:val="28"/>
          <w:rtl/>
        </w:rPr>
        <w:t>13</w:t>
      </w:r>
    </w:p>
    <w:p w:rsidR="001265B9" w:rsidRPr="00360D0F" w:rsidRDefault="001265B9" w:rsidP="001265B9">
      <w:pPr>
        <w:rPr>
          <w:rFonts w:asciiTheme="minorBidi" w:eastAsia="Calibri" w:hAnsiTheme="minorBidi"/>
          <w:sz w:val="28"/>
          <w:szCs w:val="28"/>
          <w:rtl/>
        </w:rPr>
      </w:pPr>
      <w:r w:rsidRPr="00360D0F">
        <w:rPr>
          <w:rFonts w:asciiTheme="minorBidi" w:eastAsia="Calibri" w:hAnsiTheme="minorBidi"/>
          <w:sz w:val="28"/>
          <w:szCs w:val="28"/>
          <w:rtl/>
        </w:rPr>
        <w:t>3-دور الزنك في النمو وتكاثر الخلايا.................</w:t>
      </w:r>
      <w:r w:rsidR="00165D4F" w:rsidRPr="00360D0F">
        <w:rPr>
          <w:rFonts w:asciiTheme="minorBidi" w:eastAsia="Calibri" w:hAnsiTheme="minorBidi"/>
          <w:sz w:val="28"/>
          <w:szCs w:val="28"/>
          <w:rtl/>
        </w:rPr>
        <w:t>...............................</w:t>
      </w:r>
      <w:r w:rsidR="00360D0F">
        <w:rPr>
          <w:rFonts w:asciiTheme="minorBidi" w:eastAsia="Calibri" w:hAnsiTheme="minorBidi" w:hint="cs"/>
          <w:sz w:val="28"/>
          <w:szCs w:val="28"/>
          <w:rtl/>
        </w:rPr>
        <w:t>14</w:t>
      </w:r>
    </w:p>
    <w:p w:rsidR="001265B9" w:rsidRPr="00360D0F" w:rsidRDefault="001265B9" w:rsidP="001265B9">
      <w:pPr>
        <w:rPr>
          <w:rFonts w:asciiTheme="minorBidi" w:eastAsia="Calibri" w:hAnsiTheme="minorBidi"/>
          <w:sz w:val="28"/>
          <w:szCs w:val="28"/>
          <w:rtl/>
        </w:rPr>
      </w:pPr>
      <w:r w:rsidRPr="00360D0F">
        <w:rPr>
          <w:rFonts w:asciiTheme="minorBidi" w:eastAsia="Calibri" w:hAnsiTheme="minorBidi"/>
          <w:sz w:val="28"/>
          <w:szCs w:val="28"/>
          <w:rtl/>
        </w:rPr>
        <w:t>4-الزنك في تناسخ الدنا................................</w:t>
      </w:r>
      <w:r w:rsidR="00165D4F" w:rsidRPr="00360D0F">
        <w:rPr>
          <w:rFonts w:asciiTheme="minorBidi" w:eastAsia="Calibri" w:hAnsiTheme="minorBidi"/>
          <w:sz w:val="28"/>
          <w:szCs w:val="28"/>
          <w:rtl/>
        </w:rPr>
        <w:t>................................</w:t>
      </w:r>
      <w:r w:rsidR="00360D0F">
        <w:rPr>
          <w:rFonts w:asciiTheme="minorBidi" w:eastAsia="Calibri" w:hAnsiTheme="minorBidi" w:hint="cs"/>
          <w:sz w:val="28"/>
          <w:szCs w:val="28"/>
          <w:rtl/>
        </w:rPr>
        <w:t>14</w:t>
      </w:r>
    </w:p>
    <w:p w:rsidR="001265B9" w:rsidRPr="00360D0F" w:rsidRDefault="001265B9" w:rsidP="001265B9">
      <w:pPr>
        <w:rPr>
          <w:rFonts w:asciiTheme="minorBidi" w:eastAsia="Calibri" w:hAnsiTheme="minorBidi"/>
          <w:sz w:val="28"/>
          <w:szCs w:val="28"/>
          <w:rtl/>
        </w:rPr>
      </w:pPr>
      <w:r w:rsidRPr="00360D0F">
        <w:rPr>
          <w:rFonts w:asciiTheme="minorBidi" w:eastAsia="Calibri" w:hAnsiTheme="minorBidi"/>
          <w:sz w:val="28"/>
          <w:szCs w:val="28"/>
          <w:rtl/>
        </w:rPr>
        <w:t>5- الزنك وهرمون النمو...........................................................</w:t>
      </w:r>
      <w:r w:rsidR="00165D4F" w:rsidRPr="00360D0F">
        <w:rPr>
          <w:rFonts w:asciiTheme="minorBidi" w:eastAsia="Calibri" w:hAnsiTheme="minorBidi"/>
          <w:sz w:val="28"/>
          <w:szCs w:val="28"/>
          <w:rtl/>
        </w:rPr>
        <w:t>..</w:t>
      </w:r>
      <w:r w:rsidR="00360D0F">
        <w:rPr>
          <w:rFonts w:asciiTheme="minorBidi" w:eastAsia="Calibri" w:hAnsiTheme="minorBidi" w:hint="cs"/>
          <w:sz w:val="28"/>
          <w:szCs w:val="28"/>
          <w:rtl/>
        </w:rPr>
        <w:t>.15</w:t>
      </w:r>
    </w:p>
    <w:p w:rsidR="001265B9" w:rsidRPr="00360D0F" w:rsidRDefault="001265B9" w:rsidP="001265B9">
      <w:pPr>
        <w:rPr>
          <w:rFonts w:asciiTheme="minorBidi" w:eastAsia="Calibri" w:hAnsiTheme="minorBidi"/>
          <w:sz w:val="28"/>
          <w:szCs w:val="28"/>
          <w:rtl/>
        </w:rPr>
      </w:pPr>
      <w:r w:rsidRPr="00360D0F">
        <w:rPr>
          <w:rFonts w:asciiTheme="minorBidi" w:eastAsia="Calibri" w:hAnsiTheme="minorBidi"/>
          <w:sz w:val="28"/>
          <w:szCs w:val="28"/>
          <w:rtl/>
        </w:rPr>
        <w:t>6- الزنك وعامل النمو الشبيه بالأنسولين.........................................</w:t>
      </w:r>
      <w:r w:rsidR="00CE1642" w:rsidRPr="00360D0F">
        <w:rPr>
          <w:rFonts w:asciiTheme="minorBidi" w:eastAsia="Calibri" w:hAnsiTheme="minorBidi"/>
          <w:sz w:val="28"/>
          <w:szCs w:val="28"/>
          <w:rtl/>
        </w:rPr>
        <w:t>..</w:t>
      </w:r>
      <w:r w:rsidR="00360D0F">
        <w:rPr>
          <w:rFonts w:asciiTheme="minorBidi" w:eastAsia="Calibri" w:hAnsiTheme="minorBidi" w:hint="cs"/>
          <w:sz w:val="28"/>
          <w:szCs w:val="28"/>
          <w:rtl/>
        </w:rPr>
        <w:t>.16</w:t>
      </w:r>
    </w:p>
    <w:p w:rsidR="001265B9" w:rsidRPr="00360D0F" w:rsidRDefault="001265B9" w:rsidP="001265B9">
      <w:pPr>
        <w:rPr>
          <w:rFonts w:asciiTheme="minorBidi" w:eastAsia="Calibri" w:hAnsiTheme="minorBidi"/>
          <w:sz w:val="28"/>
          <w:szCs w:val="28"/>
          <w:rtl/>
        </w:rPr>
      </w:pPr>
      <w:r w:rsidRPr="00360D0F">
        <w:rPr>
          <w:rFonts w:asciiTheme="minorBidi" w:eastAsia="Calibri" w:hAnsiTheme="minorBidi"/>
          <w:sz w:val="28"/>
          <w:szCs w:val="28"/>
          <w:rtl/>
        </w:rPr>
        <w:t>7-تنظيم الزنك لتصنيع الدنا في الخلايا المزروع</w:t>
      </w:r>
      <w:r w:rsidR="00165D4F" w:rsidRPr="00360D0F">
        <w:rPr>
          <w:rFonts w:asciiTheme="minorBidi" w:eastAsia="Calibri" w:hAnsiTheme="minorBidi"/>
          <w:sz w:val="28"/>
          <w:szCs w:val="28"/>
          <w:rtl/>
        </w:rPr>
        <w:t>ة..............................</w:t>
      </w:r>
      <w:r w:rsidR="00360D0F">
        <w:rPr>
          <w:rFonts w:asciiTheme="minorBidi" w:eastAsia="Calibri" w:hAnsiTheme="minorBidi" w:hint="cs"/>
          <w:sz w:val="28"/>
          <w:szCs w:val="28"/>
          <w:rtl/>
        </w:rPr>
        <w:t>....17</w:t>
      </w:r>
    </w:p>
    <w:p w:rsidR="001265B9" w:rsidRPr="00360D0F" w:rsidRDefault="001265B9" w:rsidP="001265B9">
      <w:pPr>
        <w:rPr>
          <w:rFonts w:asciiTheme="minorBidi" w:eastAsia="Calibri" w:hAnsiTheme="minorBidi"/>
          <w:sz w:val="28"/>
          <w:szCs w:val="28"/>
          <w:rtl/>
        </w:rPr>
      </w:pPr>
      <w:r w:rsidRPr="00360D0F">
        <w:rPr>
          <w:rFonts w:asciiTheme="minorBidi" w:eastAsia="Calibri" w:hAnsiTheme="minorBidi"/>
          <w:sz w:val="28"/>
          <w:szCs w:val="28"/>
          <w:rtl/>
        </w:rPr>
        <w:t>8- عوز الزنك كعامل مساعد في قصر القامة</w:t>
      </w:r>
    </w:p>
    <w:p w:rsidR="001265B9" w:rsidRPr="00360D0F" w:rsidRDefault="001265B9" w:rsidP="001265B9">
      <w:pPr>
        <w:rPr>
          <w:rFonts w:asciiTheme="minorBidi" w:eastAsia="Calibri" w:hAnsiTheme="minorBidi"/>
          <w:sz w:val="28"/>
          <w:szCs w:val="28"/>
          <w:rtl/>
        </w:rPr>
      </w:pPr>
      <w:r w:rsidRPr="00360D0F">
        <w:rPr>
          <w:rFonts w:asciiTheme="minorBidi" w:eastAsia="Calibri" w:hAnsiTheme="minorBidi"/>
          <w:sz w:val="28"/>
          <w:szCs w:val="28"/>
          <w:rtl/>
        </w:rPr>
        <w:t xml:space="preserve">               عند مرضى عوز هرمون النمو.........................</w:t>
      </w:r>
      <w:r w:rsidR="00165D4F" w:rsidRPr="00360D0F">
        <w:rPr>
          <w:rFonts w:asciiTheme="minorBidi" w:eastAsia="Calibri" w:hAnsiTheme="minorBidi"/>
          <w:sz w:val="28"/>
          <w:szCs w:val="28"/>
          <w:rtl/>
        </w:rPr>
        <w:t>..........</w:t>
      </w:r>
      <w:r w:rsidR="00360D0F">
        <w:rPr>
          <w:rFonts w:asciiTheme="minorBidi" w:eastAsia="Calibri" w:hAnsiTheme="minorBidi" w:hint="cs"/>
          <w:sz w:val="28"/>
          <w:szCs w:val="28"/>
          <w:rtl/>
        </w:rPr>
        <w:t>....17</w:t>
      </w:r>
    </w:p>
    <w:p w:rsidR="001265B9" w:rsidRPr="00360D0F" w:rsidRDefault="001265B9" w:rsidP="001265B9">
      <w:pPr>
        <w:rPr>
          <w:rFonts w:asciiTheme="minorBidi" w:eastAsia="Calibri" w:hAnsiTheme="minorBidi"/>
          <w:sz w:val="28"/>
          <w:szCs w:val="28"/>
          <w:rtl/>
        </w:rPr>
      </w:pPr>
      <w:r w:rsidRPr="00360D0F">
        <w:rPr>
          <w:rFonts w:asciiTheme="minorBidi" w:eastAsia="Calibri" w:hAnsiTheme="minorBidi"/>
          <w:sz w:val="28"/>
          <w:szCs w:val="28"/>
          <w:rtl/>
        </w:rPr>
        <w:t>9- عوز الزنك :</w:t>
      </w:r>
    </w:p>
    <w:p w:rsidR="001265B9" w:rsidRPr="00360D0F" w:rsidRDefault="001265B9" w:rsidP="001265B9">
      <w:pPr>
        <w:rPr>
          <w:rFonts w:asciiTheme="minorBidi" w:eastAsia="Calibri" w:hAnsiTheme="minorBidi"/>
          <w:sz w:val="28"/>
          <w:szCs w:val="28"/>
          <w:rtl/>
        </w:rPr>
      </w:pPr>
      <w:r w:rsidRPr="00360D0F">
        <w:rPr>
          <w:rFonts w:asciiTheme="minorBidi" w:eastAsia="Calibri" w:hAnsiTheme="minorBidi"/>
          <w:sz w:val="28"/>
          <w:szCs w:val="28"/>
          <w:rtl/>
        </w:rPr>
        <w:t xml:space="preserve">              1.9.الإمراضية......................</w:t>
      </w:r>
      <w:r w:rsidR="00165D4F" w:rsidRPr="00360D0F">
        <w:rPr>
          <w:rFonts w:asciiTheme="minorBidi" w:eastAsia="Calibri" w:hAnsiTheme="minorBidi"/>
          <w:sz w:val="28"/>
          <w:szCs w:val="28"/>
          <w:rtl/>
        </w:rPr>
        <w:t>..............................</w:t>
      </w:r>
      <w:r w:rsidR="00360D0F">
        <w:rPr>
          <w:rFonts w:asciiTheme="minorBidi" w:eastAsia="Calibri" w:hAnsiTheme="minorBidi" w:hint="cs"/>
          <w:sz w:val="28"/>
          <w:szCs w:val="28"/>
          <w:rtl/>
        </w:rPr>
        <w:t>.....18</w:t>
      </w:r>
    </w:p>
    <w:p w:rsidR="001265B9" w:rsidRPr="00360D0F" w:rsidRDefault="001265B9" w:rsidP="001265B9">
      <w:pPr>
        <w:rPr>
          <w:rFonts w:asciiTheme="minorBidi" w:eastAsia="Calibri" w:hAnsiTheme="minorBidi"/>
          <w:sz w:val="28"/>
          <w:szCs w:val="28"/>
          <w:rtl/>
        </w:rPr>
      </w:pPr>
      <w:r w:rsidRPr="00360D0F">
        <w:rPr>
          <w:rFonts w:asciiTheme="minorBidi" w:eastAsia="Calibri" w:hAnsiTheme="minorBidi"/>
          <w:sz w:val="28"/>
          <w:szCs w:val="28"/>
          <w:rtl/>
        </w:rPr>
        <w:t xml:space="preserve">              2.9.الاشخاص </w:t>
      </w:r>
      <w:proofErr w:type="spellStart"/>
      <w:r w:rsidRPr="00360D0F">
        <w:rPr>
          <w:rFonts w:asciiTheme="minorBidi" w:eastAsia="Calibri" w:hAnsiTheme="minorBidi"/>
          <w:sz w:val="28"/>
          <w:szCs w:val="28"/>
          <w:rtl/>
        </w:rPr>
        <w:t>المؤهبون</w:t>
      </w:r>
      <w:proofErr w:type="spellEnd"/>
      <w:r w:rsidRPr="00360D0F">
        <w:rPr>
          <w:rFonts w:asciiTheme="minorBidi" w:eastAsia="Calibri" w:hAnsiTheme="minorBidi"/>
          <w:sz w:val="28"/>
          <w:szCs w:val="28"/>
          <w:rtl/>
        </w:rPr>
        <w:t xml:space="preserve"> لعوز الز</w:t>
      </w:r>
      <w:r w:rsidR="00165D4F" w:rsidRPr="00360D0F">
        <w:rPr>
          <w:rFonts w:asciiTheme="minorBidi" w:eastAsia="Calibri" w:hAnsiTheme="minorBidi"/>
          <w:sz w:val="28"/>
          <w:szCs w:val="28"/>
          <w:rtl/>
        </w:rPr>
        <w:t>نك............................</w:t>
      </w:r>
      <w:r w:rsidR="00360D0F">
        <w:rPr>
          <w:rFonts w:asciiTheme="minorBidi" w:eastAsia="Calibri" w:hAnsiTheme="minorBidi" w:hint="cs"/>
          <w:sz w:val="28"/>
          <w:szCs w:val="28"/>
          <w:rtl/>
        </w:rPr>
        <w:t>....20</w:t>
      </w:r>
    </w:p>
    <w:p w:rsidR="001265B9" w:rsidRPr="00360D0F" w:rsidRDefault="001265B9" w:rsidP="001265B9">
      <w:pPr>
        <w:rPr>
          <w:rFonts w:asciiTheme="minorBidi" w:eastAsia="Calibri" w:hAnsiTheme="minorBidi"/>
          <w:sz w:val="28"/>
          <w:szCs w:val="28"/>
          <w:rtl/>
        </w:rPr>
      </w:pPr>
      <w:r w:rsidRPr="00360D0F">
        <w:rPr>
          <w:rFonts w:asciiTheme="minorBidi" w:eastAsia="Calibri" w:hAnsiTheme="minorBidi"/>
          <w:sz w:val="28"/>
          <w:szCs w:val="28"/>
          <w:rtl/>
        </w:rPr>
        <w:t xml:space="preserve">              3.9.الأعراض والعلامات السريرية..........................</w:t>
      </w:r>
      <w:r w:rsidR="00165D4F" w:rsidRPr="00360D0F">
        <w:rPr>
          <w:rFonts w:asciiTheme="minorBidi" w:eastAsia="Calibri" w:hAnsiTheme="minorBidi"/>
          <w:sz w:val="28"/>
          <w:szCs w:val="28"/>
          <w:rtl/>
        </w:rPr>
        <w:t>....</w:t>
      </w:r>
      <w:r w:rsidR="00360D0F">
        <w:rPr>
          <w:rFonts w:asciiTheme="minorBidi" w:eastAsia="Calibri" w:hAnsiTheme="minorBidi" w:hint="cs"/>
          <w:sz w:val="28"/>
          <w:szCs w:val="28"/>
          <w:rtl/>
        </w:rPr>
        <w:t>.....21</w:t>
      </w:r>
    </w:p>
    <w:p w:rsidR="001265B9" w:rsidRPr="00360D0F" w:rsidRDefault="001265B9" w:rsidP="001265B9">
      <w:pPr>
        <w:rPr>
          <w:rFonts w:asciiTheme="minorBidi" w:eastAsia="Calibri" w:hAnsiTheme="minorBidi"/>
          <w:sz w:val="28"/>
          <w:szCs w:val="28"/>
          <w:rtl/>
        </w:rPr>
      </w:pPr>
      <w:r w:rsidRPr="00360D0F">
        <w:rPr>
          <w:rFonts w:asciiTheme="minorBidi" w:eastAsia="Calibri" w:hAnsiTheme="minorBidi"/>
          <w:sz w:val="28"/>
          <w:szCs w:val="28"/>
          <w:rtl/>
        </w:rPr>
        <w:t xml:space="preserve">              4.9.التشخيص........................</w:t>
      </w:r>
      <w:r w:rsidR="00165D4F" w:rsidRPr="00360D0F">
        <w:rPr>
          <w:rFonts w:asciiTheme="minorBidi" w:eastAsia="Calibri" w:hAnsiTheme="minorBidi"/>
          <w:sz w:val="28"/>
          <w:szCs w:val="28"/>
          <w:rtl/>
        </w:rPr>
        <w:t>..............................</w:t>
      </w:r>
      <w:r w:rsidR="00360D0F">
        <w:rPr>
          <w:rFonts w:asciiTheme="minorBidi" w:eastAsia="Calibri" w:hAnsiTheme="minorBidi" w:hint="cs"/>
          <w:sz w:val="28"/>
          <w:szCs w:val="28"/>
          <w:rtl/>
        </w:rPr>
        <w:t>....22</w:t>
      </w:r>
    </w:p>
    <w:p w:rsidR="001265B9" w:rsidRPr="00360D0F" w:rsidRDefault="001265B9" w:rsidP="001265B9">
      <w:pPr>
        <w:rPr>
          <w:rFonts w:asciiTheme="minorBidi" w:eastAsia="Calibri" w:hAnsiTheme="minorBidi"/>
          <w:sz w:val="28"/>
          <w:szCs w:val="28"/>
          <w:rtl/>
        </w:rPr>
      </w:pPr>
      <w:r w:rsidRPr="00360D0F">
        <w:rPr>
          <w:rFonts w:asciiTheme="minorBidi" w:eastAsia="Calibri" w:hAnsiTheme="minorBidi"/>
          <w:sz w:val="28"/>
          <w:szCs w:val="28"/>
          <w:rtl/>
        </w:rPr>
        <w:t xml:space="preserve">          5.9.مستحضرات الزنك...............</w:t>
      </w:r>
      <w:r w:rsidR="00165D4F" w:rsidRPr="00360D0F">
        <w:rPr>
          <w:rFonts w:asciiTheme="minorBidi" w:eastAsia="Calibri" w:hAnsiTheme="minorBidi"/>
          <w:sz w:val="28"/>
          <w:szCs w:val="28"/>
          <w:rtl/>
        </w:rPr>
        <w:t>..............................</w:t>
      </w:r>
      <w:r w:rsidR="00360D0F">
        <w:rPr>
          <w:rFonts w:asciiTheme="minorBidi" w:eastAsia="Calibri" w:hAnsiTheme="minorBidi" w:hint="cs"/>
          <w:sz w:val="28"/>
          <w:szCs w:val="28"/>
          <w:rtl/>
        </w:rPr>
        <w:t>......22</w:t>
      </w:r>
    </w:p>
    <w:p w:rsidR="001265B9" w:rsidRPr="00360D0F" w:rsidRDefault="001265B9" w:rsidP="001265B9">
      <w:pPr>
        <w:rPr>
          <w:rFonts w:asciiTheme="minorBidi" w:eastAsia="Calibri" w:hAnsiTheme="minorBidi"/>
          <w:sz w:val="28"/>
          <w:szCs w:val="28"/>
          <w:rtl/>
        </w:rPr>
      </w:pPr>
      <w:r w:rsidRPr="00360D0F">
        <w:rPr>
          <w:rFonts w:asciiTheme="minorBidi" w:eastAsia="Calibri" w:hAnsiTheme="minorBidi"/>
          <w:sz w:val="28"/>
          <w:szCs w:val="28"/>
          <w:rtl/>
        </w:rPr>
        <w:lastRenderedPageBreak/>
        <w:t xml:space="preserve">          6.9.المعالجة بالزنك..................</w:t>
      </w:r>
      <w:r w:rsidR="00165D4F" w:rsidRPr="00360D0F">
        <w:rPr>
          <w:rFonts w:asciiTheme="minorBidi" w:eastAsia="Calibri" w:hAnsiTheme="minorBidi"/>
          <w:sz w:val="28"/>
          <w:szCs w:val="28"/>
          <w:rtl/>
        </w:rPr>
        <w:t>..............................</w:t>
      </w:r>
      <w:r w:rsidR="00360D0F">
        <w:rPr>
          <w:rFonts w:asciiTheme="minorBidi" w:eastAsia="Calibri" w:hAnsiTheme="minorBidi" w:hint="cs"/>
          <w:sz w:val="28"/>
          <w:szCs w:val="28"/>
          <w:rtl/>
        </w:rPr>
        <w:t>....23</w:t>
      </w:r>
    </w:p>
    <w:p w:rsidR="001265B9" w:rsidRPr="00360D0F" w:rsidRDefault="001265B9" w:rsidP="001265B9">
      <w:pPr>
        <w:rPr>
          <w:rFonts w:asciiTheme="minorBidi" w:eastAsia="Calibri" w:hAnsiTheme="minorBidi"/>
          <w:sz w:val="28"/>
          <w:szCs w:val="28"/>
          <w:rtl/>
        </w:rPr>
      </w:pPr>
      <w:r w:rsidRPr="00360D0F">
        <w:rPr>
          <w:rFonts w:asciiTheme="minorBidi" w:eastAsia="Calibri" w:hAnsiTheme="minorBidi"/>
          <w:sz w:val="28"/>
          <w:szCs w:val="28"/>
          <w:rtl/>
        </w:rPr>
        <w:t xml:space="preserve">         7.9.المتلازمات الوراثية لاضطر</w:t>
      </w:r>
      <w:r w:rsidR="00165D4F" w:rsidRPr="00360D0F">
        <w:rPr>
          <w:rFonts w:asciiTheme="minorBidi" w:eastAsia="Calibri" w:hAnsiTheme="minorBidi"/>
          <w:sz w:val="28"/>
          <w:szCs w:val="28"/>
          <w:rtl/>
        </w:rPr>
        <w:t>اب الزنك.......................</w:t>
      </w:r>
      <w:r w:rsidR="00360D0F">
        <w:rPr>
          <w:rFonts w:asciiTheme="minorBidi" w:eastAsia="Calibri" w:hAnsiTheme="minorBidi" w:hint="cs"/>
          <w:sz w:val="28"/>
          <w:szCs w:val="28"/>
          <w:rtl/>
        </w:rPr>
        <w:t>.....25</w:t>
      </w:r>
    </w:p>
    <w:p w:rsidR="001265B9" w:rsidRPr="00360D0F" w:rsidRDefault="001265B9" w:rsidP="001265B9">
      <w:pPr>
        <w:rPr>
          <w:rFonts w:asciiTheme="minorBidi" w:eastAsia="Calibri" w:hAnsiTheme="minorBidi"/>
          <w:sz w:val="28"/>
          <w:szCs w:val="28"/>
          <w:rtl/>
        </w:rPr>
      </w:pPr>
      <w:r w:rsidRPr="00360D0F">
        <w:rPr>
          <w:rFonts w:asciiTheme="minorBidi" w:eastAsia="Calibri" w:hAnsiTheme="minorBidi"/>
          <w:sz w:val="28"/>
          <w:szCs w:val="28"/>
          <w:rtl/>
        </w:rPr>
        <w:t>ثانيا": القسم العملي...........................</w:t>
      </w:r>
      <w:r w:rsidR="00165D4F" w:rsidRPr="00360D0F">
        <w:rPr>
          <w:rFonts w:asciiTheme="minorBidi" w:eastAsia="Calibri" w:hAnsiTheme="minorBidi"/>
          <w:sz w:val="28"/>
          <w:szCs w:val="28"/>
          <w:rtl/>
        </w:rPr>
        <w:t>..............................</w:t>
      </w:r>
      <w:r w:rsidR="00360D0F">
        <w:rPr>
          <w:rFonts w:asciiTheme="minorBidi" w:eastAsia="Calibri" w:hAnsiTheme="minorBidi" w:hint="cs"/>
          <w:sz w:val="28"/>
          <w:szCs w:val="28"/>
          <w:rtl/>
        </w:rPr>
        <w:t>......28</w:t>
      </w:r>
    </w:p>
    <w:p w:rsidR="001265B9" w:rsidRPr="00360D0F" w:rsidRDefault="001265B9" w:rsidP="001265B9">
      <w:pPr>
        <w:numPr>
          <w:ilvl w:val="0"/>
          <w:numId w:val="8"/>
        </w:numPr>
        <w:contextualSpacing/>
        <w:rPr>
          <w:rFonts w:asciiTheme="minorBidi" w:eastAsia="Calibri" w:hAnsiTheme="minorBidi"/>
          <w:sz w:val="28"/>
          <w:szCs w:val="28"/>
          <w:rtl/>
        </w:rPr>
      </w:pPr>
      <w:r w:rsidRPr="00360D0F">
        <w:rPr>
          <w:rFonts w:asciiTheme="minorBidi" w:eastAsia="Calibri" w:hAnsiTheme="minorBidi"/>
          <w:sz w:val="28"/>
          <w:szCs w:val="28"/>
          <w:rtl/>
        </w:rPr>
        <w:t>اهداف البحث..........................</w:t>
      </w:r>
      <w:r w:rsidR="00360D0F">
        <w:rPr>
          <w:rFonts w:asciiTheme="minorBidi" w:eastAsia="Calibri" w:hAnsiTheme="minorBidi"/>
          <w:sz w:val="28"/>
          <w:szCs w:val="28"/>
          <w:rtl/>
        </w:rPr>
        <w:t>..............................</w:t>
      </w:r>
      <w:r w:rsidR="00360D0F">
        <w:rPr>
          <w:rFonts w:asciiTheme="minorBidi" w:eastAsia="Calibri" w:hAnsiTheme="minorBidi" w:hint="cs"/>
          <w:sz w:val="28"/>
          <w:szCs w:val="28"/>
          <w:rtl/>
        </w:rPr>
        <w:t>....29</w:t>
      </w:r>
    </w:p>
    <w:p w:rsidR="001265B9" w:rsidRPr="00360D0F" w:rsidRDefault="001265B9" w:rsidP="001265B9">
      <w:pPr>
        <w:numPr>
          <w:ilvl w:val="0"/>
          <w:numId w:val="8"/>
        </w:numPr>
        <w:contextualSpacing/>
        <w:rPr>
          <w:rFonts w:asciiTheme="minorBidi" w:eastAsia="Calibri" w:hAnsiTheme="minorBidi"/>
          <w:sz w:val="28"/>
          <w:szCs w:val="28"/>
          <w:rtl/>
        </w:rPr>
      </w:pPr>
      <w:r w:rsidRPr="00360D0F">
        <w:rPr>
          <w:rFonts w:asciiTheme="minorBidi" w:eastAsia="Calibri" w:hAnsiTheme="minorBidi"/>
          <w:sz w:val="28"/>
          <w:szCs w:val="28"/>
          <w:rtl/>
        </w:rPr>
        <w:t>تصميم البحث وطرائقه....................................</w:t>
      </w:r>
      <w:r w:rsidR="00360D0F">
        <w:rPr>
          <w:rFonts w:asciiTheme="minorBidi" w:eastAsia="Calibri" w:hAnsiTheme="minorBidi"/>
          <w:sz w:val="28"/>
          <w:szCs w:val="28"/>
          <w:rtl/>
        </w:rPr>
        <w:t>.......</w:t>
      </w:r>
      <w:r w:rsidR="00360D0F">
        <w:rPr>
          <w:rFonts w:asciiTheme="minorBidi" w:eastAsia="Calibri" w:hAnsiTheme="minorBidi" w:hint="cs"/>
          <w:sz w:val="28"/>
          <w:szCs w:val="28"/>
          <w:rtl/>
        </w:rPr>
        <w:t>......29</w:t>
      </w:r>
    </w:p>
    <w:p w:rsidR="00CE1642" w:rsidRPr="00360D0F" w:rsidRDefault="00CE1642" w:rsidP="00E955EC">
      <w:pPr>
        <w:contextualSpacing/>
        <w:rPr>
          <w:rFonts w:asciiTheme="minorBidi" w:eastAsia="Calibri" w:hAnsiTheme="minorBidi"/>
          <w:sz w:val="28"/>
          <w:szCs w:val="28"/>
          <w:rtl/>
        </w:rPr>
      </w:pPr>
      <w:r w:rsidRPr="00360D0F">
        <w:rPr>
          <w:rFonts w:asciiTheme="minorBidi" w:eastAsia="Calibri" w:hAnsiTheme="minorBidi"/>
          <w:sz w:val="28"/>
          <w:szCs w:val="28"/>
          <w:rtl/>
        </w:rPr>
        <w:t>النتائج.........................................................................</w:t>
      </w:r>
      <w:r w:rsidR="00360D0F">
        <w:rPr>
          <w:rFonts w:asciiTheme="minorBidi" w:eastAsia="Calibri" w:hAnsiTheme="minorBidi" w:hint="cs"/>
          <w:sz w:val="28"/>
          <w:szCs w:val="28"/>
          <w:rtl/>
        </w:rPr>
        <w:t>....</w:t>
      </w:r>
      <w:r w:rsidR="00E955EC">
        <w:rPr>
          <w:rFonts w:asciiTheme="minorBidi" w:eastAsia="Calibri" w:hAnsiTheme="minorBidi" w:hint="cs"/>
          <w:sz w:val="28"/>
          <w:szCs w:val="28"/>
          <w:rtl/>
        </w:rPr>
        <w:t>29</w:t>
      </w:r>
    </w:p>
    <w:p w:rsidR="00596239" w:rsidRDefault="00E20DB3" w:rsidP="00E955EC">
      <w:pPr>
        <w:contextualSpacing/>
        <w:rPr>
          <w:rFonts w:asciiTheme="minorBidi" w:eastAsia="Calibri" w:hAnsiTheme="minorBidi"/>
          <w:sz w:val="28"/>
          <w:szCs w:val="28"/>
          <w:rtl/>
        </w:rPr>
      </w:pPr>
      <w:r>
        <w:rPr>
          <w:rFonts w:asciiTheme="minorBidi" w:eastAsia="Calibri" w:hAnsiTheme="minorBidi"/>
          <w:sz w:val="28"/>
          <w:szCs w:val="28"/>
          <w:rtl/>
        </w:rPr>
        <w:t>ال</w:t>
      </w:r>
      <w:r>
        <w:rPr>
          <w:rFonts w:asciiTheme="minorBidi" w:eastAsia="Calibri" w:hAnsiTheme="minorBidi" w:hint="cs"/>
          <w:sz w:val="28"/>
          <w:szCs w:val="28"/>
          <w:rtl/>
        </w:rPr>
        <w:t>نتائج والتوصيات</w:t>
      </w:r>
      <w:r w:rsidR="00596239" w:rsidRPr="00360D0F">
        <w:rPr>
          <w:rFonts w:asciiTheme="minorBidi" w:eastAsia="Calibri" w:hAnsiTheme="minorBidi"/>
          <w:sz w:val="28"/>
          <w:szCs w:val="28"/>
          <w:rtl/>
        </w:rPr>
        <w:t>...</w:t>
      </w:r>
      <w:r>
        <w:rPr>
          <w:rFonts w:asciiTheme="minorBidi" w:eastAsia="Calibri" w:hAnsiTheme="minorBidi"/>
          <w:sz w:val="28"/>
          <w:szCs w:val="28"/>
          <w:rtl/>
        </w:rPr>
        <w:t>....................</w:t>
      </w:r>
      <w:r w:rsidR="00596239" w:rsidRPr="00360D0F">
        <w:rPr>
          <w:rFonts w:asciiTheme="minorBidi" w:eastAsia="Calibri" w:hAnsiTheme="minorBidi"/>
          <w:sz w:val="28"/>
          <w:szCs w:val="28"/>
          <w:rtl/>
        </w:rPr>
        <w:t>...................................</w:t>
      </w:r>
      <w:r w:rsidR="001851BF">
        <w:rPr>
          <w:rFonts w:asciiTheme="minorBidi" w:eastAsia="Calibri" w:hAnsiTheme="minorBidi" w:hint="cs"/>
          <w:sz w:val="28"/>
          <w:szCs w:val="28"/>
          <w:rtl/>
        </w:rPr>
        <w:t>....</w:t>
      </w:r>
      <w:r w:rsidR="00E955EC">
        <w:rPr>
          <w:rFonts w:asciiTheme="minorBidi" w:eastAsia="Calibri" w:hAnsiTheme="minorBidi" w:hint="cs"/>
          <w:sz w:val="28"/>
          <w:szCs w:val="28"/>
          <w:rtl/>
        </w:rPr>
        <w:t>37</w:t>
      </w:r>
    </w:p>
    <w:p w:rsidR="00E955EC" w:rsidRPr="00360D0F" w:rsidRDefault="00E955EC" w:rsidP="00E955EC">
      <w:pPr>
        <w:contextualSpacing/>
        <w:rPr>
          <w:rFonts w:asciiTheme="minorBidi" w:eastAsia="Calibri" w:hAnsiTheme="minorBidi"/>
          <w:sz w:val="28"/>
          <w:szCs w:val="28"/>
          <w:rtl/>
        </w:rPr>
      </w:pPr>
    </w:p>
    <w:p w:rsidR="00596239" w:rsidRPr="00360D0F" w:rsidRDefault="00596239" w:rsidP="00CE1642">
      <w:pPr>
        <w:contextualSpacing/>
        <w:rPr>
          <w:rFonts w:asciiTheme="minorBidi" w:eastAsia="Calibri" w:hAnsiTheme="minorBidi"/>
          <w:sz w:val="28"/>
          <w:szCs w:val="28"/>
          <w:rtl/>
        </w:rPr>
      </w:pPr>
    </w:p>
    <w:p w:rsidR="00596239" w:rsidRPr="00CE1642" w:rsidRDefault="00596239" w:rsidP="00CE1642">
      <w:pPr>
        <w:contextualSpacing/>
        <w:rPr>
          <w:rFonts w:ascii="Calibri" w:eastAsia="Calibri" w:hAnsi="Calibri" w:cs="Arial"/>
          <w:sz w:val="28"/>
          <w:szCs w:val="28"/>
        </w:rPr>
      </w:pPr>
    </w:p>
    <w:p w:rsidR="001265B9" w:rsidRPr="001265B9" w:rsidRDefault="001265B9" w:rsidP="00CE1642">
      <w:pPr>
        <w:ind w:left="720"/>
        <w:contextualSpacing/>
        <w:rPr>
          <w:rFonts w:ascii="Calibri" w:eastAsia="Calibri" w:hAnsi="Calibri" w:cs="Arial"/>
          <w:sz w:val="28"/>
          <w:szCs w:val="28"/>
        </w:rPr>
      </w:pPr>
      <w:r w:rsidRPr="001265B9">
        <w:rPr>
          <w:rFonts w:ascii="Calibri" w:eastAsia="Calibri" w:hAnsi="Calibri" w:cs="Arial"/>
          <w:sz w:val="28"/>
          <w:szCs w:val="28"/>
          <w:rtl/>
        </w:rPr>
        <w:tab/>
      </w:r>
      <w:r w:rsidRPr="001265B9">
        <w:rPr>
          <w:rFonts w:ascii="Calibri" w:eastAsia="Calibri" w:hAnsi="Calibri" w:cs="Arial"/>
          <w:sz w:val="28"/>
          <w:szCs w:val="28"/>
          <w:rtl/>
        </w:rPr>
        <w:tab/>
      </w:r>
    </w:p>
    <w:p w:rsidR="001265B9" w:rsidRPr="001265B9" w:rsidRDefault="001265B9" w:rsidP="001265B9">
      <w:pPr>
        <w:rPr>
          <w:rFonts w:ascii="Calibri" w:eastAsia="Calibri" w:hAnsi="Calibri" w:cs="Arial"/>
          <w:sz w:val="28"/>
          <w:szCs w:val="28"/>
        </w:rPr>
      </w:pPr>
      <w:r w:rsidRPr="001265B9">
        <w:rPr>
          <w:rFonts w:ascii="Calibri" w:eastAsia="Calibri" w:hAnsi="Calibri" w:cs="Arial"/>
          <w:sz w:val="28"/>
          <w:szCs w:val="28"/>
          <w:rtl/>
        </w:rPr>
        <w:tab/>
      </w:r>
      <w:r w:rsidRPr="001265B9">
        <w:rPr>
          <w:rFonts w:ascii="Calibri" w:eastAsia="Calibri" w:hAnsi="Calibri" w:cs="Arial"/>
          <w:sz w:val="28"/>
          <w:szCs w:val="28"/>
          <w:rtl/>
        </w:rPr>
        <w:tab/>
      </w:r>
    </w:p>
    <w:p w:rsidR="001265B9" w:rsidRDefault="001265B9" w:rsidP="00F71D61">
      <w:pPr>
        <w:jc w:val="center"/>
        <w:rPr>
          <w:b/>
          <w:bCs/>
          <w:sz w:val="32"/>
          <w:szCs w:val="32"/>
          <w:rtl/>
        </w:rPr>
      </w:pPr>
    </w:p>
    <w:p w:rsidR="001265B9" w:rsidRDefault="001265B9" w:rsidP="00F71D61">
      <w:pPr>
        <w:jc w:val="center"/>
        <w:rPr>
          <w:b/>
          <w:bCs/>
          <w:sz w:val="32"/>
          <w:szCs w:val="32"/>
          <w:rtl/>
        </w:rPr>
      </w:pPr>
    </w:p>
    <w:p w:rsidR="001265B9" w:rsidRDefault="001265B9" w:rsidP="00F71D61">
      <w:pPr>
        <w:jc w:val="center"/>
        <w:rPr>
          <w:b/>
          <w:bCs/>
          <w:sz w:val="32"/>
          <w:szCs w:val="32"/>
          <w:rtl/>
        </w:rPr>
      </w:pPr>
    </w:p>
    <w:p w:rsidR="001265B9" w:rsidRDefault="001265B9" w:rsidP="00F71D61">
      <w:pPr>
        <w:jc w:val="center"/>
        <w:rPr>
          <w:b/>
          <w:bCs/>
          <w:sz w:val="32"/>
          <w:szCs w:val="32"/>
          <w:rtl/>
        </w:rPr>
      </w:pPr>
    </w:p>
    <w:p w:rsidR="001265B9" w:rsidRDefault="001265B9" w:rsidP="00F71D61">
      <w:pPr>
        <w:jc w:val="center"/>
        <w:rPr>
          <w:b/>
          <w:bCs/>
          <w:sz w:val="32"/>
          <w:szCs w:val="32"/>
          <w:rtl/>
        </w:rPr>
      </w:pPr>
    </w:p>
    <w:p w:rsidR="001265B9" w:rsidRDefault="001265B9" w:rsidP="00596239">
      <w:pPr>
        <w:rPr>
          <w:b/>
          <w:bCs/>
          <w:sz w:val="32"/>
          <w:szCs w:val="32"/>
          <w:rtl/>
        </w:rPr>
      </w:pPr>
    </w:p>
    <w:p w:rsidR="00E955EC" w:rsidRDefault="00596239" w:rsidP="00596239">
      <w:pPr>
        <w:tabs>
          <w:tab w:val="left" w:pos="3880"/>
          <w:tab w:val="center" w:pos="4415"/>
        </w:tabs>
        <w:rPr>
          <w:b/>
          <w:bCs/>
          <w:sz w:val="32"/>
          <w:szCs w:val="32"/>
          <w:rtl/>
        </w:rPr>
      </w:pPr>
      <w:r>
        <w:rPr>
          <w:b/>
          <w:bCs/>
          <w:sz w:val="32"/>
          <w:szCs w:val="32"/>
          <w:rtl/>
        </w:rPr>
        <w:tab/>
      </w:r>
    </w:p>
    <w:p w:rsidR="00032C66" w:rsidRDefault="00032C66" w:rsidP="00596239">
      <w:pPr>
        <w:tabs>
          <w:tab w:val="left" w:pos="3880"/>
          <w:tab w:val="center" w:pos="4415"/>
        </w:tabs>
        <w:rPr>
          <w:b/>
          <w:bCs/>
          <w:sz w:val="32"/>
          <w:szCs w:val="32"/>
          <w:rtl/>
        </w:rPr>
      </w:pPr>
    </w:p>
    <w:p w:rsidR="00032C66" w:rsidRDefault="00032C66" w:rsidP="00596239">
      <w:pPr>
        <w:tabs>
          <w:tab w:val="left" w:pos="3880"/>
          <w:tab w:val="center" w:pos="4415"/>
        </w:tabs>
        <w:rPr>
          <w:b/>
          <w:bCs/>
          <w:sz w:val="32"/>
          <w:szCs w:val="32"/>
          <w:rtl/>
        </w:rPr>
      </w:pPr>
    </w:p>
    <w:p w:rsidR="00032C66" w:rsidRDefault="00032C66" w:rsidP="00596239">
      <w:pPr>
        <w:tabs>
          <w:tab w:val="left" w:pos="3880"/>
          <w:tab w:val="center" w:pos="4415"/>
        </w:tabs>
        <w:rPr>
          <w:b/>
          <w:bCs/>
          <w:sz w:val="32"/>
          <w:szCs w:val="32"/>
          <w:rtl/>
        </w:rPr>
      </w:pPr>
    </w:p>
    <w:p w:rsidR="00032C66" w:rsidRDefault="00032C66" w:rsidP="00596239">
      <w:pPr>
        <w:tabs>
          <w:tab w:val="left" w:pos="3880"/>
          <w:tab w:val="center" w:pos="4415"/>
        </w:tabs>
        <w:rPr>
          <w:b/>
          <w:bCs/>
          <w:sz w:val="32"/>
          <w:szCs w:val="32"/>
          <w:rtl/>
        </w:rPr>
      </w:pPr>
    </w:p>
    <w:p w:rsidR="00032C66" w:rsidRDefault="00032C66" w:rsidP="00596239">
      <w:pPr>
        <w:tabs>
          <w:tab w:val="left" w:pos="3880"/>
          <w:tab w:val="center" w:pos="4415"/>
        </w:tabs>
        <w:rPr>
          <w:b/>
          <w:bCs/>
          <w:sz w:val="32"/>
          <w:szCs w:val="32"/>
          <w:rtl/>
        </w:rPr>
      </w:pPr>
    </w:p>
    <w:p w:rsidR="00032C66" w:rsidRDefault="00032C66" w:rsidP="00596239">
      <w:pPr>
        <w:tabs>
          <w:tab w:val="left" w:pos="3880"/>
          <w:tab w:val="center" w:pos="4415"/>
        </w:tabs>
        <w:rPr>
          <w:b/>
          <w:bCs/>
          <w:sz w:val="32"/>
          <w:szCs w:val="32"/>
          <w:rtl/>
        </w:rPr>
      </w:pPr>
    </w:p>
    <w:p w:rsidR="00032C66" w:rsidRDefault="00032C66" w:rsidP="00596239">
      <w:pPr>
        <w:tabs>
          <w:tab w:val="left" w:pos="3880"/>
          <w:tab w:val="center" w:pos="4415"/>
        </w:tabs>
        <w:rPr>
          <w:b/>
          <w:bCs/>
          <w:sz w:val="32"/>
          <w:szCs w:val="32"/>
          <w:rtl/>
        </w:rPr>
      </w:pPr>
    </w:p>
    <w:p w:rsidR="00DC55BC" w:rsidRPr="00A96515" w:rsidRDefault="00596239" w:rsidP="00596239">
      <w:pPr>
        <w:tabs>
          <w:tab w:val="left" w:pos="3880"/>
          <w:tab w:val="center" w:pos="4415"/>
        </w:tabs>
        <w:rPr>
          <w:b/>
          <w:bCs/>
          <w:sz w:val="32"/>
          <w:szCs w:val="32"/>
          <w:rtl/>
        </w:rPr>
      </w:pPr>
      <w:r>
        <w:rPr>
          <w:b/>
          <w:bCs/>
          <w:sz w:val="32"/>
          <w:szCs w:val="32"/>
          <w:rtl/>
        </w:rPr>
        <w:lastRenderedPageBreak/>
        <w:tab/>
      </w:r>
      <w:r w:rsidR="00F71D61" w:rsidRPr="00A96515">
        <w:rPr>
          <w:rFonts w:hint="cs"/>
          <w:b/>
          <w:bCs/>
          <w:sz w:val="32"/>
          <w:szCs w:val="32"/>
          <w:rtl/>
        </w:rPr>
        <w:t>الزنك</w:t>
      </w:r>
    </w:p>
    <w:p w:rsidR="0039464E" w:rsidRPr="00A96515" w:rsidRDefault="0039464E" w:rsidP="00224F76">
      <w:pPr>
        <w:pStyle w:val="a3"/>
        <w:numPr>
          <w:ilvl w:val="1"/>
          <w:numId w:val="6"/>
        </w:numPr>
        <w:rPr>
          <w:b/>
          <w:bCs/>
          <w:sz w:val="32"/>
          <w:szCs w:val="32"/>
          <w:rtl/>
        </w:rPr>
      </w:pPr>
      <w:r w:rsidRPr="00A96515">
        <w:rPr>
          <w:rFonts w:hint="cs"/>
          <w:b/>
          <w:bCs/>
          <w:sz w:val="32"/>
          <w:szCs w:val="32"/>
          <w:rtl/>
        </w:rPr>
        <w:t>ما هو الزنك؟</w:t>
      </w:r>
      <w:r w:rsidR="007C5A2B">
        <w:rPr>
          <w:rFonts w:hint="cs"/>
          <w:b/>
          <w:bCs/>
          <w:sz w:val="32"/>
          <w:szCs w:val="32"/>
          <w:rtl/>
        </w:rPr>
        <w:t>(1)</w:t>
      </w:r>
    </w:p>
    <w:p w:rsidR="00F71D61" w:rsidRPr="00A96515" w:rsidRDefault="00F71D61" w:rsidP="00F71D61">
      <w:pPr>
        <w:rPr>
          <w:sz w:val="32"/>
          <w:szCs w:val="32"/>
          <w:rtl/>
        </w:rPr>
      </w:pPr>
      <w:r w:rsidRPr="00A96515">
        <w:rPr>
          <w:rFonts w:hint="cs"/>
          <w:sz w:val="32"/>
          <w:szCs w:val="32"/>
          <w:rtl/>
        </w:rPr>
        <w:t xml:space="preserve">تشكل المعادن النادرة حوالي 0,01% من كتلة الجسم, وهي </w:t>
      </w:r>
      <w:r w:rsidR="00EA3420">
        <w:rPr>
          <w:rFonts w:hint="cs"/>
          <w:sz w:val="32"/>
          <w:szCs w:val="32"/>
          <w:rtl/>
        </w:rPr>
        <w:t>عبارة عن مجموعة من المعادن ذات أ</w:t>
      </w:r>
      <w:r w:rsidRPr="00A96515">
        <w:rPr>
          <w:rFonts w:hint="cs"/>
          <w:sz w:val="32"/>
          <w:szCs w:val="32"/>
          <w:rtl/>
        </w:rPr>
        <w:t xml:space="preserve">همية </w:t>
      </w:r>
      <w:proofErr w:type="spellStart"/>
      <w:r w:rsidRPr="00A96515">
        <w:rPr>
          <w:rFonts w:hint="cs"/>
          <w:sz w:val="32"/>
          <w:szCs w:val="32"/>
          <w:rtl/>
        </w:rPr>
        <w:t>تغذوية</w:t>
      </w:r>
      <w:proofErr w:type="spellEnd"/>
      <w:r w:rsidRPr="00A96515">
        <w:rPr>
          <w:rFonts w:hint="cs"/>
          <w:sz w:val="32"/>
          <w:szCs w:val="32"/>
          <w:rtl/>
        </w:rPr>
        <w:t xml:space="preserve"> لأصناف الثديات بما فيها البشر. تتضمن المعادن النادرة ما يلي: الحديد- النحاس- الزنك- المنغنيز- السيلينيوم-</w:t>
      </w:r>
      <w:r w:rsidR="004E23B9" w:rsidRPr="00A96515">
        <w:rPr>
          <w:rFonts w:hint="cs"/>
          <w:sz w:val="32"/>
          <w:szCs w:val="32"/>
          <w:rtl/>
        </w:rPr>
        <w:t xml:space="preserve"> </w:t>
      </w:r>
      <w:r w:rsidRPr="00A96515">
        <w:rPr>
          <w:rFonts w:hint="cs"/>
          <w:sz w:val="32"/>
          <w:szCs w:val="32"/>
          <w:rtl/>
        </w:rPr>
        <w:t xml:space="preserve"> </w:t>
      </w:r>
      <w:proofErr w:type="spellStart"/>
      <w:r w:rsidRPr="00A96515">
        <w:rPr>
          <w:rFonts w:hint="cs"/>
          <w:sz w:val="32"/>
          <w:szCs w:val="32"/>
          <w:rtl/>
        </w:rPr>
        <w:t>المولبيدين</w:t>
      </w:r>
      <w:proofErr w:type="spellEnd"/>
      <w:r w:rsidRPr="00A96515">
        <w:rPr>
          <w:rFonts w:hint="cs"/>
          <w:sz w:val="32"/>
          <w:szCs w:val="32"/>
          <w:rtl/>
        </w:rPr>
        <w:t>-</w:t>
      </w:r>
      <w:r w:rsidR="004E23B9" w:rsidRPr="00A96515">
        <w:rPr>
          <w:rFonts w:hint="cs"/>
          <w:sz w:val="32"/>
          <w:szCs w:val="32"/>
          <w:rtl/>
        </w:rPr>
        <w:t xml:space="preserve"> </w:t>
      </w:r>
      <w:r w:rsidRPr="00A96515">
        <w:rPr>
          <w:rFonts w:hint="cs"/>
          <w:sz w:val="32"/>
          <w:szCs w:val="32"/>
          <w:rtl/>
        </w:rPr>
        <w:t>الكوبالت-اليود-</w:t>
      </w:r>
      <w:r w:rsidR="004E23B9" w:rsidRPr="00A96515">
        <w:rPr>
          <w:rFonts w:hint="cs"/>
          <w:sz w:val="32"/>
          <w:szCs w:val="32"/>
          <w:rtl/>
        </w:rPr>
        <w:t xml:space="preserve"> </w:t>
      </w:r>
      <w:r w:rsidRPr="00A96515">
        <w:rPr>
          <w:rFonts w:hint="cs"/>
          <w:sz w:val="32"/>
          <w:szCs w:val="32"/>
          <w:rtl/>
        </w:rPr>
        <w:t xml:space="preserve"> الفلور-</w:t>
      </w:r>
      <w:r w:rsidR="004E23B9" w:rsidRPr="00A96515">
        <w:rPr>
          <w:rFonts w:hint="cs"/>
          <w:sz w:val="32"/>
          <w:szCs w:val="32"/>
          <w:rtl/>
        </w:rPr>
        <w:t xml:space="preserve"> </w:t>
      </w:r>
      <w:r w:rsidRPr="00A96515">
        <w:rPr>
          <w:rFonts w:hint="cs"/>
          <w:sz w:val="32"/>
          <w:szCs w:val="32"/>
          <w:rtl/>
        </w:rPr>
        <w:t>النيكل-</w:t>
      </w:r>
      <w:r w:rsidR="004E23B9" w:rsidRPr="00A96515">
        <w:rPr>
          <w:rFonts w:hint="cs"/>
          <w:sz w:val="32"/>
          <w:szCs w:val="32"/>
          <w:rtl/>
        </w:rPr>
        <w:t xml:space="preserve"> </w:t>
      </w:r>
      <w:proofErr w:type="spellStart"/>
      <w:r w:rsidRPr="00A96515">
        <w:rPr>
          <w:rFonts w:hint="cs"/>
          <w:sz w:val="32"/>
          <w:szCs w:val="32"/>
          <w:rtl/>
        </w:rPr>
        <w:t>الغاناديم</w:t>
      </w:r>
      <w:proofErr w:type="spellEnd"/>
      <w:r w:rsidRPr="00A96515">
        <w:rPr>
          <w:rFonts w:hint="cs"/>
          <w:sz w:val="32"/>
          <w:szCs w:val="32"/>
          <w:rtl/>
        </w:rPr>
        <w:t>-والليثيوم.</w:t>
      </w:r>
    </w:p>
    <w:p w:rsidR="00F71D61" w:rsidRPr="00A96515" w:rsidRDefault="00F71D61" w:rsidP="00F71D61">
      <w:pPr>
        <w:rPr>
          <w:sz w:val="32"/>
          <w:szCs w:val="32"/>
          <w:rtl/>
        </w:rPr>
      </w:pPr>
      <w:r w:rsidRPr="00A96515">
        <w:rPr>
          <w:rFonts w:hint="cs"/>
          <w:sz w:val="32"/>
          <w:szCs w:val="32"/>
          <w:rtl/>
        </w:rPr>
        <w:t>إن الزنك معدن أساسي</w:t>
      </w:r>
      <w:r w:rsidR="000A6BC8" w:rsidRPr="00A96515">
        <w:rPr>
          <w:rFonts w:hint="cs"/>
          <w:sz w:val="32"/>
          <w:szCs w:val="32"/>
          <w:rtl/>
        </w:rPr>
        <w:t xml:space="preserve"> ومدخوله يتعلق بالمدخول من البروتين,</w:t>
      </w:r>
      <w:r w:rsidR="004E23B9" w:rsidRPr="00A96515">
        <w:rPr>
          <w:rFonts w:hint="cs"/>
          <w:sz w:val="32"/>
          <w:szCs w:val="32"/>
          <w:rtl/>
        </w:rPr>
        <w:t xml:space="preserve"> </w:t>
      </w:r>
      <w:r w:rsidR="000A6BC8" w:rsidRPr="00A96515">
        <w:rPr>
          <w:rFonts w:hint="cs"/>
          <w:sz w:val="32"/>
          <w:szCs w:val="32"/>
          <w:rtl/>
        </w:rPr>
        <w:t xml:space="preserve">وبالتالي فهو مكون هام في </w:t>
      </w:r>
      <w:proofErr w:type="spellStart"/>
      <w:r w:rsidR="000A6BC8" w:rsidRPr="00A96515">
        <w:rPr>
          <w:rFonts w:hint="cs"/>
          <w:sz w:val="32"/>
          <w:szCs w:val="32"/>
          <w:rtl/>
        </w:rPr>
        <w:t>الإمراضية</w:t>
      </w:r>
      <w:proofErr w:type="spellEnd"/>
      <w:r w:rsidR="000A6BC8" w:rsidRPr="00A96515">
        <w:rPr>
          <w:rFonts w:hint="cs"/>
          <w:sz w:val="32"/>
          <w:szCs w:val="32"/>
          <w:rtl/>
        </w:rPr>
        <w:t xml:space="preserve"> المنتشرة في العالم والمتعلقة بالتغذية.</w:t>
      </w:r>
    </w:p>
    <w:p w:rsidR="000A6BC8" w:rsidRPr="00A96515" w:rsidRDefault="000A6BC8" w:rsidP="00F71D61">
      <w:pPr>
        <w:rPr>
          <w:sz w:val="32"/>
          <w:szCs w:val="32"/>
          <w:rtl/>
        </w:rPr>
      </w:pPr>
      <w:r w:rsidRPr="00A96515">
        <w:rPr>
          <w:rFonts w:hint="cs"/>
          <w:sz w:val="32"/>
          <w:szCs w:val="32"/>
          <w:rtl/>
        </w:rPr>
        <w:t>يحوي جسم الإنسان الكهل 2-3غرام من الزنك,</w:t>
      </w:r>
      <w:r w:rsidR="00CC7D9C" w:rsidRPr="00A96515">
        <w:rPr>
          <w:rFonts w:hint="cs"/>
          <w:sz w:val="32"/>
          <w:szCs w:val="32"/>
          <w:rtl/>
        </w:rPr>
        <w:t xml:space="preserve"> </w:t>
      </w:r>
      <w:r w:rsidRPr="00A96515">
        <w:rPr>
          <w:rFonts w:hint="cs"/>
          <w:sz w:val="32"/>
          <w:szCs w:val="32"/>
          <w:rtl/>
        </w:rPr>
        <w:t>موزعة في كل خلية من خلايا الجسم تقريبا",</w:t>
      </w:r>
      <w:r w:rsidR="00CC7D9C" w:rsidRPr="00A96515">
        <w:rPr>
          <w:rFonts w:hint="cs"/>
          <w:sz w:val="32"/>
          <w:szCs w:val="32"/>
          <w:rtl/>
        </w:rPr>
        <w:t xml:space="preserve"> </w:t>
      </w:r>
      <w:r w:rsidRPr="00A96515">
        <w:rPr>
          <w:rFonts w:hint="cs"/>
          <w:sz w:val="32"/>
          <w:szCs w:val="32"/>
          <w:rtl/>
        </w:rPr>
        <w:t>ويقدر أن60% من إجمالي الزنك يتواجد في العضلات المخططة-20% في العظام-3,4% في الكبد-2.1 % في الدم-1.7</w:t>
      </w:r>
      <w:r w:rsidR="007B233B" w:rsidRPr="00A96515">
        <w:rPr>
          <w:rFonts w:hint="cs"/>
          <w:sz w:val="32"/>
          <w:szCs w:val="32"/>
          <w:rtl/>
        </w:rPr>
        <w:t xml:space="preserve"> </w:t>
      </w:r>
      <w:r w:rsidRPr="00A96515">
        <w:rPr>
          <w:rFonts w:hint="cs"/>
          <w:sz w:val="32"/>
          <w:szCs w:val="32"/>
          <w:rtl/>
        </w:rPr>
        <w:t xml:space="preserve">% في القناة الهضمية </w:t>
      </w:r>
      <w:r w:rsidRPr="00A96515">
        <w:rPr>
          <w:sz w:val="32"/>
          <w:szCs w:val="32"/>
          <w:rtl/>
        </w:rPr>
        <w:t>–</w:t>
      </w:r>
      <w:r w:rsidRPr="00A96515">
        <w:rPr>
          <w:rFonts w:hint="cs"/>
          <w:sz w:val="32"/>
          <w:szCs w:val="32"/>
          <w:rtl/>
        </w:rPr>
        <w:t xml:space="preserve"> 1.6% في الجلد.</w:t>
      </w:r>
    </w:p>
    <w:p w:rsidR="000A6BC8" w:rsidRPr="00A96515" w:rsidRDefault="000A6BC8" w:rsidP="00F71D61">
      <w:pPr>
        <w:rPr>
          <w:sz w:val="32"/>
          <w:szCs w:val="32"/>
          <w:rtl/>
        </w:rPr>
      </w:pPr>
      <w:r w:rsidRPr="00A96515">
        <w:rPr>
          <w:rFonts w:hint="cs"/>
          <w:sz w:val="32"/>
          <w:szCs w:val="32"/>
          <w:rtl/>
        </w:rPr>
        <w:t xml:space="preserve">إن الضبط </w:t>
      </w:r>
      <w:r w:rsidR="004E23B9" w:rsidRPr="00A96515">
        <w:rPr>
          <w:rFonts w:hint="cs"/>
          <w:sz w:val="32"/>
          <w:szCs w:val="32"/>
          <w:rtl/>
        </w:rPr>
        <w:t xml:space="preserve"> </w:t>
      </w:r>
      <w:proofErr w:type="spellStart"/>
      <w:r w:rsidRPr="00A96515">
        <w:rPr>
          <w:rFonts w:hint="cs"/>
          <w:sz w:val="32"/>
          <w:szCs w:val="32"/>
          <w:rtl/>
        </w:rPr>
        <w:t>الاستتبابي</w:t>
      </w:r>
      <w:proofErr w:type="spellEnd"/>
      <w:r w:rsidR="004E23B9" w:rsidRPr="00A96515">
        <w:rPr>
          <w:rFonts w:hint="cs"/>
          <w:sz w:val="32"/>
          <w:szCs w:val="32"/>
          <w:rtl/>
        </w:rPr>
        <w:t xml:space="preserve"> </w:t>
      </w:r>
      <w:r w:rsidRPr="00A96515">
        <w:rPr>
          <w:rFonts w:hint="cs"/>
          <w:sz w:val="32"/>
          <w:szCs w:val="32"/>
          <w:rtl/>
        </w:rPr>
        <w:t xml:space="preserve"> لمستويات الزنك ليس محكما".</w:t>
      </w:r>
      <w:r w:rsidR="00CC7D9C" w:rsidRPr="00A96515">
        <w:rPr>
          <w:rFonts w:hint="cs"/>
          <w:sz w:val="32"/>
          <w:szCs w:val="32"/>
          <w:rtl/>
        </w:rPr>
        <w:t xml:space="preserve"> </w:t>
      </w:r>
      <w:r w:rsidRPr="00A96515">
        <w:rPr>
          <w:rFonts w:hint="cs"/>
          <w:sz w:val="32"/>
          <w:szCs w:val="32"/>
          <w:rtl/>
        </w:rPr>
        <w:t>يرتبط  حوالي 60% من زنك المصل بالألبومين والحموض الأمينية الحرة بشكل غير ثابت</w:t>
      </w:r>
      <w:r w:rsidR="0039464E" w:rsidRPr="00A96515">
        <w:rPr>
          <w:rFonts w:hint="cs"/>
          <w:sz w:val="32"/>
          <w:szCs w:val="32"/>
          <w:rtl/>
        </w:rPr>
        <w:t>,40% المتبقية  ترتبط بشكل ثابت ب ألفا 2-غلوبولين.</w:t>
      </w:r>
    </w:p>
    <w:p w:rsidR="0039464E" w:rsidRPr="00A96515" w:rsidRDefault="007E6086" w:rsidP="00F71D61">
      <w:pPr>
        <w:rPr>
          <w:b/>
          <w:bCs/>
          <w:sz w:val="32"/>
          <w:szCs w:val="32"/>
          <w:rtl/>
        </w:rPr>
      </w:pPr>
      <w:r w:rsidRPr="00A96515">
        <w:rPr>
          <w:rFonts w:hint="cs"/>
          <w:b/>
          <w:bCs/>
          <w:sz w:val="32"/>
          <w:szCs w:val="32"/>
          <w:rtl/>
        </w:rPr>
        <w:t>2.1. الوظائف الحيوية للزنك بشكل عام</w:t>
      </w:r>
      <w:r w:rsidR="001C4173">
        <w:rPr>
          <w:b/>
          <w:bCs/>
          <w:sz w:val="32"/>
          <w:szCs w:val="32"/>
        </w:rPr>
        <w:t>:</w:t>
      </w:r>
      <w:r w:rsidR="001C4173">
        <w:rPr>
          <w:rFonts w:hint="cs"/>
          <w:b/>
          <w:bCs/>
          <w:sz w:val="32"/>
          <w:szCs w:val="32"/>
          <w:rtl/>
        </w:rPr>
        <w:t>(1)</w:t>
      </w:r>
    </w:p>
    <w:p w:rsidR="0039464E" w:rsidRPr="00A96515" w:rsidRDefault="0039464E" w:rsidP="00F71D61">
      <w:pPr>
        <w:rPr>
          <w:sz w:val="32"/>
          <w:szCs w:val="32"/>
          <w:rtl/>
        </w:rPr>
      </w:pPr>
      <w:r w:rsidRPr="00A96515">
        <w:rPr>
          <w:rFonts w:hint="cs"/>
          <w:sz w:val="32"/>
          <w:szCs w:val="32"/>
          <w:rtl/>
        </w:rPr>
        <w:t xml:space="preserve">يكمن الدور الأساسي للزنك في مساهمته في وظيفة وبنية عدد كبير (حوالي 200) من الأنزيمات مثل </w:t>
      </w:r>
      <w:proofErr w:type="spellStart"/>
      <w:r w:rsidRPr="00A96515">
        <w:rPr>
          <w:rFonts w:hint="cs"/>
          <w:sz w:val="32"/>
          <w:szCs w:val="32"/>
          <w:rtl/>
        </w:rPr>
        <w:t>الكاربونيك</w:t>
      </w:r>
      <w:proofErr w:type="spellEnd"/>
      <w:r w:rsidRPr="00A96515">
        <w:rPr>
          <w:rFonts w:hint="cs"/>
          <w:sz w:val="32"/>
          <w:szCs w:val="32"/>
          <w:rtl/>
        </w:rPr>
        <w:t xml:space="preserve"> </w:t>
      </w:r>
      <w:proofErr w:type="spellStart"/>
      <w:r w:rsidRPr="00A96515">
        <w:rPr>
          <w:rFonts w:hint="cs"/>
          <w:sz w:val="32"/>
          <w:szCs w:val="32"/>
          <w:rtl/>
        </w:rPr>
        <w:t>أنهيدراز</w:t>
      </w:r>
      <w:proofErr w:type="spellEnd"/>
      <w:r w:rsidRPr="00A96515">
        <w:rPr>
          <w:rFonts w:hint="cs"/>
          <w:sz w:val="32"/>
          <w:szCs w:val="32"/>
          <w:rtl/>
        </w:rPr>
        <w:t xml:space="preserve"> ، </w:t>
      </w:r>
      <w:proofErr w:type="spellStart"/>
      <w:r w:rsidRPr="00A96515">
        <w:rPr>
          <w:rFonts w:hint="cs"/>
          <w:sz w:val="32"/>
          <w:szCs w:val="32"/>
          <w:rtl/>
        </w:rPr>
        <w:t>الفوسفاتاز</w:t>
      </w:r>
      <w:proofErr w:type="spellEnd"/>
      <w:r w:rsidRPr="00A96515">
        <w:rPr>
          <w:rFonts w:hint="cs"/>
          <w:sz w:val="32"/>
          <w:szCs w:val="32"/>
          <w:rtl/>
        </w:rPr>
        <w:t xml:space="preserve"> القلوية، </w:t>
      </w:r>
      <w:proofErr w:type="spellStart"/>
      <w:r w:rsidRPr="00A96515">
        <w:rPr>
          <w:rFonts w:hint="cs"/>
          <w:sz w:val="32"/>
          <w:szCs w:val="32"/>
          <w:rtl/>
        </w:rPr>
        <w:t>ديهيدرجيناز</w:t>
      </w:r>
      <w:proofErr w:type="spellEnd"/>
      <w:r w:rsidRPr="00A96515">
        <w:rPr>
          <w:rFonts w:hint="cs"/>
          <w:sz w:val="32"/>
          <w:szCs w:val="32"/>
          <w:rtl/>
        </w:rPr>
        <w:t xml:space="preserve"> </w:t>
      </w:r>
      <w:proofErr w:type="spellStart"/>
      <w:r w:rsidRPr="00A96515">
        <w:rPr>
          <w:rFonts w:hint="cs"/>
          <w:sz w:val="32"/>
          <w:szCs w:val="32"/>
          <w:rtl/>
        </w:rPr>
        <w:t>وكربوكسي</w:t>
      </w:r>
      <w:proofErr w:type="spellEnd"/>
      <w:r w:rsidRPr="00A96515">
        <w:rPr>
          <w:rFonts w:hint="cs"/>
          <w:sz w:val="32"/>
          <w:szCs w:val="32"/>
          <w:rtl/>
        </w:rPr>
        <w:t xml:space="preserve"> </w:t>
      </w:r>
      <w:proofErr w:type="spellStart"/>
      <w:r w:rsidRPr="00A96515">
        <w:rPr>
          <w:rFonts w:hint="cs"/>
          <w:sz w:val="32"/>
          <w:szCs w:val="32"/>
          <w:rtl/>
        </w:rPr>
        <w:t>ببتداز</w:t>
      </w:r>
      <w:proofErr w:type="spellEnd"/>
      <w:r w:rsidRPr="00A96515">
        <w:rPr>
          <w:rFonts w:hint="cs"/>
          <w:sz w:val="32"/>
          <w:szCs w:val="32"/>
          <w:rtl/>
        </w:rPr>
        <w:t xml:space="preserve">، بالإضافة إلى مساهمته في تثبيت البنية الجزيئية للأغشية الخلوية كما يقوم بدور مستقبل لحمض </w:t>
      </w:r>
      <w:proofErr w:type="spellStart"/>
      <w:r w:rsidRPr="00A96515">
        <w:rPr>
          <w:rFonts w:hint="cs"/>
          <w:sz w:val="32"/>
          <w:szCs w:val="32"/>
          <w:rtl/>
        </w:rPr>
        <w:t>الريتينويك</w:t>
      </w:r>
      <w:proofErr w:type="spellEnd"/>
      <w:r w:rsidRPr="00A96515">
        <w:rPr>
          <w:rFonts w:hint="cs"/>
          <w:sz w:val="32"/>
          <w:szCs w:val="32"/>
          <w:rtl/>
        </w:rPr>
        <w:t xml:space="preserve"> </w:t>
      </w:r>
      <w:r w:rsidR="004025C7" w:rsidRPr="00A96515">
        <w:rPr>
          <w:sz w:val="32"/>
          <w:szCs w:val="32"/>
          <w:rtl/>
        </w:rPr>
        <w:t>–</w:t>
      </w:r>
      <w:r w:rsidR="004025C7" w:rsidRPr="00A96515">
        <w:rPr>
          <w:rFonts w:hint="cs"/>
          <w:sz w:val="32"/>
          <w:szCs w:val="32"/>
          <w:rtl/>
        </w:rPr>
        <w:t>الاستروجين-</w:t>
      </w:r>
      <w:r w:rsidR="00CC7D9C" w:rsidRPr="00A96515">
        <w:rPr>
          <w:rFonts w:hint="cs"/>
          <w:sz w:val="32"/>
          <w:szCs w:val="32"/>
          <w:rtl/>
        </w:rPr>
        <w:t xml:space="preserve"> </w:t>
      </w:r>
      <w:r w:rsidR="004025C7" w:rsidRPr="00A96515">
        <w:rPr>
          <w:rFonts w:hint="cs"/>
          <w:sz w:val="32"/>
          <w:szCs w:val="32"/>
          <w:rtl/>
        </w:rPr>
        <w:t>البروجسترون-</w:t>
      </w:r>
      <w:r w:rsidR="00CC7D9C" w:rsidRPr="00A96515">
        <w:rPr>
          <w:rFonts w:hint="cs"/>
          <w:sz w:val="32"/>
          <w:szCs w:val="32"/>
          <w:rtl/>
        </w:rPr>
        <w:t xml:space="preserve"> </w:t>
      </w:r>
      <w:r w:rsidR="004025C7" w:rsidRPr="00A96515">
        <w:rPr>
          <w:rFonts w:hint="cs"/>
          <w:sz w:val="32"/>
          <w:szCs w:val="32"/>
          <w:rtl/>
        </w:rPr>
        <w:t xml:space="preserve">الكوليسترول </w:t>
      </w:r>
      <w:r w:rsidR="004025C7" w:rsidRPr="00A96515">
        <w:rPr>
          <w:sz w:val="32"/>
          <w:szCs w:val="32"/>
          <w:rtl/>
        </w:rPr>
        <w:t>–</w:t>
      </w:r>
      <w:r w:rsidR="00CC7D9C" w:rsidRPr="00A96515">
        <w:rPr>
          <w:rFonts w:hint="cs"/>
          <w:sz w:val="32"/>
          <w:szCs w:val="32"/>
          <w:rtl/>
        </w:rPr>
        <w:t xml:space="preserve"> </w:t>
      </w:r>
      <w:proofErr w:type="spellStart"/>
      <w:r w:rsidR="004025C7" w:rsidRPr="00A96515">
        <w:rPr>
          <w:rFonts w:hint="cs"/>
          <w:sz w:val="32"/>
          <w:szCs w:val="32"/>
          <w:rtl/>
        </w:rPr>
        <w:t>الستيروئيدات</w:t>
      </w:r>
      <w:proofErr w:type="spellEnd"/>
      <w:r w:rsidR="004025C7" w:rsidRPr="00A96515">
        <w:rPr>
          <w:rFonts w:hint="cs"/>
          <w:sz w:val="32"/>
          <w:szCs w:val="32"/>
          <w:rtl/>
        </w:rPr>
        <w:t xml:space="preserve"> السكرية وهرمون الدرق.</w:t>
      </w:r>
    </w:p>
    <w:p w:rsidR="004025C7" w:rsidRPr="00A96515" w:rsidRDefault="004025C7" w:rsidP="00F71D61">
      <w:pPr>
        <w:rPr>
          <w:sz w:val="32"/>
          <w:szCs w:val="32"/>
          <w:rtl/>
        </w:rPr>
      </w:pPr>
      <w:r w:rsidRPr="00A96515">
        <w:rPr>
          <w:rFonts w:hint="cs"/>
          <w:sz w:val="32"/>
          <w:szCs w:val="32"/>
          <w:rtl/>
        </w:rPr>
        <w:t>إذاً يمكننا أن نقسم دور الزنك إلى ثلاثة أصناف:</w:t>
      </w:r>
    </w:p>
    <w:p w:rsidR="004025C7" w:rsidRPr="00A96515" w:rsidRDefault="004025C7" w:rsidP="00F71D61">
      <w:pPr>
        <w:rPr>
          <w:sz w:val="32"/>
          <w:szCs w:val="32"/>
          <w:rtl/>
        </w:rPr>
      </w:pPr>
      <w:r w:rsidRPr="00A96515">
        <w:rPr>
          <w:rFonts w:hint="cs"/>
          <w:sz w:val="32"/>
          <w:szCs w:val="32"/>
          <w:rtl/>
        </w:rPr>
        <w:t>1-الدور المحفز: حيث تع</w:t>
      </w:r>
      <w:r w:rsidR="00BC3332">
        <w:rPr>
          <w:rFonts w:hint="cs"/>
          <w:sz w:val="32"/>
          <w:szCs w:val="32"/>
          <w:rtl/>
        </w:rPr>
        <w:t>تمد العديد من الأنزيمات على الزن</w:t>
      </w:r>
      <w:r w:rsidRPr="00A96515">
        <w:rPr>
          <w:rFonts w:hint="cs"/>
          <w:sz w:val="32"/>
          <w:szCs w:val="32"/>
          <w:rtl/>
        </w:rPr>
        <w:t>ك من أجل القيام بوظائفها المحفزة للعديد من التفاعلات الكيميائية؟</w:t>
      </w:r>
    </w:p>
    <w:p w:rsidR="004025C7" w:rsidRPr="00A96515" w:rsidRDefault="004025C7" w:rsidP="004025C7">
      <w:pPr>
        <w:rPr>
          <w:sz w:val="32"/>
          <w:szCs w:val="32"/>
          <w:rtl/>
        </w:rPr>
      </w:pPr>
      <w:r w:rsidRPr="00A96515">
        <w:rPr>
          <w:rFonts w:hint="cs"/>
          <w:sz w:val="32"/>
          <w:szCs w:val="32"/>
          <w:rtl/>
        </w:rPr>
        <w:t>2-الدور البنيوي: يدخل الزنك في بناء عدد من البروتينات مثل (</w:t>
      </w:r>
      <w:r w:rsidRPr="00A96515">
        <w:rPr>
          <w:sz w:val="32"/>
          <w:szCs w:val="32"/>
        </w:rPr>
        <w:t>motif zinc finger</w:t>
      </w:r>
      <w:r w:rsidRPr="00A96515">
        <w:rPr>
          <w:rFonts w:hint="cs"/>
          <w:sz w:val="32"/>
          <w:szCs w:val="32"/>
          <w:rtl/>
        </w:rPr>
        <w:t xml:space="preserve"> وهي تشكل 1% من المادة الوراثية) وعدد من الأنزيمات (</w:t>
      </w:r>
      <w:r w:rsidRPr="00A96515">
        <w:rPr>
          <w:sz w:val="32"/>
          <w:szCs w:val="32"/>
        </w:rPr>
        <w:t>copper-zinc superoxide of dismutase</w:t>
      </w:r>
      <w:r w:rsidRPr="00A96515">
        <w:rPr>
          <w:rFonts w:hint="cs"/>
          <w:sz w:val="32"/>
          <w:szCs w:val="32"/>
          <w:rtl/>
        </w:rPr>
        <w:t xml:space="preserve">) حيث يقوم النحاس محفز في عمل الأنزيم، بينما يقوم الزنك بعمل بنيوي أساسي فيه، كما ذكرنا سابقاً يدخل الزنك في بنية الأغشية الخلوية </w:t>
      </w:r>
      <w:r w:rsidRPr="00A96515">
        <w:rPr>
          <w:rFonts w:hint="cs"/>
          <w:sz w:val="32"/>
          <w:szCs w:val="32"/>
          <w:rtl/>
        </w:rPr>
        <w:lastRenderedPageBreak/>
        <w:t>ويحافظ على وظيفتها (إنّ ضياع الزنك يؤدي إلى زيادة تعرّض الخليّة للأكسدة وينقص من فاعليتها الخلوية).</w:t>
      </w:r>
    </w:p>
    <w:p w:rsidR="004025C7" w:rsidRPr="00A96515" w:rsidRDefault="004025C7" w:rsidP="004025C7">
      <w:pPr>
        <w:rPr>
          <w:sz w:val="32"/>
          <w:szCs w:val="32"/>
          <w:rtl/>
        </w:rPr>
      </w:pPr>
      <w:r w:rsidRPr="00A96515">
        <w:rPr>
          <w:rFonts w:hint="cs"/>
          <w:sz w:val="32"/>
          <w:szCs w:val="32"/>
          <w:rtl/>
        </w:rPr>
        <w:t xml:space="preserve">3-الدّور المنظم: تعمل البروتينات الأصبعية </w:t>
      </w:r>
      <w:proofErr w:type="spellStart"/>
      <w:r w:rsidRPr="00A96515">
        <w:rPr>
          <w:rFonts w:hint="cs"/>
          <w:sz w:val="32"/>
          <w:szCs w:val="32"/>
          <w:rtl/>
        </w:rPr>
        <w:t>الزنكية</w:t>
      </w:r>
      <w:proofErr w:type="spellEnd"/>
      <w:r w:rsidRPr="00A96515">
        <w:rPr>
          <w:rFonts w:hint="cs"/>
          <w:sz w:val="32"/>
          <w:szCs w:val="32"/>
          <w:rtl/>
        </w:rPr>
        <w:t xml:space="preserve"> كعوامل استنساخ (الارتباط بالدنا و تحفيز استنساخ عدد من الجينات)، بالإضافة إلى الترميز الخلوي، طرح الهرمونات، والنقل العصبي.</w:t>
      </w:r>
    </w:p>
    <w:p w:rsidR="004025C7" w:rsidRPr="00A96515" w:rsidRDefault="004025C7" w:rsidP="004025C7">
      <w:pPr>
        <w:rPr>
          <w:sz w:val="32"/>
          <w:szCs w:val="32"/>
          <w:rtl/>
        </w:rPr>
      </w:pPr>
      <w:r w:rsidRPr="00A96515">
        <w:rPr>
          <w:rFonts w:hint="cs"/>
          <w:sz w:val="32"/>
          <w:szCs w:val="32"/>
          <w:rtl/>
        </w:rPr>
        <w:t>4-ظهر مؤخراً أن للزنك أيضاً دور في الموت الخلوي المبرمج.</w:t>
      </w:r>
    </w:p>
    <w:p w:rsidR="004025C7" w:rsidRPr="00A96515" w:rsidRDefault="004025C7" w:rsidP="004025C7">
      <w:pPr>
        <w:rPr>
          <w:sz w:val="32"/>
          <w:szCs w:val="32"/>
          <w:rtl/>
        </w:rPr>
      </w:pPr>
      <w:r w:rsidRPr="00A96515">
        <w:rPr>
          <w:rFonts w:hint="cs"/>
          <w:sz w:val="32"/>
          <w:szCs w:val="32"/>
          <w:rtl/>
        </w:rPr>
        <w:t>من خلال ما سبق يمكن تحديد وظائف الزنك كما يلي:</w:t>
      </w:r>
    </w:p>
    <w:p w:rsidR="00093B7A" w:rsidRPr="00A96515" w:rsidRDefault="00093B7A" w:rsidP="004025C7">
      <w:pPr>
        <w:rPr>
          <w:sz w:val="32"/>
          <w:szCs w:val="32"/>
          <w:rtl/>
        </w:rPr>
      </w:pPr>
      <w:r w:rsidRPr="00A96515">
        <w:rPr>
          <w:rFonts w:hint="cs"/>
          <w:sz w:val="32"/>
          <w:szCs w:val="32"/>
          <w:rtl/>
        </w:rPr>
        <w:t>1-اصطناع واستقلاب كل من الكربوهيدرات, البروتينات, الدسم والحموض النووية.</w:t>
      </w:r>
    </w:p>
    <w:p w:rsidR="00093B7A" w:rsidRPr="00A96515" w:rsidRDefault="00093B7A" w:rsidP="004025C7">
      <w:pPr>
        <w:rPr>
          <w:sz w:val="32"/>
          <w:szCs w:val="32"/>
          <w:rtl/>
        </w:rPr>
      </w:pPr>
      <w:r w:rsidRPr="00A96515">
        <w:rPr>
          <w:rFonts w:hint="cs"/>
          <w:sz w:val="32"/>
          <w:szCs w:val="32"/>
          <w:rtl/>
        </w:rPr>
        <w:t>2- الترجمة الوراثية.</w:t>
      </w:r>
    </w:p>
    <w:p w:rsidR="00093B7A" w:rsidRPr="00A96515" w:rsidRDefault="00093B7A" w:rsidP="005B42C7">
      <w:pPr>
        <w:rPr>
          <w:sz w:val="32"/>
          <w:szCs w:val="32"/>
          <w:rtl/>
        </w:rPr>
      </w:pPr>
      <w:r w:rsidRPr="00A96515">
        <w:rPr>
          <w:rFonts w:hint="cs"/>
          <w:sz w:val="32"/>
          <w:szCs w:val="32"/>
          <w:rtl/>
        </w:rPr>
        <w:t xml:space="preserve">3- الوظيفة المناعية: من خلال تداخله في وظيفة عدد من الخلايا المناعية حيث يؤدي عوزه إلى اضطراب في كل من الوظائف المناعية التالية: البلعمة-  نزح اللمفاويات- اصطناع </w:t>
      </w:r>
      <w:proofErr w:type="spellStart"/>
      <w:r w:rsidRPr="00A96515">
        <w:rPr>
          <w:rFonts w:hint="cs"/>
          <w:sz w:val="32"/>
          <w:szCs w:val="32"/>
          <w:rtl/>
        </w:rPr>
        <w:t>الغلوبولينات</w:t>
      </w:r>
      <w:proofErr w:type="spellEnd"/>
      <w:r w:rsidRPr="00A96515">
        <w:rPr>
          <w:rFonts w:hint="cs"/>
          <w:sz w:val="32"/>
          <w:szCs w:val="32"/>
          <w:rtl/>
        </w:rPr>
        <w:t xml:space="preserve"> المناعية- اصطناع </w:t>
      </w:r>
      <w:proofErr w:type="spellStart"/>
      <w:r w:rsidRPr="00A96515">
        <w:rPr>
          <w:rFonts w:hint="cs"/>
          <w:sz w:val="32"/>
          <w:szCs w:val="32"/>
          <w:rtl/>
        </w:rPr>
        <w:t>الانترلوكين</w:t>
      </w:r>
      <w:proofErr w:type="spellEnd"/>
      <w:r w:rsidRPr="00A96515">
        <w:rPr>
          <w:rFonts w:hint="cs"/>
          <w:sz w:val="32"/>
          <w:szCs w:val="32"/>
          <w:rtl/>
        </w:rPr>
        <w:t xml:space="preserve"> </w:t>
      </w:r>
      <w:r w:rsidRPr="00A96515">
        <w:rPr>
          <w:sz w:val="32"/>
          <w:szCs w:val="32"/>
        </w:rPr>
        <w:t>IL-2</w:t>
      </w:r>
      <w:r w:rsidRPr="00A96515">
        <w:rPr>
          <w:rFonts w:hint="cs"/>
          <w:sz w:val="32"/>
          <w:szCs w:val="32"/>
          <w:rtl/>
        </w:rPr>
        <w:t xml:space="preserve"> بالإضافة إلى انخفاض نسبة</w:t>
      </w:r>
      <w:r w:rsidRPr="00A96515">
        <w:rPr>
          <w:sz w:val="32"/>
          <w:szCs w:val="32"/>
        </w:rPr>
        <w:t xml:space="preserve">T4/T8 </w:t>
      </w:r>
      <w:r w:rsidRPr="00A96515">
        <w:rPr>
          <w:rFonts w:hint="cs"/>
          <w:sz w:val="32"/>
          <w:szCs w:val="32"/>
          <w:rtl/>
        </w:rPr>
        <w:t xml:space="preserve">.أشارت بعض الدلائل إلى أن الزنك بحد ذاته لديه بعض التأثيرات المثبطة لبعض العوامل الممرضة </w:t>
      </w:r>
      <w:proofErr w:type="spellStart"/>
      <w:r w:rsidR="00353954">
        <w:rPr>
          <w:rFonts w:hint="cs"/>
          <w:sz w:val="32"/>
          <w:szCs w:val="32"/>
          <w:rtl/>
        </w:rPr>
        <w:t>وذيفاناتها</w:t>
      </w:r>
      <w:proofErr w:type="spellEnd"/>
      <w:r w:rsidR="00353954">
        <w:rPr>
          <w:rFonts w:hint="cs"/>
          <w:sz w:val="32"/>
          <w:szCs w:val="32"/>
          <w:rtl/>
        </w:rPr>
        <w:t>, حيث يقوم بإيقاف التأ</w:t>
      </w:r>
      <w:r w:rsidRPr="00A96515">
        <w:rPr>
          <w:rFonts w:hint="cs"/>
          <w:sz w:val="32"/>
          <w:szCs w:val="32"/>
          <w:rtl/>
        </w:rPr>
        <w:t xml:space="preserve">ثير المفرز </w:t>
      </w:r>
      <w:proofErr w:type="spellStart"/>
      <w:r w:rsidRPr="00A96515">
        <w:rPr>
          <w:rFonts w:hint="cs"/>
          <w:sz w:val="32"/>
          <w:szCs w:val="32"/>
          <w:rtl/>
        </w:rPr>
        <w:t>لذيفان</w:t>
      </w:r>
      <w:proofErr w:type="spellEnd"/>
      <w:r w:rsidRPr="00A96515">
        <w:rPr>
          <w:rFonts w:hint="cs"/>
          <w:sz w:val="32"/>
          <w:szCs w:val="32"/>
          <w:rtl/>
        </w:rPr>
        <w:t xml:space="preserve"> الكوليرا و </w:t>
      </w:r>
      <w:proofErr w:type="spellStart"/>
      <w:r w:rsidRPr="00A96515">
        <w:rPr>
          <w:rFonts w:hint="cs"/>
          <w:sz w:val="32"/>
          <w:szCs w:val="32"/>
          <w:rtl/>
        </w:rPr>
        <w:t>الذيفان</w:t>
      </w:r>
      <w:proofErr w:type="spellEnd"/>
      <w:r w:rsidRPr="00A96515">
        <w:rPr>
          <w:rFonts w:hint="cs"/>
          <w:sz w:val="32"/>
          <w:szCs w:val="32"/>
          <w:rtl/>
        </w:rPr>
        <w:t xml:space="preserve"> المعوي ل</w:t>
      </w:r>
      <w:r w:rsidR="005B42C7" w:rsidRPr="00A96515">
        <w:rPr>
          <w:sz w:val="32"/>
          <w:szCs w:val="32"/>
        </w:rPr>
        <w:t xml:space="preserve"> E-coli </w:t>
      </w:r>
      <w:r w:rsidR="005B42C7" w:rsidRPr="00A96515">
        <w:rPr>
          <w:rFonts w:hint="cs"/>
          <w:sz w:val="32"/>
          <w:szCs w:val="32"/>
          <w:rtl/>
        </w:rPr>
        <w:t xml:space="preserve">ودور مثبط مباشر على </w:t>
      </w:r>
      <w:r w:rsidR="005B42C7" w:rsidRPr="00A96515">
        <w:rPr>
          <w:sz w:val="32"/>
          <w:szCs w:val="32"/>
        </w:rPr>
        <w:t xml:space="preserve">E-coli </w:t>
      </w:r>
      <w:r w:rsidR="005B42C7" w:rsidRPr="00A96515">
        <w:rPr>
          <w:rFonts w:hint="cs"/>
          <w:sz w:val="32"/>
          <w:szCs w:val="32"/>
          <w:rtl/>
        </w:rPr>
        <w:t xml:space="preserve"> الممرضة للأمعاء, هذه الأدوار الأخيرة ذات تأثير مباشر وليس جهازي.</w:t>
      </w:r>
    </w:p>
    <w:p w:rsidR="005B42C7" w:rsidRPr="00A96515" w:rsidRDefault="005B42C7" w:rsidP="005B42C7">
      <w:pPr>
        <w:rPr>
          <w:sz w:val="32"/>
          <w:szCs w:val="32"/>
          <w:rtl/>
        </w:rPr>
      </w:pPr>
      <w:r w:rsidRPr="00A96515">
        <w:rPr>
          <w:rFonts w:hint="cs"/>
          <w:sz w:val="32"/>
          <w:szCs w:val="32"/>
          <w:rtl/>
        </w:rPr>
        <w:t>4- التئام الجروح.</w:t>
      </w:r>
    </w:p>
    <w:p w:rsidR="005B42C7" w:rsidRPr="00A96515" w:rsidRDefault="005B42C7" w:rsidP="005B42C7">
      <w:pPr>
        <w:rPr>
          <w:sz w:val="32"/>
          <w:szCs w:val="32"/>
          <w:rtl/>
        </w:rPr>
      </w:pPr>
      <w:r w:rsidRPr="00A96515">
        <w:rPr>
          <w:rFonts w:hint="cs"/>
          <w:sz w:val="32"/>
          <w:szCs w:val="32"/>
          <w:rtl/>
        </w:rPr>
        <w:t>5- حاستي الشم والذوق.</w:t>
      </w:r>
    </w:p>
    <w:p w:rsidR="005B42C7" w:rsidRPr="00A96515" w:rsidRDefault="005B42C7" w:rsidP="005B42C7">
      <w:pPr>
        <w:rPr>
          <w:sz w:val="32"/>
          <w:szCs w:val="32"/>
          <w:rtl/>
        </w:rPr>
      </w:pPr>
      <w:r w:rsidRPr="00A96515">
        <w:rPr>
          <w:rFonts w:hint="cs"/>
          <w:sz w:val="32"/>
          <w:szCs w:val="32"/>
          <w:rtl/>
        </w:rPr>
        <w:t>6- النمو (الطفولة- اليفع - الحمل).</w:t>
      </w:r>
    </w:p>
    <w:p w:rsidR="005B42C7" w:rsidRPr="00A96515" w:rsidRDefault="005B42C7" w:rsidP="005B42C7">
      <w:pPr>
        <w:rPr>
          <w:sz w:val="32"/>
          <w:szCs w:val="32"/>
          <w:rtl/>
        </w:rPr>
      </w:pPr>
      <w:r w:rsidRPr="00A96515">
        <w:rPr>
          <w:rFonts w:hint="cs"/>
          <w:sz w:val="32"/>
          <w:szCs w:val="32"/>
          <w:rtl/>
        </w:rPr>
        <w:t xml:space="preserve">7- اصطناع الهرمونات </w:t>
      </w:r>
      <w:proofErr w:type="spellStart"/>
      <w:r w:rsidRPr="00A96515">
        <w:rPr>
          <w:rFonts w:hint="cs"/>
          <w:sz w:val="32"/>
          <w:szCs w:val="32"/>
          <w:rtl/>
        </w:rPr>
        <w:t>الخصيوية</w:t>
      </w:r>
      <w:proofErr w:type="spellEnd"/>
      <w:r w:rsidRPr="00A96515">
        <w:rPr>
          <w:rFonts w:hint="cs"/>
          <w:sz w:val="32"/>
          <w:szCs w:val="32"/>
          <w:rtl/>
        </w:rPr>
        <w:t>.</w:t>
      </w:r>
    </w:p>
    <w:p w:rsidR="005B42C7" w:rsidRPr="00A96515" w:rsidRDefault="005B42C7" w:rsidP="005B42C7">
      <w:pPr>
        <w:rPr>
          <w:sz w:val="32"/>
          <w:szCs w:val="32"/>
          <w:rtl/>
        </w:rPr>
      </w:pPr>
      <w:r w:rsidRPr="00A96515">
        <w:rPr>
          <w:rFonts w:hint="cs"/>
          <w:sz w:val="32"/>
          <w:szCs w:val="32"/>
          <w:rtl/>
        </w:rPr>
        <w:t>8- مضادات الأكسدة.</w:t>
      </w:r>
    </w:p>
    <w:p w:rsidR="00EE15CC" w:rsidRDefault="00EE15CC" w:rsidP="001A574F">
      <w:pPr>
        <w:rPr>
          <w:sz w:val="32"/>
          <w:szCs w:val="32"/>
          <w:rtl/>
        </w:rPr>
      </w:pPr>
    </w:p>
    <w:p w:rsidR="00885F86" w:rsidRDefault="00885F86" w:rsidP="001A574F">
      <w:pPr>
        <w:rPr>
          <w:sz w:val="32"/>
          <w:szCs w:val="32"/>
          <w:rtl/>
        </w:rPr>
      </w:pPr>
    </w:p>
    <w:p w:rsidR="00885F86" w:rsidRDefault="00885F86" w:rsidP="001A574F">
      <w:pPr>
        <w:rPr>
          <w:sz w:val="32"/>
          <w:szCs w:val="32"/>
          <w:rtl/>
        </w:rPr>
      </w:pPr>
    </w:p>
    <w:p w:rsidR="002B1261" w:rsidRPr="00A96515" w:rsidRDefault="002B1261" w:rsidP="001A574F">
      <w:pPr>
        <w:rPr>
          <w:sz w:val="32"/>
          <w:szCs w:val="32"/>
          <w:rtl/>
        </w:rPr>
      </w:pPr>
    </w:p>
    <w:p w:rsidR="005B42C7" w:rsidRPr="00A96515" w:rsidRDefault="005B42C7" w:rsidP="002B1261">
      <w:pPr>
        <w:rPr>
          <w:b/>
          <w:bCs/>
          <w:sz w:val="32"/>
          <w:szCs w:val="32"/>
          <w:rtl/>
        </w:rPr>
      </w:pPr>
      <w:r w:rsidRPr="00A96515">
        <w:rPr>
          <w:rFonts w:hint="cs"/>
          <w:b/>
          <w:bCs/>
          <w:sz w:val="32"/>
          <w:szCs w:val="32"/>
          <w:rtl/>
        </w:rPr>
        <w:lastRenderedPageBreak/>
        <w:t>3.1. استقلاب الزنك</w:t>
      </w:r>
      <w:r w:rsidR="001C4173">
        <w:rPr>
          <w:b/>
          <w:bCs/>
          <w:sz w:val="32"/>
          <w:szCs w:val="32"/>
        </w:rPr>
        <w:t>:</w:t>
      </w:r>
      <w:r w:rsidR="001C4173">
        <w:rPr>
          <w:rFonts w:hint="cs"/>
          <w:b/>
          <w:bCs/>
          <w:sz w:val="32"/>
          <w:szCs w:val="32"/>
          <w:rtl/>
        </w:rPr>
        <w:t xml:space="preserve"> (1)</w:t>
      </w:r>
    </w:p>
    <w:p w:rsidR="005B42C7" w:rsidRPr="00A96515" w:rsidRDefault="00496391" w:rsidP="005B42C7">
      <w:pPr>
        <w:rPr>
          <w:sz w:val="32"/>
          <w:szCs w:val="32"/>
          <w:rtl/>
        </w:rPr>
      </w:pPr>
      <w:r w:rsidRPr="00A96515">
        <w:rPr>
          <w:rFonts w:hint="cs"/>
          <w:b/>
          <w:bCs/>
          <w:sz w:val="32"/>
          <w:szCs w:val="32"/>
          <w:rtl/>
        </w:rPr>
        <w:t>1- الامتصاص:</w:t>
      </w:r>
      <w:r w:rsidRPr="00A96515">
        <w:rPr>
          <w:rFonts w:hint="cs"/>
          <w:sz w:val="32"/>
          <w:szCs w:val="32"/>
          <w:rtl/>
        </w:rPr>
        <w:t xml:space="preserve"> يعتمد امتصاص الزنك على مدروج التركيز و الطاقة, ويحدث هذا الامتصاص في المعي الدقيق, ويعد الصائم موقع الامتصاص الأعظمي. لا يلعب الكولون دورا في هذه العملية, وبسب كون العصارة </w:t>
      </w:r>
      <w:proofErr w:type="spellStart"/>
      <w:r w:rsidRPr="00A96515">
        <w:rPr>
          <w:rFonts w:hint="cs"/>
          <w:sz w:val="32"/>
          <w:szCs w:val="32"/>
          <w:rtl/>
        </w:rPr>
        <w:t>المعثكلية</w:t>
      </w:r>
      <w:proofErr w:type="spellEnd"/>
      <w:r w:rsidRPr="00A96515">
        <w:rPr>
          <w:rFonts w:hint="cs"/>
          <w:sz w:val="32"/>
          <w:szCs w:val="32"/>
          <w:rtl/>
        </w:rPr>
        <w:t xml:space="preserve"> غنية بالزنك فإن جزءا من الزنك الممتص  بعد الوجبة يكون داخلي المنشأ.</w:t>
      </w:r>
      <w:r w:rsidR="00013CF1" w:rsidRPr="00A96515">
        <w:rPr>
          <w:rFonts w:hint="cs"/>
          <w:sz w:val="32"/>
          <w:szCs w:val="32"/>
          <w:rtl/>
        </w:rPr>
        <w:t xml:space="preserve"> </w:t>
      </w:r>
      <w:r w:rsidRPr="00A96515">
        <w:rPr>
          <w:rFonts w:hint="cs"/>
          <w:sz w:val="32"/>
          <w:szCs w:val="32"/>
          <w:rtl/>
        </w:rPr>
        <w:t>إن عملية نقل الزنك من الخلية المخاطية المعوية إلى الجسم هي عملية منظمة بشكل دقيق حيث يعبر الزنك من السطح القاعدي إلى الخلية المعوية عبر ألبومين المصل, ويصفي الكبد ثلثي الزنك البابي</w:t>
      </w:r>
      <w:r w:rsidR="00113C3F" w:rsidRPr="00A96515">
        <w:rPr>
          <w:rFonts w:hint="cs"/>
          <w:sz w:val="32"/>
          <w:szCs w:val="32"/>
          <w:rtl/>
        </w:rPr>
        <w:t xml:space="preserve"> بالمرور الأول  للدوران, تشير الدراسات </w:t>
      </w:r>
      <w:proofErr w:type="spellStart"/>
      <w:r w:rsidR="00113C3F" w:rsidRPr="00A96515">
        <w:rPr>
          <w:rFonts w:hint="cs"/>
          <w:sz w:val="32"/>
          <w:szCs w:val="32"/>
          <w:rtl/>
        </w:rPr>
        <w:t>الإروائية</w:t>
      </w:r>
      <w:proofErr w:type="spellEnd"/>
      <w:r w:rsidR="00113C3F" w:rsidRPr="00A96515">
        <w:rPr>
          <w:rFonts w:hint="cs"/>
          <w:sz w:val="32"/>
          <w:szCs w:val="32"/>
          <w:rtl/>
        </w:rPr>
        <w:t xml:space="preserve"> على الأمعاء أن امتصاص الزنك هي عملية  نقل </w:t>
      </w:r>
      <w:proofErr w:type="spellStart"/>
      <w:r w:rsidR="00113C3F" w:rsidRPr="00A96515">
        <w:rPr>
          <w:rFonts w:hint="cs"/>
          <w:sz w:val="32"/>
          <w:szCs w:val="32"/>
          <w:rtl/>
        </w:rPr>
        <w:t>يتوسطها</w:t>
      </w:r>
      <w:proofErr w:type="spellEnd"/>
      <w:r w:rsidR="00113C3F" w:rsidRPr="00A96515">
        <w:rPr>
          <w:rFonts w:hint="cs"/>
          <w:sz w:val="32"/>
          <w:szCs w:val="32"/>
          <w:rtl/>
        </w:rPr>
        <w:t xml:space="preserve"> حامل لا يكون مشبعا" في الظروف الفيزيولوجية ولكن دراسات حديثة أخرى أشارت إلى أن امتصاص الزنك في وجبة واحدة يقترب من الإشباع إذا كان الوارد من الزنك 4-5 ملغ  في كل وجبة, ويكون امتصاص الزنك </w:t>
      </w:r>
      <w:proofErr w:type="spellStart"/>
      <w:r w:rsidR="00113C3F" w:rsidRPr="00A96515">
        <w:rPr>
          <w:rFonts w:hint="cs"/>
          <w:sz w:val="32"/>
          <w:szCs w:val="32"/>
          <w:rtl/>
        </w:rPr>
        <w:t>أعظميا</w:t>
      </w:r>
      <w:proofErr w:type="spellEnd"/>
      <w:r w:rsidR="00113C3F" w:rsidRPr="00A96515">
        <w:rPr>
          <w:rFonts w:hint="cs"/>
          <w:sz w:val="32"/>
          <w:szCs w:val="32"/>
          <w:rtl/>
        </w:rPr>
        <w:t>" عبر المحلول المائي بتركيز 70-80% أما امتصاص الزنك من الوجبات الصلبة يكون أقل فعالية, ويعتمد بشكل اساسي على محتوى الوجبة من الزنك.</w:t>
      </w:r>
      <w:r w:rsidR="00C3538B" w:rsidRPr="00A96515">
        <w:rPr>
          <w:rFonts w:hint="cs"/>
          <w:sz w:val="32"/>
          <w:szCs w:val="32"/>
          <w:rtl/>
        </w:rPr>
        <w:t xml:space="preserve"> </w:t>
      </w:r>
      <w:r w:rsidR="00113C3F" w:rsidRPr="00A96515">
        <w:rPr>
          <w:rFonts w:hint="cs"/>
          <w:sz w:val="32"/>
          <w:szCs w:val="32"/>
          <w:rtl/>
        </w:rPr>
        <w:t xml:space="preserve">لقد حددت الدراسات بالنظائر المشعة ثلاثة عوامل </w:t>
      </w:r>
      <w:proofErr w:type="spellStart"/>
      <w:r w:rsidR="00113C3F" w:rsidRPr="00A96515">
        <w:rPr>
          <w:rFonts w:hint="cs"/>
          <w:sz w:val="32"/>
          <w:szCs w:val="32"/>
          <w:rtl/>
        </w:rPr>
        <w:t>تغذوية</w:t>
      </w:r>
      <w:proofErr w:type="spellEnd"/>
      <w:r w:rsidR="00113C3F" w:rsidRPr="00A96515">
        <w:rPr>
          <w:rFonts w:hint="cs"/>
          <w:sz w:val="32"/>
          <w:szCs w:val="32"/>
          <w:rtl/>
        </w:rPr>
        <w:t xml:space="preserve"> أساسية تؤثر على امتصاص الزنك من الوجبات وهي المحتوى الغذائي من </w:t>
      </w:r>
      <w:proofErr w:type="spellStart"/>
      <w:r w:rsidR="00113C3F" w:rsidRPr="00A96515">
        <w:rPr>
          <w:rFonts w:hint="cs"/>
          <w:sz w:val="32"/>
          <w:szCs w:val="32"/>
          <w:rtl/>
        </w:rPr>
        <w:t>الإينوزيتول</w:t>
      </w:r>
      <w:proofErr w:type="spellEnd"/>
      <w:r w:rsidR="00113C3F" w:rsidRPr="00A96515">
        <w:rPr>
          <w:rFonts w:hint="cs"/>
          <w:sz w:val="32"/>
          <w:szCs w:val="32"/>
          <w:rtl/>
        </w:rPr>
        <w:t xml:space="preserve"> سداسي الفوسفات</w:t>
      </w:r>
      <w:r w:rsidR="00956E22" w:rsidRPr="00A96515">
        <w:rPr>
          <w:rFonts w:hint="cs"/>
          <w:sz w:val="32"/>
          <w:szCs w:val="32"/>
          <w:rtl/>
        </w:rPr>
        <w:t xml:space="preserve"> أو </w:t>
      </w:r>
      <w:proofErr w:type="spellStart"/>
      <w:r w:rsidR="00956E22" w:rsidRPr="00A96515">
        <w:rPr>
          <w:rFonts w:hint="cs"/>
          <w:sz w:val="32"/>
          <w:szCs w:val="32"/>
          <w:rtl/>
        </w:rPr>
        <w:t>الفيتات</w:t>
      </w:r>
      <w:proofErr w:type="spellEnd"/>
      <w:r w:rsidR="00956E22" w:rsidRPr="00A96515">
        <w:rPr>
          <w:rFonts w:hint="cs"/>
          <w:sz w:val="32"/>
          <w:szCs w:val="32"/>
          <w:rtl/>
        </w:rPr>
        <w:t>, محتوى البروتين في الوجبة, والمحتوى الكلي من الزنك في الوجبة</w:t>
      </w:r>
      <w:bookmarkStart w:id="0" w:name="OLE_LINK1"/>
      <w:bookmarkStart w:id="1" w:name="OLE_LINK2"/>
      <w:r w:rsidR="00956E22" w:rsidRPr="00A96515">
        <w:rPr>
          <w:rFonts w:hint="cs"/>
          <w:sz w:val="32"/>
          <w:szCs w:val="32"/>
          <w:rtl/>
        </w:rPr>
        <w:t>.</w:t>
      </w:r>
      <w:r w:rsidR="00B11540" w:rsidRPr="00A96515">
        <w:rPr>
          <w:rFonts w:hint="cs"/>
          <w:sz w:val="32"/>
          <w:szCs w:val="32"/>
          <w:rtl/>
        </w:rPr>
        <w:t xml:space="preserve"> </w:t>
      </w:r>
      <w:r w:rsidR="00956E22" w:rsidRPr="00A96515">
        <w:rPr>
          <w:rFonts w:hint="cs"/>
          <w:sz w:val="32"/>
          <w:szCs w:val="32"/>
          <w:rtl/>
        </w:rPr>
        <w:t xml:space="preserve">حيث بينت الدراسات التأثير المثبط  </w:t>
      </w:r>
      <w:proofErr w:type="spellStart"/>
      <w:r w:rsidR="00956E22" w:rsidRPr="00A96515">
        <w:rPr>
          <w:rFonts w:hint="cs"/>
          <w:sz w:val="32"/>
          <w:szCs w:val="32"/>
          <w:rtl/>
        </w:rPr>
        <w:t>للفيتات</w:t>
      </w:r>
      <w:proofErr w:type="spellEnd"/>
      <w:r w:rsidR="00956E22" w:rsidRPr="00A96515">
        <w:rPr>
          <w:rFonts w:hint="cs"/>
          <w:sz w:val="32"/>
          <w:szCs w:val="32"/>
          <w:rtl/>
        </w:rPr>
        <w:t xml:space="preserve"> على امتصاص الزنك عند الإنسان وإن وجود هذه المادة ضمن الخبز أو حليب الأطفال المعتمد على فول الصويا هو السبب الأكثر احتمالا" لانخفاض </w:t>
      </w:r>
      <w:proofErr w:type="spellStart"/>
      <w:r w:rsidR="00956E22" w:rsidRPr="00A96515">
        <w:rPr>
          <w:rFonts w:hint="cs"/>
          <w:sz w:val="32"/>
          <w:szCs w:val="32"/>
          <w:rtl/>
        </w:rPr>
        <w:t>الأمتصاص</w:t>
      </w:r>
      <w:proofErr w:type="spellEnd"/>
      <w:r w:rsidR="00956E22" w:rsidRPr="00A96515">
        <w:rPr>
          <w:rFonts w:hint="cs"/>
          <w:sz w:val="32"/>
          <w:szCs w:val="32"/>
          <w:rtl/>
        </w:rPr>
        <w:t xml:space="preserve"> الجزئي للزنك.</w:t>
      </w:r>
      <w:r w:rsidR="00C3538B" w:rsidRPr="00A96515">
        <w:rPr>
          <w:rFonts w:hint="cs"/>
          <w:sz w:val="32"/>
          <w:szCs w:val="32"/>
          <w:rtl/>
        </w:rPr>
        <w:t xml:space="preserve"> </w:t>
      </w:r>
      <w:r w:rsidR="00956E22" w:rsidRPr="00A96515">
        <w:rPr>
          <w:rFonts w:hint="cs"/>
          <w:sz w:val="32"/>
          <w:szCs w:val="32"/>
          <w:rtl/>
        </w:rPr>
        <w:t xml:space="preserve">إن هذا التأثير يرتبط بمحتوى الوجبة من </w:t>
      </w:r>
      <w:proofErr w:type="spellStart"/>
      <w:r w:rsidR="00956E22" w:rsidRPr="00A96515">
        <w:rPr>
          <w:rFonts w:hint="cs"/>
          <w:sz w:val="32"/>
          <w:szCs w:val="32"/>
          <w:rtl/>
        </w:rPr>
        <w:t>الفيتات</w:t>
      </w:r>
      <w:proofErr w:type="spellEnd"/>
      <w:r w:rsidR="00956E22" w:rsidRPr="00A96515">
        <w:rPr>
          <w:rFonts w:hint="cs"/>
          <w:sz w:val="32"/>
          <w:szCs w:val="32"/>
          <w:rtl/>
        </w:rPr>
        <w:t>, فهو في ذروته في الوجبات المعتمدة على الحبوب الكاملة بينما يكو</w:t>
      </w:r>
      <w:r w:rsidR="00657C4D">
        <w:rPr>
          <w:rFonts w:hint="cs"/>
          <w:sz w:val="32"/>
          <w:szCs w:val="32"/>
          <w:rtl/>
        </w:rPr>
        <w:t>ن</w:t>
      </w:r>
      <w:r w:rsidR="00956E22" w:rsidRPr="00A96515">
        <w:rPr>
          <w:rFonts w:hint="cs"/>
          <w:sz w:val="32"/>
          <w:szCs w:val="32"/>
          <w:rtl/>
        </w:rPr>
        <w:t xml:space="preserve"> أقل في الوجبات المعتمدة على البروتين الحيواني.</w:t>
      </w:r>
      <w:r w:rsidR="00CC7D9C" w:rsidRPr="00A96515">
        <w:rPr>
          <w:rFonts w:hint="cs"/>
          <w:sz w:val="32"/>
          <w:szCs w:val="32"/>
          <w:rtl/>
        </w:rPr>
        <w:t xml:space="preserve"> </w:t>
      </w:r>
      <w:r w:rsidR="00956E22" w:rsidRPr="00A96515">
        <w:rPr>
          <w:rFonts w:hint="cs"/>
          <w:sz w:val="32"/>
          <w:szCs w:val="32"/>
          <w:rtl/>
        </w:rPr>
        <w:t>أما بالنسبة لتركيز الزنك ضمن الو</w:t>
      </w:r>
      <w:r w:rsidR="00D178B8" w:rsidRPr="00A96515">
        <w:rPr>
          <w:rFonts w:hint="cs"/>
          <w:sz w:val="32"/>
          <w:szCs w:val="32"/>
          <w:rtl/>
        </w:rPr>
        <w:t>جبة فإن مستوى الامتصاص في الحميا</w:t>
      </w:r>
      <w:r w:rsidR="00956E22" w:rsidRPr="00A96515">
        <w:rPr>
          <w:rFonts w:hint="cs"/>
          <w:sz w:val="32"/>
          <w:szCs w:val="32"/>
          <w:rtl/>
        </w:rPr>
        <w:t>ت المنخفضة</w:t>
      </w:r>
      <w:r w:rsidR="002B0AAA" w:rsidRPr="00A96515">
        <w:rPr>
          <w:rFonts w:hint="cs"/>
          <w:sz w:val="32"/>
          <w:szCs w:val="32"/>
          <w:rtl/>
        </w:rPr>
        <w:t xml:space="preserve"> الزنك (</w:t>
      </w:r>
      <w:r w:rsidR="002B0AAA" w:rsidRPr="00A96515">
        <w:rPr>
          <w:sz w:val="32"/>
          <w:szCs w:val="32"/>
        </w:rPr>
        <w:t>&gt;</w:t>
      </w:r>
      <w:r w:rsidR="002B0AAA" w:rsidRPr="00A96515">
        <w:rPr>
          <w:rFonts w:hint="cs"/>
          <w:sz w:val="32"/>
          <w:szCs w:val="32"/>
          <w:rtl/>
        </w:rPr>
        <w:t>1ملغ) يصل إلى 40-60% ,بينما يكون في الحميات الغنية حوالي 20-30% ,لكن الكمية الممتصة بالمجمل تكون أعلى.</w:t>
      </w:r>
      <w:r w:rsidR="00AD2934" w:rsidRPr="00A96515">
        <w:rPr>
          <w:rFonts w:hint="cs"/>
          <w:sz w:val="32"/>
          <w:szCs w:val="32"/>
          <w:rtl/>
        </w:rPr>
        <w:t xml:space="preserve"> من المفض</w:t>
      </w:r>
      <w:r w:rsidR="00343694">
        <w:rPr>
          <w:rFonts w:hint="cs"/>
          <w:sz w:val="32"/>
          <w:szCs w:val="32"/>
          <w:rtl/>
        </w:rPr>
        <w:t>ل</w:t>
      </w:r>
      <w:r w:rsidR="00AD2934" w:rsidRPr="00A96515">
        <w:rPr>
          <w:rFonts w:hint="cs"/>
          <w:sz w:val="32"/>
          <w:szCs w:val="32"/>
          <w:rtl/>
        </w:rPr>
        <w:t xml:space="preserve"> انتقاء حميات عالية التوافر من الزنك عند الرضع لأن الاحتياجات في هذه المرحلة تكون عالية, </w:t>
      </w:r>
      <w:proofErr w:type="spellStart"/>
      <w:r w:rsidR="00AD2934" w:rsidRPr="00A96515">
        <w:rPr>
          <w:rFonts w:hint="cs"/>
          <w:sz w:val="32"/>
          <w:szCs w:val="32"/>
          <w:rtl/>
        </w:rPr>
        <w:t>وبناءا</w:t>
      </w:r>
      <w:proofErr w:type="spellEnd"/>
      <w:r w:rsidR="00AD2934" w:rsidRPr="00A96515">
        <w:rPr>
          <w:rFonts w:hint="cs"/>
          <w:sz w:val="32"/>
          <w:szCs w:val="32"/>
          <w:rtl/>
        </w:rPr>
        <w:t>" عليه فإن نسبة امتصاص الزنك من حليب الأم لديهم تصل إلى 80%.</w:t>
      </w:r>
    </w:p>
    <w:p w:rsidR="00003C40" w:rsidRPr="00A96515" w:rsidRDefault="00003C40" w:rsidP="005B42C7">
      <w:pPr>
        <w:rPr>
          <w:b/>
          <w:bCs/>
          <w:sz w:val="32"/>
          <w:szCs w:val="32"/>
          <w:rtl/>
        </w:rPr>
      </w:pPr>
      <w:bookmarkStart w:id="2" w:name="OLE_LINK3"/>
      <w:bookmarkStart w:id="3" w:name="OLE_LINK4"/>
      <w:bookmarkEnd w:id="0"/>
      <w:bookmarkEnd w:id="1"/>
      <w:r w:rsidRPr="00A96515">
        <w:rPr>
          <w:rFonts w:hint="cs"/>
          <w:b/>
          <w:bCs/>
          <w:sz w:val="32"/>
          <w:szCs w:val="32"/>
          <w:rtl/>
        </w:rPr>
        <w:t>2- توزعه في الجسم :</w:t>
      </w:r>
    </w:p>
    <w:p w:rsidR="00003C40" w:rsidRPr="00A96515" w:rsidRDefault="00003C40" w:rsidP="005B42C7">
      <w:pPr>
        <w:rPr>
          <w:sz w:val="32"/>
          <w:szCs w:val="32"/>
          <w:rtl/>
        </w:rPr>
      </w:pPr>
      <w:bookmarkStart w:id="4" w:name="OLE_LINK5"/>
      <w:bookmarkStart w:id="5" w:name="OLE_LINK6"/>
      <w:bookmarkEnd w:id="2"/>
      <w:bookmarkEnd w:id="3"/>
      <w:r w:rsidRPr="00A96515">
        <w:rPr>
          <w:rFonts w:hint="cs"/>
          <w:sz w:val="32"/>
          <w:szCs w:val="32"/>
          <w:rtl/>
        </w:rPr>
        <w:t>يبلغ تركيز الزنك 300 ملغ  لكل كيلو غرام من جسم الطفل , ونظرا</w:t>
      </w:r>
      <w:r w:rsidR="00D97C1F">
        <w:rPr>
          <w:rFonts w:hint="cs"/>
          <w:sz w:val="32"/>
          <w:szCs w:val="32"/>
          <w:rtl/>
        </w:rPr>
        <w:t>" لاستخدامه الهام في مجمل الأنسج</w:t>
      </w:r>
      <w:r w:rsidRPr="00A96515">
        <w:rPr>
          <w:rFonts w:hint="cs"/>
          <w:sz w:val="32"/>
          <w:szCs w:val="32"/>
          <w:rtl/>
        </w:rPr>
        <w:t>ة , فإن 90% منه يوجد على مستوى الأنسجة الفعالة كالعضلات و العظام والجلد , وتجدر الإشارة إلى أن أكثر نسيجين</w:t>
      </w:r>
      <w:r w:rsidR="00B32E8B" w:rsidRPr="00A96515">
        <w:rPr>
          <w:rFonts w:hint="cs"/>
          <w:sz w:val="32"/>
          <w:szCs w:val="32"/>
          <w:rtl/>
        </w:rPr>
        <w:t xml:space="preserve"> يحويان الزنك هما الشعر والبروستات, أما المقدار الجائل في المصل فيقدر ب10% من مجمل الزنك في جسم </w:t>
      </w:r>
      <w:r w:rsidR="00B32E8B" w:rsidRPr="00A96515">
        <w:rPr>
          <w:rFonts w:hint="cs"/>
          <w:sz w:val="32"/>
          <w:szCs w:val="32"/>
          <w:rtl/>
        </w:rPr>
        <w:lastRenderedPageBreak/>
        <w:t xml:space="preserve">الإنسان, ويكون مرتبطا" بالألبومين بنسبة 85% ومرتبطا" بال </w:t>
      </w:r>
      <w:r w:rsidR="00B32E8B" w:rsidRPr="00A96515">
        <w:rPr>
          <w:sz w:val="32"/>
          <w:szCs w:val="32"/>
        </w:rPr>
        <w:t xml:space="preserve"> </w:t>
      </w:r>
      <w:proofErr w:type="spellStart"/>
      <w:r w:rsidR="00B32E8B" w:rsidRPr="00A96515">
        <w:rPr>
          <w:sz w:val="32"/>
          <w:szCs w:val="32"/>
        </w:rPr>
        <w:t>Macroglobuline</w:t>
      </w:r>
      <w:proofErr w:type="spellEnd"/>
      <w:r w:rsidR="00B32E8B" w:rsidRPr="00A96515">
        <w:rPr>
          <w:sz w:val="32"/>
          <w:szCs w:val="32"/>
        </w:rPr>
        <w:t xml:space="preserve"> </w:t>
      </w:r>
      <w:r w:rsidR="00B32E8B" w:rsidRPr="00A96515">
        <w:rPr>
          <w:rFonts w:hint="cs"/>
          <w:sz w:val="32"/>
          <w:szCs w:val="32"/>
          <w:rtl/>
        </w:rPr>
        <w:t>بنسبة</w:t>
      </w:r>
      <w:r w:rsidRPr="00A96515">
        <w:rPr>
          <w:rFonts w:hint="cs"/>
          <w:sz w:val="32"/>
          <w:szCs w:val="32"/>
          <w:rtl/>
        </w:rPr>
        <w:t xml:space="preserve"> </w:t>
      </w:r>
      <w:r w:rsidR="00B32E8B" w:rsidRPr="00A96515">
        <w:rPr>
          <w:rFonts w:hint="cs"/>
          <w:sz w:val="32"/>
          <w:szCs w:val="32"/>
          <w:rtl/>
        </w:rPr>
        <w:t xml:space="preserve"> 15% .</w:t>
      </w:r>
    </w:p>
    <w:bookmarkEnd w:id="4"/>
    <w:bookmarkEnd w:id="5"/>
    <w:p w:rsidR="00DE0422" w:rsidRPr="00A96515" w:rsidRDefault="00DE0422" w:rsidP="005B42C7">
      <w:pPr>
        <w:rPr>
          <w:b/>
          <w:bCs/>
          <w:sz w:val="32"/>
          <w:szCs w:val="32"/>
          <w:rtl/>
        </w:rPr>
      </w:pPr>
      <w:r w:rsidRPr="00A96515">
        <w:rPr>
          <w:rFonts w:hint="cs"/>
          <w:b/>
          <w:bCs/>
          <w:sz w:val="32"/>
          <w:szCs w:val="32"/>
          <w:rtl/>
        </w:rPr>
        <w:t>3- إطراح الزنك :</w:t>
      </w:r>
    </w:p>
    <w:p w:rsidR="00DE0422" w:rsidRPr="00A96515" w:rsidRDefault="00DE0422" w:rsidP="005B42C7">
      <w:pPr>
        <w:rPr>
          <w:sz w:val="32"/>
          <w:szCs w:val="32"/>
          <w:rtl/>
        </w:rPr>
      </w:pPr>
      <w:r w:rsidRPr="00A96515">
        <w:rPr>
          <w:rFonts w:hint="cs"/>
          <w:sz w:val="32"/>
          <w:szCs w:val="32"/>
          <w:rtl/>
        </w:rPr>
        <w:t xml:space="preserve">يطرح الزنك من الجسم عن طريق الأمعاء , الكليتان و الجلد. </w:t>
      </w:r>
      <w:proofErr w:type="spellStart"/>
      <w:r w:rsidRPr="00A96515">
        <w:rPr>
          <w:rFonts w:hint="cs"/>
          <w:sz w:val="32"/>
          <w:szCs w:val="32"/>
          <w:rtl/>
        </w:rPr>
        <w:t>يترواح</w:t>
      </w:r>
      <w:proofErr w:type="spellEnd"/>
      <w:r w:rsidRPr="00A96515">
        <w:rPr>
          <w:rFonts w:hint="cs"/>
          <w:sz w:val="32"/>
          <w:szCs w:val="32"/>
          <w:rtl/>
        </w:rPr>
        <w:t xml:space="preserve"> الضياع الداخلي للجسم من الزنك عن طريق الأمعاء بين 0.5-3ملغ حسب الوارد الغذائي , يقدر الضياع عن طريق البول بحوالي 0.7 ملغ في اليوم وهو يقدر بحوالي 50-70% من الضياع اليومي, أما عن طريق التعرق </w:t>
      </w:r>
      <w:proofErr w:type="spellStart"/>
      <w:r w:rsidRPr="00A96515">
        <w:rPr>
          <w:rFonts w:hint="cs"/>
          <w:sz w:val="32"/>
          <w:szCs w:val="32"/>
          <w:rtl/>
        </w:rPr>
        <w:t>والتوسف</w:t>
      </w:r>
      <w:proofErr w:type="spellEnd"/>
      <w:r w:rsidRPr="00A96515">
        <w:rPr>
          <w:rFonts w:hint="cs"/>
          <w:sz w:val="32"/>
          <w:szCs w:val="32"/>
          <w:rtl/>
        </w:rPr>
        <w:t xml:space="preserve"> الجلدي فهو 0,5 ملغ / اليوم. كما تزيد التمارين الرياضية الشاقة وارتفاع درجة الحرارة من هذا الضياع.</w:t>
      </w:r>
    </w:p>
    <w:p w:rsidR="00DE0422" w:rsidRPr="00A96515" w:rsidRDefault="00DE0422" w:rsidP="005B42C7">
      <w:pPr>
        <w:rPr>
          <w:b/>
          <w:bCs/>
          <w:sz w:val="32"/>
          <w:szCs w:val="32"/>
          <w:rtl/>
        </w:rPr>
      </w:pPr>
      <w:r w:rsidRPr="00A96515">
        <w:rPr>
          <w:rFonts w:hint="cs"/>
          <w:b/>
          <w:bCs/>
          <w:sz w:val="32"/>
          <w:szCs w:val="32"/>
          <w:rtl/>
        </w:rPr>
        <w:t>4-</w:t>
      </w:r>
      <w:r w:rsidR="005109CE" w:rsidRPr="00A96515">
        <w:rPr>
          <w:rFonts w:hint="cs"/>
          <w:b/>
          <w:bCs/>
          <w:sz w:val="32"/>
          <w:szCs w:val="32"/>
          <w:rtl/>
        </w:rPr>
        <w:t>التداخلات الدوائية:</w:t>
      </w:r>
    </w:p>
    <w:p w:rsidR="005109CE" w:rsidRPr="00A96515" w:rsidRDefault="005109CE" w:rsidP="005B42C7">
      <w:pPr>
        <w:rPr>
          <w:sz w:val="32"/>
          <w:szCs w:val="32"/>
          <w:rtl/>
        </w:rPr>
      </w:pPr>
      <w:bookmarkStart w:id="6" w:name="OLE_LINK7"/>
      <w:bookmarkStart w:id="7" w:name="OLE_LINK8"/>
      <w:r w:rsidRPr="00A96515">
        <w:rPr>
          <w:rFonts w:hint="cs"/>
          <w:sz w:val="32"/>
          <w:szCs w:val="32"/>
          <w:rtl/>
        </w:rPr>
        <w:t xml:space="preserve">التداخلات التنافسية في الامتصاص تتضمن تناول الزنك مع كميات كبيرة من بعض الشوارد المشابهة له بالخواص </w:t>
      </w:r>
      <w:proofErr w:type="spellStart"/>
      <w:r w:rsidRPr="00A96515">
        <w:rPr>
          <w:rFonts w:hint="cs"/>
          <w:sz w:val="32"/>
          <w:szCs w:val="32"/>
          <w:rtl/>
        </w:rPr>
        <w:t>الهيدروديناميكية</w:t>
      </w:r>
      <w:proofErr w:type="spellEnd"/>
      <w:r w:rsidRPr="00A96515">
        <w:rPr>
          <w:rFonts w:hint="cs"/>
          <w:sz w:val="32"/>
          <w:szCs w:val="32"/>
          <w:rtl/>
        </w:rPr>
        <w:t xml:space="preserve"> (كالكاديوم) مما يؤدي إلى نقص امتصاص الزنك من الأمعاء.</w:t>
      </w:r>
    </w:p>
    <w:p w:rsidR="005109CE" w:rsidRPr="00A96515" w:rsidRDefault="005109CE" w:rsidP="005B42C7">
      <w:pPr>
        <w:rPr>
          <w:sz w:val="32"/>
          <w:szCs w:val="32"/>
          <w:rtl/>
        </w:rPr>
      </w:pPr>
      <w:r w:rsidRPr="00A96515">
        <w:rPr>
          <w:rFonts w:hint="cs"/>
          <w:sz w:val="32"/>
          <w:szCs w:val="32"/>
          <w:rtl/>
        </w:rPr>
        <w:t>*النحاس :إن مدخول يومي من الزنك 50ملغ  لعدة أسابيع يؤثر على التوافر الحيوي للنحاس , حيث تساهم هذه المقادير العالية من الزنك في اصطناع بروتين رابط للنحاس من قبل الأمعاء يدعى</w:t>
      </w:r>
      <w:proofErr w:type="spellStart"/>
      <w:r w:rsidRPr="00A96515">
        <w:rPr>
          <w:sz w:val="32"/>
          <w:szCs w:val="32"/>
        </w:rPr>
        <w:t>metallothionein</w:t>
      </w:r>
      <w:proofErr w:type="spellEnd"/>
      <w:r w:rsidRPr="00A96515">
        <w:rPr>
          <w:sz w:val="32"/>
          <w:szCs w:val="32"/>
        </w:rPr>
        <w:t xml:space="preserve"> </w:t>
      </w:r>
      <w:r w:rsidRPr="00A96515">
        <w:rPr>
          <w:rFonts w:hint="cs"/>
          <w:sz w:val="32"/>
          <w:szCs w:val="32"/>
          <w:rtl/>
        </w:rPr>
        <w:t xml:space="preserve"> , ويقوم هذا الأخير بحجز</w:t>
      </w:r>
      <w:r w:rsidR="00CC16A4" w:rsidRPr="00A96515">
        <w:rPr>
          <w:rFonts w:hint="cs"/>
          <w:sz w:val="32"/>
          <w:szCs w:val="32"/>
          <w:rtl/>
        </w:rPr>
        <w:t xml:space="preserve"> النحاس ضمن الخلايا المعوية مانعا" بذلك من امتصاصه </w:t>
      </w:r>
      <w:proofErr w:type="spellStart"/>
      <w:r w:rsidR="00CC16A4" w:rsidRPr="00A96515">
        <w:rPr>
          <w:rFonts w:hint="cs"/>
          <w:sz w:val="32"/>
          <w:szCs w:val="32"/>
          <w:rtl/>
        </w:rPr>
        <w:t>الجهازي</w:t>
      </w:r>
      <w:proofErr w:type="spellEnd"/>
      <w:r w:rsidR="00CC16A4" w:rsidRPr="00A96515">
        <w:rPr>
          <w:rFonts w:hint="cs"/>
          <w:sz w:val="32"/>
          <w:szCs w:val="32"/>
          <w:rtl/>
        </w:rPr>
        <w:t>, إن المقادير النموذجية من المدخول اليومي للزنك لا يؤثر على امتصاص النحاس, كذلك لا يوجد أي تأثير من المدخول العالي للنحاس على امتصاص الزنك.</w:t>
      </w:r>
    </w:p>
    <w:p w:rsidR="00CC16A4" w:rsidRPr="00A96515" w:rsidRDefault="00CC16A4" w:rsidP="005B42C7">
      <w:pPr>
        <w:rPr>
          <w:sz w:val="32"/>
          <w:szCs w:val="32"/>
          <w:rtl/>
        </w:rPr>
      </w:pPr>
      <w:r w:rsidRPr="00A96515">
        <w:rPr>
          <w:rFonts w:hint="cs"/>
          <w:sz w:val="32"/>
          <w:szCs w:val="32"/>
          <w:rtl/>
        </w:rPr>
        <w:t>*الحديد: يؤدي استخدام مستحضرات الحديد (غير الغذائي) بمقدار 38-65 ملغ من الحديد العنصري في اليوم إلى الإنقاص من امتصاص الزنك,  هذا التداخل أثار الاهتمام خاصة في حالات استخدام مستحضرات الحديد أثناء الحمل والإرضاع, مما دعا بعض الخبراء إلى إضافة الزنك للنساء الحوامل والمرضعات الذين يتناولون أكثر من 60 ملغ من الحديد العنصري.</w:t>
      </w:r>
    </w:p>
    <w:bookmarkEnd w:id="6"/>
    <w:bookmarkEnd w:id="7"/>
    <w:p w:rsidR="00CC16A4" w:rsidRPr="00A96515" w:rsidRDefault="00CC16A4" w:rsidP="005B42C7">
      <w:pPr>
        <w:rPr>
          <w:sz w:val="32"/>
          <w:szCs w:val="32"/>
          <w:rtl/>
        </w:rPr>
      </w:pPr>
      <w:r w:rsidRPr="00A96515">
        <w:rPr>
          <w:rFonts w:hint="cs"/>
          <w:sz w:val="32"/>
          <w:szCs w:val="32"/>
          <w:rtl/>
        </w:rPr>
        <w:t>*الكالسيوم:</w:t>
      </w:r>
      <w:r w:rsidR="00C3538B" w:rsidRPr="00A96515">
        <w:rPr>
          <w:rFonts w:hint="cs"/>
          <w:sz w:val="32"/>
          <w:szCs w:val="32"/>
          <w:rtl/>
        </w:rPr>
        <w:t xml:space="preserve"> </w:t>
      </w:r>
      <w:r w:rsidRPr="00A96515">
        <w:rPr>
          <w:rFonts w:hint="cs"/>
          <w:sz w:val="32"/>
          <w:szCs w:val="32"/>
          <w:rtl/>
        </w:rPr>
        <w:t>أنقص المدخول العالي من الكالسيوم من امتصاص الزنك في الدراسات التي أجريت على الحيوانات</w:t>
      </w:r>
      <w:r w:rsidR="009F6B8A" w:rsidRPr="00A96515">
        <w:rPr>
          <w:rFonts w:hint="cs"/>
          <w:sz w:val="32"/>
          <w:szCs w:val="32"/>
          <w:rtl/>
        </w:rPr>
        <w:t>, لكنها لم تثبت بعد عند البشر..</w:t>
      </w:r>
    </w:p>
    <w:p w:rsidR="009F6B8A" w:rsidRDefault="009F6B8A" w:rsidP="005B42C7">
      <w:pPr>
        <w:rPr>
          <w:sz w:val="32"/>
          <w:szCs w:val="32"/>
          <w:rtl/>
        </w:rPr>
      </w:pPr>
      <w:r w:rsidRPr="00A96515">
        <w:rPr>
          <w:rFonts w:hint="cs"/>
          <w:sz w:val="32"/>
          <w:szCs w:val="32"/>
          <w:rtl/>
        </w:rPr>
        <w:t>*حمض الفوليك: يزداد التوافر ال</w:t>
      </w:r>
      <w:r w:rsidR="00BD2D55">
        <w:rPr>
          <w:rFonts w:hint="cs"/>
          <w:sz w:val="32"/>
          <w:szCs w:val="32"/>
          <w:rtl/>
        </w:rPr>
        <w:t xml:space="preserve">حيوي </w:t>
      </w:r>
      <w:proofErr w:type="spellStart"/>
      <w:r w:rsidR="00BD2D55">
        <w:rPr>
          <w:rFonts w:hint="cs"/>
          <w:sz w:val="32"/>
          <w:szCs w:val="32"/>
          <w:rtl/>
        </w:rPr>
        <w:t>للفولات</w:t>
      </w:r>
      <w:proofErr w:type="spellEnd"/>
      <w:r w:rsidR="00BD2D55">
        <w:rPr>
          <w:rFonts w:hint="cs"/>
          <w:sz w:val="32"/>
          <w:szCs w:val="32"/>
          <w:rtl/>
        </w:rPr>
        <w:t xml:space="preserve"> الغذائية المصدر بو</w:t>
      </w:r>
      <w:r w:rsidRPr="00A96515">
        <w:rPr>
          <w:rFonts w:hint="cs"/>
          <w:sz w:val="32"/>
          <w:szCs w:val="32"/>
          <w:rtl/>
        </w:rPr>
        <w:t>ساطة أنزيم معتمد على النحاس,</w:t>
      </w:r>
      <w:r w:rsidR="00CC7D9C" w:rsidRPr="00A96515">
        <w:rPr>
          <w:rFonts w:hint="cs"/>
          <w:sz w:val="32"/>
          <w:szCs w:val="32"/>
          <w:rtl/>
        </w:rPr>
        <w:t xml:space="preserve"> </w:t>
      </w:r>
      <w:r w:rsidRPr="00A96515">
        <w:rPr>
          <w:rFonts w:hint="cs"/>
          <w:sz w:val="32"/>
          <w:szCs w:val="32"/>
          <w:rtl/>
        </w:rPr>
        <w:t>وهذا يوجه إلى وجود تداخل بين حمض الفوليك والزنك,</w:t>
      </w:r>
      <w:r w:rsidR="00CC7D9C" w:rsidRPr="00A96515">
        <w:rPr>
          <w:rFonts w:hint="cs"/>
          <w:sz w:val="32"/>
          <w:szCs w:val="32"/>
          <w:rtl/>
        </w:rPr>
        <w:t xml:space="preserve"> </w:t>
      </w:r>
      <w:r w:rsidRPr="00A96515">
        <w:rPr>
          <w:rFonts w:hint="cs"/>
          <w:sz w:val="32"/>
          <w:szCs w:val="32"/>
          <w:rtl/>
        </w:rPr>
        <w:t>لكن الدراسات أثبتت عدم صحة هذه الفكرة.</w:t>
      </w:r>
    </w:p>
    <w:p w:rsidR="00584D07" w:rsidRDefault="00584D07" w:rsidP="005B42C7">
      <w:pPr>
        <w:rPr>
          <w:sz w:val="32"/>
          <w:szCs w:val="32"/>
          <w:rtl/>
        </w:rPr>
      </w:pPr>
    </w:p>
    <w:p w:rsidR="00584D07" w:rsidRPr="00A96515" w:rsidRDefault="00584D07" w:rsidP="005B42C7">
      <w:pPr>
        <w:rPr>
          <w:sz w:val="32"/>
          <w:szCs w:val="32"/>
          <w:rtl/>
        </w:rPr>
      </w:pPr>
    </w:p>
    <w:p w:rsidR="00DE27D0" w:rsidRPr="00A96515" w:rsidRDefault="00DE27D0" w:rsidP="005B42C7">
      <w:pPr>
        <w:rPr>
          <w:b/>
          <w:bCs/>
          <w:sz w:val="32"/>
          <w:szCs w:val="32"/>
          <w:rtl/>
        </w:rPr>
      </w:pPr>
      <w:r w:rsidRPr="00A96515">
        <w:rPr>
          <w:rFonts w:hint="cs"/>
          <w:b/>
          <w:bCs/>
          <w:sz w:val="32"/>
          <w:szCs w:val="32"/>
          <w:rtl/>
        </w:rPr>
        <w:t>4.1.الحاجة اليومية:</w:t>
      </w:r>
    </w:p>
    <w:p w:rsidR="00DE27D0" w:rsidRPr="00A96515" w:rsidRDefault="00DE27D0" w:rsidP="005B42C7">
      <w:pPr>
        <w:rPr>
          <w:sz w:val="32"/>
          <w:szCs w:val="32"/>
          <w:rtl/>
        </w:rPr>
      </w:pPr>
      <w:r w:rsidRPr="00A96515">
        <w:rPr>
          <w:rFonts w:hint="cs"/>
          <w:sz w:val="32"/>
          <w:szCs w:val="32"/>
          <w:rtl/>
        </w:rPr>
        <w:t>تتحد</w:t>
      </w:r>
      <w:r w:rsidR="00FA656D">
        <w:rPr>
          <w:rFonts w:hint="cs"/>
          <w:sz w:val="32"/>
          <w:szCs w:val="32"/>
          <w:rtl/>
        </w:rPr>
        <w:t>د</w:t>
      </w:r>
      <w:r w:rsidRPr="00A96515">
        <w:rPr>
          <w:rFonts w:hint="cs"/>
          <w:sz w:val="32"/>
          <w:szCs w:val="32"/>
          <w:rtl/>
        </w:rPr>
        <w:t xml:space="preserve"> الحاجة من الزنك حسب العملية الفيزيولوجية  التي تتلخص بحاجة النسج من الزنك ومعدل فقدانه من الجسم, بالإضافة إلى خصائص الوجبة التي تتحكم بتركيز الزنك القابل للامتصاص أثناء عملية الهضم.</w:t>
      </w:r>
    </w:p>
    <w:p w:rsidR="00DE27D0" w:rsidRPr="00A96515" w:rsidRDefault="00DE27D0" w:rsidP="005B42C7">
      <w:pPr>
        <w:rPr>
          <w:sz w:val="32"/>
          <w:szCs w:val="32"/>
          <w:rtl/>
        </w:rPr>
      </w:pPr>
      <w:r w:rsidRPr="00A96515">
        <w:rPr>
          <w:rFonts w:hint="cs"/>
          <w:sz w:val="32"/>
          <w:szCs w:val="32"/>
          <w:rtl/>
        </w:rPr>
        <w:t>بينت الدراسات إمكانية المحافظة على الفعاليات المعتمدة على الزنك لعدة أسابيع بعد تناقص الوارد لفترات محددة من خلال تخفيض الضياع الداخلي, وبالأخص الضياع البولي والمعوي.</w:t>
      </w:r>
      <w:r w:rsidR="00CC7D9C" w:rsidRPr="00A96515">
        <w:rPr>
          <w:rFonts w:hint="cs"/>
          <w:sz w:val="32"/>
          <w:szCs w:val="32"/>
          <w:rtl/>
        </w:rPr>
        <w:t xml:space="preserve"> </w:t>
      </w:r>
      <w:r w:rsidRPr="00A96515">
        <w:rPr>
          <w:rFonts w:hint="cs"/>
          <w:sz w:val="32"/>
          <w:szCs w:val="32"/>
          <w:rtl/>
        </w:rPr>
        <w:t>ففي دراسة أجريت على ست أطفال رضع تتر</w:t>
      </w:r>
      <w:r w:rsidR="006677F4">
        <w:rPr>
          <w:rFonts w:hint="cs"/>
          <w:sz w:val="32"/>
          <w:szCs w:val="32"/>
          <w:rtl/>
        </w:rPr>
        <w:t>او</w:t>
      </w:r>
      <w:r w:rsidRPr="00A96515">
        <w:rPr>
          <w:rFonts w:hint="cs"/>
          <w:sz w:val="32"/>
          <w:szCs w:val="32"/>
          <w:rtl/>
        </w:rPr>
        <w:t xml:space="preserve">ح أ عمارهم بين41-244 </w:t>
      </w:r>
      <w:proofErr w:type="spellStart"/>
      <w:r w:rsidRPr="00A96515">
        <w:rPr>
          <w:rFonts w:hint="cs"/>
          <w:sz w:val="32"/>
          <w:szCs w:val="32"/>
          <w:rtl/>
        </w:rPr>
        <w:t>يوم,تم</w:t>
      </w:r>
      <w:proofErr w:type="spellEnd"/>
      <w:r w:rsidRPr="00A96515">
        <w:rPr>
          <w:rFonts w:hint="cs"/>
          <w:sz w:val="32"/>
          <w:szCs w:val="32"/>
          <w:rtl/>
        </w:rPr>
        <w:t xml:space="preserve"> قياس الضياع من الزنك بوجود وارد منخفض منه باستخدام النظائر المشعة ضمن ست أنواع من </w:t>
      </w:r>
      <w:r w:rsidR="00234753" w:rsidRPr="00A96515">
        <w:rPr>
          <w:rFonts w:hint="cs"/>
          <w:sz w:val="32"/>
          <w:szCs w:val="32"/>
          <w:rtl/>
        </w:rPr>
        <w:t>حليب الأطفال,</w:t>
      </w:r>
      <w:r w:rsidR="00CC7D9C" w:rsidRPr="00A96515">
        <w:rPr>
          <w:rFonts w:hint="cs"/>
          <w:sz w:val="32"/>
          <w:szCs w:val="32"/>
          <w:rtl/>
        </w:rPr>
        <w:t xml:space="preserve"> </w:t>
      </w:r>
      <w:r w:rsidR="00234753" w:rsidRPr="00A96515">
        <w:rPr>
          <w:rFonts w:hint="cs"/>
          <w:sz w:val="32"/>
          <w:szCs w:val="32"/>
          <w:rtl/>
        </w:rPr>
        <w:t xml:space="preserve">أثبتت هذه الدراسة قدرة الرضيع على التكيف مع وارد منخفض من الزنك وذلك </w:t>
      </w:r>
      <w:r w:rsidR="00A03A4F" w:rsidRPr="00A96515">
        <w:rPr>
          <w:rFonts w:hint="cs"/>
          <w:sz w:val="32"/>
          <w:szCs w:val="32"/>
          <w:rtl/>
        </w:rPr>
        <w:t>بتخفيض الض</w:t>
      </w:r>
      <w:r w:rsidR="00234753" w:rsidRPr="00A96515">
        <w:rPr>
          <w:rFonts w:hint="cs"/>
          <w:sz w:val="32"/>
          <w:szCs w:val="32"/>
          <w:rtl/>
        </w:rPr>
        <w:t xml:space="preserve">ياع المعوي المقدر ب78 </w:t>
      </w:r>
      <w:proofErr w:type="spellStart"/>
      <w:r w:rsidR="00234753" w:rsidRPr="00A96515">
        <w:rPr>
          <w:rFonts w:hint="cs"/>
          <w:sz w:val="32"/>
          <w:szCs w:val="32"/>
          <w:rtl/>
        </w:rPr>
        <w:t>مكغ</w:t>
      </w:r>
      <w:proofErr w:type="spellEnd"/>
      <w:r w:rsidR="00234753" w:rsidRPr="00A96515">
        <w:rPr>
          <w:rFonts w:hint="cs"/>
          <w:sz w:val="32"/>
          <w:szCs w:val="32"/>
          <w:rtl/>
        </w:rPr>
        <w:t xml:space="preserve">/كغ/اليوم مع وارد 1 مع/كغ/اليوم إلى 34 </w:t>
      </w:r>
      <w:proofErr w:type="spellStart"/>
      <w:r w:rsidR="00234753" w:rsidRPr="00A96515">
        <w:rPr>
          <w:rFonts w:hint="cs"/>
          <w:sz w:val="32"/>
          <w:szCs w:val="32"/>
          <w:rtl/>
        </w:rPr>
        <w:t>مكغ</w:t>
      </w:r>
      <w:proofErr w:type="spellEnd"/>
      <w:r w:rsidR="00234753" w:rsidRPr="00A96515">
        <w:rPr>
          <w:rFonts w:hint="cs"/>
          <w:sz w:val="32"/>
          <w:szCs w:val="32"/>
          <w:rtl/>
        </w:rPr>
        <w:t>/كغ/اليوم مع وارد 0,2 مع/كغ/اليوم.</w:t>
      </w:r>
    </w:p>
    <w:p w:rsidR="00234753" w:rsidRPr="00A96515" w:rsidRDefault="00234753" w:rsidP="005B42C7">
      <w:pPr>
        <w:rPr>
          <w:sz w:val="32"/>
          <w:szCs w:val="32"/>
          <w:rtl/>
        </w:rPr>
      </w:pPr>
      <w:r w:rsidRPr="00A96515">
        <w:rPr>
          <w:rFonts w:hint="cs"/>
          <w:sz w:val="32"/>
          <w:szCs w:val="32"/>
          <w:rtl/>
        </w:rPr>
        <w:t>لا</w:t>
      </w:r>
      <w:r w:rsidR="00CC7D9C" w:rsidRPr="00A96515">
        <w:rPr>
          <w:rFonts w:hint="cs"/>
          <w:sz w:val="32"/>
          <w:szCs w:val="32"/>
          <w:rtl/>
        </w:rPr>
        <w:t xml:space="preserve"> </w:t>
      </w:r>
      <w:r w:rsidRPr="00A96515">
        <w:rPr>
          <w:rFonts w:hint="cs"/>
          <w:sz w:val="32"/>
          <w:szCs w:val="32"/>
          <w:rtl/>
        </w:rPr>
        <w:t>توجد بيانات عن مقدار الضياع البولي نسبةً للمجموعات العمريّة المختلفة. وقد تمّ تقدير المتطلبات الفيزيولوجية لدى الرضّع، الأطفال واليافعين من خلال استقراء الاختلاف في معدلات الاستقلاب الأساسي مقارنةً مع البالغين. نورد فيما</w:t>
      </w:r>
      <w:r w:rsidR="00CC7D9C" w:rsidRPr="00A96515">
        <w:rPr>
          <w:rFonts w:hint="cs"/>
          <w:sz w:val="32"/>
          <w:szCs w:val="32"/>
          <w:rtl/>
        </w:rPr>
        <w:t xml:space="preserve"> </w:t>
      </w:r>
      <w:r w:rsidRPr="00A96515">
        <w:rPr>
          <w:rFonts w:hint="cs"/>
          <w:sz w:val="32"/>
          <w:szCs w:val="32"/>
          <w:rtl/>
        </w:rPr>
        <w:t>يلي جدولاً يبين كلاً من الاحتياجات الفيزيولوجية الأساسية والمعيارية وقد تمّ ترجمة هذه الاحتياجات إلى احتياجات غذائية من الزنك.</w:t>
      </w:r>
    </w:p>
    <w:p w:rsidR="00234753" w:rsidRPr="00A96515" w:rsidRDefault="00234753" w:rsidP="005B42C7">
      <w:pPr>
        <w:rPr>
          <w:sz w:val="32"/>
          <w:szCs w:val="32"/>
          <w:rtl/>
        </w:rPr>
      </w:pPr>
      <w:r w:rsidRPr="00A96515">
        <w:rPr>
          <w:rFonts w:hint="cs"/>
          <w:sz w:val="32"/>
          <w:szCs w:val="32"/>
          <w:rtl/>
        </w:rPr>
        <w:t>الجدول رقم (1)</w:t>
      </w:r>
      <w:r w:rsidR="007C5A2B" w:rsidRPr="001C4173">
        <w:rPr>
          <w:rFonts w:hint="cs"/>
          <w:sz w:val="24"/>
          <w:szCs w:val="24"/>
          <w:rtl/>
        </w:rPr>
        <w:t>المرجع رقم (7)</w:t>
      </w:r>
    </w:p>
    <w:tbl>
      <w:tblPr>
        <w:tblStyle w:val="a4"/>
        <w:bidiVisual/>
        <w:tblW w:w="0" w:type="auto"/>
        <w:tblLook w:val="04A0" w:firstRow="1" w:lastRow="0" w:firstColumn="1" w:lastColumn="0" w:noHBand="0" w:noVBand="1"/>
      </w:tblPr>
      <w:tblGrid>
        <w:gridCol w:w="1420"/>
        <w:gridCol w:w="1420"/>
        <w:gridCol w:w="1420"/>
        <w:gridCol w:w="1420"/>
        <w:gridCol w:w="1421"/>
        <w:gridCol w:w="1421"/>
      </w:tblGrid>
      <w:tr w:rsidR="00234753" w:rsidRPr="00A96515" w:rsidTr="00993E5B">
        <w:tc>
          <w:tcPr>
            <w:tcW w:w="1420" w:type="dxa"/>
            <w:vMerge w:val="restart"/>
          </w:tcPr>
          <w:p w:rsidR="00234753" w:rsidRPr="00A96515" w:rsidRDefault="00234753" w:rsidP="0055617D">
            <w:pPr>
              <w:rPr>
                <w:sz w:val="32"/>
                <w:szCs w:val="32"/>
                <w:rtl/>
              </w:rPr>
            </w:pPr>
            <w:r w:rsidRPr="00A96515">
              <w:rPr>
                <w:rFonts w:hint="cs"/>
                <w:sz w:val="32"/>
                <w:szCs w:val="32"/>
                <w:rtl/>
              </w:rPr>
              <w:t xml:space="preserve">العمر </w:t>
            </w:r>
          </w:p>
        </w:tc>
        <w:tc>
          <w:tcPr>
            <w:tcW w:w="1420" w:type="dxa"/>
            <w:vMerge w:val="restart"/>
          </w:tcPr>
          <w:p w:rsidR="00234753" w:rsidRPr="00A96515" w:rsidRDefault="00234753" w:rsidP="005B42C7">
            <w:pPr>
              <w:rPr>
                <w:sz w:val="32"/>
                <w:szCs w:val="32"/>
                <w:rtl/>
              </w:rPr>
            </w:pPr>
            <w:r w:rsidRPr="00A96515">
              <w:rPr>
                <w:rFonts w:hint="cs"/>
                <w:sz w:val="32"/>
                <w:szCs w:val="32"/>
                <w:rtl/>
              </w:rPr>
              <w:t>الجنس</w:t>
            </w:r>
          </w:p>
        </w:tc>
        <w:tc>
          <w:tcPr>
            <w:tcW w:w="1420" w:type="dxa"/>
            <w:vMerge w:val="restart"/>
          </w:tcPr>
          <w:p w:rsidR="00234753" w:rsidRPr="00A96515" w:rsidRDefault="00234753" w:rsidP="005B42C7">
            <w:pPr>
              <w:rPr>
                <w:sz w:val="32"/>
                <w:szCs w:val="32"/>
                <w:rtl/>
              </w:rPr>
            </w:pPr>
            <w:r w:rsidRPr="00A96515">
              <w:rPr>
                <w:rFonts w:hint="cs"/>
                <w:sz w:val="32"/>
                <w:szCs w:val="32"/>
                <w:rtl/>
              </w:rPr>
              <w:t>الوزن</w:t>
            </w:r>
          </w:p>
        </w:tc>
        <w:tc>
          <w:tcPr>
            <w:tcW w:w="4262" w:type="dxa"/>
            <w:gridSpan w:val="3"/>
          </w:tcPr>
          <w:p w:rsidR="00234753" w:rsidRPr="00A96515" w:rsidRDefault="00234753" w:rsidP="005B42C7">
            <w:pPr>
              <w:rPr>
                <w:sz w:val="32"/>
                <w:szCs w:val="32"/>
                <w:rtl/>
              </w:rPr>
            </w:pPr>
            <w:proofErr w:type="spellStart"/>
            <w:r w:rsidRPr="00A96515">
              <w:rPr>
                <w:rFonts w:hint="cs"/>
                <w:sz w:val="32"/>
                <w:szCs w:val="32"/>
                <w:rtl/>
              </w:rPr>
              <w:t>مكغ</w:t>
            </w:r>
            <w:proofErr w:type="spellEnd"/>
            <w:r w:rsidRPr="00A96515">
              <w:rPr>
                <w:rFonts w:hint="cs"/>
                <w:sz w:val="32"/>
                <w:szCs w:val="32"/>
                <w:rtl/>
              </w:rPr>
              <w:t>/كغ من وزن الجسم باليوم</w:t>
            </w:r>
          </w:p>
        </w:tc>
      </w:tr>
      <w:tr w:rsidR="00234753" w:rsidRPr="00A96515" w:rsidTr="00993E5B">
        <w:tc>
          <w:tcPr>
            <w:tcW w:w="1420" w:type="dxa"/>
            <w:vMerge/>
          </w:tcPr>
          <w:p w:rsidR="00234753" w:rsidRPr="00A96515" w:rsidRDefault="00234753" w:rsidP="005B42C7">
            <w:pPr>
              <w:rPr>
                <w:sz w:val="32"/>
                <w:szCs w:val="32"/>
                <w:rtl/>
              </w:rPr>
            </w:pPr>
          </w:p>
        </w:tc>
        <w:tc>
          <w:tcPr>
            <w:tcW w:w="1420" w:type="dxa"/>
            <w:vMerge/>
          </w:tcPr>
          <w:p w:rsidR="00234753" w:rsidRPr="00A96515" w:rsidRDefault="00234753" w:rsidP="005B42C7">
            <w:pPr>
              <w:rPr>
                <w:sz w:val="32"/>
                <w:szCs w:val="32"/>
                <w:rtl/>
              </w:rPr>
            </w:pPr>
          </w:p>
        </w:tc>
        <w:tc>
          <w:tcPr>
            <w:tcW w:w="1420" w:type="dxa"/>
            <w:vMerge/>
          </w:tcPr>
          <w:p w:rsidR="00234753" w:rsidRPr="00A96515" w:rsidRDefault="00234753" w:rsidP="005B42C7">
            <w:pPr>
              <w:rPr>
                <w:sz w:val="32"/>
                <w:szCs w:val="32"/>
                <w:rtl/>
              </w:rPr>
            </w:pPr>
          </w:p>
        </w:tc>
        <w:tc>
          <w:tcPr>
            <w:tcW w:w="2841" w:type="dxa"/>
            <w:gridSpan w:val="2"/>
          </w:tcPr>
          <w:p w:rsidR="00234753" w:rsidRPr="00A96515" w:rsidRDefault="00234753" w:rsidP="005B42C7">
            <w:pPr>
              <w:rPr>
                <w:sz w:val="32"/>
                <w:szCs w:val="32"/>
                <w:rtl/>
              </w:rPr>
            </w:pPr>
            <w:r w:rsidRPr="00A96515">
              <w:rPr>
                <w:rFonts w:hint="cs"/>
                <w:sz w:val="32"/>
                <w:szCs w:val="32"/>
                <w:rtl/>
              </w:rPr>
              <w:t>الأساسي</w:t>
            </w:r>
          </w:p>
        </w:tc>
        <w:tc>
          <w:tcPr>
            <w:tcW w:w="1421" w:type="dxa"/>
            <w:vMerge w:val="restart"/>
          </w:tcPr>
          <w:p w:rsidR="00234753" w:rsidRPr="00A96515" w:rsidRDefault="00234753" w:rsidP="005B42C7">
            <w:pPr>
              <w:rPr>
                <w:sz w:val="32"/>
                <w:szCs w:val="32"/>
                <w:rtl/>
              </w:rPr>
            </w:pPr>
            <w:r w:rsidRPr="00A96515">
              <w:rPr>
                <w:rFonts w:hint="cs"/>
                <w:sz w:val="32"/>
                <w:szCs w:val="32"/>
                <w:rtl/>
              </w:rPr>
              <w:t>الكلي</w:t>
            </w:r>
          </w:p>
        </w:tc>
      </w:tr>
      <w:tr w:rsidR="00234753" w:rsidRPr="00A96515" w:rsidTr="00234753">
        <w:tc>
          <w:tcPr>
            <w:tcW w:w="1420" w:type="dxa"/>
            <w:vMerge/>
          </w:tcPr>
          <w:p w:rsidR="00234753" w:rsidRPr="00A96515" w:rsidRDefault="00234753" w:rsidP="005B42C7">
            <w:pPr>
              <w:rPr>
                <w:sz w:val="32"/>
                <w:szCs w:val="32"/>
                <w:rtl/>
              </w:rPr>
            </w:pPr>
          </w:p>
        </w:tc>
        <w:tc>
          <w:tcPr>
            <w:tcW w:w="1420" w:type="dxa"/>
            <w:vMerge/>
          </w:tcPr>
          <w:p w:rsidR="00234753" w:rsidRPr="00A96515" w:rsidRDefault="00234753" w:rsidP="005B42C7">
            <w:pPr>
              <w:rPr>
                <w:sz w:val="32"/>
                <w:szCs w:val="32"/>
                <w:rtl/>
              </w:rPr>
            </w:pPr>
          </w:p>
        </w:tc>
        <w:tc>
          <w:tcPr>
            <w:tcW w:w="1420" w:type="dxa"/>
            <w:vMerge/>
          </w:tcPr>
          <w:p w:rsidR="00234753" w:rsidRPr="00A96515" w:rsidRDefault="00234753" w:rsidP="005B42C7">
            <w:pPr>
              <w:rPr>
                <w:sz w:val="32"/>
                <w:szCs w:val="32"/>
                <w:rtl/>
              </w:rPr>
            </w:pPr>
          </w:p>
        </w:tc>
        <w:tc>
          <w:tcPr>
            <w:tcW w:w="1420" w:type="dxa"/>
          </w:tcPr>
          <w:p w:rsidR="00234753" w:rsidRPr="00A96515" w:rsidRDefault="00234753" w:rsidP="005B42C7">
            <w:pPr>
              <w:rPr>
                <w:sz w:val="32"/>
                <w:szCs w:val="32"/>
                <w:rtl/>
              </w:rPr>
            </w:pPr>
            <w:r w:rsidRPr="00A96515">
              <w:rPr>
                <w:rFonts w:hint="cs"/>
                <w:sz w:val="32"/>
                <w:szCs w:val="32"/>
                <w:rtl/>
              </w:rPr>
              <w:t>الصيانة</w:t>
            </w:r>
          </w:p>
        </w:tc>
        <w:tc>
          <w:tcPr>
            <w:tcW w:w="1421" w:type="dxa"/>
          </w:tcPr>
          <w:p w:rsidR="00234753" w:rsidRPr="00A96515" w:rsidRDefault="00234753" w:rsidP="005B42C7">
            <w:pPr>
              <w:rPr>
                <w:sz w:val="32"/>
                <w:szCs w:val="32"/>
                <w:rtl/>
              </w:rPr>
            </w:pPr>
            <w:r w:rsidRPr="00A96515">
              <w:rPr>
                <w:rFonts w:hint="cs"/>
                <w:sz w:val="32"/>
                <w:szCs w:val="32"/>
                <w:rtl/>
              </w:rPr>
              <w:t>النمو</w:t>
            </w:r>
          </w:p>
        </w:tc>
        <w:tc>
          <w:tcPr>
            <w:tcW w:w="1421" w:type="dxa"/>
            <w:vMerge/>
          </w:tcPr>
          <w:p w:rsidR="00234753" w:rsidRPr="00A96515" w:rsidRDefault="00234753" w:rsidP="005B42C7">
            <w:pPr>
              <w:rPr>
                <w:sz w:val="32"/>
                <w:szCs w:val="32"/>
                <w:rtl/>
              </w:rPr>
            </w:pPr>
          </w:p>
        </w:tc>
      </w:tr>
      <w:tr w:rsidR="00234753" w:rsidRPr="00A96515" w:rsidTr="00234753">
        <w:tc>
          <w:tcPr>
            <w:tcW w:w="1420" w:type="dxa"/>
          </w:tcPr>
          <w:p w:rsidR="00234753" w:rsidRPr="00A96515" w:rsidRDefault="0055617D" w:rsidP="005B42C7">
            <w:pPr>
              <w:rPr>
                <w:sz w:val="32"/>
                <w:szCs w:val="32"/>
                <w:rtl/>
              </w:rPr>
            </w:pPr>
            <w:r w:rsidRPr="00A96515">
              <w:rPr>
                <w:rFonts w:hint="cs"/>
                <w:sz w:val="32"/>
                <w:szCs w:val="32"/>
                <w:rtl/>
              </w:rPr>
              <w:t xml:space="preserve">الولادة </w:t>
            </w:r>
            <w:r w:rsidRPr="00A96515">
              <w:rPr>
                <w:sz w:val="32"/>
                <w:szCs w:val="32"/>
                <w:rtl/>
              </w:rPr>
              <w:t>–</w:t>
            </w:r>
            <w:r w:rsidRPr="00A96515">
              <w:rPr>
                <w:rFonts w:hint="cs"/>
                <w:sz w:val="32"/>
                <w:szCs w:val="32"/>
                <w:rtl/>
              </w:rPr>
              <w:t xml:space="preserve"> 3 شهر</w:t>
            </w:r>
          </w:p>
        </w:tc>
        <w:tc>
          <w:tcPr>
            <w:tcW w:w="1420" w:type="dxa"/>
          </w:tcPr>
          <w:p w:rsidR="00234753" w:rsidRPr="00A96515" w:rsidRDefault="0055617D" w:rsidP="005B42C7">
            <w:pPr>
              <w:rPr>
                <w:sz w:val="32"/>
                <w:szCs w:val="32"/>
                <w:rtl/>
              </w:rPr>
            </w:pPr>
            <w:r w:rsidRPr="00A96515">
              <w:rPr>
                <w:rFonts w:hint="cs"/>
                <w:sz w:val="32"/>
                <w:szCs w:val="32"/>
                <w:rtl/>
              </w:rPr>
              <w:t>أنثى</w:t>
            </w:r>
          </w:p>
        </w:tc>
        <w:tc>
          <w:tcPr>
            <w:tcW w:w="1420" w:type="dxa"/>
          </w:tcPr>
          <w:p w:rsidR="00234753" w:rsidRPr="00A96515" w:rsidRDefault="0055617D" w:rsidP="005B42C7">
            <w:pPr>
              <w:rPr>
                <w:sz w:val="32"/>
                <w:szCs w:val="32"/>
                <w:rtl/>
              </w:rPr>
            </w:pPr>
            <w:r w:rsidRPr="00A96515">
              <w:rPr>
                <w:rFonts w:hint="cs"/>
                <w:sz w:val="32"/>
                <w:szCs w:val="32"/>
                <w:rtl/>
              </w:rPr>
              <w:t>5</w:t>
            </w:r>
          </w:p>
        </w:tc>
        <w:tc>
          <w:tcPr>
            <w:tcW w:w="1420" w:type="dxa"/>
          </w:tcPr>
          <w:p w:rsidR="00234753" w:rsidRPr="00A96515" w:rsidRDefault="0055617D" w:rsidP="005B42C7">
            <w:pPr>
              <w:rPr>
                <w:sz w:val="32"/>
                <w:szCs w:val="32"/>
                <w:rtl/>
              </w:rPr>
            </w:pPr>
            <w:r w:rsidRPr="00A96515">
              <w:rPr>
                <w:rFonts w:hint="cs"/>
                <w:sz w:val="32"/>
                <w:szCs w:val="32"/>
                <w:rtl/>
              </w:rPr>
              <w:t>40</w:t>
            </w:r>
          </w:p>
        </w:tc>
        <w:tc>
          <w:tcPr>
            <w:tcW w:w="1421" w:type="dxa"/>
          </w:tcPr>
          <w:p w:rsidR="00234753" w:rsidRPr="00A96515" w:rsidRDefault="0055617D" w:rsidP="005B42C7">
            <w:pPr>
              <w:rPr>
                <w:sz w:val="32"/>
                <w:szCs w:val="32"/>
                <w:rtl/>
              </w:rPr>
            </w:pPr>
            <w:r w:rsidRPr="00A96515">
              <w:rPr>
                <w:rFonts w:hint="cs"/>
                <w:sz w:val="32"/>
                <w:szCs w:val="32"/>
                <w:rtl/>
              </w:rPr>
              <w:t>120</w:t>
            </w:r>
          </w:p>
        </w:tc>
        <w:tc>
          <w:tcPr>
            <w:tcW w:w="1421" w:type="dxa"/>
          </w:tcPr>
          <w:p w:rsidR="00234753" w:rsidRPr="00A96515" w:rsidRDefault="0055617D" w:rsidP="005B42C7">
            <w:pPr>
              <w:rPr>
                <w:sz w:val="32"/>
                <w:szCs w:val="32"/>
                <w:rtl/>
              </w:rPr>
            </w:pPr>
            <w:r w:rsidRPr="00A96515">
              <w:rPr>
                <w:rFonts w:hint="cs"/>
                <w:sz w:val="32"/>
                <w:szCs w:val="32"/>
                <w:rtl/>
              </w:rPr>
              <w:t>224</w:t>
            </w:r>
          </w:p>
        </w:tc>
      </w:tr>
      <w:tr w:rsidR="00234753" w:rsidRPr="00A96515" w:rsidTr="00234753">
        <w:tc>
          <w:tcPr>
            <w:tcW w:w="1420" w:type="dxa"/>
          </w:tcPr>
          <w:p w:rsidR="00234753" w:rsidRPr="00A96515" w:rsidRDefault="0055617D" w:rsidP="005B42C7">
            <w:pPr>
              <w:rPr>
                <w:sz w:val="32"/>
                <w:szCs w:val="32"/>
                <w:rtl/>
              </w:rPr>
            </w:pPr>
            <w:r w:rsidRPr="00A96515">
              <w:rPr>
                <w:rFonts w:hint="cs"/>
                <w:sz w:val="32"/>
                <w:szCs w:val="32"/>
                <w:rtl/>
              </w:rPr>
              <w:t>الولادة -3 شهر</w:t>
            </w:r>
          </w:p>
        </w:tc>
        <w:tc>
          <w:tcPr>
            <w:tcW w:w="1420" w:type="dxa"/>
          </w:tcPr>
          <w:p w:rsidR="00234753" w:rsidRPr="00A96515" w:rsidRDefault="0055617D" w:rsidP="005B42C7">
            <w:pPr>
              <w:rPr>
                <w:sz w:val="32"/>
                <w:szCs w:val="32"/>
                <w:rtl/>
              </w:rPr>
            </w:pPr>
            <w:r w:rsidRPr="00A96515">
              <w:rPr>
                <w:rFonts w:hint="cs"/>
                <w:sz w:val="32"/>
                <w:szCs w:val="32"/>
                <w:rtl/>
              </w:rPr>
              <w:t>ذكر</w:t>
            </w:r>
          </w:p>
        </w:tc>
        <w:tc>
          <w:tcPr>
            <w:tcW w:w="1420" w:type="dxa"/>
          </w:tcPr>
          <w:p w:rsidR="00234753" w:rsidRPr="00A96515" w:rsidRDefault="0055617D" w:rsidP="005B42C7">
            <w:pPr>
              <w:rPr>
                <w:sz w:val="32"/>
                <w:szCs w:val="32"/>
                <w:rtl/>
              </w:rPr>
            </w:pPr>
            <w:r w:rsidRPr="00A96515">
              <w:rPr>
                <w:rFonts w:hint="cs"/>
                <w:sz w:val="32"/>
                <w:szCs w:val="32"/>
                <w:rtl/>
              </w:rPr>
              <w:t>5</w:t>
            </w:r>
          </w:p>
        </w:tc>
        <w:tc>
          <w:tcPr>
            <w:tcW w:w="1420" w:type="dxa"/>
          </w:tcPr>
          <w:p w:rsidR="00234753" w:rsidRPr="00A96515" w:rsidRDefault="0055617D" w:rsidP="005B42C7">
            <w:pPr>
              <w:rPr>
                <w:sz w:val="32"/>
                <w:szCs w:val="32"/>
                <w:rtl/>
              </w:rPr>
            </w:pPr>
            <w:r w:rsidRPr="00A96515">
              <w:rPr>
                <w:rFonts w:hint="cs"/>
                <w:sz w:val="32"/>
                <w:szCs w:val="32"/>
                <w:rtl/>
              </w:rPr>
              <w:t>40</w:t>
            </w:r>
          </w:p>
        </w:tc>
        <w:tc>
          <w:tcPr>
            <w:tcW w:w="1421" w:type="dxa"/>
          </w:tcPr>
          <w:p w:rsidR="00234753" w:rsidRPr="00A96515" w:rsidRDefault="0055617D" w:rsidP="005B42C7">
            <w:pPr>
              <w:rPr>
                <w:sz w:val="32"/>
                <w:szCs w:val="32"/>
                <w:rtl/>
              </w:rPr>
            </w:pPr>
            <w:r w:rsidRPr="00A96515">
              <w:rPr>
                <w:rFonts w:hint="cs"/>
                <w:sz w:val="32"/>
                <w:szCs w:val="32"/>
                <w:rtl/>
              </w:rPr>
              <w:t>140</w:t>
            </w:r>
          </w:p>
        </w:tc>
        <w:tc>
          <w:tcPr>
            <w:tcW w:w="1421" w:type="dxa"/>
          </w:tcPr>
          <w:p w:rsidR="00234753" w:rsidRPr="00A96515" w:rsidRDefault="0055617D" w:rsidP="005B42C7">
            <w:pPr>
              <w:rPr>
                <w:sz w:val="32"/>
                <w:szCs w:val="32"/>
                <w:rtl/>
              </w:rPr>
            </w:pPr>
            <w:r w:rsidRPr="00A96515">
              <w:rPr>
                <w:rFonts w:hint="cs"/>
                <w:sz w:val="32"/>
                <w:szCs w:val="32"/>
                <w:rtl/>
              </w:rPr>
              <w:t>252</w:t>
            </w:r>
          </w:p>
        </w:tc>
      </w:tr>
      <w:tr w:rsidR="00234753" w:rsidRPr="00A96515" w:rsidTr="00234753">
        <w:tc>
          <w:tcPr>
            <w:tcW w:w="1420" w:type="dxa"/>
          </w:tcPr>
          <w:p w:rsidR="00234753" w:rsidRPr="00A96515" w:rsidRDefault="0055617D" w:rsidP="005B42C7">
            <w:pPr>
              <w:rPr>
                <w:sz w:val="32"/>
                <w:szCs w:val="32"/>
                <w:rtl/>
              </w:rPr>
            </w:pPr>
            <w:r w:rsidRPr="00A96515">
              <w:rPr>
                <w:rFonts w:hint="cs"/>
                <w:sz w:val="32"/>
                <w:szCs w:val="32"/>
                <w:rtl/>
              </w:rPr>
              <w:t>3-6 شهر</w:t>
            </w:r>
          </w:p>
        </w:tc>
        <w:tc>
          <w:tcPr>
            <w:tcW w:w="1420" w:type="dxa"/>
          </w:tcPr>
          <w:p w:rsidR="00234753" w:rsidRPr="00A96515" w:rsidRDefault="0055617D" w:rsidP="005B42C7">
            <w:pPr>
              <w:rPr>
                <w:sz w:val="32"/>
                <w:szCs w:val="32"/>
                <w:rtl/>
              </w:rPr>
            </w:pPr>
            <w:r w:rsidRPr="00A96515">
              <w:rPr>
                <w:rFonts w:hint="cs"/>
                <w:sz w:val="32"/>
                <w:szCs w:val="32"/>
                <w:rtl/>
              </w:rPr>
              <w:t>أنثى/ذكر</w:t>
            </w:r>
          </w:p>
        </w:tc>
        <w:tc>
          <w:tcPr>
            <w:tcW w:w="1420" w:type="dxa"/>
          </w:tcPr>
          <w:p w:rsidR="00234753" w:rsidRPr="00A96515" w:rsidRDefault="0055617D" w:rsidP="005B42C7">
            <w:pPr>
              <w:rPr>
                <w:sz w:val="32"/>
                <w:szCs w:val="32"/>
                <w:rtl/>
              </w:rPr>
            </w:pPr>
            <w:r w:rsidRPr="00A96515">
              <w:rPr>
                <w:rFonts w:hint="cs"/>
                <w:sz w:val="32"/>
                <w:szCs w:val="32"/>
                <w:rtl/>
              </w:rPr>
              <w:t>7</w:t>
            </w:r>
          </w:p>
        </w:tc>
        <w:tc>
          <w:tcPr>
            <w:tcW w:w="1420" w:type="dxa"/>
          </w:tcPr>
          <w:p w:rsidR="00234753" w:rsidRPr="00A96515" w:rsidRDefault="0055617D" w:rsidP="005B42C7">
            <w:pPr>
              <w:rPr>
                <w:sz w:val="32"/>
                <w:szCs w:val="32"/>
                <w:rtl/>
              </w:rPr>
            </w:pPr>
            <w:r w:rsidRPr="00A96515">
              <w:rPr>
                <w:rFonts w:hint="cs"/>
                <w:sz w:val="32"/>
                <w:szCs w:val="32"/>
                <w:rtl/>
              </w:rPr>
              <w:t>28</w:t>
            </w:r>
          </w:p>
        </w:tc>
        <w:tc>
          <w:tcPr>
            <w:tcW w:w="1421" w:type="dxa"/>
          </w:tcPr>
          <w:p w:rsidR="00234753" w:rsidRPr="00A96515" w:rsidRDefault="0055617D" w:rsidP="005B42C7">
            <w:pPr>
              <w:rPr>
                <w:sz w:val="32"/>
                <w:szCs w:val="32"/>
                <w:rtl/>
              </w:rPr>
            </w:pPr>
            <w:r w:rsidRPr="00A96515">
              <w:rPr>
                <w:rFonts w:hint="cs"/>
                <w:sz w:val="32"/>
                <w:szCs w:val="32"/>
                <w:rtl/>
              </w:rPr>
              <w:t>43</w:t>
            </w:r>
          </w:p>
        </w:tc>
        <w:tc>
          <w:tcPr>
            <w:tcW w:w="1421" w:type="dxa"/>
          </w:tcPr>
          <w:p w:rsidR="00234753" w:rsidRPr="00A96515" w:rsidRDefault="0055617D" w:rsidP="005B42C7">
            <w:pPr>
              <w:rPr>
                <w:sz w:val="32"/>
                <w:szCs w:val="32"/>
                <w:rtl/>
              </w:rPr>
            </w:pPr>
            <w:r w:rsidRPr="00A96515">
              <w:rPr>
                <w:rFonts w:hint="cs"/>
                <w:sz w:val="32"/>
                <w:szCs w:val="32"/>
                <w:rtl/>
              </w:rPr>
              <w:t>100</w:t>
            </w:r>
          </w:p>
        </w:tc>
      </w:tr>
      <w:tr w:rsidR="00234753" w:rsidRPr="00A96515" w:rsidTr="00234753">
        <w:tc>
          <w:tcPr>
            <w:tcW w:w="1420" w:type="dxa"/>
          </w:tcPr>
          <w:p w:rsidR="00234753" w:rsidRPr="00A96515" w:rsidRDefault="0055617D" w:rsidP="005B42C7">
            <w:pPr>
              <w:rPr>
                <w:sz w:val="32"/>
                <w:szCs w:val="32"/>
                <w:rtl/>
              </w:rPr>
            </w:pPr>
            <w:r w:rsidRPr="00A96515">
              <w:rPr>
                <w:rFonts w:hint="cs"/>
                <w:sz w:val="32"/>
                <w:szCs w:val="32"/>
                <w:rtl/>
              </w:rPr>
              <w:t>6-12 شهر</w:t>
            </w:r>
          </w:p>
        </w:tc>
        <w:tc>
          <w:tcPr>
            <w:tcW w:w="1420" w:type="dxa"/>
          </w:tcPr>
          <w:p w:rsidR="00234753" w:rsidRPr="00A96515" w:rsidRDefault="0055617D" w:rsidP="005B42C7">
            <w:pPr>
              <w:rPr>
                <w:sz w:val="32"/>
                <w:szCs w:val="32"/>
                <w:rtl/>
              </w:rPr>
            </w:pPr>
            <w:r w:rsidRPr="00A96515">
              <w:rPr>
                <w:rFonts w:cs="Arial" w:hint="cs"/>
                <w:sz w:val="32"/>
                <w:szCs w:val="32"/>
                <w:rtl/>
              </w:rPr>
              <w:t>أنثى</w:t>
            </w:r>
            <w:r w:rsidRPr="00A96515">
              <w:rPr>
                <w:rFonts w:cs="Arial"/>
                <w:sz w:val="32"/>
                <w:szCs w:val="32"/>
                <w:rtl/>
              </w:rPr>
              <w:t>/</w:t>
            </w:r>
            <w:r w:rsidRPr="00A96515">
              <w:rPr>
                <w:rFonts w:cs="Arial" w:hint="cs"/>
                <w:sz w:val="32"/>
                <w:szCs w:val="32"/>
                <w:rtl/>
              </w:rPr>
              <w:t>ذكر</w:t>
            </w:r>
          </w:p>
        </w:tc>
        <w:tc>
          <w:tcPr>
            <w:tcW w:w="1420" w:type="dxa"/>
          </w:tcPr>
          <w:p w:rsidR="00234753" w:rsidRPr="00A96515" w:rsidRDefault="0055617D" w:rsidP="005B42C7">
            <w:pPr>
              <w:rPr>
                <w:sz w:val="32"/>
                <w:szCs w:val="32"/>
                <w:rtl/>
              </w:rPr>
            </w:pPr>
            <w:r w:rsidRPr="00A96515">
              <w:rPr>
                <w:rFonts w:hint="cs"/>
                <w:sz w:val="32"/>
                <w:szCs w:val="32"/>
                <w:rtl/>
              </w:rPr>
              <w:t>9</w:t>
            </w:r>
          </w:p>
        </w:tc>
        <w:tc>
          <w:tcPr>
            <w:tcW w:w="1420" w:type="dxa"/>
          </w:tcPr>
          <w:p w:rsidR="00234753" w:rsidRPr="00A96515" w:rsidRDefault="0055617D" w:rsidP="005B42C7">
            <w:pPr>
              <w:rPr>
                <w:sz w:val="32"/>
                <w:szCs w:val="32"/>
                <w:rtl/>
              </w:rPr>
            </w:pPr>
            <w:r w:rsidRPr="00A96515">
              <w:rPr>
                <w:rFonts w:hint="cs"/>
                <w:sz w:val="32"/>
                <w:szCs w:val="32"/>
                <w:rtl/>
              </w:rPr>
              <w:t>33</w:t>
            </w:r>
          </w:p>
        </w:tc>
        <w:tc>
          <w:tcPr>
            <w:tcW w:w="1421" w:type="dxa"/>
          </w:tcPr>
          <w:p w:rsidR="00234753" w:rsidRPr="00A96515" w:rsidRDefault="0055617D" w:rsidP="005B42C7">
            <w:pPr>
              <w:rPr>
                <w:sz w:val="32"/>
                <w:szCs w:val="32"/>
                <w:rtl/>
              </w:rPr>
            </w:pPr>
            <w:r w:rsidRPr="00A96515">
              <w:rPr>
                <w:rFonts w:hint="cs"/>
                <w:sz w:val="32"/>
                <w:szCs w:val="32"/>
                <w:rtl/>
              </w:rPr>
              <w:t>33</w:t>
            </w:r>
          </w:p>
        </w:tc>
        <w:tc>
          <w:tcPr>
            <w:tcW w:w="1421" w:type="dxa"/>
          </w:tcPr>
          <w:p w:rsidR="00234753" w:rsidRPr="00A96515" w:rsidRDefault="0055617D" w:rsidP="005B42C7">
            <w:pPr>
              <w:rPr>
                <w:sz w:val="32"/>
                <w:szCs w:val="32"/>
                <w:rtl/>
              </w:rPr>
            </w:pPr>
            <w:r w:rsidRPr="00A96515">
              <w:rPr>
                <w:rFonts w:hint="cs"/>
                <w:sz w:val="32"/>
                <w:szCs w:val="32"/>
                <w:rtl/>
              </w:rPr>
              <w:t>93</w:t>
            </w:r>
          </w:p>
        </w:tc>
      </w:tr>
      <w:tr w:rsidR="00234753" w:rsidRPr="00A96515" w:rsidTr="00234753">
        <w:tc>
          <w:tcPr>
            <w:tcW w:w="1420" w:type="dxa"/>
          </w:tcPr>
          <w:p w:rsidR="00234753" w:rsidRPr="00A96515" w:rsidRDefault="0055617D" w:rsidP="005B42C7">
            <w:pPr>
              <w:rPr>
                <w:sz w:val="32"/>
                <w:szCs w:val="32"/>
                <w:rtl/>
              </w:rPr>
            </w:pPr>
            <w:r w:rsidRPr="00A96515">
              <w:rPr>
                <w:rFonts w:hint="cs"/>
                <w:sz w:val="32"/>
                <w:szCs w:val="32"/>
                <w:rtl/>
              </w:rPr>
              <w:t>1-3 سنة</w:t>
            </w:r>
          </w:p>
        </w:tc>
        <w:tc>
          <w:tcPr>
            <w:tcW w:w="1420" w:type="dxa"/>
          </w:tcPr>
          <w:p w:rsidR="00234753" w:rsidRPr="00A96515" w:rsidRDefault="0055617D" w:rsidP="005B42C7">
            <w:pPr>
              <w:rPr>
                <w:sz w:val="32"/>
                <w:szCs w:val="32"/>
                <w:rtl/>
              </w:rPr>
            </w:pPr>
            <w:r w:rsidRPr="00A96515">
              <w:rPr>
                <w:rFonts w:cs="Arial" w:hint="cs"/>
                <w:sz w:val="32"/>
                <w:szCs w:val="32"/>
                <w:rtl/>
              </w:rPr>
              <w:t>أنثى</w:t>
            </w:r>
            <w:r w:rsidRPr="00A96515">
              <w:rPr>
                <w:rFonts w:cs="Arial"/>
                <w:sz w:val="32"/>
                <w:szCs w:val="32"/>
                <w:rtl/>
              </w:rPr>
              <w:t>/</w:t>
            </w:r>
            <w:r w:rsidRPr="00A96515">
              <w:rPr>
                <w:rFonts w:cs="Arial" w:hint="cs"/>
                <w:sz w:val="32"/>
                <w:szCs w:val="32"/>
                <w:rtl/>
              </w:rPr>
              <w:t>ذكر</w:t>
            </w:r>
          </w:p>
        </w:tc>
        <w:tc>
          <w:tcPr>
            <w:tcW w:w="1420" w:type="dxa"/>
          </w:tcPr>
          <w:p w:rsidR="00234753" w:rsidRPr="00A96515" w:rsidRDefault="0055617D" w:rsidP="005B42C7">
            <w:pPr>
              <w:rPr>
                <w:sz w:val="32"/>
                <w:szCs w:val="32"/>
                <w:rtl/>
              </w:rPr>
            </w:pPr>
            <w:r w:rsidRPr="00A96515">
              <w:rPr>
                <w:rFonts w:hint="cs"/>
                <w:sz w:val="32"/>
                <w:szCs w:val="32"/>
                <w:rtl/>
              </w:rPr>
              <w:t>12</w:t>
            </w:r>
          </w:p>
        </w:tc>
        <w:tc>
          <w:tcPr>
            <w:tcW w:w="1420" w:type="dxa"/>
          </w:tcPr>
          <w:p w:rsidR="00234753" w:rsidRPr="00A96515" w:rsidRDefault="0055617D" w:rsidP="005B42C7">
            <w:pPr>
              <w:rPr>
                <w:sz w:val="32"/>
                <w:szCs w:val="32"/>
                <w:rtl/>
              </w:rPr>
            </w:pPr>
            <w:r w:rsidRPr="00A96515">
              <w:rPr>
                <w:rFonts w:hint="cs"/>
                <w:sz w:val="32"/>
                <w:szCs w:val="32"/>
                <w:rtl/>
              </w:rPr>
              <w:t>32</w:t>
            </w:r>
          </w:p>
        </w:tc>
        <w:tc>
          <w:tcPr>
            <w:tcW w:w="1421" w:type="dxa"/>
          </w:tcPr>
          <w:p w:rsidR="00234753" w:rsidRPr="00A96515" w:rsidRDefault="0055617D" w:rsidP="005B42C7">
            <w:pPr>
              <w:rPr>
                <w:sz w:val="32"/>
                <w:szCs w:val="32"/>
                <w:rtl/>
              </w:rPr>
            </w:pPr>
            <w:r w:rsidRPr="00A96515">
              <w:rPr>
                <w:rFonts w:hint="cs"/>
                <w:sz w:val="32"/>
                <w:szCs w:val="32"/>
                <w:rtl/>
              </w:rPr>
              <w:t>16</w:t>
            </w:r>
          </w:p>
        </w:tc>
        <w:tc>
          <w:tcPr>
            <w:tcW w:w="1421" w:type="dxa"/>
          </w:tcPr>
          <w:p w:rsidR="00234753" w:rsidRPr="00A96515" w:rsidRDefault="0055617D" w:rsidP="005B42C7">
            <w:pPr>
              <w:rPr>
                <w:sz w:val="32"/>
                <w:szCs w:val="32"/>
                <w:rtl/>
              </w:rPr>
            </w:pPr>
            <w:r w:rsidRPr="00A96515">
              <w:rPr>
                <w:rFonts w:hint="cs"/>
                <w:sz w:val="32"/>
                <w:szCs w:val="32"/>
                <w:rtl/>
              </w:rPr>
              <w:t>69</w:t>
            </w:r>
          </w:p>
        </w:tc>
      </w:tr>
      <w:tr w:rsidR="0055617D" w:rsidRPr="00A96515" w:rsidTr="00234753">
        <w:tc>
          <w:tcPr>
            <w:tcW w:w="1420" w:type="dxa"/>
          </w:tcPr>
          <w:p w:rsidR="0055617D" w:rsidRPr="00A96515" w:rsidRDefault="0055617D" w:rsidP="005B42C7">
            <w:pPr>
              <w:rPr>
                <w:sz w:val="32"/>
                <w:szCs w:val="32"/>
                <w:rtl/>
              </w:rPr>
            </w:pPr>
            <w:r w:rsidRPr="00A96515">
              <w:rPr>
                <w:rFonts w:hint="cs"/>
                <w:sz w:val="32"/>
                <w:szCs w:val="32"/>
                <w:rtl/>
              </w:rPr>
              <w:t>3-6 سنة</w:t>
            </w:r>
          </w:p>
        </w:tc>
        <w:tc>
          <w:tcPr>
            <w:tcW w:w="1420" w:type="dxa"/>
          </w:tcPr>
          <w:p w:rsidR="0055617D" w:rsidRPr="00A96515" w:rsidRDefault="0055617D" w:rsidP="005B42C7">
            <w:pPr>
              <w:rPr>
                <w:sz w:val="32"/>
                <w:szCs w:val="32"/>
                <w:rtl/>
              </w:rPr>
            </w:pPr>
            <w:r w:rsidRPr="00A96515">
              <w:rPr>
                <w:rFonts w:cs="Arial" w:hint="cs"/>
                <w:sz w:val="32"/>
                <w:szCs w:val="32"/>
                <w:rtl/>
              </w:rPr>
              <w:t>أنثى</w:t>
            </w:r>
            <w:r w:rsidRPr="00A96515">
              <w:rPr>
                <w:rFonts w:cs="Arial"/>
                <w:sz w:val="32"/>
                <w:szCs w:val="32"/>
                <w:rtl/>
              </w:rPr>
              <w:t>/</w:t>
            </w:r>
            <w:r w:rsidRPr="00A96515">
              <w:rPr>
                <w:rFonts w:cs="Arial" w:hint="cs"/>
                <w:sz w:val="32"/>
                <w:szCs w:val="32"/>
                <w:rtl/>
              </w:rPr>
              <w:t>ذكر</w:t>
            </w:r>
          </w:p>
        </w:tc>
        <w:tc>
          <w:tcPr>
            <w:tcW w:w="1420" w:type="dxa"/>
          </w:tcPr>
          <w:p w:rsidR="0055617D" w:rsidRPr="00A96515" w:rsidRDefault="0055617D" w:rsidP="005B42C7">
            <w:pPr>
              <w:rPr>
                <w:sz w:val="32"/>
                <w:szCs w:val="32"/>
                <w:rtl/>
              </w:rPr>
            </w:pPr>
            <w:r w:rsidRPr="00A96515">
              <w:rPr>
                <w:rFonts w:hint="cs"/>
                <w:sz w:val="32"/>
                <w:szCs w:val="32"/>
                <w:rtl/>
              </w:rPr>
              <w:t>17</w:t>
            </w:r>
          </w:p>
        </w:tc>
        <w:tc>
          <w:tcPr>
            <w:tcW w:w="1420" w:type="dxa"/>
          </w:tcPr>
          <w:p w:rsidR="0055617D" w:rsidRPr="00A96515" w:rsidRDefault="0055617D" w:rsidP="005B42C7">
            <w:pPr>
              <w:rPr>
                <w:sz w:val="32"/>
                <w:szCs w:val="32"/>
                <w:rtl/>
              </w:rPr>
            </w:pPr>
            <w:r w:rsidRPr="00A96515">
              <w:rPr>
                <w:rFonts w:hint="cs"/>
                <w:sz w:val="32"/>
                <w:szCs w:val="32"/>
                <w:rtl/>
              </w:rPr>
              <w:t>29</w:t>
            </w:r>
          </w:p>
        </w:tc>
        <w:tc>
          <w:tcPr>
            <w:tcW w:w="1421" w:type="dxa"/>
          </w:tcPr>
          <w:p w:rsidR="0055617D" w:rsidRPr="00A96515" w:rsidRDefault="0055617D" w:rsidP="005B42C7">
            <w:pPr>
              <w:rPr>
                <w:sz w:val="32"/>
                <w:szCs w:val="32"/>
                <w:rtl/>
              </w:rPr>
            </w:pPr>
            <w:r w:rsidRPr="00A96515">
              <w:rPr>
                <w:rFonts w:hint="cs"/>
                <w:sz w:val="32"/>
                <w:szCs w:val="32"/>
                <w:rtl/>
              </w:rPr>
              <w:t>11</w:t>
            </w:r>
          </w:p>
        </w:tc>
        <w:tc>
          <w:tcPr>
            <w:tcW w:w="1421" w:type="dxa"/>
          </w:tcPr>
          <w:p w:rsidR="0055617D" w:rsidRPr="00A96515" w:rsidRDefault="0055617D" w:rsidP="005B42C7">
            <w:pPr>
              <w:rPr>
                <w:sz w:val="32"/>
                <w:szCs w:val="32"/>
                <w:rtl/>
              </w:rPr>
            </w:pPr>
            <w:r w:rsidRPr="00A96515">
              <w:rPr>
                <w:rFonts w:hint="cs"/>
                <w:sz w:val="32"/>
                <w:szCs w:val="32"/>
                <w:rtl/>
              </w:rPr>
              <w:t>57</w:t>
            </w:r>
          </w:p>
        </w:tc>
      </w:tr>
      <w:tr w:rsidR="0055617D" w:rsidRPr="00A96515" w:rsidTr="00234753">
        <w:tc>
          <w:tcPr>
            <w:tcW w:w="1420" w:type="dxa"/>
          </w:tcPr>
          <w:p w:rsidR="0055617D" w:rsidRPr="00A96515" w:rsidRDefault="0055617D" w:rsidP="005B42C7">
            <w:pPr>
              <w:rPr>
                <w:sz w:val="32"/>
                <w:szCs w:val="32"/>
                <w:rtl/>
              </w:rPr>
            </w:pPr>
            <w:r w:rsidRPr="00A96515">
              <w:rPr>
                <w:rFonts w:hint="cs"/>
                <w:sz w:val="32"/>
                <w:szCs w:val="32"/>
                <w:rtl/>
              </w:rPr>
              <w:lastRenderedPageBreak/>
              <w:t>6-10 سنة</w:t>
            </w:r>
          </w:p>
        </w:tc>
        <w:tc>
          <w:tcPr>
            <w:tcW w:w="1420" w:type="dxa"/>
          </w:tcPr>
          <w:p w:rsidR="0055617D" w:rsidRPr="00A96515" w:rsidRDefault="0055617D" w:rsidP="005B42C7">
            <w:pPr>
              <w:rPr>
                <w:sz w:val="32"/>
                <w:szCs w:val="32"/>
                <w:rtl/>
              </w:rPr>
            </w:pPr>
            <w:r w:rsidRPr="00A96515">
              <w:rPr>
                <w:rFonts w:cs="Arial" w:hint="cs"/>
                <w:sz w:val="32"/>
                <w:szCs w:val="32"/>
                <w:rtl/>
              </w:rPr>
              <w:t>أنثى</w:t>
            </w:r>
            <w:r w:rsidRPr="00A96515">
              <w:rPr>
                <w:rFonts w:cs="Arial"/>
                <w:sz w:val="32"/>
                <w:szCs w:val="32"/>
                <w:rtl/>
              </w:rPr>
              <w:t>/</w:t>
            </w:r>
            <w:r w:rsidRPr="00A96515">
              <w:rPr>
                <w:rFonts w:cs="Arial" w:hint="cs"/>
                <w:sz w:val="32"/>
                <w:szCs w:val="32"/>
                <w:rtl/>
              </w:rPr>
              <w:t>ذكر</w:t>
            </w:r>
          </w:p>
        </w:tc>
        <w:tc>
          <w:tcPr>
            <w:tcW w:w="1420" w:type="dxa"/>
          </w:tcPr>
          <w:p w:rsidR="0055617D" w:rsidRPr="00A96515" w:rsidRDefault="0055617D" w:rsidP="005B42C7">
            <w:pPr>
              <w:rPr>
                <w:sz w:val="32"/>
                <w:szCs w:val="32"/>
                <w:rtl/>
              </w:rPr>
            </w:pPr>
            <w:r w:rsidRPr="00A96515">
              <w:rPr>
                <w:rFonts w:hint="cs"/>
                <w:sz w:val="32"/>
                <w:szCs w:val="32"/>
                <w:rtl/>
              </w:rPr>
              <w:t>25</w:t>
            </w:r>
          </w:p>
        </w:tc>
        <w:tc>
          <w:tcPr>
            <w:tcW w:w="1420" w:type="dxa"/>
          </w:tcPr>
          <w:p w:rsidR="0055617D" w:rsidRPr="00A96515" w:rsidRDefault="0055617D" w:rsidP="005B42C7">
            <w:pPr>
              <w:rPr>
                <w:sz w:val="32"/>
                <w:szCs w:val="32"/>
                <w:rtl/>
              </w:rPr>
            </w:pPr>
            <w:r w:rsidRPr="00A96515">
              <w:rPr>
                <w:rFonts w:hint="cs"/>
                <w:sz w:val="32"/>
                <w:szCs w:val="32"/>
                <w:rtl/>
              </w:rPr>
              <w:t>24</w:t>
            </w:r>
          </w:p>
        </w:tc>
        <w:tc>
          <w:tcPr>
            <w:tcW w:w="1421" w:type="dxa"/>
          </w:tcPr>
          <w:p w:rsidR="0055617D" w:rsidRPr="00A96515" w:rsidRDefault="0055617D" w:rsidP="005B42C7">
            <w:pPr>
              <w:rPr>
                <w:sz w:val="32"/>
                <w:szCs w:val="32"/>
                <w:rtl/>
              </w:rPr>
            </w:pPr>
            <w:r w:rsidRPr="00A96515">
              <w:rPr>
                <w:rFonts w:hint="cs"/>
                <w:sz w:val="32"/>
                <w:szCs w:val="32"/>
                <w:rtl/>
              </w:rPr>
              <w:t>8</w:t>
            </w:r>
          </w:p>
        </w:tc>
        <w:tc>
          <w:tcPr>
            <w:tcW w:w="1421" w:type="dxa"/>
          </w:tcPr>
          <w:p w:rsidR="0055617D" w:rsidRPr="00A96515" w:rsidRDefault="0055617D" w:rsidP="005B42C7">
            <w:pPr>
              <w:rPr>
                <w:sz w:val="32"/>
                <w:szCs w:val="32"/>
                <w:rtl/>
              </w:rPr>
            </w:pPr>
            <w:r w:rsidRPr="00A96515">
              <w:rPr>
                <w:rFonts w:hint="cs"/>
                <w:sz w:val="32"/>
                <w:szCs w:val="32"/>
                <w:rtl/>
              </w:rPr>
              <w:t>45</w:t>
            </w:r>
          </w:p>
        </w:tc>
      </w:tr>
      <w:tr w:rsidR="0055617D" w:rsidRPr="00A96515" w:rsidTr="00234753">
        <w:tc>
          <w:tcPr>
            <w:tcW w:w="1420" w:type="dxa"/>
          </w:tcPr>
          <w:p w:rsidR="0055617D" w:rsidRPr="00A96515" w:rsidRDefault="0055617D" w:rsidP="005B42C7">
            <w:pPr>
              <w:rPr>
                <w:sz w:val="32"/>
                <w:szCs w:val="32"/>
                <w:rtl/>
              </w:rPr>
            </w:pPr>
            <w:r w:rsidRPr="00A96515">
              <w:rPr>
                <w:rFonts w:hint="cs"/>
                <w:sz w:val="32"/>
                <w:szCs w:val="32"/>
                <w:rtl/>
              </w:rPr>
              <w:t>10-12 سنة</w:t>
            </w:r>
          </w:p>
        </w:tc>
        <w:tc>
          <w:tcPr>
            <w:tcW w:w="1420" w:type="dxa"/>
          </w:tcPr>
          <w:p w:rsidR="0055617D" w:rsidRPr="00A96515" w:rsidRDefault="0055617D" w:rsidP="005B42C7">
            <w:pPr>
              <w:rPr>
                <w:sz w:val="32"/>
                <w:szCs w:val="32"/>
                <w:rtl/>
              </w:rPr>
            </w:pPr>
            <w:r w:rsidRPr="00A96515">
              <w:rPr>
                <w:rFonts w:hint="cs"/>
                <w:sz w:val="32"/>
                <w:szCs w:val="32"/>
                <w:rtl/>
              </w:rPr>
              <w:t>أنثى</w:t>
            </w:r>
          </w:p>
        </w:tc>
        <w:tc>
          <w:tcPr>
            <w:tcW w:w="1420" w:type="dxa"/>
          </w:tcPr>
          <w:p w:rsidR="0055617D" w:rsidRPr="00A96515" w:rsidRDefault="0055617D" w:rsidP="005B42C7">
            <w:pPr>
              <w:rPr>
                <w:sz w:val="32"/>
                <w:szCs w:val="32"/>
                <w:rtl/>
              </w:rPr>
            </w:pPr>
            <w:r w:rsidRPr="00A96515">
              <w:rPr>
                <w:rFonts w:hint="cs"/>
                <w:sz w:val="32"/>
                <w:szCs w:val="32"/>
                <w:rtl/>
              </w:rPr>
              <w:t>37</w:t>
            </w:r>
          </w:p>
        </w:tc>
        <w:tc>
          <w:tcPr>
            <w:tcW w:w="1420" w:type="dxa"/>
          </w:tcPr>
          <w:p w:rsidR="0055617D" w:rsidRPr="00A96515" w:rsidRDefault="0055617D" w:rsidP="005B42C7">
            <w:pPr>
              <w:rPr>
                <w:sz w:val="32"/>
                <w:szCs w:val="32"/>
                <w:rtl/>
              </w:rPr>
            </w:pPr>
            <w:r w:rsidRPr="00A96515">
              <w:rPr>
                <w:rFonts w:hint="cs"/>
                <w:sz w:val="32"/>
                <w:szCs w:val="32"/>
                <w:rtl/>
              </w:rPr>
              <w:t>19</w:t>
            </w:r>
          </w:p>
        </w:tc>
        <w:tc>
          <w:tcPr>
            <w:tcW w:w="1421" w:type="dxa"/>
          </w:tcPr>
          <w:p w:rsidR="0055617D" w:rsidRPr="00A96515" w:rsidRDefault="0055617D" w:rsidP="005B42C7">
            <w:pPr>
              <w:rPr>
                <w:sz w:val="32"/>
                <w:szCs w:val="32"/>
                <w:rtl/>
              </w:rPr>
            </w:pPr>
            <w:r w:rsidRPr="00A96515">
              <w:rPr>
                <w:rFonts w:hint="cs"/>
                <w:sz w:val="32"/>
                <w:szCs w:val="32"/>
                <w:rtl/>
              </w:rPr>
              <w:t>5</w:t>
            </w:r>
          </w:p>
        </w:tc>
        <w:tc>
          <w:tcPr>
            <w:tcW w:w="1421" w:type="dxa"/>
          </w:tcPr>
          <w:p w:rsidR="0055617D" w:rsidRPr="00A96515" w:rsidRDefault="0055617D" w:rsidP="005B42C7">
            <w:pPr>
              <w:rPr>
                <w:sz w:val="32"/>
                <w:szCs w:val="32"/>
                <w:rtl/>
              </w:rPr>
            </w:pPr>
            <w:r w:rsidRPr="00A96515">
              <w:rPr>
                <w:rFonts w:hint="cs"/>
                <w:sz w:val="32"/>
                <w:szCs w:val="32"/>
                <w:rtl/>
              </w:rPr>
              <w:t>34</w:t>
            </w:r>
          </w:p>
        </w:tc>
      </w:tr>
      <w:tr w:rsidR="0055617D" w:rsidRPr="00A96515" w:rsidTr="00234753">
        <w:tc>
          <w:tcPr>
            <w:tcW w:w="1420" w:type="dxa"/>
          </w:tcPr>
          <w:p w:rsidR="0055617D" w:rsidRPr="00A96515" w:rsidRDefault="0055617D" w:rsidP="005B42C7">
            <w:pPr>
              <w:rPr>
                <w:sz w:val="32"/>
                <w:szCs w:val="32"/>
                <w:rtl/>
              </w:rPr>
            </w:pPr>
            <w:r w:rsidRPr="00A96515">
              <w:rPr>
                <w:rFonts w:hint="cs"/>
                <w:sz w:val="32"/>
                <w:szCs w:val="32"/>
                <w:rtl/>
              </w:rPr>
              <w:t>12-15 سنة</w:t>
            </w:r>
          </w:p>
        </w:tc>
        <w:tc>
          <w:tcPr>
            <w:tcW w:w="1420" w:type="dxa"/>
          </w:tcPr>
          <w:p w:rsidR="0055617D" w:rsidRPr="00A96515" w:rsidRDefault="0055617D" w:rsidP="005B42C7">
            <w:pPr>
              <w:rPr>
                <w:sz w:val="32"/>
                <w:szCs w:val="32"/>
                <w:rtl/>
              </w:rPr>
            </w:pPr>
            <w:r w:rsidRPr="00A96515">
              <w:rPr>
                <w:rFonts w:hint="cs"/>
                <w:sz w:val="32"/>
                <w:szCs w:val="32"/>
                <w:rtl/>
              </w:rPr>
              <w:t>أنثى</w:t>
            </w:r>
          </w:p>
        </w:tc>
        <w:tc>
          <w:tcPr>
            <w:tcW w:w="1420" w:type="dxa"/>
          </w:tcPr>
          <w:p w:rsidR="0055617D" w:rsidRPr="00A96515" w:rsidRDefault="0055617D" w:rsidP="005B42C7">
            <w:pPr>
              <w:rPr>
                <w:sz w:val="32"/>
                <w:szCs w:val="32"/>
                <w:rtl/>
              </w:rPr>
            </w:pPr>
            <w:r w:rsidRPr="00A96515">
              <w:rPr>
                <w:rFonts w:hint="cs"/>
                <w:sz w:val="32"/>
                <w:szCs w:val="32"/>
                <w:rtl/>
              </w:rPr>
              <w:t>48</w:t>
            </w:r>
          </w:p>
        </w:tc>
        <w:tc>
          <w:tcPr>
            <w:tcW w:w="1420" w:type="dxa"/>
          </w:tcPr>
          <w:p w:rsidR="0055617D" w:rsidRPr="00A96515" w:rsidRDefault="0055617D" w:rsidP="005B42C7">
            <w:pPr>
              <w:rPr>
                <w:sz w:val="32"/>
                <w:szCs w:val="32"/>
                <w:rtl/>
              </w:rPr>
            </w:pPr>
            <w:r w:rsidRPr="00A96515">
              <w:rPr>
                <w:rFonts w:hint="cs"/>
                <w:sz w:val="32"/>
                <w:szCs w:val="32"/>
                <w:rtl/>
              </w:rPr>
              <w:t>17</w:t>
            </w:r>
          </w:p>
        </w:tc>
        <w:tc>
          <w:tcPr>
            <w:tcW w:w="1421" w:type="dxa"/>
          </w:tcPr>
          <w:p w:rsidR="0055617D" w:rsidRPr="00A96515" w:rsidRDefault="0055617D" w:rsidP="005B42C7">
            <w:pPr>
              <w:rPr>
                <w:sz w:val="32"/>
                <w:szCs w:val="32"/>
                <w:rtl/>
              </w:rPr>
            </w:pPr>
            <w:r w:rsidRPr="00A96515">
              <w:rPr>
                <w:rFonts w:hint="cs"/>
                <w:sz w:val="32"/>
                <w:szCs w:val="32"/>
                <w:rtl/>
              </w:rPr>
              <w:t>6</w:t>
            </w:r>
          </w:p>
        </w:tc>
        <w:tc>
          <w:tcPr>
            <w:tcW w:w="1421" w:type="dxa"/>
          </w:tcPr>
          <w:p w:rsidR="0055617D" w:rsidRPr="00A96515" w:rsidRDefault="0055617D" w:rsidP="005B42C7">
            <w:pPr>
              <w:rPr>
                <w:sz w:val="32"/>
                <w:szCs w:val="32"/>
                <w:rtl/>
              </w:rPr>
            </w:pPr>
            <w:r w:rsidRPr="00A96515">
              <w:rPr>
                <w:rFonts w:hint="cs"/>
                <w:sz w:val="32"/>
                <w:szCs w:val="32"/>
                <w:rtl/>
              </w:rPr>
              <w:t>32</w:t>
            </w:r>
          </w:p>
        </w:tc>
      </w:tr>
      <w:tr w:rsidR="0055617D" w:rsidRPr="00A96515" w:rsidTr="00234753">
        <w:tc>
          <w:tcPr>
            <w:tcW w:w="1420" w:type="dxa"/>
          </w:tcPr>
          <w:p w:rsidR="0055617D" w:rsidRPr="00A96515" w:rsidRDefault="0055617D" w:rsidP="005B42C7">
            <w:pPr>
              <w:rPr>
                <w:sz w:val="32"/>
                <w:szCs w:val="32"/>
                <w:rtl/>
              </w:rPr>
            </w:pPr>
            <w:r w:rsidRPr="00A96515">
              <w:rPr>
                <w:rFonts w:hint="cs"/>
                <w:sz w:val="32"/>
                <w:szCs w:val="32"/>
                <w:rtl/>
              </w:rPr>
              <w:t>15-18 سنة</w:t>
            </w:r>
          </w:p>
        </w:tc>
        <w:tc>
          <w:tcPr>
            <w:tcW w:w="1420" w:type="dxa"/>
          </w:tcPr>
          <w:p w:rsidR="0055617D" w:rsidRPr="00A96515" w:rsidRDefault="0055617D" w:rsidP="005B42C7">
            <w:pPr>
              <w:rPr>
                <w:sz w:val="32"/>
                <w:szCs w:val="32"/>
                <w:rtl/>
              </w:rPr>
            </w:pPr>
            <w:r w:rsidRPr="00A96515">
              <w:rPr>
                <w:rFonts w:hint="cs"/>
                <w:sz w:val="32"/>
                <w:szCs w:val="32"/>
                <w:rtl/>
              </w:rPr>
              <w:t>أنثى</w:t>
            </w:r>
          </w:p>
        </w:tc>
        <w:tc>
          <w:tcPr>
            <w:tcW w:w="1420" w:type="dxa"/>
          </w:tcPr>
          <w:p w:rsidR="0055617D" w:rsidRPr="00A96515" w:rsidRDefault="0055617D" w:rsidP="005B42C7">
            <w:pPr>
              <w:rPr>
                <w:sz w:val="32"/>
                <w:szCs w:val="32"/>
                <w:rtl/>
              </w:rPr>
            </w:pPr>
            <w:r w:rsidRPr="00A96515">
              <w:rPr>
                <w:rFonts w:hint="cs"/>
                <w:sz w:val="32"/>
                <w:szCs w:val="32"/>
                <w:rtl/>
              </w:rPr>
              <w:t>55</w:t>
            </w:r>
          </w:p>
        </w:tc>
        <w:tc>
          <w:tcPr>
            <w:tcW w:w="1420" w:type="dxa"/>
          </w:tcPr>
          <w:p w:rsidR="0055617D" w:rsidRPr="00A96515" w:rsidRDefault="0055617D" w:rsidP="005B42C7">
            <w:pPr>
              <w:rPr>
                <w:sz w:val="32"/>
                <w:szCs w:val="32"/>
                <w:rtl/>
              </w:rPr>
            </w:pPr>
            <w:r w:rsidRPr="00A96515">
              <w:rPr>
                <w:rFonts w:hint="cs"/>
                <w:sz w:val="32"/>
                <w:szCs w:val="32"/>
                <w:rtl/>
              </w:rPr>
              <w:t>14</w:t>
            </w:r>
          </w:p>
        </w:tc>
        <w:tc>
          <w:tcPr>
            <w:tcW w:w="1421" w:type="dxa"/>
          </w:tcPr>
          <w:p w:rsidR="0055617D" w:rsidRPr="00A96515" w:rsidRDefault="0055617D" w:rsidP="005B42C7">
            <w:pPr>
              <w:rPr>
                <w:sz w:val="32"/>
                <w:szCs w:val="32"/>
                <w:rtl/>
              </w:rPr>
            </w:pPr>
            <w:r w:rsidRPr="00A96515">
              <w:rPr>
                <w:rFonts w:hint="cs"/>
                <w:sz w:val="32"/>
                <w:szCs w:val="32"/>
                <w:rtl/>
              </w:rPr>
              <w:t>5</w:t>
            </w:r>
          </w:p>
        </w:tc>
        <w:tc>
          <w:tcPr>
            <w:tcW w:w="1421" w:type="dxa"/>
          </w:tcPr>
          <w:p w:rsidR="0055617D" w:rsidRPr="00A96515" w:rsidRDefault="0055617D" w:rsidP="005B42C7">
            <w:pPr>
              <w:rPr>
                <w:sz w:val="32"/>
                <w:szCs w:val="32"/>
                <w:rtl/>
              </w:rPr>
            </w:pPr>
            <w:r w:rsidRPr="00A96515">
              <w:rPr>
                <w:rFonts w:hint="cs"/>
                <w:sz w:val="32"/>
                <w:szCs w:val="32"/>
                <w:rtl/>
              </w:rPr>
              <w:t>28</w:t>
            </w:r>
          </w:p>
        </w:tc>
      </w:tr>
      <w:tr w:rsidR="0055617D" w:rsidRPr="00A96515" w:rsidTr="00234753">
        <w:tc>
          <w:tcPr>
            <w:tcW w:w="1420" w:type="dxa"/>
          </w:tcPr>
          <w:p w:rsidR="0055617D" w:rsidRPr="00A96515" w:rsidRDefault="0055617D" w:rsidP="005B42C7">
            <w:pPr>
              <w:rPr>
                <w:sz w:val="32"/>
                <w:szCs w:val="32"/>
                <w:rtl/>
              </w:rPr>
            </w:pPr>
            <w:r w:rsidRPr="00A96515">
              <w:rPr>
                <w:rFonts w:hint="cs"/>
                <w:sz w:val="32"/>
                <w:szCs w:val="32"/>
                <w:rtl/>
              </w:rPr>
              <w:t>10-12 سنة</w:t>
            </w:r>
          </w:p>
        </w:tc>
        <w:tc>
          <w:tcPr>
            <w:tcW w:w="1420" w:type="dxa"/>
          </w:tcPr>
          <w:p w:rsidR="0055617D" w:rsidRPr="00A96515" w:rsidRDefault="0055617D" w:rsidP="005B42C7">
            <w:pPr>
              <w:rPr>
                <w:sz w:val="32"/>
                <w:szCs w:val="32"/>
                <w:rtl/>
              </w:rPr>
            </w:pPr>
            <w:r w:rsidRPr="00A96515">
              <w:rPr>
                <w:rFonts w:hint="cs"/>
                <w:sz w:val="32"/>
                <w:szCs w:val="32"/>
                <w:rtl/>
              </w:rPr>
              <w:t>ذكر</w:t>
            </w:r>
          </w:p>
        </w:tc>
        <w:tc>
          <w:tcPr>
            <w:tcW w:w="1420" w:type="dxa"/>
          </w:tcPr>
          <w:p w:rsidR="0055617D" w:rsidRPr="00A96515" w:rsidRDefault="0055617D" w:rsidP="005B42C7">
            <w:pPr>
              <w:rPr>
                <w:sz w:val="32"/>
                <w:szCs w:val="32"/>
                <w:rtl/>
              </w:rPr>
            </w:pPr>
            <w:r w:rsidRPr="00A96515">
              <w:rPr>
                <w:rFonts w:hint="cs"/>
                <w:sz w:val="32"/>
                <w:szCs w:val="32"/>
                <w:rtl/>
              </w:rPr>
              <w:t>35</w:t>
            </w:r>
          </w:p>
        </w:tc>
        <w:tc>
          <w:tcPr>
            <w:tcW w:w="1420" w:type="dxa"/>
          </w:tcPr>
          <w:p w:rsidR="0055617D" w:rsidRPr="00A96515" w:rsidRDefault="0055617D" w:rsidP="005B42C7">
            <w:pPr>
              <w:rPr>
                <w:sz w:val="32"/>
                <w:szCs w:val="32"/>
                <w:rtl/>
              </w:rPr>
            </w:pPr>
            <w:r w:rsidRPr="00A96515">
              <w:rPr>
                <w:rFonts w:hint="cs"/>
                <w:sz w:val="32"/>
                <w:szCs w:val="32"/>
                <w:rtl/>
              </w:rPr>
              <w:t>23</w:t>
            </w:r>
          </w:p>
        </w:tc>
        <w:tc>
          <w:tcPr>
            <w:tcW w:w="1421" w:type="dxa"/>
          </w:tcPr>
          <w:p w:rsidR="0055617D" w:rsidRPr="00A96515" w:rsidRDefault="0055617D" w:rsidP="005B42C7">
            <w:pPr>
              <w:rPr>
                <w:sz w:val="32"/>
                <w:szCs w:val="32"/>
                <w:rtl/>
              </w:rPr>
            </w:pPr>
            <w:r w:rsidRPr="00A96515">
              <w:rPr>
                <w:rFonts w:hint="cs"/>
                <w:sz w:val="32"/>
                <w:szCs w:val="32"/>
                <w:rtl/>
              </w:rPr>
              <w:t>6</w:t>
            </w:r>
          </w:p>
        </w:tc>
        <w:tc>
          <w:tcPr>
            <w:tcW w:w="1421" w:type="dxa"/>
          </w:tcPr>
          <w:p w:rsidR="0055617D" w:rsidRPr="00A96515" w:rsidRDefault="0055617D" w:rsidP="005B42C7">
            <w:pPr>
              <w:rPr>
                <w:sz w:val="32"/>
                <w:szCs w:val="32"/>
                <w:rtl/>
              </w:rPr>
            </w:pPr>
            <w:r w:rsidRPr="00A96515">
              <w:rPr>
                <w:rFonts w:hint="cs"/>
                <w:sz w:val="32"/>
                <w:szCs w:val="32"/>
                <w:rtl/>
              </w:rPr>
              <w:t>40</w:t>
            </w:r>
          </w:p>
        </w:tc>
      </w:tr>
      <w:tr w:rsidR="0055617D" w:rsidRPr="00A96515" w:rsidTr="00234753">
        <w:tc>
          <w:tcPr>
            <w:tcW w:w="1420" w:type="dxa"/>
          </w:tcPr>
          <w:p w:rsidR="0055617D" w:rsidRPr="00A96515" w:rsidRDefault="0055617D" w:rsidP="005B42C7">
            <w:pPr>
              <w:rPr>
                <w:sz w:val="32"/>
                <w:szCs w:val="32"/>
                <w:rtl/>
              </w:rPr>
            </w:pPr>
            <w:r w:rsidRPr="00A96515">
              <w:rPr>
                <w:rFonts w:hint="cs"/>
                <w:sz w:val="32"/>
                <w:szCs w:val="32"/>
                <w:rtl/>
              </w:rPr>
              <w:t>12-15 سنة</w:t>
            </w:r>
          </w:p>
        </w:tc>
        <w:tc>
          <w:tcPr>
            <w:tcW w:w="1420" w:type="dxa"/>
          </w:tcPr>
          <w:p w:rsidR="0055617D" w:rsidRPr="00A96515" w:rsidRDefault="0055617D" w:rsidP="005B42C7">
            <w:pPr>
              <w:rPr>
                <w:sz w:val="32"/>
                <w:szCs w:val="32"/>
                <w:rtl/>
              </w:rPr>
            </w:pPr>
            <w:r w:rsidRPr="00A96515">
              <w:rPr>
                <w:rFonts w:hint="cs"/>
                <w:sz w:val="32"/>
                <w:szCs w:val="32"/>
                <w:rtl/>
              </w:rPr>
              <w:t>ذكر</w:t>
            </w:r>
          </w:p>
        </w:tc>
        <w:tc>
          <w:tcPr>
            <w:tcW w:w="1420" w:type="dxa"/>
          </w:tcPr>
          <w:p w:rsidR="0055617D" w:rsidRPr="00A96515" w:rsidRDefault="0055617D" w:rsidP="005B42C7">
            <w:pPr>
              <w:rPr>
                <w:sz w:val="32"/>
                <w:szCs w:val="32"/>
                <w:rtl/>
              </w:rPr>
            </w:pPr>
            <w:r w:rsidRPr="00A96515">
              <w:rPr>
                <w:rFonts w:hint="cs"/>
                <w:sz w:val="32"/>
                <w:szCs w:val="32"/>
                <w:rtl/>
              </w:rPr>
              <w:t>48</w:t>
            </w:r>
          </w:p>
        </w:tc>
        <w:tc>
          <w:tcPr>
            <w:tcW w:w="1420" w:type="dxa"/>
          </w:tcPr>
          <w:p w:rsidR="0055617D" w:rsidRPr="00A96515" w:rsidRDefault="0055617D" w:rsidP="005B42C7">
            <w:pPr>
              <w:rPr>
                <w:sz w:val="32"/>
                <w:szCs w:val="32"/>
                <w:rtl/>
              </w:rPr>
            </w:pPr>
            <w:r w:rsidRPr="00A96515">
              <w:rPr>
                <w:rFonts w:hint="cs"/>
                <w:sz w:val="32"/>
                <w:szCs w:val="32"/>
                <w:rtl/>
              </w:rPr>
              <w:t>19</w:t>
            </w:r>
          </w:p>
        </w:tc>
        <w:tc>
          <w:tcPr>
            <w:tcW w:w="1421" w:type="dxa"/>
          </w:tcPr>
          <w:p w:rsidR="0055617D" w:rsidRPr="00A96515" w:rsidRDefault="0055617D" w:rsidP="005B42C7">
            <w:pPr>
              <w:rPr>
                <w:sz w:val="32"/>
                <w:szCs w:val="32"/>
                <w:rtl/>
              </w:rPr>
            </w:pPr>
            <w:r w:rsidRPr="00A96515">
              <w:rPr>
                <w:rFonts w:hint="cs"/>
                <w:sz w:val="32"/>
                <w:szCs w:val="32"/>
                <w:rtl/>
              </w:rPr>
              <w:t>8</w:t>
            </w:r>
          </w:p>
        </w:tc>
        <w:tc>
          <w:tcPr>
            <w:tcW w:w="1421" w:type="dxa"/>
          </w:tcPr>
          <w:p w:rsidR="0055617D" w:rsidRPr="00A96515" w:rsidRDefault="0055617D" w:rsidP="005B42C7">
            <w:pPr>
              <w:rPr>
                <w:sz w:val="32"/>
                <w:szCs w:val="32"/>
                <w:rtl/>
              </w:rPr>
            </w:pPr>
            <w:r w:rsidRPr="00A96515">
              <w:rPr>
                <w:rFonts w:hint="cs"/>
                <w:sz w:val="32"/>
                <w:szCs w:val="32"/>
                <w:rtl/>
              </w:rPr>
              <w:t>38</w:t>
            </w:r>
          </w:p>
        </w:tc>
      </w:tr>
      <w:tr w:rsidR="0055617D" w:rsidRPr="00A96515" w:rsidTr="00234753">
        <w:tc>
          <w:tcPr>
            <w:tcW w:w="1420" w:type="dxa"/>
          </w:tcPr>
          <w:p w:rsidR="0055617D" w:rsidRPr="00A96515" w:rsidRDefault="0055617D" w:rsidP="005B42C7">
            <w:pPr>
              <w:rPr>
                <w:sz w:val="32"/>
                <w:szCs w:val="32"/>
                <w:rtl/>
              </w:rPr>
            </w:pPr>
            <w:r w:rsidRPr="00A96515">
              <w:rPr>
                <w:rFonts w:hint="cs"/>
                <w:sz w:val="32"/>
                <w:szCs w:val="32"/>
                <w:rtl/>
              </w:rPr>
              <w:t>15-18 سنة</w:t>
            </w:r>
          </w:p>
        </w:tc>
        <w:tc>
          <w:tcPr>
            <w:tcW w:w="1420" w:type="dxa"/>
          </w:tcPr>
          <w:p w:rsidR="0055617D" w:rsidRPr="00A96515" w:rsidRDefault="0055617D" w:rsidP="005B42C7">
            <w:pPr>
              <w:rPr>
                <w:sz w:val="32"/>
                <w:szCs w:val="32"/>
                <w:rtl/>
              </w:rPr>
            </w:pPr>
            <w:r w:rsidRPr="00A96515">
              <w:rPr>
                <w:rFonts w:hint="cs"/>
                <w:sz w:val="32"/>
                <w:szCs w:val="32"/>
                <w:rtl/>
              </w:rPr>
              <w:t>ذكر</w:t>
            </w:r>
          </w:p>
        </w:tc>
        <w:tc>
          <w:tcPr>
            <w:tcW w:w="1420" w:type="dxa"/>
          </w:tcPr>
          <w:p w:rsidR="0055617D" w:rsidRPr="00A96515" w:rsidRDefault="0055617D" w:rsidP="005B42C7">
            <w:pPr>
              <w:rPr>
                <w:sz w:val="32"/>
                <w:szCs w:val="32"/>
                <w:rtl/>
              </w:rPr>
            </w:pPr>
            <w:r w:rsidRPr="00A96515">
              <w:rPr>
                <w:rFonts w:hint="cs"/>
                <w:sz w:val="32"/>
                <w:szCs w:val="32"/>
                <w:rtl/>
              </w:rPr>
              <w:t>64</w:t>
            </w:r>
          </w:p>
        </w:tc>
        <w:tc>
          <w:tcPr>
            <w:tcW w:w="1420" w:type="dxa"/>
          </w:tcPr>
          <w:p w:rsidR="0055617D" w:rsidRPr="00A96515" w:rsidRDefault="0055617D" w:rsidP="005B42C7">
            <w:pPr>
              <w:rPr>
                <w:sz w:val="32"/>
                <w:szCs w:val="32"/>
                <w:rtl/>
              </w:rPr>
            </w:pPr>
            <w:r w:rsidRPr="00A96515">
              <w:rPr>
                <w:rFonts w:hint="cs"/>
                <w:sz w:val="32"/>
                <w:szCs w:val="32"/>
                <w:rtl/>
              </w:rPr>
              <w:t>17</w:t>
            </w:r>
          </w:p>
        </w:tc>
        <w:tc>
          <w:tcPr>
            <w:tcW w:w="1421" w:type="dxa"/>
          </w:tcPr>
          <w:p w:rsidR="0055617D" w:rsidRPr="00A96515" w:rsidRDefault="0055617D" w:rsidP="005B42C7">
            <w:pPr>
              <w:rPr>
                <w:sz w:val="32"/>
                <w:szCs w:val="32"/>
                <w:rtl/>
              </w:rPr>
            </w:pPr>
            <w:r w:rsidRPr="00A96515">
              <w:rPr>
                <w:rFonts w:hint="cs"/>
                <w:sz w:val="32"/>
                <w:szCs w:val="32"/>
                <w:rtl/>
              </w:rPr>
              <w:t>5</w:t>
            </w:r>
          </w:p>
        </w:tc>
        <w:tc>
          <w:tcPr>
            <w:tcW w:w="1421" w:type="dxa"/>
          </w:tcPr>
          <w:p w:rsidR="0055617D" w:rsidRPr="00A96515" w:rsidRDefault="0055617D" w:rsidP="005B42C7">
            <w:pPr>
              <w:rPr>
                <w:sz w:val="32"/>
                <w:szCs w:val="32"/>
                <w:rtl/>
              </w:rPr>
            </w:pPr>
            <w:r w:rsidRPr="00A96515">
              <w:rPr>
                <w:rFonts w:hint="cs"/>
                <w:sz w:val="32"/>
                <w:szCs w:val="32"/>
                <w:rtl/>
              </w:rPr>
              <w:t>30</w:t>
            </w:r>
          </w:p>
        </w:tc>
      </w:tr>
    </w:tbl>
    <w:p w:rsidR="00234753" w:rsidRPr="00A96515" w:rsidRDefault="0055617D" w:rsidP="0055617D">
      <w:pPr>
        <w:jc w:val="center"/>
        <w:rPr>
          <w:sz w:val="32"/>
          <w:szCs w:val="32"/>
          <w:rtl/>
        </w:rPr>
      </w:pPr>
      <w:r w:rsidRPr="00A96515">
        <w:rPr>
          <w:rFonts w:hint="cs"/>
          <w:sz w:val="32"/>
          <w:szCs w:val="32"/>
          <w:rtl/>
        </w:rPr>
        <w:t>الجدول رقم (1)</w:t>
      </w:r>
    </w:p>
    <w:p w:rsidR="0055617D" w:rsidRPr="00A96515" w:rsidRDefault="0055617D" w:rsidP="0055617D">
      <w:pPr>
        <w:jc w:val="both"/>
        <w:rPr>
          <w:sz w:val="32"/>
          <w:szCs w:val="32"/>
          <w:rtl/>
        </w:rPr>
      </w:pPr>
      <w:r w:rsidRPr="00A96515">
        <w:rPr>
          <w:rFonts w:hint="cs"/>
          <w:sz w:val="32"/>
          <w:szCs w:val="32"/>
          <w:rtl/>
        </w:rPr>
        <w:t xml:space="preserve">وكما ذكرنا سابقاً أنّ هذه الحاجة تختلف حسب نوعية الغذاء, حيث تقدّر حاجة الرضع المعتمدين على الحليب الوالدي بـ 20 </w:t>
      </w:r>
      <w:proofErr w:type="spellStart"/>
      <w:r w:rsidRPr="00A96515">
        <w:rPr>
          <w:rFonts w:hint="cs"/>
          <w:sz w:val="32"/>
          <w:szCs w:val="32"/>
          <w:rtl/>
        </w:rPr>
        <w:t>مكغ</w:t>
      </w:r>
      <w:proofErr w:type="spellEnd"/>
      <w:r w:rsidRPr="00A96515">
        <w:rPr>
          <w:rFonts w:hint="cs"/>
          <w:sz w:val="32"/>
          <w:szCs w:val="32"/>
          <w:rtl/>
        </w:rPr>
        <w:t xml:space="preserve">/كغ بينما تقدر هذه الحاجة عند المعتمدين على الحليب الصناعي بـ 30 </w:t>
      </w:r>
      <w:proofErr w:type="spellStart"/>
      <w:r w:rsidRPr="00A96515">
        <w:rPr>
          <w:rFonts w:hint="cs"/>
          <w:sz w:val="32"/>
          <w:szCs w:val="32"/>
          <w:rtl/>
        </w:rPr>
        <w:t>مكغ</w:t>
      </w:r>
      <w:proofErr w:type="spellEnd"/>
      <w:r w:rsidRPr="00A96515">
        <w:rPr>
          <w:rFonts w:hint="cs"/>
          <w:sz w:val="32"/>
          <w:szCs w:val="32"/>
          <w:rtl/>
        </w:rPr>
        <w:t>/كغ.</w:t>
      </w:r>
    </w:p>
    <w:p w:rsidR="0055617D" w:rsidRPr="00A96515" w:rsidRDefault="0055617D" w:rsidP="0055617D">
      <w:pPr>
        <w:jc w:val="both"/>
        <w:rPr>
          <w:sz w:val="32"/>
          <w:szCs w:val="32"/>
          <w:rtl/>
        </w:rPr>
      </w:pPr>
      <w:r w:rsidRPr="00A96515">
        <w:rPr>
          <w:rFonts w:hint="cs"/>
          <w:sz w:val="32"/>
          <w:szCs w:val="32"/>
          <w:rtl/>
        </w:rPr>
        <w:t>من الجدير بالذكر أنه يوجد ازدياد واضح في الزنك الكبدي لدى الجنين في الأشهر الأخيرة من الحمل الطبيعي، ويستخدم هذا المخزون خلال الأشهر الأولى من الحياة، مما يفسر زيادة الحاجة من الزنك عند الرضع المولودين ولادة باكرة، وولدان الأمهات اللواتي كان لديهنّ وارد غير كافي من الزنك خلال الأشهر الأخيرة من الحمل.</w:t>
      </w:r>
    </w:p>
    <w:p w:rsidR="00CE2FC6" w:rsidRPr="00A96515" w:rsidRDefault="00CE2FC6" w:rsidP="0055617D">
      <w:pPr>
        <w:jc w:val="both"/>
        <w:rPr>
          <w:sz w:val="32"/>
          <w:szCs w:val="32"/>
          <w:rtl/>
        </w:rPr>
      </w:pPr>
      <w:r w:rsidRPr="00A96515">
        <w:rPr>
          <w:rFonts w:hint="cs"/>
          <w:sz w:val="32"/>
          <w:szCs w:val="32"/>
          <w:rtl/>
        </w:rPr>
        <w:t xml:space="preserve">لابدّ من الإشارة أيضاً إلى الحاجة المتزايدة في النمو التعويضي السريع كحالات إعادة التأهيل من سوء التغذية أو الإنتانات، فالحاجة اليومية لدى الأطفال الأصحاء بعمر أقل من 5 سنوات هي حوالي 3-5 مع/اليوم. بينما ترتفع عند الأطفال الذين يعانون من سوء تغذية، و نجد أنّ الحاجة لديهم ستتراوح عموماً بين 2-4 مع/كغ/اليوم. </w:t>
      </w:r>
    </w:p>
    <w:p w:rsidR="00CE2FC6" w:rsidRPr="00A96515" w:rsidRDefault="00CE2FC6" w:rsidP="0055617D">
      <w:pPr>
        <w:jc w:val="both"/>
        <w:rPr>
          <w:sz w:val="32"/>
          <w:szCs w:val="32"/>
          <w:rtl/>
        </w:rPr>
      </w:pPr>
      <w:r w:rsidRPr="00A96515">
        <w:rPr>
          <w:rFonts w:hint="cs"/>
          <w:sz w:val="32"/>
          <w:szCs w:val="32"/>
          <w:rtl/>
        </w:rPr>
        <w:t>خلال فترة الإرضاع الوالدي، يتناقص تركيز</w:t>
      </w:r>
      <w:r w:rsidR="00CC7D9C" w:rsidRPr="00A96515">
        <w:rPr>
          <w:rFonts w:hint="cs"/>
          <w:sz w:val="32"/>
          <w:szCs w:val="32"/>
          <w:rtl/>
        </w:rPr>
        <w:t xml:space="preserve"> </w:t>
      </w:r>
      <w:r w:rsidRPr="00A96515">
        <w:rPr>
          <w:rFonts w:hint="cs"/>
          <w:sz w:val="32"/>
          <w:szCs w:val="32"/>
          <w:rtl/>
        </w:rPr>
        <w:t xml:space="preserve">الزنك في الحليب الوالدي من 2,5 </w:t>
      </w:r>
      <w:proofErr w:type="spellStart"/>
      <w:r w:rsidRPr="00A96515">
        <w:rPr>
          <w:rFonts w:hint="cs"/>
          <w:sz w:val="32"/>
          <w:szCs w:val="32"/>
          <w:rtl/>
        </w:rPr>
        <w:t>مكغ</w:t>
      </w:r>
      <w:proofErr w:type="spellEnd"/>
      <w:r w:rsidRPr="00A96515">
        <w:rPr>
          <w:rFonts w:hint="cs"/>
          <w:sz w:val="32"/>
          <w:szCs w:val="32"/>
          <w:rtl/>
        </w:rPr>
        <w:t xml:space="preserve">/مل في الشهر الأول إلى 0,9 </w:t>
      </w:r>
      <w:proofErr w:type="spellStart"/>
      <w:r w:rsidRPr="00A96515">
        <w:rPr>
          <w:rFonts w:hint="cs"/>
          <w:sz w:val="32"/>
          <w:szCs w:val="32"/>
          <w:rtl/>
        </w:rPr>
        <w:t>مكغ</w:t>
      </w:r>
      <w:proofErr w:type="spellEnd"/>
      <w:r w:rsidRPr="00A96515">
        <w:rPr>
          <w:rFonts w:hint="cs"/>
          <w:sz w:val="32"/>
          <w:szCs w:val="32"/>
          <w:rtl/>
        </w:rPr>
        <w:t xml:space="preserve">/مل بعد 3 أشهر و 0,7 </w:t>
      </w:r>
      <w:proofErr w:type="spellStart"/>
      <w:r w:rsidRPr="00A96515">
        <w:rPr>
          <w:rFonts w:hint="cs"/>
          <w:sz w:val="32"/>
          <w:szCs w:val="32"/>
          <w:rtl/>
        </w:rPr>
        <w:t>مكغ</w:t>
      </w:r>
      <w:proofErr w:type="spellEnd"/>
      <w:r w:rsidRPr="00A96515">
        <w:rPr>
          <w:rFonts w:hint="cs"/>
          <w:sz w:val="32"/>
          <w:szCs w:val="32"/>
          <w:rtl/>
        </w:rPr>
        <w:t xml:space="preserve">/مل بعد 4 أشهر. وبالرغم من زيادة حاجة الأم المرضع للزنك خلال الفترة الأولى </w:t>
      </w:r>
      <w:r w:rsidR="006914ED">
        <w:rPr>
          <w:rFonts w:hint="cs"/>
          <w:sz w:val="32"/>
          <w:szCs w:val="32"/>
          <w:rtl/>
        </w:rPr>
        <w:t>من الإرضاع، إلا</w:t>
      </w:r>
      <w:r w:rsidRPr="00A96515">
        <w:rPr>
          <w:rFonts w:hint="cs"/>
          <w:sz w:val="32"/>
          <w:szCs w:val="32"/>
          <w:rtl/>
        </w:rPr>
        <w:t xml:space="preserve"> أنّه لا يوجد دليل واضح على أن الفشل في زيادة هذا الوارد قد يت</w:t>
      </w:r>
      <w:r w:rsidR="00FD35F0">
        <w:rPr>
          <w:rFonts w:hint="cs"/>
          <w:sz w:val="32"/>
          <w:szCs w:val="32"/>
          <w:rtl/>
        </w:rPr>
        <w:t xml:space="preserve">رافق مع زيادة نسبة اضطرابات </w:t>
      </w:r>
      <w:proofErr w:type="spellStart"/>
      <w:r w:rsidR="00FD35F0">
        <w:rPr>
          <w:rFonts w:hint="cs"/>
          <w:sz w:val="32"/>
          <w:szCs w:val="32"/>
          <w:rtl/>
        </w:rPr>
        <w:t>عوز</w:t>
      </w:r>
      <w:r w:rsidRPr="00A96515">
        <w:rPr>
          <w:rFonts w:hint="cs"/>
          <w:sz w:val="32"/>
          <w:szCs w:val="32"/>
          <w:rtl/>
        </w:rPr>
        <w:t>الزنك</w:t>
      </w:r>
      <w:proofErr w:type="spellEnd"/>
      <w:r w:rsidRPr="00A96515">
        <w:rPr>
          <w:rFonts w:hint="cs"/>
          <w:sz w:val="32"/>
          <w:szCs w:val="32"/>
          <w:rtl/>
        </w:rPr>
        <w:t>.</w:t>
      </w:r>
      <w:r w:rsidRPr="00A96515">
        <w:rPr>
          <w:rFonts w:hint="cs"/>
          <w:sz w:val="32"/>
          <w:szCs w:val="32"/>
          <w:rtl/>
        </w:rPr>
        <w:br/>
      </w:r>
      <w:r w:rsidRPr="00A96515">
        <w:rPr>
          <w:rFonts w:hint="cs"/>
          <w:sz w:val="32"/>
          <w:szCs w:val="32"/>
          <w:rtl/>
        </w:rPr>
        <w:lastRenderedPageBreak/>
        <w:t>أمّا في الأشهر التالية، فإن الزنك ضمن الحليب الوالدي غير كافٍ لتغطية احتياجات الرّضيع فلا بدّ من تأمينه من الوجبات الأخرى أو من الحليب الصناعي المدعّم.</w:t>
      </w:r>
    </w:p>
    <w:tbl>
      <w:tblPr>
        <w:tblStyle w:val="a4"/>
        <w:bidiVisual/>
        <w:tblW w:w="0" w:type="auto"/>
        <w:shd w:val="pct10" w:color="auto" w:fill="auto"/>
        <w:tblLook w:val="04A0" w:firstRow="1" w:lastRow="0" w:firstColumn="1" w:lastColumn="0" w:noHBand="0" w:noVBand="1"/>
      </w:tblPr>
      <w:tblGrid>
        <w:gridCol w:w="8522"/>
      </w:tblGrid>
      <w:tr w:rsidR="00C5671D" w:rsidRPr="00A96515" w:rsidTr="00C5671D">
        <w:tc>
          <w:tcPr>
            <w:tcW w:w="8522" w:type="dxa"/>
            <w:shd w:val="pct10" w:color="auto" w:fill="auto"/>
          </w:tcPr>
          <w:p w:rsidR="00C5671D" w:rsidRPr="00A96515" w:rsidRDefault="00C5671D" w:rsidP="0055617D">
            <w:pPr>
              <w:jc w:val="both"/>
              <w:rPr>
                <w:sz w:val="32"/>
                <w:szCs w:val="32"/>
                <w:rtl/>
              </w:rPr>
            </w:pPr>
            <w:r w:rsidRPr="00A96515">
              <w:rPr>
                <w:rFonts w:hint="cs"/>
                <w:sz w:val="32"/>
                <w:szCs w:val="32"/>
                <w:rtl/>
              </w:rPr>
              <w:t>ملاحظة:</w:t>
            </w:r>
          </w:p>
          <w:p w:rsidR="00C5671D" w:rsidRPr="00A96515" w:rsidRDefault="00C5671D" w:rsidP="0055617D">
            <w:pPr>
              <w:jc w:val="both"/>
              <w:rPr>
                <w:sz w:val="32"/>
                <w:szCs w:val="32"/>
                <w:rtl/>
              </w:rPr>
            </w:pPr>
            <w:r w:rsidRPr="00A96515">
              <w:rPr>
                <w:rFonts w:hint="cs"/>
                <w:sz w:val="32"/>
                <w:szCs w:val="32"/>
                <w:rtl/>
              </w:rPr>
              <w:t xml:space="preserve">ينشأ الزنك في جسم الأم المرضع جزئياً من </w:t>
            </w:r>
            <w:proofErr w:type="spellStart"/>
            <w:r w:rsidRPr="00A96515">
              <w:rPr>
                <w:rFonts w:hint="cs"/>
                <w:sz w:val="32"/>
                <w:szCs w:val="32"/>
                <w:rtl/>
              </w:rPr>
              <w:t>انطمار</w:t>
            </w:r>
            <w:proofErr w:type="spellEnd"/>
            <w:r w:rsidRPr="00A96515">
              <w:rPr>
                <w:rFonts w:hint="cs"/>
                <w:sz w:val="32"/>
                <w:szCs w:val="32"/>
                <w:rtl/>
              </w:rPr>
              <w:t xml:space="preserve"> الرحم في الشهرين الأوليين وأيضاً من </w:t>
            </w:r>
            <w:proofErr w:type="spellStart"/>
            <w:r w:rsidRPr="00A96515">
              <w:rPr>
                <w:rFonts w:hint="cs"/>
                <w:sz w:val="32"/>
                <w:szCs w:val="32"/>
                <w:rtl/>
              </w:rPr>
              <w:t>الارتشاف</w:t>
            </w:r>
            <w:proofErr w:type="spellEnd"/>
            <w:r w:rsidRPr="00A96515">
              <w:rPr>
                <w:rFonts w:hint="cs"/>
                <w:sz w:val="32"/>
                <w:szCs w:val="32"/>
                <w:rtl/>
              </w:rPr>
              <w:t xml:space="preserve"> الهيكلي التالي لمواجهة الحاجات المرتفعة من الكالسيوم أثناء الإرضاع خلال الأشهر الأولى</w:t>
            </w:r>
            <w:r w:rsidR="00AB3AAB" w:rsidRPr="00A96515">
              <w:rPr>
                <w:rFonts w:hint="cs"/>
                <w:sz w:val="32"/>
                <w:szCs w:val="32"/>
                <w:rtl/>
              </w:rPr>
              <w:t>.</w:t>
            </w:r>
          </w:p>
        </w:tc>
      </w:tr>
    </w:tbl>
    <w:p w:rsidR="00C5671D" w:rsidRPr="00A96515" w:rsidRDefault="00C5671D" w:rsidP="0055617D">
      <w:pPr>
        <w:jc w:val="both"/>
        <w:rPr>
          <w:sz w:val="32"/>
          <w:szCs w:val="32"/>
          <w:rtl/>
        </w:rPr>
      </w:pPr>
    </w:p>
    <w:p w:rsidR="00AB3AAB" w:rsidRPr="00A96515" w:rsidRDefault="00AB3AAB" w:rsidP="0055617D">
      <w:pPr>
        <w:jc w:val="both"/>
        <w:rPr>
          <w:sz w:val="32"/>
          <w:szCs w:val="32"/>
          <w:rtl/>
        </w:rPr>
      </w:pPr>
      <w:r w:rsidRPr="00A96515">
        <w:rPr>
          <w:rFonts w:hint="cs"/>
          <w:sz w:val="32"/>
          <w:szCs w:val="32"/>
          <w:rtl/>
        </w:rPr>
        <w:t>أمّا بالنسبة للمقادير المنصوح بها والتي يفترض كفايتها لتأمين الاحتياجات الحيوية لحوالي 97-98% من الأشخاص (</w:t>
      </w:r>
      <w:r w:rsidRPr="00A96515">
        <w:rPr>
          <w:sz w:val="32"/>
          <w:szCs w:val="32"/>
        </w:rPr>
        <w:t>DRA "Daily recommended allowance"</w:t>
      </w:r>
      <w:r w:rsidRPr="00A96515">
        <w:rPr>
          <w:rFonts w:hint="cs"/>
          <w:sz w:val="32"/>
          <w:szCs w:val="32"/>
          <w:rtl/>
        </w:rPr>
        <w:t>) فهي ملخّصة بالجدول رقم (2)</w:t>
      </w:r>
    </w:p>
    <w:tbl>
      <w:tblPr>
        <w:tblStyle w:val="a4"/>
        <w:bidiVisual/>
        <w:tblW w:w="0" w:type="auto"/>
        <w:tblLook w:val="04A0" w:firstRow="1" w:lastRow="0" w:firstColumn="1" w:lastColumn="0" w:noHBand="0" w:noVBand="1"/>
      </w:tblPr>
      <w:tblGrid>
        <w:gridCol w:w="1704"/>
        <w:gridCol w:w="1704"/>
        <w:gridCol w:w="1704"/>
        <w:gridCol w:w="1705"/>
        <w:gridCol w:w="1705"/>
      </w:tblGrid>
      <w:tr w:rsidR="00AB3AAB" w:rsidRPr="00A96515" w:rsidTr="00993E5B">
        <w:tc>
          <w:tcPr>
            <w:tcW w:w="1704" w:type="dxa"/>
          </w:tcPr>
          <w:p w:rsidR="00AB3AAB" w:rsidRPr="00A96515" w:rsidRDefault="00AB3AAB" w:rsidP="0055617D">
            <w:pPr>
              <w:jc w:val="both"/>
              <w:rPr>
                <w:sz w:val="32"/>
                <w:szCs w:val="32"/>
                <w:rtl/>
              </w:rPr>
            </w:pPr>
            <w:r w:rsidRPr="00A96515">
              <w:rPr>
                <w:rFonts w:hint="cs"/>
                <w:sz w:val="32"/>
                <w:szCs w:val="32"/>
                <w:rtl/>
              </w:rPr>
              <w:t>العمر</w:t>
            </w:r>
          </w:p>
        </w:tc>
        <w:tc>
          <w:tcPr>
            <w:tcW w:w="6818" w:type="dxa"/>
            <w:gridSpan w:val="4"/>
          </w:tcPr>
          <w:p w:rsidR="00AB3AAB" w:rsidRPr="00A96515" w:rsidRDefault="00AB3AAB" w:rsidP="00AB3AAB">
            <w:pPr>
              <w:jc w:val="center"/>
              <w:rPr>
                <w:sz w:val="32"/>
                <w:szCs w:val="32"/>
                <w:rtl/>
              </w:rPr>
            </w:pPr>
            <w:r w:rsidRPr="00A96515">
              <w:rPr>
                <w:rFonts w:hint="cs"/>
                <w:sz w:val="32"/>
                <w:szCs w:val="32"/>
                <w:rtl/>
              </w:rPr>
              <w:t>الكمية/اليوم</w:t>
            </w:r>
          </w:p>
        </w:tc>
      </w:tr>
      <w:tr w:rsidR="00AB3AAB" w:rsidRPr="00A96515" w:rsidTr="00AB3AAB">
        <w:tc>
          <w:tcPr>
            <w:tcW w:w="1704" w:type="dxa"/>
          </w:tcPr>
          <w:p w:rsidR="00AB3AAB" w:rsidRPr="00A96515" w:rsidRDefault="00AB3AAB" w:rsidP="0055617D">
            <w:pPr>
              <w:jc w:val="both"/>
              <w:rPr>
                <w:sz w:val="32"/>
                <w:szCs w:val="32"/>
                <w:rtl/>
              </w:rPr>
            </w:pPr>
          </w:p>
        </w:tc>
        <w:tc>
          <w:tcPr>
            <w:tcW w:w="1704" w:type="dxa"/>
          </w:tcPr>
          <w:p w:rsidR="00AB3AAB" w:rsidRPr="00A96515" w:rsidRDefault="00AB3AAB" w:rsidP="00AB3AAB">
            <w:pPr>
              <w:jc w:val="center"/>
              <w:rPr>
                <w:sz w:val="32"/>
                <w:szCs w:val="32"/>
                <w:rtl/>
              </w:rPr>
            </w:pPr>
            <w:r w:rsidRPr="00A96515">
              <w:rPr>
                <w:rFonts w:hint="cs"/>
                <w:sz w:val="32"/>
                <w:szCs w:val="32"/>
                <w:rtl/>
              </w:rPr>
              <w:t>ذكر</w:t>
            </w:r>
          </w:p>
        </w:tc>
        <w:tc>
          <w:tcPr>
            <w:tcW w:w="1704" w:type="dxa"/>
          </w:tcPr>
          <w:p w:rsidR="00AB3AAB" w:rsidRPr="00A96515" w:rsidRDefault="00AB3AAB" w:rsidP="00AB3AAB">
            <w:pPr>
              <w:jc w:val="center"/>
              <w:rPr>
                <w:sz w:val="32"/>
                <w:szCs w:val="32"/>
                <w:rtl/>
              </w:rPr>
            </w:pPr>
            <w:r w:rsidRPr="00A96515">
              <w:rPr>
                <w:rFonts w:hint="cs"/>
                <w:sz w:val="32"/>
                <w:szCs w:val="32"/>
                <w:rtl/>
              </w:rPr>
              <w:t>أنثى</w:t>
            </w:r>
          </w:p>
        </w:tc>
        <w:tc>
          <w:tcPr>
            <w:tcW w:w="1705" w:type="dxa"/>
          </w:tcPr>
          <w:p w:rsidR="00AB3AAB" w:rsidRPr="00A96515" w:rsidRDefault="00AB3AAB" w:rsidP="00AB3AAB">
            <w:pPr>
              <w:jc w:val="center"/>
              <w:rPr>
                <w:sz w:val="32"/>
                <w:szCs w:val="32"/>
                <w:rtl/>
              </w:rPr>
            </w:pPr>
            <w:r w:rsidRPr="00A96515">
              <w:rPr>
                <w:rFonts w:hint="cs"/>
                <w:sz w:val="32"/>
                <w:szCs w:val="32"/>
                <w:rtl/>
              </w:rPr>
              <w:t>حامل</w:t>
            </w:r>
          </w:p>
        </w:tc>
        <w:tc>
          <w:tcPr>
            <w:tcW w:w="1705" w:type="dxa"/>
          </w:tcPr>
          <w:p w:rsidR="00AB3AAB" w:rsidRPr="00A96515" w:rsidRDefault="00AB3AAB" w:rsidP="00AB3AAB">
            <w:pPr>
              <w:jc w:val="center"/>
              <w:rPr>
                <w:sz w:val="32"/>
                <w:szCs w:val="32"/>
                <w:rtl/>
              </w:rPr>
            </w:pPr>
            <w:r w:rsidRPr="00A96515">
              <w:rPr>
                <w:rFonts w:hint="cs"/>
                <w:sz w:val="32"/>
                <w:szCs w:val="32"/>
                <w:rtl/>
              </w:rPr>
              <w:t>مرضع</w:t>
            </w:r>
          </w:p>
        </w:tc>
      </w:tr>
      <w:tr w:rsidR="00AB3AAB" w:rsidRPr="00A96515" w:rsidTr="00993E5B">
        <w:tc>
          <w:tcPr>
            <w:tcW w:w="1704" w:type="dxa"/>
          </w:tcPr>
          <w:p w:rsidR="00AB3AAB" w:rsidRPr="00A96515" w:rsidRDefault="00AB3AAB" w:rsidP="0055617D">
            <w:pPr>
              <w:jc w:val="both"/>
              <w:rPr>
                <w:sz w:val="32"/>
                <w:szCs w:val="32"/>
                <w:rtl/>
              </w:rPr>
            </w:pPr>
            <w:r w:rsidRPr="00A96515">
              <w:rPr>
                <w:rFonts w:hint="cs"/>
                <w:sz w:val="32"/>
                <w:szCs w:val="32"/>
                <w:rtl/>
              </w:rPr>
              <w:t>0-6 شهر</w:t>
            </w:r>
          </w:p>
        </w:tc>
        <w:tc>
          <w:tcPr>
            <w:tcW w:w="3408" w:type="dxa"/>
            <w:gridSpan w:val="2"/>
          </w:tcPr>
          <w:p w:rsidR="00AB3AAB" w:rsidRPr="00A96515" w:rsidRDefault="00AB3AAB" w:rsidP="00AB3AAB">
            <w:pPr>
              <w:jc w:val="center"/>
              <w:rPr>
                <w:sz w:val="32"/>
                <w:szCs w:val="32"/>
                <w:rtl/>
              </w:rPr>
            </w:pPr>
            <w:r w:rsidRPr="00A96515">
              <w:rPr>
                <w:rFonts w:hint="cs"/>
                <w:sz w:val="32"/>
                <w:szCs w:val="32"/>
                <w:rtl/>
              </w:rPr>
              <w:t>2 مغ</w:t>
            </w:r>
          </w:p>
        </w:tc>
        <w:tc>
          <w:tcPr>
            <w:tcW w:w="1705" w:type="dxa"/>
          </w:tcPr>
          <w:p w:rsidR="00AB3AAB" w:rsidRPr="00A96515" w:rsidRDefault="00AB3AAB" w:rsidP="00AB3AAB">
            <w:pPr>
              <w:jc w:val="center"/>
              <w:rPr>
                <w:sz w:val="32"/>
                <w:szCs w:val="32"/>
                <w:rtl/>
              </w:rPr>
            </w:pPr>
          </w:p>
        </w:tc>
        <w:tc>
          <w:tcPr>
            <w:tcW w:w="1705" w:type="dxa"/>
          </w:tcPr>
          <w:p w:rsidR="00AB3AAB" w:rsidRPr="00A96515" w:rsidRDefault="00AB3AAB" w:rsidP="00AB3AAB">
            <w:pPr>
              <w:jc w:val="center"/>
              <w:rPr>
                <w:sz w:val="32"/>
                <w:szCs w:val="32"/>
                <w:rtl/>
              </w:rPr>
            </w:pPr>
          </w:p>
        </w:tc>
      </w:tr>
      <w:tr w:rsidR="00AB3AAB" w:rsidRPr="00A96515" w:rsidTr="00993E5B">
        <w:tc>
          <w:tcPr>
            <w:tcW w:w="1704" w:type="dxa"/>
          </w:tcPr>
          <w:p w:rsidR="00AB3AAB" w:rsidRPr="00A96515" w:rsidRDefault="00AB3AAB" w:rsidP="0055617D">
            <w:pPr>
              <w:jc w:val="both"/>
              <w:rPr>
                <w:sz w:val="32"/>
                <w:szCs w:val="32"/>
                <w:rtl/>
              </w:rPr>
            </w:pPr>
            <w:r w:rsidRPr="00A96515">
              <w:rPr>
                <w:rFonts w:hint="cs"/>
                <w:sz w:val="32"/>
                <w:szCs w:val="32"/>
                <w:rtl/>
              </w:rPr>
              <w:t>7شهر-3 سنة</w:t>
            </w:r>
          </w:p>
        </w:tc>
        <w:tc>
          <w:tcPr>
            <w:tcW w:w="3408" w:type="dxa"/>
            <w:gridSpan w:val="2"/>
          </w:tcPr>
          <w:p w:rsidR="00AB3AAB" w:rsidRPr="00A96515" w:rsidRDefault="00AB3AAB" w:rsidP="00AB3AAB">
            <w:pPr>
              <w:jc w:val="center"/>
              <w:rPr>
                <w:sz w:val="32"/>
                <w:szCs w:val="32"/>
                <w:rtl/>
              </w:rPr>
            </w:pPr>
            <w:r w:rsidRPr="00A96515">
              <w:rPr>
                <w:rFonts w:hint="cs"/>
                <w:sz w:val="32"/>
                <w:szCs w:val="32"/>
                <w:rtl/>
              </w:rPr>
              <w:t>3 مغ</w:t>
            </w:r>
          </w:p>
        </w:tc>
        <w:tc>
          <w:tcPr>
            <w:tcW w:w="1705" w:type="dxa"/>
          </w:tcPr>
          <w:p w:rsidR="00AB3AAB" w:rsidRPr="00A96515" w:rsidRDefault="00AB3AAB" w:rsidP="00AB3AAB">
            <w:pPr>
              <w:jc w:val="center"/>
              <w:rPr>
                <w:sz w:val="32"/>
                <w:szCs w:val="32"/>
                <w:rtl/>
              </w:rPr>
            </w:pPr>
          </w:p>
        </w:tc>
        <w:tc>
          <w:tcPr>
            <w:tcW w:w="1705" w:type="dxa"/>
          </w:tcPr>
          <w:p w:rsidR="00AB3AAB" w:rsidRPr="00A96515" w:rsidRDefault="00AB3AAB" w:rsidP="00AB3AAB">
            <w:pPr>
              <w:jc w:val="center"/>
              <w:rPr>
                <w:sz w:val="32"/>
                <w:szCs w:val="32"/>
                <w:rtl/>
              </w:rPr>
            </w:pPr>
          </w:p>
        </w:tc>
      </w:tr>
      <w:tr w:rsidR="00AB3AAB" w:rsidRPr="00A96515" w:rsidTr="00993E5B">
        <w:tc>
          <w:tcPr>
            <w:tcW w:w="1704" w:type="dxa"/>
          </w:tcPr>
          <w:p w:rsidR="00AB3AAB" w:rsidRPr="00A96515" w:rsidRDefault="00AB3AAB" w:rsidP="0055617D">
            <w:pPr>
              <w:jc w:val="both"/>
              <w:rPr>
                <w:sz w:val="32"/>
                <w:szCs w:val="32"/>
                <w:rtl/>
              </w:rPr>
            </w:pPr>
            <w:r w:rsidRPr="00A96515">
              <w:rPr>
                <w:rFonts w:hint="cs"/>
                <w:sz w:val="32"/>
                <w:szCs w:val="32"/>
                <w:rtl/>
              </w:rPr>
              <w:t>4-8 سنة</w:t>
            </w:r>
          </w:p>
        </w:tc>
        <w:tc>
          <w:tcPr>
            <w:tcW w:w="3408" w:type="dxa"/>
            <w:gridSpan w:val="2"/>
          </w:tcPr>
          <w:p w:rsidR="00AB3AAB" w:rsidRPr="00A96515" w:rsidRDefault="00AB3AAB" w:rsidP="00AB3AAB">
            <w:pPr>
              <w:jc w:val="center"/>
              <w:rPr>
                <w:sz w:val="32"/>
                <w:szCs w:val="32"/>
                <w:rtl/>
              </w:rPr>
            </w:pPr>
            <w:r w:rsidRPr="00A96515">
              <w:rPr>
                <w:rFonts w:hint="cs"/>
                <w:sz w:val="32"/>
                <w:szCs w:val="32"/>
                <w:rtl/>
              </w:rPr>
              <w:t>5 مغ</w:t>
            </w:r>
          </w:p>
        </w:tc>
        <w:tc>
          <w:tcPr>
            <w:tcW w:w="1705" w:type="dxa"/>
          </w:tcPr>
          <w:p w:rsidR="00AB3AAB" w:rsidRPr="00A96515" w:rsidRDefault="00AB3AAB" w:rsidP="00AB3AAB">
            <w:pPr>
              <w:jc w:val="center"/>
              <w:rPr>
                <w:sz w:val="32"/>
                <w:szCs w:val="32"/>
                <w:rtl/>
              </w:rPr>
            </w:pPr>
          </w:p>
        </w:tc>
        <w:tc>
          <w:tcPr>
            <w:tcW w:w="1705" w:type="dxa"/>
          </w:tcPr>
          <w:p w:rsidR="00AB3AAB" w:rsidRPr="00A96515" w:rsidRDefault="00AB3AAB" w:rsidP="00AB3AAB">
            <w:pPr>
              <w:jc w:val="center"/>
              <w:rPr>
                <w:sz w:val="32"/>
                <w:szCs w:val="32"/>
                <w:rtl/>
              </w:rPr>
            </w:pPr>
          </w:p>
        </w:tc>
      </w:tr>
      <w:tr w:rsidR="00AB3AAB" w:rsidRPr="00A96515" w:rsidTr="00993E5B">
        <w:tc>
          <w:tcPr>
            <w:tcW w:w="1704" w:type="dxa"/>
          </w:tcPr>
          <w:p w:rsidR="00AB3AAB" w:rsidRPr="00A96515" w:rsidRDefault="00AB3AAB" w:rsidP="0055617D">
            <w:pPr>
              <w:jc w:val="both"/>
              <w:rPr>
                <w:sz w:val="32"/>
                <w:szCs w:val="32"/>
                <w:rtl/>
              </w:rPr>
            </w:pPr>
            <w:r w:rsidRPr="00A96515">
              <w:rPr>
                <w:rFonts w:hint="cs"/>
                <w:sz w:val="32"/>
                <w:szCs w:val="32"/>
                <w:rtl/>
              </w:rPr>
              <w:t>9-13 سنة</w:t>
            </w:r>
          </w:p>
        </w:tc>
        <w:tc>
          <w:tcPr>
            <w:tcW w:w="3408" w:type="dxa"/>
            <w:gridSpan w:val="2"/>
          </w:tcPr>
          <w:p w:rsidR="00AB3AAB" w:rsidRPr="00A96515" w:rsidRDefault="00AB3AAB" w:rsidP="00AB3AAB">
            <w:pPr>
              <w:jc w:val="center"/>
              <w:rPr>
                <w:sz w:val="32"/>
                <w:szCs w:val="32"/>
                <w:rtl/>
              </w:rPr>
            </w:pPr>
            <w:r w:rsidRPr="00A96515">
              <w:rPr>
                <w:rFonts w:hint="cs"/>
                <w:sz w:val="32"/>
                <w:szCs w:val="32"/>
                <w:rtl/>
              </w:rPr>
              <w:t>8 مغ</w:t>
            </w:r>
          </w:p>
        </w:tc>
        <w:tc>
          <w:tcPr>
            <w:tcW w:w="1705" w:type="dxa"/>
          </w:tcPr>
          <w:p w:rsidR="00AB3AAB" w:rsidRPr="00A96515" w:rsidRDefault="00AB3AAB" w:rsidP="00AB3AAB">
            <w:pPr>
              <w:jc w:val="center"/>
              <w:rPr>
                <w:sz w:val="32"/>
                <w:szCs w:val="32"/>
                <w:rtl/>
              </w:rPr>
            </w:pPr>
          </w:p>
        </w:tc>
        <w:tc>
          <w:tcPr>
            <w:tcW w:w="1705" w:type="dxa"/>
          </w:tcPr>
          <w:p w:rsidR="00AB3AAB" w:rsidRPr="00A96515" w:rsidRDefault="00AB3AAB" w:rsidP="00AB3AAB">
            <w:pPr>
              <w:jc w:val="center"/>
              <w:rPr>
                <w:sz w:val="32"/>
                <w:szCs w:val="32"/>
                <w:rtl/>
              </w:rPr>
            </w:pPr>
          </w:p>
        </w:tc>
      </w:tr>
      <w:tr w:rsidR="00AB3AAB" w:rsidRPr="00A96515" w:rsidTr="00AB3AAB">
        <w:tc>
          <w:tcPr>
            <w:tcW w:w="1704" w:type="dxa"/>
          </w:tcPr>
          <w:p w:rsidR="00AB3AAB" w:rsidRPr="00A96515" w:rsidRDefault="00AB3AAB" w:rsidP="0055617D">
            <w:pPr>
              <w:jc w:val="both"/>
              <w:rPr>
                <w:sz w:val="32"/>
                <w:szCs w:val="32"/>
                <w:rtl/>
              </w:rPr>
            </w:pPr>
            <w:r w:rsidRPr="00A96515">
              <w:rPr>
                <w:rFonts w:hint="cs"/>
                <w:sz w:val="32"/>
                <w:szCs w:val="32"/>
                <w:rtl/>
              </w:rPr>
              <w:t>14-18 سنة</w:t>
            </w:r>
          </w:p>
        </w:tc>
        <w:tc>
          <w:tcPr>
            <w:tcW w:w="1704" w:type="dxa"/>
          </w:tcPr>
          <w:p w:rsidR="00AB3AAB" w:rsidRPr="00A96515" w:rsidRDefault="00AB3AAB" w:rsidP="00AB3AAB">
            <w:pPr>
              <w:jc w:val="center"/>
              <w:rPr>
                <w:sz w:val="32"/>
                <w:szCs w:val="32"/>
                <w:rtl/>
              </w:rPr>
            </w:pPr>
            <w:r w:rsidRPr="00A96515">
              <w:rPr>
                <w:rFonts w:hint="cs"/>
                <w:sz w:val="32"/>
                <w:szCs w:val="32"/>
                <w:rtl/>
              </w:rPr>
              <w:t>11 مغ</w:t>
            </w:r>
          </w:p>
        </w:tc>
        <w:tc>
          <w:tcPr>
            <w:tcW w:w="1704" w:type="dxa"/>
          </w:tcPr>
          <w:p w:rsidR="00AB3AAB" w:rsidRPr="00A96515" w:rsidRDefault="00AB3AAB" w:rsidP="00AB3AAB">
            <w:pPr>
              <w:jc w:val="center"/>
              <w:rPr>
                <w:sz w:val="32"/>
                <w:szCs w:val="32"/>
                <w:rtl/>
              </w:rPr>
            </w:pPr>
            <w:r w:rsidRPr="00A96515">
              <w:rPr>
                <w:rFonts w:hint="cs"/>
                <w:sz w:val="32"/>
                <w:szCs w:val="32"/>
                <w:rtl/>
              </w:rPr>
              <w:t>9 مغ</w:t>
            </w:r>
          </w:p>
        </w:tc>
        <w:tc>
          <w:tcPr>
            <w:tcW w:w="1705" w:type="dxa"/>
          </w:tcPr>
          <w:p w:rsidR="00AB3AAB" w:rsidRPr="00A96515" w:rsidRDefault="00AB3AAB" w:rsidP="00AB3AAB">
            <w:pPr>
              <w:jc w:val="center"/>
              <w:rPr>
                <w:sz w:val="32"/>
                <w:szCs w:val="32"/>
                <w:rtl/>
              </w:rPr>
            </w:pPr>
            <w:r w:rsidRPr="00A96515">
              <w:rPr>
                <w:rFonts w:hint="cs"/>
                <w:sz w:val="32"/>
                <w:szCs w:val="32"/>
                <w:rtl/>
              </w:rPr>
              <w:t>13 مغ</w:t>
            </w:r>
          </w:p>
        </w:tc>
        <w:tc>
          <w:tcPr>
            <w:tcW w:w="1705" w:type="dxa"/>
          </w:tcPr>
          <w:p w:rsidR="00AB3AAB" w:rsidRPr="00A96515" w:rsidRDefault="00AB3AAB" w:rsidP="00AB3AAB">
            <w:pPr>
              <w:jc w:val="center"/>
              <w:rPr>
                <w:sz w:val="32"/>
                <w:szCs w:val="32"/>
                <w:rtl/>
              </w:rPr>
            </w:pPr>
            <w:r w:rsidRPr="00A96515">
              <w:rPr>
                <w:rFonts w:hint="cs"/>
                <w:sz w:val="32"/>
                <w:szCs w:val="32"/>
                <w:rtl/>
              </w:rPr>
              <w:t>14 مغ</w:t>
            </w:r>
          </w:p>
        </w:tc>
      </w:tr>
      <w:tr w:rsidR="00AB3AAB" w:rsidRPr="00A96515" w:rsidTr="00AB3AAB">
        <w:tc>
          <w:tcPr>
            <w:tcW w:w="1704" w:type="dxa"/>
          </w:tcPr>
          <w:p w:rsidR="00AB3AAB" w:rsidRPr="00A96515" w:rsidRDefault="00AB3AAB" w:rsidP="0055617D">
            <w:pPr>
              <w:jc w:val="both"/>
              <w:rPr>
                <w:sz w:val="32"/>
                <w:szCs w:val="32"/>
                <w:rtl/>
              </w:rPr>
            </w:pPr>
            <w:r w:rsidRPr="00A96515">
              <w:rPr>
                <w:rFonts w:hint="cs"/>
                <w:sz w:val="32"/>
                <w:szCs w:val="32"/>
                <w:rtl/>
              </w:rPr>
              <w:t>&gt;19 سنة</w:t>
            </w:r>
          </w:p>
        </w:tc>
        <w:tc>
          <w:tcPr>
            <w:tcW w:w="1704" w:type="dxa"/>
          </w:tcPr>
          <w:p w:rsidR="00AB3AAB" w:rsidRPr="00A96515" w:rsidRDefault="00AB3AAB" w:rsidP="00AB3AAB">
            <w:pPr>
              <w:jc w:val="center"/>
              <w:rPr>
                <w:sz w:val="32"/>
                <w:szCs w:val="32"/>
                <w:rtl/>
              </w:rPr>
            </w:pPr>
            <w:r w:rsidRPr="00A96515">
              <w:rPr>
                <w:rFonts w:hint="cs"/>
                <w:sz w:val="32"/>
                <w:szCs w:val="32"/>
                <w:rtl/>
              </w:rPr>
              <w:t>11 مغ</w:t>
            </w:r>
          </w:p>
        </w:tc>
        <w:tc>
          <w:tcPr>
            <w:tcW w:w="1704" w:type="dxa"/>
          </w:tcPr>
          <w:p w:rsidR="00AB3AAB" w:rsidRPr="00A96515" w:rsidRDefault="00AB3AAB" w:rsidP="00AB3AAB">
            <w:pPr>
              <w:jc w:val="center"/>
              <w:rPr>
                <w:sz w:val="32"/>
                <w:szCs w:val="32"/>
                <w:rtl/>
              </w:rPr>
            </w:pPr>
            <w:r w:rsidRPr="00A96515">
              <w:rPr>
                <w:rFonts w:hint="cs"/>
                <w:sz w:val="32"/>
                <w:szCs w:val="32"/>
                <w:rtl/>
              </w:rPr>
              <w:t>8 مغ</w:t>
            </w:r>
          </w:p>
        </w:tc>
        <w:tc>
          <w:tcPr>
            <w:tcW w:w="1705" w:type="dxa"/>
          </w:tcPr>
          <w:p w:rsidR="00AB3AAB" w:rsidRPr="00A96515" w:rsidRDefault="00AB3AAB" w:rsidP="00AB3AAB">
            <w:pPr>
              <w:jc w:val="center"/>
              <w:rPr>
                <w:sz w:val="32"/>
                <w:szCs w:val="32"/>
                <w:rtl/>
              </w:rPr>
            </w:pPr>
            <w:r w:rsidRPr="00A96515">
              <w:rPr>
                <w:rFonts w:hint="cs"/>
                <w:sz w:val="32"/>
                <w:szCs w:val="32"/>
                <w:rtl/>
              </w:rPr>
              <w:t>11 مغ</w:t>
            </w:r>
          </w:p>
        </w:tc>
        <w:tc>
          <w:tcPr>
            <w:tcW w:w="1705" w:type="dxa"/>
          </w:tcPr>
          <w:p w:rsidR="00AB3AAB" w:rsidRPr="00A96515" w:rsidRDefault="00AB3AAB" w:rsidP="00AB3AAB">
            <w:pPr>
              <w:jc w:val="center"/>
              <w:rPr>
                <w:sz w:val="32"/>
                <w:szCs w:val="32"/>
                <w:rtl/>
              </w:rPr>
            </w:pPr>
            <w:r w:rsidRPr="00A96515">
              <w:rPr>
                <w:rFonts w:hint="cs"/>
                <w:sz w:val="32"/>
                <w:szCs w:val="32"/>
                <w:rtl/>
              </w:rPr>
              <w:t>12 مغ</w:t>
            </w:r>
          </w:p>
        </w:tc>
      </w:tr>
    </w:tbl>
    <w:p w:rsidR="00AB3AAB" w:rsidRPr="00A96515" w:rsidRDefault="00AB3AAB" w:rsidP="0055617D">
      <w:pPr>
        <w:jc w:val="both"/>
        <w:rPr>
          <w:sz w:val="32"/>
          <w:szCs w:val="32"/>
          <w:rtl/>
        </w:rPr>
      </w:pPr>
    </w:p>
    <w:p w:rsidR="00AB3AAB" w:rsidRPr="00A96515" w:rsidRDefault="000254A1" w:rsidP="0055617D">
      <w:pPr>
        <w:jc w:val="both"/>
        <w:rPr>
          <w:b/>
          <w:bCs/>
          <w:sz w:val="32"/>
          <w:szCs w:val="32"/>
          <w:rtl/>
        </w:rPr>
      </w:pPr>
      <w:r w:rsidRPr="00A96515">
        <w:rPr>
          <w:rFonts w:hint="cs"/>
          <w:b/>
          <w:bCs/>
          <w:sz w:val="32"/>
          <w:szCs w:val="32"/>
          <w:rtl/>
        </w:rPr>
        <w:t>5.1.ما هي الأغذية التي توفر الزنك</w:t>
      </w:r>
      <w:r w:rsidR="001C4173">
        <w:rPr>
          <w:rFonts w:hint="cs"/>
          <w:b/>
          <w:bCs/>
          <w:sz w:val="32"/>
          <w:szCs w:val="32"/>
          <w:rtl/>
        </w:rPr>
        <w:t>:</w:t>
      </w:r>
      <w:r w:rsidR="001C4173" w:rsidRPr="001C4173">
        <w:rPr>
          <w:rFonts w:hint="cs"/>
          <w:b/>
          <w:bCs/>
          <w:sz w:val="24"/>
          <w:szCs w:val="24"/>
          <w:rtl/>
        </w:rPr>
        <w:t>(1)</w:t>
      </w:r>
    </w:p>
    <w:p w:rsidR="000254A1" w:rsidRPr="00A96515" w:rsidRDefault="000254A1" w:rsidP="0055617D">
      <w:pPr>
        <w:jc w:val="both"/>
        <w:rPr>
          <w:sz w:val="32"/>
          <w:szCs w:val="32"/>
          <w:rtl/>
        </w:rPr>
      </w:pPr>
      <w:r w:rsidRPr="00A96515">
        <w:rPr>
          <w:rFonts w:hint="cs"/>
          <w:sz w:val="32"/>
          <w:szCs w:val="32"/>
          <w:rtl/>
        </w:rPr>
        <w:t>استنادا إلى الفكرة السائدة بأن الأطعمة المتنوعة تحتوي على أنواع مختلفة من العناصر الغذائية,</w:t>
      </w:r>
      <w:r w:rsidR="00CC7D9C" w:rsidRPr="00A96515">
        <w:rPr>
          <w:rFonts w:hint="cs"/>
          <w:sz w:val="32"/>
          <w:szCs w:val="32"/>
          <w:rtl/>
        </w:rPr>
        <w:t xml:space="preserve"> </w:t>
      </w:r>
      <w:r w:rsidRPr="00A96515">
        <w:rPr>
          <w:rFonts w:hint="cs"/>
          <w:sz w:val="32"/>
          <w:szCs w:val="32"/>
          <w:rtl/>
        </w:rPr>
        <w:t>وبالتالي لا يمكن تأمين الحاجة من هذه العناصر من نوع واحد فقط.</w:t>
      </w:r>
    </w:p>
    <w:p w:rsidR="000254A1" w:rsidRPr="00A96515" w:rsidRDefault="000254A1" w:rsidP="000254A1">
      <w:pPr>
        <w:jc w:val="both"/>
        <w:rPr>
          <w:sz w:val="32"/>
          <w:szCs w:val="32"/>
          <w:rtl/>
        </w:rPr>
      </w:pPr>
      <w:r w:rsidRPr="00A96515">
        <w:rPr>
          <w:rFonts w:hint="cs"/>
          <w:sz w:val="32"/>
          <w:szCs w:val="32"/>
          <w:rtl/>
        </w:rPr>
        <w:t>*الحليب الوالدي: تشير البيانات الحالية حول محتوى حليب الأم من الزنك إلى أنه يفي باحتياجات الطفل الأساسية منه حتى عمر ستة اشهر, ولكن التغيرات حول محتوى هذا الحليب بعد ذلك حتى عمر السنة تشير إلى تناقصه 0,4-0,6ملغ/اليوم ,وهي كمية غير كافية لاحتياجات الرضيع, مما يفسر كون الزنك إحدى العناصر العديدة التي تحد من معدل النمو</w:t>
      </w:r>
      <w:r w:rsidR="0034354A" w:rsidRPr="00A96515">
        <w:rPr>
          <w:rFonts w:hint="cs"/>
          <w:sz w:val="32"/>
          <w:szCs w:val="32"/>
          <w:rtl/>
        </w:rPr>
        <w:t xml:space="preserve"> بسبب عوزها عند الاقتصار</w:t>
      </w:r>
      <w:r w:rsidRPr="00A96515">
        <w:rPr>
          <w:rFonts w:hint="cs"/>
          <w:sz w:val="32"/>
          <w:szCs w:val="32"/>
          <w:rtl/>
        </w:rPr>
        <w:t xml:space="preserve"> </w:t>
      </w:r>
      <w:r w:rsidR="0034354A" w:rsidRPr="00A96515">
        <w:rPr>
          <w:rFonts w:hint="cs"/>
          <w:sz w:val="32"/>
          <w:szCs w:val="32"/>
          <w:rtl/>
        </w:rPr>
        <w:t xml:space="preserve">على الحليب الوالدي بعد عمر 5-6 </w:t>
      </w:r>
      <w:proofErr w:type="spellStart"/>
      <w:r w:rsidR="0034354A" w:rsidRPr="00A96515">
        <w:rPr>
          <w:rFonts w:hint="cs"/>
          <w:sz w:val="32"/>
          <w:szCs w:val="32"/>
          <w:rtl/>
        </w:rPr>
        <w:t>أشهر.ملاحظة</w:t>
      </w:r>
      <w:proofErr w:type="spellEnd"/>
      <w:r w:rsidR="0034354A" w:rsidRPr="00A96515">
        <w:rPr>
          <w:rFonts w:hint="cs"/>
          <w:sz w:val="32"/>
          <w:szCs w:val="32"/>
          <w:rtl/>
        </w:rPr>
        <w:t xml:space="preserve"> :تصل نسبة امتصاص الزنك من حليب الأم إلى 80%.</w:t>
      </w:r>
    </w:p>
    <w:p w:rsidR="0034354A" w:rsidRPr="00A96515" w:rsidRDefault="0034354A" w:rsidP="000254A1">
      <w:pPr>
        <w:jc w:val="both"/>
        <w:rPr>
          <w:sz w:val="32"/>
          <w:szCs w:val="32"/>
          <w:rtl/>
        </w:rPr>
      </w:pPr>
      <w:r w:rsidRPr="00A96515">
        <w:rPr>
          <w:rFonts w:hint="cs"/>
          <w:sz w:val="32"/>
          <w:szCs w:val="32"/>
          <w:rtl/>
        </w:rPr>
        <w:t>*الحليب الصناعي :نورد فيما يلي جدولا" عن بعض الأنواع المتوافرة مع محتواها من الزنك.</w:t>
      </w:r>
    </w:p>
    <w:p w:rsidR="0034354A" w:rsidRPr="00A96515" w:rsidRDefault="0034354A" w:rsidP="000254A1">
      <w:pPr>
        <w:jc w:val="both"/>
        <w:rPr>
          <w:sz w:val="32"/>
          <w:szCs w:val="32"/>
          <w:rtl/>
        </w:rPr>
      </w:pPr>
      <w:r w:rsidRPr="00A96515">
        <w:rPr>
          <w:rFonts w:hint="cs"/>
          <w:sz w:val="32"/>
          <w:szCs w:val="32"/>
          <w:rtl/>
        </w:rPr>
        <w:lastRenderedPageBreak/>
        <w:t>جدول رقم (3).</w:t>
      </w:r>
    </w:p>
    <w:tbl>
      <w:tblPr>
        <w:tblStyle w:val="a4"/>
        <w:bidiVisual/>
        <w:tblW w:w="0" w:type="auto"/>
        <w:tblLook w:val="04A0" w:firstRow="1" w:lastRow="0" w:firstColumn="1" w:lastColumn="0" w:noHBand="0" w:noVBand="1"/>
      </w:tblPr>
      <w:tblGrid>
        <w:gridCol w:w="2840"/>
        <w:gridCol w:w="2841"/>
        <w:gridCol w:w="2841"/>
      </w:tblGrid>
      <w:tr w:rsidR="0034354A" w:rsidRPr="00A96515" w:rsidTr="0034354A">
        <w:tc>
          <w:tcPr>
            <w:tcW w:w="2840" w:type="dxa"/>
          </w:tcPr>
          <w:p w:rsidR="0034354A" w:rsidRPr="00A96515" w:rsidRDefault="0034354A" w:rsidP="0034354A">
            <w:pPr>
              <w:jc w:val="center"/>
              <w:rPr>
                <w:sz w:val="32"/>
                <w:szCs w:val="32"/>
                <w:rtl/>
              </w:rPr>
            </w:pPr>
            <w:r w:rsidRPr="00A96515">
              <w:rPr>
                <w:rFonts w:hint="cs"/>
                <w:sz w:val="32"/>
                <w:szCs w:val="32"/>
                <w:rtl/>
              </w:rPr>
              <w:t>الصنف</w:t>
            </w:r>
          </w:p>
        </w:tc>
        <w:tc>
          <w:tcPr>
            <w:tcW w:w="2841" w:type="dxa"/>
          </w:tcPr>
          <w:p w:rsidR="0034354A" w:rsidRPr="00A96515" w:rsidRDefault="0034354A" w:rsidP="000254A1">
            <w:pPr>
              <w:jc w:val="both"/>
              <w:rPr>
                <w:sz w:val="32"/>
                <w:szCs w:val="32"/>
                <w:rtl/>
              </w:rPr>
            </w:pPr>
            <w:r w:rsidRPr="00A96515">
              <w:rPr>
                <w:rFonts w:hint="cs"/>
                <w:sz w:val="32"/>
                <w:szCs w:val="32"/>
                <w:rtl/>
              </w:rPr>
              <w:t>المحتوى ملغ ضمن 100غ</w:t>
            </w:r>
          </w:p>
        </w:tc>
        <w:tc>
          <w:tcPr>
            <w:tcW w:w="2841" w:type="dxa"/>
          </w:tcPr>
          <w:p w:rsidR="0034354A" w:rsidRPr="00A96515" w:rsidRDefault="0034354A" w:rsidP="000254A1">
            <w:pPr>
              <w:jc w:val="both"/>
              <w:rPr>
                <w:sz w:val="32"/>
                <w:szCs w:val="32"/>
                <w:rtl/>
              </w:rPr>
            </w:pPr>
            <w:r w:rsidRPr="00A96515">
              <w:rPr>
                <w:rFonts w:hint="cs"/>
                <w:sz w:val="32"/>
                <w:szCs w:val="32"/>
                <w:rtl/>
              </w:rPr>
              <w:t>المحتوى ضمن 100مل</w:t>
            </w:r>
          </w:p>
        </w:tc>
      </w:tr>
      <w:tr w:rsidR="0034354A" w:rsidRPr="00A96515" w:rsidTr="0034354A">
        <w:tc>
          <w:tcPr>
            <w:tcW w:w="2840" w:type="dxa"/>
          </w:tcPr>
          <w:p w:rsidR="0034354A" w:rsidRPr="00A96515" w:rsidRDefault="0034354A" w:rsidP="0034354A">
            <w:pPr>
              <w:jc w:val="center"/>
              <w:rPr>
                <w:sz w:val="32"/>
                <w:szCs w:val="32"/>
                <w:rtl/>
              </w:rPr>
            </w:pPr>
            <w:r w:rsidRPr="00A96515">
              <w:rPr>
                <w:rFonts w:hint="cs"/>
                <w:sz w:val="32"/>
                <w:szCs w:val="32"/>
                <w:rtl/>
              </w:rPr>
              <w:t>نان1</w:t>
            </w:r>
          </w:p>
        </w:tc>
        <w:tc>
          <w:tcPr>
            <w:tcW w:w="2841" w:type="dxa"/>
          </w:tcPr>
          <w:p w:rsidR="0034354A" w:rsidRPr="00A96515" w:rsidRDefault="00547D7D" w:rsidP="00993E5B">
            <w:pPr>
              <w:jc w:val="center"/>
              <w:rPr>
                <w:sz w:val="32"/>
                <w:szCs w:val="32"/>
                <w:rtl/>
              </w:rPr>
            </w:pPr>
            <w:r w:rsidRPr="00A96515">
              <w:rPr>
                <w:rFonts w:hint="cs"/>
                <w:sz w:val="32"/>
                <w:szCs w:val="32"/>
                <w:rtl/>
              </w:rPr>
              <w:t>5,4</w:t>
            </w:r>
          </w:p>
        </w:tc>
        <w:tc>
          <w:tcPr>
            <w:tcW w:w="2841" w:type="dxa"/>
          </w:tcPr>
          <w:p w:rsidR="0034354A" w:rsidRPr="00A96515" w:rsidRDefault="007D2C61" w:rsidP="007D2C61">
            <w:pPr>
              <w:jc w:val="center"/>
              <w:rPr>
                <w:sz w:val="32"/>
                <w:szCs w:val="32"/>
                <w:rtl/>
              </w:rPr>
            </w:pPr>
            <w:r w:rsidRPr="00A96515">
              <w:rPr>
                <w:rFonts w:hint="cs"/>
                <w:sz w:val="32"/>
                <w:szCs w:val="32"/>
                <w:rtl/>
              </w:rPr>
              <w:t>0,7</w:t>
            </w:r>
          </w:p>
        </w:tc>
      </w:tr>
      <w:tr w:rsidR="0034354A" w:rsidRPr="00A96515" w:rsidTr="0034354A">
        <w:tc>
          <w:tcPr>
            <w:tcW w:w="2840" w:type="dxa"/>
          </w:tcPr>
          <w:p w:rsidR="0034354A" w:rsidRPr="00A96515" w:rsidRDefault="0034354A" w:rsidP="0034354A">
            <w:pPr>
              <w:jc w:val="center"/>
              <w:rPr>
                <w:sz w:val="32"/>
                <w:szCs w:val="32"/>
                <w:rtl/>
              </w:rPr>
            </w:pPr>
            <w:r w:rsidRPr="00A96515">
              <w:rPr>
                <w:rFonts w:hint="cs"/>
                <w:sz w:val="32"/>
                <w:szCs w:val="32"/>
                <w:rtl/>
              </w:rPr>
              <w:t>نان2</w:t>
            </w:r>
          </w:p>
        </w:tc>
        <w:tc>
          <w:tcPr>
            <w:tcW w:w="2841" w:type="dxa"/>
          </w:tcPr>
          <w:p w:rsidR="0034354A" w:rsidRPr="00A96515" w:rsidRDefault="00547D7D" w:rsidP="00547D7D">
            <w:pPr>
              <w:jc w:val="center"/>
              <w:rPr>
                <w:sz w:val="32"/>
                <w:szCs w:val="32"/>
                <w:rtl/>
              </w:rPr>
            </w:pPr>
            <w:r w:rsidRPr="00A96515">
              <w:rPr>
                <w:rFonts w:hint="cs"/>
                <w:sz w:val="32"/>
                <w:szCs w:val="32"/>
                <w:rtl/>
              </w:rPr>
              <w:t>5,8</w:t>
            </w:r>
          </w:p>
        </w:tc>
        <w:tc>
          <w:tcPr>
            <w:tcW w:w="2841" w:type="dxa"/>
          </w:tcPr>
          <w:p w:rsidR="0034354A" w:rsidRPr="00A96515" w:rsidRDefault="007D2C61" w:rsidP="007D2C61">
            <w:pPr>
              <w:jc w:val="center"/>
              <w:rPr>
                <w:sz w:val="32"/>
                <w:szCs w:val="32"/>
                <w:rtl/>
              </w:rPr>
            </w:pPr>
            <w:r w:rsidRPr="00A96515">
              <w:rPr>
                <w:rFonts w:hint="cs"/>
                <w:sz w:val="32"/>
                <w:szCs w:val="32"/>
                <w:rtl/>
              </w:rPr>
              <w:t>0,8</w:t>
            </w:r>
          </w:p>
        </w:tc>
      </w:tr>
      <w:tr w:rsidR="0034354A" w:rsidRPr="00A96515" w:rsidTr="0034354A">
        <w:tc>
          <w:tcPr>
            <w:tcW w:w="2840" w:type="dxa"/>
          </w:tcPr>
          <w:p w:rsidR="0034354A" w:rsidRPr="00A96515" w:rsidRDefault="0034354A" w:rsidP="0034354A">
            <w:pPr>
              <w:jc w:val="center"/>
              <w:rPr>
                <w:sz w:val="32"/>
                <w:szCs w:val="32"/>
                <w:rtl/>
              </w:rPr>
            </w:pPr>
            <w:r w:rsidRPr="00A96515">
              <w:rPr>
                <w:rFonts w:hint="cs"/>
                <w:sz w:val="32"/>
                <w:szCs w:val="32"/>
                <w:rtl/>
              </w:rPr>
              <w:t>نان3</w:t>
            </w:r>
          </w:p>
        </w:tc>
        <w:tc>
          <w:tcPr>
            <w:tcW w:w="2841" w:type="dxa"/>
          </w:tcPr>
          <w:p w:rsidR="0034354A" w:rsidRPr="00A96515" w:rsidRDefault="00547D7D" w:rsidP="00547D7D">
            <w:pPr>
              <w:jc w:val="center"/>
              <w:rPr>
                <w:sz w:val="32"/>
                <w:szCs w:val="32"/>
                <w:rtl/>
              </w:rPr>
            </w:pPr>
            <w:r w:rsidRPr="00A96515">
              <w:rPr>
                <w:rFonts w:hint="cs"/>
                <w:sz w:val="32"/>
                <w:szCs w:val="32"/>
                <w:rtl/>
              </w:rPr>
              <w:t>9,7</w:t>
            </w:r>
          </w:p>
        </w:tc>
        <w:tc>
          <w:tcPr>
            <w:tcW w:w="2841" w:type="dxa"/>
          </w:tcPr>
          <w:p w:rsidR="0034354A" w:rsidRPr="00A96515" w:rsidRDefault="007D2C61" w:rsidP="007D2C61">
            <w:pPr>
              <w:jc w:val="center"/>
              <w:rPr>
                <w:sz w:val="32"/>
                <w:szCs w:val="32"/>
                <w:rtl/>
              </w:rPr>
            </w:pPr>
            <w:r w:rsidRPr="00A96515">
              <w:rPr>
                <w:rFonts w:hint="cs"/>
                <w:sz w:val="32"/>
                <w:szCs w:val="32"/>
                <w:rtl/>
              </w:rPr>
              <w:t>1,3</w:t>
            </w:r>
          </w:p>
        </w:tc>
      </w:tr>
      <w:tr w:rsidR="0034354A" w:rsidRPr="00A96515" w:rsidTr="0034354A">
        <w:tc>
          <w:tcPr>
            <w:tcW w:w="2840" w:type="dxa"/>
          </w:tcPr>
          <w:p w:rsidR="0034354A" w:rsidRPr="00A96515" w:rsidRDefault="0034354A" w:rsidP="0034354A">
            <w:pPr>
              <w:jc w:val="center"/>
              <w:rPr>
                <w:sz w:val="32"/>
                <w:szCs w:val="32"/>
              </w:rPr>
            </w:pPr>
            <w:r w:rsidRPr="00A96515">
              <w:rPr>
                <w:rFonts w:hint="cs"/>
                <w:sz w:val="32"/>
                <w:szCs w:val="32"/>
                <w:rtl/>
              </w:rPr>
              <w:t>نان</w:t>
            </w:r>
            <w:r w:rsidRPr="00A96515">
              <w:rPr>
                <w:sz w:val="32"/>
                <w:szCs w:val="32"/>
              </w:rPr>
              <w:t>HA1</w:t>
            </w:r>
          </w:p>
        </w:tc>
        <w:tc>
          <w:tcPr>
            <w:tcW w:w="2841" w:type="dxa"/>
          </w:tcPr>
          <w:p w:rsidR="0034354A" w:rsidRPr="00A96515" w:rsidRDefault="00547D7D" w:rsidP="00547D7D">
            <w:pPr>
              <w:jc w:val="center"/>
              <w:rPr>
                <w:sz w:val="32"/>
                <w:szCs w:val="32"/>
                <w:rtl/>
              </w:rPr>
            </w:pPr>
            <w:r w:rsidRPr="00A96515">
              <w:rPr>
                <w:rFonts w:hint="cs"/>
                <w:sz w:val="32"/>
                <w:szCs w:val="32"/>
                <w:rtl/>
              </w:rPr>
              <w:t>5</w:t>
            </w:r>
          </w:p>
        </w:tc>
        <w:tc>
          <w:tcPr>
            <w:tcW w:w="2841" w:type="dxa"/>
          </w:tcPr>
          <w:p w:rsidR="0034354A" w:rsidRPr="00A96515" w:rsidRDefault="007D2C61" w:rsidP="007D2C61">
            <w:pPr>
              <w:jc w:val="center"/>
              <w:rPr>
                <w:sz w:val="32"/>
                <w:szCs w:val="32"/>
                <w:rtl/>
              </w:rPr>
            </w:pPr>
            <w:r w:rsidRPr="00A96515">
              <w:rPr>
                <w:rFonts w:hint="cs"/>
                <w:sz w:val="32"/>
                <w:szCs w:val="32"/>
                <w:rtl/>
              </w:rPr>
              <w:t>0,66</w:t>
            </w:r>
          </w:p>
        </w:tc>
      </w:tr>
      <w:tr w:rsidR="0034354A" w:rsidRPr="00A96515" w:rsidTr="0034354A">
        <w:tc>
          <w:tcPr>
            <w:tcW w:w="2840" w:type="dxa"/>
          </w:tcPr>
          <w:p w:rsidR="0034354A" w:rsidRPr="00A96515" w:rsidRDefault="0034354A" w:rsidP="0034354A">
            <w:pPr>
              <w:jc w:val="center"/>
              <w:rPr>
                <w:sz w:val="32"/>
                <w:szCs w:val="32"/>
              </w:rPr>
            </w:pPr>
            <w:r w:rsidRPr="00A96515">
              <w:rPr>
                <w:rFonts w:hint="cs"/>
                <w:sz w:val="32"/>
                <w:szCs w:val="32"/>
                <w:rtl/>
              </w:rPr>
              <w:t>نان</w:t>
            </w:r>
            <w:r w:rsidRPr="00A96515">
              <w:rPr>
                <w:sz w:val="32"/>
                <w:szCs w:val="32"/>
              </w:rPr>
              <w:t>HA2</w:t>
            </w:r>
          </w:p>
        </w:tc>
        <w:tc>
          <w:tcPr>
            <w:tcW w:w="2841" w:type="dxa"/>
          </w:tcPr>
          <w:p w:rsidR="0034354A" w:rsidRPr="00A96515" w:rsidRDefault="00547D7D" w:rsidP="00547D7D">
            <w:pPr>
              <w:jc w:val="center"/>
              <w:rPr>
                <w:sz w:val="32"/>
                <w:szCs w:val="32"/>
                <w:rtl/>
              </w:rPr>
            </w:pPr>
            <w:r w:rsidRPr="00A96515">
              <w:rPr>
                <w:rFonts w:hint="cs"/>
                <w:sz w:val="32"/>
                <w:szCs w:val="32"/>
                <w:rtl/>
              </w:rPr>
              <w:t>5</w:t>
            </w:r>
          </w:p>
        </w:tc>
        <w:tc>
          <w:tcPr>
            <w:tcW w:w="2841" w:type="dxa"/>
          </w:tcPr>
          <w:p w:rsidR="0034354A" w:rsidRPr="00A96515" w:rsidRDefault="007D2C61" w:rsidP="007D2C61">
            <w:pPr>
              <w:jc w:val="center"/>
              <w:rPr>
                <w:sz w:val="32"/>
                <w:szCs w:val="32"/>
                <w:rtl/>
              </w:rPr>
            </w:pPr>
            <w:r w:rsidRPr="00A96515">
              <w:rPr>
                <w:rFonts w:hint="cs"/>
                <w:sz w:val="32"/>
                <w:szCs w:val="32"/>
                <w:rtl/>
              </w:rPr>
              <w:t>0,69</w:t>
            </w:r>
          </w:p>
        </w:tc>
      </w:tr>
      <w:tr w:rsidR="0034354A" w:rsidRPr="00A96515" w:rsidTr="0034354A">
        <w:tc>
          <w:tcPr>
            <w:tcW w:w="2840" w:type="dxa"/>
          </w:tcPr>
          <w:p w:rsidR="0034354A" w:rsidRPr="00A96515" w:rsidRDefault="0034354A" w:rsidP="0034354A">
            <w:pPr>
              <w:jc w:val="center"/>
              <w:rPr>
                <w:sz w:val="32"/>
                <w:szCs w:val="32"/>
                <w:rtl/>
              </w:rPr>
            </w:pPr>
            <w:r w:rsidRPr="00A96515">
              <w:rPr>
                <w:rFonts w:hint="cs"/>
                <w:sz w:val="32"/>
                <w:szCs w:val="32"/>
                <w:rtl/>
              </w:rPr>
              <w:t>كيكوز1</w:t>
            </w:r>
          </w:p>
        </w:tc>
        <w:tc>
          <w:tcPr>
            <w:tcW w:w="2841" w:type="dxa"/>
          </w:tcPr>
          <w:p w:rsidR="0034354A" w:rsidRPr="00A96515" w:rsidRDefault="00547D7D" w:rsidP="00547D7D">
            <w:pPr>
              <w:jc w:val="center"/>
              <w:rPr>
                <w:sz w:val="32"/>
                <w:szCs w:val="32"/>
                <w:rtl/>
              </w:rPr>
            </w:pPr>
            <w:r w:rsidRPr="00A96515">
              <w:rPr>
                <w:rFonts w:hint="cs"/>
                <w:sz w:val="32"/>
                <w:szCs w:val="32"/>
                <w:rtl/>
              </w:rPr>
              <w:t>3,9</w:t>
            </w:r>
          </w:p>
        </w:tc>
        <w:tc>
          <w:tcPr>
            <w:tcW w:w="2841" w:type="dxa"/>
          </w:tcPr>
          <w:p w:rsidR="0034354A" w:rsidRPr="00A96515" w:rsidRDefault="007D2C61" w:rsidP="007D2C61">
            <w:pPr>
              <w:jc w:val="center"/>
              <w:rPr>
                <w:sz w:val="32"/>
                <w:szCs w:val="32"/>
                <w:rtl/>
              </w:rPr>
            </w:pPr>
            <w:r w:rsidRPr="00A96515">
              <w:rPr>
                <w:rFonts w:hint="cs"/>
                <w:sz w:val="32"/>
                <w:szCs w:val="32"/>
                <w:rtl/>
              </w:rPr>
              <w:t>0,5</w:t>
            </w:r>
          </w:p>
        </w:tc>
      </w:tr>
      <w:tr w:rsidR="0034354A" w:rsidRPr="00A96515" w:rsidTr="0034354A">
        <w:tc>
          <w:tcPr>
            <w:tcW w:w="2840" w:type="dxa"/>
          </w:tcPr>
          <w:p w:rsidR="0034354A" w:rsidRPr="00A96515" w:rsidRDefault="0034354A" w:rsidP="0034354A">
            <w:pPr>
              <w:jc w:val="center"/>
              <w:rPr>
                <w:sz w:val="32"/>
                <w:szCs w:val="32"/>
                <w:rtl/>
              </w:rPr>
            </w:pPr>
            <w:r w:rsidRPr="00A96515">
              <w:rPr>
                <w:rFonts w:hint="cs"/>
                <w:sz w:val="32"/>
                <w:szCs w:val="32"/>
                <w:rtl/>
              </w:rPr>
              <w:t>كيكوز2</w:t>
            </w:r>
          </w:p>
        </w:tc>
        <w:tc>
          <w:tcPr>
            <w:tcW w:w="2841" w:type="dxa"/>
          </w:tcPr>
          <w:p w:rsidR="0034354A" w:rsidRPr="00A96515" w:rsidRDefault="00547D7D" w:rsidP="00547D7D">
            <w:pPr>
              <w:jc w:val="center"/>
              <w:rPr>
                <w:sz w:val="32"/>
                <w:szCs w:val="32"/>
                <w:rtl/>
              </w:rPr>
            </w:pPr>
            <w:r w:rsidRPr="00A96515">
              <w:rPr>
                <w:rFonts w:hint="cs"/>
                <w:sz w:val="32"/>
                <w:szCs w:val="32"/>
                <w:rtl/>
              </w:rPr>
              <w:t>5,7</w:t>
            </w:r>
          </w:p>
        </w:tc>
        <w:tc>
          <w:tcPr>
            <w:tcW w:w="2841" w:type="dxa"/>
          </w:tcPr>
          <w:p w:rsidR="0034354A" w:rsidRPr="00A96515" w:rsidRDefault="007D2C61" w:rsidP="007D2C61">
            <w:pPr>
              <w:jc w:val="center"/>
              <w:rPr>
                <w:sz w:val="32"/>
                <w:szCs w:val="32"/>
                <w:rtl/>
              </w:rPr>
            </w:pPr>
            <w:r w:rsidRPr="00A96515">
              <w:rPr>
                <w:rFonts w:hint="cs"/>
                <w:sz w:val="32"/>
                <w:szCs w:val="32"/>
                <w:rtl/>
              </w:rPr>
              <w:t>0,81</w:t>
            </w:r>
          </w:p>
        </w:tc>
      </w:tr>
      <w:tr w:rsidR="0034354A" w:rsidRPr="00A96515" w:rsidTr="0034354A">
        <w:tc>
          <w:tcPr>
            <w:tcW w:w="2840" w:type="dxa"/>
          </w:tcPr>
          <w:p w:rsidR="0034354A" w:rsidRPr="00A96515" w:rsidRDefault="0034354A" w:rsidP="0034354A">
            <w:pPr>
              <w:jc w:val="center"/>
              <w:rPr>
                <w:sz w:val="32"/>
                <w:szCs w:val="32"/>
                <w:rtl/>
              </w:rPr>
            </w:pPr>
            <w:proofErr w:type="spellStart"/>
            <w:r w:rsidRPr="00A96515">
              <w:rPr>
                <w:rFonts w:hint="cs"/>
                <w:sz w:val="32"/>
                <w:szCs w:val="32"/>
                <w:rtl/>
              </w:rPr>
              <w:t>انفاميل</w:t>
            </w:r>
            <w:proofErr w:type="spellEnd"/>
          </w:p>
        </w:tc>
        <w:tc>
          <w:tcPr>
            <w:tcW w:w="2841" w:type="dxa"/>
          </w:tcPr>
          <w:p w:rsidR="0034354A" w:rsidRPr="00A96515" w:rsidRDefault="00547D7D" w:rsidP="00547D7D">
            <w:pPr>
              <w:jc w:val="center"/>
              <w:rPr>
                <w:sz w:val="32"/>
                <w:szCs w:val="32"/>
                <w:rtl/>
              </w:rPr>
            </w:pPr>
            <w:r w:rsidRPr="00A96515">
              <w:rPr>
                <w:rFonts w:hint="cs"/>
                <w:sz w:val="32"/>
                <w:szCs w:val="32"/>
                <w:rtl/>
              </w:rPr>
              <w:t>3</w:t>
            </w:r>
          </w:p>
        </w:tc>
        <w:tc>
          <w:tcPr>
            <w:tcW w:w="2841" w:type="dxa"/>
          </w:tcPr>
          <w:p w:rsidR="0034354A" w:rsidRPr="00A96515" w:rsidRDefault="007D2C61" w:rsidP="007D2C61">
            <w:pPr>
              <w:jc w:val="center"/>
              <w:rPr>
                <w:sz w:val="32"/>
                <w:szCs w:val="32"/>
                <w:rtl/>
              </w:rPr>
            </w:pPr>
            <w:r w:rsidRPr="00A96515">
              <w:rPr>
                <w:rFonts w:hint="cs"/>
                <w:sz w:val="32"/>
                <w:szCs w:val="32"/>
                <w:rtl/>
              </w:rPr>
              <w:t>0,4</w:t>
            </w:r>
          </w:p>
        </w:tc>
      </w:tr>
      <w:tr w:rsidR="0034354A" w:rsidRPr="00A96515" w:rsidTr="0034354A">
        <w:tc>
          <w:tcPr>
            <w:tcW w:w="2840" w:type="dxa"/>
          </w:tcPr>
          <w:p w:rsidR="0034354A" w:rsidRPr="00A96515" w:rsidRDefault="0034354A" w:rsidP="0034354A">
            <w:pPr>
              <w:jc w:val="center"/>
              <w:rPr>
                <w:sz w:val="32"/>
                <w:szCs w:val="32"/>
                <w:rtl/>
              </w:rPr>
            </w:pPr>
            <w:proofErr w:type="spellStart"/>
            <w:r w:rsidRPr="00A96515">
              <w:rPr>
                <w:rFonts w:hint="cs"/>
                <w:sz w:val="32"/>
                <w:szCs w:val="32"/>
                <w:rtl/>
              </w:rPr>
              <w:t>انفابرو</w:t>
            </w:r>
            <w:proofErr w:type="spellEnd"/>
          </w:p>
        </w:tc>
        <w:tc>
          <w:tcPr>
            <w:tcW w:w="2841" w:type="dxa"/>
          </w:tcPr>
          <w:p w:rsidR="0034354A" w:rsidRPr="00A96515" w:rsidRDefault="007D2C61" w:rsidP="007D2C61">
            <w:pPr>
              <w:jc w:val="center"/>
              <w:rPr>
                <w:sz w:val="32"/>
                <w:szCs w:val="32"/>
                <w:rtl/>
              </w:rPr>
            </w:pPr>
            <w:r w:rsidRPr="00A96515">
              <w:rPr>
                <w:rFonts w:hint="cs"/>
                <w:sz w:val="32"/>
                <w:szCs w:val="32"/>
                <w:rtl/>
              </w:rPr>
              <w:t>4,9</w:t>
            </w:r>
          </w:p>
        </w:tc>
        <w:tc>
          <w:tcPr>
            <w:tcW w:w="2841" w:type="dxa"/>
          </w:tcPr>
          <w:p w:rsidR="0034354A" w:rsidRPr="00A96515" w:rsidRDefault="007D2C61" w:rsidP="007D2C61">
            <w:pPr>
              <w:jc w:val="center"/>
              <w:rPr>
                <w:sz w:val="32"/>
                <w:szCs w:val="32"/>
                <w:rtl/>
              </w:rPr>
            </w:pPr>
            <w:r w:rsidRPr="00A96515">
              <w:rPr>
                <w:rFonts w:hint="cs"/>
                <w:sz w:val="32"/>
                <w:szCs w:val="32"/>
                <w:rtl/>
              </w:rPr>
              <w:t>0,74</w:t>
            </w:r>
          </w:p>
        </w:tc>
      </w:tr>
      <w:tr w:rsidR="0034354A" w:rsidRPr="00A96515" w:rsidTr="0034354A">
        <w:tc>
          <w:tcPr>
            <w:tcW w:w="2840" w:type="dxa"/>
          </w:tcPr>
          <w:p w:rsidR="0034354A" w:rsidRPr="00A96515" w:rsidRDefault="0034354A" w:rsidP="0034354A">
            <w:pPr>
              <w:jc w:val="center"/>
              <w:rPr>
                <w:sz w:val="32"/>
                <w:szCs w:val="32"/>
                <w:rtl/>
              </w:rPr>
            </w:pPr>
            <w:r w:rsidRPr="00A96515">
              <w:rPr>
                <w:rFonts w:hint="cs"/>
                <w:sz w:val="32"/>
                <w:szCs w:val="32"/>
                <w:rtl/>
              </w:rPr>
              <w:t>بيبيلاك1</w:t>
            </w:r>
          </w:p>
        </w:tc>
        <w:tc>
          <w:tcPr>
            <w:tcW w:w="2841" w:type="dxa"/>
          </w:tcPr>
          <w:p w:rsidR="0034354A" w:rsidRPr="00A96515" w:rsidRDefault="007D2C61" w:rsidP="007D2C61">
            <w:pPr>
              <w:jc w:val="center"/>
              <w:rPr>
                <w:sz w:val="32"/>
                <w:szCs w:val="32"/>
                <w:rtl/>
              </w:rPr>
            </w:pPr>
            <w:r w:rsidRPr="00A96515">
              <w:rPr>
                <w:rFonts w:hint="cs"/>
                <w:sz w:val="32"/>
                <w:szCs w:val="32"/>
                <w:rtl/>
              </w:rPr>
              <w:t>3,4</w:t>
            </w:r>
          </w:p>
        </w:tc>
        <w:tc>
          <w:tcPr>
            <w:tcW w:w="2841" w:type="dxa"/>
          </w:tcPr>
          <w:p w:rsidR="0034354A" w:rsidRPr="00A96515" w:rsidRDefault="007D2C61" w:rsidP="007D2C61">
            <w:pPr>
              <w:jc w:val="center"/>
              <w:rPr>
                <w:sz w:val="32"/>
                <w:szCs w:val="32"/>
                <w:rtl/>
              </w:rPr>
            </w:pPr>
            <w:r w:rsidRPr="00A96515">
              <w:rPr>
                <w:rFonts w:hint="cs"/>
                <w:sz w:val="32"/>
                <w:szCs w:val="32"/>
                <w:rtl/>
              </w:rPr>
              <w:t>0,48</w:t>
            </w:r>
          </w:p>
        </w:tc>
      </w:tr>
      <w:tr w:rsidR="0034354A" w:rsidRPr="00A96515" w:rsidTr="0034354A">
        <w:tc>
          <w:tcPr>
            <w:tcW w:w="2840" w:type="dxa"/>
          </w:tcPr>
          <w:p w:rsidR="0034354A" w:rsidRPr="00A96515" w:rsidRDefault="0034354A" w:rsidP="0034354A">
            <w:pPr>
              <w:jc w:val="center"/>
              <w:rPr>
                <w:sz w:val="32"/>
                <w:szCs w:val="32"/>
                <w:rtl/>
              </w:rPr>
            </w:pPr>
            <w:r w:rsidRPr="00A96515">
              <w:rPr>
                <w:rFonts w:hint="cs"/>
                <w:sz w:val="32"/>
                <w:szCs w:val="32"/>
                <w:rtl/>
              </w:rPr>
              <w:t>بيبيلاك2</w:t>
            </w:r>
          </w:p>
        </w:tc>
        <w:tc>
          <w:tcPr>
            <w:tcW w:w="2841" w:type="dxa"/>
          </w:tcPr>
          <w:p w:rsidR="0034354A" w:rsidRPr="00A96515" w:rsidRDefault="007D2C61" w:rsidP="007D2C61">
            <w:pPr>
              <w:jc w:val="center"/>
              <w:rPr>
                <w:sz w:val="32"/>
                <w:szCs w:val="32"/>
                <w:rtl/>
              </w:rPr>
            </w:pPr>
            <w:r w:rsidRPr="00A96515">
              <w:rPr>
                <w:rFonts w:hint="cs"/>
                <w:sz w:val="32"/>
                <w:szCs w:val="32"/>
                <w:rtl/>
              </w:rPr>
              <w:t>4,2</w:t>
            </w:r>
          </w:p>
        </w:tc>
        <w:tc>
          <w:tcPr>
            <w:tcW w:w="2841" w:type="dxa"/>
          </w:tcPr>
          <w:p w:rsidR="0034354A" w:rsidRPr="00A96515" w:rsidRDefault="007D2C61" w:rsidP="007D2C61">
            <w:pPr>
              <w:jc w:val="center"/>
              <w:rPr>
                <w:sz w:val="32"/>
                <w:szCs w:val="32"/>
                <w:rtl/>
              </w:rPr>
            </w:pPr>
            <w:r w:rsidRPr="00A96515">
              <w:rPr>
                <w:rFonts w:hint="cs"/>
                <w:sz w:val="32"/>
                <w:szCs w:val="32"/>
                <w:rtl/>
              </w:rPr>
              <w:t>0,6</w:t>
            </w:r>
          </w:p>
        </w:tc>
      </w:tr>
      <w:tr w:rsidR="0034354A" w:rsidRPr="00A96515" w:rsidTr="0034354A">
        <w:tc>
          <w:tcPr>
            <w:tcW w:w="2840" w:type="dxa"/>
          </w:tcPr>
          <w:p w:rsidR="0034354A" w:rsidRPr="00A96515" w:rsidRDefault="0034354A" w:rsidP="0034354A">
            <w:pPr>
              <w:jc w:val="center"/>
              <w:rPr>
                <w:sz w:val="32"/>
                <w:szCs w:val="32"/>
                <w:rtl/>
              </w:rPr>
            </w:pPr>
            <w:r w:rsidRPr="00A96515">
              <w:rPr>
                <w:rFonts w:hint="cs"/>
                <w:sz w:val="32"/>
                <w:szCs w:val="32"/>
                <w:rtl/>
              </w:rPr>
              <w:t>بيبيلاك3</w:t>
            </w:r>
          </w:p>
        </w:tc>
        <w:tc>
          <w:tcPr>
            <w:tcW w:w="2841" w:type="dxa"/>
          </w:tcPr>
          <w:p w:rsidR="0034354A" w:rsidRPr="00A96515" w:rsidRDefault="007D2C61" w:rsidP="007D2C61">
            <w:pPr>
              <w:jc w:val="center"/>
              <w:rPr>
                <w:sz w:val="32"/>
                <w:szCs w:val="32"/>
                <w:rtl/>
              </w:rPr>
            </w:pPr>
            <w:r w:rsidRPr="00A96515">
              <w:rPr>
                <w:rFonts w:hint="cs"/>
                <w:sz w:val="32"/>
                <w:szCs w:val="32"/>
                <w:rtl/>
              </w:rPr>
              <w:t>4,5</w:t>
            </w:r>
          </w:p>
        </w:tc>
        <w:tc>
          <w:tcPr>
            <w:tcW w:w="2841" w:type="dxa"/>
          </w:tcPr>
          <w:p w:rsidR="0034354A" w:rsidRPr="00A96515" w:rsidRDefault="007D2C61" w:rsidP="007D2C61">
            <w:pPr>
              <w:jc w:val="center"/>
              <w:rPr>
                <w:sz w:val="32"/>
                <w:szCs w:val="32"/>
                <w:rtl/>
              </w:rPr>
            </w:pPr>
            <w:r w:rsidRPr="00A96515">
              <w:rPr>
                <w:rFonts w:hint="cs"/>
                <w:sz w:val="32"/>
                <w:szCs w:val="32"/>
                <w:rtl/>
              </w:rPr>
              <w:t>0,79</w:t>
            </w:r>
          </w:p>
        </w:tc>
      </w:tr>
      <w:tr w:rsidR="00CF10A5" w:rsidRPr="00A96515" w:rsidTr="0034354A">
        <w:tc>
          <w:tcPr>
            <w:tcW w:w="2840" w:type="dxa"/>
          </w:tcPr>
          <w:p w:rsidR="00CF10A5" w:rsidRPr="00A96515" w:rsidRDefault="00CF10A5" w:rsidP="0034354A">
            <w:pPr>
              <w:jc w:val="center"/>
              <w:rPr>
                <w:sz w:val="32"/>
                <w:szCs w:val="32"/>
              </w:rPr>
            </w:pPr>
            <w:proofErr w:type="spellStart"/>
            <w:r w:rsidRPr="00A96515">
              <w:rPr>
                <w:rFonts w:hint="cs"/>
                <w:sz w:val="32"/>
                <w:szCs w:val="32"/>
                <w:rtl/>
              </w:rPr>
              <w:t>بيبيلاك</w:t>
            </w:r>
            <w:proofErr w:type="spellEnd"/>
            <w:r w:rsidRPr="00A96515">
              <w:rPr>
                <w:sz w:val="32"/>
                <w:szCs w:val="32"/>
              </w:rPr>
              <w:t>FL</w:t>
            </w:r>
          </w:p>
        </w:tc>
        <w:tc>
          <w:tcPr>
            <w:tcW w:w="2841" w:type="dxa"/>
          </w:tcPr>
          <w:p w:rsidR="00CF10A5" w:rsidRPr="00A96515" w:rsidRDefault="007D2C61" w:rsidP="007D2C61">
            <w:pPr>
              <w:jc w:val="center"/>
              <w:rPr>
                <w:sz w:val="32"/>
                <w:szCs w:val="32"/>
                <w:rtl/>
              </w:rPr>
            </w:pPr>
            <w:r w:rsidRPr="00A96515">
              <w:rPr>
                <w:rFonts w:hint="cs"/>
                <w:sz w:val="32"/>
                <w:szCs w:val="32"/>
                <w:rtl/>
              </w:rPr>
              <w:t>4,4</w:t>
            </w:r>
          </w:p>
        </w:tc>
        <w:tc>
          <w:tcPr>
            <w:tcW w:w="2841" w:type="dxa"/>
          </w:tcPr>
          <w:p w:rsidR="00CF10A5" w:rsidRPr="00A96515" w:rsidRDefault="007D2C61" w:rsidP="007D2C61">
            <w:pPr>
              <w:jc w:val="center"/>
              <w:rPr>
                <w:sz w:val="32"/>
                <w:szCs w:val="32"/>
                <w:rtl/>
              </w:rPr>
            </w:pPr>
            <w:r w:rsidRPr="00A96515">
              <w:rPr>
                <w:rFonts w:hint="cs"/>
                <w:sz w:val="32"/>
                <w:szCs w:val="32"/>
                <w:rtl/>
              </w:rPr>
              <w:t>0,56</w:t>
            </w:r>
          </w:p>
        </w:tc>
      </w:tr>
      <w:tr w:rsidR="00CF10A5" w:rsidRPr="00A96515" w:rsidTr="0034354A">
        <w:tc>
          <w:tcPr>
            <w:tcW w:w="2840" w:type="dxa"/>
          </w:tcPr>
          <w:p w:rsidR="00CF10A5" w:rsidRPr="00A96515" w:rsidRDefault="00CF10A5" w:rsidP="0034354A">
            <w:pPr>
              <w:jc w:val="center"/>
              <w:rPr>
                <w:sz w:val="32"/>
                <w:szCs w:val="32"/>
              </w:rPr>
            </w:pPr>
            <w:proofErr w:type="spellStart"/>
            <w:r w:rsidRPr="00A96515">
              <w:rPr>
                <w:rFonts w:hint="cs"/>
                <w:sz w:val="32"/>
                <w:szCs w:val="32"/>
                <w:rtl/>
              </w:rPr>
              <w:t>بيبلاك</w:t>
            </w:r>
            <w:proofErr w:type="spellEnd"/>
            <w:r w:rsidRPr="00A96515">
              <w:rPr>
                <w:rFonts w:hint="cs"/>
                <w:sz w:val="32"/>
                <w:szCs w:val="32"/>
                <w:rtl/>
              </w:rPr>
              <w:t xml:space="preserve"> معم بالحديد</w:t>
            </w:r>
            <w:r w:rsidRPr="00A96515">
              <w:rPr>
                <w:sz w:val="32"/>
                <w:szCs w:val="32"/>
              </w:rPr>
              <w:t>FL</w:t>
            </w:r>
          </w:p>
        </w:tc>
        <w:tc>
          <w:tcPr>
            <w:tcW w:w="2841" w:type="dxa"/>
          </w:tcPr>
          <w:p w:rsidR="00CF10A5" w:rsidRPr="00A96515" w:rsidRDefault="007D2C61" w:rsidP="007D2C61">
            <w:pPr>
              <w:jc w:val="center"/>
              <w:rPr>
                <w:sz w:val="32"/>
                <w:szCs w:val="32"/>
                <w:rtl/>
              </w:rPr>
            </w:pPr>
            <w:r w:rsidRPr="00A96515">
              <w:rPr>
                <w:rFonts w:hint="cs"/>
                <w:sz w:val="32"/>
                <w:szCs w:val="32"/>
                <w:rtl/>
              </w:rPr>
              <w:t>5,2</w:t>
            </w:r>
          </w:p>
        </w:tc>
        <w:tc>
          <w:tcPr>
            <w:tcW w:w="2841" w:type="dxa"/>
          </w:tcPr>
          <w:p w:rsidR="00CF10A5" w:rsidRPr="00A96515" w:rsidRDefault="007D2C61" w:rsidP="007D2C61">
            <w:pPr>
              <w:jc w:val="center"/>
              <w:rPr>
                <w:sz w:val="32"/>
                <w:szCs w:val="32"/>
                <w:rtl/>
              </w:rPr>
            </w:pPr>
            <w:r w:rsidRPr="00A96515">
              <w:rPr>
                <w:rFonts w:hint="cs"/>
                <w:sz w:val="32"/>
                <w:szCs w:val="32"/>
                <w:rtl/>
              </w:rPr>
              <w:t>0,7</w:t>
            </w:r>
          </w:p>
        </w:tc>
      </w:tr>
      <w:tr w:rsidR="00CF10A5" w:rsidRPr="00A96515" w:rsidTr="0034354A">
        <w:tc>
          <w:tcPr>
            <w:tcW w:w="2840" w:type="dxa"/>
          </w:tcPr>
          <w:p w:rsidR="00CF10A5" w:rsidRPr="00A96515" w:rsidRDefault="00CF10A5" w:rsidP="0034354A">
            <w:pPr>
              <w:jc w:val="center"/>
              <w:rPr>
                <w:sz w:val="32"/>
                <w:szCs w:val="32"/>
                <w:rtl/>
              </w:rPr>
            </w:pPr>
            <w:proofErr w:type="spellStart"/>
            <w:r w:rsidRPr="00A96515">
              <w:rPr>
                <w:rFonts w:hint="cs"/>
                <w:sz w:val="32"/>
                <w:szCs w:val="32"/>
                <w:rtl/>
              </w:rPr>
              <w:t>بيبيلاك</w:t>
            </w:r>
            <w:proofErr w:type="spellEnd"/>
            <w:r w:rsidRPr="00A96515">
              <w:rPr>
                <w:rFonts w:hint="cs"/>
                <w:sz w:val="32"/>
                <w:szCs w:val="32"/>
                <w:rtl/>
              </w:rPr>
              <w:t xml:space="preserve"> صويا</w:t>
            </w:r>
          </w:p>
        </w:tc>
        <w:tc>
          <w:tcPr>
            <w:tcW w:w="2841" w:type="dxa"/>
          </w:tcPr>
          <w:p w:rsidR="00CF10A5" w:rsidRPr="00A96515" w:rsidRDefault="007D2C61" w:rsidP="007D2C61">
            <w:pPr>
              <w:jc w:val="center"/>
              <w:rPr>
                <w:sz w:val="32"/>
                <w:szCs w:val="32"/>
                <w:rtl/>
              </w:rPr>
            </w:pPr>
            <w:r w:rsidRPr="00A96515">
              <w:rPr>
                <w:rFonts w:hint="cs"/>
                <w:sz w:val="32"/>
                <w:szCs w:val="32"/>
                <w:rtl/>
              </w:rPr>
              <w:t>3,9</w:t>
            </w:r>
          </w:p>
        </w:tc>
        <w:tc>
          <w:tcPr>
            <w:tcW w:w="2841" w:type="dxa"/>
          </w:tcPr>
          <w:p w:rsidR="00CF10A5" w:rsidRPr="00A96515" w:rsidRDefault="007D2C61" w:rsidP="007D2C61">
            <w:pPr>
              <w:jc w:val="center"/>
              <w:rPr>
                <w:sz w:val="32"/>
                <w:szCs w:val="32"/>
                <w:rtl/>
              </w:rPr>
            </w:pPr>
            <w:r w:rsidRPr="00A96515">
              <w:rPr>
                <w:rFonts w:hint="cs"/>
                <w:sz w:val="32"/>
                <w:szCs w:val="32"/>
                <w:rtl/>
              </w:rPr>
              <w:t>0,5</w:t>
            </w:r>
          </w:p>
        </w:tc>
      </w:tr>
      <w:tr w:rsidR="00CF10A5" w:rsidRPr="00A96515" w:rsidTr="0034354A">
        <w:tc>
          <w:tcPr>
            <w:tcW w:w="2840" w:type="dxa"/>
          </w:tcPr>
          <w:p w:rsidR="00CF10A5" w:rsidRPr="00A96515" w:rsidRDefault="00CF10A5" w:rsidP="0034354A">
            <w:pPr>
              <w:jc w:val="center"/>
              <w:rPr>
                <w:sz w:val="32"/>
                <w:szCs w:val="32"/>
              </w:rPr>
            </w:pPr>
            <w:proofErr w:type="spellStart"/>
            <w:r w:rsidRPr="00A96515">
              <w:rPr>
                <w:rFonts w:hint="cs"/>
                <w:sz w:val="32"/>
                <w:szCs w:val="32"/>
                <w:rtl/>
              </w:rPr>
              <w:t>بيبيلاك</w:t>
            </w:r>
            <w:proofErr w:type="spellEnd"/>
            <w:r w:rsidRPr="00A96515">
              <w:rPr>
                <w:sz w:val="32"/>
                <w:szCs w:val="32"/>
              </w:rPr>
              <w:t>EC</w:t>
            </w:r>
          </w:p>
        </w:tc>
        <w:tc>
          <w:tcPr>
            <w:tcW w:w="2841" w:type="dxa"/>
          </w:tcPr>
          <w:p w:rsidR="00CF10A5" w:rsidRPr="00A96515" w:rsidRDefault="007D2C61" w:rsidP="007D2C61">
            <w:pPr>
              <w:jc w:val="center"/>
              <w:rPr>
                <w:sz w:val="32"/>
                <w:szCs w:val="32"/>
                <w:rtl/>
              </w:rPr>
            </w:pPr>
            <w:r w:rsidRPr="00A96515">
              <w:rPr>
                <w:rFonts w:hint="cs"/>
                <w:sz w:val="32"/>
                <w:szCs w:val="32"/>
                <w:rtl/>
              </w:rPr>
              <w:t>3,4</w:t>
            </w:r>
          </w:p>
        </w:tc>
        <w:tc>
          <w:tcPr>
            <w:tcW w:w="2841" w:type="dxa"/>
          </w:tcPr>
          <w:p w:rsidR="00CF10A5" w:rsidRPr="00A96515" w:rsidRDefault="007D2C61" w:rsidP="007D2C61">
            <w:pPr>
              <w:jc w:val="center"/>
              <w:rPr>
                <w:sz w:val="32"/>
                <w:szCs w:val="32"/>
                <w:rtl/>
              </w:rPr>
            </w:pPr>
            <w:r w:rsidRPr="00A96515">
              <w:rPr>
                <w:rFonts w:hint="cs"/>
                <w:sz w:val="32"/>
                <w:szCs w:val="32"/>
                <w:rtl/>
              </w:rPr>
              <w:t>0,43</w:t>
            </w:r>
          </w:p>
        </w:tc>
      </w:tr>
      <w:tr w:rsidR="00CF10A5" w:rsidRPr="00A96515" w:rsidTr="0034354A">
        <w:tc>
          <w:tcPr>
            <w:tcW w:w="2840" w:type="dxa"/>
          </w:tcPr>
          <w:p w:rsidR="00CF10A5" w:rsidRPr="00A96515" w:rsidRDefault="00CF10A5" w:rsidP="0034354A">
            <w:pPr>
              <w:jc w:val="center"/>
              <w:rPr>
                <w:sz w:val="32"/>
                <w:szCs w:val="32"/>
              </w:rPr>
            </w:pPr>
            <w:r w:rsidRPr="00A96515">
              <w:rPr>
                <w:sz w:val="32"/>
                <w:szCs w:val="32"/>
              </w:rPr>
              <w:t>S-26</w:t>
            </w:r>
          </w:p>
        </w:tc>
        <w:tc>
          <w:tcPr>
            <w:tcW w:w="2841" w:type="dxa"/>
          </w:tcPr>
          <w:p w:rsidR="00CF10A5" w:rsidRPr="00A96515" w:rsidRDefault="007D2C61" w:rsidP="007D2C61">
            <w:pPr>
              <w:jc w:val="center"/>
              <w:rPr>
                <w:sz w:val="32"/>
                <w:szCs w:val="32"/>
                <w:rtl/>
              </w:rPr>
            </w:pPr>
            <w:r w:rsidRPr="00A96515">
              <w:rPr>
                <w:rFonts w:hint="cs"/>
                <w:sz w:val="32"/>
                <w:szCs w:val="32"/>
                <w:rtl/>
              </w:rPr>
              <w:t>-</w:t>
            </w:r>
          </w:p>
        </w:tc>
        <w:tc>
          <w:tcPr>
            <w:tcW w:w="2841" w:type="dxa"/>
          </w:tcPr>
          <w:p w:rsidR="00CF10A5" w:rsidRPr="00A96515" w:rsidRDefault="007D2C61" w:rsidP="007D2C61">
            <w:pPr>
              <w:jc w:val="center"/>
              <w:rPr>
                <w:sz w:val="32"/>
                <w:szCs w:val="32"/>
                <w:rtl/>
              </w:rPr>
            </w:pPr>
            <w:r w:rsidRPr="00A96515">
              <w:rPr>
                <w:rFonts w:hint="cs"/>
                <w:sz w:val="32"/>
                <w:szCs w:val="32"/>
                <w:rtl/>
              </w:rPr>
              <w:t>0,6</w:t>
            </w:r>
          </w:p>
        </w:tc>
      </w:tr>
      <w:tr w:rsidR="00CF10A5" w:rsidRPr="00A96515" w:rsidTr="0034354A">
        <w:tc>
          <w:tcPr>
            <w:tcW w:w="2840" w:type="dxa"/>
          </w:tcPr>
          <w:p w:rsidR="00CF10A5" w:rsidRPr="00A96515" w:rsidRDefault="00CF10A5" w:rsidP="0034354A">
            <w:pPr>
              <w:jc w:val="center"/>
              <w:rPr>
                <w:sz w:val="32"/>
                <w:szCs w:val="32"/>
              </w:rPr>
            </w:pPr>
            <w:r w:rsidRPr="00A96515">
              <w:rPr>
                <w:sz w:val="32"/>
                <w:szCs w:val="32"/>
              </w:rPr>
              <w:t>PROMIL</w:t>
            </w:r>
          </w:p>
        </w:tc>
        <w:tc>
          <w:tcPr>
            <w:tcW w:w="2841" w:type="dxa"/>
          </w:tcPr>
          <w:p w:rsidR="00CF10A5" w:rsidRPr="00A96515" w:rsidRDefault="007D2C61" w:rsidP="007D2C61">
            <w:pPr>
              <w:jc w:val="center"/>
              <w:rPr>
                <w:sz w:val="32"/>
                <w:szCs w:val="32"/>
                <w:rtl/>
              </w:rPr>
            </w:pPr>
            <w:r w:rsidRPr="00A96515">
              <w:rPr>
                <w:rFonts w:hint="cs"/>
                <w:sz w:val="32"/>
                <w:szCs w:val="32"/>
                <w:rtl/>
              </w:rPr>
              <w:t>-</w:t>
            </w:r>
          </w:p>
        </w:tc>
        <w:tc>
          <w:tcPr>
            <w:tcW w:w="2841" w:type="dxa"/>
          </w:tcPr>
          <w:p w:rsidR="00CF10A5" w:rsidRPr="00A96515" w:rsidRDefault="007D2C61" w:rsidP="007D2C61">
            <w:pPr>
              <w:jc w:val="center"/>
              <w:rPr>
                <w:sz w:val="32"/>
                <w:szCs w:val="32"/>
                <w:rtl/>
              </w:rPr>
            </w:pPr>
            <w:r w:rsidRPr="00A96515">
              <w:rPr>
                <w:rFonts w:hint="cs"/>
                <w:sz w:val="32"/>
                <w:szCs w:val="32"/>
                <w:rtl/>
              </w:rPr>
              <w:t>0,5</w:t>
            </w:r>
          </w:p>
        </w:tc>
      </w:tr>
      <w:tr w:rsidR="007D2C61" w:rsidRPr="00A96515" w:rsidTr="0034354A">
        <w:tc>
          <w:tcPr>
            <w:tcW w:w="2840" w:type="dxa"/>
          </w:tcPr>
          <w:p w:rsidR="007D2C61" w:rsidRPr="00A96515" w:rsidRDefault="00847C66" w:rsidP="0034354A">
            <w:pPr>
              <w:jc w:val="center"/>
              <w:rPr>
                <w:sz w:val="32"/>
                <w:szCs w:val="32"/>
              </w:rPr>
            </w:pPr>
            <w:r w:rsidRPr="00A96515">
              <w:rPr>
                <w:sz w:val="32"/>
                <w:szCs w:val="32"/>
              </w:rPr>
              <w:t>P</w:t>
            </w:r>
            <w:r w:rsidR="007D2C61" w:rsidRPr="00A96515">
              <w:rPr>
                <w:sz w:val="32"/>
                <w:szCs w:val="32"/>
              </w:rPr>
              <w:t>rogress</w:t>
            </w:r>
          </w:p>
        </w:tc>
        <w:tc>
          <w:tcPr>
            <w:tcW w:w="2841" w:type="dxa"/>
          </w:tcPr>
          <w:p w:rsidR="007D2C61" w:rsidRPr="00A96515" w:rsidRDefault="00C371F5" w:rsidP="007D2C61">
            <w:pPr>
              <w:jc w:val="center"/>
              <w:rPr>
                <w:sz w:val="32"/>
                <w:szCs w:val="32"/>
                <w:rtl/>
              </w:rPr>
            </w:pPr>
            <w:r w:rsidRPr="00A96515">
              <w:rPr>
                <w:rFonts w:hint="cs"/>
                <w:sz w:val="32"/>
                <w:szCs w:val="32"/>
                <w:rtl/>
              </w:rPr>
              <w:t>-</w:t>
            </w:r>
          </w:p>
        </w:tc>
        <w:tc>
          <w:tcPr>
            <w:tcW w:w="2841" w:type="dxa"/>
          </w:tcPr>
          <w:p w:rsidR="007D2C61" w:rsidRPr="00A96515" w:rsidRDefault="00C371F5" w:rsidP="007D2C61">
            <w:pPr>
              <w:jc w:val="center"/>
              <w:rPr>
                <w:sz w:val="32"/>
                <w:szCs w:val="32"/>
                <w:rtl/>
              </w:rPr>
            </w:pPr>
            <w:r w:rsidRPr="00A96515">
              <w:rPr>
                <w:rFonts w:hint="cs"/>
                <w:sz w:val="32"/>
                <w:szCs w:val="32"/>
                <w:rtl/>
              </w:rPr>
              <w:t>1</w:t>
            </w:r>
          </w:p>
        </w:tc>
      </w:tr>
      <w:tr w:rsidR="007D2C61" w:rsidRPr="00A96515" w:rsidTr="0034354A">
        <w:tc>
          <w:tcPr>
            <w:tcW w:w="2840" w:type="dxa"/>
          </w:tcPr>
          <w:p w:rsidR="007D2C61" w:rsidRPr="00A96515" w:rsidRDefault="007D2C61" w:rsidP="0034354A">
            <w:pPr>
              <w:jc w:val="center"/>
              <w:rPr>
                <w:sz w:val="32"/>
                <w:szCs w:val="32"/>
              </w:rPr>
            </w:pPr>
            <w:proofErr w:type="spellStart"/>
            <w:r w:rsidRPr="00A96515">
              <w:rPr>
                <w:sz w:val="32"/>
                <w:szCs w:val="32"/>
              </w:rPr>
              <w:t>Progresss</w:t>
            </w:r>
            <w:proofErr w:type="spellEnd"/>
            <w:r w:rsidRPr="00A96515">
              <w:rPr>
                <w:sz w:val="32"/>
                <w:szCs w:val="32"/>
              </w:rPr>
              <w:t xml:space="preserve"> kids</w:t>
            </w:r>
          </w:p>
        </w:tc>
        <w:tc>
          <w:tcPr>
            <w:tcW w:w="2841" w:type="dxa"/>
          </w:tcPr>
          <w:p w:rsidR="007D2C61" w:rsidRPr="00A96515" w:rsidRDefault="00C371F5" w:rsidP="007D2C61">
            <w:pPr>
              <w:jc w:val="center"/>
              <w:rPr>
                <w:sz w:val="32"/>
                <w:szCs w:val="32"/>
                <w:rtl/>
              </w:rPr>
            </w:pPr>
            <w:r w:rsidRPr="00A96515">
              <w:rPr>
                <w:rFonts w:hint="cs"/>
                <w:sz w:val="32"/>
                <w:szCs w:val="32"/>
                <w:rtl/>
              </w:rPr>
              <w:t>-</w:t>
            </w:r>
          </w:p>
        </w:tc>
        <w:tc>
          <w:tcPr>
            <w:tcW w:w="2841" w:type="dxa"/>
          </w:tcPr>
          <w:p w:rsidR="007D2C61" w:rsidRPr="00A96515" w:rsidRDefault="00C371F5" w:rsidP="007D2C61">
            <w:pPr>
              <w:jc w:val="center"/>
              <w:rPr>
                <w:sz w:val="32"/>
                <w:szCs w:val="32"/>
                <w:rtl/>
              </w:rPr>
            </w:pPr>
            <w:r w:rsidRPr="00A96515">
              <w:rPr>
                <w:rFonts w:hint="cs"/>
                <w:sz w:val="32"/>
                <w:szCs w:val="32"/>
                <w:rtl/>
              </w:rPr>
              <w:t>-</w:t>
            </w:r>
          </w:p>
        </w:tc>
      </w:tr>
      <w:tr w:rsidR="007D2C61" w:rsidRPr="00A96515" w:rsidTr="0034354A">
        <w:tc>
          <w:tcPr>
            <w:tcW w:w="2840" w:type="dxa"/>
          </w:tcPr>
          <w:p w:rsidR="007D2C61" w:rsidRPr="00A96515" w:rsidRDefault="007D2C61" w:rsidP="0034354A">
            <w:pPr>
              <w:jc w:val="center"/>
              <w:rPr>
                <w:sz w:val="32"/>
                <w:szCs w:val="32"/>
              </w:rPr>
            </w:pPr>
            <w:r w:rsidRPr="00A96515">
              <w:rPr>
                <w:rFonts w:hint="cs"/>
                <w:sz w:val="32"/>
                <w:szCs w:val="32"/>
                <w:rtl/>
              </w:rPr>
              <w:t xml:space="preserve">بري </w:t>
            </w:r>
            <w:proofErr w:type="spellStart"/>
            <w:r w:rsidRPr="00A96515">
              <w:rPr>
                <w:rFonts w:hint="cs"/>
                <w:sz w:val="32"/>
                <w:szCs w:val="32"/>
                <w:rtl/>
              </w:rPr>
              <w:t>بيوميل</w:t>
            </w:r>
            <w:proofErr w:type="spellEnd"/>
          </w:p>
        </w:tc>
        <w:tc>
          <w:tcPr>
            <w:tcW w:w="2841" w:type="dxa"/>
          </w:tcPr>
          <w:p w:rsidR="007D2C61" w:rsidRPr="00A96515" w:rsidRDefault="00C371F5" w:rsidP="007D2C61">
            <w:pPr>
              <w:jc w:val="center"/>
              <w:rPr>
                <w:sz w:val="32"/>
                <w:szCs w:val="32"/>
                <w:rtl/>
              </w:rPr>
            </w:pPr>
            <w:r w:rsidRPr="00A96515">
              <w:rPr>
                <w:rFonts w:hint="cs"/>
                <w:sz w:val="32"/>
                <w:szCs w:val="32"/>
                <w:rtl/>
              </w:rPr>
              <w:t>4,9</w:t>
            </w:r>
          </w:p>
        </w:tc>
        <w:tc>
          <w:tcPr>
            <w:tcW w:w="2841" w:type="dxa"/>
          </w:tcPr>
          <w:p w:rsidR="007D2C61" w:rsidRPr="00A96515" w:rsidRDefault="00C371F5" w:rsidP="007D2C61">
            <w:pPr>
              <w:jc w:val="center"/>
              <w:rPr>
                <w:sz w:val="32"/>
                <w:szCs w:val="32"/>
                <w:rtl/>
              </w:rPr>
            </w:pPr>
            <w:r w:rsidRPr="00A96515">
              <w:rPr>
                <w:rFonts w:hint="cs"/>
                <w:sz w:val="32"/>
                <w:szCs w:val="32"/>
                <w:rtl/>
              </w:rPr>
              <w:t>0,58</w:t>
            </w:r>
          </w:p>
        </w:tc>
      </w:tr>
      <w:tr w:rsidR="007D2C61" w:rsidRPr="00A96515" w:rsidTr="0034354A">
        <w:tc>
          <w:tcPr>
            <w:tcW w:w="2840" w:type="dxa"/>
          </w:tcPr>
          <w:p w:rsidR="007D2C61" w:rsidRPr="00A96515" w:rsidRDefault="007D2C61" w:rsidP="0034354A">
            <w:pPr>
              <w:jc w:val="center"/>
              <w:rPr>
                <w:sz w:val="32"/>
                <w:szCs w:val="32"/>
              </w:rPr>
            </w:pPr>
            <w:r w:rsidRPr="00A96515">
              <w:rPr>
                <w:rFonts w:hint="cs"/>
                <w:sz w:val="32"/>
                <w:szCs w:val="32"/>
                <w:rtl/>
              </w:rPr>
              <w:t>بيوميل1</w:t>
            </w:r>
          </w:p>
        </w:tc>
        <w:tc>
          <w:tcPr>
            <w:tcW w:w="2841" w:type="dxa"/>
          </w:tcPr>
          <w:p w:rsidR="007D2C61" w:rsidRPr="00A96515" w:rsidRDefault="00C371F5" w:rsidP="007D2C61">
            <w:pPr>
              <w:jc w:val="center"/>
              <w:rPr>
                <w:sz w:val="32"/>
                <w:szCs w:val="32"/>
                <w:rtl/>
              </w:rPr>
            </w:pPr>
            <w:r w:rsidRPr="00A96515">
              <w:rPr>
                <w:rFonts w:hint="cs"/>
                <w:sz w:val="32"/>
                <w:szCs w:val="32"/>
                <w:rtl/>
              </w:rPr>
              <w:t>3,8</w:t>
            </w:r>
          </w:p>
        </w:tc>
        <w:tc>
          <w:tcPr>
            <w:tcW w:w="2841" w:type="dxa"/>
          </w:tcPr>
          <w:p w:rsidR="007D2C61" w:rsidRPr="00A96515" w:rsidRDefault="00C371F5" w:rsidP="007D2C61">
            <w:pPr>
              <w:jc w:val="center"/>
              <w:rPr>
                <w:sz w:val="32"/>
                <w:szCs w:val="32"/>
                <w:rtl/>
              </w:rPr>
            </w:pPr>
            <w:r w:rsidRPr="00A96515">
              <w:rPr>
                <w:rFonts w:hint="cs"/>
                <w:sz w:val="32"/>
                <w:szCs w:val="32"/>
                <w:rtl/>
              </w:rPr>
              <w:t>0,51</w:t>
            </w:r>
          </w:p>
        </w:tc>
      </w:tr>
      <w:tr w:rsidR="007D2C61" w:rsidRPr="00A96515" w:rsidTr="0034354A">
        <w:tc>
          <w:tcPr>
            <w:tcW w:w="2840" w:type="dxa"/>
          </w:tcPr>
          <w:p w:rsidR="007D2C61" w:rsidRPr="00A96515" w:rsidRDefault="007D2C61" w:rsidP="0034354A">
            <w:pPr>
              <w:jc w:val="center"/>
              <w:rPr>
                <w:sz w:val="32"/>
                <w:szCs w:val="32"/>
              </w:rPr>
            </w:pPr>
            <w:r w:rsidRPr="00A96515">
              <w:rPr>
                <w:rFonts w:hint="cs"/>
                <w:sz w:val="32"/>
                <w:szCs w:val="32"/>
                <w:rtl/>
              </w:rPr>
              <w:t>بيوميل2</w:t>
            </w:r>
          </w:p>
        </w:tc>
        <w:tc>
          <w:tcPr>
            <w:tcW w:w="2841" w:type="dxa"/>
          </w:tcPr>
          <w:p w:rsidR="007D2C61" w:rsidRPr="00A96515" w:rsidRDefault="00C371F5" w:rsidP="007D2C61">
            <w:pPr>
              <w:jc w:val="center"/>
              <w:rPr>
                <w:sz w:val="32"/>
                <w:szCs w:val="32"/>
                <w:rtl/>
              </w:rPr>
            </w:pPr>
            <w:r w:rsidRPr="00A96515">
              <w:rPr>
                <w:rFonts w:hint="cs"/>
                <w:sz w:val="32"/>
                <w:szCs w:val="32"/>
                <w:rtl/>
              </w:rPr>
              <w:t>3</w:t>
            </w:r>
          </w:p>
        </w:tc>
        <w:tc>
          <w:tcPr>
            <w:tcW w:w="2841" w:type="dxa"/>
          </w:tcPr>
          <w:p w:rsidR="007D2C61" w:rsidRPr="00A96515" w:rsidRDefault="00C371F5" w:rsidP="007D2C61">
            <w:pPr>
              <w:jc w:val="center"/>
              <w:rPr>
                <w:sz w:val="32"/>
                <w:szCs w:val="32"/>
                <w:rtl/>
              </w:rPr>
            </w:pPr>
            <w:r w:rsidRPr="00A96515">
              <w:rPr>
                <w:rFonts w:hint="cs"/>
                <w:sz w:val="32"/>
                <w:szCs w:val="32"/>
                <w:rtl/>
              </w:rPr>
              <w:t>0,45</w:t>
            </w:r>
          </w:p>
        </w:tc>
      </w:tr>
      <w:tr w:rsidR="007D2C61" w:rsidRPr="00A96515" w:rsidTr="0034354A">
        <w:tc>
          <w:tcPr>
            <w:tcW w:w="2840" w:type="dxa"/>
          </w:tcPr>
          <w:p w:rsidR="007D2C61" w:rsidRPr="00A96515" w:rsidRDefault="007D2C61" w:rsidP="0034354A">
            <w:pPr>
              <w:jc w:val="center"/>
              <w:rPr>
                <w:sz w:val="32"/>
                <w:szCs w:val="32"/>
                <w:rtl/>
              </w:rPr>
            </w:pPr>
            <w:r w:rsidRPr="00A96515">
              <w:rPr>
                <w:rFonts w:hint="cs"/>
                <w:sz w:val="32"/>
                <w:szCs w:val="32"/>
                <w:rtl/>
              </w:rPr>
              <w:t>بيوميل3</w:t>
            </w:r>
          </w:p>
        </w:tc>
        <w:tc>
          <w:tcPr>
            <w:tcW w:w="2841" w:type="dxa"/>
          </w:tcPr>
          <w:p w:rsidR="007D2C61" w:rsidRPr="00A96515" w:rsidRDefault="00C371F5" w:rsidP="007D2C61">
            <w:pPr>
              <w:jc w:val="center"/>
              <w:rPr>
                <w:sz w:val="32"/>
                <w:szCs w:val="32"/>
                <w:rtl/>
              </w:rPr>
            </w:pPr>
            <w:r w:rsidRPr="00A96515">
              <w:rPr>
                <w:rFonts w:hint="cs"/>
                <w:sz w:val="32"/>
                <w:szCs w:val="32"/>
                <w:rtl/>
              </w:rPr>
              <w:t>10</w:t>
            </w:r>
          </w:p>
        </w:tc>
        <w:tc>
          <w:tcPr>
            <w:tcW w:w="2841" w:type="dxa"/>
          </w:tcPr>
          <w:p w:rsidR="007D2C61" w:rsidRPr="00A96515" w:rsidRDefault="00C371F5" w:rsidP="007D2C61">
            <w:pPr>
              <w:jc w:val="center"/>
              <w:rPr>
                <w:sz w:val="32"/>
                <w:szCs w:val="32"/>
                <w:rtl/>
              </w:rPr>
            </w:pPr>
            <w:r w:rsidRPr="00A96515">
              <w:rPr>
                <w:rFonts w:hint="cs"/>
                <w:sz w:val="32"/>
                <w:szCs w:val="32"/>
                <w:rtl/>
              </w:rPr>
              <w:t>1,4</w:t>
            </w:r>
          </w:p>
        </w:tc>
      </w:tr>
      <w:tr w:rsidR="007D2C61" w:rsidRPr="00A96515" w:rsidTr="0034354A">
        <w:tc>
          <w:tcPr>
            <w:tcW w:w="2840" w:type="dxa"/>
          </w:tcPr>
          <w:p w:rsidR="007D2C61" w:rsidRPr="00A96515" w:rsidRDefault="007D2C61" w:rsidP="0034354A">
            <w:pPr>
              <w:jc w:val="center"/>
              <w:rPr>
                <w:sz w:val="32"/>
                <w:szCs w:val="32"/>
                <w:rtl/>
              </w:rPr>
            </w:pPr>
            <w:proofErr w:type="spellStart"/>
            <w:r w:rsidRPr="00A96515">
              <w:rPr>
                <w:rFonts w:hint="cs"/>
                <w:sz w:val="32"/>
                <w:szCs w:val="32"/>
                <w:rtl/>
              </w:rPr>
              <w:t>بيوميل</w:t>
            </w:r>
            <w:proofErr w:type="spellEnd"/>
            <w:r w:rsidRPr="00A96515">
              <w:rPr>
                <w:rFonts w:hint="cs"/>
                <w:sz w:val="32"/>
                <w:szCs w:val="32"/>
                <w:rtl/>
              </w:rPr>
              <w:t xml:space="preserve"> صويا</w:t>
            </w:r>
          </w:p>
        </w:tc>
        <w:tc>
          <w:tcPr>
            <w:tcW w:w="2841" w:type="dxa"/>
          </w:tcPr>
          <w:p w:rsidR="007D2C61" w:rsidRPr="00A96515" w:rsidRDefault="00C371F5" w:rsidP="007D2C61">
            <w:pPr>
              <w:jc w:val="center"/>
              <w:rPr>
                <w:sz w:val="32"/>
                <w:szCs w:val="32"/>
                <w:rtl/>
              </w:rPr>
            </w:pPr>
            <w:r w:rsidRPr="00A96515">
              <w:rPr>
                <w:rFonts w:hint="cs"/>
                <w:sz w:val="32"/>
                <w:szCs w:val="32"/>
                <w:rtl/>
              </w:rPr>
              <w:t>6,3</w:t>
            </w:r>
          </w:p>
        </w:tc>
        <w:tc>
          <w:tcPr>
            <w:tcW w:w="2841" w:type="dxa"/>
          </w:tcPr>
          <w:p w:rsidR="007D2C61" w:rsidRPr="00A96515" w:rsidRDefault="00C371F5" w:rsidP="007D2C61">
            <w:pPr>
              <w:jc w:val="center"/>
              <w:rPr>
                <w:sz w:val="32"/>
                <w:szCs w:val="32"/>
                <w:rtl/>
              </w:rPr>
            </w:pPr>
            <w:r w:rsidRPr="00A96515">
              <w:rPr>
                <w:rFonts w:hint="cs"/>
                <w:sz w:val="32"/>
                <w:szCs w:val="32"/>
                <w:rtl/>
              </w:rPr>
              <w:t>0,9</w:t>
            </w:r>
          </w:p>
        </w:tc>
      </w:tr>
      <w:tr w:rsidR="007D2C61" w:rsidRPr="00A96515" w:rsidTr="0034354A">
        <w:tc>
          <w:tcPr>
            <w:tcW w:w="2840" w:type="dxa"/>
          </w:tcPr>
          <w:p w:rsidR="007D2C61" w:rsidRPr="00A96515" w:rsidRDefault="007D2C61" w:rsidP="0034354A">
            <w:pPr>
              <w:jc w:val="center"/>
              <w:rPr>
                <w:sz w:val="32"/>
                <w:szCs w:val="32"/>
              </w:rPr>
            </w:pPr>
            <w:proofErr w:type="spellStart"/>
            <w:r w:rsidRPr="00A96515">
              <w:rPr>
                <w:rFonts w:hint="cs"/>
                <w:sz w:val="32"/>
                <w:szCs w:val="32"/>
                <w:rtl/>
              </w:rPr>
              <w:t>بيوميل</w:t>
            </w:r>
            <w:proofErr w:type="spellEnd"/>
            <w:r w:rsidRPr="00A96515">
              <w:rPr>
                <w:sz w:val="32"/>
                <w:szCs w:val="32"/>
              </w:rPr>
              <w:t>AR</w:t>
            </w:r>
          </w:p>
        </w:tc>
        <w:tc>
          <w:tcPr>
            <w:tcW w:w="2841" w:type="dxa"/>
          </w:tcPr>
          <w:p w:rsidR="007D2C61" w:rsidRPr="00A96515" w:rsidRDefault="00C371F5" w:rsidP="007D2C61">
            <w:pPr>
              <w:jc w:val="center"/>
              <w:rPr>
                <w:sz w:val="32"/>
                <w:szCs w:val="32"/>
                <w:rtl/>
              </w:rPr>
            </w:pPr>
            <w:r w:rsidRPr="00A96515">
              <w:rPr>
                <w:rFonts w:hint="cs"/>
                <w:sz w:val="32"/>
                <w:szCs w:val="32"/>
                <w:rtl/>
              </w:rPr>
              <w:t>3,8</w:t>
            </w:r>
          </w:p>
        </w:tc>
        <w:tc>
          <w:tcPr>
            <w:tcW w:w="2841" w:type="dxa"/>
          </w:tcPr>
          <w:p w:rsidR="007D2C61" w:rsidRPr="00A96515" w:rsidRDefault="00C371F5" w:rsidP="007D2C61">
            <w:pPr>
              <w:jc w:val="center"/>
              <w:rPr>
                <w:sz w:val="32"/>
                <w:szCs w:val="32"/>
                <w:rtl/>
              </w:rPr>
            </w:pPr>
            <w:r w:rsidRPr="00A96515">
              <w:rPr>
                <w:rFonts w:hint="cs"/>
                <w:sz w:val="32"/>
                <w:szCs w:val="32"/>
                <w:rtl/>
              </w:rPr>
              <w:t>0,52</w:t>
            </w:r>
          </w:p>
        </w:tc>
      </w:tr>
      <w:tr w:rsidR="007D2C61" w:rsidRPr="00A96515" w:rsidTr="0034354A">
        <w:tc>
          <w:tcPr>
            <w:tcW w:w="2840" w:type="dxa"/>
          </w:tcPr>
          <w:p w:rsidR="007D2C61" w:rsidRPr="00A96515" w:rsidRDefault="007D2C61" w:rsidP="0034354A">
            <w:pPr>
              <w:jc w:val="center"/>
              <w:rPr>
                <w:sz w:val="32"/>
                <w:szCs w:val="32"/>
              </w:rPr>
            </w:pPr>
            <w:proofErr w:type="spellStart"/>
            <w:r w:rsidRPr="00A96515">
              <w:rPr>
                <w:rFonts w:hint="cs"/>
                <w:sz w:val="32"/>
                <w:szCs w:val="32"/>
                <w:rtl/>
              </w:rPr>
              <w:t>بيوميل</w:t>
            </w:r>
            <w:proofErr w:type="spellEnd"/>
            <w:r w:rsidR="00C371F5" w:rsidRPr="00A96515">
              <w:rPr>
                <w:sz w:val="32"/>
                <w:szCs w:val="32"/>
              </w:rPr>
              <w:t>LF</w:t>
            </w:r>
          </w:p>
        </w:tc>
        <w:tc>
          <w:tcPr>
            <w:tcW w:w="2841" w:type="dxa"/>
          </w:tcPr>
          <w:p w:rsidR="007D2C61" w:rsidRPr="00A96515" w:rsidRDefault="00C371F5" w:rsidP="007D2C61">
            <w:pPr>
              <w:jc w:val="center"/>
              <w:rPr>
                <w:sz w:val="32"/>
                <w:szCs w:val="32"/>
                <w:rtl/>
              </w:rPr>
            </w:pPr>
            <w:r w:rsidRPr="00A96515">
              <w:rPr>
                <w:rFonts w:hint="cs"/>
                <w:sz w:val="32"/>
                <w:szCs w:val="32"/>
                <w:rtl/>
              </w:rPr>
              <w:t>5</w:t>
            </w:r>
          </w:p>
        </w:tc>
        <w:tc>
          <w:tcPr>
            <w:tcW w:w="2841" w:type="dxa"/>
          </w:tcPr>
          <w:p w:rsidR="007D2C61" w:rsidRPr="00A96515" w:rsidRDefault="00C371F5" w:rsidP="007D2C61">
            <w:pPr>
              <w:jc w:val="center"/>
              <w:rPr>
                <w:sz w:val="32"/>
                <w:szCs w:val="32"/>
                <w:rtl/>
              </w:rPr>
            </w:pPr>
            <w:r w:rsidRPr="00A96515">
              <w:rPr>
                <w:rFonts w:hint="cs"/>
                <w:sz w:val="32"/>
                <w:szCs w:val="32"/>
                <w:rtl/>
              </w:rPr>
              <w:t>0,7</w:t>
            </w:r>
          </w:p>
        </w:tc>
      </w:tr>
      <w:tr w:rsidR="00C371F5" w:rsidRPr="00A96515" w:rsidTr="0034354A">
        <w:tc>
          <w:tcPr>
            <w:tcW w:w="2840" w:type="dxa"/>
          </w:tcPr>
          <w:p w:rsidR="00C371F5" w:rsidRPr="00A96515" w:rsidRDefault="00C371F5" w:rsidP="0034354A">
            <w:pPr>
              <w:jc w:val="center"/>
              <w:rPr>
                <w:sz w:val="32"/>
                <w:szCs w:val="32"/>
                <w:rtl/>
              </w:rPr>
            </w:pPr>
            <w:r w:rsidRPr="00A96515">
              <w:rPr>
                <w:rFonts w:hint="cs"/>
                <w:sz w:val="32"/>
                <w:szCs w:val="32"/>
                <w:rtl/>
              </w:rPr>
              <w:t>نيدو</w:t>
            </w:r>
          </w:p>
        </w:tc>
        <w:tc>
          <w:tcPr>
            <w:tcW w:w="2841" w:type="dxa"/>
          </w:tcPr>
          <w:p w:rsidR="00C371F5" w:rsidRPr="00A96515" w:rsidRDefault="00C371F5" w:rsidP="007D2C61">
            <w:pPr>
              <w:jc w:val="center"/>
              <w:rPr>
                <w:sz w:val="32"/>
                <w:szCs w:val="32"/>
                <w:rtl/>
              </w:rPr>
            </w:pPr>
            <w:r w:rsidRPr="00A96515">
              <w:rPr>
                <w:rFonts w:hint="cs"/>
                <w:sz w:val="32"/>
                <w:szCs w:val="32"/>
                <w:rtl/>
              </w:rPr>
              <w:t>5,9</w:t>
            </w:r>
          </w:p>
        </w:tc>
        <w:tc>
          <w:tcPr>
            <w:tcW w:w="2841" w:type="dxa"/>
          </w:tcPr>
          <w:p w:rsidR="00C371F5" w:rsidRPr="00A96515" w:rsidRDefault="00C371F5" w:rsidP="007D2C61">
            <w:pPr>
              <w:jc w:val="center"/>
              <w:rPr>
                <w:sz w:val="32"/>
                <w:szCs w:val="32"/>
                <w:rtl/>
              </w:rPr>
            </w:pPr>
            <w:r w:rsidRPr="00A96515">
              <w:rPr>
                <w:rFonts w:hint="cs"/>
                <w:sz w:val="32"/>
                <w:szCs w:val="32"/>
                <w:rtl/>
              </w:rPr>
              <w:t>2,1</w:t>
            </w:r>
          </w:p>
        </w:tc>
      </w:tr>
    </w:tbl>
    <w:p w:rsidR="00E25FB5" w:rsidRPr="00A96515" w:rsidRDefault="00E25FB5" w:rsidP="000254A1">
      <w:pPr>
        <w:jc w:val="both"/>
        <w:rPr>
          <w:sz w:val="32"/>
          <w:szCs w:val="32"/>
          <w:rtl/>
        </w:rPr>
      </w:pPr>
      <w:r w:rsidRPr="00A96515">
        <w:rPr>
          <w:rFonts w:hint="cs"/>
          <w:sz w:val="32"/>
          <w:szCs w:val="32"/>
          <w:rtl/>
        </w:rPr>
        <w:t xml:space="preserve">                                         جدول رقم(3)</w:t>
      </w:r>
    </w:p>
    <w:p w:rsidR="00E25FB5" w:rsidRPr="00A96515" w:rsidRDefault="00E25FB5" w:rsidP="000254A1">
      <w:pPr>
        <w:jc w:val="both"/>
        <w:rPr>
          <w:sz w:val="32"/>
          <w:szCs w:val="32"/>
          <w:rtl/>
        </w:rPr>
      </w:pPr>
      <w:r w:rsidRPr="00A96515">
        <w:rPr>
          <w:rFonts w:hint="cs"/>
          <w:sz w:val="32"/>
          <w:szCs w:val="32"/>
          <w:rtl/>
        </w:rPr>
        <w:lastRenderedPageBreak/>
        <w:t>يحوي الجدول رقم(4) مجموعة من الأطعمة ب</w:t>
      </w:r>
      <w:r w:rsidR="00FD35F0">
        <w:rPr>
          <w:rFonts w:hint="cs"/>
          <w:sz w:val="32"/>
          <w:szCs w:val="32"/>
          <w:rtl/>
        </w:rPr>
        <w:t>ما تحتويه من الزنك, يمكن الملاحظ</w:t>
      </w:r>
      <w:r w:rsidRPr="00A96515">
        <w:rPr>
          <w:rFonts w:hint="cs"/>
          <w:sz w:val="32"/>
          <w:szCs w:val="32"/>
          <w:rtl/>
        </w:rPr>
        <w:t>ة من الجدول أن اللحوم, القمح</w:t>
      </w:r>
      <w:r w:rsidR="00731C12" w:rsidRPr="00A96515">
        <w:rPr>
          <w:rFonts w:hint="cs"/>
          <w:sz w:val="32"/>
          <w:szCs w:val="32"/>
          <w:rtl/>
        </w:rPr>
        <w:t xml:space="preserve"> الكامل, الفاصولياء الجافة,</w:t>
      </w:r>
      <w:r w:rsidR="00FD35F0">
        <w:rPr>
          <w:rFonts w:hint="cs"/>
          <w:sz w:val="32"/>
          <w:szCs w:val="32"/>
          <w:rtl/>
        </w:rPr>
        <w:t xml:space="preserve"> </w:t>
      </w:r>
      <w:r w:rsidR="00731C12" w:rsidRPr="00A96515">
        <w:rPr>
          <w:rFonts w:hint="cs"/>
          <w:sz w:val="32"/>
          <w:szCs w:val="32"/>
          <w:rtl/>
        </w:rPr>
        <w:t>بعض المأكولات البحرية,</w:t>
      </w:r>
      <w:r w:rsidR="00FD35F0">
        <w:rPr>
          <w:rFonts w:hint="cs"/>
          <w:sz w:val="32"/>
          <w:szCs w:val="32"/>
          <w:rtl/>
        </w:rPr>
        <w:t xml:space="preserve"> </w:t>
      </w:r>
      <w:r w:rsidR="00731C12" w:rsidRPr="00A96515">
        <w:rPr>
          <w:rFonts w:hint="cs"/>
          <w:sz w:val="32"/>
          <w:szCs w:val="32"/>
          <w:rtl/>
        </w:rPr>
        <w:t xml:space="preserve">تؤمن الزنك بكميات </w:t>
      </w:r>
      <w:proofErr w:type="spellStart"/>
      <w:r w:rsidR="00731C12" w:rsidRPr="00A96515">
        <w:rPr>
          <w:rFonts w:hint="cs"/>
          <w:sz w:val="32"/>
          <w:szCs w:val="32"/>
          <w:rtl/>
        </w:rPr>
        <w:t>مقبولة.</w:t>
      </w:r>
      <w:r w:rsidR="007C5A2B">
        <w:rPr>
          <w:rFonts w:hint="cs"/>
          <w:sz w:val="32"/>
          <w:szCs w:val="32"/>
          <w:rtl/>
        </w:rPr>
        <w:t>المرجع</w:t>
      </w:r>
      <w:proofErr w:type="spellEnd"/>
      <w:r w:rsidR="007C5A2B">
        <w:rPr>
          <w:rFonts w:hint="cs"/>
          <w:sz w:val="32"/>
          <w:szCs w:val="32"/>
          <w:rtl/>
        </w:rPr>
        <w:t xml:space="preserve"> </w:t>
      </w:r>
      <w:r w:rsidR="007C5A2B" w:rsidRPr="001C4173">
        <w:rPr>
          <w:rFonts w:hint="cs"/>
          <w:sz w:val="24"/>
          <w:szCs w:val="24"/>
          <w:rtl/>
        </w:rPr>
        <w:t>(7)</w:t>
      </w:r>
    </w:p>
    <w:tbl>
      <w:tblPr>
        <w:tblStyle w:val="a4"/>
        <w:bidiVisual/>
        <w:tblW w:w="0" w:type="auto"/>
        <w:tblLook w:val="04A0" w:firstRow="1" w:lastRow="0" w:firstColumn="1" w:lastColumn="0" w:noHBand="0" w:noVBand="1"/>
      </w:tblPr>
      <w:tblGrid>
        <w:gridCol w:w="2130"/>
        <w:gridCol w:w="2130"/>
        <w:gridCol w:w="2131"/>
        <w:gridCol w:w="2131"/>
      </w:tblGrid>
      <w:tr w:rsidR="000B26FB" w:rsidRPr="00A96515" w:rsidTr="000B26FB">
        <w:tc>
          <w:tcPr>
            <w:tcW w:w="2130" w:type="dxa"/>
          </w:tcPr>
          <w:p w:rsidR="000B26FB" w:rsidRPr="00A96515" w:rsidRDefault="000B26FB" w:rsidP="000B26FB">
            <w:pPr>
              <w:jc w:val="center"/>
              <w:rPr>
                <w:sz w:val="32"/>
                <w:szCs w:val="32"/>
                <w:rtl/>
              </w:rPr>
            </w:pPr>
            <w:r w:rsidRPr="00A96515">
              <w:rPr>
                <w:rFonts w:hint="cs"/>
                <w:sz w:val="32"/>
                <w:szCs w:val="32"/>
                <w:rtl/>
              </w:rPr>
              <w:t>نوع الطعام</w:t>
            </w:r>
          </w:p>
        </w:tc>
        <w:tc>
          <w:tcPr>
            <w:tcW w:w="2130" w:type="dxa"/>
          </w:tcPr>
          <w:p w:rsidR="000B26FB" w:rsidRPr="00A96515" w:rsidRDefault="000B26FB" w:rsidP="000B26FB">
            <w:pPr>
              <w:jc w:val="center"/>
              <w:rPr>
                <w:sz w:val="32"/>
                <w:szCs w:val="32"/>
                <w:rtl/>
              </w:rPr>
            </w:pPr>
            <w:r w:rsidRPr="00A96515">
              <w:rPr>
                <w:rFonts w:hint="cs"/>
                <w:sz w:val="32"/>
                <w:szCs w:val="32"/>
                <w:rtl/>
              </w:rPr>
              <w:t>الكمية</w:t>
            </w:r>
          </w:p>
        </w:tc>
        <w:tc>
          <w:tcPr>
            <w:tcW w:w="2131" w:type="dxa"/>
          </w:tcPr>
          <w:p w:rsidR="000B26FB" w:rsidRPr="00A96515" w:rsidRDefault="000B26FB" w:rsidP="000254A1">
            <w:pPr>
              <w:jc w:val="both"/>
              <w:rPr>
                <w:sz w:val="32"/>
                <w:szCs w:val="32"/>
                <w:rtl/>
              </w:rPr>
            </w:pPr>
            <w:r w:rsidRPr="00A96515">
              <w:rPr>
                <w:rFonts w:hint="cs"/>
                <w:sz w:val="32"/>
                <w:szCs w:val="32"/>
                <w:rtl/>
              </w:rPr>
              <w:t>كمية الزنك(ملغ)</w:t>
            </w:r>
          </w:p>
        </w:tc>
        <w:tc>
          <w:tcPr>
            <w:tcW w:w="2131" w:type="dxa"/>
          </w:tcPr>
          <w:p w:rsidR="000B26FB" w:rsidRPr="00A96515" w:rsidRDefault="000B26FB" w:rsidP="000254A1">
            <w:pPr>
              <w:jc w:val="both"/>
              <w:rPr>
                <w:sz w:val="32"/>
                <w:szCs w:val="32"/>
                <w:rtl/>
              </w:rPr>
            </w:pPr>
            <w:r w:rsidRPr="00A96515">
              <w:rPr>
                <w:rFonts w:hint="cs"/>
                <w:sz w:val="32"/>
                <w:szCs w:val="32"/>
                <w:rtl/>
              </w:rPr>
              <w:t xml:space="preserve">النسبة </w:t>
            </w:r>
            <w:r w:rsidR="002B299B" w:rsidRPr="00A96515">
              <w:rPr>
                <w:rFonts w:hint="cs"/>
                <w:sz w:val="32"/>
                <w:szCs w:val="32"/>
                <w:rtl/>
              </w:rPr>
              <w:t>% من الحاجة اليومية</w:t>
            </w:r>
          </w:p>
        </w:tc>
      </w:tr>
      <w:tr w:rsidR="000B26FB" w:rsidRPr="00A96515" w:rsidTr="000B26FB">
        <w:tc>
          <w:tcPr>
            <w:tcW w:w="2130" w:type="dxa"/>
          </w:tcPr>
          <w:p w:rsidR="000B26FB" w:rsidRPr="00A96515" w:rsidRDefault="002B299B" w:rsidP="002B299B">
            <w:pPr>
              <w:jc w:val="center"/>
              <w:rPr>
                <w:sz w:val="32"/>
                <w:szCs w:val="32"/>
                <w:rtl/>
              </w:rPr>
            </w:pPr>
            <w:r w:rsidRPr="00A96515">
              <w:rPr>
                <w:rFonts w:hint="cs"/>
                <w:sz w:val="32"/>
                <w:szCs w:val="32"/>
                <w:rtl/>
              </w:rPr>
              <w:t>المحار</w:t>
            </w:r>
          </w:p>
        </w:tc>
        <w:tc>
          <w:tcPr>
            <w:tcW w:w="2130" w:type="dxa"/>
          </w:tcPr>
          <w:p w:rsidR="000B26FB" w:rsidRPr="00A96515" w:rsidRDefault="002B299B" w:rsidP="002B299B">
            <w:pPr>
              <w:jc w:val="center"/>
              <w:rPr>
                <w:sz w:val="32"/>
                <w:szCs w:val="32"/>
                <w:rtl/>
              </w:rPr>
            </w:pPr>
            <w:r w:rsidRPr="00A96515">
              <w:rPr>
                <w:rFonts w:hint="cs"/>
                <w:sz w:val="32"/>
                <w:szCs w:val="32"/>
                <w:rtl/>
              </w:rPr>
              <w:t>عدد6</w:t>
            </w:r>
          </w:p>
        </w:tc>
        <w:tc>
          <w:tcPr>
            <w:tcW w:w="2131" w:type="dxa"/>
          </w:tcPr>
          <w:p w:rsidR="000B26FB" w:rsidRPr="00A96515" w:rsidRDefault="002B299B" w:rsidP="002B299B">
            <w:pPr>
              <w:jc w:val="center"/>
              <w:rPr>
                <w:sz w:val="32"/>
                <w:szCs w:val="32"/>
                <w:rtl/>
              </w:rPr>
            </w:pPr>
            <w:r w:rsidRPr="00A96515">
              <w:rPr>
                <w:rFonts w:hint="cs"/>
                <w:sz w:val="32"/>
                <w:szCs w:val="32"/>
                <w:rtl/>
              </w:rPr>
              <w:t>16</w:t>
            </w:r>
          </w:p>
        </w:tc>
        <w:tc>
          <w:tcPr>
            <w:tcW w:w="2131" w:type="dxa"/>
          </w:tcPr>
          <w:p w:rsidR="007F6B94" w:rsidRPr="00A96515" w:rsidRDefault="007F6B94" w:rsidP="007F6B94">
            <w:pPr>
              <w:jc w:val="center"/>
              <w:rPr>
                <w:sz w:val="32"/>
                <w:szCs w:val="32"/>
                <w:rtl/>
              </w:rPr>
            </w:pPr>
            <w:r w:rsidRPr="00A96515">
              <w:rPr>
                <w:rFonts w:hint="cs"/>
                <w:sz w:val="32"/>
                <w:szCs w:val="32"/>
                <w:rtl/>
              </w:rPr>
              <w:t>100%</w:t>
            </w:r>
          </w:p>
        </w:tc>
      </w:tr>
      <w:tr w:rsidR="000B26FB" w:rsidRPr="00A96515" w:rsidTr="000B26FB">
        <w:tc>
          <w:tcPr>
            <w:tcW w:w="2130" w:type="dxa"/>
          </w:tcPr>
          <w:p w:rsidR="000B26FB" w:rsidRPr="00A96515" w:rsidRDefault="002B299B" w:rsidP="002B299B">
            <w:pPr>
              <w:jc w:val="center"/>
              <w:rPr>
                <w:sz w:val="32"/>
                <w:szCs w:val="32"/>
              </w:rPr>
            </w:pPr>
            <w:r w:rsidRPr="00A96515">
              <w:rPr>
                <w:sz w:val="32"/>
                <w:szCs w:val="32"/>
              </w:rPr>
              <w:t>CERIAL</w:t>
            </w:r>
          </w:p>
        </w:tc>
        <w:tc>
          <w:tcPr>
            <w:tcW w:w="2130" w:type="dxa"/>
          </w:tcPr>
          <w:p w:rsidR="000B26FB" w:rsidRPr="00A96515" w:rsidRDefault="002B299B" w:rsidP="002B299B">
            <w:pPr>
              <w:jc w:val="center"/>
              <w:rPr>
                <w:sz w:val="32"/>
                <w:szCs w:val="32"/>
                <w:rtl/>
              </w:rPr>
            </w:pPr>
            <w:r w:rsidRPr="00A96515">
              <w:rPr>
                <w:rFonts w:hint="cs"/>
                <w:sz w:val="32"/>
                <w:szCs w:val="32"/>
                <w:rtl/>
              </w:rPr>
              <w:t>3/4 الكأس</w:t>
            </w:r>
          </w:p>
        </w:tc>
        <w:tc>
          <w:tcPr>
            <w:tcW w:w="2131" w:type="dxa"/>
          </w:tcPr>
          <w:p w:rsidR="000B26FB" w:rsidRPr="00A96515" w:rsidRDefault="002B299B" w:rsidP="002B299B">
            <w:pPr>
              <w:jc w:val="center"/>
              <w:rPr>
                <w:sz w:val="32"/>
                <w:szCs w:val="32"/>
                <w:rtl/>
              </w:rPr>
            </w:pPr>
            <w:r w:rsidRPr="00A96515">
              <w:rPr>
                <w:rFonts w:hint="cs"/>
                <w:sz w:val="32"/>
                <w:szCs w:val="32"/>
                <w:rtl/>
              </w:rPr>
              <w:t>15</w:t>
            </w:r>
          </w:p>
        </w:tc>
        <w:tc>
          <w:tcPr>
            <w:tcW w:w="2131" w:type="dxa"/>
          </w:tcPr>
          <w:p w:rsidR="000B26FB" w:rsidRPr="00A96515" w:rsidRDefault="007F6B94" w:rsidP="007F6B94">
            <w:pPr>
              <w:jc w:val="center"/>
              <w:rPr>
                <w:sz w:val="32"/>
                <w:szCs w:val="32"/>
                <w:rtl/>
              </w:rPr>
            </w:pPr>
            <w:r w:rsidRPr="00A96515">
              <w:rPr>
                <w:rFonts w:hint="cs"/>
                <w:sz w:val="32"/>
                <w:szCs w:val="32"/>
                <w:rtl/>
              </w:rPr>
              <w:t>100%</w:t>
            </w:r>
          </w:p>
        </w:tc>
      </w:tr>
      <w:tr w:rsidR="000B26FB" w:rsidRPr="00A96515" w:rsidTr="000B26FB">
        <w:tc>
          <w:tcPr>
            <w:tcW w:w="2130" w:type="dxa"/>
          </w:tcPr>
          <w:p w:rsidR="000B26FB" w:rsidRPr="00A96515" w:rsidRDefault="002B299B" w:rsidP="002B299B">
            <w:pPr>
              <w:jc w:val="center"/>
              <w:rPr>
                <w:sz w:val="32"/>
                <w:szCs w:val="32"/>
                <w:rtl/>
              </w:rPr>
            </w:pPr>
            <w:r w:rsidRPr="00A96515">
              <w:rPr>
                <w:rFonts w:hint="cs"/>
                <w:sz w:val="32"/>
                <w:szCs w:val="32"/>
                <w:rtl/>
              </w:rPr>
              <w:t>لحم العجل</w:t>
            </w:r>
          </w:p>
        </w:tc>
        <w:tc>
          <w:tcPr>
            <w:tcW w:w="2130" w:type="dxa"/>
          </w:tcPr>
          <w:p w:rsidR="000B26FB" w:rsidRPr="00A96515" w:rsidRDefault="002B299B" w:rsidP="002B299B">
            <w:pPr>
              <w:jc w:val="center"/>
              <w:rPr>
                <w:sz w:val="32"/>
                <w:szCs w:val="32"/>
                <w:rtl/>
              </w:rPr>
            </w:pPr>
            <w:r w:rsidRPr="00A96515">
              <w:rPr>
                <w:rFonts w:hint="cs"/>
                <w:sz w:val="32"/>
                <w:szCs w:val="32"/>
                <w:rtl/>
              </w:rPr>
              <w:t xml:space="preserve">3 </w:t>
            </w:r>
            <w:proofErr w:type="spellStart"/>
            <w:r w:rsidRPr="00A96515">
              <w:rPr>
                <w:rFonts w:hint="cs"/>
                <w:sz w:val="32"/>
                <w:szCs w:val="32"/>
                <w:rtl/>
              </w:rPr>
              <w:t>أونص</w:t>
            </w:r>
            <w:proofErr w:type="spellEnd"/>
          </w:p>
        </w:tc>
        <w:tc>
          <w:tcPr>
            <w:tcW w:w="2131" w:type="dxa"/>
          </w:tcPr>
          <w:p w:rsidR="000B26FB" w:rsidRPr="00A96515" w:rsidRDefault="002B299B" w:rsidP="002B299B">
            <w:pPr>
              <w:jc w:val="center"/>
              <w:rPr>
                <w:sz w:val="32"/>
                <w:szCs w:val="32"/>
                <w:rtl/>
              </w:rPr>
            </w:pPr>
            <w:r w:rsidRPr="00A96515">
              <w:rPr>
                <w:rFonts w:hint="cs"/>
                <w:sz w:val="32"/>
                <w:szCs w:val="32"/>
                <w:rtl/>
              </w:rPr>
              <w:t>8,9</w:t>
            </w:r>
          </w:p>
        </w:tc>
        <w:tc>
          <w:tcPr>
            <w:tcW w:w="2131" w:type="dxa"/>
          </w:tcPr>
          <w:p w:rsidR="000B26FB" w:rsidRPr="00A96515" w:rsidRDefault="007F6B94" w:rsidP="007F6B94">
            <w:pPr>
              <w:jc w:val="center"/>
              <w:rPr>
                <w:sz w:val="32"/>
                <w:szCs w:val="32"/>
                <w:rtl/>
              </w:rPr>
            </w:pPr>
            <w:r w:rsidRPr="00A96515">
              <w:rPr>
                <w:rFonts w:hint="cs"/>
                <w:sz w:val="32"/>
                <w:szCs w:val="32"/>
                <w:rtl/>
              </w:rPr>
              <w:t>60%</w:t>
            </w:r>
          </w:p>
        </w:tc>
      </w:tr>
      <w:tr w:rsidR="000B26FB" w:rsidRPr="00A96515" w:rsidTr="000B26FB">
        <w:tc>
          <w:tcPr>
            <w:tcW w:w="2130" w:type="dxa"/>
          </w:tcPr>
          <w:p w:rsidR="000B26FB" w:rsidRPr="00A96515" w:rsidRDefault="002B299B" w:rsidP="002B299B">
            <w:pPr>
              <w:jc w:val="center"/>
              <w:rPr>
                <w:sz w:val="32"/>
                <w:szCs w:val="32"/>
                <w:rtl/>
              </w:rPr>
            </w:pPr>
            <w:r w:rsidRPr="00A96515">
              <w:rPr>
                <w:rFonts w:hint="cs"/>
                <w:sz w:val="32"/>
                <w:szCs w:val="32"/>
                <w:rtl/>
              </w:rPr>
              <w:t>الكبد</w:t>
            </w:r>
          </w:p>
        </w:tc>
        <w:tc>
          <w:tcPr>
            <w:tcW w:w="2130" w:type="dxa"/>
          </w:tcPr>
          <w:p w:rsidR="000B26FB" w:rsidRPr="00A96515" w:rsidRDefault="002B299B" w:rsidP="002B299B">
            <w:pPr>
              <w:jc w:val="center"/>
              <w:rPr>
                <w:sz w:val="32"/>
                <w:szCs w:val="32"/>
                <w:rtl/>
              </w:rPr>
            </w:pPr>
            <w:r w:rsidRPr="00A96515">
              <w:rPr>
                <w:rFonts w:hint="cs"/>
                <w:sz w:val="32"/>
                <w:szCs w:val="32"/>
                <w:rtl/>
              </w:rPr>
              <w:t>100ملغ</w:t>
            </w:r>
          </w:p>
        </w:tc>
        <w:tc>
          <w:tcPr>
            <w:tcW w:w="2131" w:type="dxa"/>
          </w:tcPr>
          <w:p w:rsidR="000B26FB" w:rsidRPr="00A96515" w:rsidRDefault="002B299B" w:rsidP="002B299B">
            <w:pPr>
              <w:jc w:val="center"/>
              <w:rPr>
                <w:sz w:val="32"/>
                <w:szCs w:val="32"/>
                <w:rtl/>
              </w:rPr>
            </w:pPr>
            <w:r w:rsidRPr="00A96515">
              <w:rPr>
                <w:rFonts w:hint="cs"/>
                <w:sz w:val="32"/>
                <w:szCs w:val="32"/>
                <w:rtl/>
              </w:rPr>
              <w:t>6</w:t>
            </w:r>
          </w:p>
        </w:tc>
        <w:tc>
          <w:tcPr>
            <w:tcW w:w="2131" w:type="dxa"/>
          </w:tcPr>
          <w:p w:rsidR="000B26FB" w:rsidRPr="00A96515" w:rsidRDefault="000B26FB" w:rsidP="000254A1">
            <w:pPr>
              <w:jc w:val="both"/>
              <w:rPr>
                <w:sz w:val="32"/>
                <w:szCs w:val="32"/>
                <w:rtl/>
              </w:rPr>
            </w:pPr>
          </w:p>
        </w:tc>
      </w:tr>
      <w:tr w:rsidR="000B26FB" w:rsidRPr="00A96515" w:rsidTr="000B26FB">
        <w:tc>
          <w:tcPr>
            <w:tcW w:w="2130" w:type="dxa"/>
          </w:tcPr>
          <w:p w:rsidR="000B26FB" w:rsidRPr="00A96515" w:rsidRDefault="002B299B" w:rsidP="002B299B">
            <w:pPr>
              <w:jc w:val="center"/>
              <w:rPr>
                <w:sz w:val="32"/>
                <w:szCs w:val="32"/>
                <w:rtl/>
              </w:rPr>
            </w:pPr>
            <w:r w:rsidRPr="00A96515">
              <w:rPr>
                <w:rFonts w:hint="cs"/>
                <w:sz w:val="32"/>
                <w:szCs w:val="32"/>
                <w:rtl/>
              </w:rPr>
              <w:t>فخذ الدجاج</w:t>
            </w:r>
          </w:p>
        </w:tc>
        <w:tc>
          <w:tcPr>
            <w:tcW w:w="2130" w:type="dxa"/>
          </w:tcPr>
          <w:p w:rsidR="000B26FB" w:rsidRPr="00A96515" w:rsidRDefault="002B299B" w:rsidP="002B299B">
            <w:pPr>
              <w:jc w:val="center"/>
              <w:rPr>
                <w:sz w:val="32"/>
                <w:szCs w:val="32"/>
                <w:rtl/>
              </w:rPr>
            </w:pPr>
            <w:r w:rsidRPr="00A96515">
              <w:rPr>
                <w:rFonts w:hint="cs"/>
                <w:sz w:val="32"/>
                <w:szCs w:val="32"/>
                <w:rtl/>
              </w:rPr>
              <w:t>عدد1</w:t>
            </w:r>
          </w:p>
        </w:tc>
        <w:tc>
          <w:tcPr>
            <w:tcW w:w="2131" w:type="dxa"/>
          </w:tcPr>
          <w:p w:rsidR="000B26FB" w:rsidRPr="00A96515" w:rsidRDefault="002B299B" w:rsidP="002B299B">
            <w:pPr>
              <w:jc w:val="center"/>
              <w:rPr>
                <w:sz w:val="32"/>
                <w:szCs w:val="32"/>
                <w:rtl/>
              </w:rPr>
            </w:pPr>
            <w:r w:rsidRPr="00A96515">
              <w:rPr>
                <w:rFonts w:hint="cs"/>
                <w:sz w:val="32"/>
                <w:szCs w:val="32"/>
                <w:rtl/>
              </w:rPr>
              <w:t>2,7</w:t>
            </w:r>
          </w:p>
        </w:tc>
        <w:tc>
          <w:tcPr>
            <w:tcW w:w="2131" w:type="dxa"/>
          </w:tcPr>
          <w:p w:rsidR="000B26FB" w:rsidRPr="00A96515" w:rsidRDefault="007F6B94" w:rsidP="007F6B94">
            <w:pPr>
              <w:jc w:val="center"/>
              <w:rPr>
                <w:sz w:val="32"/>
                <w:szCs w:val="32"/>
                <w:rtl/>
              </w:rPr>
            </w:pPr>
            <w:r w:rsidRPr="00A96515">
              <w:rPr>
                <w:rFonts w:hint="cs"/>
                <w:sz w:val="32"/>
                <w:szCs w:val="32"/>
                <w:rtl/>
              </w:rPr>
              <w:t>20%</w:t>
            </w:r>
          </w:p>
        </w:tc>
      </w:tr>
      <w:tr w:rsidR="000B26FB" w:rsidRPr="00A96515" w:rsidTr="000B26FB">
        <w:tc>
          <w:tcPr>
            <w:tcW w:w="2130" w:type="dxa"/>
          </w:tcPr>
          <w:p w:rsidR="000B26FB" w:rsidRPr="00A96515" w:rsidRDefault="002B299B" w:rsidP="002B299B">
            <w:pPr>
              <w:jc w:val="center"/>
              <w:rPr>
                <w:sz w:val="32"/>
                <w:szCs w:val="32"/>
                <w:rtl/>
              </w:rPr>
            </w:pPr>
            <w:r w:rsidRPr="00A96515">
              <w:rPr>
                <w:rFonts w:hint="cs"/>
                <w:sz w:val="32"/>
                <w:szCs w:val="32"/>
                <w:rtl/>
              </w:rPr>
              <w:t>صدر الدجاج</w:t>
            </w:r>
          </w:p>
        </w:tc>
        <w:tc>
          <w:tcPr>
            <w:tcW w:w="2130" w:type="dxa"/>
          </w:tcPr>
          <w:p w:rsidR="000B26FB" w:rsidRPr="00A96515" w:rsidRDefault="002B299B" w:rsidP="002B299B">
            <w:pPr>
              <w:jc w:val="center"/>
              <w:rPr>
                <w:sz w:val="32"/>
                <w:szCs w:val="32"/>
                <w:rtl/>
              </w:rPr>
            </w:pPr>
            <w:r w:rsidRPr="00A96515">
              <w:rPr>
                <w:rFonts w:hint="cs"/>
                <w:sz w:val="32"/>
                <w:szCs w:val="32"/>
                <w:rtl/>
              </w:rPr>
              <w:t>عدد1/2</w:t>
            </w:r>
          </w:p>
        </w:tc>
        <w:tc>
          <w:tcPr>
            <w:tcW w:w="2131" w:type="dxa"/>
          </w:tcPr>
          <w:p w:rsidR="000B26FB" w:rsidRPr="00A96515" w:rsidRDefault="002B299B" w:rsidP="002B299B">
            <w:pPr>
              <w:jc w:val="center"/>
              <w:rPr>
                <w:sz w:val="32"/>
                <w:szCs w:val="32"/>
                <w:rtl/>
              </w:rPr>
            </w:pPr>
            <w:r w:rsidRPr="00A96515">
              <w:rPr>
                <w:rFonts w:hint="cs"/>
                <w:sz w:val="32"/>
                <w:szCs w:val="32"/>
                <w:rtl/>
              </w:rPr>
              <w:t>0,9</w:t>
            </w:r>
          </w:p>
        </w:tc>
        <w:tc>
          <w:tcPr>
            <w:tcW w:w="2131" w:type="dxa"/>
          </w:tcPr>
          <w:p w:rsidR="000B26FB" w:rsidRPr="00A96515" w:rsidRDefault="007F6B94" w:rsidP="007F6B94">
            <w:pPr>
              <w:jc w:val="center"/>
              <w:rPr>
                <w:sz w:val="32"/>
                <w:szCs w:val="32"/>
                <w:rtl/>
              </w:rPr>
            </w:pPr>
            <w:r w:rsidRPr="00A96515">
              <w:rPr>
                <w:rFonts w:hint="cs"/>
                <w:sz w:val="32"/>
                <w:szCs w:val="32"/>
                <w:rtl/>
              </w:rPr>
              <w:t>6%</w:t>
            </w:r>
          </w:p>
        </w:tc>
      </w:tr>
      <w:tr w:rsidR="000B26FB" w:rsidRPr="00A96515" w:rsidTr="000B26FB">
        <w:tc>
          <w:tcPr>
            <w:tcW w:w="2130" w:type="dxa"/>
          </w:tcPr>
          <w:p w:rsidR="000B26FB" w:rsidRPr="00A96515" w:rsidRDefault="002B299B" w:rsidP="002B299B">
            <w:pPr>
              <w:jc w:val="center"/>
              <w:rPr>
                <w:sz w:val="32"/>
                <w:szCs w:val="32"/>
                <w:rtl/>
              </w:rPr>
            </w:pPr>
            <w:r w:rsidRPr="00A96515">
              <w:rPr>
                <w:rFonts w:hint="cs"/>
                <w:sz w:val="32"/>
                <w:szCs w:val="32"/>
                <w:rtl/>
              </w:rPr>
              <w:t>اللبن</w:t>
            </w:r>
          </w:p>
        </w:tc>
        <w:tc>
          <w:tcPr>
            <w:tcW w:w="2130" w:type="dxa"/>
          </w:tcPr>
          <w:p w:rsidR="000B26FB" w:rsidRPr="00A96515" w:rsidRDefault="002B299B" w:rsidP="002B299B">
            <w:pPr>
              <w:jc w:val="center"/>
              <w:rPr>
                <w:sz w:val="32"/>
                <w:szCs w:val="32"/>
                <w:rtl/>
              </w:rPr>
            </w:pPr>
            <w:r w:rsidRPr="00A96515">
              <w:rPr>
                <w:rFonts w:hint="cs"/>
                <w:sz w:val="32"/>
                <w:szCs w:val="32"/>
                <w:rtl/>
              </w:rPr>
              <w:t>كوب</w:t>
            </w:r>
          </w:p>
        </w:tc>
        <w:tc>
          <w:tcPr>
            <w:tcW w:w="2131" w:type="dxa"/>
          </w:tcPr>
          <w:p w:rsidR="000B26FB" w:rsidRPr="00A96515" w:rsidRDefault="002B299B" w:rsidP="002B299B">
            <w:pPr>
              <w:jc w:val="center"/>
              <w:rPr>
                <w:sz w:val="32"/>
                <w:szCs w:val="32"/>
                <w:rtl/>
              </w:rPr>
            </w:pPr>
            <w:r w:rsidRPr="00A96515">
              <w:rPr>
                <w:rFonts w:hint="cs"/>
                <w:sz w:val="32"/>
                <w:szCs w:val="32"/>
                <w:rtl/>
              </w:rPr>
              <w:t>2,2</w:t>
            </w:r>
          </w:p>
        </w:tc>
        <w:tc>
          <w:tcPr>
            <w:tcW w:w="2131" w:type="dxa"/>
          </w:tcPr>
          <w:p w:rsidR="000B26FB" w:rsidRPr="00A96515" w:rsidRDefault="007F6B94" w:rsidP="007F6B94">
            <w:pPr>
              <w:jc w:val="center"/>
              <w:rPr>
                <w:sz w:val="32"/>
                <w:szCs w:val="32"/>
                <w:rtl/>
              </w:rPr>
            </w:pPr>
            <w:r w:rsidRPr="00A96515">
              <w:rPr>
                <w:rFonts w:hint="cs"/>
                <w:sz w:val="32"/>
                <w:szCs w:val="32"/>
                <w:rtl/>
              </w:rPr>
              <w:t>15%</w:t>
            </w:r>
          </w:p>
        </w:tc>
      </w:tr>
      <w:tr w:rsidR="002B299B" w:rsidRPr="00A96515" w:rsidTr="000B26FB">
        <w:tc>
          <w:tcPr>
            <w:tcW w:w="2130" w:type="dxa"/>
          </w:tcPr>
          <w:p w:rsidR="002B299B" w:rsidRPr="00A96515" w:rsidRDefault="002B299B" w:rsidP="002B299B">
            <w:pPr>
              <w:jc w:val="center"/>
              <w:rPr>
                <w:sz w:val="32"/>
                <w:szCs w:val="32"/>
                <w:rtl/>
              </w:rPr>
            </w:pPr>
            <w:r w:rsidRPr="00A96515">
              <w:rPr>
                <w:rFonts w:hint="cs"/>
                <w:sz w:val="32"/>
                <w:szCs w:val="32"/>
                <w:rtl/>
              </w:rPr>
              <w:t>الفاصولياء</w:t>
            </w:r>
          </w:p>
        </w:tc>
        <w:tc>
          <w:tcPr>
            <w:tcW w:w="2130" w:type="dxa"/>
          </w:tcPr>
          <w:p w:rsidR="002B299B" w:rsidRPr="00A96515" w:rsidRDefault="002B299B" w:rsidP="002B299B">
            <w:pPr>
              <w:jc w:val="center"/>
              <w:rPr>
                <w:sz w:val="32"/>
                <w:szCs w:val="32"/>
                <w:rtl/>
              </w:rPr>
            </w:pPr>
            <w:r w:rsidRPr="00A96515">
              <w:rPr>
                <w:rFonts w:hint="cs"/>
                <w:sz w:val="32"/>
                <w:szCs w:val="32"/>
                <w:rtl/>
              </w:rPr>
              <w:t>نصف كوب</w:t>
            </w:r>
          </w:p>
        </w:tc>
        <w:tc>
          <w:tcPr>
            <w:tcW w:w="2131" w:type="dxa"/>
          </w:tcPr>
          <w:p w:rsidR="002B299B" w:rsidRPr="00A96515" w:rsidRDefault="002B299B" w:rsidP="002B299B">
            <w:pPr>
              <w:jc w:val="center"/>
              <w:rPr>
                <w:sz w:val="32"/>
                <w:szCs w:val="32"/>
                <w:rtl/>
              </w:rPr>
            </w:pPr>
            <w:r w:rsidRPr="00A96515">
              <w:rPr>
                <w:rFonts w:hint="cs"/>
                <w:sz w:val="32"/>
                <w:szCs w:val="32"/>
                <w:rtl/>
              </w:rPr>
              <w:t>1,7</w:t>
            </w:r>
          </w:p>
        </w:tc>
        <w:tc>
          <w:tcPr>
            <w:tcW w:w="2131" w:type="dxa"/>
          </w:tcPr>
          <w:p w:rsidR="002B299B" w:rsidRPr="00A96515" w:rsidRDefault="007F6B94" w:rsidP="007F6B94">
            <w:pPr>
              <w:jc w:val="center"/>
              <w:rPr>
                <w:sz w:val="32"/>
                <w:szCs w:val="32"/>
                <w:rtl/>
              </w:rPr>
            </w:pPr>
            <w:r w:rsidRPr="00A96515">
              <w:rPr>
                <w:rFonts w:hint="cs"/>
                <w:sz w:val="32"/>
                <w:szCs w:val="32"/>
                <w:rtl/>
              </w:rPr>
              <w:t>10%</w:t>
            </w:r>
          </w:p>
        </w:tc>
      </w:tr>
      <w:tr w:rsidR="002B299B" w:rsidRPr="00A96515" w:rsidTr="000B26FB">
        <w:tc>
          <w:tcPr>
            <w:tcW w:w="2130" w:type="dxa"/>
          </w:tcPr>
          <w:p w:rsidR="002B299B" w:rsidRPr="00A96515" w:rsidRDefault="002B299B" w:rsidP="002B299B">
            <w:pPr>
              <w:jc w:val="center"/>
              <w:rPr>
                <w:sz w:val="32"/>
                <w:szCs w:val="32"/>
                <w:rtl/>
              </w:rPr>
            </w:pPr>
            <w:r w:rsidRPr="00A96515">
              <w:rPr>
                <w:rFonts w:hint="cs"/>
                <w:sz w:val="32"/>
                <w:szCs w:val="32"/>
                <w:rtl/>
              </w:rPr>
              <w:t>الجوز-اللوز</w:t>
            </w:r>
          </w:p>
        </w:tc>
        <w:tc>
          <w:tcPr>
            <w:tcW w:w="2130" w:type="dxa"/>
          </w:tcPr>
          <w:p w:rsidR="002B299B" w:rsidRPr="00A96515" w:rsidRDefault="002B299B" w:rsidP="002B299B">
            <w:pPr>
              <w:jc w:val="center"/>
              <w:rPr>
                <w:sz w:val="32"/>
                <w:szCs w:val="32"/>
                <w:rtl/>
              </w:rPr>
            </w:pPr>
            <w:proofErr w:type="spellStart"/>
            <w:r w:rsidRPr="00A96515">
              <w:rPr>
                <w:rFonts w:hint="cs"/>
                <w:sz w:val="32"/>
                <w:szCs w:val="32"/>
                <w:rtl/>
              </w:rPr>
              <w:t>أونص</w:t>
            </w:r>
            <w:proofErr w:type="spellEnd"/>
            <w:r w:rsidRPr="00A96515">
              <w:rPr>
                <w:rFonts w:hint="cs"/>
                <w:sz w:val="32"/>
                <w:szCs w:val="32"/>
                <w:rtl/>
              </w:rPr>
              <w:t xml:space="preserve"> واحد</w:t>
            </w:r>
          </w:p>
        </w:tc>
        <w:tc>
          <w:tcPr>
            <w:tcW w:w="2131" w:type="dxa"/>
          </w:tcPr>
          <w:p w:rsidR="002B299B" w:rsidRPr="00A96515" w:rsidRDefault="002B299B" w:rsidP="002B299B">
            <w:pPr>
              <w:jc w:val="center"/>
              <w:rPr>
                <w:sz w:val="32"/>
                <w:szCs w:val="32"/>
                <w:rtl/>
              </w:rPr>
            </w:pPr>
            <w:r w:rsidRPr="00A96515">
              <w:rPr>
                <w:rFonts w:hint="cs"/>
                <w:sz w:val="32"/>
                <w:szCs w:val="32"/>
                <w:rtl/>
              </w:rPr>
              <w:t>1</w:t>
            </w:r>
          </w:p>
        </w:tc>
        <w:tc>
          <w:tcPr>
            <w:tcW w:w="2131" w:type="dxa"/>
          </w:tcPr>
          <w:p w:rsidR="002B299B" w:rsidRPr="00A96515" w:rsidRDefault="007F6B94" w:rsidP="007F6B94">
            <w:pPr>
              <w:jc w:val="center"/>
              <w:rPr>
                <w:sz w:val="32"/>
                <w:szCs w:val="32"/>
                <w:rtl/>
              </w:rPr>
            </w:pPr>
            <w:r w:rsidRPr="00A96515">
              <w:rPr>
                <w:rFonts w:hint="cs"/>
                <w:sz w:val="32"/>
                <w:szCs w:val="32"/>
                <w:rtl/>
              </w:rPr>
              <w:t>6%</w:t>
            </w:r>
          </w:p>
        </w:tc>
      </w:tr>
      <w:tr w:rsidR="002B299B" w:rsidRPr="00A96515" w:rsidTr="000B26FB">
        <w:tc>
          <w:tcPr>
            <w:tcW w:w="2130" w:type="dxa"/>
          </w:tcPr>
          <w:p w:rsidR="002B299B" w:rsidRPr="00A96515" w:rsidRDefault="002B299B" w:rsidP="002B299B">
            <w:pPr>
              <w:jc w:val="center"/>
              <w:rPr>
                <w:sz w:val="32"/>
                <w:szCs w:val="32"/>
                <w:rtl/>
              </w:rPr>
            </w:pPr>
            <w:r w:rsidRPr="00A96515">
              <w:rPr>
                <w:rFonts w:hint="cs"/>
                <w:sz w:val="32"/>
                <w:szCs w:val="32"/>
                <w:rtl/>
              </w:rPr>
              <w:t>الحليب</w:t>
            </w:r>
          </w:p>
        </w:tc>
        <w:tc>
          <w:tcPr>
            <w:tcW w:w="2130" w:type="dxa"/>
          </w:tcPr>
          <w:p w:rsidR="002B299B" w:rsidRPr="00A96515" w:rsidRDefault="002B299B" w:rsidP="002B299B">
            <w:pPr>
              <w:jc w:val="center"/>
              <w:rPr>
                <w:sz w:val="32"/>
                <w:szCs w:val="32"/>
                <w:rtl/>
              </w:rPr>
            </w:pPr>
            <w:r w:rsidRPr="00A96515">
              <w:rPr>
                <w:rFonts w:hint="cs"/>
                <w:sz w:val="32"/>
                <w:szCs w:val="32"/>
                <w:rtl/>
              </w:rPr>
              <w:t>كوب</w:t>
            </w:r>
          </w:p>
        </w:tc>
        <w:tc>
          <w:tcPr>
            <w:tcW w:w="2131" w:type="dxa"/>
          </w:tcPr>
          <w:p w:rsidR="002B299B" w:rsidRPr="00A96515" w:rsidRDefault="002B299B" w:rsidP="002B299B">
            <w:pPr>
              <w:jc w:val="center"/>
              <w:rPr>
                <w:sz w:val="32"/>
                <w:szCs w:val="32"/>
                <w:rtl/>
              </w:rPr>
            </w:pPr>
            <w:r w:rsidRPr="00A96515">
              <w:rPr>
                <w:rFonts w:hint="cs"/>
                <w:sz w:val="32"/>
                <w:szCs w:val="32"/>
                <w:rtl/>
              </w:rPr>
              <w:t>0,9</w:t>
            </w:r>
          </w:p>
        </w:tc>
        <w:tc>
          <w:tcPr>
            <w:tcW w:w="2131" w:type="dxa"/>
          </w:tcPr>
          <w:p w:rsidR="002B299B" w:rsidRPr="00A96515" w:rsidRDefault="007F6B94" w:rsidP="007F6B94">
            <w:pPr>
              <w:jc w:val="center"/>
              <w:rPr>
                <w:sz w:val="32"/>
                <w:szCs w:val="32"/>
                <w:rtl/>
              </w:rPr>
            </w:pPr>
            <w:r w:rsidRPr="00A96515">
              <w:rPr>
                <w:rFonts w:hint="cs"/>
                <w:sz w:val="32"/>
                <w:szCs w:val="32"/>
                <w:rtl/>
              </w:rPr>
              <w:t>6%</w:t>
            </w:r>
          </w:p>
        </w:tc>
      </w:tr>
      <w:tr w:rsidR="002B299B" w:rsidRPr="00A96515" w:rsidTr="000B26FB">
        <w:tc>
          <w:tcPr>
            <w:tcW w:w="2130" w:type="dxa"/>
          </w:tcPr>
          <w:p w:rsidR="002B299B" w:rsidRPr="00A96515" w:rsidRDefault="002B299B" w:rsidP="002B299B">
            <w:pPr>
              <w:jc w:val="center"/>
              <w:rPr>
                <w:sz w:val="32"/>
                <w:szCs w:val="32"/>
                <w:rtl/>
              </w:rPr>
            </w:pPr>
            <w:r w:rsidRPr="00A96515">
              <w:rPr>
                <w:rFonts w:hint="cs"/>
                <w:sz w:val="32"/>
                <w:szCs w:val="32"/>
                <w:rtl/>
              </w:rPr>
              <w:t>الجبن</w:t>
            </w:r>
          </w:p>
        </w:tc>
        <w:tc>
          <w:tcPr>
            <w:tcW w:w="2130" w:type="dxa"/>
          </w:tcPr>
          <w:p w:rsidR="002B299B" w:rsidRPr="00A96515" w:rsidRDefault="002B299B" w:rsidP="002B299B">
            <w:pPr>
              <w:jc w:val="center"/>
              <w:rPr>
                <w:sz w:val="32"/>
                <w:szCs w:val="32"/>
                <w:rtl/>
              </w:rPr>
            </w:pPr>
            <w:proofErr w:type="spellStart"/>
            <w:r w:rsidRPr="00A96515">
              <w:rPr>
                <w:rFonts w:hint="cs"/>
                <w:sz w:val="32"/>
                <w:szCs w:val="32"/>
                <w:rtl/>
              </w:rPr>
              <w:t>أونص</w:t>
            </w:r>
            <w:proofErr w:type="spellEnd"/>
            <w:r w:rsidRPr="00A96515">
              <w:rPr>
                <w:rFonts w:hint="cs"/>
                <w:sz w:val="32"/>
                <w:szCs w:val="32"/>
                <w:rtl/>
              </w:rPr>
              <w:t xml:space="preserve"> واحد</w:t>
            </w:r>
          </w:p>
        </w:tc>
        <w:tc>
          <w:tcPr>
            <w:tcW w:w="2131" w:type="dxa"/>
          </w:tcPr>
          <w:p w:rsidR="002B299B" w:rsidRPr="00A96515" w:rsidRDefault="002B299B" w:rsidP="00202741">
            <w:pPr>
              <w:jc w:val="center"/>
              <w:rPr>
                <w:sz w:val="32"/>
                <w:szCs w:val="32"/>
                <w:rtl/>
              </w:rPr>
            </w:pPr>
            <w:r w:rsidRPr="00A96515">
              <w:rPr>
                <w:rFonts w:hint="cs"/>
                <w:sz w:val="32"/>
                <w:szCs w:val="32"/>
                <w:rtl/>
              </w:rPr>
              <w:t>0,9</w:t>
            </w:r>
          </w:p>
        </w:tc>
        <w:tc>
          <w:tcPr>
            <w:tcW w:w="2131" w:type="dxa"/>
          </w:tcPr>
          <w:p w:rsidR="002B299B" w:rsidRPr="00A96515" w:rsidRDefault="007F6B94" w:rsidP="007F6B94">
            <w:pPr>
              <w:jc w:val="center"/>
              <w:rPr>
                <w:sz w:val="32"/>
                <w:szCs w:val="32"/>
                <w:rtl/>
              </w:rPr>
            </w:pPr>
            <w:r w:rsidRPr="00A96515">
              <w:rPr>
                <w:rFonts w:hint="cs"/>
                <w:sz w:val="32"/>
                <w:szCs w:val="32"/>
                <w:rtl/>
              </w:rPr>
              <w:t>6%</w:t>
            </w:r>
          </w:p>
        </w:tc>
      </w:tr>
      <w:tr w:rsidR="002B299B" w:rsidRPr="00A96515" w:rsidTr="000B26FB">
        <w:tc>
          <w:tcPr>
            <w:tcW w:w="2130" w:type="dxa"/>
          </w:tcPr>
          <w:p w:rsidR="002B299B" w:rsidRPr="00A96515" w:rsidRDefault="002B299B" w:rsidP="002B299B">
            <w:pPr>
              <w:jc w:val="center"/>
              <w:rPr>
                <w:sz w:val="32"/>
                <w:szCs w:val="32"/>
                <w:rtl/>
              </w:rPr>
            </w:pPr>
            <w:r w:rsidRPr="00A96515">
              <w:rPr>
                <w:rFonts w:hint="cs"/>
                <w:sz w:val="32"/>
                <w:szCs w:val="32"/>
                <w:rtl/>
              </w:rPr>
              <w:t>الرز الأسمر</w:t>
            </w:r>
          </w:p>
        </w:tc>
        <w:tc>
          <w:tcPr>
            <w:tcW w:w="2130" w:type="dxa"/>
          </w:tcPr>
          <w:p w:rsidR="002B299B" w:rsidRPr="00A96515" w:rsidRDefault="002B299B" w:rsidP="002B299B">
            <w:pPr>
              <w:jc w:val="center"/>
              <w:rPr>
                <w:sz w:val="32"/>
                <w:szCs w:val="32"/>
                <w:rtl/>
              </w:rPr>
            </w:pPr>
            <w:r w:rsidRPr="00A96515">
              <w:rPr>
                <w:rFonts w:hint="cs"/>
                <w:sz w:val="32"/>
                <w:szCs w:val="32"/>
                <w:rtl/>
              </w:rPr>
              <w:t>نصف كوب</w:t>
            </w:r>
          </w:p>
        </w:tc>
        <w:tc>
          <w:tcPr>
            <w:tcW w:w="2131" w:type="dxa"/>
          </w:tcPr>
          <w:p w:rsidR="002B299B" w:rsidRPr="00A96515" w:rsidRDefault="007F6B94" w:rsidP="00202741">
            <w:pPr>
              <w:jc w:val="center"/>
              <w:rPr>
                <w:sz w:val="32"/>
                <w:szCs w:val="32"/>
                <w:rtl/>
              </w:rPr>
            </w:pPr>
            <w:r w:rsidRPr="00A96515">
              <w:rPr>
                <w:rFonts w:hint="cs"/>
                <w:sz w:val="32"/>
                <w:szCs w:val="32"/>
                <w:rtl/>
              </w:rPr>
              <w:t>0,6</w:t>
            </w:r>
          </w:p>
        </w:tc>
        <w:tc>
          <w:tcPr>
            <w:tcW w:w="2131" w:type="dxa"/>
          </w:tcPr>
          <w:p w:rsidR="002B299B" w:rsidRPr="00A96515" w:rsidRDefault="002B299B" w:rsidP="000254A1">
            <w:pPr>
              <w:jc w:val="both"/>
              <w:rPr>
                <w:sz w:val="32"/>
                <w:szCs w:val="32"/>
                <w:rtl/>
              </w:rPr>
            </w:pPr>
          </w:p>
        </w:tc>
      </w:tr>
      <w:tr w:rsidR="002B299B" w:rsidRPr="00A96515" w:rsidTr="000B26FB">
        <w:tc>
          <w:tcPr>
            <w:tcW w:w="2130" w:type="dxa"/>
          </w:tcPr>
          <w:p w:rsidR="002B299B" w:rsidRPr="00A96515" w:rsidRDefault="002B299B" w:rsidP="002B299B">
            <w:pPr>
              <w:jc w:val="center"/>
              <w:rPr>
                <w:sz w:val="32"/>
                <w:szCs w:val="32"/>
                <w:rtl/>
              </w:rPr>
            </w:pPr>
            <w:r w:rsidRPr="00A96515">
              <w:rPr>
                <w:rFonts w:hint="cs"/>
                <w:sz w:val="32"/>
                <w:szCs w:val="32"/>
                <w:rtl/>
              </w:rPr>
              <w:t>البيض</w:t>
            </w:r>
          </w:p>
        </w:tc>
        <w:tc>
          <w:tcPr>
            <w:tcW w:w="2130" w:type="dxa"/>
          </w:tcPr>
          <w:p w:rsidR="002B299B" w:rsidRPr="00A96515" w:rsidRDefault="002B299B" w:rsidP="002B299B">
            <w:pPr>
              <w:jc w:val="center"/>
              <w:rPr>
                <w:sz w:val="32"/>
                <w:szCs w:val="32"/>
                <w:rtl/>
              </w:rPr>
            </w:pPr>
            <w:r w:rsidRPr="00A96515">
              <w:rPr>
                <w:rFonts w:hint="cs"/>
                <w:sz w:val="32"/>
                <w:szCs w:val="32"/>
                <w:rtl/>
              </w:rPr>
              <w:t>عدد1</w:t>
            </w:r>
          </w:p>
        </w:tc>
        <w:tc>
          <w:tcPr>
            <w:tcW w:w="2131" w:type="dxa"/>
          </w:tcPr>
          <w:p w:rsidR="002B299B" w:rsidRPr="00A96515" w:rsidRDefault="007F6B94" w:rsidP="007F6B94">
            <w:pPr>
              <w:jc w:val="center"/>
              <w:rPr>
                <w:sz w:val="32"/>
                <w:szCs w:val="32"/>
                <w:rtl/>
              </w:rPr>
            </w:pPr>
            <w:r w:rsidRPr="00A96515">
              <w:rPr>
                <w:rFonts w:hint="cs"/>
                <w:sz w:val="32"/>
                <w:szCs w:val="32"/>
                <w:rtl/>
              </w:rPr>
              <w:t>0,5</w:t>
            </w:r>
          </w:p>
        </w:tc>
        <w:tc>
          <w:tcPr>
            <w:tcW w:w="2131" w:type="dxa"/>
          </w:tcPr>
          <w:p w:rsidR="002B299B" w:rsidRPr="00A96515" w:rsidRDefault="002B299B" w:rsidP="000254A1">
            <w:pPr>
              <w:jc w:val="both"/>
              <w:rPr>
                <w:sz w:val="32"/>
                <w:szCs w:val="32"/>
                <w:rtl/>
              </w:rPr>
            </w:pPr>
          </w:p>
        </w:tc>
      </w:tr>
    </w:tbl>
    <w:p w:rsidR="000B26FB" w:rsidRPr="00A96515" w:rsidRDefault="002B1371" w:rsidP="002B1371">
      <w:pPr>
        <w:jc w:val="center"/>
        <w:rPr>
          <w:sz w:val="32"/>
          <w:szCs w:val="32"/>
          <w:rtl/>
        </w:rPr>
      </w:pPr>
      <w:r w:rsidRPr="00A96515">
        <w:rPr>
          <w:rFonts w:hint="cs"/>
          <w:sz w:val="32"/>
          <w:szCs w:val="32"/>
          <w:rtl/>
        </w:rPr>
        <w:t>جدول رقم(4)</w:t>
      </w:r>
    </w:p>
    <w:p w:rsidR="00235CDF" w:rsidRPr="00A96515" w:rsidRDefault="00235CDF" w:rsidP="00235CDF">
      <w:pPr>
        <w:rPr>
          <w:b/>
          <w:bCs/>
          <w:sz w:val="32"/>
          <w:szCs w:val="32"/>
          <w:rtl/>
        </w:rPr>
      </w:pPr>
      <w:r w:rsidRPr="00A96515">
        <w:rPr>
          <w:rFonts w:hint="cs"/>
          <w:b/>
          <w:bCs/>
          <w:sz w:val="32"/>
          <w:szCs w:val="32"/>
          <w:rtl/>
        </w:rPr>
        <w:t>ملاحظات:</w:t>
      </w:r>
    </w:p>
    <w:p w:rsidR="00235CDF" w:rsidRPr="00A96515" w:rsidRDefault="00235CDF" w:rsidP="00235CDF">
      <w:pPr>
        <w:jc w:val="both"/>
        <w:rPr>
          <w:sz w:val="32"/>
          <w:szCs w:val="32"/>
          <w:rtl/>
        </w:rPr>
      </w:pPr>
      <w:r w:rsidRPr="00A96515">
        <w:rPr>
          <w:rFonts w:hint="cs"/>
          <w:sz w:val="32"/>
          <w:szCs w:val="32"/>
          <w:rtl/>
        </w:rPr>
        <w:t>*قد يحتاج النباتيون إلى 50% زنك أكثر من الطبيعي وذلك بسبب كون امتصاص الزنك أقل من المصادر النباتية ,لذا لا بد أن تتضمن وجباتهم مصادر جيدة منه.</w:t>
      </w:r>
    </w:p>
    <w:p w:rsidR="00235CDF" w:rsidRPr="00A96515" w:rsidRDefault="00235CDF" w:rsidP="00235CDF">
      <w:pPr>
        <w:jc w:val="both"/>
        <w:rPr>
          <w:sz w:val="32"/>
          <w:szCs w:val="32"/>
          <w:rtl/>
        </w:rPr>
      </w:pPr>
      <w:r w:rsidRPr="00A96515">
        <w:rPr>
          <w:rFonts w:hint="cs"/>
          <w:sz w:val="32"/>
          <w:szCs w:val="32"/>
          <w:rtl/>
        </w:rPr>
        <w:t xml:space="preserve">*ذكرنا سابقا" تأثير </w:t>
      </w:r>
      <w:proofErr w:type="spellStart"/>
      <w:r w:rsidRPr="00A96515">
        <w:rPr>
          <w:rFonts w:hint="cs"/>
          <w:sz w:val="32"/>
          <w:szCs w:val="32"/>
          <w:rtl/>
        </w:rPr>
        <w:t>الفيتات</w:t>
      </w:r>
      <w:proofErr w:type="spellEnd"/>
      <w:r w:rsidRPr="00A96515">
        <w:rPr>
          <w:rFonts w:hint="cs"/>
          <w:sz w:val="32"/>
          <w:szCs w:val="32"/>
          <w:rtl/>
        </w:rPr>
        <w:t xml:space="preserve"> (</w:t>
      </w:r>
      <w:proofErr w:type="spellStart"/>
      <w:r w:rsidRPr="00A96515">
        <w:rPr>
          <w:rFonts w:hint="cs"/>
          <w:sz w:val="32"/>
          <w:szCs w:val="32"/>
          <w:rtl/>
        </w:rPr>
        <w:t>الإينوزيتول</w:t>
      </w:r>
      <w:proofErr w:type="spellEnd"/>
      <w:r w:rsidRPr="00A96515">
        <w:rPr>
          <w:rFonts w:hint="cs"/>
          <w:sz w:val="32"/>
          <w:szCs w:val="32"/>
          <w:rtl/>
        </w:rPr>
        <w:t xml:space="preserve"> سداسي الفوسفات) على امتصاص الزنك ,تتواجد هذه المادة في النخالة, الحبوب الكاملة والبقول,</w:t>
      </w:r>
      <w:r w:rsidR="00CC7D9C" w:rsidRPr="00A96515">
        <w:rPr>
          <w:rFonts w:hint="cs"/>
          <w:sz w:val="32"/>
          <w:szCs w:val="32"/>
          <w:rtl/>
        </w:rPr>
        <w:t xml:space="preserve"> </w:t>
      </w:r>
      <w:r w:rsidRPr="00A96515">
        <w:rPr>
          <w:rFonts w:hint="cs"/>
          <w:sz w:val="32"/>
          <w:szCs w:val="32"/>
          <w:rtl/>
        </w:rPr>
        <w:t xml:space="preserve">حيث ترتبط مع الزنك معيقة امتصاصه ,لكن عملية تخمير الخبز ونقع الحبوب بالماء تحلمه </w:t>
      </w:r>
      <w:proofErr w:type="spellStart"/>
      <w:r w:rsidRPr="00A96515">
        <w:rPr>
          <w:rFonts w:hint="cs"/>
          <w:sz w:val="32"/>
          <w:szCs w:val="32"/>
          <w:rtl/>
        </w:rPr>
        <w:t>الفيتات</w:t>
      </w:r>
      <w:proofErr w:type="spellEnd"/>
      <w:r w:rsidRPr="00A96515">
        <w:rPr>
          <w:rFonts w:hint="cs"/>
          <w:sz w:val="32"/>
          <w:szCs w:val="32"/>
          <w:rtl/>
        </w:rPr>
        <w:t xml:space="preserve"> إلى </w:t>
      </w:r>
      <w:proofErr w:type="spellStart"/>
      <w:r w:rsidRPr="00A96515">
        <w:rPr>
          <w:rFonts w:hint="cs"/>
          <w:sz w:val="32"/>
          <w:szCs w:val="32"/>
          <w:rtl/>
        </w:rPr>
        <w:t>مستقلبات</w:t>
      </w:r>
      <w:proofErr w:type="spellEnd"/>
      <w:r w:rsidRPr="00A96515">
        <w:rPr>
          <w:rFonts w:hint="cs"/>
          <w:sz w:val="32"/>
          <w:szCs w:val="32"/>
          <w:rtl/>
        </w:rPr>
        <w:t xml:space="preserve"> خماسية ورباعية أخفض</w:t>
      </w:r>
      <w:r w:rsidR="00476F94">
        <w:rPr>
          <w:rFonts w:hint="cs"/>
          <w:sz w:val="32"/>
          <w:szCs w:val="32"/>
          <w:rtl/>
        </w:rPr>
        <w:t xml:space="preserve"> قدرة على رب</w:t>
      </w:r>
      <w:r w:rsidRPr="00A96515">
        <w:rPr>
          <w:rFonts w:hint="cs"/>
          <w:sz w:val="32"/>
          <w:szCs w:val="32"/>
          <w:rtl/>
        </w:rPr>
        <w:t>ط المعادن, وبالتالي تكون الاستفادة من الزنك أحسن.</w:t>
      </w:r>
    </w:p>
    <w:p w:rsidR="00235CDF" w:rsidRPr="00A96515" w:rsidRDefault="00235CDF" w:rsidP="00235CDF">
      <w:pPr>
        <w:jc w:val="both"/>
        <w:rPr>
          <w:sz w:val="32"/>
          <w:szCs w:val="32"/>
          <w:rtl/>
        </w:rPr>
      </w:pPr>
      <w:r w:rsidRPr="00A96515">
        <w:rPr>
          <w:rFonts w:hint="cs"/>
          <w:sz w:val="32"/>
          <w:szCs w:val="32"/>
          <w:rtl/>
        </w:rPr>
        <w:t>يمكن تصنيف الأغذية استنادا" إلى كثافة الزنك إلى :</w:t>
      </w:r>
    </w:p>
    <w:tbl>
      <w:tblPr>
        <w:tblStyle w:val="a4"/>
        <w:bidiVisual/>
        <w:tblW w:w="0" w:type="auto"/>
        <w:tblLook w:val="04A0" w:firstRow="1" w:lastRow="0" w:firstColumn="1" w:lastColumn="0" w:noHBand="0" w:noVBand="1"/>
      </w:tblPr>
      <w:tblGrid>
        <w:gridCol w:w="3169"/>
        <w:gridCol w:w="5353"/>
      </w:tblGrid>
      <w:tr w:rsidR="00A55D7A" w:rsidRPr="00A96515" w:rsidTr="00A55D7A">
        <w:tc>
          <w:tcPr>
            <w:tcW w:w="3169" w:type="dxa"/>
          </w:tcPr>
          <w:p w:rsidR="00A55D7A" w:rsidRPr="00A96515" w:rsidRDefault="00A55D7A" w:rsidP="00235CDF">
            <w:pPr>
              <w:jc w:val="both"/>
              <w:rPr>
                <w:sz w:val="32"/>
                <w:szCs w:val="32"/>
                <w:rtl/>
              </w:rPr>
            </w:pPr>
            <w:r w:rsidRPr="00A96515">
              <w:rPr>
                <w:rFonts w:hint="cs"/>
                <w:sz w:val="32"/>
                <w:szCs w:val="32"/>
                <w:rtl/>
              </w:rPr>
              <w:t>فئة الزنك ملغ/1000كيلو كالوري</w:t>
            </w:r>
          </w:p>
        </w:tc>
        <w:tc>
          <w:tcPr>
            <w:tcW w:w="5353" w:type="dxa"/>
          </w:tcPr>
          <w:p w:rsidR="00A55D7A" w:rsidRPr="00A96515" w:rsidRDefault="00A55D7A" w:rsidP="00A55D7A">
            <w:pPr>
              <w:jc w:val="center"/>
              <w:rPr>
                <w:sz w:val="32"/>
                <w:szCs w:val="32"/>
                <w:rtl/>
              </w:rPr>
            </w:pPr>
            <w:r w:rsidRPr="00A96515">
              <w:rPr>
                <w:rFonts w:hint="cs"/>
                <w:sz w:val="32"/>
                <w:szCs w:val="32"/>
                <w:rtl/>
              </w:rPr>
              <w:t>الأطعمة</w:t>
            </w:r>
          </w:p>
        </w:tc>
      </w:tr>
      <w:tr w:rsidR="00A55D7A" w:rsidRPr="00A96515" w:rsidTr="00A55D7A">
        <w:tc>
          <w:tcPr>
            <w:tcW w:w="3169" w:type="dxa"/>
          </w:tcPr>
          <w:p w:rsidR="00A55D7A" w:rsidRPr="00A96515" w:rsidRDefault="00A55D7A" w:rsidP="00235CDF">
            <w:pPr>
              <w:jc w:val="both"/>
              <w:rPr>
                <w:sz w:val="32"/>
                <w:szCs w:val="32"/>
                <w:rtl/>
              </w:rPr>
            </w:pPr>
            <w:r w:rsidRPr="00A96515">
              <w:rPr>
                <w:rFonts w:hint="cs"/>
                <w:sz w:val="32"/>
                <w:szCs w:val="32"/>
                <w:rtl/>
              </w:rPr>
              <w:t>فقير جدا" (0-2)</w:t>
            </w:r>
          </w:p>
        </w:tc>
        <w:tc>
          <w:tcPr>
            <w:tcW w:w="5353" w:type="dxa"/>
          </w:tcPr>
          <w:p w:rsidR="00A55D7A" w:rsidRPr="00A96515" w:rsidRDefault="00A55D7A" w:rsidP="00235CDF">
            <w:pPr>
              <w:jc w:val="both"/>
              <w:rPr>
                <w:sz w:val="32"/>
                <w:szCs w:val="32"/>
                <w:rtl/>
              </w:rPr>
            </w:pPr>
            <w:r w:rsidRPr="00A96515">
              <w:rPr>
                <w:rFonts w:hint="cs"/>
                <w:sz w:val="32"/>
                <w:szCs w:val="32"/>
                <w:rtl/>
              </w:rPr>
              <w:t xml:space="preserve">الشحوم </w:t>
            </w:r>
            <w:r w:rsidRPr="00A96515">
              <w:rPr>
                <w:sz w:val="32"/>
                <w:szCs w:val="32"/>
                <w:rtl/>
              </w:rPr>
              <w:t>–</w:t>
            </w:r>
            <w:r w:rsidRPr="00A96515">
              <w:rPr>
                <w:rFonts w:hint="cs"/>
                <w:sz w:val="32"/>
                <w:szCs w:val="32"/>
                <w:rtl/>
              </w:rPr>
              <w:t>الزيوت-الزبدة</w:t>
            </w:r>
            <w:r w:rsidR="001E438C">
              <w:rPr>
                <w:rFonts w:hint="cs"/>
                <w:sz w:val="32"/>
                <w:szCs w:val="32"/>
                <w:rtl/>
              </w:rPr>
              <w:t>-جبنة القشدة-الشوكولا-</w:t>
            </w:r>
            <w:r w:rsidR="001E438C">
              <w:rPr>
                <w:rFonts w:hint="cs"/>
                <w:sz w:val="32"/>
                <w:szCs w:val="32"/>
                <w:rtl/>
              </w:rPr>
              <w:lastRenderedPageBreak/>
              <w:t xml:space="preserve">المشروبات </w:t>
            </w:r>
            <w:r w:rsidRPr="00A96515">
              <w:rPr>
                <w:rFonts w:hint="cs"/>
                <w:sz w:val="32"/>
                <w:szCs w:val="32"/>
                <w:rtl/>
              </w:rPr>
              <w:t>المحلاة-السكاكر-المربيات-الأطعمة المحفوظة.</w:t>
            </w:r>
          </w:p>
        </w:tc>
      </w:tr>
      <w:tr w:rsidR="00A55D7A" w:rsidRPr="00A96515" w:rsidTr="00A55D7A">
        <w:tc>
          <w:tcPr>
            <w:tcW w:w="3169" w:type="dxa"/>
          </w:tcPr>
          <w:p w:rsidR="00A55D7A" w:rsidRPr="00A96515" w:rsidRDefault="00A55D7A" w:rsidP="00235CDF">
            <w:pPr>
              <w:jc w:val="both"/>
              <w:rPr>
                <w:sz w:val="32"/>
                <w:szCs w:val="32"/>
                <w:rtl/>
              </w:rPr>
            </w:pPr>
            <w:r w:rsidRPr="00A96515">
              <w:rPr>
                <w:rFonts w:hint="cs"/>
                <w:sz w:val="32"/>
                <w:szCs w:val="32"/>
                <w:rtl/>
              </w:rPr>
              <w:lastRenderedPageBreak/>
              <w:t>الفقيرة (1-5)</w:t>
            </w:r>
          </w:p>
        </w:tc>
        <w:tc>
          <w:tcPr>
            <w:tcW w:w="5353" w:type="dxa"/>
          </w:tcPr>
          <w:p w:rsidR="00A55D7A" w:rsidRPr="00A96515" w:rsidRDefault="00A55D7A" w:rsidP="00235CDF">
            <w:pPr>
              <w:jc w:val="both"/>
              <w:rPr>
                <w:sz w:val="32"/>
                <w:szCs w:val="32"/>
                <w:rtl/>
              </w:rPr>
            </w:pPr>
            <w:r w:rsidRPr="00A96515">
              <w:rPr>
                <w:rFonts w:hint="cs"/>
                <w:sz w:val="32"/>
                <w:szCs w:val="32"/>
                <w:rtl/>
              </w:rPr>
              <w:t>السمك- الفواكه-المعجنات-منتجات الحبوب النقية-البسكويت-الكعك-السجق-الشبس.</w:t>
            </w:r>
          </w:p>
        </w:tc>
      </w:tr>
      <w:tr w:rsidR="00A55D7A" w:rsidRPr="00A96515" w:rsidTr="00A55D7A">
        <w:tc>
          <w:tcPr>
            <w:tcW w:w="3169" w:type="dxa"/>
          </w:tcPr>
          <w:p w:rsidR="00A55D7A" w:rsidRPr="00A96515" w:rsidRDefault="00A55D7A" w:rsidP="00235CDF">
            <w:pPr>
              <w:jc w:val="both"/>
              <w:rPr>
                <w:sz w:val="32"/>
                <w:szCs w:val="32"/>
                <w:rtl/>
              </w:rPr>
            </w:pPr>
            <w:r w:rsidRPr="00A96515">
              <w:rPr>
                <w:rFonts w:hint="cs"/>
                <w:sz w:val="32"/>
                <w:szCs w:val="32"/>
                <w:rtl/>
              </w:rPr>
              <w:t>الغنية (4-12)</w:t>
            </w:r>
          </w:p>
        </w:tc>
        <w:tc>
          <w:tcPr>
            <w:tcW w:w="5353" w:type="dxa"/>
          </w:tcPr>
          <w:p w:rsidR="00A55D7A" w:rsidRPr="00A96515" w:rsidRDefault="00A55D7A" w:rsidP="00235CDF">
            <w:pPr>
              <w:jc w:val="both"/>
              <w:rPr>
                <w:sz w:val="32"/>
                <w:szCs w:val="32"/>
                <w:rtl/>
              </w:rPr>
            </w:pPr>
            <w:r w:rsidRPr="00A96515">
              <w:rPr>
                <w:rFonts w:hint="cs"/>
                <w:sz w:val="32"/>
                <w:szCs w:val="32"/>
                <w:rtl/>
              </w:rPr>
              <w:t>الحبوب الكاملة-الدجاج-الحليب-الجبنة قليلة الدسم-اللبن-البيض-البندق.</w:t>
            </w:r>
          </w:p>
        </w:tc>
      </w:tr>
      <w:tr w:rsidR="00A55D7A" w:rsidRPr="00A96515" w:rsidTr="00A55D7A">
        <w:tc>
          <w:tcPr>
            <w:tcW w:w="3169" w:type="dxa"/>
          </w:tcPr>
          <w:p w:rsidR="00A55D7A" w:rsidRPr="00A96515" w:rsidRDefault="00A55D7A" w:rsidP="00235CDF">
            <w:pPr>
              <w:jc w:val="both"/>
              <w:rPr>
                <w:sz w:val="32"/>
                <w:szCs w:val="32"/>
                <w:rtl/>
              </w:rPr>
            </w:pPr>
            <w:r w:rsidRPr="00A96515">
              <w:rPr>
                <w:rFonts w:hint="cs"/>
                <w:sz w:val="32"/>
                <w:szCs w:val="32"/>
                <w:rtl/>
              </w:rPr>
              <w:t>غنية جدا" (12-82)</w:t>
            </w:r>
          </w:p>
        </w:tc>
        <w:tc>
          <w:tcPr>
            <w:tcW w:w="5353" w:type="dxa"/>
          </w:tcPr>
          <w:p w:rsidR="00A55D7A" w:rsidRPr="00A96515" w:rsidRDefault="005014AF" w:rsidP="00235CDF">
            <w:pPr>
              <w:jc w:val="both"/>
              <w:rPr>
                <w:sz w:val="32"/>
                <w:szCs w:val="32"/>
                <w:rtl/>
              </w:rPr>
            </w:pPr>
            <w:r w:rsidRPr="00A96515">
              <w:rPr>
                <w:rFonts w:hint="cs"/>
                <w:sz w:val="32"/>
                <w:szCs w:val="32"/>
                <w:rtl/>
              </w:rPr>
              <w:t>لحم الغنم-أوراق الخضروات-القشريات-لحم البقر-الكلية-الكبد-القلب.</w:t>
            </w:r>
          </w:p>
        </w:tc>
      </w:tr>
    </w:tbl>
    <w:p w:rsidR="00235CDF" w:rsidRPr="00A96515" w:rsidRDefault="005014AF" w:rsidP="005014AF">
      <w:pPr>
        <w:jc w:val="center"/>
        <w:rPr>
          <w:sz w:val="32"/>
          <w:szCs w:val="32"/>
          <w:rtl/>
        </w:rPr>
      </w:pPr>
      <w:r w:rsidRPr="00A96515">
        <w:rPr>
          <w:rFonts w:hint="cs"/>
          <w:sz w:val="32"/>
          <w:szCs w:val="32"/>
          <w:rtl/>
        </w:rPr>
        <w:t>جدول رقم(5)</w:t>
      </w:r>
    </w:p>
    <w:p w:rsidR="00E66E52" w:rsidRDefault="00CD46B2" w:rsidP="00E66E52">
      <w:pPr>
        <w:rPr>
          <w:b/>
          <w:bCs/>
          <w:sz w:val="32"/>
          <w:szCs w:val="32"/>
        </w:rPr>
      </w:pPr>
      <w:r>
        <w:rPr>
          <w:rFonts w:hint="cs"/>
          <w:b/>
          <w:bCs/>
          <w:sz w:val="32"/>
          <w:szCs w:val="32"/>
          <w:rtl/>
        </w:rPr>
        <w:t>2-</w:t>
      </w:r>
      <w:r w:rsidR="00E66E52">
        <w:rPr>
          <w:b/>
          <w:bCs/>
          <w:sz w:val="32"/>
          <w:szCs w:val="32"/>
          <w:rtl/>
        </w:rPr>
        <w:t xml:space="preserve">آلية تأثير الزنك في سياق </w:t>
      </w:r>
      <w:proofErr w:type="spellStart"/>
      <w:r w:rsidR="00E66E52">
        <w:rPr>
          <w:b/>
          <w:bCs/>
          <w:sz w:val="32"/>
          <w:szCs w:val="32"/>
          <w:rtl/>
        </w:rPr>
        <w:t>الإسهالات</w:t>
      </w:r>
      <w:proofErr w:type="spellEnd"/>
      <w:r w:rsidR="00E66E52">
        <w:rPr>
          <w:b/>
          <w:bCs/>
          <w:sz w:val="32"/>
          <w:szCs w:val="32"/>
          <w:rtl/>
        </w:rPr>
        <w:t>:</w:t>
      </w:r>
      <w:r w:rsidR="00D51566" w:rsidRPr="00D51566">
        <w:rPr>
          <w:rFonts w:hint="cs"/>
          <w:b/>
          <w:bCs/>
          <w:sz w:val="24"/>
          <w:szCs w:val="24"/>
          <w:rtl/>
        </w:rPr>
        <w:t>(9)</w:t>
      </w:r>
    </w:p>
    <w:p w:rsidR="00E66E52" w:rsidRPr="003E493C" w:rsidRDefault="00E66E52" w:rsidP="00E66E52">
      <w:pPr>
        <w:rPr>
          <w:rFonts w:asciiTheme="minorBidi" w:hAnsiTheme="minorBidi"/>
          <w:sz w:val="32"/>
          <w:szCs w:val="32"/>
        </w:rPr>
      </w:pPr>
      <w:r w:rsidRPr="003E493C">
        <w:rPr>
          <w:rFonts w:asciiTheme="minorBidi" w:hAnsiTheme="minorBidi"/>
          <w:sz w:val="32"/>
          <w:szCs w:val="32"/>
          <w:rtl/>
        </w:rPr>
        <w:t xml:space="preserve">لم تتبيّن حتّى الآن الآليّة الكاملة لتأثيرات معدن الزنك الفيزيولوجية بمستوى النقل </w:t>
      </w:r>
      <w:proofErr w:type="spellStart"/>
      <w:r w:rsidRPr="003E493C">
        <w:rPr>
          <w:rFonts w:asciiTheme="minorBidi" w:hAnsiTheme="minorBidi"/>
          <w:sz w:val="32"/>
          <w:szCs w:val="32"/>
          <w:rtl/>
        </w:rPr>
        <w:t>الشاردي</w:t>
      </w:r>
      <w:proofErr w:type="spellEnd"/>
      <w:r w:rsidRPr="003E493C">
        <w:rPr>
          <w:rFonts w:asciiTheme="minorBidi" w:hAnsiTheme="minorBidi"/>
          <w:sz w:val="32"/>
          <w:szCs w:val="32"/>
          <w:rtl/>
        </w:rPr>
        <w:t xml:space="preserve"> ف</w:t>
      </w:r>
      <w:r w:rsidR="00887A09">
        <w:rPr>
          <w:rFonts w:asciiTheme="minorBidi" w:hAnsiTheme="minorBidi"/>
          <w:sz w:val="32"/>
          <w:szCs w:val="32"/>
          <w:rtl/>
        </w:rPr>
        <w:t>ي الأمعاء بالصورة الواضحة. لذلك</w:t>
      </w:r>
      <w:r w:rsidRPr="003E493C">
        <w:rPr>
          <w:rFonts w:asciiTheme="minorBidi" w:hAnsiTheme="minorBidi"/>
          <w:sz w:val="32"/>
          <w:szCs w:val="32"/>
          <w:rtl/>
        </w:rPr>
        <w:t xml:space="preserve"> يستمرّ الباحثون بالقيام  بالدراسات الهادفة لاستكشاف الآليات الّتي من خلالها قد يقدّم هذا المعدن الزّهيد الفعاليّة المعروفة في تدبير حالات </w:t>
      </w:r>
      <w:proofErr w:type="spellStart"/>
      <w:r w:rsidRPr="003E493C">
        <w:rPr>
          <w:rFonts w:asciiTheme="minorBidi" w:hAnsiTheme="minorBidi"/>
          <w:sz w:val="32"/>
          <w:szCs w:val="32"/>
          <w:rtl/>
        </w:rPr>
        <w:t>الإسهالات</w:t>
      </w:r>
      <w:proofErr w:type="spellEnd"/>
      <w:r w:rsidRPr="003E493C">
        <w:rPr>
          <w:rFonts w:asciiTheme="minorBidi" w:hAnsiTheme="minorBidi"/>
          <w:sz w:val="32"/>
          <w:szCs w:val="32"/>
          <w:rtl/>
        </w:rPr>
        <w:t xml:space="preserve"> عموماً.</w:t>
      </w:r>
      <w:r w:rsidRPr="003E493C">
        <w:rPr>
          <w:rFonts w:asciiTheme="minorBidi" w:hAnsiTheme="minorBidi"/>
          <w:sz w:val="32"/>
          <w:szCs w:val="32"/>
          <w:rtl/>
        </w:rPr>
        <w:br/>
        <w:t xml:space="preserve">فقد أوضحت إحدى المنشورات الحديثة دوراً للزنك في تعديل النقل </w:t>
      </w:r>
      <w:proofErr w:type="spellStart"/>
      <w:r w:rsidRPr="003E493C">
        <w:rPr>
          <w:rFonts w:asciiTheme="minorBidi" w:hAnsiTheme="minorBidi"/>
          <w:sz w:val="32"/>
          <w:szCs w:val="32"/>
          <w:rtl/>
        </w:rPr>
        <w:t>الشاردي</w:t>
      </w:r>
      <w:proofErr w:type="spellEnd"/>
      <w:r w:rsidRPr="003E493C">
        <w:rPr>
          <w:rFonts w:asciiTheme="minorBidi" w:hAnsiTheme="minorBidi"/>
          <w:sz w:val="32"/>
          <w:szCs w:val="32"/>
          <w:rtl/>
        </w:rPr>
        <w:t xml:space="preserve"> بمستوى  الظهارة المعوية (في دراسةٍ أجر</w:t>
      </w:r>
      <w:r w:rsidR="00887A09">
        <w:rPr>
          <w:rFonts w:asciiTheme="minorBidi" w:hAnsiTheme="minorBidi"/>
          <w:sz w:val="32"/>
          <w:szCs w:val="32"/>
          <w:rtl/>
        </w:rPr>
        <w:t>يت على أمعاء الجرذان –في الزجاج</w:t>
      </w:r>
      <w:r w:rsidRPr="003E493C">
        <w:rPr>
          <w:rFonts w:asciiTheme="minorBidi" w:hAnsiTheme="minorBidi"/>
          <w:sz w:val="32"/>
          <w:szCs w:val="32"/>
          <w:rtl/>
        </w:rPr>
        <w:t xml:space="preserve">) من خلال تثبيطه  للإفراز المائيّ المعتمد على الكلور والمحرّض بوجود </w:t>
      </w:r>
      <w:proofErr w:type="spellStart"/>
      <w:r w:rsidRPr="003E493C">
        <w:rPr>
          <w:rFonts w:asciiTheme="minorBidi" w:hAnsiTheme="minorBidi"/>
          <w:sz w:val="32"/>
          <w:szCs w:val="32"/>
          <w:rtl/>
        </w:rPr>
        <w:t>الأدنيلات</w:t>
      </w:r>
      <w:proofErr w:type="spellEnd"/>
      <w:r w:rsidRPr="003E493C">
        <w:rPr>
          <w:rFonts w:asciiTheme="minorBidi" w:hAnsiTheme="minorBidi"/>
          <w:sz w:val="32"/>
          <w:szCs w:val="32"/>
          <w:rtl/>
        </w:rPr>
        <w:t xml:space="preserve"> وحيدة الفوسفات وحيدة الحلقة </w:t>
      </w:r>
      <w:proofErr w:type="spellStart"/>
      <w:r w:rsidRPr="003E493C">
        <w:rPr>
          <w:rFonts w:asciiTheme="minorBidi" w:hAnsiTheme="minorBidi"/>
          <w:sz w:val="32"/>
          <w:szCs w:val="32"/>
        </w:rPr>
        <w:t>cAMP</w:t>
      </w:r>
      <w:proofErr w:type="spellEnd"/>
      <w:r w:rsidRPr="003E493C">
        <w:rPr>
          <w:rFonts w:asciiTheme="minorBidi" w:hAnsiTheme="minorBidi"/>
          <w:sz w:val="32"/>
          <w:szCs w:val="32"/>
          <w:rtl/>
        </w:rPr>
        <w:t xml:space="preserve">، وذلك من خلال تثبيط  قنوات البوتاسيوم المتواجدة بالمنطقة القاعدية والجانبية من خلايا الظهارة المعوية. هذه الدراسة أوضحت أيضا نوعيةً للزنك في تثبيطه لقنوات البوتاسيوم تلك.(والتي تتفعل </w:t>
      </w:r>
      <w:proofErr w:type="spellStart"/>
      <w:r w:rsidRPr="003E493C">
        <w:rPr>
          <w:rFonts w:asciiTheme="minorBidi" w:hAnsiTheme="minorBidi"/>
          <w:sz w:val="32"/>
          <w:szCs w:val="32"/>
          <w:rtl/>
        </w:rPr>
        <w:t>بالادينيلات</w:t>
      </w:r>
      <w:proofErr w:type="spellEnd"/>
      <w:r w:rsidRPr="003E493C">
        <w:rPr>
          <w:rFonts w:asciiTheme="minorBidi" w:hAnsiTheme="minorBidi"/>
          <w:sz w:val="32"/>
          <w:szCs w:val="32"/>
          <w:rtl/>
        </w:rPr>
        <w:t xml:space="preserve"> وحيدة الفوسفات وحيدة الحلقة)بينما لا يمارس الزنك هذا التأثير </w:t>
      </w:r>
      <w:proofErr w:type="spellStart"/>
      <w:r w:rsidRPr="003E493C">
        <w:rPr>
          <w:rFonts w:asciiTheme="minorBidi" w:hAnsiTheme="minorBidi"/>
          <w:sz w:val="32"/>
          <w:szCs w:val="32"/>
          <w:rtl/>
        </w:rPr>
        <w:t>التثبيطي</w:t>
      </w:r>
      <w:proofErr w:type="spellEnd"/>
      <w:r w:rsidRPr="003E493C">
        <w:rPr>
          <w:rFonts w:asciiTheme="minorBidi" w:hAnsiTheme="minorBidi"/>
          <w:sz w:val="32"/>
          <w:szCs w:val="32"/>
          <w:rtl/>
        </w:rPr>
        <w:t xml:space="preserve"> على قنوات البوتاسيوم التي تعتمد في تفعيلها على شاردة البوتاسيوم</w:t>
      </w:r>
      <w:r w:rsidR="00887A09">
        <w:rPr>
          <w:rFonts w:asciiTheme="minorBidi" w:hAnsiTheme="minorBidi"/>
          <w:sz w:val="32"/>
          <w:szCs w:val="32"/>
          <w:rtl/>
        </w:rPr>
        <w:t xml:space="preserve">. </w:t>
      </w:r>
      <w:r w:rsidR="00887A09">
        <w:rPr>
          <w:rFonts w:asciiTheme="minorBidi" w:hAnsiTheme="minorBidi" w:hint="cs"/>
          <w:sz w:val="32"/>
          <w:szCs w:val="32"/>
          <w:rtl/>
        </w:rPr>
        <w:t>أ</w:t>
      </w:r>
      <w:r w:rsidRPr="003E493C">
        <w:rPr>
          <w:rFonts w:asciiTheme="minorBidi" w:hAnsiTheme="minorBidi"/>
          <w:sz w:val="32"/>
          <w:szCs w:val="32"/>
          <w:rtl/>
        </w:rPr>
        <w:t xml:space="preserve">ضف الى ذلك ان الزنك له دور في تحسين امتصاص الماء والشوارد, وتنشيط التجدد الخلوي للظهارة المعوية, كما انه يزيد من تراكيز انزيمات الحافة </w:t>
      </w:r>
      <w:proofErr w:type="spellStart"/>
      <w:r w:rsidRPr="003E493C">
        <w:rPr>
          <w:rFonts w:asciiTheme="minorBidi" w:hAnsiTheme="minorBidi"/>
          <w:sz w:val="32"/>
          <w:szCs w:val="32"/>
          <w:rtl/>
        </w:rPr>
        <w:t>الفرجوية</w:t>
      </w:r>
      <w:proofErr w:type="spellEnd"/>
      <w:r w:rsidRPr="003E493C">
        <w:rPr>
          <w:rFonts w:asciiTheme="minorBidi" w:hAnsiTheme="minorBidi"/>
          <w:sz w:val="32"/>
          <w:szCs w:val="32"/>
          <w:rtl/>
        </w:rPr>
        <w:t xml:space="preserve">  </w:t>
      </w:r>
      <w:r w:rsidRPr="003E493C">
        <w:rPr>
          <w:rFonts w:asciiTheme="minorBidi" w:hAnsiTheme="minorBidi"/>
          <w:sz w:val="32"/>
          <w:szCs w:val="32"/>
        </w:rPr>
        <w:t>BRUSH BORDER</w:t>
      </w:r>
      <w:r w:rsidRPr="003E493C">
        <w:rPr>
          <w:rFonts w:asciiTheme="minorBidi" w:hAnsiTheme="minorBidi"/>
          <w:sz w:val="32"/>
          <w:szCs w:val="32"/>
          <w:rtl/>
        </w:rPr>
        <w:t xml:space="preserve"> , ويحفز الاستجابة المناعية متيحا</w:t>
      </w:r>
      <w:r w:rsidR="00142D2F">
        <w:rPr>
          <w:rFonts w:asciiTheme="minorBidi" w:hAnsiTheme="minorBidi" w:hint="cs"/>
          <w:sz w:val="32"/>
          <w:szCs w:val="32"/>
          <w:rtl/>
        </w:rPr>
        <w:t>"</w:t>
      </w:r>
      <w:r w:rsidRPr="003E493C">
        <w:rPr>
          <w:rFonts w:asciiTheme="minorBidi" w:hAnsiTheme="minorBidi"/>
          <w:sz w:val="32"/>
          <w:szCs w:val="32"/>
          <w:rtl/>
        </w:rPr>
        <w:t xml:space="preserve"> بذلك الفرصة </w:t>
      </w:r>
      <w:proofErr w:type="spellStart"/>
      <w:r w:rsidRPr="003E493C">
        <w:rPr>
          <w:rFonts w:asciiTheme="minorBidi" w:hAnsiTheme="minorBidi"/>
          <w:sz w:val="32"/>
          <w:szCs w:val="32"/>
          <w:rtl/>
        </w:rPr>
        <w:t>للامعاء</w:t>
      </w:r>
      <w:proofErr w:type="spellEnd"/>
      <w:r w:rsidRPr="003E493C">
        <w:rPr>
          <w:rFonts w:asciiTheme="minorBidi" w:hAnsiTheme="minorBidi"/>
          <w:sz w:val="32"/>
          <w:szCs w:val="32"/>
          <w:rtl/>
        </w:rPr>
        <w:t xml:space="preserve"> للتخلص من العوامل الممرضة بصورة أفضل.</w:t>
      </w:r>
    </w:p>
    <w:p w:rsidR="00EB55C1" w:rsidRDefault="00E66E52" w:rsidP="00A96515">
      <w:pPr>
        <w:rPr>
          <w:rFonts w:asciiTheme="minorBidi" w:hAnsiTheme="minorBidi"/>
          <w:sz w:val="32"/>
          <w:szCs w:val="32"/>
          <w:rtl/>
        </w:rPr>
      </w:pPr>
      <w:r w:rsidRPr="003E493C">
        <w:rPr>
          <w:rFonts w:asciiTheme="minorBidi" w:hAnsiTheme="minorBidi"/>
          <w:sz w:val="32"/>
          <w:szCs w:val="32"/>
          <w:rtl/>
        </w:rPr>
        <w:t xml:space="preserve">كما اظهرت دراسة أخرى دورا للزنك في تثبيط الزيفان المنتج للكوليرا, لذلك يلعب الزنك دورا مهما في تعديل مقاومة المضيف للعوامل الانتانية ويقلل خطورة وشدة ومدة الاسهال . كما يلعب دورا حرجا في الانزيمات المعدنية وعديدات </w:t>
      </w:r>
      <w:proofErr w:type="spellStart"/>
      <w:r w:rsidRPr="003E493C">
        <w:rPr>
          <w:rFonts w:asciiTheme="minorBidi" w:hAnsiTheme="minorBidi"/>
          <w:sz w:val="32"/>
          <w:szCs w:val="32"/>
          <w:rtl/>
        </w:rPr>
        <w:t>الريبوسمات</w:t>
      </w:r>
      <w:proofErr w:type="spellEnd"/>
      <w:r w:rsidRPr="003E493C">
        <w:rPr>
          <w:rFonts w:asciiTheme="minorBidi" w:hAnsiTheme="minorBidi"/>
          <w:sz w:val="32"/>
          <w:szCs w:val="32"/>
          <w:rtl/>
        </w:rPr>
        <w:t xml:space="preserve"> ووظيفة الخلايا واغشيتها, موكدا بذلك دوره المحوري في نمو </w:t>
      </w:r>
      <w:r w:rsidR="00A96515">
        <w:rPr>
          <w:rFonts w:asciiTheme="minorBidi" w:hAnsiTheme="minorBidi"/>
          <w:sz w:val="32"/>
          <w:szCs w:val="32"/>
          <w:rtl/>
        </w:rPr>
        <w:t xml:space="preserve">الخلايا </w:t>
      </w:r>
      <w:proofErr w:type="spellStart"/>
      <w:r w:rsidR="00A96515">
        <w:rPr>
          <w:rFonts w:asciiTheme="minorBidi" w:hAnsiTheme="minorBidi"/>
          <w:sz w:val="32"/>
          <w:szCs w:val="32"/>
          <w:rtl/>
        </w:rPr>
        <w:t>ووظيقة</w:t>
      </w:r>
      <w:proofErr w:type="spellEnd"/>
      <w:r w:rsidR="00A96515">
        <w:rPr>
          <w:rFonts w:asciiTheme="minorBidi" w:hAnsiTheme="minorBidi"/>
          <w:sz w:val="32"/>
          <w:szCs w:val="32"/>
          <w:rtl/>
        </w:rPr>
        <w:t xml:space="preserve"> الجهاز المناعي..</w:t>
      </w:r>
    </w:p>
    <w:p w:rsidR="00F3049C" w:rsidRDefault="00F3049C" w:rsidP="00A96515">
      <w:pPr>
        <w:rPr>
          <w:rFonts w:asciiTheme="minorBidi" w:hAnsiTheme="minorBidi"/>
          <w:b/>
          <w:bCs/>
          <w:sz w:val="32"/>
          <w:szCs w:val="32"/>
          <w:rtl/>
        </w:rPr>
      </w:pPr>
    </w:p>
    <w:p w:rsidR="00032C66" w:rsidRDefault="00032C66" w:rsidP="00A96515">
      <w:pPr>
        <w:rPr>
          <w:rFonts w:asciiTheme="minorBidi" w:hAnsiTheme="minorBidi"/>
          <w:b/>
          <w:bCs/>
          <w:sz w:val="32"/>
          <w:szCs w:val="32"/>
          <w:rtl/>
        </w:rPr>
      </w:pPr>
    </w:p>
    <w:p w:rsidR="00746D76" w:rsidRDefault="00BB095C" w:rsidP="00A96515">
      <w:pPr>
        <w:rPr>
          <w:rFonts w:asciiTheme="minorBidi" w:hAnsiTheme="minorBidi"/>
          <w:b/>
          <w:bCs/>
          <w:sz w:val="32"/>
          <w:szCs w:val="32"/>
          <w:rtl/>
        </w:rPr>
      </w:pPr>
      <w:r>
        <w:rPr>
          <w:rFonts w:asciiTheme="minorBidi" w:hAnsiTheme="minorBidi" w:hint="cs"/>
          <w:b/>
          <w:bCs/>
          <w:sz w:val="32"/>
          <w:szCs w:val="32"/>
          <w:rtl/>
        </w:rPr>
        <w:lastRenderedPageBreak/>
        <w:t xml:space="preserve">خصوصية عوز الزنك عند مرضى الداء </w:t>
      </w:r>
      <w:proofErr w:type="spellStart"/>
      <w:r>
        <w:rPr>
          <w:rFonts w:asciiTheme="minorBidi" w:hAnsiTheme="minorBidi" w:hint="cs"/>
          <w:b/>
          <w:bCs/>
          <w:sz w:val="32"/>
          <w:szCs w:val="32"/>
          <w:rtl/>
        </w:rPr>
        <w:t>الزلاقي</w:t>
      </w:r>
      <w:proofErr w:type="spellEnd"/>
      <w:r w:rsidR="005057CE">
        <w:rPr>
          <w:rFonts w:asciiTheme="minorBidi" w:hAnsiTheme="minorBidi"/>
          <w:b/>
          <w:bCs/>
          <w:sz w:val="32"/>
          <w:szCs w:val="32"/>
        </w:rPr>
        <w:t>:</w:t>
      </w:r>
      <w:r w:rsidR="005057CE" w:rsidRPr="001C4173">
        <w:rPr>
          <w:rFonts w:asciiTheme="minorBidi" w:hAnsiTheme="minorBidi" w:hint="cs"/>
          <w:b/>
          <w:bCs/>
          <w:sz w:val="24"/>
          <w:szCs w:val="24"/>
          <w:rtl/>
        </w:rPr>
        <w:t>(4-5-6)</w:t>
      </w:r>
    </w:p>
    <w:p w:rsidR="00BB095C" w:rsidRDefault="00BB095C" w:rsidP="00A96515">
      <w:pPr>
        <w:rPr>
          <w:rFonts w:asciiTheme="minorBidi" w:hAnsiTheme="minorBidi"/>
          <w:sz w:val="32"/>
          <w:szCs w:val="32"/>
          <w:rtl/>
        </w:rPr>
      </w:pPr>
      <w:r>
        <w:rPr>
          <w:rFonts w:asciiTheme="minorBidi" w:hAnsiTheme="minorBidi" w:hint="cs"/>
          <w:sz w:val="32"/>
          <w:szCs w:val="32"/>
          <w:rtl/>
        </w:rPr>
        <w:t xml:space="preserve">نظرا" لكون </w:t>
      </w:r>
      <w:proofErr w:type="spellStart"/>
      <w:r>
        <w:rPr>
          <w:rFonts w:asciiTheme="minorBidi" w:hAnsiTheme="minorBidi" w:hint="cs"/>
          <w:sz w:val="32"/>
          <w:szCs w:val="32"/>
          <w:rtl/>
        </w:rPr>
        <w:t>الزلاقي</w:t>
      </w:r>
      <w:proofErr w:type="spellEnd"/>
      <w:r>
        <w:rPr>
          <w:rFonts w:asciiTheme="minorBidi" w:hAnsiTheme="minorBidi" w:hint="cs"/>
          <w:sz w:val="32"/>
          <w:szCs w:val="32"/>
          <w:rtl/>
        </w:rPr>
        <w:t xml:space="preserve"> مرض مناعي ذاتي ممكن أن نشاه</w:t>
      </w:r>
      <w:r w:rsidR="00815408">
        <w:rPr>
          <w:rFonts w:asciiTheme="minorBidi" w:hAnsiTheme="minorBidi" w:hint="cs"/>
          <w:sz w:val="32"/>
          <w:szCs w:val="32"/>
          <w:rtl/>
        </w:rPr>
        <w:t xml:space="preserve">د فيه أضداد ذاتية موجة ضد بروتينات حاملة للزنك وهذا ما نوهت له دراسة </w:t>
      </w:r>
      <w:r w:rsidR="00815408">
        <w:rPr>
          <w:rFonts w:asciiTheme="minorBidi" w:hAnsiTheme="minorBidi"/>
          <w:sz w:val="32"/>
          <w:szCs w:val="32"/>
        </w:rPr>
        <w:t>Dell aj.etal2012</w:t>
      </w:r>
    </w:p>
    <w:p w:rsidR="00815408" w:rsidRDefault="00815408" w:rsidP="00A96515">
      <w:pPr>
        <w:rPr>
          <w:rFonts w:asciiTheme="minorBidi" w:hAnsiTheme="minorBidi"/>
          <w:sz w:val="32"/>
          <w:szCs w:val="32"/>
          <w:rtl/>
        </w:rPr>
      </w:pPr>
      <w:r>
        <w:rPr>
          <w:rFonts w:asciiTheme="minorBidi" w:hAnsiTheme="minorBidi" w:hint="cs"/>
          <w:sz w:val="32"/>
          <w:szCs w:val="32"/>
          <w:rtl/>
        </w:rPr>
        <w:t>مساهمة بذلك بإحداث عوز الزنك المصلي.</w:t>
      </w:r>
    </w:p>
    <w:p w:rsidR="00815408" w:rsidRPr="00BB095C" w:rsidRDefault="00815408" w:rsidP="00A96515">
      <w:pPr>
        <w:rPr>
          <w:rFonts w:asciiTheme="minorBidi" w:hAnsiTheme="minorBidi"/>
          <w:sz w:val="32"/>
          <w:szCs w:val="32"/>
        </w:rPr>
      </w:pPr>
      <w:r>
        <w:rPr>
          <w:rFonts w:asciiTheme="minorBidi" w:hAnsiTheme="minorBidi" w:hint="cs"/>
          <w:sz w:val="32"/>
          <w:szCs w:val="32"/>
          <w:rtl/>
        </w:rPr>
        <w:t xml:space="preserve">وقد يعكس انخفاض مستوى الزنك عند المرضى سوء مطاوعتهم للحمية الخالية من الغلوتين, حيث بينت الدراسات تحسن المستوى المصلي للزنك عند التزام بالحمية ودون دعم </w:t>
      </w:r>
      <w:proofErr w:type="spellStart"/>
      <w:r>
        <w:rPr>
          <w:rFonts w:asciiTheme="minorBidi" w:hAnsiTheme="minorBidi" w:hint="cs"/>
          <w:sz w:val="32"/>
          <w:szCs w:val="32"/>
          <w:rtl/>
        </w:rPr>
        <w:t>تغذوي</w:t>
      </w:r>
      <w:proofErr w:type="spellEnd"/>
      <w:r>
        <w:rPr>
          <w:rFonts w:asciiTheme="minorBidi" w:hAnsiTheme="minorBidi" w:hint="cs"/>
          <w:sz w:val="32"/>
          <w:szCs w:val="32"/>
          <w:rtl/>
        </w:rPr>
        <w:t xml:space="preserve"> بالزنك.</w:t>
      </w:r>
      <w:proofErr w:type="spellStart"/>
      <w:r>
        <w:rPr>
          <w:rFonts w:asciiTheme="minorBidi" w:hAnsiTheme="minorBidi"/>
          <w:sz w:val="32"/>
          <w:szCs w:val="32"/>
        </w:rPr>
        <w:t>Hgberg</w:t>
      </w:r>
      <w:proofErr w:type="spellEnd"/>
      <w:r>
        <w:rPr>
          <w:rFonts w:asciiTheme="minorBidi" w:hAnsiTheme="minorBidi"/>
          <w:sz w:val="32"/>
          <w:szCs w:val="32"/>
        </w:rPr>
        <w:t xml:space="preserve"> etal2009</w:t>
      </w:r>
    </w:p>
    <w:p w:rsidR="00EB55C1" w:rsidRPr="00EB55C1" w:rsidRDefault="00EB55C1" w:rsidP="00E66E52">
      <w:pPr>
        <w:rPr>
          <w:b/>
          <w:bCs/>
          <w:sz w:val="32"/>
          <w:szCs w:val="32"/>
          <w:rtl/>
        </w:rPr>
      </w:pPr>
      <w:r>
        <w:rPr>
          <w:rFonts w:hint="cs"/>
          <w:b/>
          <w:bCs/>
          <w:sz w:val="32"/>
          <w:szCs w:val="32"/>
          <w:rtl/>
        </w:rPr>
        <w:t>3-</w:t>
      </w:r>
      <w:r w:rsidRPr="00EB55C1">
        <w:rPr>
          <w:rFonts w:hint="cs"/>
          <w:b/>
          <w:bCs/>
          <w:sz w:val="32"/>
          <w:szCs w:val="32"/>
          <w:rtl/>
        </w:rPr>
        <w:t>دور الزنك في النمو وتكاثر الخلايا</w:t>
      </w:r>
      <w:r w:rsidR="005057CE">
        <w:rPr>
          <w:rFonts w:hint="cs"/>
          <w:b/>
          <w:bCs/>
          <w:sz w:val="32"/>
          <w:szCs w:val="32"/>
          <w:rtl/>
        </w:rPr>
        <w:t>:</w:t>
      </w:r>
      <w:r w:rsidR="005057CE" w:rsidRPr="00345FA5">
        <w:rPr>
          <w:rFonts w:hint="cs"/>
          <w:b/>
          <w:bCs/>
          <w:sz w:val="24"/>
          <w:szCs w:val="24"/>
          <w:rtl/>
        </w:rPr>
        <w:t>(2)</w:t>
      </w:r>
    </w:p>
    <w:p w:rsidR="00E66E52" w:rsidRDefault="00E66E52" w:rsidP="00E66E52">
      <w:pPr>
        <w:rPr>
          <w:sz w:val="32"/>
          <w:szCs w:val="32"/>
          <w:rtl/>
        </w:rPr>
      </w:pPr>
      <w:r>
        <w:rPr>
          <w:sz w:val="32"/>
          <w:szCs w:val="32"/>
          <w:rtl/>
        </w:rPr>
        <w:t>يساهم الزنك بشكل كبير بالانقسام الخلوي كعامل متمم للعديد من الانزيمات وتأثيره في التعبير الجيني عبر عوامل الانتساخ. يتم تنظيم النمو عبر الهرمونات لأجهزة متعددة ولكن الدور الاساسي في النمو الجسمي يعود لهرمون النمو</w:t>
      </w:r>
      <w:r>
        <w:rPr>
          <w:sz w:val="32"/>
          <w:szCs w:val="32"/>
        </w:rPr>
        <w:t xml:space="preserve"> GH </w:t>
      </w:r>
      <w:r>
        <w:rPr>
          <w:sz w:val="32"/>
          <w:szCs w:val="32"/>
          <w:rtl/>
        </w:rPr>
        <w:t xml:space="preserve">وعامل النمو الشبيه </w:t>
      </w:r>
      <w:proofErr w:type="spellStart"/>
      <w:r>
        <w:rPr>
          <w:sz w:val="32"/>
          <w:szCs w:val="32"/>
          <w:rtl/>
        </w:rPr>
        <w:t>بالانسولين</w:t>
      </w:r>
      <w:proofErr w:type="spellEnd"/>
      <w:r>
        <w:rPr>
          <w:sz w:val="32"/>
          <w:szCs w:val="32"/>
          <w:rtl/>
        </w:rPr>
        <w:t xml:space="preserve"> التي </w:t>
      </w:r>
      <w:proofErr w:type="spellStart"/>
      <w:r>
        <w:rPr>
          <w:sz w:val="32"/>
          <w:szCs w:val="32"/>
          <w:rtl/>
        </w:rPr>
        <w:t>تتاثر</w:t>
      </w:r>
      <w:proofErr w:type="spellEnd"/>
      <w:r>
        <w:rPr>
          <w:sz w:val="32"/>
          <w:szCs w:val="32"/>
          <w:rtl/>
        </w:rPr>
        <w:t xml:space="preserve"> بعوز الزنك لكن ذلك لم يشرح بشكل كامل تثبيطه للنمو. كما يحتمل </w:t>
      </w:r>
      <w:proofErr w:type="spellStart"/>
      <w:r>
        <w:rPr>
          <w:sz w:val="32"/>
          <w:szCs w:val="32"/>
          <w:rtl/>
        </w:rPr>
        <w:t>بتاثيره</w:t>
      </w:r>
      <w:proofErr w:type="spellEnd"/>
      <w:r>
        <w:rPr>
          <w:sz w:val="32"/>
          <w:szCs w:val="32"/>
          <w:rtl/>
        </w:rPr>
        <w:t xml:space="preserve"> كنقطة بدء في الية الهرمون المحدث للانقسام </w:t>
      </w:r>
      <w:proofErr w:type="spellStart"/>
      <w:r>
        <w:rPr>
          <w:sz w:val="32"/>
          <w:szCs w:val="32"/>
          <w:rtl/>
        </w:rPr>
        <w:t>الفتيلي</w:t>
      </w:r>
      <w:proofErr w:type="spellEnd"/>
      <w:r>
        <w:rPr>
          <w:sz w:val="32"/>
          <w:szCs w:val="32"/>
          <w:rtl/>
        </w:rPr>
        <w:t>.</w:t>
      </w:r>
    </w:p>
    <w:p w:rsidR="0054020B" w:rsidRDefault="0054020B" w:rsidP="0054020B">
      <w:pPr>
        <w:jc w:val="center"/>
        <w:rPr>
          <w:sz w:val="32"/>
          <w:szCs w:val="32"/>
          <w:rtl/>
        </w:rPr>
      </w:pPr>
      <w:r>
        <w:rPr>
          <w:rFonts w:cs="Arial"/>
          <w:noProof/>
          <w:sz w:val="32"/>
          <w:szCs w:val="32"/>
          <w:rtl/>
        </w:rPr>
        <w:drawing>
          <wp:inline distT="0" distB="0" distL="0" distR="0">
            <wp:extent cx="3686175" cy="2339981"/>
            <wp:effectExtent l="19050" t="19050" r="9525" b="22225"/>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90785" cy="2342907"/>
                    </a:xfrm>
                    <a:prstGeom prst="rect">
                      <a:avLst/>
                    </a:prstGeom>
                    <a:noFill/>
                    <a:ln>
                      <a:solidFill>
                        <a:schemeClr val="accent1"/>
                      </a:solidFill>
                    </a:ln>
                  </pic:spPr>
                </pic:pic>
              </a:graphicData>
            </a:graphic>
          </wp:inline>
        </w:drawing>
      </w:r>
    </w:p>
    <w:p w:rsidR="0054020B" w:rsidRDefault="0054020B" w:rsidP="0054020B">
      <w:pPr>
        <w:jc w:val="center"/>
        <w:rPr>
          <w:sz w:val="32"/>
          <w:szCs w:val="32"/>
          <w:rtl/>
        </w:rPr>
      </w:pPr>
      <w:r>
        <w:rPr>
          <w:rFonts w:hint="cs"/>
          <w:sz w:val="32"/>
          <w:szCs w:val="32"/>
          <w:rtl/>
        </w:rPr>
        <w:t>الشكل (</w:t>
      </w:r>
      <w:r w:rsidR="00883D96">
        <w:rPr>
          <w:rFonts w:hint="cs"/>
          <w:sz w:val="32"/>
          <w:szCs w:val="32"/>
          <w:rtl/>
        </w:rPr>
        <w:t>1</w:t>
      </w:r>
      <w:r>
        <w:rPr>
          <w:rFonts w:hint="cs"/>
          <w:sz w:val="32"/>
          <w:szCs w:val="32"/>
          <w:rtl/>
        </w:rPr>
        <w:t>) يوضح تأثيرات عوز الزنك على العمليات المتعلقة بالنمو</w:t>
      </w:r>
      <w:r w:rsidR="005057CE" w:rsidRPr="00345FA5">
        <w:rPr>
          <w:rFonts w:hint="cs"/>
          <w:sz w:val="24"/>
          <w:szCs w:val="24"/>
          <w:rtl/>
        </w:rPr>
        <w:t>(2)</w:t>
      </w:r>
    </w:p>
    <w:p w:rsidR="00E66E52" w:rsidRDefault="00CD46B2" w:rsidP="005057CE">
      <w:pPr>
        <w:rPr>
          <w:b/>
          <w:bCs/>
          <w:sz w:val="32"/>
          <w:szCs w:val="32"/>
          <w:rtl/>
        </w:rPr>
      </w:pPr>
      <w:r>
        <w:rPr>
          <w:rFonts w:hint="cs"/>
          <w:b/>
          <w:bCs/>
          <w:sz w:val="32"/>
          <w:szCs w:val="32"/>
          <w:rtl/>
        </w:rPr>
        <w:t>4-</w:t>
      </w:r>
      <w:r w:rsidR="00E66E52">
        <w:rPr>
          <w:b/>
          <w:bCs/>
          <w:sz w:val="32"/>
          <w:szCs w:val="32"/>
          <w:rtl/>
        </w:rPr>
        <w:t>الزنك في تناسخ</w:t>
      </w:r>
      <w:r w:rsidR="005057CE">
        <w:rPr>
          <w:b/>
          <w:bCs/>
          <w:sz w:val="32"/>
          <w:szCs w:val="32"/>
        </w:rPr>
        <w:t>DNA</w:t>
      </w:r>
      <w:r w:rsidR="005057CE">
        <w:rPr>
          <w:rFonts w:hint="cs"/>
          <w:b/>
          <w:bCs/>
          <w:sz w:val="32"/>
          <w:szCs w:val="32"/>
          <w:rtl/>
        </w:rPr>
        <w:t>:</w:t>
      </w:r>
      <w:r w:rsidR="005057CE" w:rsidRPr="00345FA5">
        <w:rPr>
          <w:rFonts w:hint="cs"/>
          <w:b/>
          <w:bCs/>
          <w:sz w:val="24"/>
          <w:szCs w:val="24"/>
          <w:rtl/>
        </w:rPr>
        <w:t>(2)</w:t>
      </w:r>
    </w:p>
    <w:p w:rsidR="00E66E52" w:rsidRDefault="00E66E52" w:rsidP="00E66E52">
      <w:pPr>
        <w:rPr>
          <w:sz w:val="32"/>
          <w:szCs w:val="32"/>
        </w:rPr>
      </w:pPr>
      <w:r>
        <w:rPr>
          <w:sz w:val="32"/>
          <w:szCs w:val="32"/>
          <w:rtl/>
        </w:rPr>
        <w:t xml:space="preserve">اكثر من 200 انزيم بحاجة للزنك كمكون وظيفي وهذه الانزيمات تؤثر في العمليات الاستقلابية الكبيرة. يتواجد  الزنك في نواة الخلايا وفي النوية </w:t>
      </w:r>
      <w:proofErr w:type="spellStart"/>
      <w:r>
        <w:rPr>
          <w:sz w:val="32"/>
          <w:szCs w:val="32"/>
          <w:rtl/>
        </w:rPr>
        <w:t>والكرموزوم</w:t>
      </w:r>
      <w:proofErr w:type="spellEnd"/>
      <w:r>
        <w:rPr>
          <w:sz w:val="32"/>
          <w:szCs w:val="32"/>
          <w:rtl/>
        </w:rPr>
        <w:t xml:space="preserve"> ويحفظ استقرار تركيب </w:t>
      </w:r>
      <w:r>
        <w:rPr>
          <w:sz w:val="32"/>
          <w:szCs w:val="32"/>
        </w:rPr>
        <w:t>DNA</w:t>
      </w:r>
      <w:r>
        <w:rPr>
          <w:sz w:val="32"/>
          <w:szCs w:val="32"/>
          <w:rtl/>
        </w:rPr>
        <w:t>و</w:t>
      </w:r>
      <w:r>
        <w:rPr>
          <w:sz w:val="32"/>
          <w:szCs w:val="32"/>
        </w:rPr>
        <w:t>RNA</w:t>
      </w:r>
      <w:r>
        <w:rPr>
          <w:sz w:val="32"/>
          <w:szCs w:val="32"/>
          <w:rtl/>
        </w:rPr>
        <w:t xml:space="preserve">و </w:t>
      </w:r>
      <w:proofErr w:type="spellStart"/>
      <w:r>
        <w:rPr>
          <w:sz w:val="32"/>
          <w:szCs w:val="32"/>
          <w:rtl/>
        </w:rPr>
        <w:t>الريبوزمات</w:t>
      </w:r>
      <w:proofErr w:type="spellEnd"/>
      <w:r>
        <w:rPr>
          <w:sz w:val="32"/>
          <w:szCs w:val="32"/>
          <w:rtl/>
        </w:rPr>
        <w:t>. ويشكل الزنك  تميم معدني لكثير من الانزيمات في تصنيع</w:t>
      </w:r>
      <w:r>
        <w:rPr>
          <w:sz w:val="32"/>
          <w:szCs w:val="32"/>
        </w:rPr>
        <w:t>DNA</w:t>
      </w:r>
      <w:r>
        <w:rPr>
          <w:sz w:val="32"/>
          <w:szCs w:val="32"/>
          <w:rtl/>
        </w:rPr>
        <w:t xml:space="preserve"> و</w:t>
      </w:r>
      <w:proofErr w:type="spellStart"/>
      <w:r>
        <w:rPr>
          <w:sz w:val="32"/>
          <w:szCs w:val="32"/>
        </w:rPr>
        <w:t>rna</w:t>
      </w:r>
      <w:proofErr w:type="spellEnd"/>
      <w:r>
        <w:rPr>
          <w:sz w:val="32"/>
          <w:szCs w:val="32"/>
          <w:rtl/>
        </w:rPr>
        <w:t xml:space="preserve"> مثل </w:t>
      </w:r>
      <w:proofErr w:type="spellStart"/>
      <w:r>
        <w:rPr>
          <w:sz w:val="32"/>
          <w:szCs w:val="32"/>
        </w:rPr>
        <w:t>rna</w:t>
      </w:r>
      <w:proofErr w:type="spellEnd"/>
      <w:r>
        <w:rPr>
          <w:sz w:val="32"/>
          <w:szCs w:val="32"/>
        </w:rPr>
        <w:t xml:space="preserve"> </w:t>
      </w:r>
      <w:proofErr w:type="spellStart"/>
      <w:r>
        <w:rPr>
          <w:sz w:val="32"/>
          <w:szCs w:val="32"/>
          <w:rtl/>
        </w:rPr>
        <w:t>بوليميراز</w:t>
      </w:r>
      <w:proofErr w:type="spellEnd"/>
      <w:r>
        <w:rPr>
          <w:sz w:val="32"/>
          <w:szCs w:val="32"/>
          <w:rtl/>
        </w:rPr>
        <w:t xml:space="preserve"> وعامل الانتساخ العكوس وعامل </w:t>
      </w:r>
      <w:r>
        <w:rPr>
          <w:sz w:val="32"/>
          <w:szCs w:val="32"/>
          <w:rtl/>
        </w:rPr>
        <w:lastRenderedPageBreak/>
        <w:t xml:space="preserve">الانتساخ </w:t>
      </w:r>
      <w:r>
        <w:rPr>
          <w:sz w:val="32"/>
          <w:szCs w:val="32"/>
        </w:rPr>
        <w:t>3A</w:t>
      </w:r>
      <w:r>
        <w:rPr>
          <w:sz w:val="32"/>
          <w:szCs w:val="32"/>
          <w:rtl/>
        </w:rPr>
        <w:t xml:space="preserve">.يرتبط الزنك بشكل وثيق مع الانزيمات ويشكل مركبات متنوعة ليصبح لها دور وظيفي هام. من اهم المركبات عندما تشكل شاردة الزنك حلقة في سلسلة البولي </w:t>
      </w:r>
      <w:proofErr w:type="spellStart"/>
      <w:r>
        <w:rPr>
          <w:sz w:val="32"/>
          <w:szCs w:val="32"/>
          <w:rtl/>
        </w:rPr>
        <w:t>ببتيد</w:t>
      </w:r>
      <w:proofErr w:type="spellEnd"/>
      <w:r>
        <w:rPr>
          <w:sz w:val="32"/>
          <w:szCs w:val="32"/>
          <w:rtl/>
        </w:rPr>
        <w:t xml:space="preserve"> بخلق جسر بين </w:t>
      </w:r>
      <w:proofErr w:type="spellStart"/>
      <w:r>
        <w:rPr>
          <w:sz w:val="32"/>
          <w:szCs w:val="32"/>
          <w:rtl/>
        </w:rPr>
        <w:t>السيستئين</w:t>
      </w:r>
      <w:proofErr w:type="spellEnd"/>
      <w:r>
        <w:rPr>
          <w:sz w:val="32"/>
          <w:szCs w:val="32"/>
          <w:rtl/>
        </w:rPr>
        <w:t xml:space="preserve"> وثمالة </w:t>
      </w:r>
      <w:proofErr w:type="spellStart"/>
      <w:r>
        <w:rPr>
          <w:sz w:val="32"/>
          <w:szCs w:val="32"/>
          <w:rtl/>
        </w:rPr>
        <w:t>الهيستيدين</w:t>
      </w:r>
      <w:proofErr w:type="spellEnd"/>
      <w:r>
        <w:rPr>
          <w:sz w:val="32"/>
          <w:szCs w:val="32"/>
          <w:rtl/>
        </w:rPr>
        <w:t>. وتم اكتشاف عدة بروتينات تحوي روابط الزنك ونظرا لذلك اعتبر من العناصر الثلاثة الاساسية المنظمة للبروتينات لربط سلسلة نوعية لدنا (</w:t>
      </w:r>
      <w:proofErr w:type="spellStart"/>
      <w:r>
        <w:rPr>
          <w:sz w:val="32"/>
          <w:szCs w:val="32"/>
        </w:rPr>
        <w:t>valle</w:t>
      </w:r>
      <w:proofErr w:type="spellEnd"/>
      <w:r>
        <w:rPr>
          <w:sz w:val="32"/>
          <w:szCs w:val="32"/>
        </w:rPr>
        <w:t xml:space="preserve"> and auld1995</w:t>
      </w:r>
      <w:r>
        <w:rPr>
          <w:sz w:val="32"/>
          <w:szCs w:val="32"/>
          <w:rtl/>
        </w:rPr>
        <w:t>) .واعاد</w:t>
      </w:r>
      <w:proofErr w:type="spellStart"/>
      <w:r>
        <w:rPr>
          <w:sz w:val="32"/>
          <w:szCs w:val="32"/>
        </w:rPr>
        <w:t>bunce</w:t>
      </w:r>
      <w:proofErr w:type="spellEnd"/>
      <w:r>
        <w:rPr>
          <w:sz w:val="32"/>
          <w:szCs w:val="32"/>
        </w:rPr>
        <w:t xml:space="preserve"> </w:t>
      </w:r>
      <w:r>
        <w:rPr>
          <w:sz w:val="32"/>
          <w:szCs w:val="32"/>
          <w:rtl/>
        </w:rPr>
        <w:t xml:space="preserve"> مؤخرا النظر في علاقة التأثيرات  السريرية لعوز الزنك على تكون المضغة والنمو والتمايز وتنظيم طائفة الهرمونات النووية لان هذه المستقبلات تنظم بروابط الزنك, فالتواجد الحيوي المحدود للزنك يضعف الاستجابة ويفسر ذلك التأثير السلبي لعوز الزنك على القدرة الانجابية. ومن المحتمل ان يكون للزنك دور في ضبط عوامل الانتساخ المسؤولة عن التعبير الجيني. على ان التوصيف الدقيق لهذه العلاقة يحتاج لمزيد من فهم التغيرات في تدفق وانتشار الزنك ضمن نواة الخلية.</w:t>
      </w:r>
    </w:p>
    <w:p w:rsidR="00E66E52" w:rsidRDefault="00E66E52" w:rsidP="00E66E52">
      <w:pPr>
        <w:rPr>
          <w:sz w:val="32"/>
          <w:szCs w:val="32"/>
          <w:rtl/>
        </w:rPr>
      </w:pPr>
      <w:r>
        <w:rPr>
          <w:sz w:val="32"/>
          <w:szCs w:val="32"/>
          <w:rtl/>
        </w:rPr>
        <w:t xml:space="preserve">خلال خمس ايام من الحمية الفقيرة بالزنك وجد انخفاض مستوى اندماج </w:t>
      </w:r>
      <w:proofErr w:type="spellStart"/>
      <w:r>
        <w:rPr>
          <w:sz w:val="32"/>
          <w:szCs w:val="32"/>
          <w:rtl/>
        </w:rPr>
        <w:t>التميدين</w:t>
      </w:r>
      <w:proofErr w:type="spellEnd"/>
      <w:r>
        <w:rPr>
          <w:sz w:val="32"/>
          <w:szCs w:val="32"/>
          <w:rtl/>
        </w:rPr>
        <w:t xml:space="preserve"> مع </w:t>
      </w:r>
      <w:r>
        <w:rPr>
          <w:sz w:val="32"/>
          <w:szCs w:val="32"/>
        </w:rPr>
        <w:t>DNA</w:t>
      </w:r>
      <w:r>
        <w:rPr>
          <w:sz w:val="32"/>
          <w:szCs w:val="32"/>
          <w:rtl/>
        </w:rPr>
        <w:tab/>
        <w:t xml:space="preserve"> في الكبد والكلية والطحال والخصى</w:t>
      </w:r>
      <w:r>
        <w:rPr>
          <w:sz w:val="32"/>
          <w:szCs w:val="32"/>
        </w:rPr>
        <w:t xml:space="preserve">    </w:t>
      </w:r>
      <w:r>
        <w:rPr>
          <w:sz w:val="32"/>
          <w:szCs w:val="32"/>
          <w:rtl/>
        </w:rPr>
        <w:t xml:space="preserve"> </w:t>
      </w:r>
      <w:r>
        <w:rPr>
          <w:sz w:val="32"/>
          <w:szCs w:val="32"/>
        </w:rPr>
        <w:t>(Williams and chesters1970)</w:t>
      </w:r>
      <w:r>
        <w:rPr>
          <w:sz w:val="32"/>
          <w:szCs w:val="32"/>
          <w:rtl/>
        </w:rPr>
        <w:t>.</w:t>
      </w:r>
    </w:p>
    <w:p w:rsidR="00E66E52" w:rsidRDefault="00E66E52" w:rsidP="00E66E52">
      <w:pPr>
        <w:rPr>
          <w:sz w:val="32"/>
          <w:szCs w:val="32"/>
          <w:rtl/>
        </w:rPr>
      </w:pPr>
      <w:r>
        <w:rPr>
          <w:sz w:val="32"/>
          <w:szCs w:val="32"/>
          <w:rtl/>
        </w:rPr>
        <w:t xml:space="preserve">يحفز </w:t>
      </w:r>
      <w:proofErr w:type="spellStart"/>
      <w:r>
        <w:rPr>
          <w:sz w:val="32"/>
          <w:szCs w:val="32"/>
          <w:rtl/>
        </w:rPr>
        <w:t>التميدين</w:t>
      </w:r>
      <w:proofErr w:type="spellEnd"/>
      <w:r>
        <w:rPr>
          <w:sz w:val="32"/>
          <w:szCs w:val="32"/>
          <w:rtl/>
        </w:rPr>
        <w:t xml:space="preserve"> </w:t>
      </w:r>
      <w:proofErr w:type="spellStart"/>
      <w:r>
        <w:rPr>
          <w:sz w:val="32"/>
          <w:szCs w:val="32"/>
          <w:rtl/>
        </w:rPr>
        <w:t>كيناز</w:t>
      </w:r>
      <w:proofErr w:type="spellEnd"/>
      <w:r>
        <w:rPr>
          <w:sz w:val="32"/>
          <w:szCs w:val="32"/>
          <w:rtl/>
        </w:rPr>
        <w:t xml:space="preserve"> فسفرة </w:t>
      </w:r>
      <w:proofErr w:type="spellStart"/>
      <w:r>
        <w:rPr>
          <w:sz w:val="32"/>
          <w:szCs w:val="32"/>
          <w:rtl/>
        </w:rPr>
        <w:t>الديوكسي</w:t>
      </w:r>
      <w:proofErr w:type="spellEnd"/>
      <w:r>
        <w:rPr>
          <w:sz w:val="32"/>
          <w:szCs w:val="32"/>
          <w:rtl/>
        </w:rPr>
        <w:t xml:space="preserve"> تميدين الى </w:t>
      </w:r>
      <w:proofErr w:type="spellStart"/>
      <w:r>
        <w:rPr>
          <w:sz w:val="32"/>
          <w:szCs w:val="32"/>
          <w:rtl/>
        </w:rPr>
        <w:t>ديوكسي</w:t>
      </w:r>
      <w:proofErr w:type="spellEnd"/>
      <w:r>
        <w:rPr>
          <w:sz w:val="32"/>
          <w:szCs w:val="32"/>
          <w:rtl/>
        </w:rPr>
        <w:t xml:space="preserve"> تميدين وحيد الفوسفات في سبيل انتاج </w:t>
      </w:r>
      <w:proofErr w:type="spellStart"/>
      <w:r>
        <w:rPr>
          <w:sz w:val="32"/>
          <w:szCs w:val="32"/>
          <w:rtl/>
        </w:rPr>
        <w:t>البيريدين</w:t>
      </w:r>
      <w:proofErr w:type="spellEnd"/>
      <w:r>
        <w:rPr>
          <w:sz w:val="32"/>
          <w:szCs w:val="32"/>
          <w:rtl/>
        </w:rPr>
        <w:t xml:space="preserve">. فعالية </w:t>
      </w:r>
      <w:proofErr w:type="spellStart"/>
      <w:r>
        <w:rPr>
          <w:sz w:val="32"/>
          <w:szCs w:val="32"/>
          <w:rtl/>
        </w:rPr>
        <w:t>التميدين</w:t>
      </w:r>
      <w:proofErr w:type="spellEnd"/>
      <w:r>
        <w:rPr>
          <w:sz w:val="32"/>
          <w:szCs w:val="32"/>
          <w:rtl/>
        </w:rPr>
        <w:t xml:space="preserve"> </w:t>
      </w:r>
      <w:proofErr w:type="spellStart"/>
      <w:r>
        <w:rPr>
          <w:sz w:val="32"/>
          <w:szCs w:val="32"/>
          <w:rtl/>
        </w:rPr>
        <w:t>كيناز</w:t>
      </w:r>
      <w:proofErr w:type="spellEnd"/>
      <w:r>
        <w:rPr>
          <w:sz w:val="32"/>
          <w:szCs w:val="32"/>
          <w:rtl/>
        </w:rPr>
        <w:t xml:space="preserve"> تزداد بشكل دراماتيكي خلال الطور</w:t>
      </w:r>
      <w:r>
        <w:rPr>
          <w:sz w:val="32"/>
          <w:szCs w:val="32"/>
        </w:rPr>
        <w:t>G1</w:t>
      </w:r>
      <w:r>
        <w:rPr>
          <w:sz w:val="32"/>
          <w:szCs w:val="32"/>
          <w:rtl/>
        </w:rPr>
        <w:t xml:space="preserve"> وبداية الطور</w:t>
      </w:r>
      <w:r>
        <w:rPr>
          <w:sz w:val="32"/>
          <w:szCs w:val="32"/>
        </w:rPr>
        <w:t>S</w:t>
      </w:r>
      <w:r>
        <w:rPr>
          <w:sz w:val="32"/>
          <w:szCs w:val="32"/>
          <w:rtl/>
        </w:rPr>
        <w:t xml:space="preserve"> في دورة الخلية ويستعمل كواسم لتكاثر الخلايا. وان انخفاض مستوى </w:t>
      </w:r>
      <w:proofErr w:type="spellStart"/>
      <w:r>
        <w:rPr>
          <w:sz w:val="32"/>
          <w:szCs w:val="32"/>
          <w:rtl/>
        </w:rPr>
        <w:t>التميدين</w:t>
      </w:r>
      <w:proofErr w:type="spellEnd"/>
      <w:r>
        <w:rPr>
          <w:sz w:val="32"/>
          <w:szCs w:val="32"/>
          <w:rtl/>
        </w:rPr>
        <w:t xml:space="preserve"> </w:t>
      </w:r>
      <w:proofErr w:type="spellStart"/>
      <w:r>
        <w:rPr>
          <w:sz w:val="32"/>
          <w:szCs w:val="32"/>
          <w:rtl/>
        </w:rPr>
        <w:t>كيناز</w:t>
      </w:r>
      <w:proofErr w:type="spellEnd"/>
      <w:r>
        <w:rPr>
          <w:sz w:val="32"/>
          <w:szCs w:val="32"/>
          <w:rtl/>
        </w:rPr>
        <w:t xml:space="preserve"> يحدث قبل انخفاض الوزن وهذا يؤكد عدم ارتباطه بانخفاض العناصر الغذائية الاخرى.</w:t>
      </w:r>
    </w:p>
    <w:p w:rsidR="00E66E52" w:rsidRDefault="00E66E52" w:rsidP="00E66E52">
      <w:pPr>
        <w:rPr>
          <w:sz w:val="32"/>
          <w:szCs w:val="32"/>
          <w:rtl/>
        </w:rPr>
      </w:pPr>
      <w:r>
        <w:rPr>
          <w:sz w:val="32"/>
          <w:szCs w:val="32"/>
          <w:rtl/>
        </w:rPr>
        <w:t>بعد 11يوم من الحمية الفقيرة بالزنك ينخفض اجمالي ال</w:t>
      </w:r>
      <w:r>
        <w:rPr>
          <w:sz w:val="32"/>
          <w:szCs w:val="32"/>
        </w:rPr>
        <w:t>DNA</w:t>
      </w:r>
      <w:r>
        <w:rPr>
          <w:sz w:val="32"/>
          <w:szCs w:val="32"/>
          <w:rtl/>
        </w:rPr>
        <w:t xml:space="preserve"> الموجود في الكبد والكلية ,وتفسير انخفاض تصنيع ال</w:t>
      </w:r>
      <w:r>
        <w:rPr>
          <w:sz w:val="32"/>
          <w:szCs w:val="32"/>
        </w:rPr>
        <w:t>DNA</w:t>
      </w:r>
      <w:r>
        <w:rPr>
          <w:sz w:val="32"/>
          <w:szCs w:val="32"/>
          <w:rtl/>
        </w:rPr>
        <w:t xml:space="preserve"> يعود الى نقص فعالية </w:t>
      </w:r>
      <w:proofErr w:type="spellStart"/>
      <w:r>
        <w:rPr>
          <w:sz w:val="32"/>
          <w:szCs w:val="32"/>
          <w:rtl/>
        </w:rPr>
        <w:t>التميدين</w:t>
      </w:r>
      <w:proofErr w:type="spellEnd"/>
      <w:r>
        <w:rPr>
          <w:sz w:val="32"/>
          <w:szCs w:val="32"/>
          <w:rtl/>
        </w:rPr>
        <w:t xml:space="preserve"> </w:t>
      </w:r>
      <w:proofErr w:type="spellStart"/>
      <w:r>
        <w:rPr>
          <w:sz w:val="32"/>
          <w:szCs w:val="32"/>
          <w:rtl/>
        </w:rPr>
        <w:t>كيناز</w:t>
      </w:r>
      <w:proofErr w:type="spellEnd"/>
      <w:r>
        <w:rPr>
          <w:sz w:val="32"/>
          <w:szCs w:val="32"/>
        </w:rPr>
        <w:t>(</w:t>
      </w:r>
      <w:proofErr w:type="spellStart"/>
      <w:r>
        <w:rPr>
          <w:sz w:val="32"/>
          <w:szCs w:val="32"/>
        </w:rPr>
        <w:t>chesters</w:t>
      </w:r>
      <w:proofErr w:type="spellEnd"/>
      <w:r>
        <w:rPr>
          <w:sz w:val="32"/>
          <w:szCs w:val="32"/>
        </w:rPr>
        <w:t xml:space="preserve"> et al 1990)</w:t>
      </w:r>
      <w:r>
        <w:rPr>
          <w:sz w:val="32"/>
          <w:szCs w:val="32"/>
          <w:rtl/>
        </w:rPr>
        <w:t xml:space="preserve"> .وبالرغم من ان الزنك ليس تميم انزيمي معدني </w:t>
      </w:r>
      <w:proofErr w:type="spellStart"/>
      <w:r>
        <w:rPr>
          <w:sz w:val="32"/>
          <w:szCs w:val="32"/>
          <w:rtl/>
        </w:rPr>
        <w:t>للتميدين</w:t>
      </w:r>
      <w:proofErr w:type="spellEnd"/>
      <w:r>
        <w:rPr>
          <w:sz w:val="32"/>
          <w:szCs w:val="32"/>
          <w:rtl/>
        </w:rPr>
        <w:t xml:space="preserve"> </w:t>
      </w:r>
      <w:proofErr w:type="spellStart"/>
      <w:r>
        <w:rPr>
          <w:sz w:val="32"/>
          <w:szCs w:val="32"/>
          <w:rtl/>
        </w:rPr>
        <w:t>كيناز</w:t>
      </w:r>
      <w:proofErr w:type="spellEnd"/>
      <w:r>
        <w:rPr>
          <w:sz w:val="32"/>
          <w:szCs w:val="32"/>
          <w:rtl/>
        </w:rPr>
        <w:t xml:space="preserve"> الا ان تناسخ الانزيم ينظم بالتواجد الحيوي للزنك. كما اتضح تنظيم الزنك </w:t>
      </w:r>
      <w:proofErr w:type="spellStart"/>
      <w:r>
        <w:rPr>
          <w:sz w:val="32"/>
          <w:szCs w:val="32"/>
          <w:rtl/>
        </w:rPr>
        <w:t>للتميدين</w:t>
      </w:r>
      <w:proofErr w:type="spellEnd"/>
      <w:r>
        <w:rPr>
          <w:sz w:val="32"/>
          <w:szCs w:val="32"/>
          <w:rtl/>
        </w:rPr>
        <w:t xml:space="preserve"> </w:t>
      </w:r>
      <w:proofErr w:type="spellStart"/>
      <w:r>
        <w:rPr>
          <w:sz w:val="32"/>
          <w:szCs w:val="32"/>
          <w:rtl/>
        </w:rPr>
        <w:t>كيناز</w:t>
      </w:r>
      <w:proofErr w:type="spellEnd"/>
      <w:r>
        <w:rPr>
          <w:sz w:val="32"/>
          <w:szCs w:val="32"/>
          <w:rtl/>
        </w:rPr>
        <w:t xml:space="preserve"> </w:t>
      </w:r>
      <w:proofErr w:type="spellStart"/>
      <w:r>
        <w:rPr>
          <w:sz w:val="32"/>
          <w:szCs w:val="32"/>
          <w:rtl/>
        </w:rPr>
        <w:t>للرنا</w:t>
      </w:r>
      <w:proofErr w:type="spellEnd"/>
      <w:r>
        <w:rPr>
          <w:sz w:val="32"/>
          <w:szCs w:val="32"/>
          <w:rtl/>
        </w:rPr>
        <w:t xml:space="preserve"> المرسال عبر البروتين المعتمد على الزنك الذي يربطه بموقع تفعيل الجين</w:t>
      </w:r>
      <w:r>
        <w:rPr>
          <w:sz w:val="32"/>
          <w:szCs w:val="32"/>
        </w:rPr>
        <w:t>(</w:t>
      </w:r>
      <w:proofErr w:type="spellStart"/>
      <w:r>
        <w:rPr>
          <w:sz w:val="32"/>
          <w:szCs w:val="32"/>
        </w:rPr>
        <w:t>chesters</w:t>
      </w:r>
      <w:proofErr w:type="spellEnd"/>
      <w:r>
        <w:rPr>
          <w:sz w:val="32"/>
          <w:szCs w:val="32"/>
        </w:rPr>
        <w:t xml:space="preserve"> </w:t>
      </w:r>
      <w:proofErr w:type="spellStart"/>
      <w:r>
        <w:rPr>
          <w:sz w:val="32"/>
          <w:szCs w:val="32"/>
        </w:rPr>
        <w:t>rt</w:t>
      </w:r>
      <w:proofErr w:type="spellEnd"/>
      <w:r>
        <w:rPr>
          <w:sz w:val="32"/>
          <w:szCs w:val="32"/>
        </w:rPr>
        <w:t xml:space="preserve"> al1995)</w:t>
      </w:r>
      <w:r>
        <w:rPr>
          <w:sz w:val="32"/>
          <w:szCs w:val="32"/>
          <w:rtl/>
        </w:rPr>
        <w:t xml:space="preserve"> .ويظهر دور الزنك ايضا من خلال تنظيم تناسخ </w:t>
      </w:r>
      <w:proofErr w:type="spellStart"/>
      <w:r>
        <w:rPr>
          <w:sz w:val="32"/>
          <w:szCs w:val="32"/>
          <w:rtl/>
        </w:rPr>
        <w:t>التميدين</w:t>
      </w:r>
      <w:proofErr w:type="spellEnd"/>
      <w:r>
        <w:rPr>
          <w:sz w:val="32"/>
          <w:szCs w:val="32"/>
          <w:rtl/>
        </w:rPr>
        <w:t xml:space="preserve"> </w:t>
      </w:r>
      <w:proofErr w:type="spellStart"/>
      <w:r>
        <w:rPr>
          <w:sz w:val="32"/>
          <w:szCs w:val="32"/>
          <w:rtl/>
        </w:rPr>
        <w:t>كيناز</w:t>
      </w:r>
      <w:proofErr w:type="spellEnd"/>
      <w:r>
        <w:rPr>
          <w:sz w:val="32"/>
          <w:szCs w:val="32"/>
          <w:rtl/>
        </w:rPr>
        <w:t xml:space="preserve"> وليس من خلال ثبات </w:t>
      </w:r>
      <w:proofErr w:type="spellStart"/>
      <w:r>
        <w:rPr>
          <w:sz w:val="32"/>
          <w:szCs w:val="32"/>
          <w:rtl/>
        </w:rPr>
        <w:t>الرنا</w:t>
      </w:r>
      <w:proofErr w:type="spellEnd"/>
      <w:r>
        <w:rPr>
          <w:sz w:val="32"/>
          <w:szCs w:val="32"/>
          <w:rtl/>
        </w:rPr>
        <w:t xml:space="preserve"> المرسال</w:t>
      </w:r>
      <w:r>
        <w:rPr>
          <w:sz w:val="32"/>
          <w:szCs w:val="32"/>
        </w:rPr>
        <w:t>(Prasad etal1996)</w:t>
      </w:r>
      <w:r>
        <w:rPr>
          <w:sz w:val="32"/>
          <w:szCs w:val="32"/>
          <w:rtl/>
        </w:rPr>
        <w:t xml:space="preserve"> .</w:t>
      </w:r>
    </w:p>
    <w:p w:rsidR="00E66E52" w:rsidRDefault="00CD46B2" w:rsidP="00E66E52">
      <w:pPr>
        <w:rPr>
          <w:b/>
          <w:bCs/>
          <w:sz w:val="32"/>
          <w:szCs w:val="32"/>
          <w:rtl/>
        </w:rPr>
      </w:pPr>
      <w:r>
        <w:rPr>
          <w:rFonts w:hint="cs"/>
          <w:b/>
          <w:bCs/>
          <w:sz w:val="32"/>
          <w:szCs w:val="32"/>
          <w:rtl/>
        </w:rPr>
        <w:t>5-</w:t>
      </w:r>
      <w:r w:rsidR="00E66E52">
        <w:rPr>
          <w:b/>
          <w:bCs/>
          <w:sz w:val="32"/>
          <w:szCs w:val="32"/>
          <w:rtl/>
        </w:rPr>
        <w:t>الزنك وهرمون النمو</w:t>
      </w:r>
      <w:r w:rsidR="001A6B32">
        <w:rPr>
          <w:b/>
          <w:bCs/>
          <w:sz w:val="32"/>
          <w:szCs w:val="32"/>
        </w:rPr>
        <w:t>:</w:t>
      </w:r>
      <w:r w:rsidR="001A6B32">
        <w:rPr>
          <w:rFonts w:hint="cs"/>
          <w:b/>
          <w:bCs/>
          <w:sz w:val="32"/>
          <w:szCs w:val="32"/>
          <w:rtl/>
        </w:rPr>
        <w:t xml:space="preserve"> </w:t>
      </w:r>
      <w:r w:rsidR="001A6B32" w:rsidRPr="00345FA5">
        <w:rPr>
          <w:rFonts w:hint="cs"/>
          <w:b/>
          <w:bCs/>
          <w:sz w:val="24"/>
          <w:szCs w:val="24"/>
          <w:rtl/>
        </w:rPr>
        <w:t>(2)</w:t>
      </w:r>
    </w:p>
    <w:p w:rsidR="00E66E52" w:rsidRDefault="00E66E52" w:rsidP="00E66E52">
      <w:pPr>
        <w:rPr>
          <w:sz w:val="32"/>
          <w:szCs w:val="32"/>
          <w:rtl/>
        </w:rPr>
      </w:pPr>
      <w:r>
        <w:rPr>
          <w:sz w:val="32"/>
          <w:szCs w:val="32"/>
          <w:rtl/>
        </w:rPr>
        <w:t xml:space="preserve">تحتوي الغدة النخامية تركيز اعلى من الزنك مقارنة مع باقي الاعضاء كما انه يعزز الوظيفة الهرمونية </w:t>
      </w:r>
      <w:proofErr w:type="spellStart"/>
      <w:r>
        <w:rPr>
          <w:sz w:val="32"/>
          <w:szCs w:val="32"/>
          <w:rtl/>
        </w:rPr>
        <w:t>للنخامى</w:t>
      </w:r>
      <w:proofErr w:type="spellEnd"/>
      <w:r>
        <w:rPr>
          <w:sz w:val="32"/>
          <w:szCs w:val="32"/>
          <w:rtl/>
        </w:rPr>
        <w:t xml:space="preserve">. وبما ان </w:t>
      </w:r>
      <w:proofErr w:type="spellStart"/>
      <w:r>
        <w:rPr>
          <w:sz w:val="32"/>
          <w:szCs w:val="32"/>
          <w:rtl/>
        </w:rPr>
        <w:t>النخامى</w:t>
      </w:r>
      <w:proofErr w:type="spellEnd"/>
      <w:r>
        <w:rPr>
          <w:sz w:val="32"/>
          <w:szCs w:val="32"/>
          <w:rtl/>
        </w:rPr>
        <w:t xml:space="preserve"> هي مصدر هرمون النمو تقوم بالتنظيم الغدي الاساسي للنمو الجسمي وقد اثبتت دراسات عديدة دور هرمون النمو كمثبط  للنمو </w:t>
      </w:r>
      <w:r>
        <w:rPr>
          <w:sz w:val="32"/>
          <w:szCs w:val="32"/>
          <w:rtl/>
        </w:rPr>
        <w:lastRenderedPageBreak/>
        <w:t>عند مرضى عوز الزنك .يسبب عوز الزنك قصور في افراز هرمو</w:t>
      </w:r>
      <w:r w:rsidR="00142D2F">
        <w:rPr>
          <w:sz w:val="32"/>
          <w:szCs w:val="32"/>
          <w:rtl/>
        </w:rPr>
        <w:t>ن النمو من الغد</w:t>
      </w:r>
      <w:r w:rsidR="00142D2F">
        <w:rPr>
          <w:rFonts w:hint="cs"/>
          <w:sz w:val="32"/>
          <w:szCs w:val="32"/>
          <w:rtl/>
        </w:rPr>
        <w:t>ة</w:t>
      </w:r>
      <w:r>
        <w:rPr>
          <w:sz w:val="32"/>
          <w:szCs w:val="32"/>
          <w:rtl/>
        </w:rPr>
        <w:t xml:space="preserve"> النخامية وانخفاض في مستوى هرمون النمو الجائل في الدم.</w:t>
      </w:r>
    </w:p>
    <w:p w:rsidR="00E66E52" w:rsidRDefault="00E66E52" w:rsidP="00E66E52">
      <w:pPr>
        <w:rPr>
          <w:sz w:val="32"/>
          <w:szCs w:val="32"/>
          <w:rtl/>
        </w:rPr>
      </w:pPr>
      <w:r>
        <w:rPr>
          <w:sz w:val="32"/>
          <w:szCs w:val="32"/>
          <w:rtl/>
        </w:rPr>
        <w:t xml:space="preserve">يحتوي هرمون النمو مواقع لربط الزنك لها اهمية وظيفية وبنيوية. وعند وجود تركيز من الزنك اعلى من </w:t>
      </w:r>
      <w:proofErr w:type="spellStart"/>
      <w:r>
        <w:rPr>
          <w:sz w:val="32"/>
          <w:szCs w:val="32"/>
          <w:rtl/>
        </w:rPr>
        <w:t>ميكرومول</w:t>
      </w:r>
      <w:proofErr w:type="spellEnd"/>
      <w:r>
        <w:rPr>
          <w:sz w:val="32"/>
          <w:szCs w:val="32"/>
          <w:rtl/>
        </w:rPr>
        <w:t xml:space="preserve"> يحفز تشكيل الزنك  ثنائي الجزيء. لذلك وجود تركيز عالي منه في </w:t>
      </w:r>
      <w:proofErr w:type="spellStart"/>
      <w:r>
        <w:rPr>
          <w:sz w:val="32"/>
          <w:szCs w:val="32"/>
          <w:rtl/>
        </w:rPr>
        <w:t>النخامى</w:t>
      </w:r>
      <w:proofErr w:type="spellEnd"/>
      <w:r>
        <w:rPr>
          <w:sz w:val="32"/>
          <w:szCs w:val="32"/>
          <w:rtl/>
        </w:rPr>
        <w:t xml:space="preserve"> يدعم تشكيل هرمون النمو </w:t>
      </w:r>
      <w:proofErr w:type="spellStart"/>
      <w:r>
        <w:rPr>
          <w:sz w:val="32"/>
          <w:szCs w:val="32"/>
          <w:rtl/>
        </w:rPr>
        <w:t>المثنوي</w:t>
      </w:r>
      <w:proofErr w:type="spellEnd"/>
      <w:r>
        <w:rPr>
          <w:sz w:val="32"/>
          <w:szCs w:val="32"/>
          <w:rtl/>
        </w:rPr>
        <w:t xml:space="preserve"> الاقل اهبة </w:t>
      </w:r>
      <w:proofErr w:type="spellStart"/>
      <w:r>
        <w:rPr>
          <w:sz w:val="32"/>
          <w:szCs w:val="32"/>
          <w:rtl/>
        </w:rPr>
        <w:t>للتدرك</w:t>
      </w:r>
      <w:proofErr w:type="spellEnd"/>
      <w:r>
        <w:rPr>
          <w:sz w:val="32"/>
          <w:szCs w:val="32"/>
          <w:rtl/>
        </w:rPr>
        <w:t xml:space="preserve">. هرمون النمو </w:t>
      </w:r>
      <w:proofErr w:type="spellStart"/>
      <w:r>
        <w:rPr>
          <w:sz w:val="32"/>
          <w:szCs w:val="32"/>
          <w:rtl/>
        </w:rPr>
        <w:t>المثنوي</w:t>
      </w:r>
      <w:proofErr w:type="spellEnd"/>
      <w:r>
        <w:rPr>
          <w:sz w:val="32"/>
          <w:szCs w:val="32"/>
          <w:rtl/>
        </w:rPr>
        <w:t xml:space="preserve"> اقل ميلا لمستقبلاته في الغدة لذلك عند وجود تركيز عالي منه في </w:t>
      </w:r>
      <w:proofErr w:type="spellStart"/>
      <w:r>
        <w:rPr>
          <w:sz w:val="32"/>
          <w:szCs w:val="32"/>
          <w:rtl/>
        </w:rPr>
        <w:t>النخامى</w:t>
      </w:r>
      <w:proofErr w:type="spellEnd"/>
      <w:r>
        <w:rPr>
          <w:sz w:val="32"/>
          <w:szCs w:val="32"/>
          <w:rtl/>
        </w:rPr>
        <w:t xml:space="preserve"> تمنع ارتباطه مع مستقبلاته القريبة وهذا </w:t>
      </w:r>
      <w:proofErr w:type="spellStart"/>
      <w:r>
        <w:rPr>
          <w:sz w:val="32"/>
          <w:szCs w:val="32"/>
          <w:rtl/>
        </w:rPr>
        <w:t>ضرروي</w:t>
      </w:r>
      <w:proofErr w:type="spellEnd"/>
      <w:r>
        <w:rPr>
          <w:sz w:val="32"/>
          <w:szCs w:val="32"/>
          <w:rtl/>
        </w:rPr>
        <w:t xml:space="preserve"> لضمان وصول الهرمون الى مستقبلاته المحيطية.</w:t>
      </w:r>
    </w:p>
    <w:p w:rsidR="0054020B" w:rsidRDefault="0054020B" w:rsidP="0054020B">
      <w:pPr>
        <w:jc w:val="center"/>
        <w:rPr>
          <w:sz w:val="32"/>
          <w:szCs w:val="32"/>
          <w:rtl/>
        </w:rPr>
      </w:pPr>
      <w:r>
        <w:rPr>
          <w:rFonts w:cs="Arial"/>
          <w:noProof/>
          <w:sz w:val="32"/>
          <w:szCs w:val="32"/>
          <w:rtl/>
        </w:rPr>
        <w:drawing>
          <wp:inline distT="0" distB="0" distL="0" distR="0">
            <wp:extent cx="3984293" cy="2057400"/>
            <wp:effectExtent l="19050" t="19050" r="16510" b="1905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84293" cy="2057400"/>
                    </a:xfrm>
                    <a:prstGeom prst="rect">
                      <a:avLst/>
                    </a:prstGeom>
                    <a:noFill/>
                    <a:ln>
                      <a:solidFill>
                        <a:schemeClr val="accent1"/>
                      </a:solidFill>
                    </a:ln>
                  </pic:spPr>
                </pic:pic>
              </a:graphicData>
            </a:graphic>
          </wp:inline>
        </w:drawing>
      </w:r>
    </w:p>
    <w:p w:rsidR="0054020B" w:rsidRDefault="0054020B" w:rsidP="0054020B">
      <w:pPr>
        <w:jc w:val="center"/>
        <w:rPr>
          <w:sz w:val="32"/>
          <w:szCs w:val="32"/>
        </w:rPr>
      </w:pPr>
      <w:r>
        <w:rPr>
          <w:rFonts w:hint="cs"/>
          <w:sz w:val="32"/>
          <w:szCs w:val="32"/>
          <w:rtl/>
        </w:rPr>
        <w:t>والشكل (</w:t>
      </w:r>
      <w:r w:rsidR="00883D96">
        <w:rPr>
          <w:rFonts w:hint="cs"/>
          <w:sz w:val="32"/>
          <w:szCs w:val="32"/>
          <w:rtl/>
        </w:rPr>
        <w:t>2</w:t>
      </w:r>
      <w:r>
        <w:rPr>
          <w:rFonts w:hint="cs"/>
          <w:sz w:val="32"/>
          <w:szCs w:val="32"/>
          <w:rtl/>
        </w:rPr>
        <w:t>) يوضح تأثيرات عوز الزنك على محور هرمون النمو-العامل الشبيه بالأنسولين.</w:t>
      </w:r>
      <w:r>
        <w:rPr>
          <w:sz w:val="32"/>
          <w:szCs w:val="32"/>
          <w:rtl/>
        </w:rPr>
        <w:br/>
      </w:r>
      <w:r>
        <w:rPr>
          <w:rFonts w:hint="cs"/>
          <w:sz w:val="32"/>
          <w:szCs w:val="32"/>
          <w:rtl/>
        </w:rPr>
        <w:t xml:space="preserve"> </w:t>
      </w:r>
      <w:r>
        <w:rPr>
          <w:sz w:val="32"/>
          <w:szCs w:val="32"/>
        </w:rPr>
        <w:t>GHR: growth hormone receptor, GHBP: growth hormone binding protein</w:t>
      </w:r>
    </w:p>
    <w:p w:rsidR="00E66E52" w:rsidRDefault="00CD46B2" w:rsidP="00E66E52">
      <w:pPr>
        <w:rPr>
          <w:b/>
          <w:bCs/>
          <w:sz w:val="32"/>
          <w:szCs w:val="32"/>
          <w:rtl/>
        </w:rPr>
      </w:pPr>
      <w:r>
        <w:rPr>
          <w:rFonts w:hint="cs"/>
          <w:b/>
          <w:bCs/>
          <w:sz w:val="32"/>
          <w:szCs w:val="32"/>
          <w:rtl/>
        </w:rPr>
        <w:t>6-</w:t>
      </w:r>
      <w:r w:rsidR="00E66E52">
        <w:rPr>
          <w:b/>
          <w:bCs/>
          <w:sz w:val="32"/>
          <w:szCs w:val="32"/>
          <w:rtl/>
        </w:rPr>
        <w:t xml:space="preserve">الزنك وعامل النمو الشبيه </w:t>
      </w:r>
      <w:proofErr w:type="spellStart"/>
      <w:r w:rsidR="00E66E52">
        <w:rPr>
          <w:b/>
          <w:bCs/>
          <w:sz w:val="32"/>
          <w:szCs w:val="32"/>
          <w:rtl/>
        </w:rPr>
        <w:t>بالانسولين</w:t>
      </w:r>
      <w:proofErr w:type="spellEnd"/>
      <w:r w:rsidR="00E66E52">
        <w:rPr>
          <w:b/>
          <w:bCs/>
          <w:sz w:val="32"/>
          <w:szCs w:val="32"/>
          <w:rtl/>
        </w:rPr>
        <w:t>:</w:t>
      </w:r>
      <w:r w:rsidR="00E167A7" w:rsidRPr="00345FA5">
        <w:rPr>
          <w:rFonts w:hint="cs"/>
          <w:b/>
          <w:bCs/>
          <w:sz w:val="24"/>
          <w:szCs w:val="24"/>
          <w:rtl/>
        </w:rPr>
        <w:t>(10)</w:t>
      </w:r>
    </w:p>
    <w:p w:rsidR="00E66E52" w:rsidRDefault="00E66E52" w:rsidP="00E66E52">
      <w:pPr>
        <w:rPr>
          <w:sz w:val="32"/>
          <w:szCs w:val="32"/>
          <w:rtl/>
        </w:rPr>
      </w:pPr>
      <w:r>
        <w:rPr>
          <w:sz w:val="32"/>
          <w:szCs w:val="32"/>
          <w:rtl/>
        </w:rPr>
        <w:t xml:space="preserve">يتوسط عامل النمو الشبيه </w:t>
      </w:r>
      <w:proofErr w:type="spellStart"/>
      <w:r>
        <w:rPr>
          <w:sz w:val="32"/>
          <w:szCs w:val="32"/>
          <w:rtl/>
        </w:rPr>
        <w:t>بالانسولين</w:t>
      </w:r>
      <w:proofErr w:type="spellEnd"/>
      <w:r>
        <w:rPr>
          <w:sz w:val="32"/>
          <w:szCs w:val="32"/>
          <w:rtl/>
        </w:rPr>
        <w:t xml:space="preserve"> عمليات خلوية متنوعة تتضمن تحفيز الحموض الامينية وقبط الغلوكوز وتنظيم الدورة الخلوية من خلال ارتباطه مع مستقبل غشائي يمتلك خاصية تفعيل </w:t>
      </w:r>
      <w:proofErr w:type="spellStart"/>
      <w:r>
        <w:rPr>
          <w:sz w:val="32"/>
          <w:szCs w:val="32"/>
          <w:rtl/>
        </w:rPr>
        <w:t>التيروزين</w:t>
      </w:r>
      <w:proofErr w:type="spellEnd"/>
      <w:r>
        <w:rPr>
          <w:sz w:val="32"/>
          <w:szCs w:val="32"/>
          <w:rtl/>
        </w:rPr>
        <w:t xml:space="preserve"> </w:t>
      </w:r>
      <w:proofErr w:type="spellStart"/>
      <w:r>
        <w:rPr>
          <w:sz w:val="32"/>
          <w:szCs w:val="32"/>
          <w:rtl/>
        </w:rPr>
        <w:t>كيناز</w:t>
      </w:r>
      <w:proofErr w:type="spellEnd"/>
      <w:r>
        <w:rPr>
          <w:sz w:val="32"/>
          <w:szCs w:val="32"/>
          <w:rtl/>
        </w:rPr>
        <w:t>. عند تفعيل المستقبلات بواسطة</w:t>
      </w:r>
      <w:r>
        <w:rPr>
          <w:sz w:val="32"/>
          <w:szCs w:val="32"/>
        </w:rPr>
        <w:t>IGF_1</w:t>
      </w:r>
      <w:r>
        <w:rPr>
          <w:sz w:val="32"/>
          <w:szCs w:val="32"/>
          <w:rtl/>
        </w:rPr>
        <w:t xml:space="preserve"> تحدث سلسلة من عمليات </w:t>
      </w:r>
      <w:proofErr w:type="spellStart"/>
      <w:r>
        <w:rPr>
          <w:sz w:val="32"/>
          <w:szCs w:val="32"/>
          <w:rtl/>
        </w:rPr>
        <w:t>الفسفرة</w:t>
      </w:r>
      <w:proofErr w:type="spellEnd"/>
      <w:r>
        <w:rPr>
          <w:sz w:val="32"/>
          <w:szCs w:val="32"/>
          <w:rtl/>
        </w:rPr>
        <w:t xml:space="preserve"> ضمن الخلية متوسطة الاستجابة الخلوية. يرتبط عامل النمو الشبيه </w:t>
      </w:r>
      <w:proofErr w:type="spellStart"/>
      <w:r>
        <w:rPr>
          <w:sz w:val="32"/>
          <w:szCs w:val="32"/>
          <w:rtl/>
        </w:rPr>
        <w:t>بالانسولين</w:t>
      </w:r>
      <w:proofErr w:type="spellEnd"/>
      <w:r>
        <w:rPr>
          <w:sz w:val="32"/>
          <w:szCs w:val="32"/>
          <w:rtl/>
        </w:rPr>
        <w:t xml:space="preserve"> مع بروتين رابط في الدوران وتم تحديد 8بروتينات مختلفة رابطة له وهذه البروتينات الرابطة ليست حامل خامل </w:t>
      </w:r>
      <w:proofErr w:type="spellStart"/>
      <w:r>
        <w:rPr>
          <w:sz w:val="32"/>
          <w:szCs w:val="32"/>
          <w:rtl/>
        </w:rPr>
        <w:t>لل</w:t>
      </w:r>
      <w:proofErr w:type="spellEnd"/>
      <w:r>
        <w:rPr>
          <w:sz w:val="32"/>
          <w:szCs w:val="32"/>
        </w:rPr>
        <w:t>IGF_1</w:t>
      </w:r>
      <w:r>
        <w:rPr>
          <w:sz w:val="32"/>
          <w:szCs w:val="32"/>
          <w:rtl/>
        </w:rPr>
        <w:t xml:space="preserve"> ولكنها تشكل نظام معقد توازن بذلك التواجد الحيوي للعامل للخلايا. و يتأثر المستوى المصلي </w:t>
      </w:r>
      <w:proofErr w:type="spellStart"/>
      <w:r>
        <w:rPr>
          <w:sz w:val="32"/>
          <w:szCs w:val="32"/>
          <w:rtl/>
        </w:rPr>
        <w:t>لل</w:t>
      </w:r>
      <w:proofErr w:type="spellEnd"/>
      <w:r>
        <w:rPr>
          <w:sz w:val="32"/>
          <w:szCs w:val="32"/>
        </w:rPr>
        <w:t>IGF_1</w:t>
      </w:r>
      <w:r>
        <w:rPr>
          <w:sz w:val="32"/>
          <w:szCs w:val="32"/>
          <w:rtl/>
        </w:rPr>
        <w:t xml:space="preserve"> عند الاطفال ذوي المدخول الفقير البروتينات والطاقة وبشكل نوعي ينخفض مستواه المصلي عند الحمية ناقصة الزنك بغض النظر عن محتواها من الطاقة والبروتين. وقد تم اجراء عدة </w:t>
      </w:r>
      <w:r>
        <w:rPr>
          <w:sz w:val="32"/>
          <w:szCs w:val="32"/>
          <w:rtl/>
        </w:rPr>
        <w:lastRenderedPageBreak/>
        <w:t xml:space="preserve">تجارب على فئران المخابر بالحفاظ على مستوى خارجي سوي من </w:t>
      </w:r>
      <w:r>
        <w:rPr>
          <w:sz w:val="32"/>
          <w:szCs w:val="32"/>
        </w:rPr>
        <w:t xml:space="preserve">IGF-1 </w:t>
      </w:r>
      <w:r>
        <w:rPr>
          <w:sz w:val="32"/>
          <w:szCs w:val="32"/>
          <w:rtl/>
        </w:rPr>
        <w:t xml:space="preserve">خارجي المصدر وتغذية جيدة ناقصة الزنك مع استمرار تثبط النمو ,لذلك فان التغيرات في محور </w:t>
      </w:r>
      <w:r>
        <w:rPr>
          <w:sz w:val="32"/>
          <w:szCs w:val="32"/>
        </w:rPr>
        <w:t xml:space="preserve"> GH-IGF-1 </w:t>
      </w:r>
      <w:r>
        <w:rPr>
          <w:sz w:val="32"/>
          <w:szCs w:val="32"/>
          <w:rtl/>
        </w:rPr>
        <w:t>لوحده لا يفسر تثبيط  النمو  عند مرضى عوز الزنك. وهكذا يتضح الحاجة للزنك ايضا في تنظيم النمو على المستوى الخلوي غير المعتمد على تأثيراته المدروسة على مستوى هرمون النمو وعامل النمو الشبيه بالأنسولين.</w:t>
      </w:r>
    </w:p>
    <w:p w:rsidR="00E66E52" w:rsidRDefault="00E66E52" w:rsidP="00E66E52">
      <w:pPr>
        <w:rPr>
          <w:sz w:val="32"/>
          <w:szCs w:val="32"/>
          <w:rtl/>
        </w:rPr>
      </w:pPr>
      <w:r>
        <w:rPr>
          <w:sz w:val="32"/>
          <w:szCs w:val="32"/>
          <w:rtl/>
        </w:rPr>
        <w:t xml:space="preserve">وبذلك يتلخص تأثير عوز الزنك بخفض المستوى المصلي لهرمون النمو وعامل النمو الشبيه بالأنسولين وانقاص انتاجه بالكبد وعلى مستقبلات </w:t>
      </w:r>
      <w:r>
        <w:rPr>
          <w:sz w:val="32"/>
          <w:szCs w:val="32"/>
        </w:rPr>
        <w:t xml:space="preserve">GH </w:t>
      </w:r>
      <w:r>
        <w:rPr>
          <w:sz w:val="32"/>
          <w:szCs w:val="32"/>
          <w:rtl/>
        </w:rPr>
        <w:t xml:space="preserve"> </w:t>
      </w:r>
      <w:r>
        <w:rPr>
          <w:rFonts w:hint="cs"/>
          <w:sz w:val="32"/>
          <w:szCs w:val="32"/>
          <w:rtl/>
        </w:rPr>
        <w:t xml:space="preserve">بالكبد وارتباطه بالبروتين الرابط له. </w:t>
      </w:r>
    </w:p>
    <w:p w:rsidR="0054020B" w:rsidRDefault="0054020B" w:rsidP="0054020B">
      <w:pPr>
        <w:jc w:val="center"/>
        <w:rPr>
          <w:sz w:val="32"/>
          <w:szCs w:val="32"/>
          <w:rtl/>
        </w:rPr>
      </w:pPr>
      <w:r>
        <w:rPr>
          <w:rFonts w:cs="Arial" w:hint="cs"/>
          <w:noProof/>
          <w:sz w:val="32"/>
          <w:szCs w:val="32"/>
          <w:rtl/>
        </w:rPr>
        <w:drawing>
          <wp:inline distT="0" distB="0" distL="0" distR="0">
            <wp:extent cx="4196080" cy="3200400"/>
            <wp:effectExtent l="19050" t="19050" r="13970" b="1905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96080" cy="3200400"/>
                    </a:xfrm>
                    <a:prstGeom prst="rect">
                      <a:avLst/>
                    </a:prstGeom>
                    <a:noFill/>
                    <a:ln>
                      <a:solidFill>
                        <a:schemeClr val="accent1"/>
                      </a:solidFill>
                    </a:ln>
                  </pic:spPr>
                </pic:pic>
              </a:graphicData>
            </a:graphic>
          </wp:inline>
        </w:drawing>
      </w:r>
    </w:p>
    <w:p w:rsidR="0054020B" w:rsidRDefault="0054020B" w:rsidP="0054020B">
      <w:pPr>
        <w:jc w:val="center"/>
        <w:rPr>
          <w:sz w:val="32"/>
          <w:szCs w:val="32"/>
          <w:rtl/>
        </w:rPr>
      </w:pPr>
      <w:r>
        <w:rPr>
          <w:rFonts w:hint="cs"/>
          <w:sz w:val="32"/>
          <w:szCs w:val="32"/>
          <w:rtl/>
        </w:rPr>
        <w:t>الشكل (</w:t>
      </w:r>
      <w:r w:rsidR="00883D96">
        <w:rPr>
          <w:rFonts w:hint="cs"/>
          <w:sz w:val="32"/>
          <w:szCs w:val="32"/>
          <w:rtl/>
        </w:rPr>
        <w:t>3</w:t>
      </w:r>
      <w:r>
        <w:rPr>
          <w:rFonts w:hint="cs"/>
          <w:sz w:val="32"/>
          <w:szCs w:val="32"/>
          <w:rtl/>
        </w:rPr>
        <w:t>) يوضح آليات التّأثير داخل الخلوية بعد ارتباط العامل الشبيه بالأنسولين بمستقبله، على التكاثر الخلوي</w:t>
      </w:r>
    </w:p>
    <w:p w:rsidR="00E66E52" w:rsidRDefault="00CD46B2" w:rsidP="00E66E52">
      <w:pPr>
        <w:rPr>
          <w:b/>
          <w:bCs/>
          <w:sz w:val="32"/>
          <w:szCs w:val="32"/>
          <w:rtl/>
        </w:rPr>
      </w:pPr>
      <w:r>
        <w:rPr>
          <w:rFonts w:hint="cs"/>
          <w:b/>
          <w:bCs/>
          <w:sz w:val="32"/>
          <w:szCs w:val="32"/>
          <w:rtl/>
        </w:rPr>
        <w:t xml:space="preserve">7- </w:t>
      </w:r>
      <w:r w:rsidR="00E66E52">
        <w:rPr>
          <w:b/>
          <w:bCs/>
          <w:sz w:val="32"/>
          <w:szCs w:val="32"/>
          <w:rtl/>
        </w:rPr>
        <w:t xml:space="preserve">تنظيم الزنك لتصنيع </w:t>
      </w:r>
      <w:r w:rsidR="00E66E52">
        <w:rPr>
          <w:b/>
          <w:bCs/>
          <w:sz w:val="32"/>
          <w:szCs w:val="32"/>
        </w:rPr>
        <w:t>DNA</w:t>
      </w:r>
      <w:r w:rsidR="00E66E52">
        <w:rPr>
          <w:b/>
          <w:bCs/>
          <w:sz w:val="32"/>
          <w:szCs w:val="32"/>
          <w:rtl/>
        </w:rPr>
        <w:t xml:space="preserve"> في الخلايا المزروعة:</w:t>
      </w:r>
      <w:r w:rsidR="00D51566">
        <w:rPr>
          <w:rFonts w:hint="cs"/>
          <w:b/>
          <w:bCs/>
          <w:sz w:val="32"/>
          <w:szCs w:val="32"/>
          <w:rtl/>
        </w:rPr>
        <w:t xml:space="preserve"> </w:t>
      </w:r>
      <w:r w:rsidR="00D51566" w:rsidRPr="00D51566">
        <w:rPr>
          <w:rFonts w:hint="cs"/>
          <w:b/>
          <w:bCs/>
          <w:sz w:val="24"/>
          <w:szCs w:val="24"/>
          <w:rtl/>
        </w:rPr>
        <w:t>(9)</w:t>
      </w:r>
    </w:p>
    <w:p w:rsidR="00E66E52" w:rsidRDefault="00E66E52" w:rsidP="00E66E52">
      <w:pPr>
        <w:rPr>
          <w:sz w:val="32"/>
          <w:szCs w:val="32"/>
          <w:rtl/>
        </w:rPr>
      </w:pPr>
      <w:r>
        <w:rPr>
          <w:sz w:val="32"/>
          <w:szCs w:val="32"/>
          <w:rtl/>
        </w:rPr>
        <w:t xml:space="preserve">اعتمادا على التجارب لتحديد التوقيت الدقيق للحاجة للزنك في تصنيع </w:t>
      </w:r>
      <w:r>
        <w:rPr>
          <w:sz w:val="32"/>
          <w:szCs w:val="32"/>
        </w:rPr>
        <w:t>DNA</w:t>
      </w:r>
      <w:r>
        <w:rPr>
          <w:sz w:val="32"/>
          <w:szCs w:val="32"/>
          <w:rtl/>
        </w:rPr>
        <w:t xml:space="preserve"> في الخلايا المزروعة اقترح </w:t>
      </w:r>
      <w:r>
        <w:rPr>
          <w:sz w:val="32"/>
          <w:szCs w:val="32"/>
        </w:rPr>
        <w:t>CHESTER AND BONYE1991</w:t>
      </w:r>
      <w:r>
        <w:rPr>
          <w:sz w:val="32"/>
          <w:szCs w:val="32"/>
          <w:rtl/>
        </w:rPr>
        <w:t xml:space="preserve"> ان الخلايا بحاجة للزنك لتج</w:t>
      </w:r>
      <w:r w:rsidR="00382E51">
        <w:rPr>
          <w:rFonts w:hint="cs"/>
          <w:sz w:val="32"/>
          <w:szCs w:val="32"/>
          <w:rtl/>
        </w:rPr>
        <w:t>م</w:t>
      </w:r>
      <w:r>
        <w:rPr>
          <w:sz w:val="32"/>
          <w:szCs w:val="32"/>
          <w:rtl/>
        </w:rPr>
        <w:t xml:space="preserve">يع والحفاظ على البروتين الذي </w:t>
      </w:r>
      <w:proofErr w:type="spellStart"/>
      <w:r>
        <w:rPr>
          <w:sz w:val="32"/>
          <w:szCs w:val="32"/>
          <w:rtl/>
        </w:rPr>
        <w:t>يتواسط</w:t>
      </w:r>
      <w:proofErr w:type="spellEnd"/>
      <w:r>
        <w:rPr>
          <w:sz w:val="32"/>
          <w:szCs w:val="32"/>
          <w:rtl/>
        </w:rPr>
        <w:t xml:space="preserve">  دخول الخلايا في المرحلة </w:t>
      </w:r>
      <w:r>
        <w:rPr>
          <w:sz w:val="32"/>
          <w:szCs w:val="32"/>
        </w:rPr>
        <w:t>S</w:t>
      </w:r>
      <w:r>
        <w:rPr>
          <w:sz w:val="32"/>
          <w:szCs w:val="32"/>
          <w:rtl/>
        </w:rPr>
        <w:t xml:space="preserve"> من الانقسام أي بعد 6 الى 11 ساعة من تحريض الخلية من الكمون الذي يتوافق مع  الطور المتوسط الى </w:t>
      </w:r>
      <w:proofErr w:type="spellStart"/>
      <w:r>
        <w:rPr>
          <w:sz w:val="32"/>
          <w:szCs w:val="32"/>
          <w:rtl/>
        </w:rPr>
        <w:t>المتاخر</w:t>
      </w:r>
      <w:proofErr w:type="spellEnd"/>
      <w:r>
        <w:rPr>
          <w:sz w:val="32"/>
          <w:szCs w:val="32"/>
          <w:rtl/>
        </w:rPr>
        <w:t xml:space="preserve"> من المرحلة</w:t>
      </w:r>
      <w:r>
        <w:rPr>
          <w:sz w:val="32"/>
          <w:szCs w:val="32"/>
        </w:rPr>
        <w:t>G</w:t>
      </w:r>
      <w:r>
        <w:rPr>
          <w:sz w:val="32"/>
          <w:szCs w:val="32"/>
          <w:rtl/>
        </w:rPr>
        <w:t>.وبنظرية اخرى اظهر</w:t>
      </w:r>
      <w:r>
        <w:rPr>
          <w:sz w:val="32"/>
          <w:szCs w:val="32"/>
        </w:rPr>
        <w:t>CAMPISI AND PARDEE</w:t>
      </w:r>
      <w:r>
        <w:rPr>
          <w:sz w:val="32"/>
          <w:szCs w:val="32"/>
          <w:rtl/>
        </w:rPr>
        <w:t xml:space="preserve"> ان تفعيل </w:t>
      </w:r>
      <w:r>
        <w:rPr>
          <w:sz w:val="32"/>
          <w:szCs w:val="32"/>
          <w:rtl/>
        </w:rPr>
        <w:lastRenderedPageBreak/>
        <w:t xml:space="preserve">مستقبلات </w:t>
      </w:r>
      <w:r>
        <w:rPr>
          <w:sz w:val="32"/>
          <w:szCs w:val="32"/>
        </w:rPr>
        <w:t>IGF-1</w:t>
      </w:r>
      <w:r>
        <w:rPr>
          <w:sz w:val="32"/>
          <w:szCs w:val="32"/>
          <w:rtl/>
        </w:rPr>
        <w:t xml:space="preserve">  هو وظيفة الزنك بالتحديد للانتقال من المرحلة </w:t>
      </w:r>
      <w:r>
        <w:rPr>
          <w:sz w:val="32"/>
          <w:szCs w:val="32"/>
        </w:rPr>
        <w:t xml:space="preserve">G1 </w:t>
      </w:r>
      <w:r>
        <w:rPr>
          <w:sz w:val="32"/>
          <w:szCs w:val="32"/>
          <w:rtl/>
        </w:rPr>
        <w:t xml:space="preserve">الى </w:t>
      </w:r>
      <w:r>
        <w:rPr>
          <w:sz w:val="32"/>
          <w:szCs w:val="32"/>
        </w:rPr>
        <w:t>S</w:t>
      </w:r>
      <w:r>
        <w:rPr>
          <w:sz w:val="32"/>
          <w:szCs w:val="32"/>
          <w:rtl/>
        </w:rPr>
        <w:t xml:space="preserve"> في عملية الانقسام.</w:t>
      </w:r>
    </w:p>
    <w:p w:rsidR="00E66E52" w:rsidRPr="000E438D" w:rsidRDefault="00CD46B2" w:rsidP="00E66E52">
      <w:pPr>
        <w:rPr>
          <w:sz w:val="32"/>
          <w:szCs w:val="32"/>
          <w:rtl/>
        </w:rPr>
      </w:pPr>
      <w:r>
        <w:rPr>
          <w:rFonts w:hint="cs"/>
          <w:b/>
          <w:bCs/>
          <w:sz w:val="32"/>
          <w:szCs w:val="32"/>
          <w:rtl/>
        </w:rPr>
        <w:t>8-</w:t>
      </w:r>
      <w:r w:rsidR="00E66E52">
        <w:rPr>
          <w:b/>
          <w:bCs/>
          <w:sz w:val="32"/>
          <w:szCs w:val="32"/>
          <w:rtl/>
        </w:rPr>
        <w:t>عوز الزنك كعامل مساعد في قصر القامة عند مرضى عوز هرمون النمو</w:t>
      </w:r>
      <w:r w:rsidR="000E438D">
        <w:rPr>
          <w:sz w:val="32"/>
          <w:szCs w:val="32"/>
        </w:rPr>
        <w:t>:</w:t>
      </w:r>
      <w:r w:rsidR="000E438D" w:rsidRPr="00345FA5">
        <w:rPr>
          <w:rFonts w:hint="cs"/>
          <w:sz w:val="24"/>
          <w:szCs w:val="24"/>
          <w:rtl/>
        </w:rPr>
        <w:t>(10)</w:t>
      </w:r>
    </w:p>
    <w:p w:rsidR="00E66E52" w:rsidRPr="003E493C" w:rsidRDefault="00E66E52" w:rsidP="00382E51">
      <w:pPr>
        <w:rPr>
          <w:sz w:val="32"/>
          <w:szCs w:val="32"/>
          <w:rtl/>
        </w:rPr>
      </w:pPr>
      <w:r w:rsidRPr="003E493C">
        <w:rPr>
          <w:sz w:val="32"/>
          <w:szCs w:val="32"/>
          <w:rtl/>
        </w:rPr>
        <w:t xml:space="preserve">الزنك من العناصر الزهيدة التي تؤثر في النمو عبر تنشيط تصنيع </w:t>
      </w:r>
      <w:r w:rsidRPr="003E493C">
        <w:rPr>
          <w:sz w:val="32"/>
          <w:szCs w:val="32"/>
        </w:rPr>
        <w:t xml:space="preserve"> DNA</w:t>
      </w:r>
      <w:r w:rsidRPr="003E493C">
        <w:rPr>
          <w:sz w:val="32"/>
          <w:szCs w:val="32"/>
          <w:rtl/>
        </w:rPr>
        <w:t xml:space="preserve">و </w:t>
      </w:r>
      <w:r w:rsidRPr="003E493C">
        <w:rPr>
          <w:sz w:val="32"/>
          <w:szCs w:val="32"/>
        </w:rPr>
        <w:t xml:space="preserve"> RNA</w:t>
      </w:r>
      <w:r w:rsidRPr="003E493C">
        <w:rPr>
          <w:sz w:val="32"/>
          <w:szCs w:val="32"/>
          <w:rtl/>
        </w:rPr>
        <w:t>والانقسام الخلوي. ويلعب دورا هاما في تركيب البروتين لذلك عوزه يضعف تركيب</w:t>
      </w:r>
      <w:r w:rsidRPr="003E493C">
        <w:rPr>
          <w:sz w:val="32"/>
          <w:szCs w:val="32"/>
        </w:rPr>
        <w:t>IGF-1</w:t>
      </w:r>
      <w:r w:rsidRPr="003E493C">
        <w:rPr>
          <w:sz w:val="32"/>
          <w:szCs w:val="32"/>
          <w:rtl/>
        </w:rPr>
        <w:t>.واقترح</w:t>
      </w:r>
      <w:r w:rsidR="00382E51">
        <w:rPr>
          <w:rFonts w:hint="cs"/>
          <w:sz w:val="32"/>
          <w:szCs w:val="32"/>
          <w:rtl/>
        </w:rPr>
        <w:t xml:space="preserve"> </w:t>
      </w:r>
      <w:r w:rsidRPr="003E493C">
        <w:rPr>
          <w:sz w:val="32"/>
          <w:szCs w:val="32"/>
          <w:rtl/>
        </w:rPr>
        <w:t xml:space="preserve">تدني مستوى </w:t>
      </w:r>
      <w:r w:rsidRPr="003E493C">
        <w:rPr>
          <w:sz w:val="32"/>
          <w:szCs w:val="32"/>
        </w:rPr>
        <w:t xml:space="preserve">IGF-1 </w:t>
      </w:r>
      <w:r w:rsidRPr="003E493C">
        <w:rPr>
          <w:sz w:val="32"/>
          <w:szCs w:val="32"/>
          <w:rtl/>
        </w:rPr>
        <w:t xml:space="preserve"> في الدوران كألية محتملة في فشل النمو عند مرضى عوز الزنك. كما ان دور الزنك كعامل مساعد لكثير من الانزيمات المعدنية في العمليات الحيوية المتعلقة بالنمو كتصنيع الجلد والمناعة وتشكيل العظام ونمو وتطور الانسجة ,فالولدان والاطفال في مرحلة النمو السريعة والموضوعين على حمية فقيرة بالزنك معرضون بشدة لعوزه. اضافة الى دوره كمتمم مساعد لهرمون النمو لذلك يجب تقيم الزنك عند كل طفل لديه عوز بهرمون النمو..</w:t>
      </w:r>
    </w:p>
    <w:p w:rsidR="00E66E52" w:rsidRDefault="00E66E52" w:rsidP="003E493C">
      <w:pPr>
        <w:tabs>
          <w:tab w:val="left" w:pos="3146"/>
          <w:tab w:val="center" w:pos="4153"/>
        </w:tabs>
        <w:rPr>
          <w:sz w:val="28"/>
          <w:szCs w:val="28"/>
          <w:rtl/>
        </w:rPr>
      </w:pPr>
    </w:p>
    <w:p w:rsidR="005014AF" w:rsidRPr="00A96515" w:rsidRDefault="00E66E52" w:rsidP="00E66E52">
      <w:pPr>
        <w:tabs>
          <w:tab w:val="left" w:pos="3146"/>
          <w:tab w:val="center" w:pos="4153"/>
        </w:tabs>
        <w:rPr>
          <w:b/>
          <w:bCs/>
          <w:sz w:val="32"/>
          <w:szCs w:val="32"/>
          <w:rtl/>
        </w:rPr>
      </w:pPr>
      <w:r w:rsidRPr="00A96515">
        <w:rPr>
          <w:sz w:val="32"/>
          <w:szCs w:val="32"/>
          <w:rtl/>
        </w:rPr>
        <w:tab/>
      </w:r>
      <w:r w:rsidR="00CD46B2" w:rsidRPr="00A96515">
        <w:rPr>
          <w:rFonts w:hint="cs"/>
          <w:b/>
          <w:bCs/>
          <w:sz w:val="32"/>
          <w:szCs w:val="32"/>
          <w:rtl/>
        </w:rPr>
        <w:t xml:space="preserve">9- </w:t>
      </w:r>
      <w:r w:rsidR="005014AF" w:rsidRPr="00A96515">
        <w:rPr>
          <w:rFonts w:hint="cs"/>
          <w:b/>
          <w:bCs/>
          <w:sz w:val="32"/>
          <w:szCs w:val="32"/>
          <w:rtl/>
        </w:rPr>
        <w:t>عوز الزنك</w:t>
      </w:r>
      <w:r w:rsidR="00345FA5" w:rsidRPr="00345FA5">
        <w:rPr>
          <w:rFonts w:hint="cs"/>
          <w:b/>
          <w:bCs/>
          <w:sz w:val="24"/>
          <w:szCs w:val="24"/>
          <w:rtl/>
        </w:rPr>
        <w:t>(1)</w:t>
      </w:r>
    </w:p>
    <w:p w:rsidR="005014AF" w:rsidRPr="00A96515" w:rsidRDefault="005014AF" w:rsidP="005014AF">
      <w:pPr>
        <w:rPr>
          <w:sz w:val="32"/>
          <w:szCs w:val="32"/>
          <w:rtl/>
        </w:rPr>
      </w:pPr>
      <w:r w:rsidRPr="00A96515">
        <w:rPr>
          <w:rFonts w:hint="cs"/>
          <w:sz w:val="32"/>
          <w:szCs w:val="32"/>
          <w:rtl/>
        </w:rPr>
        <w:t>يشكل عوز الزنك مشكلة هامة عند الأطفال والبالغين خاصة في الدول النامية,</w:t>
      </w:r>
      <w:r w:rsidR="005C0B0F">
        <w:rPr>
          <w:rFonts w:hint="cs"/>
          <w:sz w:val="32"/>
          <w:szCs w:val="32"/>
          <w:rtl/>
        </w:rPr>
        <w:t xml:space="preserve"> </w:t>
      </w:r>
      <w:r w:rsidRPr="00A96515">
        <w:rPr>
          <w:rFonts w:hint="cs"/>
          <w:sz w:val="32"/>
          <w:szCs w:val="32"/>
          <w:rtl/>
        </w:rPr>
        <w:t>إن انتشاره الحقيقي غير واضح تماما" وذلك لكون الأعراض غير نوعية ووسائل التشخيص غير كافية.</w:t>
      </w:r>
    </w:p>
    <w:p w:rsidR="005014AF" w:rsidRPr="00BC21DE" w:rsidRDefault="005014AF" w:rsidP="005014AF">
      <w:pPr>
        <w:rPr>
          <w:b/>
          <w:bCs/>
          <w:sz w:val="32"/>
          <w:szCs w:val="32"/>
          <w:rtl/>
        </w:rPr>
      </w:pPr>
      <w:r w:rsidRPr="00BC21DE">
        <w:rPr>
          <w:rFonts w:hint="cs"/>
          <w:b/>
          <w:bCs/>
          <w:sz w:val="32"/>
          <w:szCs w:val="32"/>
          <w:rtl/>
        </w:rPr>
        <w:t>1.2.الامراضية :</w:t>
      </w:r>
    </w:p>
    <w:p w:rsidR="005014AF" w:rsidRPr="00A96515" w:rsidRDefault="005014AF" w:rsidP="005014AF">
      <w:pPr>
        <w:rPr>
          <w:sz w:val="32"/>
          <w:szCs w:val="32"/>
          <w:rtl/>
        </w:rPr>
      </w:pPr>
      <w:r w:rsidRPr="00A96515">
        <w:rPr>
          <w:rFonts w:hint="cs"/>
          <w:sz w:val="32"/>
          <w:szCs w:val="32"/>
          <w:rtl/>
        </w:rPr>
        <w:t>هناك عدة أليات يمكن أن تفسر جميعها أو بعضها عوز الزنك وهي تتضمن:</w:t>
      </w:r>
    </w:p>
    <w:p w:rsidR="005014AF" w:rsidRPr="00A96515" w:rsidRDefault="005014AF" w:rsidP="005014AF">
      <w:pPr>
        <w:rPr>
          <w:sz w:val="32"/>
          <w:szCs w:val="32"/>
          <w:rtl/>
        </w:rPr>
      </w:pPr>
      <w:r w:rsidRPr="00A96515">
        <w:rPr>
          <w:rFonts w:hint="cs"/>
          <w:sz w:val="32"/>
          <w:szCs w:val="32"/>
          <w:rtl/>
        </w:rPr>
        <w:t>*المدخول القوتي غير الكافي.</w:t>
      </w:r>
    </w:p>
    <w:p w:rsidR="005014AF" w:rsidRPr="00A96515" w:rsidRDefault="005014AF" w:rsidP="005014AF">
      <w:pPr>
        <w:rPr>
          <w:sz w:val="32"/>
          <w:szCs w:val="32"/>
          <w:rtl/>
        </w:rPr>
      </w:pPr>
      <w:r w:rsidRPr="00A96515">
        <w:rPr>
          <w:rFonts w:hint="cs"/>
          <w:sz w:val="32"/>
          <w:szCs w:val="32"/>
          <w:rtl/>
        </w:rPr>
        <w:t>*سوء الامتصاص.</w:t>
      </w:r>
    </w:p>
    <w:p w:rsidR="005014AF" w:rsidRPr="00A96515" w:rsidRDefault="005014AF" w:rsidP="005014AF">
      <w:pPr>
        <w:rPr>
          <w:sz w:val="32"/>
          <w:szCs w:val="32"/>
          <w:rtl/>
        </w:rPr>
      </w:pPr>
      <w:r w:rsidRPr="00A96515">
        <w:rPr>
          <w:rFonts w:hint="cs"/>
          <w:sz w:val="32"/>
          <w:szCs w:val="32"/>
          <w:rtl/>
        </w:rPr>
        <w:t>*زيادة الطرح.</w:t>
      </w:r>
    </w:p>
    <w:p w:rsidR="005014AF" w:rsidRPr="00A96515" w:rsidRDefault="005014AF" w:rsidP="005014AF">
      <w:pPr>
        <w:rPr>
          <w:sz w:val="32"/>
          <w:szCs w:val="32"/>
          <w:rtl/>
        </w:rPr>
      </w:pPr>
      <w:r w:rsidRPr="00A96515">
        <w:rPr>
          <w:rFonts w:hint="cs"/>
          <w:sz w:val="32"/>
          <w:szCs w:val="32"/>
          <w:rtl/>
        </w:rPr>
        <w:t>*زيادة المتطلبات.</w:t>
      </w:r>
    </w:p>
    <w:p w:rsidR="007622B2" w:rsidRPr="00A96515" w:rsidRDefault="005014AF" w:rsidP="005014AF">
      <w:pPr>
        <w:rPr>
          <w:sz w:val="32"/>
          <w:szCs w:val="32"/>
          <w:rtl/>
        </w:rPr>
      </w:pPr>
      <w:r w:rsidRPr="00A96515">
        <w:rPr>
          <w:rFonts w:hint="cs"/>
          <w:sz w:val="32"/>
          <w:szCs w:val="32"/>
          <w:rtl/>
        </w:rPr>
        <w:t>1- نقص الوارد: أول ما وصف عوز الزنك لدى</w:t>
      </w:r>
      <w:r w:rsidR="007622B2" w:rsidRPr="00A96515">
        <w:rPr>
          <w:rFonts w:hint="cs"/>
          <w:sz w:val="32"/>
          <w:szCs w:val="32"/>
          <w:rtl/>
        </w:rPr>
        <w:t xml:space="preserve"> مجموعة من الأطفال الذكور في دراستين أجريتا في مصر والسودان, حيث عزي عوز الزنك إلى عدم كفاية المدخول القوتي بالإضافة إلى تثبيط امتصاص الزنك بالألياف </w:t>
      </w:r>
      <w:proofErr w:type="spellStart"/>
      <w:r w:rsidR="007622B2" w:rsidRPr="00A96515">
        <w:rPr>
          <w:rFonts w:hint="cs"/>
          <w:sz w:val="32"/>
          <w:szCs w:val="32"/>
          <w:rtl/>
        </w:rPr>
        <w:t>والفيتات</w:t>
      </w:r>
      <w:proofErr w:type="spellEnd"/>
      <w:r w:rsidR="007622B2" w:rsidRPr="00A96515">
        <w:rPr>
          <w:rFonts w:hint="cs"/>
          <w:sz w:val="32"/>
          <w:szCs w:val="32"/>
          <w:rtl/>
        </w:rPr>
        <w:t xml:space="preserve"> في الخبز, حيث أن المصابين كانوا يعانون من فشل نمو شديد, فقر دم, قصور </w:t>
      </w:r>
      <w:proofErr w:type="spellStart"/>
      <w:r w:rsidR="007622B2" w:rsidRPr="00A96515">
        <w:rPr>
          <w:rFonts w:hint="cs"/>
          <w:sz w:val="32"/>
          <w:szCs w:val="32"/>
          <w:rtl/>
        </w:rPr>
        <w:t>أقناد</w:t>
      </w:r>
      <w:proofErr w:type="spellEnd"/>
      <w:r w:rsidR="007622B2" w:rsidRPr="00A96515">
        <w:rPr>
          <w:rFonts w:hint="cs"/>
          <w:sz w:val="32"/>
          <w:szCs w:val="32"/>
          <w:rtl/>
        </w:rPr>
        <w:t xml:space="preserve">, جلد خشن, ضعف عام أو خمول, وقد استجابت الأعراض للعلاج بمستحضرات الزنك. إن عدم كفاية الزنك في </w:t>
      </w:r>
      <w:r w:rsidR="007622B2" w:rsidRPr="00A96515">
        <w:rPr>
          <w:rFonts w:hint="cs"/>
          <w:sz w:val="32"/>
          <w:szCs w:val="32"/>
          <w:rtl/>
        </w:rPr>
        <w:lastRenderedPageBreak/>
        <w:t>القوت اليومي تشكل مشكلة صحية عالمية تصيب الأطفال خاصة في البلدان النامية, حيث أن كلا" من الإرضاع والأغذية الصناعية هي عبارة عن مصادر غير كافية لتعويض هذا العوز, تشكل فكرة الإكثار من اللحوم حلا" عمليا" لهذه المشكلة الغذائية.</w:t>
      </w:r>
    </w:p>
    <w:p w:rsidR="0099466F" w:rsidRPr="00A96515" w:rsidRDefault="007622B2" w:rsidP="005014AF">
      <w:pPr>
        <w:rPr>
          <w:sz w:val="32"/>
          <w:szCs w:val="32"/>
          <w:rtl/>
        </w:rPr>
      </w:pPr>
      <w:r w:rsidRPr="00A96515">
        <w:rPr>
          <w:rFonts w:hint="cs"/>
          <w:sz w:val="32"/>
          <w:szCs w:val="32"/>
          <w:rtl/>
        </w:rPr>
        <w:t xml:space="preserve">2-الإرضاع: يشاهد عوز الزنك في حالات نادرة, لدى الرضع المعتمدين على الإرضاع الوالدي وخاصة الخدج منهم أو الذين تتجاوز أعمارهم 6أشهر,وذلك لأمهات لديهم مدخول </w:t>
      </w:r>
      <w:r w:rsidR="0099466F" w:rsidRPr="00A96515">
        <w:rPr>
          <w:rFonts w:hint="cs"/>
          <w:sz w:val="32"/>
          <w:szCs w:val="32"/>
          <w:rtl/>
        </w:rPr>
        <w:t>منخفض من الزنك.</w:t>
      </w:r>
    </w:p>
    <w:p w:rsidR="0099466F" w:rsidRPr="00A96515" w:rsidRDefault="0099466F" w:rsidP="005014AF">
      <w:pPr>
        <w:rPr>
          <w:sz w:val="32"/>
          <w:szCs w:val="32"/>
          <w:rtl/>
        </w:rPr>
      </w:pPr>
      <w:r w:rsidRPr="00A96515">
        <w:rPr>
          <w:rFonts w:hint="cs"/>
          <w:sz w:val="32"/>
          <w:szCs w:val="32"/>
          <w:rtl/>
        </w:rPr>
        <w:t>3-متلازمات سوء الامتصاص الزنك: التهاب جلد النهايات الوراثي هو عيب وراثي مقهور يؤدي إلى اضطراب جزئي في امتصاص الزنك, يتظاهر المرض باحمرار والتهاب جلد حويصلي, حاصة, اضطرابات عينية, إسهال, فشل نمو شديد, تأخر نضج جنسي, اضطرابات عصبية نفسية,</w:t>
      </w:r>
      <w:r w:rsidR="00CC7D9C" w:rsidRPr="00A96515">
        <w:rPr>
          <w:rFonts w:hint="cs"/>
          <w:sz w:val="32"/>
          <w:szCs w:val="32"/>
          <w:rtl/>
        </w:rPr>
        <w:t xml:space="preserve"> </w:t>
      </w:r>
      <w:r w:rsidRPr="00A96515">
        <w:rPr>
          <w:rFonts w:hint="cs"/>
          <w:sz w:val="32"/>
          <w:szCs w:val="32"/>
          <w:rtl/>
        </w:rPr>
        <w:t>انتانات متكررة.</w:t>
      </w:r>
    </w:p>
    <w:p w:rsidR="0099466F" w:rsidRPr="00A96515" w:rsidRDefault="0099466F" w:rsidP="005014AF">
      <w:pPr>
        <w:rPr>
          <w:sz w:val="32"/>
          <w:szCs w:val="32"/>
          <w:rtl/>
        </w:rPr>
      </w:pPr>
      <w:r w:rsidRPr="00A96515">
        <w:rPr>
          <w:rFonts w:hint="cs"/>
          <w:sz w:val="32"/>
          <w:szCs w:val="32"/>
          <w:rtl/>
        </w:rPr>
        <w:t>يترافق المرض بعوز زنك شديد, ويستجيب على مستحضرات الزنك الفموية, الجرعة العلاجية  3ملغ/كغ/يوم من الزنك العنصري (13ملغ/كغ/يوم من سلفات الزنك) يعاد التقييم كل 3-6 أشهر وتعدل الجرعة حسب الحاجة.</w:t>
      </w:r>
    </w:p>
    <w:p w:rsidR="005014AF" w:rsidRPr="00A96515" w:rsidRDefault="0099466F" w:rsidP="005014AF">
      <w:pPr>
        <w:rPr>
          <w:sz w:val="32"/>
          <w:szCs w:val="32"/>
          <w:rtl/>
        </w:rPr>
      </w:pPr>
      <w:r w:rsidRPr="00A96515">
        <w:rPr>
          <w:rFonts w:hint="cs"/>
          <w:sz w:val="32"/>
          <w:szCs w:val="32"/>
          <w:rtl/>
        </w:rPr>
        <w:t>4-حالات أخرى: تشاهد حالات من عوز الزنك في النواسير المعوية, متلازمة الأمعاء القصيرة, أمراض البنكرياس</w:t>
      </w:r>
      <w:r w:rsidR="007622B2" w:rsidRPr="00A96515">
        <w:rPr>
          <w:rFonts w:hint="cs"/>
          <w:sz w:val="32"/>
          <w:szCs w:val="32"/>
          <w:rtl/>
        </w:rPr>
        <w:t xml:space="preserve"> </w:t>
      </w:r>
      <w:r w:rsidRPr="00A96515">
        <w:rPr>
          <w:rFonts w:hint="cs"/>
          <w:sz w:val="32"/>
          <w:szCs w:val="32"/>
          <w:rtl/>
        </w:rPr>
        <w:t xml:space="preserve">, الطفيليات, ويساهم فقدان الدم أيضا" في نضوب الزنك, كذلك الحالات الالتهابية المزمنة, كما تزيد </w:t>
      </w:r>
      <w:proofErr w:type="spellStart"/>
      <w:r w:rsidRPr="00A96515">
        <w:rPr>
          <w:rFonts w:hint="cs"/>
          <w:sz w:val="32"/>
          <w:szCs w:val="32"/>
          <w:rtl/>
        </w:rPr>
        <w:t>ال</w:t>
      </w:r>
      <w:r w:rsidR="00A34350" w:rsidRPr="00A96515">
        <w:rPr>
          <w:rFonts w:hint="cs"/>
          <w:sz w:val="32"/>
          <w:szCs w:val="32"/>
          <w:rtl/>
        </w:rPr>
        <w:t>خباثات</w:t>
      </w:r>
      <w:proofErr w:type="spellEnd"/>
      <w:r w:rsidR="00A34350" w:rsidRPr="00A96515">
        <w:rPr>
          <w:rFonts w:hint="cs"/>
          <w:sz w:val="32"/>
          <w:szCs w:val="32"/>
          <w:rtl/>
        </w:rPr>
        <w:t xml:space="preserve"> المتكاثرة </w:t>
      </w:r>
      <w:r w:rsidRPr="00A96515">
        <w:rPr>
          <w:rFonts w:hint="cs"/>
          <w:sz w:val="32"/>
          <w:szCs w:val="32"/>
          <w:rtl/>
        </w:rPr>
        <w:t>بسرعة من الحا</w:t>
      </w:r>
      <w:r w:rsidR="00A34350" w:rsidRPr="00A96515">
        <w:rPr>
          <w:rFonts w:hint="cs"/>
          <w:sz w:val="32"/>
          <w:szCs w:val="32"/>
          <w:rtl/>
        </w:rPr>
        <w:t>جة إلى الزنك.</w:t>
      </w:r>
    </w:p>
    <w:p w:rsidR="00B27F3B" w:rsidRPr="00A96515" w:rsidRDefault="00B27F3B" w:rsidP="005014AF">
      <w:pPr>
        <w:rPr>
          <w:sz w:val="32"/>
          <w:szCs w:val="32"/>
          <w:rtl/>
        </w:rPr>
      </w:pPr>
      <w:r w:rsidRPr="00A96515">
        <w:rPr>
          <w:rFonts w:hint="cs"/>
          <w:sz w:val="32"/>
          <w:szCs w:val="32"/>
          <w:rtl/>
        </w:rPr>
        <w:t>*داء كرون: يلاحظ انخفاض مستويات الزنك في عدد كبير من المرضى المصابين بداء كرون الفعال, إن الأساس السريري لهذه الملاحظة غير واضح, لكن لوحظ وجود التهاب جلد النهايات مشابه لما يشاهد في التهاب جلد النهايات الوراثي يستجيب على المعالجة بمستحضرات الزنك, كما ذكرت حالات من فشل النمو, القصور الجنسي, واضطرابات الذوق. أظهرت بعض الدراسات أن امتصاص الزنك يكون منخفضا عند هؤلاء الأطفال بينما يكون الضياع  البولي طبيعيا".</w:t>
      </w:r>
    </w:p>
    <w:p w:rsidR="00B27F3B" w:rsidRPr="00A96515" w:rsidRDefault="00B27F3B" w:rsidP="005014AF">
      <w:pPr>
        <w:rPr>
          <w:sz w:val="32"/>
          <w:szCs w:val="32"/>
          <w:rtl/>
        </w:rPr>
      </w:pPr>
      <w:r w:rsidRPr="00A96515">
        <w:rPr>
          <w:rFonts w:hint="cs"/>
          <w:sz w:val="32"/>
          <w:szCs w:val="32"/>
          <w:rtl/>
        </w:rPr>
        <w:t>*الداء المنجلي: يظهر عوز الزنك لدى الأطفال والمراهقين المصابين بالداء المنجلي, خاصة الذين يعانون من فشل نمو ,يعزى عوز الزنك لديهم إلى الضياع البولي الزائد التالي للأفة الأنبوبية الكلوية, أو الانحلال المزمن</w:t>
      </w:r>
      <w:r w:rsidR="00AC2503" w:rsidRPr="00A96515">
        <w:rPr>
          <w:rFonts w:hint="cs"/>
          <w:sz w:val="32"/>
          <w:szCs w:val="32"/>
          <w:rtl/>
        </w:rPr>
        <w:t>, أو سوء الامتصاص, في إحدى الدراسات 44% من الأطفال كان لديهم مستويات منخفضة من الزنك, وبمقارنة هؤلاء الأطفال ببقية عينة الدراسة لوحظ لديهم قصر قامة, نقص وزن, وتأخر بالنضج الجنسي .</w:t>
      </w:r>
    </w:p>
    <w:p w:rsidR="00AC2503" w:rsidRPr="00A96515" w:rsidRDefault="00AC2503" w:rsidP="005014AF">
      <w:pPr>
        <w:rPr>
          <w:sz w:val="32"/>
          <w:szCs w:val="32"/>
          <w:rtl/>
        </w:rPr>
      </w:pPr>
      <w:r w:rsidRPr="00A96515">
        <w:rPr>
          <w:rFonts w:hint="cs"/>
          <w:sz w:val="32"/>
          <w:szCs w:val="32"/>
          <w:rtl/>
        </w:rPr>
        <w:lastRenderedPageBreak/>
        <w:t>*</w:t>
      </w:r>
      <w:proofErr w:type="spellStart"/>
      <w:r w:rsidRPr="00A96515">
        <w:rPr>
          <w:rFonts w:hint="cs"/>
          <w:sz w:val="32"/>
          <w:szCs w:val="32"/>
          <w:rtl/>
        </w:rPr>
        <w:t>الأفات</w:t>
      </w:r>
      <w:proofErr w:type="spellEnd"/>
      <w:r w:rsidRPr="00A96515">
        <w:rPr>
          <w:rFonts w:hint="cs"/>
          <w:sz w:val="32"/>
          <w:szCs w:val="32"/>
          <w:rtl/>
        </w:rPr>
        <w:t xml:space="preserve"> الكبدية: يلاحظ عوز الزنك عند مرضى </w:t>
      </w:r>
      <w:proofErr w:type="spellStart"/>
      <w:r w:rsidRPr="00A96515">
        <w:rPr>
          <w:rFonts w:hint="cs"/>
          <w:sz w:val="32"/>
          <w:szCs w:val="32"/>
          <w:rtl/>
        </w:rPr>
        <w:t>الأفات</w:t>
      </w:r>
      <w:proofErr w:type="spellEnd"/>
      <w:r w:rsidRPr="00A96515">
        <w:rPr>
          <w:rFonts w:hint="cs"/>
          <w:sz w:val="32"/>
          <w:szCs w:val="32"/>
          <w:rtl/>
        </w:rPr>
        <w:t xml:space="preserve"> الكبدية المزمنة, والألية قد تكون متعددة العوامل منها نقص الألبومين, انخفاض الوارد, وزيادة الإفراز البولي.</w:t>
      </w:r>
    </w:p>
    <w:p w:rsidR="00AC2503" w:rsidRPr="00A96515" w:rsidRDefault="00AC2503" w:rsidP="005014AF">
      <w:pPr>
        <w:rPr>
          <w:sz w:val="32"/>
          <w:szCs w:val="32"/>
          <w:rtl/>
        </w:rPr>
      </w:pPr>
      <w:r w:rsidRPr="00A96515">
        <w:rPr>
          <w:rFonts w:hint="cs"/>
          <w:sz w:val="32"/>
          <w:szCs w:val="32"/>
          <w:rtl/>
        </w:rPr>
        <w:t>*</w:t>
      </w:r>
      <w:proofErr w:type="spellStart"/>
      <w:r w:rsidR="00E97554" w:rsidRPr="00A96515">
        <w:rPr>
          <w:rFonts w:hint="cs"/>
          <w:sz w:val="32"/>
          <w:szCs w:val="32"/>
          <w:rtl/>
        </w:rPr>
        <w:t>الأفات</w:t>
      </w:r>
      <w:proofErr w:type="spellEnd"/>
      <w:r w:rsidR="00E97554" w:rsidRPr="00A96515">
        <w:rPr>
          <w:rFonts w:hint="cs"/>
          <w:sz w:val="32"/>
          <w:szCs w:val="32"/>
          <w:rtl/>
        </w:rPr>
        <w:t xml:space="preserve"> الكلوية : قد تخلط بعض </w:t>
      </w:r>
      <w:proofErr w:type="spellStart"/>
      <w:r w:rsidR="00E97554" w:rsidRPr="00A96515">
        <w:rPr>
          <w:rFonts w:hint="cs"/>
          <w:sz w:val="32"/>
          <w:szCs w:val="32"/>
          <w:rtl/>
        </w:rPr>
        <w:t>الأفات</w:t>
      </w:r>
      <w:proofErr w:type="spellEnd"/>
      <w:r w:rsidR="00E97554" w:rsidRPr="00A96515">
        <w:rPr>
          <w:rFonts w:hint="cs"/>
          <w:sz w:val="32"/>
          <w:szCs w:val="32"/>
          <w:rtl/>
        </w:rPr>
        <w:t xml:space="preserve"> الكلوية( المتلازمة </w:t>
      </w:r>
      <w:proofErr w:type="spellStart"/>
      <w:r w:rsidR="00E97554" w:rsidRPr="00A96515">
        <w:rPr>
          <w:rFonts w:hint="cs"/>
          <w:sz w:val="32"/>
          <w:szCs w:val="32"/>
          <w:rtl/>
        </w:rPr>
        <w:t>الكلائية</w:t>
      </w:r>
      <w:proofErr w:type="spellEnd"/>
      <w:r w:rsidR="00E97554" w:rsidRPr="00A96515">
        <w:rPr>
          <w:rFonts w:hint="cs"/>
          <w:sz w:val="32"/>
          <w:szCs w:val="32"/>
          <w:rtl/>
        </w:rPr>
        <w:t xml:space="preserve"> ) بعوز زنك تالي لزيادة الإفراز من الكلية,</w:t>
      </w:r>
      <w:r w:rsidR="00CC7D9C" w:rsidRPr="00A96515">
        <w:rPr>
          <w:rFonts w:hint="cs"/>
          <w:sz w:val="32"/>
          <w:szCs w:val="32"/>
          <w:rtl/>
        </w:rPr>
        <w:t xml:space="preserve"> </w:t>
      </w:r>
      <w:r w:rsidR="00E97554" w:rsidRPr="00A96515">
        <w:rPr>
          <w:rFonts w:hint="cs"/>
          <w:sz w:val="32"/>
          <w:szCs w:val="32"/>
          <w:rtl/>
        </w:rPr>
        <w:t xml:space="preserve">نقص الوارد , سوء الامتصاص, وأخيرا" تسريب الزنك من أجهزة </w:t>
      </w:r>
      <w:proofErr w:type="spellStart"/>
      <w:r w:rsidR="00E97554" w:rsidRPr="00A96515">
        <w:rPr>
          <w:rFonts w:hint="cs"/>
          <w:sz w:val="32"/>
          <w:szCs w:val="32"/>
          <w:rtl/>
        </w:rPr>
        <w:t>الديال</w:t>
      </w:r>
      <w:proofErr w:type="spellEnd"/>
      <w:r w:rsidR="00E97554" w:rsidRPr="00A96515">
        <w:rPr>
          <w:rFonts w:hint="cs"/>
          <w:sz w:val="32"/>
          <w:szCs w:val="32"/>
          <w:rtl/>
        </w:rPr>
        <w:t>.</w:t>
      </w:r>
    </w:p>
    <w:p w:rsidR="00E97554" w:rsidRPr="00A96515" w:rsidRDefault="00E97554" w:rsidP="005014AF">
      <w:pPr>
        <w:rPr>
          <w:sz w:val="32"/>
          <w:szCs w:val="32"/>
          <w:rtl/>
        </w:rPr>
      </w:pPr>
      <w:r w:rsidRPr="00A96515">
        <w:rPr>
          <w:rFonts w:hint="cs"/>
          <w:sz w:val="32"/>
          <w:szCs w:val="32"/>
          <w:rtl/>
        </w:rPr>
        <w:t>*الرياضيين: أشارت دراسة واحدة إلى انخفاض مستويات الزنك  لدى الرياضيين المراهقين بالمقارنة مع مجموعة غير رياضية, وقد فسرت هذه النتيجة بنقص الوارد التالي للحمية المشددة بالإضافة إلى الضياع الزائد عن طريق التعرق. دراسات أخرى لم تلاحظ مثل هذه الفروقات.</w:t>
      </w:r>
    </w:p>
    <w:p w:rsidR="00E97554" w:rsidRPr="00A96515" w:rsidRDefault="00E97554" w:rsidP="00C55D35">
      <w:pPr>
        <w:rPr>
          <w:sz w:val="32"/>
          <w:szCs w:val="32"/>
          <w:rtl/>
        </w:rPr>
      </w:pPr>
      <w:r w:rsidRPr="00A96515">
        <w:rPr>
          <w:rFonts w:hint="cs"/>
          <w:sz w:val="32"/>
          <w:szCs w:val="32"/>
          <w:rtl/>
        </w:rPr>
        <w:t>*مرضى متلازمة داون: يشيع عوز الزنك لدى هؤلاء المرضى, وقد ذكرت حالات أدى فيها استخدام الزنك إلى تحسن في كل من</w:t>
      </w:r>
      <w:r w:rsidR="00C55D35" w:rsidRPr="00A96515">
        <w:rPr>
          <w:rFonts w:hint="cs"/>
          <w:sz w:val="32"/>
          <w:szCs w:val="32"/>
          <w:rtl/>
        </w:rPr>
        <w:t xml:space="preserve"> الوظيفة المناعية ووظائف الدرق.</w:t>
      </w:r>
    </w:p>
    <w:p w:rsidR="00C55D35" w:rsidRPr="00BC21DE" w:rsidRDefault="00C55D35" w:rsidP="00C55D35">
      <w:pPr>
        <w:rPr>
          <w:b/>
          <w:bCs/>
          <w:sz w:val="32"/>
          <w:szCs w:val="32"/>
          <w:rtl/>
        </w:rPr>
      </w:pPr>
      <w:r w:rsidRPr="00BC21DE">
        <w:rPr>
          <w:rFonts w:hint="cs"/>
          <w:b/>
          <w:bCs/>
          <w:sz w:val="32"/>
          <w:szCs w:val="32"/>
          <w:rtl/>
        </w:rPr>
        <w:t xml:space="preserve">2.2. الأشخاص المعرضين  لعوز الزنك: </w:t>
      </w:r>
    </w:p>
    <w:p w:rsidR="00C55D35" w:rsidRPr="00A96515" w:rsidRDefault="00C55D35" w:rsidP="00C55D35">
      <w:pPr>
        <w:rPr>
          <w:sz w:val="32"/>
          <w:szCs w:val="32"/>
          <w:rtl/>
        </w:rPr>
      </w:pPr>
      <w:r w:rsidRPr="00A96515">
        <w:rPr>
          <w:rFonts w:hint="cs"/>
          <w:sz w:val="32"/>
          <w:szCs w:val="32"/>
          <w:rtl/>
        </w:rPr>
        <w:t>1- الرضع والأطفال .</w:t>
      </w:r>
    </w:p>
    <w:p w:rsidR="00C55D35" w:rsidRPr="00A96515" w:rsidRDefault="00C55D35" w:rsidP="00C55D35">
      <w:pPr>
        <w:rPr>
          <w:sz w:val="32"/>
          <w:szCs w:val="32"/>
          <w:rtl/>
        </w:rPr>
      </w:pPr>
      <w:r w:rsidRPr="00A96515">
        <w:rPr>
          <w:rFonts w:hint="cs"/>
          <w:sz w:val="32"/>
          <w:szCs w:val="32"/>
          <w:rtl/>
        </w:rPr>
        <w:t>2- النساء الحوامل والمرضعات خاصة الصغار .</w:t>
      </w:r>
    </w:p>
    <w:p w:rsidR="00C55D35" w:rsidRPr="00A96515" w:rsidRDefault="00C55D35" w:rsidP="00C55D35">
      <w:pPr>
        <w:rPr>
          <w:sz w:val="32"/>
          <w:szCs w:val="32"/>
          <w:rtl/>
        </w:rPr>
      </w:pPr>
      <w:r w:rsidRPr="00A96515">
        <w:rPr>
          <w:rFonts w:hint="cs"/>
          <w:sz w:val="32"/>
          <w:szCs w:val="32"/>
          <w:rtl/>
        </w:rPr>
        <w:t xml:space="preserve">3- المرضى المعتمدين على التغذية الوريدية الكاملة. </w:t>
      </w:r>
    </w:p>
    <w:p w:rsidR="00C55D35" w:rsidRPr="00A96515" w:rsidRDefault="00C55D35" w:rsidP="00C55D35">
      <w:pPr>
        <w:rPr>
          <w:sz w:val="32"/>
          <w:szCs w:val="32"/>
          <w:rtl/>
        </w:rPr>
      </w:pPr>
      <w:r w:rsidRPr="00A96515">
        <w:rPr>
          <w:rFonts w:hint="cs"/>
          <w:sz w:val="32"/>
          <w:szCs w:val="32"/>
          <w:rtl/>
        </w:rPr>
        <w:t>4- مرضى سوء التغذية, نقص الوارد البروتيني والحروري, مرضى القمه العصبي.</w:t>
      </w:r>
    </w:p>
    <w:p w:rsidR="00C55D35" w:rsidRPr="00A96515" w:rsidRDefault="00C55D35" w:rsidP="00C55D35">
      <w:pPr>
        <w:rPr>
          <w:sz w:val="32"/>
          <w:szCs w:val="32"/>
          <w:rtl/>
        </w:rPr>
      </w:pPr>
      <w:r w:rsidRPr="00A96515">
        <w:rPr>
          <w:rFonts w:hint="cs"/>
          <w:sz w:val="32"/>
          <w:szCs w:val="32"/>
          <w:rtl/>
        </w:rPr>
        <w:t>5- المصابون بإسهال مزمن شديد.</w:t>
      </w:r>
    </w:p>
    <w:p w:rsidR="00C55D35" w:rsidRPr="00A96515" w:rsidRDefault="00C55D35" w:rsidP="00C55D35">
      <w:pPr>
        <w:rPr>
          <w:sz w:val="32"/>
          <w:szCs w:val="32"/>
          <w:rtl/>
        </w:rPr>
      </w:pPr>
      <w:r w:rsidRPr="00A96515">
        <w:rPr>
          <w:rFonts w:hint="cs"/>
          <w:sz w:val="32"/>
          <w:szCs w:val="32"/>
          <w:rtl/>
        </w:rPr>
        <w:t xml:space="preserve">6- المصابون بسوء امتصاص : الداء </w:t>
      </w:r>
      <w:proofErr w:type="spellStart"/>
      <w:r w:rsidRPr="00A96515">
        <w:rPr>
          <w:rFonts w:hint="cs"/>
          <w:sz w:val="32"/>
          <w:szCs w:val="32"/>
          <w:rtl/>
        </w:rPr>
        <w:t>الزلاقي</w:t>
      </w:r>
      <w:proofErr w:type="spellEnd"/>
      <w:r w:rsidRPr="00A96515">
        <w:rPr>
          <w:rFonts w:hint="cs"/>
          <w:sz w:val="32"/>
          <w:szCs w:val="32"/>
          <w:rtl/>
        </w:rPr>
        <w:t xml:space="preserve"> , متلازمة الأمعاء القصيرة.</w:t>
      </w:r>
    </w:p>
    <w:p w:rsidR="00C55D35" w:rsidRPr="00A96515" w:rsidRDefault="00C55D35" w:rsidP="00C55D35">
      <w:pPr>
        <w:rPr>
          <w:sz w:val="32"/>
          <w:szCs w:val="32"/>
          <w:rtl/>
        </w:rPr>
      </w:pPr>
      <w:r w:rsidRPr="00A96515">
        <w:rPr>
          <w:rFonts w:hint="cs"/>
          <w:sz w:val="32"/>
          <w:szCs w:val="32"/>
          <w:rtl/>
        </w:rPr>
        <w:t>7- المصابون بالداء الالتهابي المزمن: كرون- التهاب الكولون القرحي.</w:t>
      </w:r>
    </w:p>
    <w:p w:rsidR="00C55D35" w:rsidRPr="00A96515" w:rsidRDefault="00C55D35" w:rsidP="00C55D35">
      <w:pPr>
        <w:rPr>
          <w:sz w:val="32"/>
          <w:szCs w:val="32"/>
          <w:rtl/>
        </w:rPr>
      </w:pPr>
      <w:r w:rsidRPr="00A96515">
        <w:rPr>
          <w:rFonts w:hint="cs"/>
          <w:sz w:val="32"/>
          <w:szCs w:val="32"/>
          <w:rtl/>
        </w:rPr>
        <w:t>8- الكحوليون.</w:t>
      </w:r>
    </w:p>
    <w:p w:rsidR="003D6087" w:rsidRPr="00A96515" w:rsidRDefault="00C55D35" w:rsidP="003D6087">
      <w:pPr>
        <w:rPr>
          <w:sz w:val="32"/>
          <w:szCs w:val="32"/>
          <w:rtl/>
        </w:rPr>
      </w:pPr>
      <w:r w:rsidRPr="00A96515">
        <w:rPr>
          <w:rFonts w:hint="cs"/>
          <w:sz w:val="32"/>
          <w:szCs w:val="32"/>
          <w:rtl/>
        </w:rPr>
        <w:t>9- الداء المنجلي .</w:t>
      </w:r>
    </w:p>
    <w:p w:rsidR="003D6087" w:rsidRPr="00A96515" w:rsidRDefault="003D6087" w:rsidP="003D6087">
      <w:pPr>
        <w:rPr>
          <w:sz w:val="32"/>
          <w:szCs w:val="32"/>
          <w:rtl/>
        </w:rPr>
      </w:pPr>
      <w:r w:rsidRPr="00A96515">
        <w:rPr>
          <w:rFonts w:hint="cs"/>
          <w:sz w:val="32"/>
          <w:szCs w:val="32"/>
          <w:rtl/>
        </w:rPr>
        <w:t>10- المسنون &gt;65 سنة .</w:t>
      </w:r>
    </w:p>
    <w:p w:rsidR="003D6087" w:rsidRPr="00A96515" w:rsidRDefault="003D6087" w:rsidP="003D6087">
      <w:pPr>
        <w:rPr>
          <w:sz w:val="32"/>
          <w:szCs w:val="32"/>
          <w:rtl/>
        </w:rPr>
      </w:pPr>
      <w:r w:rsidRPr="00A96515">
        <w:rPr>
          <w:rFonts w:hint="cs"/>
          <w:sz w:val="32"/>
          <w:szCs w:val="32"/>
          <w:rtl/>
        </w:rPr>
        <w:t xml:space="preserve">11-النباتيون المتشددون وذلك لاحتواء غذائهم على كميات كبيرة من </w:t>
      </w:r>
      <w:proofErr w:type="spellStart"/>
      <w:r w:rsidRPr="00A96515">
        <w:rPr>
          <w:rFonts w:hint="cs"/>
          <w:sz w:val="32"/>
          <w:szCs w:val="32"/>
          <w:rtl/>
        </w:rPr>
        <w:t>الفيتات</w:t>
      </w:r>
      <w:proofErr w:type="spellEnd"/>
      <w:r w:rsidRPr="00A96515">
        <w:rPr>
          <w:rFonts w:hint="cs"/>
          <w:sz w:val="32"/>
          <w:szCs w:val="32"/>
          <w:rtl/>
        </w:rPr>
        <w:t xml:space="preserve"> ,الأمر الذي يفرض عليهم زيادة الوارد اليومي من الزنك إلى حوال 50 %.</w:t>
      </w:r>
    </w:p>
    <w:p w:rsidR="00AE47A2" w:rsidRPr="00A96515" w:rsidRDefault="003D6087" w:rsidP="00AE47A2">
      <w:pPr>
        <w:rPr>
          <w:sz w:val="32"/>
          <w:szCs w:val="32"/>
          <w:rtl/>
        </w:rPr>
      </w:pPr>
      <w:r w:rsidRPr="00A96515">
        <w:rPr>
          <w:rFonts w:hint="cs"/>
          <w:sz w:val="32"/>
          <w:szCs w:val="32"/>
          <w:rtl/>
        </w:rPr>
        <w:lastRenderedPageBreak/>
        <w:t>هناك العديد من العوامل البيئية التي يفترض أن لها دورا سلبيا" في امتصاص الزنك في البلدان المدارية ما قبل الصناعية. ومنها:                                                                                             +عوامل بالتربة</w:t>
      </w:r>
      <w:r w:rsidR="00AE47A2" w:rsidRPr="00A96515">
        <w:rPr>
          <w:rFonts w:hint="cs"/>
          <w:sz w:val="32"/>
          <w:szCs w:val="32"/>
          <w:rtl/>
        </w:rPr>
        <w:t>: محتوى التربة المنخفض من الزنك.</w:t>
      </w:r>
    </w:p>
    <w:p w:rsidR="00AE47A2" w:rsidRPr="00A96515" w:rsidRDefault="00AE47A2" w:rsidP="00AE47A2">
      <w:pPr>
        <w:rPr>
          <w:sz w:val="32"/>
          <w:szCs w:val="32"/>
          <w:rtl/>
        </w:rPr>
      </w:pPr>
      <w:r w:rsidRPr="00A96515">
        <w:rPr>
          <w:rFonts w:hint="cs"/>
          <w:sz w:val="32"/>
          <w:szCs w:val="32"/>
          <w:rtl/>
        </w:rPr>
        <w:t>+عوامل غذائية:</w:t>
      </w:r>
      <w:r w:rsidR="00CC7D9C" w:rsidRPr="00A96515">
        <w:rPr>
          <w:rFonts w:hint="cs"/>
          <w:sz w:val="32"/>
          <w:szCs w:val="32"/>
          <w:rtl/>
        </w:rPr>
        <w:t xml:space="preserve"> </w:t>
      </w:r>
      <w:r w:rsidRPr="00A96515">
        <w:rPr>
          <w:rFonts w:hint="cs"/>
          <w:sz w:val="32"/>
          <w:szCs w:val="32"/>
          <w:rtl/>
        </w:rPr>
        <w:t>اس</w:t>
      </w:r>
      <w:r w:rsidR="00CC7D9C" w:rsidRPr="00A96515">
        <w:rPr>
          <w:rFonts w:hint="cs"/>
          <w:sz w:val="32"/>
          <w:szCs w:val="32"/>
          <w:rtl/>
        </w:rPr>
        <w:t>ت</w:t>
      </w:r>
      <w:r w:rsidRPr="00A96515">
        <w:rPr>
          <w:rFonts w:hint="cs"/>
          <w:sz w:val="32"/>
          <w:szCs w:val="32"/>
          <w:rtl/>
        </w:rPr>
        <w:t>هلاك عالي من الألياف, استهلاك منخفض من اللحوم, حبوب القمح والقشريات.</w:t>
      </w:r>
    </w:p>
    <w:p w:rsidR="00AE47A2" w:rsidRPr="00A96515" w:rsidRDefault="003D6087" w:rsidP="00AE47A2">
      <w:pPr>
        <w:rPr>
          <w:sz w:val="32"/>
          <w:szCs w:val="32"/>
          <w:rtl/>
        </w:rPr>
      </w:pPr>
      <w:r w:rsidRPr="00A96515">
        <w:rPr>
          <w:rFonts w:hint="cs"/>
          <w:sz w:val="32"/>
          <w:szCs w:val="32"/>
          <w:rtl/>
        </w:rPr>
        <w:t>+عوامل ثقافية: إرضاع مديد وتوالي سريع للحمول, طرق تحضي</w:t>
      </w:r>
      <w:r w:rsidR="00AE47A2" w:rsidRPr="00A96515">
        <w:rPr>
          <w:rFonts w:hint="cs"/>
          <w:sz w:val="32"/>
          <w:szCs w:val="32"/>
          <w:rtl/>
        </w:rPr>
        <w:t>ر</w:t>
      </w:r>
      <w:r w:rsidRPr="00A96515">
        <w:rPr>
          <w:rFonts w:hint="cs"/>
          <w:sz w:val="32"/>
          <w:szCs w:val="32"/>
          <w:rtl/>
        </w:rPr>
        <w:t xml:space="preserve"> </w:t>
      </w:r>
      <w:r w:rsidR="00AE47A2" w:rsidRPr="00A96515">
        <w:rPr>
          <w:rFonts w:hint="cs"/>
          <w:sz w:val="32"/>
          <w:szCs w:val="32"/>
          <w:rtl/>
        </w:rPr>
        <w:t>الطعام.</w:t>
      </w:r>
    </w:p>
    <w:p w:rsidR="00AE47A2" w:rsidRPr="00A96515" w:rsidRDefault="00AE47A2" w:rsidP="00AE47A2">
      <w:pPr>
        <w:rPr>
          <w:sz w:val="32"/>
          <w:szCs w:val="32"/>
          <w:rtl/>
        </w:rPr>
      </w:pPr>
      <w:r w:rsidRPr="00A96515">
        <w:rPr>
          <w:rFonts w:hint="cs"/>
          <w:sz w:val="32"/>
          <w:szCs w:val="32"/>
          <w:rtl/>
        </w:rPr>
        <w:t>+عوامل مناخية: المناخ الحار الرطب.</w:t>
      </w:r>
    </w:p>
    <w:p w:rsidR="00896DFB" w:rsidRPr="00A96515" w:rsidRDefault="00AE47A2" w:rsidP="00AE47A2">
      <w:pPr>
        <w:rPr>
          <w:sz w:val="32"/>
          <w:szCs w:val="32"/>
          <w:rtl/>
        </w:rPr>
      </w:pPr>
      <w:r w:rsidRPr="00A96515">
        <w:rPr>
          <w:rFonts w:hint="cs"/>
          <w:sz w:val="32"/>
          <w:szCs w:val="32"/>
          <w:rtl/>
        </w:rPr>
        <w:t>+عوامل مرضية :داء الطفيليات- نوب متكررة من الاسهال الخمجي.</w:t>
      </w:r>
      <w:r w:rsidR="003D6087" w:rsidRPr="00A96515">
        <w:rPr>
          <w:rFonts w:hint="cs"/>
          <w:sz w:val="32"/>
          <w:szCs w:val="32"/>
          <w:rtl/>
        </w:rPr>
        <w:t xml:space="preserve"> </w:t>
      </w:r>
    </w:p>
    <w:p w:rsidR="00896DFB" w:rsidRPr="00BC21DE" w:rsidRDefault="00896DFB" w:rsidP="00AE47A2">
      <w:pPr>
        <w:rPr>
          <w:b/>
          <w:bCs/>
          <w:sz w:val="32"/>
          <w:szCs w:val="32"/>
          <w:rtl/>
        </w:rPr>
      </w:pPr>
      <w:r w:rsidRPr="00BC21DE">
        <w:rPr>
          <w:rFonts w:hint="cs"/>
          <w:b/>
          <w:bCs/>
          <w:sz w:val="32"/>
          <w:szCs w:val="32"/>
          <w:rtl/>
        </w:rPr>
        <w:t>3.2. الأعراض السريرية والعلامات</w:t>
      </w:r>
      <w:r w:rsidR="001A6B32">
        <w:rPr>
          <w:rFonts w:hint="cs"/>
          <w:b/>
          <w:bCs/>
          <w:sz w:val="32"/>
          <w:szCs w:val="32"/>
          <w:rtl/>
        </w:rPr>
        <w:t>: (3)</w:t>
      </w:r>
    </w:p>
    <w:p w:rsidR="00896DFB" w:rsidRPr="00A96515" w:rsidRDefault="00896DFB" w:rsidP="00AE47A2">
      <w:pPr>
        <w:rPr>
          <w:sz w:val="32"/>
          <w:szCs w:val="32"/>
          <w:rtl/>
        </w:rPr>
      </w:pPr>
      <w:r w:rsidRPr="00A96515">
        <w:rPr>
          <w:rFonts w:hint="cs"/>
          <w:sz w:val="32"/>
          <w:szCs w:val="32"/>
          <w:rtl/>
        </w:rPr>
        <w:t xml:space="preserve">تختلف الأعراض حسب درجة العوز وتوجد هذه الأعراض (بعضها) عند مرضى عوز </w:t>
      </w:r>
      <w:proofErr w:type="spellStart"/>
      <w:r w:rsidRPr="00A96515">
        <w:rPr>
          <w:rFonts w:hint="cs"/>
          <w:sz w:val="32"/>
          <w:szCs w:val="32"/>
          <w:rtl/>
        </w:rPr>
        <w:t>الزنك,ففي</w:t>
      </w:r>
      <w:proofErr w:type="spellEnd"/>
      <w:r w:rsidRPr="00A96515">
        <w:rPr>
          <w:rFonts w:hint="cs"/>
          <w:sz w:val="32"/>
          <w:szCs w:val="32"/>
          <w:rtl/>
        </w:rPr>
        <w:t xml:space="preserve"> الحالات الشديدة :يشاهد فشل نمو شديد, تأخر النضج الجنسي, الطفح الجلدي النوعي, إسهال مزمن شديد, اضطراب الوظيفة المناعية, تأخر اندمال الجروح, خلل حاسة الذوق, عمى ليلي, </w:t>
      </w:r>
      <w:proofErr w:type="spellStart"/>
      <w:r w:rsidRPr="00A96515">
        <w:rPr>
          <w:rFonts w:hint="cs"/>
          <w:sz w:val="32"/>
          <w:szCs w:val="32"/>
          <w:rtl/>
        </w:rPr>
        <w:t>تغ</w:t>
      </w:r>
      <w:r w:rsidR="00F3738C">
        <w:rPr>
          <w:rFonts w:hint="cs"/>
          <w:sz w:val="32"/>
          <w:szCs w:val="32"/>
          <w:rtl/>
        </w:rPr>
        <w:t>يم</w:t>
      </w:r>
      <w:r w:rsidRPr="00A96515">
        <w:rPr>
          <w:rFonts w:hint="cs"/>
          <w:sz w:val="32"/>
          <w:szCs w:val="32"/>
          <w:rtl/>
        </w:rPr>
        <w:t>ات</w:t>
      </w:r>
      <w:proofErr w:type="spellEnd"/>
      <w:r w:rsidRPr="00A96515">
        <w:rPr>
          <w:rFonts w:hint="cs"/>
          <w:sz w:val="32"/>
          <w:szCs w:val="32"/>
          <w:rtl/>
        </w:rPr>
        <w:t xml:space="preserve"> القرنية, نقص الشهية, </w:t>
      </w:r>
      <w:proofErr w:type="spellStart"/>
      <w:r w:rsidRPr="00A96515">
        <w:rPr>
          <w:rFonts w:hint="cs"/>
          <w:sz w:val="32"/>
          <w:szCs w:val="32"/>
          <w:rtl/>
        </w:rPr>
        <w:t>اضطربات</w:t>
      </w:r>
      <w:proofErr w:type="spellEnd"/>
      <w:r w:rsidRPr="00A96515">
        <w:rPr>
          <w:rFonts w:hint="cs"/>
          <w:sz w:val="32"/>
          <w:szCs w:val="32"/>
          <w:rtl/>
        </w:rPr>
        <w:t xml:space="preserve"> سلوكية, على الرغم من أن العوز الغذائي لا يسبب عوز شديد إلا إذا ترافق مع </w:t>
      </w:r>
      <w:proofErr w:type="spellStart"/>
      <w:r w:rsidRPr="00A96515">
        <w:rPr>
          <w:rFonts w:hint="cs"/>
          <w:sz w:val="32"/>
          <w:szCs w:val="32"/>
          <w:rtl/>
        </w:rPr>
        <w:t>اضطربات</w:t>
      </w:r>
      <w:proofErr w:type="spellEnd"/>
      <w:r w:rsidRPr="00A96515">
        <w:rPr>
          <w:rFonts w:hint="cs"/>
          <w:sz w:val="32"/>
          <w:szCs w:val="32"/>
          <w:rtl/>
        </w:rPr>
        <w:t xml:space="preserve"> وراثية ,فإن حالات سوء الامتصاص و الضياع الزّائد (كما في الحروق و </w:t>
      </w:r>
      <w:proofErr w:type="spellStart"/>
      <w:r w:rsidRPr="00A96515">
        <w:rPr>
          <w:rFonts w:hint="cs"/>
          <w:sz w:val="32"/>
          <w:szCs w:val="32"/>
          <w:rtl/>
        </w:rPr>
        <w:t>الإسهالات</w:t>
      </w:r>
      <w:proofErr w:type="spellEnd"/>
      <w:r w:rsidRPr="00A96515">
        <w:rPr>
          <w:rFonts w:hint="cs"/>
          <w:sz w:val="32"/>
          <w:szCs w:val="32"/>
          <w:rtl/>
        </w:rPr>
        <w:t xml:space="preserve"> المزمنة) قد تؤدي إلى عوز شديد.</w:t>
      </w:r>
    </w:p>
    <w:p w:rsidR="00896DFB" w:rsidRPr="00A96515" w:rsidRDefault="00896DFB" w:rsidP="00AE47A2">
      <w:pPr>
        <w:rPr>
          <w:sz w:val="32"/>
          <w:szCs w:val="32"/>
          <w:rtl/>
        </w:rPr>
      </w:pPr>
      <w:r w:rsidRPr="00A96515">
        <w:rPr>
          <w:rFonts w:hint="cs"/>
          <w:sz w:val="32"/>
          <w:szCs w:val="32"/>
          <w:rtl/>
        </w:rPr>
        <w:t xml:space="preserve">أمّا الحالات الخفيفة أو المتوسّطة: فيشاهد فيها زيادةٌ بنسبة التعرّض </w:t>
      </w:r>
      <w:proofErr w:type="spellStart"/>
      <w:r w:rsidRPr="00A96515">
        <w:rPr>
          <w:rFonts w:hint="cs"/>
          <w:sz w:val="32"/>
          <w:szCs w:val="32"/>
          <w:rtl/>
        </w:rPr>
        <w:t>للأخماج</w:t>
      </w:r>
      <w:proofErr w:type="spellEnd"/>
      <w:r w:rsidRPr="00A96515">
        <w:rPr>
          <w:rFonts w:hint="cs"/>
          <w:sz w:val="32"/>
          <w:szCs w:val="32"/>
          <w:rtl/>
        </w:rPr>
        <w:t xml:space="preserve"> المهدّدة للحياة، وكذلك تكثر مصادفة اضطرابات التطوّر الروحي الحركيّ لديهم.</w:t>
      </w:r>
    </w:p>
    <w:tbl>
      <w:tblPr>
        <w:tblStyle w:val="a4"/>
        <w:bidiVisual/>
        <w:tblW w:w="9133" w:type="dxa"/>
        <w:tblInd w:w="-375" w:type="dxa"/>
        <w:tblLook w:val="04A0" w:firstRow="1" w:lastRow="0" w:firstColumn="1" w:lastColumn="0" w:noHBand="0" w:noVBand="1"/>
      </w:tblPr>
      <w:tblGrid>
        <w:gridCol w:w="4636"/>
        <w:gridCol w:w="4497"/>
      </w:tblGrid>
      <w:tr w:rsidR="00487DD6" w:rsidRPr="00A96515" w:rsidTr="00487DD6">
        <w:tc>
          <w:tcPr>
            <w:tcW w:w="9133" w:type="dxa"/>
            <w:gridSpan w:val="2"/>
          </w:tcPr>
          <w:p w:rsidR="00487DD6" w:rsidRPr="00A96515" w:rsidRDefault="00487DD6" w:rsidP="00AE47A2">
            <w:pPr>
              <w:rPr>
                <w:sz w:val="32"/>
                <w:szCs w:val="32"/>
                <w:rtl/>
              </w:rPr>
            </w:pPr>
            <w:r w:rsidRPr="00A96515">
              <w:rPr>
                <w:rFonts w:hint="cs"/>
                <w:sz w:val="32"/>
                <w:szCs w:val="32"/>
                <w:rtl/>
              </w:rPr>
              <w:t>الأعراض السريرية لعوز الزنك جدول رقم (6)</w:t>
            </w:r>
          </w:p>
        </w:tc>
      </w:tr>
      <w:tr w:rsidR="00896DFB" w:rsidRPr="00A96515" w:rsidTr="00487DD6">
        <w:tc>
          <w:tcPr>
            <w:tcW w:w="4636" w:type="dxa"/>
          </w:tcPr>
          <w:p w:rsidR="00896DFB" w:rsidRPr="00A96515" w:rsidRDefault="00487DD6" w:rsidP="00AE47A2">
            <w:pPr>
              <w:rPr>
                <w:sz w:val="32"/>
                <w:szCs w:val="32"/>
                <w:rtl/>
              </w:rPr>
            </w:pPr>
            <w:r w:rsidRPr="00A96515">
              <w:rPr>
                <w:rFonts w:hint="cs"/>
                <w:sz w:val="32"/>
                <w:szCs w:val="32"/>
                <w:rtl/>
              </w:rPr>
              <w:t>فشل النمو</w:t>
            </w:r>
          </w:p>
          <w:p w:rsidR="00487DD6" w:rsidRPr="00A96515" w:rsidRDefault="00487DD6" w:rsidP="00AE47A2">
            <w:pPr>
              <w:rPr>
                <w:sz w:val="32"/>
                <w:szCs w:val="32"/>
                <w:rtl/>
              </w:rPr>
            </w:pPr>
            <w:r w:rsidRPr="00A96515">
              <w:rPr>
                <w:rFonts w:hint="cs"/>
                <w:sz w:val="32"/>
                <w:szCs w:val="32"/>
                <w:rtl/>
              </w:rPr>
              <w:t xml:space="preserve">قصور </w:t>
            </w:r>
            <w:proofErr w:type="spellStart"/>
            <w:r w:rsidRPr="00A96515">
              <w:rPr>
                <w:rFonts w:hint="cs"/>
                <w:sz w:val="32"/>
                <w:szCs w:val="32"/>
                <w:rtl/>
              </w:rPr>
              <w:t>الأقناد</w:t>
            </w:r>
            <w:proofErr w:type="spellEnd"/>
          </w:p>
          <w:p w:rsidR="00487DD6" w:rsidRPr="00A96515" w:rsidRDefault="00487DD6" w:rsidP="00487DD6">
            <w:pPr>
              <w:rPr>
                <w:sz w:val="32"/>
                <w:szCs w:val="32"/>
                <w:rtl/>
              </w:rPr>
            </w:pPr>
            <w:r w:rsidRPr="00A96515">
              <w:rPr>
                <w:rFonts w:hint="cs"/>
                <w:sz w:val="32"/>
                <w:szCs w:val="32"/>
                <w:rtl/>
              </w:rPr>
              <w:t>اضطراب الوظائف المناعية</w:t>
            </w:r>
          </w:p>
          <w:p w:rsidR="00487DD6" w:rsidRPr="00A96515" w:rsidRDefault="00487DD6" w:rsidP="00487DD6">
            <w:pPr>
              <w:rPr>
                <w:sz w:val="32"/>
                <w:szCs w:val="32"/>
                <w:rtl/>
              </w:rPr>
            </w:pPr>
            <w:r w:rsidRPr="00A96515">
              <w:rPr>
                <w:rFonts w:hint="cs"/>
                <w:sz w:val="32"/>
                <w:szCs w:val="32"/>
                <w:rtl/>
              </w:rPr>
              <w:t>الترفع الحروري</w:t>
            </w:r>
          </w:p>
          <w:p w:rsidR="00487DD6" w:rsidRPr="00A96515" w:rsidRDefault="00487DD6" w:rsidP="00487DD6">
            <w:pPr>
              <w:rPr>
                <w:sz w:val="32"/>
                <w:szCs w:val="32"/>
                <w:rtl/>
              </w:rPr>
            </w:pPr>
            <w:r w:rsidRPr="00A96515">
              <w:rPr>
                <w:rFonts w:hint="cs"/>
                <w:sz w:val="32"/>
                <w:szCs w:val="32"/>
                <w:rtl/>
              </w:rPr>
              <w:t>القهم</w:t>
            </w:r>
          </w:p>
          <w:p w:rsidR="00487DD6" w:rsidRPr="00A96515" w:rsidRDefault="00487DD6" w:rsidP="00487DD6">
            <w:pPr>
              <w:rPr>
                <w:sz w:val="32"/>
                <w:szCs w:val="32"/>
              </w:rPr>
            </w:pPr>
            <w:r w:rsidRPr="00A96515">
              <w:rPr>
                <w:rFonts w:hint="cs"/>
                <w:sz w:val="32"/>
                <w:szCs w:val="32"/>
                <w:rtl/>
              </w:rPr>
              <w:t xml:space="preserve">شهوة الطين </w:t>
            </w:r>
            <w:r w:rsidRPr="00A96515">
              <w:rPr>
                <w:sz w:val="32"/>
                <w:szCs w:val="32"/>
              </w:rPr>
              <w:t>Pica</w:t>
            </w:r>
          </w:p>
          <w:p w:rsidR="00487DD6" w:rsidRPr="00A96515" w:rsidRDefault="00487DD6" w:rsidP="00487DD6">
            <w:pPr>
              <w:rPr>
                <w:sz w:val="32"/>
                <w:szCs w:val="32"/>
                <w:rtl/>
              </w:rPr>
            </w:pPr>
            <w:r w:rsidRPr="00A96515">
              <w:rPr>
                <w:rFonts w:hint="cs"/>
                <w:sz w:val="32"/>
                <w:szCs w:val="32"/>
                <w:rtl/>
              </w:rPr>
              <w:t>الاكتئاب</w:t>
            </w:r>
          </w:p>
          <w:p w:rsidR="00487DD6" w:rsidRPr="00A96515" w:rsidRDefault="00487DD6" w:rsidP="00487DD6">
            <w:pPr>
              <w:rPr>
                <w:sz w:val="32"/>
                <w:szCs w:val="32"/>
                <w:rtl/>
              </w:rPr>
            </w:pPr>
            <w:r w:rsidRPr="00A96515">
              <w:rPr>
                <w:rFonts w:hint="cs"/>
                <w:sz w:val="32"/>
                <w:szCs w:val="32"/>
                <w:rtl/>
              </w:rPr>
              <w:t>الرتة</w:t>
            </w:r>
          </w:p>
          <w:p w:rsidR="00487DD6" w:rsidRPr="00A96515" w:rsidRDefault="00487DD6" w:rsidP="00487DD6">
            <w:pPr>
              <w:rPr>
                <w:sz w:val="32"/>
                <w:szCs w:val="32"/>
                <w:rtl/>
              </w:rPr>
            </w:pPr>
            <w:r w:rsidRPr="00A96515">
              <w:rPr>
                <w:rFonts w:hint="cs"/>
                <w:sz w:val="32"/>
                <w:szCs w:val="32"/>
                <w:rtl/>
              </w:rPr>
              <w:t>اضطرابات</w:t>
            </w:r>
            <w:r w:rsidR="00B20357">
              <w:rPr>
                <w:rFonts w:hint="cs"/>
                <w:sz w:val="32"/>
                <w:szCs w:val="32"/>
                <w:rtl/>
              </w:rPr>
              <w:t xml:space="preserve"> </w:t>
            </w:r>
            <w:r w:rsidRPr="00A96515">
              <w:rPr>
                <w:rFonts w:hint="cs"/>
                <w:sz w:val="32"/>
                <w:szCs w:val="32"/>
                <w:rtl/>
              </w:rPr>
              <w:t>التّذوق</w:t>
            </w:r>
          </w:p>
          <w:p w:rsidR="00487DD6" w:rsidRPr="00A96515" w:rsidRDefault="00487DD6" w:rsidP="00487DD6">
            <w:pPr>
              <w:rPr>
                <w:sz w:val="32"/>
                <w:szCs w:val="32"/>
                <w:rtl/>
              </w:rPr>
            </w:pPr>
            <w:r w:rsidRPr="00A96515">
              <w:rPr>
                <w:rFonts w:hint="cs"/>
                <w:sz w:val="32"/>
                <w:szCs w:val="32"/>
                <w:rtl/>
              </w:rPr>
              <w:t>اضطرابات التركيز والانتباه</w:t>
            </w:r>
          </w:p>
          <w:p w:rsidR="00487DD6" w:rsidRPr="00A96515" w:rsidRDefault="00487DD6" w:rsidP="00487DD6">
            <w:pPr>
              <w:rPr>
                <w:sz w:val="32"/>
                <w:szCs w:val="32"/>
                <w:rtl/>
              </w:rPr>
            </w:pPr>
            <w:r w:rsidRPr="00A96515">
              <w:rPr>
                <w:rFonts w:hint="cs"/>
                <w:sz w:val="32"/>
                <w:szCs w:val="32"/>
                <w:rtl/>
              </w:rPr>
              <w:t>الرعشة القصدية</w:t>
            </w:r>
          </w:p>
          <w:p w:rsidR="00487DD6" w:rsidRPr="00A96515" w:rsidRDefault="00487DD6" w:rsidP="00487DD6">
            <w:pPr>
              <w:rPr>
                <w:sz w:val="32"/>
                <w:szCs w:val="32"/>
                <w:rtl/>
              </w:rPr>
            </w:pPr>
            <w:r w:rsidRPr="00A96515">
              <w:rPr>
                <w:rFonts w:hint="cs"/>
                <w:sz w:val="32"/>
                <w:szCs w:val="32"/>
                <w:rtl/>
              </w:rPr>
              <w:lastRenderedPageBreak/>
              <w:t>النّزق</w:t>
            </w:r>
          </w:p>
        </w:tc>
        <w:tc>
          <w:tcPr>
            <w:tcW w:w="4497" w:type="dxa"/>
          </w:tcPr>
          <w:p w:rsidR="00896DFB" w:rsidRPr="00A96515" w:rsidRDefault="00487DD6" w:rsidP="00AE47A2">
            <w:pPr>
              <w:rPr>
                <w:sz w:val="32"/>
                <w:szCs w:val="32"/>
                <w:rtl/>
              </w:rPr>
            </w:pPr>
            <w:r w:rsidRPr="00A96515">
              <w:rPr>
                <w:rFonts w:hint="cs"/>
                <w:sz w:val="32"/>
                <w:szCs w:val="32"/>
                <w:rtl/>
              </w:rPr>
              <w:lastRenderedPageBreak/>
              <w:t>الرأرأة</w:t>
            </w:r>
          </w:p>
          <w:p w:rsidR="00487DD6" w:rsidRPr="00A96515" w:rsidRDefault="00487DD6" w:rsidP="00AE47A2">
            <w:pPr>
              <w:rPr>
                <w:sz w:val="32"/>
                <w:szCs w:val="32"/>
                <w:rtl/>
              </w:rPr>
            </w:pPr>
            <w:r w:rsidRPr="00A96515">
              <w:rPr>
                <w:rFonts w:hint="cs"/>
                <w:sz w:val="32"/>
                <w:szCs w:val="32"/>
                <w:rtl/>
              </w:rPr>
              <w:t>التهاب الجفن</w:t>
            </w:r>
          </w:p>
          <w:p w:rsidR="00487DD6" w:rsidRPr="00A96515" w:rsidRDefault="00487DD6" w:rsidP="00AE47A2">
            <w:pPr>
              <w:rPr>
                <w:sz w:val="32"/>
                <w:szCs w:val="32"/>
                <w:rtl/>
              </w:rPr>
            </w:pPr>
            <w:proofErr w:type="spellStart"/>
            <w:r w:rsidRPr="00A96515">
              <w:rPr>
                <w:rFonts w:hint="cs"/>
                <w:sz w:val="32"/>
                <w:szCs w:val="32"/>
                <w:rtl/>
              </w:rPr>
              <w:t>عتامات</w:t>
            </w:r>
            <w:proofErr w:type="spellEnd"/>
            <w:r w:rsidRPr="00A96515">
              <w:rPr>
                <w:rFonts w:hint="cs"/>
                <w:sz w:val="32"/>
                <w:szCs w:val="32"/>
                <w:rtl/>
              </w:rPr>
              <w:t xml:space="preserve"> القرنية</w:t>
            </w:r>
          </w:p>
          <w:p w:rsidR="00487DD6" w:rsidRPr="00A96515" w:rsidRDefault="00487DD6" w:rsidP="00AE47A2">
            <w:pPr>
              <w:rPr>
                <w:sz w:val="32"/>
                <w:szCs w:val="32"/>
                <w:rtl/>
              </w:rPr>
            </w:pPr>
            <w:r w:rsidRPr="00A96515">
              <w:rPr>
                <w:rFonts w:hint="cs"/>
                <w:sz w:val="32"/>
                <w:szCs w:val="32"/>
                <w:rtl/>
              </w:rPr>
              <w:t>عشى ليلي</w:t>
            </w:r>
          </w:p>
          <w:p w:rsidR="00487DD6" w:rsidRPr="00A96515" w:rsidRDefault="00487DD6" w:rsidP="00AE47A2">
            <w:pPr>
              <w:rPr>
                <w:sz w:val="32"/>
                <w:szCs w:val="32"/>
                <w:rtl/>
              </w:rPr>
            </w:pPr>
            <w:r w:rsidRPr="00A96515">
              <w:rPr>
                <w:rFonts w:hint="cs"/>
                <w:sz w:val="32"/>
                <w:szCs w:val="32"/>
                <w:rtl/>
              </w:rPr>
              <w:t>التهاب اللسان</w:t>
            </w:r>
          </w:p>
          <w:p w:rsidR="00487DD6" w:rsidRPr="00A96515" w:rsidRDefault="00487DD6" w:rsidP="00AE47A2">
            <w:pPr>
              <w:rPr>
                <w:sz w:val="32"/>
                <w:szCs w:val="32"/>
                <w:rtl/>
              </w:rPr>
            </w:pPr>
            <w:proofErr w:type="spellStart"/>
            <w:r w:rsidRPr="00A96515">
              <w:rPr>
                <w:rFonts w:hint="cs"/>
                <w:sz w:val="32"/>
                <w:szCs w:val="32"/>
                <w:rtl/>
              </w:rPr>
              <w:t>إسهالات</w:t>
            </w:r>
            <w:proofErr w:type="spellEnd"/>
          </w:p>
          <w:p w:rsidR="00487DD6" w:rsidRPr="00A96515" w:rsidRDefault="00487DD6" w:rsidP="00AE47A2">
            <w:pPr>
              <w:rPr>
                <w:sz w:val="32"/>
                <w:szCs w:val="32"/>
                <w:rtl/>
              </w:rPr>
            </w:pPr>
            <w:r w:rsidRPr="00A96515">
              <w:rPr>
                <w:rFonts w:hint="cs"/>
                <w:sz w:val="32"/>
                <w:szCs w:val="32"/>
                <w:rtl/>
              </w:rPr>
              <w:t>الألم البطني</w:t>
            </w:r>
          </w:p>
          <w:p w:rsidR="00487DD6" w:rsidRPr="00A96515" w:rsidRDefault="00487DD6" w:rsidP="00AE47A2">
            <w:pPr>
              <w:rPr>
                <w:sz w:val="32"/>
                <w:szCs w:val="32"/>
                <w:rtl/>
              </w:rPr>
            </w:pPr>
            <w:r w:rsidRPr="00A96515">
              <w:rPr>
                <w:rFonts w:hint="cs"/>
                <w:sz w:val="32"/>
                <w:szCs w:val="32"/>
                <w:rtl/>
              </w:rPr>
              <w:t>القلاع</w:t>
            </w:r>
          </w:p>
          <w:p w:rsidR="00487DD6" w:rsidRPr="00A96515" w:rsidRDefault="00487DD6" w:rsidP="00AE47A2">
            <w:pPr>
              <w:rPr>
                <w:sz w:val="32"/>
                <w:szCs w:val="32"/>
                <w:rtl/>
              </w:rPr>
            </w:pPr>
            <w:r w:rsidRPr="00A96515">
              <w:rPr>
                <w:rFonts w:hint="cs"/>
                <w:sz w:val="32"/>
                <w:szCs w:val="32"/>
                <w:rtl/>
              </w:rPr>
              <w:t xml:space="preserve">التهاب الجلد (خاصّة حول الفم والشرج، كما في التهاب الجلد والنهايات المعوي </w:t>
            </w:r>
            <w:proofErr w:type="spellStart"/>
            <w:r w:rsidRPr="00A96515">
              <w:rPr>
                <w:sz w:val="32"/>
                <w:szCs w:val="32"/>
              </w:rPr>
              <w:t>Acrodermatitis</w:t>
            </w:r>
            <w:proofErr w:type="spellEnd"/>
            <w:r w:rsidRPr="00A96515">
              <w:rPr>
                <w:sz w:val="32"/>
                <w:szCs w:val="32"/>
              </w:rPr>
              <w:t xml:space="preserve"> </w:t>
            </w:r>
            <w:proofErr w:type="spellStart"/>
            <w:r w:rsidRPr="00A96515">
              <w:rPr>
                <w:sz w:val="32"/>
                <w:szCs w:val="32"/>
              </w:rPr>
              <w:t>enteropathica</w:t>
            </w:r>
            <w:proofErr w:type="spellEnd"/>
            <w:r w:rsidRPr="00A96515">
              <w:rPr>
                <w:rFonts w:hint="cs"/>
                <w:sz w:val="32"/>
                <w:szCs w:val="32"/>
                <w:rtl/>
              </w:rPr>
              <w:t>)</w:t>
            </w:r>
          </w:p>
          <w:p w:rsidR="00487DD6" w:rsidRPr="00A96515" w:rsidRDefault="00487DD6" w:rsidP="00AE47A2">
            <w:pPr>
              <w:rPr>
                <w:sz w:val="32"/>
                <w:szCs w:val="32"/>
                <w:rtl/>
              </w:rPr>
            </w:pPr>
            <w:r w:rsidRPr="00A96515">
              <w:rPr>
                <w:rFonts w:hint="cs"/>
                <w:sz w:val="32"/>
                <w:szCs w:val="32"/>
                <w:rtl/>
              </w:rPr>
              <w:lastRenderedPageBreak/>
              <w:t>الحاصّة وتساقط الأشعار</w:t>
            </w:r>
          </w:p>
          <w:p w:rsidR="00487DD6" w:rsidRPr="00A96515" w:rsidRDefault="00487DD6" w:rsidP="00AE47A2">
            <w:pPr>
              <w:rPr>
                <w:sz w:val="32"/>
                <w:szCs w:val="32"/>
                <w:rtl/>
              </w:rPr>
            </w:pPr>
            <w:r w:rsidRPr="00A96515">
              <w:rPr>
                <w:rFonts w:hint="cs"/>
                <w:sz w:val="32"/>
                <w:szCs w:val="32"/>
                <w:rtl/>
              </w:rPr>
              <w:t>تأخّر اندمال الجروح</w:t>
            </w:r>
          </w:p>
          <w:p w:rsidR="00487DD6" w:rsidRPr="00A96515" w:rsidRDefault="00487DD6" w:rsidP="00AE47A2">
            <w:pPr>
              <w:rPr>
                <w:sz w:val="32"/>
                <w:szCs w:val="32"/>
                <w:rtl/>
              </w:rPr>
            </w:pPr>
            <w:r w:rsidRPr="00A96515">
              <w:rPr>
                <w:rFonts w:hint="cs"/>
                <w:sz w:val="32"/>
                <w:szCs w:val="32"/>
                <w:rtl/>
              </w:rPr>
              <w:t>دمّل</w:t>
            </w:r>
          </w:p>
        </w:tc>
      </w:tr>
    </w:tbl>
    <w:p w:rsidR="003D6087" w:rsidRPr="00A96515" w:rsidRDefault="00896DFB" w:rsidP="00AE47A2">
      <w:pPr>
        <w:rPr>
          <w:sz w:val="32"/>
          <w:szCs w:val="32"/>
          <w:rtl/>
        </w:rPr>
      </w:pPr>
      <w:r w:rsidRPr="00A96515">
        <w:rPr>
          <w:rFonts w:hint="cs"/>
          <w:sz w:val="32"/>
          <w:szCs w:val="32"/>
          <w:rtl/>
        </w:rPr>
        <w:lastRenderedPageBreak/>
        <w:t xml:space="preserve"> </w:t>
      </w:r>
      <w:r w:rsidR="003D6087" w:rsidRPr="00A96515">
        <w:rPr>
          <w:rFonts w:hint="cs"/>
          <w:sz w:val="32"/>
          <w:szCs w:val="32"/>
          <w:rtl/>
        </w:rPr>
        <w:t xml:space="preserve">                                                                                                     </w:t>
      </w:r>
      <w:r w:rsidR="00AE47A2" w:rsidRPr="00A96515">
        <w:rPr>
          <w:rFonts w:hint="cs"/>
          <w:sz w:val="32"/>
          <w:szCs w:val="32"/>
          <w:rtl/>
        </w:rPr>
        <w:t xml:space="preserve"> </w:t>
      </w:r>
    </w:p>
    <w:p w:rsidR="003D6087" w:rsidRPr="00BC21DE" w:rsidRDefault="00487DD6" w:rsidP="003D6087">
      <w:pPr>
        <w:rPr>
          <w:b/>
          <w:bCs/>
          <w:sz w:val="32"/>
          <w:szCs w:val="32"/>
          <w:rtl/>
        </w:rPr>
      </w:pPr>
      <w:r w:rsidRPr="00BC21DE">
        <w:rPr>
          <w:rFonts w:hint="cs"/>
          <w:b/>
          <w:bCs/>
          <w:sz w:val="32"/>
          <w:szCs w:val="32"/>
          <w:rtl/>
        </w:rPr>
        <w:t>4.2.التشخيص:</w:t>
      </w:r>
    </w:p>
    <w:p w:rsidR="00487DD6" w:rsidRPr="00A96515" w:rsidRDefault="00487DD6" w:rsidP="003D6087">
      <w:pPr>
        <w:rPr>
          <w:sz w:val="32"/>
          <w:szCs w:val="32"/>
          <w:rtl/>
        </w:rPr>
      </w:pPr>
      <w:r w:rsidRPr="00A96515">
        <w:rPr>
          <w:rFonts w:hint="cs"/>
          <w:sz w:val="32"/>
          <w:szCs w:val="32"/>
          <w:rtl/>
        </w:rPr>
        <w:t xml:space="preserve">يمكن تقييم الحالة عن طريق معايرة الزنك في البلاسما، اللمفاويات، العدلات، أو بمعايرة </w:t>
      </w:r>
      <w:proofErr w:type="spellStart"/>
      <w:r w:rsidRPr="00A96515">
        <w:rPr>
          <w:rFonts w:hint="cs"/>
          <w:sz w:val="32"/>
          <w:szCs w:val="32"/>
          <w:rtl/>
        </w:rPr>
        <w:t>الفوسفاتاز</w:t>
      </w:r>
      <w:proofErr w:type="spellEnd"/>
      <w:r w:rsidRPr="00A96515">
        <w:rPr>
          <w:rFonts w:hint="cs"/>
          <w:sz w:val="32"/>
          <w:szCs w:val="32"/>
          <w:rtl/>
        </w:rPr>
        <w:t xml:space="preserve"> القلوية (يشكل الزنك </w:t>
      </w:r>
      <w:proofErr w:type="spellStart"/>
      <w:r w:rsidRPr="00A96515">
        <w:rPr>
          <w:rFonts w:hint="cs"/>
          <w:sz w:val="32"/>
          <w:szCs w:val="32"/>
          <w:rtl/>
        </w:rPr>
        <w:t>تميماً</w:t>
      </w:r>
      <w:proofErr w:type="spellEnd"/>
      <w:r w:rsidRPr="00A96515">
        <w:rPr>
          <w:rFonts w:hint="cs"/>
          <w:sz w:val="32"/>
          <w:szCs w:val="32"/>
          <w:rtl/>
        </w:rPr>
        <w:t xml:space="preserve"> </w:t>
      </w:r>
      <w:proofErr w:type="spellStart"/>
      <w:r w:rsidRPr="00A96515">
        <w:rPr>
          <w:rFonts w:hint="cs"/>
          <w:sz w:val="32"/>
          <w:szCs w:val="32"/>
          <w:rtl/>
        </w:rPr>
        <w:t>أنزيمياً</w:t>
      </w:r>
      <w:proofErr w:type="spellEnd"/>
      <w:r w:rsidRPr="00A96515">
        <w:rPr>
          <w:rFonts w:hint="cs"/>
          <w:sz w:val="32"/>
          <w:szCs w:val="32"/>
          <w:rtl/>
        </w:rPr>
        <w:t xml:space="preserve"> لهذه الخميرة وبالتّالي قد تكون بانخفاضها مع الشبهة السريرية مؤشراً لعوز الزنك)، وأخيراً من الممكن التأكد من التشخيص بالطريق الراجع من خلال التحسن السريري بعد العلاج بمستحضرات الزنك.</w:t>
      </w:r>
    </w:p>
    <w:p w:rsidR="00487DD6" w:rsidRDefault="00487DD6" w:rsidP="003D6087">
      <w:pPr>
        <w:rPr>
          <w:sz w:val="32"/>
          <w:szCs w:val="32"/>
          <w:rtl/>
        </w:rPr>
      </w:pPr>
      <w:r w:rsidRPr="00A96515">
        <w:rPr>
          <w:rFonts w:hint="cs"/>
          <w:sz w:val="32"/>
          <w:szCs w:val="32"/>
          <w:rtl/>
        </w:rPr>
        <w:t xml:space="preserve">إنّ معايرة الزنك في البلاسما طريقةٌ سهلة ومتوافرة في العديد من المخابر، ولكي نقول أنّ هناك عوزاً في الزنك ينبغي أن تكون القيمة (أقل من &lt; 60 </w:t>
      </w:r>
      <w:proofErr w:type="spellStart"/>
      <w:r w:rsidRPr="00A96515">
        <w:rPr>
          <w:rFonts w:hint="cs"/>
          <w:sz w:val="32"/>
          <w:szCs w:val="32"/>
          <w:rtl/>
        </w:rPr>
        <w:t>مكغ</w:t>
      </w:r>
      <w:proofErr w:type="spellEnd"/>
      <w:r w:rsidRPr="00A96515">
        <w:rPr>
          <w:rFonts w:hint="cs"/>
          <w:sz w:val="32"/>
          <w:szCs w:val="32"/>
          <w:rtl/>
        </w:rPr>
        <w:t>/دل)، ونظراً لأنّ معظم الزنك الموجود بالبلاسما يكون مرتبطاً بالألبومين</w:t>
      </w:r>
      <w:r w:rsidR="000C0D41" w:rsidRPr="00A96515">
        <w:rPr>
          <w:rFonts w:hint="cs"/>
          <w:sz w:val="32"/>
          <w:szCs w:val="32"/>
          <w:rtl/>
        </w:rPr>
        <w:t>، فلا بدّ من تقييم الأخير وتصحيح القيم على هذا الأساس. ويشير العديد من الدّارسين إلى قلّة الدّقة في عيار الزنك بالبلاسما، و إلى أنّ العوز الخفيف قد يترافق مع مستوياتٍ طبيعيّة، ولذا فقد تكون معايرة الزنك ضمن الكريات أكثر مصداقية.</w:t>
      </w:r>
    </w:p>
    <w:p w:rsidR="00883D96" w:rsidRPr="00A96515" w:rsidRDefault="00883D96" w:rsidP="003D6087">
      <w:pPr>
        <w:rPr>
          <w:sz w:val="32"/>
          <w:szCs w:val="32"/>
          <w:rtl/>
        </w:rPr>
      </w:pPr>
      <w:r>
        <w:rPr>
          <w:rFonts w:hint="cs"/>
          <w:sz w:val="32"/>
          <w:szCs w:val="32"/>
          <w:rtl/>
        </w:rPr>
        <w:t>الجدول رقم(7)</w:t>
      </w:r>
    </w:p>
    <w:tbl>
      <w:tblPr>
        <w:tblStyle w:val="a4"/>
        <w:bidiVisual/>
        <w:tblW w:w="0" w:type="auto"/>
        <w:tblLook w:val="04A0" w:firstRow="1" w:lastRow="0" w:firstColumn="1" w:lastColumn="0" w:noHBand="0" w:noVBand="1"/>
      </w:tblPr>
      <w:tblGrid>
        <w:gridCol w:w="4261"/>
        <w:gridCol w:w="4261"/>
      </w:tblGrid>
      <w:tr w:rsidR="000C0D41" w:rsidRPr="00A96515" w:rsidTr="00674E30">
        <w:tc>
          <w:tcPr>
            <w:tcW w:w="8522" w:type="dxa"/>
            <w:gridSpan w:val="2"/>
          </w:tcPr>
          <w:p w:rsidR="000C0D41" w:rsidRPr="00A96515" w:rsidRDefault="000C0D41" w:rsidP="003D6087">
            <w:pPr>
              <w:rPr>
                <w:sz w:val="32"/>
                <w:szCs w:val="32"/>
                <w:rtl/>
              </w:rPr>
            </w:pPr>
            <w:r w:rsidRPr="00A96515">
              <w:rPr>
                <w:rFonts w:hint="cs"/>
                <w:sz w:val="32"/>
                <w:szCs w:val="32"/>
                <w:rtl/>
              </w:rPr>
              <w:t>المجالات الطبيعية للزنك</w:t>
            </w:r>
          </w:p>
        </w:tc>
      </w:tr>
      <w:tr w:rsidR="000C0D41" w:rsidRPr="00A96515" w:rsidTr="000C0D41">
        <w:tc>
          <w:tcPr>
            <w:tcW w:w="4261" w:type="dxa"/>
          </w:tcPr>
          <w:p w:rsidR="000C0D41" w:rsidRPr="00A96515" w:rsidRDefault="000C0D41" w:rsidP="003D6087">
            <w:pPr>
              <w:rPr>
                <w:sz w:val="32"/>
                <w:szCs w:val="32"/>
                <w:rtl/>
              </w:rPr>
            </w:pPr>
            <w:r w:rsidRPr="00A96515">
              <w:rPr>
                <w:rFonts w:hint="cs"/>
                <w:sz w:val="32"/>
                <w:szCs w:val="32"/>
                <w:rtl/>
              </w:rPr>
              <w:t>المصل</w:t>
            </w:r>
          </w:p>
        </w:tc>
        <w:tc>
          <w:tcPr>
            <w:tcW w:w="4261" w:type="dxa"/>
          </w:tcPr>
          <w:p w:rsidR="000C0D41" w:rsidRPr="00A96515" w:rsidRDefault="000C0D41" w:rsidP="003D6087">
            <w:pPr>
              <w:rPr>
                <w:sz w:val="32"/>
                <w:szCs w:val="32"/>
                <w:rtl/>
              </w:rPr>
            </w:pPr>
            <w:r w:rsidRPr="00A96515">
              <w:rPr>
                <w:rFonts w:hint="cs"/>
                <w:sz w:val="32"/>
                <w:szCs w:val="32"/>
                <w:rtl/>
              </w:rPr>
              <w:t xml:space="preserve">65-140 </w:t>
            </w:r>
            <w:proofErr w:type="spellStart"/>
            <w:r w:rsidRPr="00A96515">
              <w:rPr>
                <w:rFonts w:hint="cs"/>
                <w:sz w:val="32"/>
                <w:szCs w:val="32"/>
                <w:rtl/>
              </w:rPr>
              <w:t>مكغ</w:t>
            </w:r>
            <w:proofErr w:type="spellEnd"/>
            <w:r w:rsidRPr="00A96515">
              <w:rPr>
                <w:rFonts w:hint="cs"/>
                <w:sz w:val="32"/>
                <w:szCs w:val="32"/>
                <w:rtl/>
              </w:rPr>
              <w:t>/دل</w:t>
            </w:r>
          </w:p>
        </w:tc>
      </w:tr>
      <w:tr w:rsidR="000C0D41" w:rsidRPr="00A96515" w:rsidTr="000C0D41">
        <w:tc>
          <w:tcPr>
            <w:tcW w:w="4261" w:type="dxa"/>
          </w:tcPr>
          <w:p w:rsidR="000C0D41" w:rsidRPr="00A96515" w:rsidRDefault="000C0D41" w:rsidP="003D6087">
            <w:pPr>
              <w:rPr>
                <w:sz w:val="32"/>
                <w:szCs w:val="32"/>
                <w:rtl/>
              </w:rPr>
            </w:pPr>
            <w:r w:rsidRPr="00A96515">
              <w:rPr>
                <w:rFonts w:hint="cs"/>
                <w:sz w:val="32"/>
                <w:szCs w:val="32"/>
                <w:rtl/>
              </w:rPr>
              <w:t>الكريات الحمراء</w:t>
            </w:r>
          </w:p>
        </w:tc>
        <w:tc>
          <w:tcPr>
            <w:tcW w:w="4261" w:type="dxa"/>
          </w:tcPr>
          <w:p w:rsidR="000C0D41" w:rsidRPr="00A96515" w:rsidRDefault="000C0D41" w:rsidP="003D6087">
            <w:pPr>
              <w:rPr>
                <w:sz w:val="32"/>
                <w:szCs w:val="32"/>
                <w:rtl/>
              </w:rPr>
            </w:pPr>
            <w:r w:rsidRPr="00A96515">
              <w:rPr>
                <w:rFonts w:hint="cs"/>
                <w:sz w:val="32"/>
                <w:szCs w:val="32"/>
                <w:rtl/>
              </w:rPr>
              <w:t xml:space="preserve">40-44 </w:t>
            </w:r>
            <w:proofErr w:type="spellStart"/>
            <w:r w:rsidRPr="00A96515">
              <w:rPr>
                <w:rFonts w:hint="cs"/>
                <w:sz w:val="32"/>
                <w:szCs w:val="32"/>
                <w:rtl/>
              </w:rPr>
              <w:t>مكغ</w:t>
            </w:r>
            <w:proofErr w:type="spellEnd"/>
            <w:r w:rsidRPr="00A96515">
              <w:rPr>
                <w:rFonts w:hint="cs"/>
                <w:sz w:val="32"/>
                <w:szCs w:val="32"/>
                <w:rtl/>
              </w:rPr>
              <w:t>/ غ هيموغلوبين</w:t>
            </w:r>
          </w:p>
        </w:tc>
      </w:tr>
      <w:tr w:rsidR="000C0D41" w:rsidRPr="00A96515" w:rsidTr="000C0D41">
        <w:tc>
          <w:tcPr>
            <w:tcW w:w="4261" w:type="dxa"/>
          </w:tcPr>
          <w:p w:rsidR="000C0D41" w:rsidRPr="00A96515" w:rsidRDefault="000C0D41" w:rsidP="003D6087">
            <w:pPr>
              <w:rPr>
                <w:sz w:val="32"/>
                <w:szCs w:val="32"/>
                <w:rtl/>
              </w:rPr>
            </w:pPr>
            <w:r w:rsidRPr="00A96515">
              <w:rPr>
                <w:rFonts w:hint="cs"/>
                <w:sz w:val="32"/>
                <w:szCs w:val="32"/>
                <w:rtl/>
              </w:rPr>
              <w:t>اللمفاويات</w:t>
            </w:r>
          </w:p>
        </w:tc>
        <w:tc>
          <w:tcPr>
            <w:tcW w:w="4261" w:type="dxa"/>
          </w:tcPr>
          <w:p w:rsidR="000C0D41" w:rsidRPr="00A96515" w:rsidRDefault="000C0D41" w:rsidP="003D6087">
            <w:pPr>
              <w:rPr>
                <w:sz w:val="32"/>
                <w:szCs w:val="32"/>
                <w:rtl/>
              </w:rPr>
            </w:pPr>
            <w:r w:rsidRPr="00A96515">
              <w:rPr>
                <w:rFonts w:hint="cs"/>
                <w:sz w:val="32"/>
                <w:szCs w:val="32"/>
                <w:rtl/>
              </w:rPr>
              <w:t xml:space="preserve">&gt;50 </w:t>
            </w:r>
            <w:proofErr w:type="spellStart"/>
            <w:r w:rsidRPr="00A96515">
              <w:rPr>
                <w:rFonts w:hint="cs"/>
                <w:sz w:val="32"/>
                <w:szCs w:val="32"/>
                <w:rtl/>
              </w:rPr>
              <w:t>مكغ</w:t>
            </w:r>
            <w:proofErr w:type="spellEnd"/>
            <w:r w:rsidRPr="00A96515">
              <w:rPr>
                <w:rFonts w:hint="cs"/>
                <w:sz w:val="32"/>
                <w:szCs w:val="32"/>
                <w:rtl/>
              </w:rPr>
              <w:t>/10 (10) كريات</w:t>
            </w:r>
          </w:p>
        </w:tc>
      </w:tr>
      <w:tr w:rsidR="000C0D41" w:rsidRPr="00A96515" w:rsidTr="000C0D41">
        <w:tc>
          <w:tcPr>
            <w:tcW w:w="4261" w:type="dxa"/>
          </w:tcPr>
          <w:p w:rsidR="000C0D41" w:rsidRPr="00A96515" w:rsidRDefault="000C0D41" w:rsidP="003D6087">
            <w:pPr>
              <w:rPr>
                <w:sz w:val="32"/>
                <w:szCs w:val="32"/>
                <w:rtl/>
              </w:rPr>
            </w:pPr>
            <w:r w:rsidRPr="00A96515">
              <w:rPr>
                <w:rFonts w:hint="cs"/>
                <w:sz w:val="32"/>
                <w:szCs w:val="32"/>
                <w:rtl/>
              </w:rPr>
              <w:t>المعتدلات</w:t>
            </w:r>
          </w:p>
        </w:tc>
        <w:tc>
          <w:tcPr>
            <w:tcW w:w="4261" w:type="dxa"/>
          </w:tcPr>
          <w:p w:rsidR="000C0D41" w:rsidRPr="00A96515" w:rsidRDefault="000C0D41" w:rsidP="003D6087">
            <w:pPr>
              <w:rPr>
                <w:sz w:val="32"/>
                <w:szCs w:val="32"/>
                <w:rtl/>
              </w:rPr>
            </w:pPr>
            <w:r w:rsidRPr="00A96515">
              <w:rPr>
                <w:rFonts w:hint="cs"/>
                <w:sz w:val="32"/>
                <w:szCs w:val="32"/>
                <w:rtl/>
              </w:rPr>
              <w:t xml:space="preserve">&gt;42 </w:t>
            </w:r>
            <w:proofErr w:type="spellStart"/>
            <w:r w:rsidRPr="00A96515">
              <w:rPr>
                <w:rFonts w:hint="cs"/>
                <w:sz w:val="32"/>
                <w:szCs w:val="32"/>
                <w:rtl/>
              </w:rPr>
              <w:t>مكغ</w:t>
            </w:r>
            <w:proofErr w:type="spellEnd"/>
            <w:r w:rsidRPr="00A96515">
              <w:rPr>
                <w:rFonts w:hint="cs"/>
                <w:sz w:val="32"/>
                <w:szCs w:val="32"/>
                <w:rtl/>
              </w:rPr>
              <w:t>/10 (10) كريات</w:t>
            </w:r>
          </w:p>
        </w:tc>
      </w:tr>
      <w:tr w:rsidR="000C0D41" w:rsidRPr="00A96515" w:rsidTr="000C0D41">
        <w:tc>
          <w:tcPr>
            <w:tcW w:w="4261" w:type="dxa"/>
          </w:tcPr>
          <w:p w:rsidR="000C0D41" w:rsidRPr="00A96515" w:rsidRDefault="000C0D41" w:rsidP="003D6087">
            <w:pPr>
              <w:rPr>
                <w:sz w:val="32"/>
                <w:szCs w:val="32"/>
                <w:rtl/>
              </w:rPr>
            </w:pPr>
            <w:r w:rsidRPr="00A96515">
              <w:rPr>
                <w:rFonts w:hint="cs"/>
                <w:sz w:val="32"/>
                <w:szCs w:val="32"/>
                <w:rtl/>
              </w:rPr>
              <w:t>اللعاب</w:t>
            </w:r>
          </w:p>
        </w:tc>
        <w:tc>
          <w:tcPr>
            <w:tcW w:w="4261" w:type="dxa"/>
          </w:tcPr>
          <w:p w:rsidR="000C0D41" w:rsidRPr="00A96515" w:rsidRDefault="000C0D41" w:rsidP="003D6087">
            <w:pPr>
              <w:rPr>
                <w:sz w:val="32"/>
                <w:szCs w:val="32"/>
                <w:rtl/>
              </w:rPr>
            </w:pPr>
            <w:r w:rsidRPr="00A96515">
              <w:rPr>
                <w:rFonts w:hint="cs"/>
                <w:sz w:val="32"/>
                <w:szCs w:val="32"/>
                <w:rtl/>
              </w:rPr>
              <w:t xml:space="preserve">23-79 </w:t>
            </w:r>
            <w:proofErr w:type="spellStart"/>
            <w:r w:rsidRPr="00A96515">
              <w:rPr>
                <w:rFonts w:hint="cs"/>
                <w:sz w:val="32"/>
                <w:szCs w:val="32"/>
                <w:rtl/>
              </w:rPr>
              <w:t>نانوغرام</w:t>
            </w:r>
            <w:proofErr w:type="spellEnd"/>
            <w:r w:rsidRPr="00A96515">
              <w:rPr>
                <w:rFonts w:hint="cs"/>
                <w:sz w:val="32"/>
                <w:szCs w:val="32"/>
                <w:rtl/>
              </w:rPr>
              <w:t>/غرام</w:t>
            </w:r>
          </w:p>
        </w:tc>
      </w:tr>
      <w:tr w:rsidR="000C0D41" w:rsidRPr="00A96515" w:rsidTr="000C0D41">
        <w:tc>
          <w:tcPr>
            <w:tcW w:w="4261" w:type="dxa"/>
          </w:tcPr>
          <w:p w:rsidR="000C0D41" w:rsidRPr="00A96515" w:rsidRDefault="000C0D41" w:rsidP="003D6087">
            <w:pPr>
              <w:rPr>
                <w:sz w:val="32"/>
                <w:szCs w:val="32"/>
                <w:rtl/>
              </w:rPr>
            </w:pPr>
            <w:r w:rsidRPr="00A96515">
              <w:rPr>
                <w:rFonts w:hint="cs"/>
                <w:sz w:val="32"/>
                <w:szCs w:val="32"/>
                <w:rtl/>
              </w:rPr>
              <w:t>العرَق</w:t>
            </w:r>
          </w:p>
        </w:tc>
        <w:tc>
          <w:tcPr>
            <w:tcW w:w="4261" w:type="dxa"/>
          </w:tcPr>
          <w:p w:rsidR="000C0D41" w:rsidRPr="00A96515" w:rsidRDefault="000C0D41" w:rsidP="003D6087">
            <w:pPr>
              <w:rPr>
                <w:sz w:val="32"/>
                <w:szCs w:val="32"/>
                <w:rtl/>
              </w:rPr>
            </w:pPr>
            <w:r w:rsidRPr="00A96515">
              <w:rPr>
                <w:rFonts w:hint="cs"/>
                <w:sz w:val="32"/>
                <w:szCs w:val="32"/>
                <w:rtl/>
              </w:rPr>
              <w:t xml:space="preserve">0,55 </w:t>
            </w:r>
            <w:r w:rsidRPr="00A96515">
              <w:rPr>
                <w:sz w:val="32"/>
                <w:szCs w:val="32"/>
                <w:rtl/>
              </w:rPr>
              <w:t>–</w:t>
            </w:r>
            <w:r w:rsidRPr="00A96515">
              <w:rPr>
                <w:rFonts w:hint="cs"/>
                <w:sz w:val="32"/>
                <w:szCs w:val="32"/>
                <w:rtl/>
              </w:rPr>
              <w:t xml:space="preserve"> 1,75 ملغ/ل</w:t>
            </w:r>
          </w:p>
        </w:tc>
      </w:tr>
      <w:tr w:rsidR="000C0D41" w:rsidRPr="00A96515" w:rsidTr="000C0D41">
        <w:tc>
          <w:tcPr>
            <w:tcW w:w="4261" w:type="dxa"/>
          </w:tcPr>
          <w:p w:rsidR="000C0D41" w:rsidRPr="00A96515" w:rsidRDefault="000C0D41" w:rsidP="003D6087">
            <w:pPr>
              <w:rPr>
                <w:sz w:val="32"/>
                <w:szCs w:val="32"/>
                <w:rtl/>
              </w:rPr>
            </w:pPr>
            <w:r w:rsidRPr="00A96515">
              <w:rPr>
                <w:rFonts w:hint="cs"/>
                <w:sz w:val="32"/>
                <w:szCs w:val="32"/>
                <w:rtl/>
              </w:rPr>
              <w:t>الشعر</w:t>
            </w:r>
          </w:p>
        </w:tc>
        <w:tc>
          <w:tcPr>
            <w:tcW w:w="4261" w:type="dxa"/>
          </w:tcPr>
          <w:p w:rsidR="000C0D41" w:rsidRPr="00A96515" w:rsidRDefault="000C0D41" w:rsidP="003D6087">
            <w:pPr>
              <w:rPr>
                <w:sz w:val="32"/>
                <w:szCs w:val="32"/>
                <w:rtl/>
              </w:rPr>
            </w:pPr>
            <w:r w:rsidRPr="00A96515">
              <w:rPr>
                <w:rFonts w:hint="cs"/>
                <w:sz w:val="32"/>
                <w:szCs w:val="32"/>
                <w:rtl/>
              </w:rPr>
              <w:t xml:space="preserve">100-230 </w:t>
            </w:r>
            <w:proofErr w:type="spellStart"/>
            <w:r w:rsidRPr="00A96515">
              <w:rPr>
                <w:rFonts w:hint="cs"/>
                <w:sz w:val="32"/>
                <w:szCs w:val="32"/>
                <w:rtl/>
              </w:rPr>
              <w:t>مكغ</w:t>
            </w:r>
            <w:proofErr w:type="spellEnd"/>
            <w:r w:rsidRPr="00A96515">
              <w:rPr>
                <w:rFonts w:hint="cs"/>
                <w:sz w:val="32"/>
                <w:szCs w:val="32"/>
                <w:rtl/>
              </w:rPr>
              <w:t>/غرام</w:t>
            </w:r>
          </w:p>
        </w:tc>
      </w:tr>
      <w:tr w:rsidR="000C0D41" w:rsidRPr="00A96515" w:rsidTr="000C0D41">
        <w:tc>
          <w:tcPr>
            <w:tcW w:w="4261" w:type="dxa"/>
          </w:tcPr>
          <w:p w:rsidR="000C0D41" w:rsidRPr="00A96515" w:rsidRDefault="000C0D41" w:rsidP="003D6087">
            <w:pPr>
              <w:rPr>
                <w:sz w:val="32"/>
                <w:szCs w:val="32"/>
                <w:rtl/>
              </w:rPr>
            </w:pPr>
            <w:r w:rsidRPr="00A96515">
              <w:rPr>
                <w:rFonts w:hint="cs"/>
                <w:sz w:val="32"/>
                <w:szCs w:val="32"/>
                <w:rtl/>
              </w:rPr>
              <w:t>بول 24 ساعة</w:t>
            </w:r>
          </w:p>
        </w:tc>
        <w:tc>
          <w:tcPr>
            <w:tcW w:w="4261" w:type="dxa"/>
          </w:tcPr>
          <w:p w:rsidR="000C0D41" w:rsidRPr="00A96515" w:rsidRDefault="000C0D41" w:rsidP="003D6087">
            <w:pPr>
              <w:rPr>
                <w:sz w:val="32"/>
                <w:szCs w:val="32"/>
                <w:rtl/>
              </w:rPr>
            </w:pPr>
            <w:r w:rsidRPr="00A96515">
              <w:rPr>
                <w:rFonts w:hint="cs"/>
                <w:sz w:val="32"/>
                <w:szCs w:val="32"/>
                <w:rtl/>
              </w:rPr>
              <w:t xml:space="preserve">230-600 </w:t>
            </w:r>
            <w:proofErr w:type="spellStart"/>
            <w:r w:rsidRPr="00A96515">
              <w:rPr>
                <w:rFonts w:hint="cs"/>
                <w:sz w:val="32"/>
                <w:szCs w:val="32"/>
                <w:rtl/>
              </w:rPr>
              <w:t>مكغ</w:t>
            </w:r>
            <w:proofErr w:type="spellEnd"/>
            <w:r w:rsidRPr="00A96515">
              <w:rPr>
                <w:rFonts w:hint="cs"/>
                <w:sz w:val="32"/>
                <w:szCs w:val="32"/>
                <w:rtl/>
              </w:rPr>
              <w:t>/يوم</w:t>
            </w:r>
          </w:p>
        </w:tc>
      </w:tr>
    </w:tbl>
    <w:p w:rsidR="00AB1EB8" w:rsidRPr="00A96515" w:rsidRDefault="00AB1EB8" w:rsidP="003D6087">
      <w:pPr>
        <w:rPr>
          <w:sz w:val="32"/>
          <w:szCs w:val="32"/>
          <w:rtl/>
        </w:rPr>
      </w:pPr>
    </w:p>
    <w:p w:rsidR="00AB1EB8" w:rsidRPr="00BC21DE" w:rsidRDefault="00AB1EB8" w:rsidP="003D6087">
      <w:pPr>
        <w:rPr>
          <w:b/>
          <w:bCs/>
          <w:sz w:val="32"/>
          <w:szCs w:val="32"/>
          <w:rtl/>
        </w:rPr>
      </w:pPr>
      <w:r w:rsidRPr="00BC21DE">
        <w:rPr>
          <w:rFonts w:hint="cs"/>
          <w:b/>
          <w:bCs/>
          <w:sz w:val="32"/>
          <w:szCs w:val="32"/>
          <w:rtl/>
        </w:rPr>
        <w:t>5.9.مستحضرات الزنك:</w:t>
      </w:r>
    </w:p>
    <w:p w:rsidR="007B4D32" w:rsidRPr="00A96515" w:rsidRDefault="00527253" w:rsidP="003D6087">
      <w:pPr>
        <w:rPr>
          <w:sz w:val="32"/>
          <w:szCs w:val="32"/>
          <w:rtl/>
        </w:rPr>
      </w:pPr>
      <w:r w:rsidRPr="00A96515">
        <w:rPr>
          <w:rFonts w:hint="cs"/>
          <w:sz w:val="32"/>
          <w:szCs w:val="32"/>
          <w:rtl/>
        </w:rPr>
        <w:t xml:space="preserve">نظراً لشيوع الإنتانات المتكرّرة وعوز المناعة التالي لعوز الزنك في البلدان النامية، فإّن استخدام مستحضرات الزنك لها أهمية علاجية و وقائية للأطفال في هذه المجموعات. إنّ أملاح الزنك المستخدمة من </w:t>
      </w:r>
      <w:proofErr w:type="spellStart"/>
      <w:r w:rsidRPr="00A96515">
        <w:rPr>
          <w:rFonts w:hint="cs"/>
          <w:sz w:val="32"/>
          <w:szCs w:val="32"/>
          <w:rtl/>
        </w:rPr>
        <w:t>الغلوكونات</w:t>
      </w:r>
      <w:proofErr w:type="spellEnd"/>
      <w:r w:rsidRPr="00A96515">
        <w:rPr>
          <w:rFonts w:hint="cs"/>
          <w:sz w:val="32"/>
          <w:szCs w:val="32"/>
          <w:rtl/>
        </w:rPr>
        <w:t xml:space="preserve">، </w:t>
      </w:r>
      <w:proofErr w:type="spellStart"/>
      <w:r w:rsidRPr="00A96515">
        <w:rPr>
          <w:rFonts w:hint="cs"/>
          <w:sz w:val="32"/>
          <w:szCs w:val="32"/>
          <w:rtl/>
        </w:rPr>
        <w:t>الأسيتات</w:t>
      </w:r>
      <w:proofErr w:type="spellEnd"/>
      <w:r w:rsidRPr="00A96515">
        <w:rPr>
          <w:rFonts w:hint="cs"/>
          <w:sz w:val="32"/>
          <w:szCs w:val="32"/>
          <w:rtl/>
        </w:rPr>
        <w:t xml:space="preserve"> والسلفات متشابهة في فعاليتها </w:t>
      </w:r>
      <w:r w:rsidRPr="00A96515">
        <w:rPr>
          <w:rFonts w:hint="cs"/>
          <w:sz w:val="32"/>
          <w:szCs w:val="32"/>
          <w:rtl/>
        </w:rPr>
        <w:lastRenderedPageBreak/>
        <w:t xml:space="preserve">وجميعها </w:t>
      </w:r>
      <w:proofErr w:type="spellStart"/>
      <w:r w:rsidRPr="00A96515">
        <w:rPr>
          <w:rFonts w:hint="cs"/>
          <w:sz w:val="32"/>
          <w:szCs w:val="32"/>
          <w:rtl/>
        </w:rPr>
        <w:t>حلولة</w:t>
      </w:r>
      <w:proofErr w:type="spellEnd"/>
      <w:r w:rsidRPr="00A96515">
        <w:rPr>
          <w:rFonts w:hint="cs"/>
          <w:sz w:val="32"/>
          <w:szCs w:val="32"/>
          <w:rtl/>
        </w:rPr>
        <w:t xml:space="preserve"> في الماء، ويعدّ السلفات الأشيع استخداماً، وهي متوافرة على شكل كبسولات، حبات أو محاليل.</w:t>
      </w:r>
    </w:p>
    <w:p w:rsidR="007A2155" w:rsidRPr="00A96515" w:rsidRDefault="007A2155" w:rsidP="003D6087">
      <w:pPr>
        <w:rPr>
          <w:sz w:val="32"/>
          <w:szCs w:val="32"/>
          <w:rtl/>
        </w:rPr>
      </w:pPr>
      <w:r w:rsidRPr="00A96515">
        <w:rPr>
          <w:rFonts w:hint="cs"/>
          <w:sz w:val="32"/>
          <w:szCs w:val="32"/>
          <w:rtl/>
        </w:rPr>
        <w:t xml:space="preserve">تتضمّن التأثيرات الجانبية لاستخدام مستحضرات الزنك: </w:t>
      </w:r>
      <w:proofErr w:type="spellStart"/>
      <w:r w:rsidRPr="00A96515">
        <w:rPr>
          <w:rFonts w:hint="cs"/>
          <w:sz w:val="32"/>
          <w:szCs w:val="32"/>
          <w:rtl/>
        </w:rPr>
        <w:t>الإقياء</w:t>
      </w:r>
      <w:proofErr w:type="spellEnd"/>
      <w:r w:rsidRPr="00A96515">
        <w:rPr>
          <w:rFonts w:hint="cs"/>
          <w:sz w:val="32"/>
          <w:szCs w:val="32"/>
          <w:rtl/>
        </w:rPr>
        <w:t xml:space="preserve"> التالي ، حس الطعم المعدنيّ، الآلام المعديّة، الوهن والتعب، عسرة الهضم، الغثيان والقهم. في حال وجود هذه الأعراض يمكن تقسيم الجرعة على دفعات، كما يمكن تناول الزنك مع الوجبات ولكنّ ذلك قد يؤثّر على فعالية الامتصاص.</w:t>
      </w:r>
      <w:r w:rsidR="00461703" w:rsidRPr="00A96515">
        <w:rPr>
          <w:sz w:val="32"/>
          <w:szCs w:val="32"/>
          <w:rtl/>
        </w:rPr>
        <w:br/>
      </w:r>
      <w:r w:rsidR="00461703" w:rsidRPr="00A96515">
        <w:rPr>
          <w:rFonts w:hint="cs"/>
          <w:sz w:val="32"/>
          <w:szCs w:val="32"/>
          <w:rtl/>
        </w:rPr>
        <w:t>أما السمية فهي نادرة حيث أنّ حقن عشرة أضعاف ال</w:t>
      </w:r>
      <w:r w:rsidR="00463B73">
        <w:rPr>
          <w:rFonts w:hint="cs"/>
          <w:sz w:val="32"/>
          <w:szCs w:val="32"/>
          <w:rtl/>
        </w:rPr>
        <w:t>جرعة النظامية لم يظهر أي أعراض</w:t>
      </w:r>
      <w:r w:rsidR="00DF43DB" w:rsidRPr="00A96515">
        <w:rPr>
          <w:rFonts w:hint="cs"/>
          <w:sz w:val="32"/>
          <w:szCs w:val="32"/>
          <w:rtl/>
        </w:rPr>
        <w:t>, كما ذكرت حا</w:t>
      </w:r>
      <w:r w:rsidR="00463B73">
        <w:rPr>
          <w:rFonts w:hint="cs"/>
          <w:sz w:val="32"/>
          <w:szCs w:val="32"/>
          <w:rtl/>
        </w:rPr>
        <w:t>ل</w:t>
      </w:r>
      <w:r w:rsidR="00DF43DB" w:rsidRPr="00A96515">
        <w:rPr>
          <w:rFonts w:hint="cs"/>
          <w:sz w:val="32"/>
          <w:szCs w:val="32"/>
          <w:rtl/>
        </w:rPr>
        <w:t xml:space="preserve">ة قصور كلوي حاد مع نخر أنبوبي تالي لتناول جرعات عالية من الزنك. إن الاستخدام المديد للزنك بجرعات عالية </w:t>
      </w:r>
      <w:r w:rsidR="00B21107">
        <w:rPr>
          <w:rFonts w:hint="cs"/>
          <w:sz w:val="32"/>
          <w:szCs w:val="32"/>
          <w:rtl/>
        </w:rPr>
        <w:t xml:space="preserve">(&gt;100ملغ/يوم) يؤدي إلى عوز </w:t>
      </w:r>
      <w:r w:rsidR="00DF43DB" w:rsidRPr="00A96515">
        <w:rPr>
          <w:rFonts w:hint="cs"/>
          <w:sz w:val="32"/>
          <w:szCs w:val="32"/>
          <w:rtl/>
        </w:rPr>
        <w:t xml:space="preserve"> النحاس, اضطراب امتصاص الحديد ,اضطراب المناعة وانخفاض </w:t>
      </w:r>
      <w:r w:rsidR="00DF43DB" w:rsidRPr="00A96515">
        <w:rPr>
          <w:sz w:val="32"/>
          <w:szCs w:val="32"/>
        </w:rPr>
        <w:t xml:space="preserve">HDL </w:t>
      </w:r>
      <w:r w:rsidR="00DF43DB" w:rsidRPr="00A96515">
        <w:rPr>
          <w:rFonts w:hint="cs"/>
          <w:sz w:val="32"/>
          <w:szCs w:val="32"/>
          <w:rtl/>
        </w:rPr>
        <w:t xml:space="preserve">. ذكرنا سابقا" أن الزنك يثبط  من امتصاص النحاس, وينتج عن عوز الأخير فقر دم, انخفاض </w:t>
      </w:r>
      <w:r w:rsidR="00DF43DB" w:rsidRPr="00A96515">
        <w:rPr>
          <w:sz w:val="32"/>
          <w:szCs w:val="32"/>
        </w:rPr>
        <w:t>HDL</w:t>
      </w:r>
      <w:r w:rsidR="00DF43DB" w:rsidRPr="00A96515">
        <w:rPr>
          <w:rFonts w:hint="cs"/>
          <w:sz w:val="32"/>
          <w:szCs w:val="32"/>
          <w:rtl/>
        </w:rPr>
        <w:t xml:space="preserve"> ولا </w:t>
      </w:r>
      <w:proofErr w:type="spellStart"/>
      <w:r w:rsidR="00DF43DB" w:rsidRPr="00A96515">
        <w:rPr>
          <w:rFonts w:hint="cs"/>
          <w:sz w:val="32"/>
          <w:szCs w:val="32"/>
          <w:rtl/>
        </w:rPr>
        <w:t>نظميات</w:t>
      </w:r>
      <w:proofErr w:type="spellEnd"/>
      <w:r w:rsidR="00DF43DB" w:rsidRPr="00A96515">
        <w:rPr>
          <w:rFonts w:hint="cs"/>
          <w:sz w:val="32"/>
          <w:szCs w:val="32"/>
          <w:rtl/>
        </w:rPr>
        <w:t xml:space="preserve">  قلبية.</w:t>
      </w:r>
      <w:r w:rsidR="00834A0D" w:rsidRPr="00A96515">
        <w:rPr>
          <w:rFonts w:hint="cs"/>
          <w:sz w:val="32"/>
          <w:szCs w:val="32"/>
          <w:rtl/>
        </w:rPr>
        <w:t xml:space="preserve"> </w:t>
      </w:r>
      <w:r w:rsidR="00DF43DB" w:rsidRPr="00A96515">
        <w:rPr>
          <w:rFonts w:hint="cs"/>
          <w:sz w:val="32"/>
          <w:szCs w:val="32"/>
          <w:rtl/>
        </w:rPr>
        <w:t>لذا لا بد من إضافة النحاس في حال المعالجة المديدة بالزنك</w:t>
      </w:r>
      <w:r w:rsidR="00834A0D" w:rsidRPr="00A96515">
        <w:rPr>
          <w:rFonts w:hint="cs"/>
          <w:sz w:val="32"/>
          <w:szCs w:val="32"/>
          <w:rtl/>
        </w:rPr>
        <w:t xml:space="preserve"> ,تشير بعض المصادر إلى أن 2ملغ من النحاس كافية للوقاية من العوز المحرض بالزنك.</w:t>
      </w:r>
    </w:p>
    <w:tbl>
      <w:tblPr>
        <w:tblStyle w:val="a4"/>
        <w:bidiVisual/>
        <w:tblW w:w="0" w:type="auto"/>
        <w:tblLook w:val="04A0" w:firstRow="1" w:lastRow="0" w:firstColumn="1" w:lastColumn="0" w:noHBand="0" w:noVBand="1"/>
      </w:tblPr>
      <w:tblGrid>
        <w:gridCol w:w="3708"/>
        <w:gridCol w:w="4139"/>
      </w:tblGrid>
      <w:tr w:rsidR="00834A0D" w:rsidRPr="00A96515" w:rsidTr="00834A0D">
        <w:tc>
          <w:tcPr>
            <w:tcW w:w="7847" w:type="dxa"/>
            <w:gridSpan w:val="2"/>
          </w:tcPr>
          <w:p w:rsidR="00834A0D" w:rsidRPr="00A96515" w:rsidRDefault="00834A0D" w:rsidP="00834A0D">
            <w:pPr>
              <w:jc w:val="center"/>
              <w:rPr>
                <w:sz w:val="32"/>
                <w:szCs w:val="32"/>
                <w:rtl/>
              </w:rPr>
            </w:pPr>
            <w:r w:rsidRPr="00A96515">
              <w:rPr>
                <w:rFonts w:hint="cs"/>
                <w:sz w:val="32"/>
                <w:szCs w:val="32"/>
                <w:rtl/>
              </w:rPr>
              <w:t>الجرعات العليا من الزنك حسب العمر</w:t>
            </w:r>
          </w:p>
        </w:tc>
      </w:tr>
      <w:tr w:rsidR="00834A0D" w:rsidRPr="00A96515" w:rsidTr="00834A0D">
        <w:tc>
          <w:tcPr>
            <w:tcW w:w="3708" w:type="dxa"/>
          </w:tcPr>
          <w:p w:rsidR="00834A0D" w:rsidRPr="00A96515" w:rsidRDefault="00834A0D" w:rsidP="00834A0D">
            <w:pPr>
              <w:jc w:val="center"/>
              <w:rPr>
                <w:sz w:val="32"/>
                <w:szCs w:val="32"/>
                <w:rtl/>
              </w:rPr>
            </w:pPr>
            <w:r w:rsidRPr="00A96515">
              <w:rPr>
                <w:rFonts w:hint="cs"/>
                <w:sz w:val="32"/>
                <w:szCs w:val="32"/>
                <w:rtl/>
              </w:rPr>
              <w:t>0-6 أشهر</w:t>
            </w:r>
          </w:p>
        </w:tc>
        <w:tc>
          <w:tcPr>
            <w:tcW w:w="4139" w:type="dxa"/>
          </w:tcPr>
          <w:p w:rsidR="00834A0D" w:rsidRPr="00A96515" w:rsidRDefault="00834A0D" w:rsidP="00834A0D">
            <w:pPr>
              <w:jc w:val="center"/>
              <w:rPr>
                <w:sz w:val="32"/>
                <w:szCs w:val="32"/>
                <w:rtl/>
              </w:rPr>
            </w:pPr>
            <w:r w:rsidRPr="00A96515">
              <w:rPr>
                <w:rFonts w:hint="cs"/>
                <w:sz w:val="32"/>
                <w:szCs w:val="32"/>
                <w:rtl/>
              </w:rPr>
              <w:t>4 ملغ</w:t>
            </w:r>
          </w:p>
        </w:tc>
      </w:tr>
      <w:tr w:rsidR="00834A0D" w:rsidRPr="00A96515" w:rsidTr="00834A0D">
        <w:tc>
          <w:tcPr>
            <w:tcW w:w="3708" w:type="dxa"/>
          </w:tcPr>
          <w:p w:rsidR="00834A0D" w:rsidRPr="00A96515" w:rsidRDefault="00834A0D" w:rsidP="00834A0D">
            <w:pPr>
              <w:jc w:val="center"/>
              <w:rPr>
                <w:sz w:val="32"/>
                <w:szCs w:val="32"/>
                <w:rtl/>
              </w:rPr>
            </w:pPr>
            <w:r w:rsidRPr="00A96515">
              <w:rPr>
                <w:rFonts w:hint="cs"/>
                <w:sz w:val="32"/>
                <w:szCs w:val="32"/>
                <w:rtl/>
              </w:rPr>
              <w:t>7-12 شهر</w:t>
            </w:r>
          </w:p>
        </w:tc>
        <w:tc>
          <w:tcPr>
            <w:tcW w:w="4139" w:type="dxa"/>
          </w:tcPr>
          <w:p w:rsidR="00834A0D" w:rsidRPr="00A96515" w:rsidRDefault="00834A0D" w:rsidP="00834A0D">
            <w:pPr>
              <w:jc w:val="center"/>
              <w:rPr>
                <w:sz w:val="32"/>
                <w:szCs w:val="32"/>
                <w:rtl/>
              </w:rPr>
            </w:pPr>
            <w:r w:rsidRPr="00A96515">
              <w:rPr>
                <w:rFonts w:hint="cs"/>
                <w:sz w:val="32"/>
                <w:szCs w:val="32"/>
                <w:rtl/>
              </w:rPr>
              <w:t>5 ملغ</w:t>
            </w:r>
          </w:p>
        </w:tc>
      </w:tr>
      <w:tr w:rsidR="00834A0D" w:rsidRPr="00A96515" w:rsidTr="00834A0D">
        <w:tc>
          <w:tcPr>
            <w:tcW w:w="3708" w:type="dxa"/>
          </w:tcPr>
          <w:p w:rsidR="00834A0D" w:rsidRPr="00A96515" w:rsidRDefault="00834A0D" w:rsidP="00834A0D">
            <w:pPr>
              <w:jc w:val="center"/>
              <w:rPr>
                <w:sz w:val="32"/>
                <w:szCs w:val="32"/>
                <w:rtl/>
              </w:rPr>
            </w:pPr>
            <w:r w:rsidRPr="00A96515">
              <w:rPr>
                <w:rFonts w:hint="cs"/>
                <w:sz w:val="32"/>
                <w:szCs w:val="32"/>
                <w:rtl/>
              </w:rPr>
              <w:t>1-3 سنة</w:t>
            </w:r>
          </w:p>
        </w:tc>
        <w:tc>
          <w:tcPr>
            <w:tcW w:w="4139" w:type="dxa"/>
          </w:tcPr>
          <w:p w:rsidR="00834A0D" w:rsidRPr="00A96515" w:rsidRDefault="00834A0D" w:rsidP="00834A0D">
            <w:pPr>
              <w:jc w:val="center"/>
              <w:rPr>
                <w:sz w:val="32"/>
                <w:szCs w:val="32"/>
                <w:rtl/>
              </w:rPr>
            </w:pPr>
            <w:r w:rsidRPr="00A96515">
              <w:rPr>
                <w:rFonts w:hint="cs"/>
                <w:sz w:val="32"/>
                <w:szCs w:val="32"/>
                <w:rtl/>
              </w:rPr>
              <w:t>7 ملغ</w:t>
            </w:r>
          </w:p>
        </w:tc>
      </w:tr>
      <w:tr w:rsidR="00834A0D" w:rsidRPr="00A96515" w:rsidTr="00834A0D">
        <w:tc>
          <w:tcPr>
            <w:tcW w:w="3708" w:type="dxa"/>
          </w:tcPr>
          <w:p w:rsidR="00834A0D" w:rsidRPr="00A96515" w:rsidRDefault="00834A0D" w:rsidP="00834A0D">
            <w:pPr>
              <w:jc w:val="center"/>
              <w:rPr>
                <w:sz w:val="32"/>
                <w:szCs w:val="32"/>
                <w:rtl/>
              </w:rPr>
            </w:pPr>
            <w:r w:rsidRPr="00A96515">
              <w:rPr>
                <w:rFonts w:hint="cs"/>
                <w:sz w:val="32"/>
                <w:szCs w:val="32"/>
                <w:rtl/>
              </w:rPr>
              <w:t>4-8 سنوات</w:t>
            </w:r>
          </w:p>
        </w:tc>
        <w:tc>
          <w:tcPr>
            <w:tcW w:w="4139" w:type="dxa"/>
          </w:tcPr>
          <w:p w:rsidR="00834A0D" w:rsidRPr="00A96515" w:rsidRDefault="00834A0D" w:rsidP="00834A0D">
            <w:pPr>
              <w:jc w:val="center"/>
              <w:rPr>
                <w:sz w:val="32"/>
                <w:szCs w:val="32"/>
                <w:rtl/>
              </w:rPr>
            </w:pPr>
            <w:r w:rsidRPr="00A96515">
              <w:rPr>
                <w:rFonts w:hint="cs"/>
                <w:sz w:val="32"/>
                <w:szCs w:val="32"/>
                <w:rtl/>
              </w:rPr>
              <w:t>12 ملغ</w:t>
            </w:r>
          </w:p>
        </w:tc>
      </w:tr>
      <w:tr w:rsidR="00834A0D" w:rsidRPr="00A96515" w:rsidTr="00834A0D">
        <w:tc>
          <w:tcPr>
            <w:tcW w:w="3708" w:type="dxa"/>
          </w:tcPr>
          <w:p w:rsidR="00834A0D" w:rsidRPr="00A96515" w:rsidRDefault="00834A0D" w:rsidP="00834A0D">
            <w:pPr>
              <w:jc w:val="center"/>
              <w:rPr>
                <w:sz w:val="32"/>
                <w:szCs w:val="32"/>
                <w:rtl/>
              </w:rPr>
            </w:pPr>
            <w:r w:rsidRPr="00A96515">
              <w:rPr>
                <w:rFonts w:hint="cs"/>
                <w:sz w:val="32"/>
                <w:szCs w:val="32"/>
                <w:rtl/>
              </w:rPr>
              <w:t>9-13 سنة</w:t>
            </w:r>
          </w:p>
        </w:tc>
        <w:tc>
          <w:tcPr>
            <w:tcW w:w="4139" w:type="dxa"/>
          </w:tcPr>
          <w:p w:rsidR="00834A0D" w:rsidRPr="00A96515" w:rsidRDefault="00834A0D" w:rsidP="00834A0D">
            <w:pPr>
              <w:jc w:val="center"/>
              <w:rPr>
                <w:sz w:val="32"/>
                <w:szCs w:val="32"/>
                <w:rtl/>
              </w:rPr>
            </w:pPr>
            <w:r w:rsidRPr="00A96515">
              <w:rPr>
                <w:rFonts w:hint="cs"/>
                <w:sz w:val="32"/>
                <w:szCs w:val="32"/>
                <w:rtl/>
              </w:rPr>
              <w:t>23 ملغ</w:t>
            </w:r>
          </w:p>
        </w:tc>
      </w:tr>
      <w:tr w:rsidR="00834A0D" w:rsidRPr="00A96515" w:rsidTr="00834A0D">
        <w:tc>
          <w:tcPr>
            <w:tcW w:w="3708" w:type="dxa"/>
          </w:tcPr>
          <w:p w:rsidR="00834A0D" w:rsidRPr="00A96515" w:rsidRDefault="00834A0D" w:rsidP="00834A0D">
            <w:pPr>
              <w:jc w:val="center"/>
              <w:rPr>
                <w:sz w:val="32"/>
                <w:szCs w:val="32"/>
                <w:rtl/>
              </w:rPr>
            </w:pPr>
            <w:r w:rsidRPr="00A96515">
              <w:rPr>
                <w:rFonts w:hint="cs"/>
                <w:sz w:val="32"/>
                <w:szCs w:val="32"/>
                <w:rtl/>
              </w:rPr>
              <w:t>14-18 سنة</w:t>
            </w:r>
          </w:p>
        </w:tc>
        <w:tc>
          <w:tcPr>
            <w:tcW w:w="4139" w:type="dxa"/>
          </w:tcPr>
          <w:p w:rsidR="00834A0D" w:rsidRPr="00A96515" w:rsidRDefault="00834A0D" w:rsidP="00834A0D">
            <w:pPr>
              <w:jc w:val="center"/>
              <w:rPr>
                <w:sz w:val="32"/>
                <w:szCs w:val="32"/>
                <w:rtl/>
              </w:rPr>
            </w:pPr>
            <w:r w:rsidRPr="00A96515">
              <w:rPr>
                <w:rFonts w:hint="cs"/>
                <w:sz w:val="32"/>
                <w:szCs w:val="32"/>
                <w:rtl/>
              </w:rPr>
              <w:t>34 ملغ</w:t>
            </w:r>
          </w:p>
        </w:tc>
      </w:tr>
      <w:tr w:rsidR="00834A0D" w:rsidRPr="00A96515" w:rsidTr="00834A0D">
        <w:tc>
          <w:tcPr>
            <w:tcW w:w="3708" w:type="dxa"/>
          </w:tcPr>
          <w:p w:rsidR="00834A0D" w:rsidRPr="00A96515" w:rsidRDefault="00834A0D" w:rsidP="00834A0D">
            <w:pPr>
              <w:jc w:val="center"/>
              <w:rPr>
                <w:sz w:val="32"/>
                <w:szCs w:val="32"/>
                <w:rtl/>
              </w:rPr>
            </w:pPr>
            <w:r w:rsidRPr="00A96515">
              <w:rPr>
                <w:rFonts w:hint="cs"/>
                <w:sz w:val="32"/>
                <w:szCs w:val="32"/>
                <w:rtl/>
              </w:rPr>
              <w:t>&gt;19 سنة</w:t>
            </w:r>
          </w:p>
        </w:tc>
        <w:tc>
          <w:tcPr>
            <w:tcW w:w="4139" w:type="dxa"/>
          </w:tcPr>
          <w:p w:rsidR="00834A0D" w:rsidRPr="00A96515" w:rsidRDefault="00834A0D" w:rsidP="00834A0D">
            <w:pPr>
              <w:jc w:val="center"/>
              <w:rPr>
                <w:sz w:val="32"/>
                <w:szCs w:val="32"/>
                <w:rtl/>
              </w:rPr>
            </w:pPr>
            <w:r w:rsidRPr="00A96515">
              <w:rPr>
                <w:rFonts w:hint="cs"/>
                <w:sz w:val="32"/>
                <w:szCs w:val="32"/>
                <w:rtl/>
              </w:rPr>
              <w:t>40 ملغ</w:t>
            </w:r>
          </w:p>
        </w:tc>
      </w:tr>
    </w:tbl>
    <w:p w:rsidR="00834A0D" w:rsidRPr="00A96515" w:rsidRDefault="00834A0D" w:rsidP="00834A0D">
      <w:pPr>
        <w:jc w:val="center"/>
        <w:rPr>
          <w:sz w:val="32"/>
          <w:szCs w:val="32"/>
          <w:rtl/>
        </w:rPr>
      </w:pPr>
      <w:r w:rsidRPr="00A96515">
        <w:rPr>
          <w:rFonts w:hint="cs"/>
          <w:sz w:val="32"/>
          <w:szCs w:val="32"/>
          <w:rtl/>
        </w:rPr>
        <w:t>جدول رقم (8)</w:t>
      </w:r>
    </w:p>
    <w:p w:rsidR="00834A0D" w:rsidRPr="00A96515" w:rsidRDefault="007E1353" w:rsidP="00834A0D">
      <w:pPr>
        <w:rPr>
          <w:b/>
          <w:bCs/>
          <w:sz w:val="32"/>
          <w:szCs w:val="32"/>
          <w:rtl/>
        </w:rPr>
      </w:pPr>
      <w:r w:rsidRPr="00A96515">
        <w:rPr>
          <w:rFonts w:hint="cs"/>
          <w:b/>
          <w:bCs/>
          <w:sz w:val="32"/>
          <w:szCs w:val="32"/>
          <w:rtl/>
        </w:rPr>
        <w:t>6.2. المعالجة  بالزنك:</w:t>
      </w:r>
      <w:r w:rsidR="0006297C" w:rsidRPr="0006297C">
        <w:rPr>
          <w:rFonts w:hint="cs"/>
          <w:b/>
          <w:bCs/>
          <w:sz w:val="24"/>
          <w:szCs w:val="24"/>
          <w:rtl/>
        </w:rPr>
        <w:t>(1)</w:t>
      </w:r>
    </w:p>
    <w:p w:rsidR="007E1353" w:rsidRPr="00A96515" w:rsidRDefault="00C94536" w:rsidP="00834A0D">
      <w:pPr>
        <w:rPr>
          <w:sz w:val="32"/>
          <w:szCs w:val="32"/>
          <w:rtl/>
        </w:rPr>
      </w:pPr>
      <w:r w:rsidRPr="00A96515">
        <w:rPr>
          <w:rFonts w:hint="cs"/>
          <w:sz w:val="32"/>
          <w:szCs w:val="32"/>
          <w:rtl/>
        </w:rPr>
        <w:t xml:space="preserve">1- الوقاية من </w:t>
      </w:r>
      <w:proofErr w:type="spellStart"/>
      <w:r w:rsidRPr="00A96515">
        <w:rPr>
          <w:rFonts w:hint="cs"/>
          <w:sz w:val="32"/>
          <w:szCs w:val="32"/>
          <w:rtl/>
        </w:rPr>
        <w:t>الإسهالات</w:t>
      </w:r>
      <w:proofErr w:type="spellEnd"/>
      <w:r w:rsidRPr="00A96515">
        <w:rPr>
          <w:rFonts w:hint="cs"/>
          <w:sz w:val="32"/>
          <w:szCs w:val="32"/>
          <w:rtl/>
        </w:rPr>
        <w:t xml:space="preserve"> وذوات الرئة: أثبتت دراسات عديدة أجريت في البلدان النامية الدور الوقائي للزنك من </w:t>
      </w:r>
      <w:proofErr w:type="spellStart"/>
      <w:r w:rsidRPr="00A96515">
        <w:rPr>
          <w:rFonts w:hint="cs"/>
          <w:sz w:val="32"/>
          <w:szCs w:val="32"/>
          <w:rtl/>
        </w:rPr>
        <w:t>الإسهالات</w:t>
      </w:r>
      <w:proofErr w:type="spellEnd"/>
      <w:r w:rsidRPr="00A96515">
        <w:rPr>
          <w:rFonts w:hint="cs"/>
          <w:sz w:val="32"/>
          <w:szCs w:val="32"/>
          <w:rtl/>
        </w:rPr>
        <w:t xml:space="preserve"> وذوات الرئة. ففي إحدى هذه الدراسات التي أجريت على الأطفال الذكور الذين تتراوح أعمارهم بين 3أشهر و5سنوات أنقصت مستحضرات الزنك من نوب الإسهال الحاد الشديد (الزحار) والمزمن, والإنتانات التنفسية العلوية والسفلية. دراسة اخرى مع مجموعة شاهدة ناقشت نتائج اعطاء الزنك في فترة الولدان, أجريت الدراسة في البرازيل</w:t>
      </w:r>
      <w:r w:rsidR="00F441BF" w:rsidRPr="00A96515">
        <w:rPr>
          <w:rFonts w:hint="cs"/>
          <w:sz w:val="32"/>
          <w:szCs w:val="32"/>
          <w:rtl/>
        </w:rPr>
        <w:t xml:space="preserve"> حيث أعطي الولدان ناقصي الوزن 5ملغ/ يوم من الزنك خلال الأسابيع الثمانية الأولى من الحياة, وبالمقارنة مع المجموعة الشاهدة التي أعطيت </w:t>
      </w:r>
      <w:proofErr w:type="spellStart"/>
      <w:r w:rsidR="00F441BF" w:rsidRPr="00A96515">
        <w:rPr>
          <w:rFonts w:hint="cs"/>
          <w:sz w:val="32"/>
          <w:szCs w:val="32"/>
          <w:rtl/>
        </w:rPr>
        <w:lastRenderedPageBreak/>
        <w:t>البلاسيبو</w:t>
      </w:r>
      <w:proofErr w:type="spellEnd"/>
      <w:r w:rsidR="00F441BF" w:rsidRPr="00A96515">
        <w:rPr>
          <w:rFonts w:hint="cs"/>
          <w:sz w:val="32"/>
          <w:szCs w:val="32"/>
          <w:rtl/>
        </w:rPr>
        <w:t xml:space="preserve"> وجد أن الولدان المعالجين بالزنك كانت نسبة إصابتهم بالإسهال اقل ب48% من المجموعة الأخرى, وذلك خلال الأسابيع الأولى من الحياة.</w:t>
      </w:r>
    </w:p>
    <w:p w:rsidR="00A619CD" w:rsidRPr="00A96515" w:rsidRDefault="00F441BF" w:rsidP="00834A0D">
      <w:pPr>
        <w:rPr>
          <w:sz w:val="32"/>
          <w:szCs w:val="32"/>
          <w:rtl/>
        </w:rPr>
      </w:pPr>
      <w:r w:rsidRPr="00A96515">
        <w:rPr>
          <w:rFonts w:hint="cs"/>
          <w:sz w:val="32"/>
          <w:szCs w:val="32"/>
          <w:rtl/>
        </w:rPr>
        <w:t xml:space="preserve">2-معالجة الإسهال الحاد: بحثت عدة دراسات عشوائية تأثير مستحضرات الزنك على </w:t>
      </w:r>
      <w:proofErr w:type="spellStart"/>
      <w:r w:rsidRPr="00A96515">
        <w:rPr>
          <w:rFonts w:hint="cs"/>
          <w:sz w:val="32"/>
          <w:szCs w:val="32"/>
          <w:rtl/>
        </w:rPr>
        <w:t>الإسهالات</w:t>
      </w:r>
      <w:proofErr w:type="spellEnd"/>
      <w:r w:rsidRPr="00A96515">
        <w:rPr>
          <w:rFonts w:hint="cs"/>
          <w:sz w:val="32"/>
          <w:szCs w:val="32"/>
          <w:rtl/>
        </w:rPr>
        <w:t xml:space="preserve"> الحادة خاصة في البلدان النامية, أجري أكبرها في الهند على 937 طفل </w:t>
      </w:r>
      <w:proofErr w:type="spellStart"/>
      <w:r w:rsidRPr="00A96515">
        <w:rPr>
          <w:rFonts w:hint="cs"/>
          <w:sz w:val="32"/>
          <w:szCs w:val="32"/>
          <w:rtl/>
        </w:rPr>
        <w:t>تترواح</w:t>
      </w:r>
      <w:proofErr w:type="spellEnd"/>
      <w:r w:rsidRPr="00A96515">
        <w:rPr>
          <w:rFonts w:hint="cs"/>
          <w:sz w:val="32"/>
          <w:szCs w:val="32"/>
          <w:rtl/>
        </w:rPr>
        <w:t xml:space="preserve"> أعمارهم بين 6-36 شهر مصابين بإسهال حاد ومعالجين بفيتامينات متنوعة , تم تقسيم هؤلاء الأطفال إلى مجموعتين الأولى تلقت الزنك بجرعة 20ملغ/يوم والأخرى شاهدة .خفضت مستحضرات الزنك كلا" من مدة الإسهال وتواتره بنسبة 23% و39% على الترتيب </w:t>
      </w:r>
      <w:r w:rsidR="00A619CD" w:rsidRPr="00A96515">
        <w:rPr>
          <w:rFonts w:hint="cs"/>
          <w:sz w:val="32"/>
          <w:szCs w:val="32"/>
          <w:rtl/>
        </w:rPr>
        <w:t xml:space="preserve">. لوحظ ايضا" </w:t>
      </w:r>
      <w:proofErr w:type="spellStart"/>
      <w:r w:rsidR="00A619CD" w:rsidRPr="00A96515">
        <w:rPr>
          <w:rFonts w:hint="cs"/>
          <w:sz w:val="32"/>
          <w:szCs w:val="32"/>
          <w:rtl/>
        </w:rPr>
        <w:t>إنخفاض</w:t>
      </w:r>
      <w:proofErr w:type="spellEnd"/>
      <w:r w:rsidR="00A619CD" w:rsidRPr="00A96515">
        <w:rPr>
          <w:rFonts w:hint="cs"/>
          <w:sz w:val="32"/>
          <w:szCs w:val="32"/>
          <w:rtl/>
        </w:rPr>
        <w:t xml:space="preserve"> نسبة </w:t>
      </w:r>
      <w:proofErr w:type="spellStart"/>
      <w:r w:rsidR="00A619CD" w:rsidRPr="00A96515">
        <w:rPr>
          <w:rFonts w:hint="cs"/>
          <w:sz w:val="32"/>
          <w:szCs w:val="32"/>
          <w:rtl/>
        </w:rPr>
        <w:t>المراضة</w:t>
      </w:r>
      <w:proofErr w:type="spellEnd"/>
      <w:r w:rsidR="00A619CD" w:rsidRPr="00A96515">
        <w:rPr>
          <w:rFonts w:hint="cs"/>
          <w:sz w:val="32"/>
          <w:szCs w:val="32"/>
          <w:rtl/>
        </w:rPr>
        <w:t xml:space="preserve">  كان أعظم في الأطفال المصابين بفشل نمو .أكدت دراسات أخرى أيضا" النتائج السابقة.</w:t>
      </w:r>
    </w:p>
    <w:p w:rsidR="00F441BF" w:rsidRPr="00A96515" w:rsidRDefault="00A619CD" w:rsidP="00834A0D">
      <w:pPr>
        <w:rPr>
          <w:sz w:val="32"/>
          <w:szCs w:val="32"/>
          <w:rtl/>
        </w:rPr>
      </w:pPr>
      <w:r w:rsidRPr="00A96515">
        <w:rPr>
          <w:rFonts w:hint="cs"/>
          <w:sz w:val="32"/>
          <w:szCs w:val="32"/>
          <w:rtl/>
        </w:rPr>
        <w:t>إن النتائج السابقة لا تكون واضحة في كل المجتمعات ,حيث اقترحت بعض الدلائل أن هذا التأثير يلاحظ في ا</w:t>
      </w:r>
      <w:r w:rsidR="00A27161">
        <w:rPr>
          <w:rFonts w:hint="cs"/>
          <w:sz w:val="32"/>
          <w:szCs w:val="32"/>
          <w:rtl/>
        </w:rPr>
        <w:t>لأخص في المجتمعات التي يشيع فيها</w:t>
      </w:r>
      <w:r w:rsidRPr="00A96515">
        <w:rPr>
          <w:rFonts w:hint="cs"/>
          <w:sz w:val="32"/>
          <w:szCs w:val="32"/>
          <w:rtl/>
        </w:rPr>
        <w:t xml:space="preserve"> عوز الزنك , وبالتالي فإن منظمة الصحة العالمية تنصح باستخدام الزنك للأطفال والرضع المصابين بإسهال حاد وذلك في البلدان النامية بالأخص .وجرعة المعالجة هي كالتالي 20ملغ /ي</w:t>
      </w:r>
      <w:r w:rsidR="00674E30" w:rsidRPr="00A96515">
        <w:rPr>
          <w:rFonts w:hint="cs"/>
          <w:sz w:val="32"/>
          <w:szCs w:val="32"/>
          <w:rtl/>
        </w:rPr>
        <w:t>وم للأطفال و10ملغ/يوم للرضع الأص</w:t>
      </w:r>
      <w:r w:rsidRPr="00A96515">
        <w:rPr>
          <w:rFonts w:hint="cs"/>
          <w:sz w:val="32"/>
          <w:szCs w:val="32"/>
          <w:rtl/>
        </w:rPr>
        <w:t>غر من 6أشهر وذلك لم</w:t>
      </w:r>
      <w:r w:rsidR="00674E30" w:rsidRPr="00A96515">
        <w:rPr>
          <w:rFonts w:hint="cs"/>
          <w:sz w:val="32"/>
          <w:szCs w:val="32"/>
          <w:rtl/>
        </w:rPr>
        <w:t>دة 10-14 يوم.</w:t>
      </w:r>
      <w:r w:rsidRPr="00A96515">
        <w:rPr>
          <w:rFonts w:hint="cs"/>
          <w:sz w:val="32"/>
          <w:szCs w:val="32"/>
          <w:rtl/>
        </w:rPr>
        <w:t xml:space="preserve"> من المحتمل أن تكون مستحضرات الزنك مفيدة في معالجة </w:t>
      </w:r>
      <w:proofErr w:type="spellStart"/>
      <w:r w:rsidRPr="00A96515">
        <w:rPr>
          <w:rFonts w:hint="cs"/>
          <w:sz w:val="32"/>
          <w:szCs w:val="32"/>
          <w:rtl/>
        </w:rPr>
        <w:t>الإسهالات</w:t>
      </w:r>
      <w:proofErr w:type="spellEnd"/>
      <w:r w:rsidRPr="00A96515">
        <w:rPr>
          <w:rFonts w:hint="cs"/>
          <w:sz w:val="32"/>
          <w:szCs w:val="32"/>
          <w:rtl/>
        </w:rPr>
        <w:t xml:space="preserve"> الحادة في المجتمعات التي لا تعاني من عوز الزنك,</w:t>
      </w:r>
      <w:r w:rsidR="00021F0D" w:rsidRPr="00A96515">
        <w:rPr>
          <w:rFonts w:hint="cs"/>
          <w:sz w:val="32"/>
          <w:szCs w:val="32"/>
          <w:rtl/>
        </w:rPr>
        <w:t xml:space="preserve"> وهذا ما أثبته</w:t>
      </w:r>
      <w:r w:rsidR="00F441BF" w:rsidRPr="00A96515">
        <w:rPr>
          <w:rFonts w:hint="cs"/>
          <w:sz w:val="32"/>
          <w:szCs w:val="32"/>
          <w:rtl/>
        </w:rPr>
        <w:t xml:space="preserve"> </w:t>
      </w:r>
      <w:r w:rsidR="00021F0D" w:rsidRPr="00A96515">
        <w:rPr>
          <w:rFonts w:hint="cs"/>
          <w:sz w:val="32"/>
          <w:szCs w:val="32"/>
          <w:rtl/>
        </w:rPr>
        <w:t xml:space="preserve">حوالي 18 دراسة, ويعزى ذلك إلى التأثير المثبط والنوعي للزنك على بعض العضويات الممرضة </w:t>
      </w:r>
      <w:proofErr w:type="spellStart"/>
      <w:r w:rsidR="00021F0D" w:rsidRPr="00A96515">
        <w:rPr>
          <w:rFonts w:hint="cs"/>
          <w:sz w:val="32"/>
          <w:szCs w:val="32"/>
          <w:rtl/>
        </w:rPr>
        <w:t>وذيفاناتها</w:t>
      </w:r>
      <w:proofErr w:type="spellEnd"/>
      <w:r w:rsidR="00021F0D" w:rsidRPr="00A96515">
        <w:rPr>
          <w:rFonts w:hint="cs"/>
          <w:sz w:val="32"/>
          <w:szCs w:val="32"/>
          <w:rtl/>
        </w:rPr>
        <w:t>.</w:t>
      </w:r>
    </w:p>
    <w:p w:rsidR="008A7212" w:rsidRPr="00A96515" w:rsidRDefault="008A7212" w:rsidP="00834A0D">
      <w:pPr>
        <w:rPr>
          <w:sz w:val="32"/>
          <w:szCs w:val="32"/>
          <w:rtl/>
        </w:rPr>
      </w:pPr>
      <w:r w:rsidRPr="00A96515">
        <w:rPr>
          <w:rFonts w:hint="cs"/>
          <w:sz w:val="32"/>
          <w:szCs w:val="32"/>
          <w:rtl/>
        </w:rPr>
        <w:t xml:space="preserve">3- </w:t>
      </w:r>
      <w:proofErr w:type="spellStart"/>
      <w:r w:rsidRPr="00A96515">
        <w:rPr>
          <w:rFonts w:hint="cs"/>
          <w:sz w:val="32"/>
          <w:szCs w:val="32"/>
          <w:rtl/>
        </w:rPr>
        <w:t>الإسهالات</w:t>
      </w:r>
      <w:proofErr w:type="spellEnd"/>
      <w:r w:rsidRPr="00A96515">
        <w:rPr>
          <w:rFonts w:hint="cs"/>
          <w:sz w:val="32"/>
          <w:szCs w:val="32"/>
          <w:rtl/>
        </w:rPr>
        <w:t xml:space="preserve"> المزمنة: تنصح منظمة الصحة العالمية  باستخدام مس</w:t>
      </w:r>
      <w:r w:rsidR="00D20FFE" w:rsidRPr="00A96515">
        <w:rPr>
          <w:rFonts w:hint="cs"/>
          <w:sz w:val="32"/>
          <w:szCs w:val="32"/>
          <w:rtl/>
        </w:rPr>
        <w:t>تحضرات الزنك للأطفال المصابين بإ</w:t>
      </w:r>
      <w:r w:rsidRPr="00A96515">
        <w:rPr>
          <w:rFonts w:hint="cs"/>
          <w:sz w:val="32"/>
          <w:szCs w:val="32"/>
          <w:rtl/>
        </w:rPr>
        <w:t>سهال في البلدان النامية بالخص بجرعات 10ملغ/يوميا" للرضع حتى عمر 10 أشهر و20 ملغ للأطفال الأك</w:t>
      </w:r>
      <w:r w:rsidR="00D20FFE" w:rsidRPr="00A96515">
        <w:rPr>
          <w:rFonts w:hint="cs"/>
          <w:sz w:val="32"/>
          <w:szCs w:val="32"/>
          <w:rtl/>
        </w:rPr>
        <w:t>بر وذلك لفترة 14 يوم حيث تقوم بإ</w:t>
      </w:r>
      <w:r w:rsidRPr="00A96515">
        <w:rPr>
          <w:rFonts w:hint="cs"/>
          <w:sz w:val="32"/>
          <w:szCs w:val="32"/>
          <w:rtl/>
        </w:rPr>
        <w:t xml:space="preserve">نقاص كل </w:t>
      </w:r>
      <w:r w:rsidR="00D20FFE" w:rsidRPr="00A96515">
        <w:rPr>
          <w:rFonts w:hint="cs"/>
          <w:sz w:val="32"/>
          <w:szCs w:val="32"/>
          <w:rtl/>
        </w:rPr>
        <w:t>من شدة وفترة الإسهال وبالتالي تأ</w:t>
      </w:r>
      <w:r w:rsidRPr="00A96515">
        <w:rPr>
          <w:rFonts w:hint="cs"/>
          <w:sz w:val="32"/>
          <w:szCs w:val="32"/>
          <w:rtl/>
        </w:rPr>
        <w:t>ثير إضافي في تخفيض نسبة الوفيات.</w:t>
      </w:r>
    </w:p>
    <w:p w:rsidR="002F6C0C" w:rsidRPr="00A96515" w:rsidRDefault="002F6C0C" w:rsidP="00834A0D">
      <w:pPr>
        <w:rPr>
          <w:sz w:val="32"/>
          <w:szCs w:val="32"/>
          <w:rtl/>
        </w:rPr>
      </w:pPr>
      <w:r w:rsidRPr="00A96515">
        <w:rPr>
          <w:rFonts w:hint="cs"/>
          <w:sz w:val="32"/>
          <w:szCs w:val="32"/>
          <w:rtl/>
        </w:rPr>
        <w:t>4- معالجة الملاريا:</w:t>
      </w:r>
      <w:r w:rsidR="00582A4F" w:rsidRPr="00A96515">
        <w:rPr>
          <w:rFonts w:hint="cs"/>
          <w:sz w:val="32"/>
          <w:szCs w:val="32"/>
          <w:rtl/>
        </w:rPr>
        <w:t xml:space="preserve">  تباينت نتائج الدراسات حول قدرة الزنك على تخفيض نسبة </w:t>
      </w:r>
      <w:proofErr w:type="spellStart"/>
      <w:r w:rsidR="00582A4F" w:rsidRPr="00A96515">
        <w:rPr>
          <w:rFonts w:hint="cs"/>
          <w:sz w:val="32"/>
          <w:szCs w:val="32"/>
          <w:rtl/>
        </w:rPr>
        <w:t>المراضة</w:t>
      </w:r>
      <w:proofErr w:type="spellEnd"/>
      <w:r w:rsidR="00582A4F" w:rsidRPr="00A96515">
        <w:rPr>
          <w:rFonts w:hint="cs"/>
          <w:sz w:val="32"/>
          <w:szCs w:val="32"/>
          <w:rtl/>
        </w:rPr>
        <w:t xml:space="preserve"> والوفيات للمرضى المصابين بالملاريا , حيث أفادت دراسة أن الزنك يخفض من </w:t>
      </w:r>
      <w:proofErr w:type="spellStart"/>
      <w:r w:rsidR="00582A4F" w:rsidRPr="00A96515">
        <w:rPr>
          <w:rFonts w:hint="cs"/>
          <w:sz w:val="32"/>
          <w:szCs w:val="32"/>
          <w:rtl/>
        </w:rPr>
        <w:t>المراضة</w:t>
      </w:r>
      <w:proofErr w:type="spellEnd"/>
      <w:r w:rsidR="00582A4F" w:rsidRPr="00A96515">
        <w:rPr>
          <w:rFonts w:hint="cs"/>
          <w:sz w:val="32"/>
          <w:szCs w:val="32"/>
          <w:rtl/>
        </w:rPr>
        <w:t xml:space="preserve"> ,بينما دراسات أخرى أجريت في </w:t>
      </w:r>
      <w:proofErr w:type="spellStart"/>
      <w:r w:rsidR="00582A4F" w:rsidRPr="00A96515">
        <w:rPr>
          <w:rFonts w:hint="cs"/>
          <w:sz w:val="32"/>
          <w:szCs w:val="32"/>
          <w:rtl/>
        </w:rPr>
        <w:t>افريفيا</w:t>
      </w:r>
      <w:proofErr w:type="spellEnd"/>
      <w:r w:rsidR="00582A4F" w:rsidRPr="00A96515">
        <w:rPr>
          <w:rFonts w:hint="cs"/>
          <w:sz w:val="32"/>
          <w:szCs w:val="32"/>
          <w:rtl/>
        </w:rPr>
        <w:t xml:space="preserve"> أظهرت عدم جدوى هذه المعالجة.</w:t>
      </w:r>
    </w:p>
    <w:p w:rsidR="00582A4F" w:rsidRPr="00A96515" w:rsidRDefault="00582A4F" w:rsidP="00834A0D">
      <w:pPr>
        <w:rPr>
          <w:sz w:val="32"/>
          <w:szCs w:val="32"/>
          <w:rtl/>
        </w:rPr>
      </w:pPr>
      <w:r w:rsidRPr="00A96515">
        <w:rPr>
          <w:rFonts w:hint="cs"/>
          <w:sz w:val="32"/>
          <w:szCs w:val="32"/>
          <w:rtl/>
        </w:rPr>
        <w:t>5-</w:t>
      </w:r>
      <w:r w:rsidR="00DE700A" w:rsidRPr="00A96515">
        <w:rPr>
          <w:rFonts w:hint="cs"/>
          <w:sz w:val="32"/>
          <w:szCs w:val="32"/>
          <w:rtl/>
        </w:rPr>
        <w:t xml:space="preserve"> </w:t>
      </w:r>
      <w:r w:rsidRPr="00A96515">
        <w:rPr>
          <w:rFonts w:hint="cs"/>
          <w:sz w:val="32"/>
          <w:szCs w:val="32"/>
          <w:rtl/>
        </w:rPr>
        <w:t>معالجة الانتان التنفسي العلوي أو الزكام:</w:t>
      </w:r>
      <w:r w:rsidR="009F14A4" w:rsidRPr="00A96515">
        <w:rPr>
          <w:rFonts w:hint="cs"/>
          <w:sz w:val="32"/>
          <w:szCs w:val="32"/>
          <w:rtl/>
        </w:rPr>
        <w:t xml:space="preserve"> هناك نتائج مختلفة بعضها يشيد بفائدة الزنك في إنقاص الأعراض وفترة </w:t>
      </w:r>
      <w:proofErr w:type="spellStart"/>
      <w:r w:rsidR="009F14A4" w:rsidRPr="00A96515">
        <w:rPr>
          <w:rFonts w:hint="cs"/>
          <w:sz w:val="32"/>
          <w:szCs w:val="32"/>
          <w:rtl/>
        </w:rPr>
        <w:t>المراضة</w:t>
      </w:r>
      <w:proofErr w:type="spellEnd"/>
      <w:r w:rsidR="009F14A4" w:rsidRPr="00A96515">
        <w:rPr>
          <w:rFonts w:hint="cs"/>
          <w:sz w:val="32"/>
          <w:szCs w:val="32"/>
          <w:rtl/>
        </w:rPr>
        <w:t>, ودراسات أخرى أظهرت عدم وجود أي فائدة.</w:t>
      </w:r>
    </w:p>
    <w:p w:rsidR="009F14A4" w:rsidRPr="00A96515" w:rsidRDefault="009F14A4" w:rsidP="00DE700A">
      <w:pPr>
        <w:bidi w:val="0"/>
        <w:jc w:val="right"/>
        <w:rPr>
          <w:sz w:val="32"/>
          <w:szCs w:val="32"/>
        </w:rPr>
      </w:pPr>
      <w:r w:rsidRPr="00A96515">
        <w:rPr>
          <w:rFonts w:hint="cs"/>
          <w:sz w:val="32"/>
          <w:szCs w:val="32"/>
          <w:rtl/>
        </w:rPr>
        <w:t xml:space="preserve">6- فشل النمو :أشارت بعض الدراسات  إلى تحسن النمو الطولي في الأطفال الرضع الذين أعطوا مستحضرات الزنك , خاصة هؤلاء الذين كان لديهم مستويات منخفضة من الزنك عند البدء. إن نتائج تحليل 33 دراسة عشوائية أجريت في هذا المجال أكدت التأثير </w:t>
      </w:r>
      <w:r w:rsidRPr="00A96515">
        <w:rPr>
          <w:rFonts w:hint="cs"/>
          <w:sz w:val="32"/>
          <w:szCs w:val="32"/>
          <w:rtl/>
        </w:rPr>
        <w:lastRenderedPageBreak/>
        <w:t>الإيجابي لمستحضرات الزنك على النمو الطولي وزيادة الوزن في الأطفال الذين يعانون من فشل نمو. إن جرعات الزنك المستخدمة تراوحت بين 1-20</w:t>
      </w:r>
      <w:r w:rsidR="00A27161">
        <w:rPr>
          <w:rFonts w:hint="cs"/>
          <w:sz w:val="32"/>
          <w:szCs w:val="32"/>
          <w:rtl/>
        </w:rPr>
        <w:t xml:space="preserve"> ملغ من الزنك العنصري.</w:t>
      </w:r>
      <w:r w:rsidRPr="00A96515">
        <w:rPr>
          <w:rFonts w:hint="cs"/>
          <w:sz w:val="32"/>
          <w:szCs w:val="32"/>
          <w:rtl/>
        </w:rPr>
        <w:t xml:space="preserve"> وبالتالي فإن استجابة النمو للزنك يعتبر دليلا" على كون فشل النمو تاليا" لعوز ا</w:t>
      </w:r>
      <w:r w:rsidR="00A27161">
        <w:rPr>
          <w:rFonts w:hint="cs"/>
          <w:sz w:val="32"/>
          <w:szCs w:val="32"/>
          <w:rtl/>
        </w:rPr>
        <w:t xml:space="preserve">لزنك حتى بغياب العوز المخبري. وتشير الدراسات الحديثة </w:t>
      </w:r>
      <w:r w:rsidRPr="00A96515">
        <w:rPr>
          <w:rFonts w:hint="cs"/>
          <w:sz w:val="32"/>
          <w:szCs w:val="32"/>
          <w:rtl/>
        </w:rPr>
        <w:t xml:space="preserve"> أن ذلك يعو</w:t>
      </w:r>
      <w:r w:rsidR="00A27161">
        <w:rPr>
          <w:rFonts w:hint="cs"/>
          <w:sz w:val="32"/>
          <w:szCs w:val="32"/>
          <w:rtl/>
        </w:rPr>
        <w:t>د الى</w:t>
      </w:r>
      <w:r w:rsidR="00DE700A" w:rsidRPr="00A96515">
        <w:rPr>
          <w:rFonts w:hint="cs"/>
          <w:sz w:val="32"/>
          <w:szCs w:val="32"/>
          <w:rtl/>
        </w:rPr>
        <w:t xml:space="preserve"> قدرة الزنك على التدخل في الإشارة الخلوية, التي تنظم الاستجابة لهرمون النمو وعامل النمو الشبيه بالأنسولين.</w:t>
      </w:r>
    </w:p>
    <w:p w:rsidR="00AE2F85" w:rsidRPr="00A96515" w:rsidRDefault="00DE700A" w:rsidP="00DE700A">
      <w:pPr>
        <w:bidi w:val="0"/>
        <w:jc w:val="right"/>
        <w:rPr>
          <w:sz w:val="32"/>
          <w:szCs w:val="32"/>
        </w:rPr>
      </w:pPr>
      <w:r w:rsidRPr="00A96515">
        <w:rPr>
          <w:rFonts w:hint="cs"/>
          <w:sz w:val="32"/>
          <w:szCs w:val="32"/>
          <w:rtl/>
        </w:rPr>
        <w:t xml:space="preserve">7- تأخر التطور الروحي الحركي: ترافقت مستويات الزنك الغذائية المتدنية لدى الأم مع نقص الانتباه في الولدان و وتراجع الوظيفة الحركية لدى الأطفال بعمر 6 أشهر. إن مستحضرات الزنك قد حققت تحسنا" في التطور الحركي في الأطفال </w:t>
      </w:r>
      <w:proofErr w:type="spellStart"/>
      <w:r w:rsidRPr="00A96515">
        <w:rPr>
          <w:rFonts w:hint="cs"/>
          <w:sz w:val="32"/>
          <w:szCs w:val="32"/>
          <w:rtl/>
        </w:rPr>
        <w:t>الناقصي</w:t>
      </w:r>
      <w:proofErr w:type="spellEnd"/>
      <w:r w:rsidRPr="00A96515">
        <w:rPr>
          <w:rFonts w:hint="cs"/>
          <w:sz w:val="32"/>
          <w:szCs w:val="32"/>
          <w:rtl/>
        </w:rPr>
        <w:t xml:space="preserve"> وزن الولادة بشدة ,وتحسنا في النشاط والوظائف الحركية لدى الرضع والدارجين في الهند, بالإضافة إلى تحسن الوظيفة الروحية والنفسية لدى الأطفال في بداية سن المدرسة في الصين. دراسات أخرى أخفقت في إظهار هذا التأثير.</w:t>
      </w:r>
    </w:p>
    <w:p w:rsidR="00DE700A" w:rsidRPr="00BC21DE" w:rsidRDefault="00AE2F85" w:rsidP="0006297C">
      <w:pPr>
        <w:bidi w:val="0"/>
        <w:jc w:val="right"/>
        <w:rPr>
          <w:b/>
          <w:bCs/>
          <w:sz w:val="32"/>
          <w:szCs w:val="32"/>
        </w:rPr>
      </w:pPr>
      <w:r w:rsidRPr="00BC21DE">
        <w:rPr>
          <w:rFonts w:hint="cs"/>
          <w:b/>
          <w:bCs/>
          <w:sz w:val="32"/>
          <w:szCs w:val="32"/>
          <w:rtl/>
        </w:rPr>
        <w:t>7.2.المتلازمات الوراثية لاضطرابات الزنك تتضمن :</w:t>
      </w:r>
      <w:r w:rsidR="0006297C">
        <w:rPr>
          <w:rFonts w:hint="cs"/>
          <w:b/>
          <w:bCs/>
          <w:sz w:val="32"/>
          <w:szCs w:val="32"/>
          <w:rtl/>
        </w:rPr>
        <w:t xml:space="preserve"> </w:t>
      </w:r>
      <w:r w:rsidR="0006297C" w:rsidRPr="0006297C">
        <w:rPr>
          <w:rFonts w:hint="cs"/>
          <w:b/>
          <w:bCs/>
          <w:sz w:val="24"/>
          <w:szCs w:val="24"/>
          <w:rtl/>
        </w:rPr>
        <w:t>(1-3)</w:t>
      </w:r>
    </w:p>
    <w:p w:rsidR="00AE2F85" w:rsidRPr="00A96515" w:rsidRDefault="00AE2F85" w:rsidP="00AE2F85">
      <w:pPr>
        <w:bidi w:val="0"/>
        <w:jc w:val="center"/>
        <w:rPr>
          <w:sz w:val="32"/>
          <w:szCs w:val="32"/>
        </w:rPr>
      </w:pPr>
      <w:r w:rsidRPr="00A96515">
        <w:rPr>
          <w:rFonts w:hint="cs"/>
          <w:sz w:val="32"/>
          <w:szCs w:val="32"/>
          <w:rtl/>
        </w:rPr>
        <w:t xml:space="preserve">1- التهاب جلد النهايات (داء </w:t>
      </w:r>
      <w:proofErr w:type="spellStart"/>
      <w:r w:rsidRPr="00A96515">
        <w:rPr>
          <w:rFonts w:hint="cs"/>
          <w:sz w:val="32"/>
          <w:szCs w:val="32"/>
          <w:rtl/>
        </w:rPr>
        <w:t>دانبوت</w:t>
      </w:r>
      <w:proofErr w:type="spellEnd"/>
      <w:r w:rsidRPr="00A96515">
        <w:rPr>
          <w:rFonts w:hint="cs"/>
          <w:sz w:val="32"/>
          <w:szCs w:val="32"/>
          <w:rtl/>
        </w:rPr>
        <w:t xml:space="preserve"> كلوز)</w:t>
      </w:r>
    </w:p>
    <w:p w:rsidR="00AE2F85" w:rsidRPr="00A96515" w:rsidRDefault="00AE2F85" w:rsidP="00AE2F85">
      <w:pPr>
        <w:bidi w:val="0"/>
        <w:jc w:val="center"/>
        <w:rPr>
          <w:sz w:val="32"/>
          <w:szCs w:val="32"/>
          <w:rtl/>
        </w:rPr>
      </w:pPr>
      <w:r w:rsidRPr="00A96515">
        <w:rPr>
          <w:rFonts w:hint="cs"/>
          <w:sz w:val="32"/>
          <w:szCs w:val="32"/>
          <w:rtl/>
        </w:rPr>
        <w:t xml:space="preserve">2- فرط الزنك الوراثي                       </w:t>
      </w:r>
    </w:p>
    <w:p w:rsidR="00AE2F85" w:rsidRPr="00A96515" w:rsidRDefault="00AE2F85" w:rsidP="00AE2F85">
      <w:pPr>
        <w:bidi w:val="0"/>
        <w:jc w:val="right"/>
        <w:rPr>
          <w:sz w:val="32"/>
          <w:szCs w:val="32"/>
          <w:rtl/>
        </w:rPr>
      </w:pPr>
      <w:r w:rsidRPr="00A96515">
        <w:rPr>
          <w:rFonts w:hint="cs"/>
          <w:sz w:val="32"/>
          <w:szCs w:val="32"/>
          <w:rtl/>
        </w:rPr>
        <w:t xml:space="preserve">التهاب جلد النهايات (داء </w:t>
      </w:r>
      <w:proofErr w:type="spellStart"/>
      <w:r w:rsidRPr="00A96515">
        <w:rPr>
          <w:rFonts w:hint="cs"/>
          <w:sz w:val="32"/>
          <w:szCs w:val="32"/>
          <w:rtl/>
        </w:rPr>
        <w:t>دانبوت</w:t>
      </w:r>
      <w:proofErr w:type="spellEnd"/>
      <w:r w:rsidRPr="00A96515">
        <w:rPr>
          <w:rFonts w:hint="cs"/>
          <w:sz w:val="32"/>
          <w:szCs w:val="32"/>
          <w:rtl/>
        </w:rPr>
        <w:t xml:space="preserve"> كلوز)</w:t>
      </w:r>
    </w:p>
    <w:p w:rsidR="00AE2F85" w:rsidRPr="00A96515" w:rsidRDefault="00AE2F85" w:rsidP="00AE2F85">
      <w:pPr>
        <w:bidi w:val="0"/>
        <w:jc w:val="right"/>
        <w:rPr>
          <w:sz w:val="32"/>
          <w:szCs w:val="32"/>
        </w:rPr>
      </w:pPr>
      <w:r w:rsidRPr="00A96515">
        <w:rPr>
          <w:rFonts w:hint="cs"/>
          <w:sz w:val="32"/>
          <w:szCs w:val="32"/>
          <w:rtl/>
        </w:rPr>
        <w:t xml:space="preserve">إن الشكل السريري الأكثر شيوعا" هو الطفح الجلدي ذو التوزع المتناظر حول الفم, خلف الأذن والنهايات ,تكون </w:t>
      </w:r>
      <w:proofErr w:type="spellStart"/>
      <w:r w:rsidRPr="00A96515">
        <w:rPr>
          <w:rFonts w:hint="cs"/>
          <w:sz w:val="32"/>
          <w:szCs w:val="32"/>
          <w:rtl/>
        </w:rPr>
        <w:t>الأفات</w:t>
      </w:r>
      <w:proofErr w:type="spellEnd"/>
      <w:r w:rsidRPr="00A96515">
        <w:rPr>
          <w:rFonts w:hint="cs"/>
          <w:sz w:val="32"/>
          <w:szCs w:val="32"/>
          <w:rtl/>
        </w:rPr>
        <w:t xml:space="preserve"> الجلدية حمامية في الطور الحاد, فحويصلية ثم بثرية أو على شكل فرط تقرن .الإنتانات الثانوية عادة شائعة  بالمبيضات والعنقوديات, مما يؤدي إلى سوء التشخيص. </w:t>
      </w:r>
      <w:proofErr w:type="spellStart"/>
      <w:r w:rsidRPr="00A96515">
        <w:rPr>
          <w:rFonts w:hint="cs"/>
          <w:sz w:val="32"/>
          <w:szCs w:val="32"/>
          <w:rtl/>
        </w:rPr>
        <w:t>الافات</w:t>
      </w:r>
      <w:proofErr w:type="spellEnd"/>
      <w:r w:rsidRPr="00A96515">
        <w:rPr>
          <w:rFonts w:hint="cs"/>
          <w:sz w:val="32"/>
          <w:szCs w:val="32"/>
          <w:rtl/>
        </w:rPr>
        <w:t xml:space="preserve"> المخاطية</w:t>
      </w:r>
      <w:r w:rsidR="00E15227" w:rsidRPr="00A96515">
        <w:rPr>
          <w:rFonts w:hint="cs"/>
          <w:sz w:val="32"/>
          <w:szCs w:val="32"/>
          <w:rtl/>
        </w:rPr>
        <w:t xml:space="preserve"> تتضمن التهاب اللثة ,التهاب الفم ,التهاب اللسان.</w:t>
      </w:r>
    </w:p>
    <w:p w:rsidR="00E15227" w:rsidRPr="00A96515" w:rsidRDefault="00E15227" w:rsidP="00E15227">
      <w:pPr>
        <w:bidi w:val="0"/>
        <w:jc w:val="right"/>
        <w:rPr>
          <w:sz w:val="32"/>
          <w:szCs w:val="32"/>
        </w:rPr>
      </w:pPr>
      <w:r w:rsidRPr="00A96515">
        <w:rPr>
          <w:rFonts w:hint="cs"/>
          <w:sz w:val="32"/>
          <w:szCs w:val="32"/>
          <w:rtl/>
        </w:rPr>
        <w:t>تتظاهر الأعراض في عمر الرضيع ,لكنها تتأخر في الظهور لبعد الفطام لدى الأطفال المعتمدين على الحليب الوالدي, أما الأطفال المعتمدين على الحليب الصناعي قد تظهر الأعراض لديهم في سن مبكرة (2-4 أسابيع).</w:t>
      </w:r>
    </w:p>
    <w:p w:rsidR="00E15227" w:rsidRPr="00A96515" w:rsidRDefault="00E15227" w:rsidP="00E15227">
      <w:pPr>
        <w:bidi w:val="0"/>
        <w:jc w:val="right"/>
        <w:rPr>
          <w:sz w:val="32"/>
          <w:szCs w:val="32"/>
        </w:rPr>
      </w:pPr>
      <w:r w:rsidRPr="00A96515">
        <w:rPr>
          <w:rFonts w:hint="cs"/>
          <w:sz w:val="32"/>
          <w:szCs w:val="32"/>
          <w:rtl/>
        </w:rPr>
        <w:t xml:space="preserve">خلال الطفولة الباكرة قد تتظاهر على شكل </w:t>
      </w:r>
      <w:proofErr w:type="spellStart"/>
      <w:r w:rsidRPr="00A96515">
        <w:rPr>
          <w:rFonts w:hint="cs"/>
          <w:sz w:val="32"/>
          <w:szCs w:val="32"/>
          <w:rtl/>
        </w:rPr>
        <w:t>إسهالات</w:t>
      </w:r>
      <w:proofErr w:type="spellEnd"/>
      <w:r w:rsidRPr="00A96515">
        <w:rPr>
          <w:rFonts w:hint="cs"/>
          <w:sz w:val="32"/>
          <w:szCs w:val="32"/>
          <w:rtl/>
        </w:rPr>
        <w:t xml:space="preserve"> مائية ,ضعف رضاعة, فشل نمو, سابقة بذلك الأعراض الجلدية</w:t>
      </w:r>
      <w:r w:rsidR="006D17E7" w:rsidRPr="00A96515">
        <w:rPr>
          <w:rFonts w:hint="cs"/>
          <w:sz w:val="32"/>
          <w:szCs w:val="32"/>
          <w:rtl/>
        </w:rPr>
        <w:t>, كما يشاهد ايضا" الحاصة الكاملة (الفروة والحاجبين) وتشوهات الأظافر ,</w:t>
      </w:r>
      <w:proofErr w:type="spellStart"/>
      <w:r w:rsidR="006D17E7" w:rsidRPr="00A96515">
        <w:rPr>
          <w:rFonts w:hint="cs"/>
          <w:sz w:val="32"/>
          <w:szCs w:val="32"/>
          <w:rtl/>
        </w:rPr>
        <w:t>الاضطربات</w:t>
      </w:r>
      <w:proofErr w:type="spellEnd"/>
      <w:r w:rsidR="006D17E7" w:rsidRPr="00A96515">
        <w:rPr>
          <w:rFonts w:hint="cs"/>
          <w:sz w:val="32"/>
          <w:szCs w:val="32"/>
          <w:rtl/>
        </w:rPr>
        <w:t xml:space="preserve"> العينية (التهاب الجفن-التهاب الملتحمة- رهاب الضوء- </w:t>
      </w:r>
      <w:r w:rsidR="006D17E7" w:rsidRPr="00A96515">
        <w:rPr>
          <w:rFonts w:hint="cs"/>
          <w:sz w:val="32"/>
          <w:szCs w:val="32"/>
          <w:rtl/>
        </w:rPr>
        <w:lastRenderedPageBreak/>
        <w:t>قصور التكيف للظلام),تغيرات المزاج , الهياج, الوهن ,والاكتئاب من التظاهرات الباكرة للمرض أيضا"</w:t>
      </w:r>
    </w:p>
    <w:p w:rsidR="006D17E7" w:rsidRPr="00A96515" w:rsidRDefault="00111454" w:rsidP="006D17E7">
      <w:pPr>
        <w:bidi w:val="0"/>
        <w:jc w:val="right"/>
        <w:rPr>
          <w:sz w:val="32"/>
          <w:szCs w:val="32"/>
        </w:rPr>
      </w:pPr>
      <w:r w:rsidRPr="00A96515">
        <w:rPr>
          <w:rFonts w:hint="cs"/>
          <w:sz w:val="32"/>
          <w:szCs w:val="32"/>
          <w:rtl/>
        </w:rPr>
        <w:t>تزداد الأعر</w:t>
      </w:r>
      <w:r w:rsidR="006D17E7" w:rsidRPr="00A96515">
        <w:rPr>
          <w:rFonts w:hint="cs"/>
          <w:sz w:val="32"/>
          <w:szCs w:val="32"/>
          <w:rtl/>
        </w:rPr>
        <w:t>اض شدة اثناء التعرض</w:t>
      </w:r>
      <w:r w:rsidRPr="00A96515">
        <w:rPr>
          <w:rFonts w:hint="cs"/>
          <w:sz w:val="32"/>
          <w:szCs w:val="32"/>
          <w:rtl/>
        </w:rPr>
        <w:t xml:space="preserve"> </w:t>
      </w:r>
      <w:r w:rsidR="006D17E7" w:rsidRPr="00A96515">
        <w:rPr>
          <w:rFonts w:hint="cs"/>
          <w:sz w:val="32"/>
          <w:szCs w:val="32"/>
          <w:rtl/>
        </w:rPr>
        <w:t xml:space="preserve"> </w:t>
      </w:r>
      <w:proofErr w:type="spellStart"/>
      <w:r w:rsidR="006D17E7" w:rsidRPr="00A96515">
        <w:rPr>
          <w:rFonts w:hint="cs"/>
          <w:sz w:val="32"/>
          <w:szCs w:val="32"/>
          <w:rtl/>
        </w:rPr>
        <w:t>للانتانات</w:t>
      </w:r>
      <w:proofErr w:type="spellEnd"/>
      <w:r w:rsidRPr="00A96515">
        <w:rPr>
          <w:rFonts w:hint="cs"/>
          <w:sz w:val="32"/>
          <w:szCs w:val="32"/>
          <w:rtl/>
        </w:rPr>
        <w:t xml:space="preserve"> , الشدة الفيزيولوجية, هبات النمو ( الطفولة الباكرة- البلوغ ) .بعد البلوغ يكون الذكور أقل تعرضا" من الإناث ,ثلث حالات الحمل غير المعالجة تنتهي بإسقاطات عفوية أو تشوهات هيكلية أو عصبية خلقية لدى الجنين .بالرغم من الاختلاف في الأعراض التي تظهر في بعض الحالات إلا أن الأعراض عادة ما تكون متزايدة حتى إدخال المعالجة .ذكرت بعض الحالات من المرضى المصابين </w:t>
      </w:r>
      <w:proofErr w:type="spellStart"/>
      <w:r w:rsidRPr="00A96515">
        <w:rPr>
          <w:rFonts w:hint="cs"/>
          <w:sz w:val="32"/>
          <w:szCs w:val="32"/>
          <w:rtl/>
        </w:rPr>
        <w:t>باسهال</w:t>
      </w:r>
      <w:proofErr w:type="spellEnd"/>
      <w:r w:rsidRPr="00A96515">
        <w:rPr>
          <w:rFonts w:hint="cs"/>
          <w:sz w:val="32"/>
          <w:szCs w:val="32"/>
          <w:rtl/>
        </w:rPr>
        <w:t xml:space="preserve"> مزمن , التهاب الشفتين, فشل النمو مع تراكيز زنك طبيعية ,لكن الأعراض قد اشتدت لديهم بشكل ملحوظ بعد إيقاف المعالجة.</w:t>
      </w:r>
    </w:p>
    <w:p w:rsidR="006C4670" w:rsidRPr="00A96515" w:rsidRDefault="006C4670" w:rsidP="006C4670">
      <w:pPr>
        <w:bidi w:val="0"/>
        <w:jc w:val="right"/>
        <w:rPr>
          <w:sz w:val="32"/>
          <w:szCs w:val="32"/>
        </w:rPr>
      </w:pPr>
      <w:r w:rsidRPr="00A96515">
        <w:rPr>
          <w:rFonts w:hint="cs"/>
          <w:sz w:val="32"/>
          <w:szCs w:val="32"/>
          <w:rtl/>
        </w:rPr>
        <w:t xml:space="preserve">استقلابيا" : يكون اضطراب الزنك تاليا" لحصار جزئي في امتصاص الزنك من الأمعاء ,أول ما كشف هذا عن طريق إعطاء الزنك المشع, أظهرت الدراسات على خزعات الصائم تراجع امتصاص الزنك ,أما خزعات العفج فبينت وجود أجسام تداخلية في خلايا </w:t>
      </w:r>
      <w:proofErr w:type="spellStart"/>
      <w:r w:rsidRPr="00A96515">
        <w:rPr>
          <w:rFonts w:hint="cs"/>
          <w:sz w:val="32"/>
          <w:szCs w:val="32"/>
          <w:rtl/>
        </w:rPr>
        <w:t>بانيت</w:t>
      </w:r>
      <w:proofErr w:type="spellEnd"/>
      <w:r w:rsidRPr="00A96515">
        <w:rPr>
          <w:rFonts w:hint="cs"/>
          <w:sz w:val="32"/>
          <w:szCs w:val="32"/>
          <w:rtl/>
        </w:rPr>
        <w:t xml:space="preserve">. إن هذا العيب المورثي تالي لطفرة في مورثة  الموجودة على الصبغي </w:t>
      </w:r>
      <w:r w:rsidRPr="00A96515">
        <w:rPr>
          <w:sz w:val="32"/>
          <w:szCs w:val="32"/>
        </w:rPr>
        <w:t>8q23</w:t>
      </w:r>
      <w:r w:rsidRPr="00A96515">
        <w:rPr>
          <w:rFonts w:hint="cs"/>
          <w:sz w:val="32"/>
          <w:szCs w:val="32"/>
          <w:rtl/>
        </w:rPr>
        <w:t>,</w:t>
      </w:r>
      <w:r w:rsidRPr="00A96515">
        <w:rPr>
          <w:sz w:val="32"/>
          <w:szCs w:val="32"/>
        </w:rPr>
        <w:t>3</w:t>
      </w:r>
    </w:p>
    <w:p w:rsidR="0009282A" w:rsidRPr="00A96515" w:rsidRDefault="006C4670" w:rsidP="006C4670">
      <w:pPr>
        <w:bidi w:val="0"/>
        <w:jc w:val="right"/>
        <w:rPr>
          <w:sz w:val="32"/>
          <w:szCs w:val="32"/>
        </w:rPr>
      </w:pPr>
      <w:bookmarkStart w:id="8" w:name="OLE_LINK9"/>
      <w:bookmarkStart w:id="9" w:name="OLE_LINK10"/>
      <w:r w:rsidRPr="00A96515">
        <w:rPr>
          <w:rFonts w:hint="cs"/>
          <w:sz w:val="32"/>
          <w:szCs w:val="32"/>
          <w:rtl/>
        </w:rPr>
        <w:t xml:space="preserve">التشخيص :تتراوح </w:t>
      </w:r>
      <w:proofErr w:type="spellStart"/>
      <w:r w:rsidRPr="00A96515">
        <w:rPr>
          <w:rFonts w:hint="cs"/>
          <w:sz w:val="32"/>
          <w:szCs w:val="32"/>
          <w:rtl/>
        </w:rPr>
        <w:t>معايرات</w:t>
      </w:r>
      <w:proofErr w:type="spellEnd"/>
      <w:r w:rsidR="0009282A" w:rsidRPr="00A96515">
        <w:rPr>
          <w:rFonts w:hint="cs"/>
          <w:sz w:val="32"/>
          <w:szCs w:val="32"/>
          <w:rtl/>
        </w:rPr>
        <w:t xml:space="preserve"> الزنك في البلازما ما بين 3-6 </w:t>
      </w:r>
      <w:proofErr w:type="spellStart"/>
      <w:r w:rsidR="0009282A" w:rsidRPr="00A96515">
        <w:rPr>
          <w:rFonts w:hint="cs"/>
          <w:sz w:val="32"/>
          <w:szCs w:val="32"/>
          <w:rtl/>
        </w:rPr>
        <w:t>م</w:t>
      </w:r>
      <w:r w:rsidRPr="00A96515">
        <w:rPr>
          <w:rFonts w:hint="cs"/>
          <w:sz w:val="32"/>
          <w:szCs w:val="32"/>
          <w:rtl/>
        </w:rPr>
        <w:t>ك</w:t>
      </w:r>
      <w:r w:rsidR="0009282A" w:rsidRPr="00A96515">
        <w:rPr>
          <w:rFonts w:hint="cs"/>
          <w:sz w:val="32"/>
          <w:szCs w:val="32"/>
          <w:rtl/>
        </w:rPr>
        <w:t>ر</w:t>
      </w:r>
      <w:r w:rsidRPr="00A96515">
        <w:rPr>
          <w:rFonts w:hint="cs"/>
          <w:sz w:val="32"/>
          <w:szCs w:val="32"/>
          <w:rtl/>
        </w:rPr>
        <w:t>ومول</w:t>
      </w:r>
      <w:proofErr w:type="spellEnd"/>
      <w:r w:rsidRPr="00A96515">
        <w:rPr>
          <w:rFonts w:hint="cs"/>
          <w:sz w:val="32"/>
          <w:szCs w:val="32"/>
          <w:rtl/>
        </w:rPr>
        <w:t xml:space="preserve"> /</w:t>
      </w:r>
      <w:r w:rsidR="0009282A" w:rsidRPr="00A96515">
        <w:rPr>
          <w:rFonts w:hint="cs"/>
          <w:sz w:val="32"/>
          <w:szCs w:val="32"/>
          <w:rtl/>
        </w:rPr>
        <w:t xml:space="preserve">اللتر أي ما يعادل 20-40% من القيم الطبيعية(9-20 </w:t>
      </w:r>
      <w:proofErr w:type="spellStart"/>
      <w:r w:rsidR="0009282A" w:rsidRPr="00A96515">
        <w:rPr>
          <w:rFonts w:hint="cs"/>
          <w:sz w:val="32"/>
          <w:szCs w:val="32"/>
          <w:rtl/>
        </w:rPr>
        <w:t>مكرومول</w:t>
      </w:r>
      <w:proofErr w:type="spellEnd"/>
      <w:r w:rsidR="0009282A" w:rsidRPr="00A96515">
        <w:rPr>
          <w:rFonts w:hint="cs"/>
          <w:sz w:val="32"/>
          <w:szCs w:val="32"/>
          <w:rtl/>
        </w:rPr>
        <w:t>/اللتر) .إن قيم الزنك يجب أن تؤخذ على الريق ,ويجب معايرتها خلال فترة ساعتين وذلك لتجنب الانحلال ,لكن عيار الزنك في المصل غير كافي لوحده لوضع التشخيص وذلك للأسباب التالية :</w:t>
      </w:r>
    </w:p>
    <w:p w:rsidR="0009282A" w:rsidRPr="00A96515" w:rsidRDefault="0009282A" w:rsidP="0009282A">
      <w:pPr>
        <w:bidi w:val="0"/>
        <w:jc w:val="right"/>
        <w:rPr>
          <w:sz w:val="32"/>
          <w:szCs w:val="32"/>
          <w:rtl/>
        </w:rPr>
      </w:pPr>
      <w:r w:rsidRPr="00A96515">
        <w:rPr>
          <w:rFonts w:hint="cs"/>
          <w:sz w:val="32"/>
          <w:szCs w:val="32"/>
          <w:rtl/>
        </w:rPr>
        <w:t>+قد تكون نسبة الزنك طبيعية في البلاسما لكنها تالية لهدم الأنسجة.</w:t>
      </w:r>
    </w:p>
    <w:p w:rsidR="0009282A" w:rsidRPr="00A96515" w:rsidRDefault="0009282A" w:rsidP="0009282A">
      <w:pPr>
        <w:bidi w:val="0"/>
        <w:jc w:val="right"/>
        <w:rPr>
          <w:sz w:val="32"/>
          <w:szCs w:val="32"/>
        </w:rPr>
      </w:pPr>
      <w:r w:rsidRPr="00A96515">
        <w:rPr>
          <w:rFonts w:hint="cs"/>
          <w:sz w:val="32"/>
          <w:szCs w:val="32"/>
          <w:rtl/>
        </w:rPr>
        <w:t>+قد تكون النسبة منخفضة بسبب عوز مكتسب في الزنك أو بسبب إعادة توزيع الزنك ضمن الأنسجة خلال الشدة والإنتان.</w:t>
      </w:r>
    </w:p>
    <w:p w:rsidR="0071777F" w:rsidRPr="00A96515" w:rsidRDefault="0009282A" w:rsidP="0009282A">
      <w:pPr>
        <w:bidi w:val="0"/>
        <w:jc w:val="right"/>
        <w:rPr>
          <w:sz w:val="32"/>
          <w:szCs w:val="32"/>
          <w:rtl/>
        </w:rPr>
      </w:pPr>
      <w:r w:rsidRPr="00A96515">
        <w:rPr>
          <w:rFonts w:hint="cs"/>
          <w:sz w:val="32"/>
          <w:szCs w:val="32"/>
          <w:rtl/>
        </w:rPr>
        <w:t xml:space="preserve">لا تشكل الشعرة مصدرا" لمعايرة الزنك نظرا" لاضطرابات الأشعار لدى مرضى التهاب جلد النهايات. عادة يلاحظ تناقص الضياع البولي من الزنك, يكون النحاس ضمن الحدود العليا وتنخفض قيم </w:t>
      </w:r>
      <w:proofErr w:type="spellStart"/>
      <w:r w:rsidRPr="00A96515">
        <w:rPr>
          <w:rFonts w:hint="cs"/>
          <w:sz w:val="32"/>
          <w:szCs w:val="32"/>
          <w:rtl/>
        </w:rPr>
        <w:t>الفوسفاتاز</w:t>
      </w:r>
      <w:proofErr w:type="spellEnd"/>
      <w:r w:rsidRPr="00A96515">
        <w:rPr>
          <w:rFonts w:hint="cs"/>
          <w:sz w:val="32"/>
          <w:szCs w:val="32"/>
          <w:rtl/>
        </w:rPr>
        <w:t xml:space="preserve"> القلوية , وقد يلاحظ أيضا" ارتفاع في الأمونيا ,انخفاض البروتينات الشحمية واضطراب في المناعة الخلوية </w:t>
      </w:r>
      <w:proofErr w:type="spellStart"/>
      <w:r w:rsidRPr="00A96515">
        <w:rPr>
          <w:rFonts w:hint="cs"/>
          <w:sz w:val="32"/>
          <w:szCs w:val="32"/>
          <w:rtl/>
        </w:rPr>
        <w:t>والخلطية</w:t>
      </w:r>
      <w:proofErr w:type="spellEnd"/>
      <w:r w:rsidRPr="00A96515">
        <w:rPr>
          <w:rFonts w:hint="cs"/>
          <w:sz w:val="32"/>
          <w:szCs w:val="32"/>
          <w:rtl/>
        </w:rPr>
        <w:t>.</w:t>
      </w:r>
    </w:p>
    <w:p w:rsidR="0071777F" w:rsidRPr="00A96515" w:rsidRDefault="0071777F" w:rsidP="0071777F">
      <w:pPr>
        <w:bidi w:val="0"/>
        <w:jc w:val="right"/>
        <w:rPr>
          <w:sz w:val="32"/>
          <w:szCs w:val="32"/>
          <w:rtl/>
        </w:rPr>
      </w:pPr>
      <w:bookmarkStart w:id="10" w:name="OLE_LINK11"/>
      <w:bookmarkStart w:id="11" w:name="OLE_LINK12"/>
      <w:bookmarkEnd w:id="8"/>
      <w:bookmarkEnd w:id="9"/>
      <w:r w:rsidRPr="00A96515">
        <w:rPr>
          <w:rFonts w:hint="cs"/>
          <w:sz w:val="32"/>
          <w:szCs w:val="32"/>
          <w:rtl/>
        </w:rPr>
        <w:t xml:space="preserve">المعالجة : استعملت مستحضرات الزنك منذ 1973,حيث تتراجع الأعراض عادة بعد أسبوع من المعالجة مع ارتفاع كل من مستويات الزنك </w:t>
      </w:r>
      <w:proofErr w:type="spellStart"/>
      <w:r w:rsidRPr="00A96515">
        <w:rPr>
          <w:rFonts w:hint="cs"/>
          <w:sz w:val="32"/>
          <w:szCs w:val="32"/>
          <w:rtl/>
        </w:rPr>
        <w:t>والفوسفاتاز</w:t>
      </w:r>
      <w:proofErr w:type="spellEnd"/>
      <w:r w:rsidRPr="00A96515">
        <w:rPr>
          <w:rFonts w:hint="cs"/>
          <w:sz w:val="32"/>
          <w:szCs w:val="32"/>
          <w:rtl/>
        </w:rPr>
        <w:t xml:space="preserve"> القلوية الاطراح البولي للزنك .تكون الجرعة العلاجية 30</w:t>
      </w:r>
      <w:r w:rsidRPr="00A96515">
        <w:rPr>
          <w:sz w:val="32"/>
          <w:szCs w:val="32"/>
          <w:rtl/>
        </w:rPr>
        <w:t>—</w:t>
      </w:r>
      <w:r w:rsidRPr="00A96515">
        <w:rPr>
          <w:rFonts w:hint="cs"/>
          <w:sz w:val="32"/>
          <w:szCs w:val="32"/>
          <w:rtl/>
        </w:rPr>
        <w:t xml:space="preserve">50 ملغ (حتى100ملغ) من الزنك يوميا".أو3-10 </w:t>
      </w:r>
      <w:proofErr w:type="spellStart"/>
      <w:r w:rsidRPr="00A96515">
        <w:rPr>
          <w:rFonts w:hint="cs"/>
          <w:sz w:val="32"/>
          <w:szCs w:val="32"/>
          <w:rtl/>
        </w:rPr>
        <w:t>مكرومول</w:t>
      </w:r>
      <w:proofErr w:type="spellEnd"/>
      <w:r w:rsidRPr="00A96515">
        <w:rPr>
          <w:rFonts w:hint="cs"/>
          <w:sz w:val="32"/>
          <w:szCs w:val="32"/>
          <w:rtl/>
        </w:rPr>
        <w:t xml:space="preserve"> من الزنك/كغ /اليوم .ولا من رفع الجرعة إلى100ملغ/يوم في أثناء هبات النمو والحمل والإرضاع(بالمحافظة على هذه الاجراءات يتم التوصل غلى </w:t>
      </w:r>
      <w:r w:rsidRPr="00A96515">
        <w:rPr>
          <w:rFonts w:hint="cs"/>
          <w:sz w:val="32"/>
          <w:szCs w:val="32"/>
          <w:rtl/>
        </w:rPr>
        <w:lastRenderedPageBreak/>
        <w:t>حمول غير مختلطة ونسب زنك طبيعية في حليب الأمهات المصابين بالتهاب جلد النهايات.</w:t>
      </w:r>
    </w:p>
    <w:p w:rsidR="0071777F" w:rsidRPr="00A96515" w:rsidRDefault="0071777F" w:rsidP="0071777F">
      <w:pPr>
        <w:bidi w:val="0"/>
        <w:jc w:val="right"/>
        <w:rPr>
          <w:sz w:val="32"/>
          <w:szCs w:val="32"/>
          <w:rtl/>
        </w:rPr>
      </w:pPr>
      <w:r w:rsidRPr="00A96515">
        <w:rPr>
          <w:rFonts w:hint="cs"/>
          <w:sz w:val="32"/>
          <w:szCs w:val="32"/>
          <w:rtl/>
        </w:rPr>
        <w:t>الانذار جيد بتوافر مستحضرات الزنك.</w:t>
      </w:r>
    </w:p>
    <w:p w:rsidR="005312DB" w:rsidRPr="00A96515" w:rsidRDefault="0071777F" w:rsidP="0071777F">
      <w:pPr>
        <w:bidi w:val="0"/>
        <w:jc w:val="right"/>
        <w:rPr>
          <w:sz w:val="32"/>
          <w:szCs w:val="32"/>
          <w:rtl/>
        </w:rPr>
      </w:pPr>
      <w:r w:rsidRPr="00A96515">
        <w:rPr>
          <w:rFonts w:hint="cs"/>
          <w:sz w:val="32"/>
          <w:szCs w:val="32"/>
          <w:rtl/>
        </w:rPr>
        <w:t>الوراثة :المرض ينتقل عن طريق الوراثة الجسمية المقهورة</w:t>
      </w:r>
      <w:r w:rsidR="005312DB" w:rsidRPr="00A96515">
        <w:rPr>
          <w:rFonts w:hint="cs"/>
          <w:sz w:val="32"/>
          <w:szCs w:val="32"/>
          <w:rtl/>
        </w:rPr>
        <w:t>, لا يمكن كشف الحالات متخالفة اللواقح.</w:t>
      </w:r>
    </w:p>
    <w:bookmarkEnd w:id="10"/>
    <w:bookmarkEnd w:id="11"/>
    <w:p w:rsidR="00885F86" w:rsidRDefault="00885F86" w:rsidP="00AD66B4">
      <w:pPr>
        <w:bidi w:val="0"/>
        <w:jc w:val="right"/>
        <w:rPr>
          <w:sz w:val="32"/>
          <w:szCs w:val="32"/>
          <w:rtl/>
        </w:rPr>
      </w:pPr>
    </w:p>
    <w:p w:rsidR="00AD66B4" w:rsidRDefault="00AD66B4" w:rsidP="00AD66B4">
      <w:pPr>
        <w:bidi w:val="0"/>
        <w:jc w:val="right"/>
        <w:rPr>
          <w:sz w:val="32"/>
          <w:szCs w:val="32"/>
          <w:rtl/>
        </w:rPr>
      </w:pPr>
    </w:p>
    <w:p w:rsidR="00AD66B4" w:rsidRDefault="00AD66B4" w:rsidP="00AD66B4">
      <w:pPr>
        <w:bidi w:val="0"/>
        <w:jc w:val="right"/>
        <w:rPr>
          <w:sz w:val="32"/>
          <w:szCs w:val="32"/>
          <w:rtl/>
        </w:rPr>
      </w:pPr>
    </w:p>
    <w:p w:rsidR="00AD66B4" w:rsidRDefault="00AD66B4" w:rsidP="00AD66B4">
      <w:pPr>
        <w:bidi w:val="0"/>
        <w:jc w:val="right"/>
        <w:rPr>
          <w:sz w:val="32"/>
          <w:szCs w:val="32"/>
          <w:rtl/>
        </w:rPr>
      </w:pPr>
    </w:p>
    <w:p w:rsidR="00AD66B4" w:rsidRDefault="00AD66B4" w:rsidP="00AD66B4">
      <w:pPr>
        <w:bidi w:val="0"/>
        <w:jc w:val="right"/>
        <w:rPr>
          <w:sz w:val="32"/>
          <w:szCs w:val="32"/>
          <w:rtl/>
        </w:rPr>
      </w:pPr>
    </w:p>
    <w:p w:rsidR="00AD66B4" w:rsidRDefault="00AD66B4" w:rsidP="00AD66B4">
      <w:pPr>
        <w:bidi w:val="0"/>
        <w:jc w:val="right"/>
        <w:rPr>
          <w:sz w:val="32"/>
          <w:szCs w:val="32"/>
          <w:rtl/>
        </w:rPr>
      </w:pPr>
    </w:p>
    <w:p w:rsidR="00AD66B4" w:rsidRDefault="00AD66B4" w:rsidP="00AD66B4">
      <w:pPr>
        <w:bidi w:val="0"/>
        <w:jc w:val="right"/>
        <w:rPr>
          <w:sz w:val="32"/>
          <w:szCs w:val="32"/>
          <w:rtl/>
        </w:rPr>
      </w:pPr>
    </w:p>
    <w:p w:rsidR="00AD66B4" w:rsidRDefault="00AD66B4" w:rsidP="00AD66B4">
      <w:pPr>
        <w:bidi w:val="0"/>
        <w:jc w:val="right"/>
        <w:rPr>
          <w:sz w:val="32"/>
          <w:szCs w:val="32"/>
          <w:rtl/>
        </w:rPr>
      </w:pPr>
    </w:p>
    <w:p w:rsidR="00AD66B4" w:rsidRDefault="00AD66B4" w:rsidP="00AD66B4">
      <w:pPr>
        <w:bidi w:val="0"/>
        <w:jc w:val="right"/>
        <w:rPr>
          <w:sz w:val="32"/>
          <w:szCs w:val="32"/>
        </w:rPr>
      </w:pPr>
    </w:p>
    <w:p w:rsidR="00780CF2" w:rsidRDefault="00780CF2" w:rsidP="00780CF2">
      <w:pPr>
        <w:bidi w:val="0"/>
        <w:jc w:val="right"/>
        <w:rPr>
          <w:sz w:val="32"/>
          <w:szCs w:val="32"/>
        </w:rPr>
      </w:pPr>
    </w:p>
    <w:p w:rsidR="00780CF2" w:rsidRDefault="00780CF2" w:rsidP="00780CF2">
      <w:pPr>
        <w:bidi w:val="0"/>
        <w:jc w:val="right"/>
        <w:rPr>
          <w:sz w:val="32"/>
          <w:szCs w:val="32"/>
        </w:rPr>
      </w:pPr>
    </w:p>
    <w:p w:rsidR="00780CF2" w:rsidRDefault="00780CF2" w:rsidP="00780CF2">
      <w:pPr>
        <w:bidi w:val="0"/>
        <w:jc w:val="right"/>
        <w:rPr>
          <w:sz w:val="32"/>
          <w:szCs w:val="32"/>
        </w:rPr>
      </w:pPr>
    </w:p>
    <w:p w:rsidR="00780CF2" w:rsidRDefault="00780CF2" w:rsidP="00780CF2">
      <w:pPr>
        <w:bidi w:val="0"/>
        <w:jc w:val="right"/>
        <w:rPr>
          <w:sz w:val="32"/>
          <w:szCs w:val="32"/>
        </w:rPr>
      </w:pPr>
    </w:p>
    <w:p w:rsidR="00780CF2" w:rsidRDefault="00780CF2" w:rsidP="00780CF2">
      <w:pPr>
        <w:bidi w:val="0"/>
        <w:jc w:val="right"/>
        <w:rPr>
          <w:sz w:val="32"/>
          <w:szCs w:val="32"/>
        </w:rPr>
      </w:pPr>
    </w:p>
    <w:p w:rsidR="00780CF2" w:rsidRDefault="00780CF2" w:rsidP="00780CF2">
      <w:pPr>
        <w:bidi w:val="0"/>
        <w:jc w:val="right"/>
        <w:rPr>
          <w:sz w:val="32"/>
          <w:szCs w:val="32"/>
        </w:rPr>
      </w:pPr>
    </w:p>
    <w:p w:rsidR="00780CF2" w:rsidRDefault="00780CF2" w:rsidP="00780CF2">
      <w:pPr>
        <w:bidi w:val="0"/>
        <w:jc w:val="right"/>
        <w:rPr>
          <w:sz w:val="32"/>
          <w:szCs w:val="32"/>
        </w:rPr>
      </w:pPr>
    </w:p>
    <w:p w:rsidR="00780CF2" w:rsidRDefault="00780CF2" w:rsidP="00780CF2">
      <w:pPr>
        <w:bidi w:val="0"/>
        <w:jc w:val="right"/>
        <w:rPr>
          <w:sz w:val="32"/>
          <w:szCs w:val="32"/>
        </w:rPr>
      </w:pPr>
    </w:p>
    <w:p w:rsidR="00780CF2" w:rsidRDefault="00780CF2" w:rsidP="00780CF2">
      <w:pPr>
        <w:bidi w:val="0"/>
        <w:jc w:val="right"/>
        <w:rPr>
          <w:sz w:val="32"/>
          <w:szCs w:val="32"/>
        </w:rPr>
      </w:pPr>
    </w:p>
    <w:p w:rsidR="00780CF2" w:rsidRDefault="00780CF2" w:rsidP="00780CF2">
      <w:pPr>
        <w:bidi w:val="0"/>
        <w:jc w:val="right"/>
        <w:rPr>
          <w:sz w:val="32"/>
          <w:szCs w:val="32"/>
        </w:rPr>
      </w:pPr>
    </w:p>
    <w:p w:rsidR="00780CF2" w:rsidRDefault="00780CF2" w:rsidP="00780CF2">
      <w:pPr>
        <w:bidi w:val="0"/>
        <w:jc w:val="right"/>
        <w:rPr>
          <w:sz w:val="32"/>
          <w:szCs w:val="32"/>
        </w:rPr>
      </w:pPr>
    </w:p>
    <w:p w:rsidR="00780CF2" w:rsidRDefault="00780CF2" w:rsidP="00780CF2">
      <w:pPr>
        <w:bidi w:val="0"/>
        <w:jc w:val="right"/>
        <w:rPr>
          <w:sz w:val="32"/>
          <w:szCs w:val="32"/>
        </w:rPr>
      </w:pPr>
    </w:p>
    <w:p w:rsidR="00780CF2" w:rsidRDefault="00780CF2" w:rsidP="00780CF2">
      <w:pPr>
        <w:bidi w:val="0"/>
        <w:jc w:val="right"/>
        <w:rPr>
          <w:sz w:val="32"/>
          <w:szCs w:val="32"/>
        </w:rPr>
      </w:pPr>
    </w:p>
    <w:p w:rsidR="00780CF2" w:rsidRDefault="00780CF2" w:rsidP="00780CF2">
      <w:pPr>
        <w:bidi w:val="0"/>
        <w:jc w:val="right"/>
        <w:rPr>
          <w:sz w:val="32"/>
          <w:szCs w:val="32"/>
        </w:rPr>
      </w:pPr>
    </w:p>
    <w:p w:rsidR="00780CF2" w:rsidRDefault="00780CF2" w:rsidP="00780CF2">
      <w:pPr>
        <w:bidi w:val="0"/>
        <w:jc w:val="right"/>
        <w:rPr>
          <w:sz w:val="32"/>
          <w:szCs w:val="32"/>
        </w:rPr>
      </w:pPr>
    </w:p>
    <w:p w:rsidR="00780CF2" w:rsidRDefault="00780CF2" w:rsidP="00780CF2">
      <w:pPr>
        <w:bidi w:val="0"/>
        <w:jc w:val="right"/>
        <w:rPr>
          <w:sz w:val="32"/>
          <w:szCs w:val="32"/>
          <w:rtl/>
        </w:rPr>
      </w:pPr>
    </w:p>
    <w:p w:rsidR="00AD66B4" w:rsidRPr="00AD66B4" w:rsidRDefault="00AD66B4" w:rsidP="00AD66B4">
      <w:pPr>
        <w:bidi w:val="0"/>
        <w:jc w:val="right"/>
        <w:rPr>
          <w:sz w:val="32"/>
          <w:szCs w:val="32"/>
        </w:rPr>
      </w:pPr>
    </w:p>
    <w:p w:rsidR="00885F86" w:rsidRDefault="00885F86" w:rsidP="00885F86">
      <w:pPr>
        <w:bidi w:val="0"/>
        <w:jc w:val="right"/>
        <w:rPr>
          <w:sz w:val="28"/>
          <w:szCs w:val="28"/>
          <w:rtl/>
        </w:rPr>
      </w:pPr>
    </w:p>
    <w:p w:rsidR="00111454" w:rsidRDefault="00D20FFE" w:rsidP="00D20FFE">
      <w:pPr>
        <w:bidi w:val="0"/>
        <w:jc w:val="right"/>
        <w:rPr>
          <w:sz w:val="144"/>
          <w:szCs w:val="144"/>
        </w:rPr>
      </w:pPr>
      <w:r w:rsidRPr="00D20FFE">
        <w:rPr>
          <w:rFonts w:hint="cs"/>
          <w:sz w:val="144"/>
          <w:szCs w:val="144"/>
          <w:rtl/>
        </w:rPr>
        <w:t>الدراسة العملية</w:t>
      </w:r>
    </w:p>
    <w:p w:rsidR="00780CF2" w:rsidRDefault="00780CF2" w:rsidP="00780CF2">
      <w:pPr>
        <w:bidi w:val="0"/>
        <w:jc w:val="right"/>
        <w:rPr>
          <w:sz w:val="144"/>
          <w:szCs w:val="144"/>
        </w:rPr>
      </w:pPr>
    </w:p>
    <w:p w:rsidR="00157053" w:rsidRDefault="00157053" w:rsidP="00DD502A">
      <w:pPr>
        <w:spacing w:before="100" w:beforeAutospacing="1" w:after="100" w:afterAutospacing="1" w:line="240" w:lineRule="auto"/>
        <w:rPr>
          <w:sz w:val="144"/>
          <w:szCs w:val="144"/>
          <w:rtl/>
          <w:lang w:bidi="ar-SY"/>
        </w:rPr>
      </w:pPr>
    </w:p>
    <w:p w:rsidR="00032C66" w:rsidRDefault="00032C66" w:rsidP="00DD502A">
      <w:pPr>
        <w:spacing w:before="100" w:beforeAutospacing="1" w:after="100" w:afterAutospacing="1" w:line="240" w:lineRule="auto"/>
        <w:rPr>
          <w:sz w:val="32"/>
          <w:szCs w:val="32"/>
          <w:u w:val="single"/>
          <w:rtl/>
          <w:lang w:bidi="ar-SY"/>
        </w:rPr>
      </w:pPr>
    </w:p>
    <w:p w:rsidR="00157053" w:rsidRDefault="00157053" w:rsidP="00DD502A">
      <w:pPr>
        <w:spacing w:before="100" w:beforeAutospacing="1" w:after="100" w:afterAutospacing="1" w:line="240" w:lineRule="auto"/>
        <w:rPr>
          <w:rFonts w:hint="cs"/>
          <w:sz w:val="32"/>
          <w:szCs w:val="32"/>
          <w:u w:val="single"/>
          <w:rtl/>
          <w:lang w:bidi="ar-SY"/>
        </w:rPr>
      </w:pPr>
    </w:p>
    <w:p w:rsidR="00780CF2" w:rsidRDefault="00780CF2" w:rsidP="00DD502A">
      <w:pPr>
        <w:spacing w:before="100" w:beforeAutospacing="1" w:after="100" w:afterAutospacing="1" w:line="240" w:lineRule="auto"/>
        <w:rPr>
          <w:rFonts w:hint="cs"/>
          <w:sz w:val="32"/>
          <w:szCs w:val="32"/>
          <w:u w:val="single"/>
          <w:rtl/>
          <w:lang w:bidi="ar-SY"/>
        </w:rPr>
      </w:pPr>
    </w:p>
    <w:p w:rsidR="00DD502A" w:rsidRPr="005578E7" w:rsidRDefault="00DD502A" w:rsidP="00DD502A">
      <w:pPr>
        <w:spacing w:before="100" w:beforeAutospacing="1" w:after="100" w:afterAutospacing="1" w:line="240" w:lineRule="auto"/>
        <w:rPr>
          <w:rFonts w:asciiTheme="minorBidi" w:eastAsia="Times New Roman" w:hAnsiTheme="minorBidi"/>
          <w:color w:val="000000" w:themeColor="text1"/>
          <w:sz w:val="32"/>
          <w:szCs w:val="32"/>
          <w:rtl/>
        </w:rPr>
      </w:pPr>
      <w:r w:rsidRPr="005578E7">
        <w:rPr>
          <w:rFonts w:hint="cs"/>
          <w:sz w:val="32"/>
          <w:szCs w:val="32"/>
          <w:u w:val="single"/>
          <w:rtl/>
          <w:lang w:bidi="ar-SY"/>
        </w:rPr>
        <w:lastRenderedPageBreak/>
        <w:t>أهداف البحث:</w:t>
      </w:r>
    </w:p>
    <w:p w:rsidR="00DD502A" w:rsidRPr="005578E7" w:rsidRDefault="00DD502A" w:rsidP="00A36A4E">
      <w:pPr>
        <w:rPr>
          <w:sz w:val="32"/>
          <w:szCs w:val="32"/>
          <w:rtl/>
          <w:lang w:bidi="ar-SY"/>
        </w:rPr>
      </w:pPr>
      <w:r w:rsidRPr="005578E7">
        <w:rPr>
          <w:rFonts w:hint="cs"/>
          <w:sz w:val="32"/>
          <w:szCs w:val="32"/>
          <w:rtl/>
          <w:lang w:bidi="ar-SY"/>
        </w:rPr>
        <w:t xml:space="preserve">دراسة نسبة انتشار عوز الزنك عند مرضى </w:t>
      </w:r>
      <w:proofErr w:type="spellStart"/>
      <w:r w:rsidRPr="005578E7">
        <w:rPr>
          <w:rFonts w:hint="cs"/>
          <w:sz w:val="32"/>
          <w:szCs w:val="32"/>
          <w:rtl/>
          <w:lang w:bidi="ar-SY"/>
        </w:rPr>
        <w:t>الاسهالات</w:t>
      </w:r>
      <w:proofErr w:type="spellEnd"/>
      <w:r w:rsidRPr="005578E7">
        <w:rPr>
          <w:rFonts w:hint="cs"/>
          <w:sz w:val="32"/>
          <w:szCs w:val="32"/>
          <w:rtl/>
          <w:lang w:bidi="ar-SY"/>
        </w:rPr>
        <w:t xml:space="preserve"> وفشل النمو في مستشفى الأطفال الجامعي بدمشق خلال الفترة الممتدة من(1/1/201</w:t>
      </w:r>
      <w:r w:rsidR="00A36A4E">
        <w:rPr>
          <w:rFonts w:hint="cs"/>
          <w:sz w:val="32"/>
          <w:szCs w:val="32"/>
          <w:rtl/>
          <w:lang w:bidi="ar-SY"/>
        </w:rPr>
        <w:t>2</w:t>
      </w:r>
      <w:r w:rsidRPr="005578E7">
        <w:rPr>
          <w:rFonts w:hint="cs"/>
          <w:sz w:val="32"/>
          <w:szCs w:val="32"/>
          <w:rtl/>
          <w:lang w:bidi="ar-SY"/>
        </w:rPr>
        <w:t xml:space="preserve"> -31/12/2012 )</w:t>
      </w:r>
    </w:p>
    <w:p w:rsidR="00DD502A" w:rsidRPr="003C0A9C" w:rsidRDefault="00DD502A" w:rsidP="003C0A9C">
      <w:pPr>
        <w:rPr>
          <w:sz w:val="32"/>
          <w:szCs w:val="32"/>
          <w:rtl/>
        </w:rPr>
      </w:pPr>
      <w:r w:rsidRPr="005578E7">
        <w:rPr>
          <w:rFonts w:hint="cs"/>
          <w:sz w:val="32"/>
          <w:szCs w:val="32"/>
          <w:rtl/>
          <w:lang w:bidi="ar-SY"/>
        </w:rPr>
        <w:t>معتمدين في إقرار تشخيص</w:t>
      </w:r>
      <w:r w:rsidR="00D54C14">
        <w:rPr>
          <w:rFonts w:hint="cs"/>
          <w:sz w:val="32"/>
          <w:szCs w:val="32"/>
          <w:rtl/>
          <w:lang w:bidi="ar-SY"/>
        </w:rPr>
        <w:t xml:space="preserve"> عوز الزنك</w:t>
      </w:r>
      <w:r w:rsidRPr="005578E7">
        <w:rPr>
          <w:rFonts w:hint="cs"/>
          <w:sz w:val="32"/>
          <w:szCs w:val="32"/>
          <w:rtl/>
          <w:lang w:bidi="ar-SY"/>
        </w:rPr>
        <w:t xml:space="preserve"> على معايرته بالبلاسما حيث يمكن تقي</w:t>
      </w:r>
      <w:r w:rsidR="00B70E5C">
        <w:rPr>
          <w:rFonts w:hint="cs"/>
          <w:sz w:val="32"/>
          <w:szCs w:val="32"/>
          <w:rtl/>
          <w:lang w:bidi="ar-SY"/>
        </w:rPr>
        <w:t>ي</w:t>
      </w:r>
      <w:r w:rsidRPr="005578E7">
        <w:rPr>
          <w:rFonts w:hint="cs"/>
          <w:sz w:val="32"/>
          <w:szCs w:val="32"/>
          <w:rtl/>
          <w:lang w:bidi="ar-SY"/>
        </w:rPr>
        <w:t>م الزنك بالجسم من خلال معايرته في البلاسما والكريات الحمر والمعتدلات واللمفاويات والشعر,</w:t>
      </w:r>
      <w:r w:rsidR="00D60EF7">
        <w:rPr>
          <w:rFonts w:hint="cs"/>
          <w:sz w:val="32"/>
          <w:szCs w:val="32"/>
          <w:rtl/>
          <w:lang w:bidi="ar-SY"/>
        </w:rPr>
        <w:t xml:space="preserve"> </w:t>
      </w:r>
      <w:r w:rsidRPr="005578E7">
        <w:rPr>
          <w:rFonts w:hint="cs"/>
          <w:sz w:val="32"/>
          <w:szCs w:val="32"/>
          <w:rtl/>
          <w:lang w:bidi="ar-SY"/>
        </w:rPr>
        <w:t>لكن معايرته بالبلاسما بسيطة ومتوافرة في معظم المخابر.</w:t>
      </w:r>
    </w:p>
    <w:p w:rsidR="00DD502A" w:rsidRPr="005578E7" w:rsidRDefault="00DD502A" w:rsidP="00DD502A">
      <w:pPr>
        <w:rPr>
          <w:sz w:val="32"/>
          <w:szCs w:val="32"/>
          <w:u w:val="single"/>
          <w:rtl/>
          <w:lang w:bidi="ar-SY"/>
        </w:rPr>
      </w:pPr>
      <w:bookmarkStart w:id="12" w:name="OLE_LINK13"/>
      <w:bookmarkStart w:id="13" w:name="OLE_LINK14"/>
      <w:r>
        <w:rPr>
          <w:rFonts w:hint="cs"/>
          <w:sz w:val="32"/>
          <w:szCs w:val="32"/>
          <w:u w:val="single"/>
          <w:rtl/>
          <w:lang w:bidi="ar-SY"/>
        </w:rPr>
        <w:t xml:space="preserve"> </w:t>
      </w:r>
      <w:r w:rsidRPr="005578E7">
        <w:rPr>
          <w:rFonts w:hint="cs"/>
          <w:sz w:val="32"/>
          <w:szCs w:val="32"/>
          <w:u w:val="single"/>
          <w:rtl/>
          <w:lang w:bidi="ar-SY"/>
        </w:rPr>
        <w:t>تصميم البحث وطرائقه:</w:t>
      </w:r>
    </w:p>
    <w:p w:rsidR="00DD502A" w:rsidRPr="005578E7" w:rsidRDefault="00DD502A" w:rsidP="003C0A9C">
      <w:pPr>
        <w:rPr>
          <w:sz w:val="32"/>
          <w:szCs w:val="32"/>
          <w:rtl/>
        </w:rPr>
      </w:pPr>
      <w:r w:rsidRPr="005578E7">
        <w:rPr>
          <w:rFonts w:hint="cs"/>
          <w:sz w:val="32"/>
          <w:szCs w:val="32"/>
          <w:rtl/>
          <w:lang w:bidi="ar-SY"/>
        </w:rPr>
        <w:t>تعاريف عملية في البحث:</w:t>
      </w:r>
    </w:p>
    <w:p w:rsidR="005A5903" w:rsidRPr="005578E7" w:rsidRDefault="005A5903" w:rsidP="00DA42C7">
      <w:pPr>
        <w:rPr>
          <w:sz w:val="32"/>
          <w:szCs w:val="32"/>
          <w:rtl/>
        </w:rPr>
      </w:pPr>
      <w:r>
        <w:rPr>
          <w:rFonts w:hint="cs"/>
          <w:sz w:val="32"/>
          <w:szCs w:val="32"/>
          <w:rtl/>
          <w:lang w:bidi="ar-SY"/>
        </w:rPr>
        <w:t xml:space="preserve">فشل النمو: </w:t>
      </w:r>
      <w:r w:rsidR="00DD502A" w:rsidRPr="005578E7">
        <w:rPr>
          <w:rFonts w:hint="cs"/>
          <w:sz w:val="32"/>
          <w:szCs w:val="32"/>
          <w:rtl/>
          <w:lang w:bidi="ar-SY"/>
        </w:rPr>
        <w:t>عدم كسب الطفل الوزن أو الطول المناسب للعمر.</w:t>
      </w:r>
      <w:r w:rsidR="00DA42C7">
        <w:rPr>
          <w:rFonts w:hint="cs"/>
          <w:sz w:val="32"/>
          <w:szCs w:val="32"/>
          <w:rtl/>
          <w:lang w:bidi="ar-SY"/>
        </w:rPr>
        <w:t xml:space="preserve"> وهو بالتعريف </w:t>
      </w:r>
      <w:r w:rsidR="00DA42C7" w:rsidRPr="00DA42C7">
        <w:rPr>
          <w:rFonts w:asciiTheme="minorBidi" w:hAnsiTheme="minorBidi"/>
          <w:sz w:val="32"/>
          <w:szCs w:val="32"/>
          <w:rtl/>
        </w:rPr>
        <w:t xml:space="preserve"> </w:t>
      </w:r>
      <w:r w:rsidR="00DA42C7">
        <w:rPr>
          <w:rFonts w:asciiTheme="minorBidi" w:hAnsiTheme="minorBidi"/>
          <w:sz w:val="32"/>
          <w:szCs w:val="32"/>
          <w:rtl/>
        </w:rPr>
        <w:t>اقل من انحرافين معياريين حسب المخطط رقم(17)</w:t>
      </w:r>
      <w:r w:rsidR="00DA42C7">
        <w:rPr>
          <w:rFonts w:hint="cs"/>
          <w:sz w:val="32"/>
          <w:szCs w:val="32"/>
          <w:rtl/>
        </w:rPr>
        <w:t>.</w:t>
      </w:r>
    </w:p>
    <w:p w:rsidR="00DD502A" w:rsidRDefault="00DD502A" w:rsidP="00DD502A">
      <w:pPr>
        <w:rPr>
          <w:sz w:val="32"/>
          <w:szCs w:val="32"/>
          <w:rtl/>
          <w:lang w:bidi="ar-SY"/>
        </w:rPr>
      </w:pPr>
      <w:r w:rsidRPr="005578E7">
        <w:rPr>
          <w:rFonts w:hint="cs"/>
          <w:sz w:val="32"/>
          <w:szCs w:val="32"/>
          <w:rtl/>
          <w:lang w:bidi="ar-SY"/>
        </w:rPr>
        <w:t>الإسهال المزمن:</w:t>
      </w:r>
      <w:r w:rsidR="005A5903">
        <w:rPr>
          <w:rFonts w:hint="cs"/>
          <w:sz w:val="32"/>
          <w:szCs w:val="32"/>
          <w:rtl/>
          <w:lang w:bidi="ar-SY"/>
        </w:rPr>
        <w:t xml:space="preserve"> </w:t>
      </w:r>
      <w:r w:rsidRPr="005578E7">
        <w:rPr>
          <w:rFonts w:hint="cs"/>
          <w:sz w:val="32"/>
          <w:szCs w:val="32"/>
          <w:rtl/>
          <w:lang w:bidi="ar-SY"/>
        </w:rPr>
        <w:t>براز تتجاوز كميته10غ/كغ/يوم في الرضع والدارجين وأكثر من 200غ/يوم في الأطفال الأكبر وذلك لفترة تتجاوز 14 يوم.</w:t>
      </w:r>
    </w:p>
    <w:p w:rsidR="005A5903" w:rsidRDefault="005A5903" w:rsidP="00DD502A">
      <w:pPr>
        <w:rPr>
          <w:sz w:val="32"/>
          <w:szCs w:val="32"/>
          <w:rtl/>
          <w:lang w:bidi="ar-SY"/>
        </w:rPr>
      </w:pPr>
      <w:r>
        <w:rPr>
          <w:rFonts w:hint="cs"/>
          <w:sz w:val="32"/>
          <w:szCs w:val="32"/>
          <w:rtl/>
          <w:lang w:bidi="ar-SY"/>
        </w:rPr>
        <w:t>الإسهال الحاد:</w:t>
      </w:r>
      <w:r w:rsidR="00035359">
        <w:rPr>
          <w:rFonts w:hint="cs"/>
          <w:sz w:val="32"/>
          <w:szCs w:val="32"/>
          <w:rtl/>
          <w:lang w:bidi="ar-SY"/>
        </w:rPr>
        <w:t xml:space="preserve"> هو اسهال يستمر لفترة أقل من 14 يوم.</w:t>
      </w:r>
    </w:p>
    <w:p w:rsidR="00B34671" w:rsidRDefault="00B34671" w:rsidP="00B34671">
      <w:pPr>
        <w:rPr>
          <w:rFonts w:asciiTheme="minorBidi" w:hAnsiTheme="minorBidi"/>
          <w:sz w:val="32"/>
          <w:szCs w:val="32"/>
          <w:rtl/>
        </w:rPr>
      </w:pPr>
      <w:r>
        <w:rPr>
          <w:rFonts w:asciiTheme="minorBidi" w:hAnsiTheme="minorBidi" w:hint="cs"/>
          <w:sz w:val="32"/>
          <w:szCs w:val="32"/>
          <w:rtl/>
        </w:rPr>
        <w:t>وتم تقسيم درجات العوز الى ثلاث درجات :</w:t>
      </w:r>
    </w:p>
    <w:p w:rsidR="00B34671" w:rsidRDefault="00B34671" w:rsidP="00B34671">
      <w:pPr>
        <w:rPr>
          <w:rFonts w:asciiTheme="minorBidi" w:hAnsiTheme="minorBidi"/>
          <w:sz w:val="32"/>
          <w:szCs w:val="32"/>
          <w:rtl/>
        </w:rPr>
      </w:pPr>
      <w:r>
        <w:rPr>
          <w:rFonts w:asciiTheme="minorBidi" w:hAnsiTheme="minorBidi" w:hint="cs"/>
          <w:sz w:val="32"/>
          <w:szCs w:val="32"/>
          <w:rtl/>
        </w:rPr>
        <w:t xml:space="preserve">عوز شديد بين 1_3 </w:t>
      </w:r>
      <w:proofErr w:type="spellStart"/>
      <w:r>
        <w:rPr>
          <w:rFonts w:asciiTheme="minorBidi" w:hAnsiTheme="minorBidi" w:hint="cs"/>
          <w:sz w:val="32"/>
          <w:szCs w:val="32"/>
          <w:rtl/>
        </w:rPr>
        <w:t>ميكرومول</w:t>
      </w:r>
      <w:proofErr w:type="spellEnd"/>
      <w:r>
        <w:rPr>
          <w:rFonts w:asciiTheme="minorBidi" w:hAnsiTheme="minorBidi" w:hint="cs"/>
          <w:sz w:val="32"/>
          <w:szCs w:val="32"/>
          <w:rtl/>
        </w:rPr>
        <w:t>/ل</w:t>
      </w:r>
    </w:p>
    <w:p w:rsidR="00B34671" w:rsidRDefault="00B34671" w:rsidP="00B34671">
      <w:pPr>
        <w:rPr>
          <w:rFonts w:asciiTheme="minorBidi" w:hAnsiTheme="minorBidi"/>
          <w:sz w:val="32"/>
          <w:szCs w:val="32"/>
          <w:rtl/>
        </w:rPr>
      </w:pPr>
      <w:r>
        <w:rPr>
          <w:rFonts w:asciiTheme="minorBidi" w:hAnsiTheme="minorBidi" w:hint="cs"/>
          <w:sz w:val="32"/>
          <w:szCs w:val="32"/>
          <w:rtl/>
        </w:rPr>
        <w:t>عوز متوسط بين 4_6ميكرومول/ل</w:t>
      </w:r>
    </w:p>
    <w:p w:rsidR="00B34671" w:rsidRPr="005578E7" w:rsidRDefault="00B34671" w:rsidP="00B34671">
      <w:pPr>
        <w:rPr>
          <w:sz w:val="32"/>
          <w:szCs w:val="32"/>
          <w:rtl/>
          <w:lang w:bidi="ar-SY"/>
        </w:rPr>
      </w:pPr>
      <w:r>
        <w:rPr>
          <w:rFonts w:asciiTheme="minorBidi" w:hAnsiTheme="minorBidi" w:hint="cs"/>
          <w:sz w:val="32"/>
          <w:szCs w:val="32"/>
          <w:rtl/>
        </w:rPr>
        <w:t>عوز خفيف بين 7_10ميكرومول/ل</w:t>
      </w:r>
    </w:p>
    <w:p w:rsidR="00DD502A" w:rsidRPr="005578E7" w:rsidRDefault="00DD502A" w:rsidP="00DD502A">
      <w:pPr>
        <w:rPr>
          <w:sz w:val="32"/>
          <w:szCs w:val="32"/>
          <w:rtl/>
          <w:lang w:bidi="ar-SY"/>
        </w:rPr>
      </w:pPr>
      <w:r w:rsidRPr="005578E7">
        <w:rPr>
          <w:rFonts w:hint="cs"/>
          <w:sz w:val="32"/>
          <w:szCs w:val="32"/>
          <w:rtl/>
          <w:lang w:bidi="ar-SY"/>
        </w:rPr>
        <w:t>تصميم الدراسة: دراسة وصفية تحليلية راجعة</w:t>
      </w:r>
    </w:p>
    <w:p w:rsidR="00035359" w:rsidRPr="005578E7" w:rsidRDefault="00DD502A" w:rsidP="00FC5C51">
      <w:pPr>
        <w:rPr>
          <w:sz w:val="32"/>
          <w:szCs w:val="32"/>
          <w:rtl/>
          <w:lang w:bidi="ar-SY"/>
        </w:rPr>
      </w:pPr>
      <w:r w:rsidRPr="005578E7">
        <w:rPr>
          <w:rFonts w:hint="cs"/>
          <w:sz w:val="32"/>
          <w:szCs w:val="32"/>
          <w:rtl/>
          <w:lang w:bidi="ar-SY"/>
        </w:rPr>
        <w:t>مكان وزمان الدراسة:</w:t>
      </w:r>
      <w:r w:rsidR="00035359">
        <w:rPr>
          <w:rFonts w:hint="cs"/>
          <w:sz w:val="32"/>
          <w:szCs w:val="32"/>
          <w:rtl/>
          <w:lang w:bidi="ar-SY"/>
        </w:rPr>
        <w:t xml:space="preserve"> </w:t>
      </w:r>
      <w:r w:rsidRPr="005578E7">
        <w:rPr>
          <w:rFonts w:hint="cs"/>
          <w:sz w:val="32"/>
          <w:szCs w:val="32"/>
          <w:rtl/>
          <w:lang w:bidi="ar-SY"/>
        </w:rPr>
        <w:t>مستشفى الأطفال الجامعي في دمشق في الفترة الزمنية الممتدة(1/1/201</w:t>
      </w:r>
      <w:r w:rsidR="00FC5C51">
        <w:rPr>
          <w:rFonts w:hint="cs"/>
          <w:sz w:val="32"/>
          <w:szCs w:val="32"/>
          <w:rtl/>
          <w:lang w:bidi="ar-SY"/>
        </w:rPr>
        <w:t>2</w:t>
      </w:r>
      <w:r w:rsidRPr="005578E7">
        <w:rPr>
          <w:rFonts w:hint="cs"/>
          <w:sz w:val="32"/>
          <w:szCs w:val="32"/>
          <w:rtl/>
          <w:lang w:bidi="ar-SY"/>
        </w:rPr>
        <w:t xml:space="preserve"> </w:t>
      </w:r>
      <w:r w:rsidRPr="005578E7">
        <w:rPr>
          <w:sz w:val="32"/>
          <w:szCs w:val="32"/>
          <w:rtl/>
          <w:lang w:bidi="ar-SY"/>
        </w:rPr>
        <w:t>–</w:t>
      </w:r>
      <w:r w:rsidRPr="005578E7">
        <w:rPr>
          <w:rFonts w:hint="cs"/>
          <w:sz w:val="32"/>
          <w:szCs w:val="32"/>
          <w:rtl/>
          <w:lang w:bidi="ar-SY"/>
        </w:rPr>
        <w:t xml:space="preserve"> 31/12/2012 )</w:t>
      </w:r>
      <w:r w:rsidR="00035359">
        <w:rPr>
          <w:rFonts w:hint="cs"/>
          <w:sz w:val="32"/>
          <w:szCs w:val="32"/>
          <w:rtl/>
          <w:lang w:bidi="ar-SY"/>
        </w:rPr>
        <w:t>.</w:t>
      </w:r>
    </w:p>
    <w:p w:rsidR="00032C66" w:rsidRDefault="00032C66" w:rsidP="00DA42C7">
      <w:pPr>
        <w:rPr>
          <w:sz w:val="32"/>
          <w:szCs w:val="32"/>
          <w:rtl/>
          <w:lang w:bidi="ar-SY"/>
        </w:rPr>
      </w:pPr>
    </w:p>
    <w:p w:rsidR="00032C66" w:rsidRDefault="00032C66" w:rsidP="00DA42C7">
      <w:pPr>
        <w:rPr>
          <w:sz w:val="32"/>
          <w:szCs w:val="32"/>
          <w:rtl/>
          <w:lang w:bidi="ar-SY"/>
        </w:rPr>
      </w:pPr>
    </w:p>
    <w:p w:rsidR="00780CF2" w:rsidRDefault="00780CF2" w:rsidP="00DA42C7">
      <w:pPr>
        <w:rPr>
          <w:rFonts w:hint="cs"/>
          <w:sz w:val="32"/>
          <w:szCs w:val="32"/>
          <w:rtl/>
          <w:lang w:bidi="ar-SY"/>
        </w:rPr>
      </w:pPr>
    </w:p>
    <w:p w:rsidR="00780CF2" w:rsidRDefault="00780CF2" w:rsidP="00DA42C7">
      <w:pPr>
        <w:rPr>
          <w:rFonts w:hint="cs"/>
          <w:sz w:val="32"/>
          <w:szCs w:val="32"/>
          <w:rtl/>
          <w:lang w:bidi="ar-SY"/>
        </w:rPr>
      </w:pPr>
    </w:p>
    <w:p w:rsidR="00DA42C7" w:rsidRDefault="00035359" w:rsidP="00DA42C7">
      <w:pPr>
        <w:rPr>
          <w:sz w:val="32"/>
          <w:szCs w:val="32"/>
          <w:rtl/>
          <w:lang w:bidi="ar-SY"/>
        </w:rPr>
      </w:pPr>
      <w:r>
        <w:rPr>
          <w:rFonts w:hint="cs"/>
          <w:sz w:val="32"/>
          <w:szCs w:val="32"/>
          <w:rtl/>
          <w:lang w:bidi="ar-SY"/>
        </w:rPr>
        <w:lastRenderedPageBreak/>
        <w:t>عينة</w:t>
      </w:r>
      <w:r w:rsidR="00DD502A" w:rsidRPr="005578E7">
        <w:rPr>
          <w:rFonts w:hint="cs"/>
          <w:sz w:val="32"/>
          <w:szCs w:val="32"/>
          <w:rtl/>
          <w:lang w:bidi="ar-SY"/>
        </w:rPr>
        <w:t xml:space="preserve"> الدراسة:</w:t>
      </w:r>
    </w:p>
    <w:p w:rsidR="00DA42C7" w:rsidRDefault="00DA42C7" w:rsidP="00DA42C7">
      <w:pPr>
        <w:rPr>
          <w:sz w:val="32"/>
          <w:szCs w:val="32"/>
          <w:rtl/>
          <w:lang w:bidi="ar-SY"/>
        </w:rPr>
      </w:pPr>
      <w:r>
        <w:rPr>
          <w:rFonts w:hint="cs"/>
          <w:sz w:val="32"/>
          <w:szCs w:val="32"/>
          <w:rtl/>
          <w:lang w:bidi="ar-SY"/>
        </w:rPr>
        <w:t>عينة(1)مرضى نقص الزنك المشخصين في مشفى الأطفال خلال فترة الدراسة وبلغ عددهم 175.</w:t>
      </w:r>
    </w:p>
    <w:p w:rsidR="00DA42C7" w:rsidRDefault="00DA42C7" w:rsidP="00DA42C7">
      <w:pPr>
        <w:rPr>
          <w:sz w:val="32"/>
          <w:szCs w:val="32"/>
          <w:rtl/>
          <w:lang w:bidi="ar-SY"/>
        </w:rPr>
      </w:pPr>
      <w:r>
        <w:rPr>
          <w:rFonts w:hint="cs"/>
          <w:sz w:val="32"/>
          <w:szCs w:val="32"/>
          <w:rtl/>
          <w:lang w:bidi="ar-SY"/>
        </w:rPr>
        <w:t xml:space="preserve">عينة(2)مرضى </w:t>
      </w:r>
      <w:proofErr w:type="spellStart"/>
      <w:r>
        <w:rPr>
          <w:rFonts w:hint="cs"/>
          <w:sz w:val="32"/>
          <w:szCs w:val="32"/>
          <w:rtl/>
          <w:lang w:bidi="ar-SY"/>
        </w:rPr>
        <w:t>الاسهالات</w:t>
      </w:r>
      <w:proofErr w:type="spellEnd"/>
      <w:r>
        <w:rPr>
          <w:rFonts w:hint="cs"/>
          <w:sz w:val="32"/>
          <w:szCs w:val="32"/>
          <w:rtl/>
          <w:lang w:bidi="ar-SY"/>
        </w:rPr>
        <w:t xml:space="preserve"> الحادة وبلغ عددهم 56 ومرضى </w:t>
      </w:r>
      <w:proofErr w:type="spellStart"/>
      <w:r>
        <w:rPr>
          <w:rFonts w:hint="cs"/>
          <w:sz w:val="32"/>
          <w:szCs w:val="32"/>
          <w:rtl/>
          <w:lang w:bidi="ar-SY"/>
        </w:rPr>
        <w:t>الاسهالات</w:t>
      </w:r>
      <w:proofErr w:type="spellEnd"/>
      <w:r>
        <w:rPr>
          <w:rFonts w:hint="cs"/>
          <w:sz w:val="32"/>
          <w:szCs w:val="32"/>
          <w:rtl/>
          <w:lang w:bidi="ar-SY"/>
        </w:rPr>
        <w:t xml:space="preserve"> المزمنة وعددهم180 حالة ومرضى فشل النمو وعددهم 200..</w:t>
      </w:r>
    </w:p>
    <w:p w:rsidR="006C1223" w:rsidRPr="00B34671" w:rsidRDefault="001F2371" w:rsidP="00B34671">
      <w:pPr>
        <w:rPr>
          <w:sz w:val="32"/>
          <w:szCs w:val="32"/>
          <w:rtl/>
          <w:lang w:bidi="ar-SY"/>
        </w:rPr>
      </w:pPr>
      <w:r>
        <w:rPr>
          <w:rFonts w:hint="cs"/>
          <w:sz w:val="32"/>
          <w:szCs w:val="32"/>
          <w:rtl/>
          <w:lang w:bidi="ar-SY"/>
        </w:rPr>
        <w:t xml:space="preserve">اجري عيار الزنك لجميع حالات فشل النمو </w:t>
      </w:r>
      <w:proofErr w:type="spellStart"/>
      <w:r>
        <w:rPr>
          <w:rFonts w:hint="cs"/>
          <w:sz w:val="32"/>
          <w:szCs w:val="32"/>
          <w:rtl/>
          <w:lang w:bidi="ar-SY"/>
        </w:rPr>
        <w:t>والاسهالات</w:t>
      </w:r>
      <w:proofErr w:type="spellEnd"/>
      <w:r>
        <w:rPr>
          <w:rFonts w:hint="cs"/>
          <w:sz w:val="32"/>
          <w:szCs w:val="32"/>
          <w:rtl/>
          <w:lang w:bidi="ar-SY"/>
        </w:rPr>
        <w:t xml:space="preserve"> المزمنة ومعظم حالات الاسهال الحاد وبلغ عدد الحالات المجرى لها عيار زنك56.وتم اجراء التقييم المخبري والشعاعي لكل طفل بما يخدم التشخيص..</w:t>
      </w:r>
      <w:bookmarkEnd w:id="12"/>
      <w:bookmarkEnd w:id="13"/>
    </w:p>
    <w:p w:rsidR="00511779" w:rsidRDefault="00511779" w:rsidP="008B0FA1">
      <w:pPr>
        <w:rPr>
          <w:rFonts w:asciiTheme="minorBidi" w:hAnsiTheme="minorBidi"/>
          <w:b/>
          <w:bCs/>
          <w:sz w:val="32"/>
          <w:szCs w:val="32"/>
          <w:rtl/>
        </w:rPr>
      </w:pPr>
      <w:r w:rsidRPr="001F7B08">
        <w:rPr>
          <w:rFonts w:asciiTheme="minorBidi" w:hAnsiTheme="minorBidi"/>
          <w:b/>
          <w:bCs/>
          <w:sz w:val="32"/>
          <w:szCs w:val="32"/>
          <w:rtl/>
        </w:rPr>
        <w:t>النتائج:</w:t>
      </w:r>
    </w:p>
    <w:p w:rsidR="005C2948" w:rsidRPr="002965B0" w:rsidRDefault="00694515" w:rsidP="005C2948">
      <w:pPr>
        <w:rPr>
          <w:rFonts w:asciiTheme="minorBidi" w:hAnsiTheme="minorBidi"/>
          <w:b/>
          <w:bCs/>
          <w:sz w:val="32"/>
          <w:szCs w:val="32"/>
          <w:rtl/>
        </w:rPr>
      </w:pPr>
      <w:r w:rsidRPr="002965B0">
        <w:rPr>
          <w:rFonts w:asciiTheme="minorBidi" w:hAnsiTheme="minorBidi" w:hint="cs"/>
          <w:b/>
          <w:bCs/>
          <w:sz w:val="32"/>
          <w:szCs w:val="32"/>
          <w:rtl/>
        </w:rPr>
        <w:t>أولا</w:t>
      </w:r>
      <w:r w:rsidR="008E7702">
        <w:rPr>
          <w:rFonts w:asciiTheme="minorBidi" w:hAnsiTheme="minorBidi" w:hint="cs"/>
          <w:b/>
          <w:bCs/>
          <w:sz w:val="32"/>
          <w:szCs w:val="32"/>
          <w:rtl/>
        </w:rPr>
        <w:t>"</w:t>
      </w:r>
      <w:r w:rsidRPr="002965B0">
        <w:rPr>
          <w:rFonts w:asciiTheme="minorBidi" w:hAnsiTheme="minorBidi" w:hint="cs"/>
          <w:b/>
          <w:bCs/>
          <w:sz w:val="32"/>
          <w:szCs w:val="32"/>
          <w:rtl/>
        </w:rPr>
        <w:t xml:space="preserve">: تم دراسة 175 حالة عوز زنك خلال فترة الدراسة من حيث وجود </w:t>
      </w:r>
      <w:proofErr w:type="spellStart"/>
      <w:r w:rsidRPr="002965B0">
        <w:rPr>
          <w:rFonts w:asciiTheme="minorBidi" w:hAnsiTheme="minorBidi" w:hint="cs"/>
          <w:b/>
          <w:bCs/>
          <w:sz w:val="32"/>
          <w:szCs w:val="32"/>
          <w:rtl/>
        </w:rPr>
        <w:t>اسهالات</w:t>
      </w:r>
      <w:proofErr w:type="spellEnd"/>
      <w:r w:rsidRPr="002965B0">
        <w:rPr>
          <w:rFonts w:asciiTheme="minorBidi" w:hAnsiTheme="minorBidi" w:hint="cs"/>
          <w:b/>
          <w:bCs/>
          <w:sz w:val="32"/>
          <w:szCs w:val="32"/>
          <w:rtl/>
        </w:rPr>
        <w:t xml:space="preserve"> مزمنة </w:t>
      </w:r>
      <w:r w:rsidR="005C2948" w:rsidRPr="002965B0">
        <w:rPr>
          <w:rFonts w:asciiTheme="minorBidi" w:hAnsiTheme="minorBidi" w:hint="cs"/>
          <w:b/>
          <w:bCs/>
          <w:sz w:val="32"/>
          <w:szCs w:val="32"/>
          <w:rtl/>
        </w:rPr>
        <w:t>وتوزعت النسبة كالتالي:</w:t>
      </w:r>
    </w:p>
    <w:p w:rsidR="00694515" w:rsidRDefault="00694515" w:rsidP="008B0FA1">
      <w:pPr>
        <w:rPr>
          <w:rFonts w:asciiTheme="minorBidi" w:hAnsiTheme="minorBidi"/>
          <w:b/>
          <w:bCs/>
          <w:sz w:val="32"/>
          <w:szCs w:val="32"/>
          <w:rtl/>
        </w:rPr>
      </w:pPr>
    </w:p>
    <w:tbl>
      <w:tblPr>
        <w:tblStyle w:val="a4"/>
        <w:bidiVisual/>
        <w:tblW w:w="0" w:type="auto"/>
        <w:jc w:val="center"/>
        <w:tblInd w:w="165" w:type="dxa"/>
        <w:tblLook w:val="04A0" w:firstRow="1" w:lastRow="0" w:firstColumn="1" w:lastColumn="0" w:noHBand="0" w:noVBand="1"/>
      </w:tblPr>
      <w:tblGrid>
        <w:gridCol w:w="1104"/>
        <w:gridCol w:w="1934"/>
        <w:gridCol w:w="1630"/>
        <w:gridCol w:w="1085"/>
      </w:tblGrid>
      <w:tr w:rsidR="005C2948" w:rsidRPr="001F7B08" w:rsidTr="003A72FB">
        <w:trPr>
          <w:trHeight w:val="285"/>
          <w:jc w:val="center"/>
        </w:trPr>
        <w:tc>
          <w:tcPr>
            <w:tcW w:w="1104" w:type="dxa"/>
            <w:noWrap/>
            <w:hideMark/>
          </w:tcPr>
          <w:p w:rsidR="005C2948" w:rsidRPr="001F7B08" w:rsidRDefault="005C2948" w:rsidP="002E0FAE">
            <w:pPr>
              <w:rPr>
                <w:rFonts w:asciiTheme="minorBidi" w:hAnsiTheme="minorBidi"/>
                <w:sz w:val="32"/>
                <w:szCs w:val="32"/>
              </w:rPr>
            </w:pPr>
          </w:p>
        </w:tc>
        <w:tc>
          <w:tcPr>
            <w:tcW w:w="1934" w:type="dxa"/>
            <w:noWrap/>
            <w:hideMark/>
          </w:tcPr>
          <w:p w:rsidR="005C2948" w:rsidRPr="001F7B08" w:rsidRDefault="005C2948" w:rsidP="002E0FAE">
            <w:pPr>
              <w:rPr>
                <w:rFonts w:asciiTheme="minorBidi" w:hAnsiTheme="minorBidi"/>
                <w:sz w:val="32"/>
                <w:szCs w:val="32"/>
              </w:rPr>
            </w:pPr>
            <w:r>
              <w:rPr>
                <w:rFonts w:asciiTheme="minorBidi" w:hAnsiTheme="minorBidi" w:hint="cs"/>
                <w:sz w:val="32"/>
                <w:szCs w:val="32"/>
                <w:rtl/>
              </w:rPr>
              <w:t>عدد مرضى عوز الزنك</w:t>
            </w:r>
          </w:p>
        </w:tc>
        <w:tc>
          <w:tcPr>
            <w:tcW w:w="1630" w:type="dxa"/>
            <w:noWrap/>
            <w:hideMark/>
          </w:tcPr>
          <w:p w:rsidR="005C2948" w:rsidRPr="001F7B08" w:rsidRDefault="005C2948" w:rsidP="003A72FB">
            <w:pPr>
              <w:jc w:val="center"/>
              <w:rPr>
                <w:rFonts w:asciiTheme="minorBidi" w:hAnsiTheme="minorBidi"/>
                <w:sz w:val="32"/>
                <w:szCs w:val="32"/>
              </w:rPr>
            </w:pPr>
            <w:r>
              <w:rPr>
                <w:rFonts w:asciiTheme="minorBidi" w:hAnsiTheme="minorBidi" w:hint="cs"/>
                <w:sz w:val="32"/>
                <w:szCs w:val="32"/>
                <w:rtl/>
              </w:rPr>
              <w:t xml:space="preserve">مرضى </w:t>
            </w:r>
            <w:r w:rsidRPr="001F7B08">
              <w:rPr>
                <w:rFonts w:asciiTheme="minorBidi" w:hAnsiTheme="minorBidi"/>
                <w:sz w:val="32"/>
                <w:szCs w:val="32"/>
                <w:rtl/>
              </w:rPr>
              <w:t xml:space="preserve"> </w:t>
            </w:r>
            <w:proofErr w:type="spellStart"/>
            <w:r>
              <w:rPr>
                <w:rFonts w:asciiTheme="minorBidi" w:hAnsiTheme="minorBidi" w:hint="cs"/>
                <w:sz w:val="32"/>
                <w:szCs w:val="32"/>
                <w:rtl/>
              </w:rPr>
              <w:t>ال</w:t>
            </w:r>
            <w:r w:rsidRPr="001F7B08">
              <w:rPr>
                <w:rFonts w:asciiTheme="minorBidi" w:hAnsiTheme="minorBidi"/>
                <w:sz w:val="32"/>
                <w:szCs w:val="32"/>
                <w:rtl/>
              </w:rPr>
              <w:t>اسهالات</w:t>
            </w:r>
            <w:proofErr w:type="spellEnd"/>
            <w:r>
              <w:rPr>
                <w:rFonts w:asciiTheme="minorBidi" w:hAnsiTheme="minorBidi" w:hint="cs"/>
                <w:sz w:val="32"/>
                <w:szCs w:val="32"/>
                <w:rtl/>
              </w:rPr>
              <w:t xml:space="preserve"> مزمنة</w:t>
            </w:r>
          </w:p>
        </w:tc>
        <w:tc>
          <w:tcPr>
            <w:tcW w:w="1085" w:type="dxa"/>
            <w:noWrap/>
            <w:hideMark/>
          </w:tcPr>
          <w:p w:rsidR="005C2948" w:rsidRPr="001F7B08" w:rsidRDefault="005C2948" w:rsidP="002E0FAE">
            <w:pPr>
              <w:rPr>
                <w:rFonts w:asciiTheme="minorBidi" w:hAnsiTheme="minorBidi"/>
                <w:sz w:val="32"/>
                <w:szCs w:val="32"/>
              </w:rPr>
            </w:pPr>
            <w:r w:rsidRPr="001F7B08">
              <w:rPr>
                <w:rFonts w:asciiTheme="minorBidi" w:hAnsiTheme="minorBidi"/>
                <w:sz w:val="32"/>
                <w:szCs w:val="32"/>
                <w:rtl/>
              </w:rPr>
              <w:t>النسبة المئوية</w:t>
            </w:r>
          </w:p>
        </w:tc>
      </w:tr>
      <w:tr w:rsidR="005C2948" w:rsidRPr="001F7B08" w:rsidTr="003A72FB">
        <w:trPr>
          <w:trHeight w:val="285"/>
          <w:jc w:val="center"/>
        </w:trPr>
        <w:tc>
          <w:tcPr>
            <w:tcW w:w="1104" w:type="dxa"/>
            <w:noWrap/>
            <w:hideMark/>
          </w:tcPr>
          <w:p w:rsidR="005C2948" w:rsidRPr="001F7B08" w:rsidRDefault="005C2948" w:rsidP="002E0FAE">
            <w:pPr>
              <w:rPr>
                <w:rFonts w:asciiTheme="minorBidi" w:hAnsiTheme="minorBidi"/>
                <w:sz w:val="32"/>
                <w:szCs w:val="32"/>
              </w:rPr>
            </w:pPr>
            <w:r w:rsidRPr="001F7B08">
              <w:rPr>
                <w:rFonts w:asciiTheme="minorBidi" w:hAnsiTheme="minorBidi"/>
                <w:sz w:val="32"/>
                <w:szCs w:val="32"/>
                <w:rtl/>
              </w:rPr>
              <w:t>عوز الزنك</w:t>
            </w:r>
          </w:p>
        </w:tc>
        <w:tc>
          <w:tcPr>
            <w:tcW w:w="1934" w:type="dxa"/>
            <w:noWrap/>
            <w:hideMark/>
          </w:tcPr>
          <w:p w:rsidR="005C2948" w:rsidRPr="001F7B08" w:rsidRDefault="005C2948" w:rsidP="002E0FAE">
            <w:pPr>
              <w:rPr>
                <w:rFonts w:asciiTheme="minorBidi" w:hAnsiTheme="minorBidi"/>
                <w:sz w:val="32"/>
                <w:szCs w:val="32"/>
                <w:rtl/>
              </w:rPr>
            </w:pPr>
            <w:r>
              <w:rPr>
                <w:rFonts w:asciiTheme="minorBidi" w:hAnsiTheme="minorBidi" w:hint="cs"/>
                <w:sz w:val="32"/>
                <w:szCs w:val="32"/>
                <w:rtl/>
              </w:rPr>
              <w:t>175</w:t>
            </w:r>
            <w:r w:rsidRPr="001F7B08">
              <w:rPr>
                <w:rFonts w:asciiTheme="minorBidi" w:hAnsiTheme="minorBidi"/>
                <w:sz w:val="32"/>
                <w:szCs w:val="32"/>
                <w:rtl/>
              </w:rPr>
              <w:t>حالة</w:t>
            </w:r>
          </w:p>
        </w:tc>
        <w:tc>
          <w:tcPr>
            <w:tcW w:w="1630" w:type="dxa"/>
            <w:noWrap/>
            <w:hideMark/>
          </w:tcPr>
          <w:p w:rsidR="005C2948" w:rsidRPr="001F7B08" w:rsidRDefault="005C2948" w:rsidP="003A72FB">
            <w:pPr>
              <w:jc w:val="center"/>
              <w:rPr>
                <w:rFonts w:asciiTheme="minorBidi" w:hAnsiTheme="minorBidi"/>
                <w:sz w:val="32"/>
                <w:szCs w:val="32"/>
                <w:rtl/>
              </w:rPr>
            </w:pPr>
            <w:r w:rsidRPr="001F7B08">
              <w:rPr>
                <w:rFonts w:asciiTheme="minorBidi" w:hAnsiTheme="minorBidi"/>
                <w:sz w:val="32"/>
                <w:szCs w:val="32"/>
                <w:rtl/>
              </w:rPr>
              <w:t>32حالة</w:t>
            </w:r>
          </w:p>
        </w:tc>
        <w:tc>
          <w:tcPr>
            <w:tcW w:w="1085" w:type="dxa"/>
            <w:noWrap/>
            <w:hideMark/>
          </w:tcPr>
          <w:p w:rsidR="005C2948" w:rsidRPr="001F7B08" w:rsidRDefault="005C2948" w:rsidP="003A72FB">
            <w:pPr>
              <w:jc w:val="center"/>
              <w:rPr>
                <w:rFonts w:asciiTheme="minorBidi" w:hAnsiTheme="minorBidi"/>
                <w:sz w:val="32"/>
                <w:szCs w:val="32"/>
                <w:rtl/>
              </w:rPr>
            </w:pPr>
            <w:r w:rsidRPr="001F7B08">
              <w:rPr>
                <w:rFonts w:asciiTheme="minorBidi" w:hAnsiTheme="minorBidi"/>
                <w:sz w:val="32"/>
                <w:szCs w:val="32"/>
                <w:rtl/>
              </w:rPr>
              <w:t>18%</w:t>
            </w:r>
          </w:p>
        </w:tc>
      </w:tr>
    </w:tbl>
    <w:p w:rsidR="005C2948" w:rsidRDefault="005C2948" w:rsidP="008B0FA1">
      <w:pPr>
        <w:rPr>
          <w:rFonts w:asciiTheme="minorBidi" w:hAnsiTheme="minorBidi"/>
          <w:sz w:val="32"/>
          <w:szCs w:val="32"/>
          <w:rtl/>
        </w:rPr>
      </w:pPr>
    </w:p>
    <w:p w:rsidR="00694515" w:rsidRPr="008E7702" w:rsidRDefault="005C2948" w:rsidP="008B0FA1">
      <w:pPr>
        <w:rPr>
          <w:rFonts w:asciiTheme="minorBidi" w:hAnsiTheme="minorBidi"/>
          <w:b/>
          <w:bCs/>
          <w:sz w:val="32"/>
          <w:szCs w:val="32"/>
          <w:rtl/>
        </w:rPr>
      </w:pPr>
      <w:r w:rsidRPr="008E7702">
        <w:rPr>
          <w:rFonts w:asciiTheme="minorBidi" w:hAnsiTheme="minorBidi" w:hint="cs"/>
          <w:b/>
          <w:bCs/>
          <w:sz w:val="32"/>
          <w:szCs w:val="32"/>
          <w:rtl/>
        </w:rPr>
        <w:t>ومن حيث وجود فشل نمو وكانت النسبة:</w:t>
      </w:r>
    </w:p>
    <w:tbl>
      <w:tblPr>
        <w:tblStyle w:val="a4"/>
        <w:bidiVisual/>
        <w:tblW w:w="5620" w:type="dxa"/>
        <w:jc w:val="center"/>
        <w:tblLook w:val="04A0" w:firstRow="1" w:lastRow="0" w:firstColumn="1" w:lastColumn="0" w:noHBand="0" w:noVBand="1"/>
      </w:tblPr>
      <w:tblGrid>
        <w:gridCol w:w="1269"/>
        <w:gridCol w:w="1420"/>
        <w:gridCol w:w="1554"/>
        <w:gridCol w:w="1377"/>
      </w:tblGrid>
      <w:tr w:rsidR="0066642B" w:rsidRPr="001F7B08" w:rsidTr="002E0FAE">
        <w:trPr>
          <w:trHeight w:val="285"/>
          <w:jc w:val="center"/>
        </w:trPr>
        <w:tc>
          <w:tcPr>
            <w:tcW w:w="1269" w:type="dxa"/>
            <w:noWrap/>
            <w:hideMark/>
          </w:tcPr>
          <w:p w:rsidR="0066642B" w:rsidRPr="001F7B08" w:rsidRDefault="0066642B" w:rsidP="002E0FAE">
            <w:pPr>
              <w:rPr>
                <w:rFonts w:asciiTheme="minorBidi" w:hAnsiTheme="minorBidi"/>
                <w:sz w:val="32"/>
                <w:szCs w:val="32"/>
              </w:rPr>
            </w:pPr>
          </w:p>
        </w:tc>
        <w:tc>
          <w:tcPr>
            <w:tcW w:w="1420" w:type="dxa"/>
            <w:noWrap/>
            <w:hideMark/>
          </w:tcPr>
          <w:p w:rsidR="0066642B" w:rsidRPr="001F7B08" w:rsidRDefault="0066642B" w:rsidP="003A72FB">
            <w:pPr>
              <w:jc w:val="center"/>
              <w:rPr>
                <w:rFonts w:asciiTheme="minorBidi" w:hAnsiTheme="minorBidi"/>
                <w:sz w:val="32"/>
                <w:szCs w:val="32"/>
              </w:rPr>
            </w:pPr>
            <w:r>
              <w:rPr>
                <w:rFonts w:asciiTheme="minorBidi" w:hAnsiTheme="minorBidi" w:hint="cs"/>
                <w:sz w:val="32"/>
                <w:szCs w:val="32"/>
                <w:rtl/>
              </w:rPr>
              <w:t>عدد مرضى عوز الزنك</w:t>
            </w:r>
          </w:p>
        </w:tc>
        <w:tc>
          <w:tcPr>
            <w:tcW w:w="1554" w:type="dxa"/>
            <w:noWrap/>
            <w:hideMark/>
          </w:tcPr>
          <w:p w:rsidR="0066642B" w:rsidRPr="001F7B08" w:rsidRDefault="0066642B" w:rsidP="003A72FB">
            <w:pPr>
              <w:jc w:val="center"/>
              <w:rPr>
                <w:rFonts w:asciiTheme="minorBidi" w:hAnsiTheme="minorBidi"/>
                <w:sz w:val="32"/>
                <w:szCs w:val="32"/>
              </w:rPr>
            </w:pPr>
            <w:r>
              <w:rPr>
                <w:rFonts w:asciiTheme="minorBidi" w:hAnsiTheme="minorBidi" w:hint="cs"/>
                <w:sz w:val="32"/>
                <w:szCs w:val="32"/>
                <w:rtl/>
              </w:rPr>
              <w:t xml:space="preserve">مرضى </w:t>
            </w:r>
            <w:r w:rsidRPr="001F7B08">
              <w:rPr>
                <w:rFonts w:asciiTheme="minorBidi" w:hAnsiTheme="minorBidi"/>
                <w:sz w:val="32"/>
                <w:szCs w:val="32"/>
                <w:rtl/>
              </w:rPr>
              <w:t>فشل نمو</w:t>
            </w:r>
          </w:p>
        </w:tc>
        <w:tc>
          <w:tcPr>
            <w:tcW w:w="1377" w:type="dxa"/>
            <w:noWrap/>
            <w:hideMark/>
          </w:tcPr>
          <w:p w:rsidR="0066642B" w:rsidRPr="001F7B08" w:rsidRDefault="0066642B" w:rsidP="004E3B80">
            <w:pPr>
              <w:jc w:val="center"/>
              <w:rPr>
                <w:rFonts w:asciiTheme="minorBidi" w:hAnsiTheme="minorBidi"/>
                <w:sz w:val="32"/>
                <w:szCs w:val="32"/>
              </w:rPr>
            </w:pPr>
            <w:r w:rsidRPr="001F7B08">
              <w:rPr>
                <w:rFonts w:asciiTheme="minorBidi" w:hAnsiTheme="minorBidi"/>
                <w:sz w:val="32"/>
                <w:szCs w:val="32"/>
                <w:rtl/>
              </w:rPr>
              <w:t>النسبة المئوية</w:t>
            </w:r>
          </w:p>
        </w:tc>
      </w:tr>
      <w:tr w:rsidR="0066642B" w:rsidRPr="001F7B08" w:rsidTr="00EC7646">
        <w:trPr>
          <w:trHeight w:val="535"/>
          <w:jc w:val="center"/>
        </w:trPr>
        <w:tc>
          <w:tcPr>
            <w:tcW w:w="1269" w:type="dxa"/>
            <w:noWrap/>
            <w:hideMark/>
          </w:tcPr>
          <w:p w:rsidR="0066642B" w:rsidRPr="001F7B08" w:rsidRDefault="0066642B" w:rsidP="002E0FAE">
            <w:pPr>
              <w:rPr>
                <w:rFonts w:asciiTheme="minorBidi" w:hAnsiTheme="minorBidi"/>
                <w:sz w:val="32"/>
                <w:szCs w:val="32"/>
              </w:rPr>
            </w:pPr>
            <w:r w:rsidRPr="001F7B08">
              <w:rPr>
                <w:rFonts w:asciiTheme="minorBidi" w:hAnsiTheme="minorBidi"/>
                <w:sz w:val="32"/>
                <w:szCs w:val="32"/>
                <w:rtl/>
              </w:rPr>
              <w:t>عوز الزنك</w:t>
            </w:r>
          </w:p>
        </w:tc>
        <w:tc>
          <w:tcPr>
            <w:tcW w:w="1420" w:type="dxa"/>
            <w:noWrap/>
            <w:hideMark/>
          </w:tcPr>
          <w:p w:rsidR="0066642B" w:rsidRPr="001F7B08" w:rsidRDefault="0066642B" w:rsidP="002E0FAE">
            <w:pPr>
              <w:rPr>
                <w:rFonts w:asciiTheme="minorBidi" w:hAnsiTheme="minorBidi"/>
                <w:sz w:val="32"/>
                <w:szCs w:val="32"/>
                <w:rtl/>
              </w:rPr>
            </w:pPr>
            <w:r>
              <w:rPr>
                <w:rFonts w:asciiTheme="minorBidi" w:hAnsiTheme="minorBidi" w:hint="cs"/>
                <w:sz w:val="32"/>
                <w:szCs w:val="32"/>
                <w:rtl/>
              </w:rPr>
              <w:t>175 مريض</w:t>
            </w:r>
          </w:p>
        </w:tc>
        <w:tc>
          <w:tcPr>
            <w:tcW w:w="1554" w:type="dxa"/>
            <w:noWrap/>
            <w:hideMark/>
          </w:tcPr>
          <w:p w:rsidR="0066642B" w:rsidRPr="001F7B08" w:rsidRDefault="003A72FB" w:rsidP="003A72FB">
            <w:pPr>
              <w:jc w:val="center"/>
              <w:rPr>
                <w:rFonts w:asciiTheme="minorBidi" w:hAnsiTheme="minorBidi"/>
                <w:sz w:val="32"/>
                <w:szCs w:val="32"/>
                <w:rtl/>
              </w:rPr>
            </w:pPr>
            <w:r>
              <w:rPr>
                <w:rFonts w:asciiTheme="minorBidi" w:hAnsiTheme="minorBidi" w:hint="cs"/>
                <w:sz w:val="32"/>
                <w:szCs w:val="32"/>
                <w:rtl/>
              </w:rPr>
              <w:t>28</w:t>
            </w:r>
            <w:r w:rsidR="0066642B">
              <w:rPr>
                <w:rFonts w:asciiTheme="minorBidi" w:hAnsiTheme="minorBidi" w:hint="cs"/>
                <w:sz w:val="32"/>
                <w:szCs w:val="32"/>
                <w:rtl/>
              </w:rPr>
              <w:t xml:space="preserve"> حالة</w:t>
            </w:r>
          </w:p>
        </w:tc>
        <w:tc>
          <w:tcPr>
            <w:tcW w:w="1377" w:type="dxa"/>
            <w:noWrap/>
            <w:hideMark/>
          </w:tcPr>
          <w:p w:rsidR="0066642B" w:rsidRPr="001F7B08" w:rsidRDefault="003A72FB" w:rsidP="003A72FB">
            <w:pPr>
              <w:jc w:val="center"/>
              <w:rPr>
                <w:rFonts w:asciiTheme="minorBidi" w:hAnsiTheme="minorBidi"/>
                <w:sz w:val="32"/>
                <w:szCs w:val="32"/>
                <w:rtl/>
              </w:rPr>
            </w:pPr>
            <w:r>
              <w:rPr>
                <w:rFonts w:asciiTheme="minorBidi" w:hAnsiTheme="minorBidi" w:hint="cs"/>
                <w:sz w:val="32"/>
                <w:szCs w:val="32"/>
                <w:rtl/>
              </w:rPr>
              <w:t>16</w:t>
            </w:r>
            <w:r w:rsidR="0066642B" w:rsidRPr="001F7B08">
              <w:rPr>
                <w:rFonts w:asciiTheme="minorBidi" w:hAnsiTheme="minorBidi"/>
                <w:sz w:val="32"/>
                <w:szCs w:val="32"/>
                <w:rtl/>
              </w:rPr>
              <w:t>%</w:t>
            </w:r>
          </w:p>
        </w:tc>
      </w:tr>
    </w:tbl>
    <w:p w:rsidR="00672804" w:rsidRDefault="00672804" w:rsidP="008B0FA1">
      <w:pPr>
        <w:rPr>
          <w:rFonts w:asciiTheme="minorBidi" w:hAnsiTheme="minorBidi"/>
          <w:sz w:val="32"/>
          <w:szCs w:val="32"/>
          <w:rtl/>
        </w:rPr>
      </w:pPr>
    </w:p>
    <w:p w:rsidR="00032C66" w:rsidRDefault="00032C66" w:rsidP="008B0FA1">
      <w:pPr>
        <w:rPr>
          <w:rFonts w:asciiTheme="minorBidi" w:hAnsiTheme="minorBidi"/>
          <w:b/>
          <w:bCs/>
          <w:sz w:val="32"/>
          <w:szCs w:val="32"/>
          <w:rtl/>
        </w:rPr>
      </w:pPr>
    </w:p>
    <w:p w:rsidR="00032C66" w:rsidRDefault="00032C66" w:rsidP="008B0FA1">
      <w:pPr>
        <w:rPr>
          <w:rFonts w:asciiTheme="minorBidi" w:hAnsiTheme="minorBidi"/>
          <w:b/>
          <w:bCs/>
          <w:sz w:val="32"/>
          <w:szCs w:val="32"/>
          <w:rtl/>
        </w:rPr>
      </w:pPr>
    </w:p>
    <w:p w:rsidR="00032C66" w:rsidRDefault="00032C66" w:rsidP="008B0FA1">
      <w:pPr>
        <w:rPr>
          <w:rFonts w:asciiTheme="minorBidi" w:hAnsiTheme="minorBidi"/>
          <w:b/>
          <w:bCs/>
          <w:sz w:val="32"/>
          <w:szCs w:val="32"/>
          <w:rtl/>
        </w:rPr>
      </w:pPr>
    </w:p>
    <w:p w:rsidR="0066642B" w:rsidRPr="002965B0" w:rsidRDefault="00672804" w:rsidP="008B0FA1">
      <w:pPr>
        <w:rPr>
          <w:rFonts w:asciiTheme="minorBidi" w:hAnsiTheme="minorBidi"/>
          <w:b/>
          <w:bCs/>
          <w:sz w:val="32"/>
          <w:szCs w:val="32"/>
          <w:rtl/>
        </w:rPr>
      </w:pPr>
      <w:r w:rsidRPr="002965B0">
        <w:rPr>
          <w:rFonts w:asciiTheme="minorBidi" w:hAnsiTheme="minorBidi" w:hint="cs"/>
          <w:b/>
          <w:bCs/>
          <w:sz w:val="32"/>
          <w:szCs w:val="32"/>
          <w:rtl/>
        </w:rPr>
        <w:lastRenderedPageBreak/>
        <w:t>ثانيا</w:t>
      </w:r>
      <w:r w:rsidR="008E7702">
        <w:rPr>
          <w:rFonts w:asciiTheme="minorBidi" w:hAnsiTheme="minorBidi" w:hint="cs"/>
          <w:b/>
          <w:bCs/>
          <w:sz w:val="32"/>
          <w:szCs w:val="32"/>
          <w:rtl/>
        </w:rPr>
        <w:t>"</w:t>
      </w:r>
      <w:r w:rsidRPr="002965B0">
        <w:rPr>
          <w:rFonts w:asciiTheme="minorBidi" w:hAnsiTheme="minorBidi" w:hint="cs"/>
          <w:b/>
          <w:bCs/>
          <w:sz w:val="32"/>
          <w:szCs w:val="32"/>
          <w:rtl/>
        </w:rPr>
        <w:t xml:space="preserve"> </w:t>
      </w:r>
      <w:r w:rsidR="00157053" w:rsidRPr="002965B0">
        <w:rPr>
          <w:rFonts w:asciiTheme="minorBidi" w:hAnsiTheme="minorBidi" w:hint="cs"/>
          <w:b/>
          <w:bCs/>
          <w:sz w:val="32"/>
          <w:szCs w:val="32"/>
          <w:rtl/>
        </w:rPr>
        <w:t>:توزع عوز الزنك عند مرضى العينة الثانية:</w:t>
      </w:r>
    </w:p>
    <w:p w:rsidR="00EC7646" w:rsidRPr="002965B0" w:rsidRDefault="00EC7646" w:rsidP="008B0FA1">
      <w:pPr>
        <w:rPr>
          <w:rFonts w:asciiTheme="minorBidi" w:hAnsiTheme="minorBidi"/>
          <w:b/>
          <w:bCs/>
          <w:sz w:val="32"/>
          <w:szCs w:val="32"/>
          <w:rtl/>
        </w:rPr>
      </w:pPr>
      <w:r w:rsidRPr="002965B0">
        <w:rPr>
          <w:rFonts w:asciiTheme="minorBidi" w:hAnsiTheme="minorBidi" w:hint="cs"/>
          <w:b/>
          <w:bCs/>
          <w:sz w:val="32"/>
          <w:szCs w:val="32"/>
          <w:rtl/>
        </w:rPr>
        <w:t>*مرضى فشل النمو:</w:t>
      </w:r>
    </w:p>
    <w:tbl>
      <w:tblPr>
        <w:tblStyle w:val="a4"/>
        <w:bidiVisual/>
        <w:tblW w:w="0" w:type="auto"/>
        <w:jc w:val="center"/>
        <w:tblLook w:val="04A0" w:firstRow="1" w:lastRow="0" w:firstColumn="1" w:lastColumn="0" w:noHBand="0" w:noVBand="1"/>
      </w:tblPr>
      <w:tblGrid>
        <w:gridCol w:w="1287"/>
        <w:gridCol w:w="1252"/>
        <w:gridCol w:w="1033"/>
        <w:gridCol w:w="1451"/>
      </w:tblGrid>
      <w:tr w:rsidR="00BE49C0" w:rsidRPr="001F7B08" w:rsidTr="002E0FAE">
        <w:trPr>
          <w:trHeight w:val="285"/>
          <w:jc w:val="center"/>
        </w:trPr>
        <w:tc>
          <w:tcPr>
            <w:tcW w:w="1287" w:type="dxa"/>
            <w:noWrap/>
            <w:hideMark/>
          </w:tcPr>
          <w:p w:rsidR="00BE49C0" w:rsidRPr="001F7B08" w:rsidRDefault="00BE49C0" w:rsidP="002E0FAE">
            <w:pPr>
              <w:rPr>
                <w:rFonts w:asciiTheme="minorBidi" w:hAnsiTheme="minorBidi"/>
                <w:b/>
                <w:bCs/>
                <w:sz w:val="32"/>
                <w:szCs w:val="32"/>
              </w:rPr>
            </w:pPr>
          </w:p>
        </w:tc>
        <w:tc>
          <w:tcPr>
            <w:tcW w:w="1252" w:type="dxa"/>
            <w:noWrap/>
            <w:hideMark/>
          </w:tcPr>
          <w:p w:rsidR="00BE49C0" w:rsidRPr="001F7B08" w:rsidRDefault="00BE49C0" w:rsidP="002E0FAE">
            <w:pPr>
              <w:rPr>
                <w:rFonts w:asciiTheme="minorBidi" w:hAnsiTheme="minorBidi"/>
                <w:b/>
                <w:bCs/>
                <w:sz w:val="32"/>
                <w:szCs w:val="32"/>
              </w:rPr>
            </w:pPr>
            <w:r>
              <w:rPr>
                <w:rFonts w:asciiTheme="minorBidi" w:hAnsiTheme="minorBidi" w:hint="cs"/>
                <w:b/>
                <w:bCs/>
                <w:sz w:val="32"/>
                <w:szCs w:val="32"/>
                <w:rtl/>
              </w:rPr>
              <w:t>عدد الحالات</w:t>
            </w:r>
          </w:p>
        </w:tc>
        <w:tc>
          <w:tcPr>
            <w:tcW w:w="1033" w:type="dxa"/>
            <w:noWrap/>
            <w:hideMark/>
          </w:tcPr>
          <w:p w:rsidR="00BE49C0" w:rsidRPr="001F7B08" w:rsidRDefault="00BE49C0" w:rsidP="002E0FAE">
            <w:pPr>
              <w:rPr>
                <w:rFonts w:asciiTheme="minorBidi" w:hAnsiTheme="minorBidi"/>
                <w:b/>
                <w:bCs/>
                <w:sz w:val="32"/>
                <w:szCs w:val="32"/>
              </w:rPr>
            </w:pPr>
            <w:r>
              <w:rPr>
                <w:rFonts w:asciiTheme="minorBidi" w:hAnsiTheme="minorBidi" w:hint="cs"/>
                <w:b/>
                <w:bCs/>
                <w:sz w:val="32"/>
                <w:szCs w:val="32"/>
                <w:rtl/>
              </w:rPr>
              <w:t>عوز الزنك</w:t>
            </w:r>
          </w:p>
        </w:tc>
        <w:tc>
          <w:tcPr>
            <w:tcW w:w="1451" w:type="dxa"/>
            <w:noWrap/>
            <w:hideMark/>
          </w:tcPr>
          <w:p w:rsidR="00BE49C0" w:rsidRPr="001F7B08" w:rsidRDefault="00BE49C0" w:rsidP="004E3B80">
            <w:pPr>
              <w:jc w:val="center"/>
              <w:rPr>
                <w:rFonts w:asciiTheme="minorBidi" w:hAnsiTheme="minorBidi"/>
                <w:b/>
                <w:bCs/>
                <w:sz w:val="32"/>
                <w:szCs w:val="32"/>
              </w:rPr>
            </w:pPr>
            <w:r w:rsidRPr="001F7B08">
              <w:rPr>
                <w:rFonts w:asciiTheme="minorBidi" w:hAnsiTheme="minorBidi"/>
                <w:b/>
                <w:bCs/>
                <w:sz w:val="32"/>
                <w:szCs w:val="32"/>
                <w:rtl/>
              </w:rPr>
              <w:t>النسبة المئوية</w:t>
            </w:r>
          </w:p>
        </w:tc>
      </w:tr>
      <w:tr w:rsidR="00BE49C0" w:rsidRPr="001F7B08" w:rsidTr="002E0FAE">
        <w:trPr>
          <w:trHeight w:val="285"/>
          <w:jc w:val="center"/>
        </w:trPr>
        <w:tc>
          <w:tcPr>
            <w:tcW w:w="1287" w:type="dxa"/>
            <w:noWrap/>
            <w:hideMark/>
          </w:tcPr>
          <w:p w:rsidR="00BE49C0" w:rsidRPr="001F7B08" w:rsidRDefault="00BE49C0" w:rsidP="002E0FAE">
            <w:pPr>
              <w:rPr>
                <w:rFonts w:asciiTheme="minorBidi" w:hAnsiTheme="minorBidi"/>
                <w:b/>
                <w:bCs/>
                <w:sz w:val="32"/>
                <w:szCs w:val="32"/>
              </w:rPr>
            </w:pPr>
            <w:r w:rsidRPr="001F7B08">
              <w:rPr>
                <w:rFonts w:asciiTheme="minorBidi" w:hAnsiTheme="minorBidi"/>
                <w:b/>
                <w:bCs/>
                <w:sz w:val="32"/>
                <w:szCs w:val="32"/>
                <w:rtl/>
              </w:rPr>
              <w:t>فشل النمو</w:t>
            </w:r>
          </w:p>
        </w:tc>
        <w:tc>
          <w:tcPr>
            <w:tcW w:w="1252" w:type="dxa"/>
            <w:noWrap/>
            <w:hideMark/>
          </w:tcPr>
          <w:p w:rsidR="00BE49C0" w:rsidRPr="001F7B08" w:rsidRDefault="00BE49C0" w:rsidP="002E0FAE">
            <w:pPr>
              <w:rPr>
                <w:rFonts w:asciiTheme="minorBidi" w:hAnsiTheme="minorBidi"/>
                <w:b/>
                <w:bCs/>
                <w:sz w:val="32"/>
                <w:szCs w:val="32"/>
                <w:rtl/>
              </w:rPr>
            </w:pPr>
            <w:r>
              <w:rPr>
                <w:rFonts w:asciiTheme="minorBidi" w:hAnsiTheme="minorBidi" w:hint="cs"/>
                <w:b/>
                <w:bCs/>
                <w:sz w:val="32"/>
                <w:szCs w:val="32"/>
                <w:rtl/>
              </w:rPr>
              <w:t>200</w:t>
            </w:r>
            <w:r w:rsidRPr="001F7B08">
              <w:rPr>
                <w:rFonts w:asciiTheme="minorBidi" w:hAnsiTheme="minorBidi"/>
                <w:b/>
                <w:bCs/>
                <w:sz w:val="32"/>
                <w:szCs w:val="32"/>
                <w:rtl/>
              </w:rPr>
              <w:t>حالة</w:t>
            </w:r>
          </w:p>
        </w:tc>
        <w:tc>
          <w:tcPr>
            <w:tcW w:w="1033" w:type="dxa"/>
            <w:noWrap/>
            <w:hideMark/>
          </w:tcPr>
          <w:p w:rsidR="00BE49C0" w:rsidRPr="001F7B08" w:rsidRDefault="00BE49C0" w:rsidP="002E0FAE">
            <w:pPr>
              <w:rPr>
                <w:rFonts w:asciiTheme="minorBidi" w:hAnsiTheme="minorBidi"/>
                <w:b/>
                <w:bCs/>
                <w:sz w:val="32"/>
                <w:szCs w:val="32"/>
                <w:rtl/>
              </w:rPr>
            </w:pPr>
            <w:r w:rsidRPr="001F7B08">
              <w:rPr>
                <w:rFonts w:asciiTheme="minorBidi" w:hAnsiTheme="minorBidi"/>
                <w:b/>
                <w:bCs/>
                <w:sz w:val="32"/>
                <w:szCs w:val="32"/>
                <w:rtl/>
              </w:rPr>
              <w:t>28حالة</w:t>
            </w:r>
          </w:p>
        </w:tc>
        <w:tc>
          <w:tcPr>
            <w:tcW w:w="1451" w:type="dxa"/>
            <w:noWrap/>
            <w:hideMark/>
          </w:tcPr>
          <w:p w:rsidR="00BE49C0" w:rsidRPr="001F7B08" w:rsidRDefault="00BE49C0" w:rsidP="004E3B80">
            <w:pPr>
              <w:jc w:val="center"/>
              <w:rPr>
                <w:rFonts w:asciiTheme="minorBidi" w:hAnsiTheme="minorBidi"/>
                <w:b/>
                <w:bCs/>
                <w:sz w:val="32"/>
                <w:szCs w:val="32"/>
                <w:rtl/>
              </w:rPr>
            </w:pPr>
            <w:r w:rsidRPr="001F7B08">
              <w:rPr>
                <w:rFonts w:asciiTheme="minorBidi" w:hAnsiTheme="minorBidi"/>
                <w:b/>
                <w:bCs/>
                <w:sz w:val="32"/>
                <w:szCs w:val="32"/>
                <w:rtl/>
              </w:rPr>
              <w:t>14%</w:t>
            </w:r>
          </w:p>
        </w:tc>
      </w:tr>
    </w:tbl>
    <w:p w:rsidR="00BE49C0" w:rsidRDefault="00BE49C0" w:rsidP="008B0FA1">
      <w:pPr>
        <w:rPr>
          <w:rFonts w:asciiTheme="minorBidi" w:hAnsiTheme="minorBidi"/>
          <w:sz w:val="32"/>
          <w:szCs w:val="32"/>
          <w:rtl/>
        </w:rPr>
      </w:pPr>
    </w:p>
    <w:p w:rsidR="004939DA" w:rsidRDefault="004939DA" w:rsidP="008B0FA1">
      <w:pPr>
        <w:rPr>
          <w:rFonts w:asciiTheme="minorBidi" w:hAnsiTheme="minorBidi"/>
          <w:sz w:val="32"/>
          <w:szCs w:val="32"/>
          <w:rtl/>
        </w:rPr>
      </w:pPr>
    </w:p>
    <w:p w:rsidR="004939DA" w:rsidRDefault="004939DA" w:rsidP="008B0FA1">
      <w:pPr>
        <w:rPr>
          <w:rFonts w:asciiTheme="minorBidi" w:hAnsiTheme="minorBidi"/>
          <w:sz w:val="32"/>
          <w:szCs w:val="32"/>
          <w:rtl/>
        </w:rPr>
      </w:pPr>
    </w:p>
    <w:p w:rsidR="00BE49C0" w:rsidRPr="00BE157F" w:rsidRDefault="004939DA" w:rsidP="008B0FA1">
      <w:pPr>
        <w:rPr>
          <w:rFonts w:asciiTheme="minorBidi" w:hAnsiTheme="minorBidi"/>
          <w:b/>
          <w:bCs/>
          <w:sz w:val="32"/>
          <w:szCs w:val="32"/>
          <w:rtl/>
        </w:rPr>
      </w:pPr>
      <w:r w:rsidRPr="00BE157F">
        <w:rPr>
          <w:rFonts w:asciiTheme="minorBidi" w:hAnsiTheme="minorBidi" w:hint="cs"/>
          <w:b/>
          <w:bCs/>
          <w:sz w:val="32"/>
          <w:szCs w:val="32"/>
          <w:rtl/>
        </w:rPr>
        <w:t>*</w:t>
      </w:r>
      <w:r w:rsidR="00BE49C0" w:rsidRPr="00BE157F">
        <w:rPr>
          <w:rFonts w:asciiTheme="minorBidi" w:hAnsiTheme="minorBidi" w:hint="cs"/>
          <w:b/>
          <w:bCs/>
          <w:sz w:val="32"/>
          <w:szCs w:val="32"/>
          <w:rtl/>
        </w:rPr>
        <w:t xml:space="preserve">مرضى </w:t>
      </w:r>
      <w:proofErr w:type="spellStart"/>
      <w:r w:rsidR="00BE49C0" w:rsidRPr="00BE157F">
        <w:rPr>
          <w:rFonts w:asciiTheme="minorBidi" w:hAnsiTheme="minorBidi" w:hint="cs"/>
          <w:b/>
          <w:bCs/>
          <w:sz w:val="32"/>
          <w:szCs w:val="32"/>
          <w:rtl/>
        </w:rPr>
        <w:t>الاسهالات</w:t>
      </w:r>
      <w:proofErr w:type="spellEnd"/>
      <w:r w:rsidR="00BE49C0" w:rsidRPr="00BE157F">
        <w:rPr>
          <w:rFonts w:asciiTheme="minorBidi" w:hAnsiTheme="minorBidi" w:hint="cs"/>
          <w:b/>
          <w:bCs/>
          <w:sz w:val="32"/>
          <w:szCs w:val="32"/>
          <w:rtl/>
        </w:rPr>
        <w:t xml:space="preserve"> المزمنة:</w:t>
      </w:r>
    </w:p>
    <w:tbl>
      <w:tblPr>
        <w:tblStyle w:val="a4"/>
        <w:tblpPr w:leftFromText="180" w:rightFromText="180" w:vertAnchor="text" w:tblpXSpec="center" w:tblpY="1"/>
        <w:tblOverlap w:val="never"/>
        <w:bidiVisual/>
        <w:tblW w:w="5745" w:type="dxa"/>
        <w:tblInd w:w="-309" w:type="dxa"/>
        <w:tblLook w:val="04A0" w:firstRow="1" w:lastRow="0" w:firstColumn="1" w:lastColumn="0" w:noHBand="0" w:noVBand="1"/>
      </w:tblPr>
      <w:tblGrid>
        <w:gridCol w:w="1701"/>
        <w:gridCol w:w="1209"/>
        <w:gridCol w:w="1417"/>
        <w:gridCol w:w="1418"/>
      </w:tblGrid>
      <w:tr w:rsidR="004939DA" w:rsidRPr="001F7B08" w:rsidTr="002E0FAE">
        <w:trPr>
          <w:trHeight w:val="553"/>
        </w:trPr>
        <w:tc>
          <w:tcPr>
            <w:tcW w:w="1701" w:type="dxa"/>
            <w:noWrap/>
            <w:hideMark/>
          </w:tcPr>
          <w:p w:rsidR="004939DA" w:rsidRPr="001F7B08" w:rsidRDefault="004939DA" w:rsidP="002E0FAE">
            <w:pPr>
              <w:jc w:val="center"/>
              <w:rPr>
                <w:rFonts w:asciiTheme="minorBidi" w:hAnsiTheme="minorBidi"/>
                <w:sz w:val="32"/>
                <w:szCs w:val="32"/>
              </w:rPr>
            </w:pPr>
          </w:p>
        </w:tc>
        <w:tc>
          <w:tcPr>
            <w:tcW w:w="1209" w:type="dxa"/>
            <w:noWrap/>
            <w:hideMark/>
          </w:tcPr>
          <w:p w:rsidR="004939DA" w:rsidRPr="001F7B08" w:rsidRDefault="004939DA" w:rsidP="002E0FAE">
            <w:pPr>
              <w:jc w:val="center"/>
              <w:rPr>
                <w:rFonts w:asciiTheme="minorBidi" w:hAnsiTheme="minorBidi"/>
                <w:sz w:val="32"/>
                <w:szCs w:val="32"/>
              </w:rPr>
            </w:pPr>
            <w:r>
              <w:rPr>
                <w:rFonts w:asciiTheme="minorBidi" w:hAnsiTheme="minorBidi" w:hint="cs"/>
                <w:sz w:val="32"/>
                <w:szCs w:val="32"/>
                <w:rtl/>
              </w:rPr>
              <w:t>عدد الحالات</w:t>
            </w:r>
          </w:p>
        </w:tc>
        <w:tc>
          <w:tcPr>
            <w:tcW w:w="1417" w:type="dxa"/>
            <w:noWrap/>
            <w:hideMark/>
          </w:tcPr>
          <w:p w:rsidR="004939DA" w:rsidRPr="001F7B08" w:rsidRDefault="004939DA" w:rsidP="002E0FAE">
            <w:pPr>
              <w:jc w:val="center"/>
              <w:rPr>
                <w:rFonts w:asciiTheme="minorBidi" w:hAnsiTheme="minorBidi"/>
                <w:sz w:val="32"/>
                <w:szCs w:val="32"/>
              </w:rPr>
            </w:pPr>
            <w:r>
              <w:rPr>
                <w:rFonts w:asciiTheme="minorBidi" w:hAnsiTheme="minorBidi" w:hint="cs"/>
                <w:sz w:val="32"/>
                <w:szCs w:val="32"/>
                <w:rtl/>
              </w:rPr>
              <w:t>حالات</w:t>
            </w:r>
            <w:r w:rsidRPr="001F7B08">
              <w:rPr>
                <w:rFonts w:asciiTheme="minorBidi" w:hAnsiTheme="minorBidi"/>
                <w:sz w:val="32"/>
                <w:szCs w:val="32"/>
                <w:rtl/>
              </w:rPr>
              <w:t xml:space="preserve"> عوز</w:t>
            </w:r>
            <w:r>
              <w:rPr>
                <w:rFonts w:asciiTheme="minorBidi" w:hAnsiTheme="minorBidi" w:hint="cs"/>
                <w:sz w:val="32"/>
                <w:szCs w:val="32"/>
                <w:rtl/>
              </w:rPr>
              <w:t xml:space="preserve"> الزنك</w:t>
            </w:r>
          </w:p>
        </w:tc>
        <w:tc>
          <w:tcPr>
            <w:tcW w:w="1418" w:type="dxa"/>
            <w:noWrap/>
            <w:hideMark/>
          </w:tcPr>
          <w:p w:rsidR="004939DA" w:rsidRPr="001F7B08" w:rsidRDefault="004939DA" w:rsidP="002E0FAE">
            <w:pPr>
              <w:jc w:val="center"/>
              <w:rPr>
                <w:rFonts w:asciiTheme="minorBidi" w:hAnsiTheme="minorBidi"/>
                <w:sz w:val="32"/>
                <w:szCs w:val="32"/>
              </w:rPr>
            </w:pPr>
            <w:r w:rsidRPr="001F7B08">
              <w:rPr>
                <w:rFonts w:asciiTheme="minorBidi" w:hAnsiTheme="minorBidi"/>
                <w:sz w:val="32"/>
                <w:szCs w:val="32"/>
                <w:rtl/>
              </w:rPr>
              <w:t>النسبة المئوية</w:t>
            </w:r>
          </w:p>
        </w:tc>
      </w:tr>
      <w:tr w:rsidR="004939DA" w:rsidRPr="001F7B08" w:rsidTr="002E0FAE">
        <w:trPr>
          <w:trHeight w:val="717"/>
        </w:trPr>
        <w:tc>
          <w:tcPr>
            <w:tcW w:w="1701" w:type="dxa"/>
            <w:noWrap/>
            <w:hideMark/>
          </w:tcPr>
          <w:p w:rsidR="004939DA" w:rsidRPr="001F7B08" w:rsidRDefault="004939DA" w:rsidP="002E0FAE">
            <w:pPr>
              <w:rPr>
                <w:rFonts w:asciiTheme="minorBidi" w:hAnsiTheme="minorBidi"/>
                <w:sz w:val="32"/>
                <w:szCs w:val="32"/>
              </w:rPr>
            </w:pPr>
            <w:proofErr w:type="spellStart"/>
            <w:r w:rsidRPr="001F7B08">
              <w:rPr>
                <w:rFonts w:asciiTheme="minorBidi" w:hAnsiTheme="minorBidi"/>
                <w:sz w:val="32"/>
                <w:szCs w:val="32"/>
                <w:rtl/>
              </w:rPr>
              <w:t>الاسهالات</w:t>
            </w:r>
            <w:proofErr w:type="spellEnd"/>
            <w:r w:rsidRPr="001F7B08">
              <w:rPr>
                <w:rFonts w:asciiTheme="minorBidi" w:hAnsiTheme="minorBidi"/>
                <w:sz w:val="32"/>
                <w:szCs w:val="32"/>
                <w:rtl/>
              </w:rPr>
              <w:t xml:space="preserve"> المزمنة</w:t>
            </w:r>
          </w:p>
        </w:tc>
        <w:tc>
          <w:tcPr>
            <w:tcW w:w="1209" w:type="dxa"/>
            <w:noWrap/>
            <w:hideMark/>
          </w:tcPr>
          <w:p w:rsidR="004939DA" w:rsidRPr="001F7B08" w:rsidRDefault="004939DA" w:rsidP="002E0FAE">
            <w:pPr>
              <w:jc w:val="center"/>
              <w:rPr>
                <w:rFonts w:asciiTheme="minorBidi" w:hAnsiTheme="minorBidi"/>
                <w:sz w:val="32"/>
                <w:szCs w:val="32"/>
                <w:rtl/>
              </w:rPr>
            </w:pPr>
            <w:r>
              <w:rPr>
                <w:rFonts w:asciiTheme="minorBidi" w:hAnsiTheme="minorBidi" w:hint="cs"/>
                <w:sz w:val="32"/>
                <w:szCs w:val="32"/>
                <w:rtl/>
              </w:rPr>
              <w:t>180 حالة</w:t>
            </w:r>
          </w:p>
        </w:tc>
        <w:tc>
          <w:tcPr>
            <w:tcW w:w="1417" w:type="dxa"/>
            <w:noWrap/>
            <w:hideMark/>
          </w:tcPr>
          <w:p w:rsidR="004939DA" w:rsidRPr="001F7B08" w:rsidRDefault="004939DA" w:rsidP="002E0FAE">
            <w:pPr>
              <w:jc w:val="center"/>
              <w:rPr>
                <w:rFonts w:asciiTheme="minorBidi" w:hAnsiTheme="minorBidi"/>
                <w:sz w:val="32"/>
                <w:szCs w:val="32"/>
                <w:rtl/>
              </w:rPr>
            </w:pPr>
            <w:r w:rsidRPr="001F7B08">
              <w:rPr>
                <w:rFonts w:asciiTheme="minorBidi" w:hAnsiTheme="minorBidi"/>
                <w:sz w:val="32"/>
                <w:szCs w:val="32"/>
                <w:rtl/>
              </w:rPr>
              <w:t>32حالة</w:t>
            </w:r>
          </w:p>
        </w:tc>
        <w:tc>
          <w:tcPr>
            <w:tcW w:w="1418" w:type="dxa"/>
            <w:noWrap/>
            <w:hideMark/>
          </w:tcPr>
          <w:p w:rsidR="004939DA" w:rsidRPr="001F7B08" w:rsidRDefault="004939DA" w:rsidP="002965B0">
            <w:pPr>
              <w:jc w:val="center"/>
              <w:rPr>
                <w:rFonts w:asciiTheme="minorBidi" w:hAnsiTheme="minorBidi"/>
                <w:sz w:val="32"/>
                <w:szCs w:val="32"/>
                <w:rtl/>
              </w:rPr>
            </w:pPr>
            <w:r w:rsidRPr="001F7B08">
              <w:rPr>
                <w:rFonts w:asciiTheme="minorBidi" w:hAnsiTheme="minorBidi"/>
                <w:sz w:val="32"/>
                <w:szCs w:val="32"/>
                <w:rtl/>
              </w:rPr>
              <w:t>18%</w:t>
            </w:r>
          </w:p>
        </w:tc>
      </w:tr>
    </w:tbl>
    <w:p w:rsidR="004939DA" w:rsidRDefault="004939DA" w:rsidP="008B0FA1">
      <w:pPr>
        <w:rPr>
          <w:rFonts w:asciiTheme="minorBidi" w:hAnsiTheme="minorBidi"/>
          <w:sz w:val="32"/>
          <w:szCs w:val="32"/>
          <w:rtl/>
        </w:rPr>
      </w:pPr>
    </w:p>
    <w:p w:rsidR="00BE49C0" w:rsidRDefault="00BE49C0" w:rsidP="008B0FA1">
      <w:pPr>
        <w:rPr>
          <w:rFonts w:asciiTheme="minorBidi" w:hAnsiTheme="minorBidi"/>
          <w:sz w:val="32"/>
          <w:szCs w:val="32"/>
          <w:rtl/>
        </w:rPr>
      </w:pPr>
    </w:p>
    <w:p w:rsidR="00157053" w:rsidRPr="005C2948" w:rsidRDefault="00157053" w:rsidP="008B0FA1">
      <w:pPr>
        <w:rPr>
          <w:rFonts w:asciiTheme="minorBidi" w:hAnsiTheme="minorBidi"/>
          <w:sz w:val="32"/>
          <w:szCs w:val="32"/>
          <w:rtl/>
        </w:rPr>
      </w:pPr>
    </w:p>
    <w:p w:rsidR="0061792B" w:rsidRPr="0061792B" w:rsidRDefault="0061792B" w:rsidP="008B0FA1">
      <w:pPr>
        <w:rPr>
          <w:rFonts w:asciiTheme="minorBidi" w:hAnsiTheme="minorBidi"/>
          <w:sz w:val="32"/>
          <w:szCs w:val="32"/>
          <w:rtl/>
        </w:rPr>
      </w:pPr>
      <w:r>
        <w:rPr>
          <w:rFonts w:asciiTheme="minorBidi" w:hAnsiTheme="minorBidi" w:hint="cs"/>
          <w:sz w:val="32"/>
          <w:szCs w:val="32"/>
          <w:rtl/>
        </w:rPr>
        <w:t xml:space="preserve">بالمقارنة مع رسالة </w:t>
      </w:r>
      <w:proofErr w:type="spellStart"/>
      <w:r>
        <w:rPr>
          <w:rFonts w:asciiTheme="minorBidi" w:hAnsiTheme="minorBidi" w:hint="cs"/>
          <w:sz w:val="32"/>
          <w:szCs w:val="32"/>
          <w:rtl/>
        </w:rPr>
        <w:t>د.سيفان</w:t>
      </w:r>
      <w:proofErr w:type="spellEnd"/>
      <w:r>
        <w:rPr>
          <w:rFonts w:asciiTheme="minorBidi" w:hAnsiTheme="minorBidi" w:hint="cs"/>
          <w:sz w:val="32"/>
          <w:szCs w:val="32"/>
          <w:rtl/>
        </w:rPr>
        <w:t xml:space="preserve"> وجد أن عدد حالات الاسهال المزمن مع عوز الزنك 28 حالة خلال عام بالمقابل 32 حالة في دراستنا..</w:t>
      </w:r>
    </w:p>
    <w:p w:rsidR="00694515" w:rsidRDefault="004939DA" w:rsidP="008B0FA1">
      <w:pPr>
        <w:rPr>
          <w:rFonts w:asciiTheme="minorBidi" w:hAnsiTheme="minorBidi"/>
          <w:b/>
          <w:bCs/>
          <w:sz w:val="32"/>
          <w:szCs w:val="32"/>
          <w:rtl/>
        </w:rPr>
      </w:pPr>
      <w:r w:rsidRPr="00BE157F">
        <w:rPr>
          <w:rFonts w:asciiTheme="minorBidi" w:hAnsiTheme="minorBidi" w:hint="cs"/>
          <w:b/>
          <w:bCs/>
          <w:sz w:val="32"/>
          <w:szCs w:val="32"/>
          <w:rtl/>
        </w:rPr>
        <w:t xml:space="preserve">*مرضى </w:t>
      </w:r>
      <w:proofErr w:type="spellStart"/>
      <w:r w:rsidRPr="00BE157F">
        <w:rPr>
          <w:rFonts w:asciiTheme="minorBidi" w:hAnsiTheme="minorBidi" w:hint="cs"/>
          <w:b/>
          <w:bCs/>
          <w:sz w:val="32"/>
          <w:szCs w:val="32"/>
          <w:rtl/>
        </w:rPr>
        <w:t>الاسهالات</w:t>
      </w:r>
      <w:proofErr w:type="spellEnd"/>
      <w:r w:rsidRPr="00BE157F">
        <w:rPr>
          <w:rFonts w:asciiTheme="minorBidi" w:hAnsiTheme="minorBidi" w:hint="cs"/>
          <w:b/>
          <w:bCs/>
          <w:sz w:val="32"/>
          <w:szCs w:val="32"/>
          <w:rtl/>
        </w:rPr>
        <w:t xml:space="preserve"> الحادة:</w:t>
      </w:r>
    </w:p>
    <w:p w:rsidR="0061792B" w:rsidRDefault="0061792B" w:rsidP="0061792B">
      <w:pPr>
        <w:rPr>
          <w:rFonts w:asciiTheme="minorBidi" w:eastAsia="Calibri" w:hAnsiTheme="minorBidi"/>
          <w:sz w:val="32"/>
          <w:szCs w:val="32"/>
          <w:rtl/>
        </w:rPr>
      </w:pPr>
      <w:r>
        <w:rPr>
          <w:rFonts w:asciiTheme="minorBidi" w:eastAsia="Calibri" w:hAnsiTheme="minorBidi" w:hint="cs"/>
          <w:sz w:val="32"/>
          <w:szCs w:val="32"/>
          <w:rtl/>
        </w:rPr>
        <w:t xml:space="preserve">شملت عينة الدراسة </w:t>
      </w:r>
      <w:proofErr w:type="spellStart"/>
      <w:r>
        <w:rPr>
          <w:rFonts w:asciiTheme="minorBidi" w:eastAsia="Calibri" w:hAnsiTheme="minorBidi" w:hint="cs"/>
          <w:sz w:val="32"/>
          <w:szCs w:val="32"/>
          <w:rtl/>
        </w:rPr>
        <w:t>الاسهالات</w:t>
      </w:r>
      <w:proofErr w:type="spellEnd"/>
      <w:r>
        <w:rPr>
          <w:rFonts w:asciiTheme="minorBidi" w:eastAsia="Calibri" w:hAnsiTheme="minorBidi" w:hint="cs"/>
          <w:sz w:val="32"/>
          <w:szCs w:val="32"/>
          <w:rtl/>
        </w:rPr>
        <w:t xml:space="preserve"> الحادة والتي تم قبولها داخل اقسام المشفى إما </w:t>
      </w:r>
      <w:proofErr w:type="spellStart"/>
      <w:r>
        <w:rPr>
          <w:rFonts w:asciiTheme="minorBidi" w:eastAsia="Calibri" w:hAnsiTheme="minorBidi" w:hint="cs"/>
          <w:sz w:val="32"/>
          <w:szCs w:val="32"/>
          <w:rtl/>
        </w:rPr>
        <w:t>بسسبب</w:t>
      </w:r>
      <w:proofErr w:type="spellEnd"/>
      <w:r>
        <w:rPr>
          <w:rFonts w:asciiTheme="minorBidi" w:eastAsia="Calibri" w:hAnsiTheme="minorBidi" w:hint="cs"/>
          <w:sz w:val="32"/>
          <w:szCs w:val="32"/>
          <w:rtl/>
        </w:rPr>
        <w:t xml:space="preserve"> التجاف أو بوجود اضطراب شاردي أو بوجود مرض مرافق...حيث بلغ عدد الحالات 56 مريض..</w:t>
      </w:r>
    </w:p>
    <w:p w:rsidR="0061792B" w:rsidRPr="00BE157F" w:rsidRDefault="0061792B" w:rsidP="008B0FA1">
      <w:pPr>
        <w:rPr>
          <w:rFonts w:asciiTheme="minorBidi" w:hAnsiTheme="minorBidi"/>
          <w:b/>
          <w:bCs/>
          <w:sz w:val="32"/>
          <w:szCs w:val="32"/>
          <w:rtl/>
        </w:rPr>
      </w:pPr>
    </w:p>
    <w:tbl>
      <w:tblPr>
        <w:tblStyle w:val="a4"/>
        <w:bidiVisual/>
        <w:tblW w:w="0" w:type="auto"/>
        <w:jc w:val="center"/>
        <w:tblInd w:w="81" w:type="dxa"/>
        <w:tblLook w:val="04A0" w:firstRow="1" w:lastRow="0" w:firstColumn="1" w:lastColumn="0" w:noHBand="0" w:noVBand="1"/>
      </w:tblPr>
      <w:tblGrid>
        <w:gridCol w:w="1727"/>
        <w:gridCol w:w="1087"/>
        <w:gridCol w:w="1080"/>
        <w:gridCol w:w="2149"/>
      </w:tblGrid>
      <w:tr w:rsidR="002965B0" w:rsidRPr="001F7B08" w:rsidTr="002965B0">
        <w:trPr>
          <w:trHeight w:val="285"/>
          <w:jc w:val="center"/>
        </w:trPr>
        <w:tc>
          <w:tcPr>
            <w:tcW w:w="1727" w:type="dxa"/>
            <w:noWrap/>
            <w:hideMark/>
          </w:tcPr>
          <w:p w:rsidR="002965B0" w:rsidRPr="001F7B08" w:rsidRDefault="002965B0" w:rsidP="002E0FAE">
            <w:pPr>
              <w:jc w:val="center"/>
              <w:rPr>
                <w:rFonts w:asciiTheme="minorBidi" w:eastAsia="Calibri" w:hAnsiTheme="minorBidi"/>
                <w:sz w:val="32"/>
                <w:szCs w:val="32"/>
              </w:rPr>
            </w:pPr>
          </w:p>
        </w:tc>
        <w:tc>
          <w:tcPr>
            <w:tcW w:w="1087" w:type="dxa"/>
            <w:noWrap/>
            <w:hideMark/>
          </w:tcPr>
          <w:p w:rsidR="002965B0" w:rsidRPr="001F7B08" w:rsidRDefault="002965B0" w:rsidP="002E0FAE">
            <w:pPr>
              <w:jc w:val="center"/>
              <w:rPr>
                <w:rFonts w:asciiTheme="minorBidi" w:eastAsia="Calibri" w:hAnsiTheme="minorBidi"/>
                <w:sz w:val="32"/>
                <w:szCs w:val="32"/>
              </w:rPr>
            </w:pPr>
            <w:r>
              <w:rPr>
                <w:rFonts w:asciiTheme="minorBidi" w:eastAsia="Calibri" w:hAnsiTheme="minorBidi" w:hint="cs"/>
                <w:sz w:val="32"/>
                <w:szCs w:val="32"/>
                <w:rtl/>
              </w:rPr>
              <w:t>عدد الحالات</w:t>
            </w:r>
          </w:p>
        </w:tc>
        <w:tc>
          <w:tcPr>
            <w:tcW w:w="1080" w:type="dxa"/>
            <w:noWrap/>
            <w:hideMark/>
          </w:tcPr>
          <w:p w:rsidR="002965B0" w:rsidRPr="001F7B08" w:rsidRDefault="002965B0" w:rsidP="002E0FAE">
            <w:pPr>
              <w:jc w:val="center"/>
              <w:rPr>
                <w:rFonts w:asciiTheme="minorBidi" w:eastAsia="Calibri" w:hAnsiTheme="minorBidi"/>
                <w:sz w:val="32"/>
                <w:szCs w:val="32"/>
              </w:rPr>
            </w:pPr>
            <w:r>
              <w:rPr>
                <w:rFonts w:asciiTheme="minorBidi" w:eastAsia="Calibri" w:hAnsiTheme="minorBidi" w:hint="cs"/>
                <w:sz w:val="32"/>
                <w:szCs w:val="32"/>
                <w:rtl/>
              </w:rPr>
              <w:t>حالات عوز الزنك</w:t>
            </w:r>
          </w:p>
        </w:tc>
        <w:tc>
          <w:tcPr>
            <w:tcW w:w="2149" w:type="dxa"/>
            <w:noWrap/>
            <w:hideMark/>
          </w:tcPr>
          <w:p w:rsidR="002965B0" w:rsidRPr="001F7B08" w:rsidRDefault="002965B0" w:rsidP="002965B0">
            <w:pPr>
              <w:jc w:val="center"/>
              <w:rPr>
                <w:rFonts w:asciiTheme="minorBidi" w:eastAsia="Calibri" w:hAnsiTheme="minorBidi"/>
                <w:sz w:val="32"/>
                <w:szCs w:val="32"/>
              </w:rPr>
            </w:pPr>
            <w:r w:rsidRPr="001F7B08">
              <w:rPr>
                <w:rFonts w:asciiTheme="minorBidi" w:eastAsia="Calibri" w:hAnsiTheme="minorBidi"/>
                <w:sz w:val="32"/>
                <w:szCs w:val="32"/>
                <w:rtl/>
              </w:rPr>
              <w:t>النسبة المئوية (من 56 حالة)</w:t>
            </w:r>
          </w:p>
        </w:tc>
      </w:tr>
      <w:tr w:rsidR="002965B0" w:rsidRPr="001F7B08" w:rsidTr="002965B0">
        <w:trPr>
          <w:trHeight w:val="574"/>
          <w:jc w:val="center"/>
        </w:trPr>
        <w:tc>
          <w:tcPr>
            <w:tcW w:w="1727" w:type="dxa"/>
            <w:noWrap/>
            <w:hideMark/>
          </w:tcPr>
          <w:p w:rsidR="002965B0" w:rsidRPr="001F7B08" w:rsidRDefault="002965B0" w:rsidP="002E0FAE">
            <w:pPr>
              <w:jc w:val="center"/>
              <w:rPr>
                <w:rFonts w:asciiTheme="minorBidi" w:eastAsia="Calibri" w:hAnsiTheme="minorBidi"/>
                <w:sz w:val="32"/>
                <w:szCs w:val="32"/>
              </w:rPr>
            </w:pPr>
            <w:proofErr w:type="spellStart"/>
            <w:r w:rsidRPr="001F7B08">
              <w:rPr>
                <w:rFonts w:asciiTheme="minorBidi" w:eastAsia="Calibri" w:hAnsiTheme="minorBidi"/>
                <w:sz w:val="32"/>
                <w:szCs w:val="32"/>
                <w:rtl/>
              </w:rPr>
              <w:t>الإسهالات</w:t>
            </w:r>
            <w:proofErr w:type="spellEnd"/>
            <w:r w:rsidRPr="001F7B08">
              <w:rPr>
                <w:rFonts w:asciiTheme="minorBidi" w:eastAsia="Calibri" w:hAnsiTheme="minorBidi"/>
                <w:sz w:val="32"/>
                <w:szCs w:val="32"/>
                <w:rtl/>
              </w:rPr>
              <w:t xml:space="preserve"> الحادة</w:t>
            </w:r>
          </w:p>
        </w:tc>
        <w:tc>
          <w:tcPr>
            <w:tcW w:w="1087" w:type="dxa"/>
            <w:noWrap/>
            <w:hideMark/>
          </w:tcPr>
          <w:p w:rsidR="002965B0" w:rsidRPr="001F7B08" w:rsidRDefault="002965B0" w:rsidP="002E0FAE">
            <w:pPr>
              <w:jc w:val="center"/>
              <w:rPr>
                <w:rFonts w:asciiTheme="minorBidi" w:eastAsia="Calibri" w:hAnsiTheme="minorBidi"/>
                <w:sz w:val="32"/>
                <w:szCs w:val="32"/>
              </w:rPr>
            </w:pPr>
            <w:r>
              <w:rPr>
                <w:rFonts w:asciiTheme="minorBidi" w:eastAsia="Calibri" w:hAnsiTheme="minorBidi" w:hint="cs"/>
                <w:sz w:val="32"/>
                <w:szCs w:val="32"/>
                <w:rtl/>
              </w:rPr>
              <w:t>56</w:t>
            </w:r>
            <w:r>
              <w:rPr>
                <w:rFonts w:asciiTheme="minorBidi" w:eastAsia="Calibri" w:hAnsiTheme="minorBidi"/>
                <w:sz w:val="32"/>
                <w:szCs w:val="32"/>
                <w:rtl/>
              </w:rPr>
              <w:t>حا</w:t>
            </w:r>
            <w:r>
              <w:rPr>
                <w:rFonts w:asciiTheme="minorBidi" w:eastAsia="Calibri" w:hAnsiTheme="minorBidi" w:hint="cs"/>
                <w:sz w:val="32"/>
                <w:szCs w:val="32"/>
                <w:rtl/>
              </w:rPr>
              <w:t>لة</w:t>
            </w:r>
          </w:p>
        </w:tc>
        <w:tc>
          <w:tcPr>
            <w:tcW w:w="1080" w:type="dxa"/>
            <w:noWrap/>
            <w:hideMark/>
          </w:tcPr>
          <w:p w:rsidR="002965B0" w:rsidRPr="001F7B08" w:rsidRDefault="002965B0" w:rsidP="002E0FAE">
            <w:pPr>
              <w:jc w:val="center"/>
              <w:rPr>
                <w:rFonts w:asciiTheme="minorBidi" w:eastAsia="Calibri" w:hAnsiTheme="minorBidi"/>
                <w:sz w:val="32"/>
                <w:szCs w:val="32"/>
                <w:rtl/>
              </w:rPr>
            </w:pPr>
            <w:r>
              <w:rPr>
                <w:rFonts w:asciiTheme="minorBidi" w:eastAsia="Calibri" w:hAnsiTheme="minorBidi" w:hint="cs"/>
                <w:sz w:val="32"/>
                <w:szCs w:val="32"/>
                <w:rtl/>
              </w:rPr>
              <w:t>6 حالات</w:t>
            </w:r>
          </w:p>
        </w:tc>
        <w:tc>
          <w:tcPr>
            <w:tcW w:w="2149" w:type="dxa"/>
            <w:noWrap/>
            <w:hideMark/>
          </w:tcPr>
          <w:p w:rsidR="002965B0" w:rsidRPr="001F7B08" w:rsidRDefault="002965B0" w:rsidP="002E0FAE">
            <w:pPr>
              <w:jc w:val="center"/>
              <w:rPr>
                <w:rFonts w:asciiTheme="minorBidi" w:eastAsia="Calibri" w:hAnsiTheme="minorBidi"/>
                <w:sz w:val="32"/>
                <w:szCs w:val="32"/>
                <w:rtl/>
              </w:rPr>
            </w:pPr>
            <w:r w:rsidRPr="001F7B08">
              <w:rPr>
                <w:rFonts w:asciiTheme="minorBidi" w:eastAsia="Calibri" w:hAnsiTheme="minorBidi"/>
                <w:sz w:val="32"/>
                <w:szCs w:val="32"/>
                <w:rtl/>
              </w:rPr>
              <w:t>1</w:t>
            </w:r>
            <w:r>
              <w:rPr>
                <w:rFonts w:asciiTheme="minorBidi" w:eastAsia="Calibri" w:hAnsiTheme="minorBidi" w:hint="cs"/>
                <w:sz w:val="32"/>
                <w:szCs w:val="32"/>
                <w:rtl/>
              </w:rPr>
              <w:t>1</w:t>
            </w:r>
            <w:r w:rsidRPr="001F7B08">
              <w:rPr>
                <w:rFonts w:asciiTheme="minorBidi" w:eastAsia="Calibri" w:hAnsiTheme="minorBidi"/>
                <w:sz w:val="32"/>
                <w:szCs w:val="32"/>
                <w:rtl/>
              </w:rPr>
              <w:t>%</w:t>
            </w:r>
          </w:p>
        </w:tc>
      </w:tr>
    </w:tbl>
    <w:p w:rsidR="002965B0" w:rsidRDefault="002965B0" w:rsidP="008B0FA1">
      <w:pPr>
        <w:rPr>
          <w:rFonts w:asciiTheme="minorBidi" w:hAnsiTheme="minorBidi"/>
          <w:sz w:val="32"/>
          <w:szCs w:val="32"/>
          <w:rtl/>
        </w:rPr>
      </w:pPr>
    </w:p>
    <w:p w:rsidR="002965B0" w:rsidRDefault="0061792B" w:rsidP="008B0FA1">
      <w:pPr>
        <w:rPr>
          <w:rFonts w:asciiTheme="minorBidi" w:hAnsiTheme="minorBidi"/>
          <w:sz w:val="32"/>
          <w:szCs w:val="32"/>
          <w:rtl/>
        </w:rPr>
      </w:pPr>
      <w:r w:rsidRPr="001F7B08">
        <w:rPr>
          <w:rFonts w:asciiTheme="minorBidi" w:hAnsiTheme="minorBidi"/>
          <w:sz w:val="32"/>
          <w:szCs w:val="32"/>
          <w:rtl/>
        </w:rPr>
        <w:t xml:space="preserve">وبمراجعة الأعراض التي قبل بها الأطفال بقصة إسهال حاد لم يكن هناك ما يوجه إلى عوز الزنك. كما لوحظ ترافق حالات </w:t>
      </w:r>
      <w:proofErr w:type="spellStart"/>
      <w:r w:rsidRPr="001F7B08">
        <w:rPr>
          <w:rFonts w:asciiTheme="minorBidi" w:hAnsiTheme="minorBidi"/>
          <w:sz w:val="32"/>
          <w:szCs w:val="32"/>
          <w:rtl/>
        </w:rPr>
        <w:t>الاسهالات</w:t>
      </w:r>
      <w:proofErr w:type="spellEnd"/>
      <w:r w:rsidRPr="001F7B08">
        <w:rPr>
          <w:rFonts w:asciiTheme="minorBidi" w:hAnsiTheme="minorBidi"/>
          <w:sz w:val="32"/>
          <w:szCs w:val="32"/>
          <w:rtl/>
        </w:rPr>
        <w:t xml:space="preserve"> الحادة مع فشل النمو مع عوز الزنك</w:t>
      </w:r>
      <w:r>
        <w:rPr>
          <w:rFonts w:asciiTheme="minorBidi" w:hAnsiTheme="minorBidi" w:hint="cs"/>
          <w:sz w:val="32"/>
          <w:szCs w:val="32"/>
          <w:rtl/>
        </w:rPr>
        <w:t xml:space="preserve"> في </w:t>
      </w:r>
      <w:r>
        <w:rPr>
          <w:rFonts w:asciiTheme="minorBidi" w:hAnsiTheme="minorBidi" w:hint="cs"/>
          <w:sz w:val="32"/>
          <w:szCs w:val="32"/>
          <w:rtl/>
        </w:rPr>
        <w:lastRenderedPageBreak/>
        <w:t>حالة واحدة فقط</w:t>
      </w:r>
      <w:r w:rsidRPr="001F7B08">
        <w:rPr>
          <w:rFonts w:asciiTheme="minorBidi" w:hAnsiTheme="minorBidi"/>
          <w:sz w:val="32"/>
          <w:szCs w:val="32"/>
          <w:rtl/>
        </w:rPr>
        <w:t xml:space="preserve"> مما يفرض الحاجة لوجود دراسة مستقلة تعزل الأطفال الأسوياء المصابون </w:t>
      </w:r>
      <w:proofErr w:type="spellStart"/>
      <w:r w:rsidRPr="001F7B08">
        <w:rPr>
          <w:rFonts w:asciiTheme="minorBidi" w:hAnsiTheme="minorBidi"/>
          <w:sz w:val="32"/>
          <w:szCs w:val="32"/>
          <w:rtl/>
        </w:rPr>
        <w:t>بالاسهال</w:t>
      </w:r>
      <w:proofErr w:type="spellEnd"/>
      <w:r w:rsidRPr="001F7B08">
        <w:rPr>
          <w:rFonts w:asciiTheme="minorBidi" w:hAnsiTheme="minorBidi"/>
          <w:sz w:val="32"/>
          <w:szCs w:val="32"/>
          <w:rtl/>
        </w:rPr>
        <w:t xml:space="preserve"> الحاد وترافقه مع عوز الزنك خاصة بعد زيادة التطرق لعلاج الاسهال الحاد بمركبات الزنك</w:t>
      </w:r>
      <w:r>
        <w:rPr>
          <w:rFonts w:asciiTheme="minorBidi" w:hAnsiTheme="minorBidi"/>
          <w:sz w:val="32"/>
          <w:szCs w:val="32"/>
          <w:rtl/>
        </w:rPr>
        <w:t xml:space="preserve"> في كثير من الدراسات العالمية..</w:t>
      </w:r>
    </w:p>
    <w:p w:rsidR="004939DA" w:rsidRDefault="008E7702" w:rsidP="008B0FA1">
      <w:pPr>
        <w:rPr>
          <w:rFonts w:asciiTheme="minorBidi" w:hAnsiTheme="minorBidi"/>
          <w:sz w:val="32"/>
          <w:szCs w:val="32"/>
          <w:rtl/>
        </w:rPr>
      </w:pPr>
      <w:r w:rsidRPr="008E7702">
        <w:rPr>
          <w:rFonts w:asciiTheme="minorBidi" w:hAnsiTheme="minorBidi" w:hint="cs"/>
          <w:b/>
          <w:bCs/>
          <w:sz w:val="32"/>
          <w:szCs w:val="32"/>
          <w:rtl/>
        </w:rPr>
        <w:t>ثالثا"</w:t>
      </w:r>
      <w:r>
        <w:rPr>
          <w:rFonts w:asciiTheme="minorBidi" w:hAnsiTheme="minorBidi" w:hint="cs"/>
          <w:b/>
          <w:bCs/>
          <w:sz w:val="32"/>
          <w:szCs w:val="32"/>
          <w:rtl/>
        </w:rPr>
        <w:t xml:space="preserve">: </w:t>
      </w:r>
      <w:r w:rsidRPr="000464E7">
        <w:rPr>
          <w:rFonts w:asciiTheme="minorBidi" w:hAnsiTheme="minorBidi" w:hint="cs"/>
          <w:b/>
          <w:bCs/>
          <w:sz w:val="32"/>
          <w:szCs w:val="32"/>
          <w:rtl/>
        </w:rPr>
        <w:t>تم دراسة مرضى فشل النمو والبالغ عددهم 200 مريض:</w:t>
      </w:r>
    </w:p>
    <w:p w:rsidR="006B01DC" w:rsidRPr="008E7702" w:rsidRDefault="006B01DC" w:rsidP="008B0FA1">
      <w:pPr>
        <w:rPr>
          <w:rFonts w:asciiTheme="minorBidi" w:hAnsiTheme="minorBidi"/>
          <w:sz w:val="32"/>
          <w:szCs w:val="32"/>
          <w:rtl/>
        </w:rPr>
      </w:pPr>
      <w:r>
        <w:rPr>
          <w:rFonts w:asciiTheme="minorBidi" w:hAnsiTheme="minorBidi" w:hint="cs"/>
          <w:sz w:val="32"/>
          <w:szCs w:val="32"/>
          <w:rtl/>
        </w:rPr>
        <w:t>1-</w:t>
      </w:r>
      <w:r w:rsidRPr="006B01DC">
        <w:rPr>
          <w:rFonts w:asciiTheme="minorBidi" w:hAnsiTheme="minorBidi"/>
          <w:b/>
          <w:bCs/>
          <w:sz w:val="32"/>
          <w:szCs w:val="32"/>
          <w:rtl/>
        </w:rPr>
        <w:t xml:space="preserve"> </w:t>
      </w:r>
      <w:r w:rsidRPr="001F7B08">
        <w:rPr>
          <w:rFonts w:asciiTheme="minorBidi" w:hAnsiTheme="minorBidi"/>
          <w:b/>
          <w:bCs/>
          <w:sz w:val="32"/>
          <w:szCs w:val="32"/>
          <w:rtl/>
        </w:rPr>
        <w:t>التوزع بين الجنسين:</w:t>
      </w:r>
    </w:p>
    <w:tbl>
      <w:tblPr>
        <w:tblStyle w:val="1"/>
        <w:bidiVisual/>
        <w:tblW w:w="0" w:type="auto"/>
        <w:tblLook w:val="04A0" w:firstRow="1" w:lastRow="0" w:firstColumn="1" w:lastColumn="0" w:noHBand="0" w:noVBand="1"/>
      </w:tblPr>
      <w:tblGrid>
        <w:gridCol w:w="2130"/>
        <w:gridCol w:w="2130"/>
        <w:gridCol w:w="2131"/>
        <w:gridCol w:w="2131"/>
      </w:tblGrid>
      <w:tr w:rsidR="006B01DC" w:rsidRPr="009A5608" w:rsidTr="002E0FAE">
        <w:tc>
          <w:tcPr>
            <w:tcW w:w="2130" w:type="dxa"/>
          </w:tcPr>
          <w:p w:rsidR="006B01DC" w:rsidRPr="009A5608" w:rsidRDefault="006B01DC" w:rsidP="002E0FAE">
            <w:pPr>
              <w:rPr>
                <w:rFonts w:ascii="Arial" w:hAnsi="Arial"/>
                <w:sz w:val="32"/>
                <w:szCs w:val="32"/>
                <w:rtl/>
              </w:rPr>
            </w:pPr>
          </w:p>
        </w:tc>
        <w:tc>
          <w:tcPr>
            <w:tcW w:w="2130" w:type="dxa"/>
          </w:tcPr>
          <w:p w:rsidR="006B01DC" w:rsidRPr="009A5608" w:rsidRDefault="006B01DC" w:rsidP="002E0FAE">
            <w:pPr>
              <w:jc w:val="center"/>
              <w:rPr>
                <w:rFonts w:ascii="Arial" w:hAnsi="Arial"/>
                <w:sz w:val="32"/>
                <w:szCs w:val="32"/>
                <w:rtl/>
              </w:rPr>
            </w:pPr>
            <w:r w:rsidRPr="009A5608">
              <w:rPr>
                <w:rFonts w:ascii="Arial" w:hAnsi="Arial" w:hint="cs"/>
                <w:sz w:val="32"/>
                <w:szCs w:val="32"/>
                <w:rtl/>
              </w:rPr>
              <w:t>ذكور</w:t>
            </w:r>
          </w:p>
        </w:tc>
        <w:tc>
          <w:tcPr>
            <w:tcW w:w="2131" w:type="dxa"/>
          </w:tcPr>
          <w:p w:rsidR="006B01DC" w:rsidRPr="009A5608" w:rsidRDefault="006B01DC" w:rsidP="002E0FAE">
            <w:pPr>
              <w:jc w:val="center"/>
              <w:rPr>
                <w:rFonts w:ascii="Arial" w:hAnsi="Arial"/>
                <w:sz w:val="32"/>
                <w:szCs w:val="32"/>
                <w:rtl/>
              </w:rPr>
            </w:pPr>
            <w:r w:rsidRPr="009A5608">
              <w:rPr>
                <w:rFonts w:ascii="Arial" w:hAnsi="Arial" w:hint="cs"/>
                <w:sz w:val="32"/>
                <w:szCs w:val="32"/>
                <w:rtl/>
              </w:rPr>
              <w:t>إناث</w:t>
            </w:r>
          </w:p>
        </w:tc>
        <w:tc>
          <w:tcPr>
            <w:tcW w:w="2131" w:type="dxa"/>
          </w:tcPr>
          <w:p w:rsidR="006B01DC" w:rsidRPr="009A5608" w:rsidRDefault="006B01DC" w:rsidP="002E0FAE">
            <w:pPr>
              <w:jc w:val="center"/>
              <w:rPr>
                <w:rFonts w:ascii="Arial" w:hAnsi="Arial"/>
                <w:sz w:val="32"/>
                <w:szCs w:val="32"/>
                <w:rtl/>
              </w:rPr>
            </w:pPr>
            <w:r w:rsidRPr="009A5608">
              <w:rPr>
                <w:rFonts w:ascii="Arial" w:hAnsi="Arial" w:hint="cs"/>
                <w:sz w:val="32"/>
                <w:szCs w:val="32"/>
                <w:rtl/>
              </w:rPr>
              <w:t>المجموع</w:t>
            </w:r>
          </w:p>
        </w:tc>
      </w:tr>
      <w:tr w:rsidR="006B01DC" w:rsidRPr="009A5608" w:rsidTr="002E0FAE">
        <w:tc>
          <w:tcPr>
            <w:tcW w:w="2130" w:type="dxa"/>
          </w:tcPr>
          <w:p w:rsidR="006B01DC" w:rsidRPr="009A5608" w:rsidRDefault="006B01DC" w:rsidP="002E0FAE">
            <w:pPr>
              <w:rPr>
                <w:rFonts w:ascii="Arial" w:hAnsi="Arial"/>
                <w:sz w:val="32"/>
                <w:szCs w:val="32"/>
                <w:rtl/>
              </w:rPr>
            </w:pPr>
            <w:r>
              <w:rPr>
                <w:rFonts w:ascii="Arial" w:hAnsi="Arial" w:hint="cs"/>
                <w:sz w:val="32"/>
                <w:szCs w:val="32"/>
                <w:rtl/>
              </w:rPr>
              <w:t>العدد الكلي</w:t>
            </w:r>
          </w:p>
        </w:tc>
        <w:tc>
          <w:tcPr>
            <w:tcW w:w="2130" w:type="dxa"/>
          </w:tcPr>
          <w:p w:rsidR="006B01DC" w:rsidRPr="009A5608" w:rsidRDefault="006B01DC" w:rsidP="002E0FAE">
            <w:pPr>
              <w:jc w:val="center"/>
              <w:rPr>
                <w:rFonts w:ascii="Arial" w:hAnsi="Arial"/>
                <w:sz w:val="32"/>
                <w:szCs w:val="32"/>
                <w:rtl/>
              </w:rPr>
            </w:pPr>
            <w:r>
              <w:rPr>
                <w:rFonts w:ascii="Arial" w:hAnsi="Arial" w:hint="cs"/>
                <w:sz w:val="32"/>
                <w:szCs w:val="32"/>
                <w:rtl/>
              </w:rPr>
              <w:t>92</w:t>
            </w:r>
          </w:p>
        </w:tc>
        <w:tc>
          <w:tcPr>
            <w:tcW w:w="2131" w:type="dxa"/>
          </w:tcPr>
          <w:p w:rsidR="006B01DC" w:rsidRPr="009A5608" w:rsidRDefault="006B01DC" w:rsidP="002E0FAE">
            <w:pPr>
              <w:jc w:val="center"/>
              <w:rPr>
                <w:rFonts w:ascii="Arial" w:hAnsi="Arial"/>
                <w:sz w:val="32"/>
                <w:szCs w:val="32"/>
                <w:rtl/>
              </w:rPr>
            </w:pPr>
            <w:r>
              <w:rPr>
                <w:rFonts w:ascii="Arial" w:hAnsi="Arial" w:hint="cs"/>
                <w:sz w:val="32"/>
                <w:szCs w:val="32"/>
                <w:rtl/>
              </w:rPr>
              <w:t>108</w:t>
            </w:r>
          </w:p>
        </w:tc>
        <w:tc>
          <w:tcPr>
            <w:tcW w:w="2131" w:type="dxa"/>
          </w:tcPr>
          <w:p w:rsidR="006B01DC" w:rsidRPr="009A5608" w:rsidRDefault="006B01DC" w:rsidP="006B01DC">
            <w:pPr>
              <w:jc w:val="center"/>
              <w:rPr>
                <w:rFonts w:ascii="Arial" w:hAnsi="Arial"/>
                <w:sz w:val="32"/>
                <w:szCs w:val="32"/>
                <w:rtl/>
              </w:rPr>
            </w:pPr>
            <w:r>
              <w:rPr>
                <w:rFonts w:ascii="Arial" w:hAnsi="Arial" w:hint="cs"/>
                <w:sz w:val="32"/>
                <w:szCs w:val="32"/>
                <w:rtl/>
              </w:rPr>
              <w:t>200</w:t>
            </w:r>
          </w:p>
        </w:tc>
      </w:tr>
      <w:tr w:rsidR="006B01DC" w:rsidRPr="009A5608" w:rsidTr="002E0FAE">
        <w:tc>
          <w:tcPr>
            <w:tcW w:w="2130" w:type="dxa"/>
          </w:tcPr>
          <w:p w:rsidR="006B01DC" w:rsidRPr="009A5608" w:rsidRDefault="006B01DC" w:rsidP="002E0FAE">
            <w:pPr>
              <w:rPr>
                <w:rFonts w:ascii="Arial" w:hAnsi="Arial"/>
                <w:sz w:val="32"/>
                <w:szCs w:val="32"/>
                <w:rtl/>
              </w:rPr>
            </w:pPr>
            <w:r>
              <w:rPr>
                <w:rFonts w:ascii="Arial" w:hAnsi="Arial" w:hint="cs"/>
                <w:sz w:val="32"/>
                <w:szCs w:val="32"/>
                <w:rtl/>
              </w:rPr>
              <w:t>عوز الزنك</w:t>
            </w:r>
          </w:p>
        </w:tc>
        <w:tc>
          <w:tcPr>
            <w:tcW w:w="2130" w:type="dxa"/>
          </w:tcPr>
          <w:p w:rsidR="006B01DC" w:rsidRPr="009A5608" w:rsidRDefault="006B01DC" w:rsidP="002E0FAE">
            <w:pPr>
              <w:jc w:val="center"/>
              <w:rPr>
                <w:rFonts w:ascii="Arial" w:hAnsi="Arial"/>
                <w:sz w:val="32"/>
                <w:szCs w:val="32"/>
                <w:rtl/>
              </w:rPr>
            </w:pPr>
            <w:r>
              <w:rPr>
                <w:rFonts w:ascii="Arial" w:hAnsi="Arial" w:hint="cs"/>
                <w:sz w:val="32"/>
                <w:szCs w:val="32"/>
                <w:rtl/>
              </w:rPr>
              <w:t>8</w:t>
            </w:r>
          </w:p>
        </w:tc>
        <w:tc>
          <w:tcPr>
            <w:tcW w:w="2131" w:type="dxa"/>
          </w:tcPr>
          <w:p w:rsidR="006B01DC" w:rsidRPr="009A5608" w:rsidRDefault="006B01DC" w:rsidP="002E0FAE">
            <w:pPr>
              <w:jc w:val="center"/>
              <w:rPr>
                <w:rFonts w:ascii="Arial" w:hAnsi="Arial"/>
                <w:sz w:val="32"/>
                <w:szCs w:val="32"/>
                <w:rtl/>
              </w:rPr>
            </w:pPr>
            <w:r>
              <w:rPr>
                <w:rFonts w:ascii="Arial" w:hAnsi="Arial" w:hint="cs"/>
                <w:sz w:val="32"/>
                <w:szCs w:val="32"/>
                <w:rtl/>
              </w:rPr>
              <w:t>20</w:t>
            </w:r>
          </w:p>
        </w:tc>
        <w:tc>
          <w:tcPr>
            <w:tcW w:w="2131" w:type="dxa"/>
          </w:tcPr>
          <w:p w:rsidR="006B01DC" w:rsidRPr="009A5608" w:rsidRDefault="006B01DC" w:rsidP="002E0FAE">
            <w:pPr>
              <w:jc w:val="center"/>
              <w:rPr>
                <w:rFonts w:ascii="Arial" w:hAnsi="Arial"/>
                <w:sz w:val="32"/>
                <w:szCs w:val="32"/>
                <w:rtl/>
              </w:rPr>
            </w:pPr>
            <w:r>
              <w:rPr>
                <w:rFonts w:ascii="Arial" w:hAnsi="Arial" w:hint="cs"/>
                <w:sz w:val="32"/>
                <w:szCs w:val="32"/>
                <w:rtl/>
              </w:rPr>
              <w:t>28</w:t>
            </w:r>
          </w:p>
        </w:tc>
      </w:tr>
    </w:tbl>
    <w:tbl>
      <w:tblPr>
        <w:tblStyle w:val="a4"/>
        <w:bidiVisual/>
        <w:tblW w:w="0" w:type="auto"/>
        <w:tblLook w:val="04A0" w:firstRow="1" w:lastRow="0" w:firstColumn="1" w:lastColumn="0" w:noHBand="0" w:noVBand="1"/>
      </w:tblPr>
      <w:tblGrid>
        <w:gridCol w:w="2134"/>
        <w:gridCol w:w="2126"/>
        <w:gridCol w:w="2126"/>
        <w:gridCol w:w="2126"/>
      </w:tblGrid>
      <w:tr w:rsidR="006B01DC" w:rsidTr="006B01DC">
        <w:tc>
          <w:tcPr>
            <w:tcW w:w="2134" w:type="dxa"/>
          </w:tcPr>
          <w:p w:rsidR="006B01DC" w:rsidRPr="006B01DC" w:rsidRDefault="006B01DC" w:rsidP="008B0FA1">
            <w:pPr>
              <w:rPr>
                <w:rFonts w:asciiTheme="minorBidi" w:hAnsiTheme="minorBidi"/>
                <w:sz w:val="32"/>
                <w:szCs w:val="32"/>
                <w:rtl/>
              </w:rPr>
            </w:pPr>
            <w:r>
              <w:rPr>
                <w:rFonts w:asciiTheme="minorBidi" w:hAnsiTheme="minorBidi" w:hint="cs"/>
                <w:b/>
                <w:bCs/>
                <w:sz w:val="32"/>
                <w:szCs w:val="32"/>
                <w:rtl/>
              </w:rPr>
              <w:t>النسبة المئوية</w:t>
            </w:r>
          </w:p>
        </w:tc>
        <w:tc>
          <w:tcPr>
            <w:tcW w:w="2126" w:type="dxa"/>
          </w:tcPr>
          <w:p w:rsidR="006B01DC" w:rsidRDefault="004E3B80" w:rsidP="006B01DC">
            <w:pPr>
              <w:jc w:val="center"/>
              <w:rPr>
                <w:rFonts w:asciiTheme="minorBidi" w:hAnsiTheme="minorBidi"/>
                <w:b/>
                <w:bCs/>
                <w:sz w:val="32"/>
                <w:szCs w:val="32"/>
                <w:rtl/>
              </w:rPr>
            </w:pPr>
            <w:r>
              <w:rPr>
                <w:rFonts w:asciiTheme="minorBidi" w:hAnsiTheme="minorBidi" w:hint="cs"/>
                <w:b/>
                <w:bCs/>
                <w:sz w:val="32"/>
                <w:szCs w:val="32"/>
                <w:rtl/>
              </w:rPr>
              <w:t>9</w:t>
            </w:r>
            <w:r w:rsidR="006B01DC">
              <w:rPr>
                <w:rFonts w:asciiTheme="minorBidi" w:hAnsiTheme="minorBidi" w:hint="cs"/>
                <w:b/>
                <w:bCs/>
                <w:sz w:val="32"/>
                <w:szCs w:val="32"/>
                <w:rtl/>
              </w:rPr>
              <w:t>%</w:t>
            </w:r>
          </w:p>
        </w:tc>
        <w:tc>
          <w:tcPr>
            <w:tcW w:w="2126" w:type="dxa"/>
          </w:tcPr>
          <w:p w:rsidR="006B01DC" w:rsidRDefault="004E3B80" w:rsidP="006B01DC">
            <w:pPr>
              <w:jc w:val="center"/>
              <w:rPr>
                <w:rFonts w:asciiTheme="minorBidi" w:hAnsiTheme="minorBidi"/>
                <w:b/>
                <w:bCs/>
                <w:sz w:val="32"/>
                <w:szCs w:val="32"/>
                <w:rtl/>
              </w:rPr>
            </w:pPr>
            <w:r>
              <w:rPr>
                <w:rFonts w:asciiTheme="minorBidi" w:hAnsiTheme="minorBidi" w:hint="cs"/>
                <w:b/>
                <w:bCs/>
                <w:sz w:val="32"/>
                <w:szCs w:val="32"/>
                <w:rtl/>
              </w:rPr>
              <w:t>19%</w:t>
            </w:r>
          </w:p>
        </w:tc>
        <w:tc>
          <w:tcPr>
            <w:tcW w:w="2126" w:type="dxa"/>
          </w:tcPr>
          <w:p w:rsidR="006B01DC" w:rsidRDefault="004E3B80" w:rsidP="004E3B80">
            <w:pPr>
              <w:jc w:val="center"/>
              <w:rPr>
                <w:rFonts w:asciiTheme="minorBidi" w:hAnsiTheme="minorBidi"/>
                <w:b/>
                <w:bCs/>
                <w:sz w:val="32"/>
                <w:szCs w:val="32"/>
                <w:rtl/>
              </w:rPr>
            </w:pPr>
            <w:r>
              <w:rPr>
                <w:rFonts w:asciiTheme="minorBidi" w:hAnsiTheme="minorBidi" w:hint="cs"/>
                <w:b/>
                <w:bCs/>
                <w:sz w:val="32"/>
                <w:szCs w:val="32"/>
                <w:rtl/>
              </w:rPr>
              <w:t>14%</w:t>
            </w:r>
          </w:p>
        </w:tc>
      </w:tr>
    </w:tbl>
    <w:p w:rsidR="00694515" w:rsidRDefault="0061792B" w:rsidP="008B0FA1">
      <w:pPr>
        <w:rPr>
          <w:rFonts w:asciiTheme="minorBidi" w:hAnsiTheme="minorBidi"/>
          <w:b/>
          <w:bCs/>
          <w:sz w:val="32"/>
          <w:szCs w:val="32"/>
          <w:rtl/>
        </w:rPr>
      </w:pPr>
      <w:r>
        <w:rPr>
          <w:noProof/>
        </w:rPr>
        <w:drawing>
          <wp:inline distT="0" distB="0" distL="0" distR="0" wp14:anchorId="44DC6D36" wp14:editId="2E4C9934">
            <wp:extent cx="3952875" cy="2375535"/>
            <wp:effectExtent l="0" t="0" r="9525" b="5715"/>
            <wp:docPr id="7" name="صورة 7"/>
            <wp:cNvGraphicFramePr/>
            <a:graphic xmlns:a="http://schemas.openxmlformats.org/drawingml/2006/main">
              <a:graphicData uri="http://schemas.openxmlformats.org/drawingml/2006/picture">
                <pic:pic xmlns:pic="http://schemas.openxmlformats.org/drawingml/2006/picture">
                  <pic:nvPicPr>
                    <pic:cNvPr id="6" name="صورة 6"/>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52875" cy="2375535"/>
                    </a:xfrm>
                    <a:prstGeom prst="rect">
                      <a:avLst/>
                    </a:prstGeom>
                    <a:noFill/>
                  </pic:spPr>
                </pic:pic>
              </a:graphicData>
            </a:graphic>
          </wp:inline>
        </w:drawing>
      </w:r>
    </w:p>
    <w:p w:rsidR="00482BB8" w:rsidRDefault="00482BB8" w:rsidP="008B0FA1">
      <w:pPr>
        <w:rPr>
          <w:rFonts w:asciiTheme="minorBidi" w:hAnsiTheme="minorBidi"/>
          <w:b/>
          <w:bCs/>
          <w:sz w:val="32"/>
          <w:szCs w:val="32"/>
          <w:rtl/>
        </w:rPr>
      </w:pPr>
      <w:r>
        <w:rPr>
          <w:rFonts w:asciiTheme="minorBidi" w:hAnsiTheme="minorBidi" w:hint="cs"/>
          <w:b/>
          <w:bCs/>
          <w:sz w:val="32"/>
          <w:szCs w:val="32"/>
          <w:rtl/>
        </w:rPr>
        <w:t>2-</w:t>
      </w:r>
      <w:r w:rsidRPr="00482BB8">
        <w:rPr>
          <w:rFonts w:asciiTheme="minorBidi" w:hAnsiTheme="minorBidi"/>
          <w:b/>
          <w:bCs/>
          <w:sz w:val="32"/>
          <w:szCs w:val="32"/>
          <w:rtl/>
        </w:rPr>
        <w:t xml:space="preserve"> </w:t>
      </w:r>
      <w:r w:rsidRPr="001F7B08">
        <w:rPr>
          <w:rFonts w:asciiTheme="minorBidi" w:hAnsiTheme="minorBidi"/>
          <w:b/>
          <w:bCs/>
          <w:sz w:val="32"/>
          <w:szCs w:val="32"/>
          <w:rtl/>
        </w:rPr>
        <w:t>توزّع الحالات بين الفئات العمريّة:</w:t>
      </w:r>
      <w:r>
        <w:rPr>
          <w:rFonts w:asciiTheme="minorBidi" w:hAnsiTheme="minorBidi" w:hint="cs"/>
          <w:b/>
          <w:bCs/>
          <w:sz w:val="32"/>
          <w:szCs w:val="32"/>
          <w:rtl/>
        </w:rPr>
        <w:t xml:space="preserve"> </w:t>
      </w:r>
    </w:p>
    <w:p w:rsidR="00482BB8" w:rsidRDefault="004D55AC" w:rsidP="008B0FA1">
      <w:pPr>
        <w:rPr>
          <w:rFonts w:asciiTheme="minorBidi" w:hAnsiTheme="minorBidi"/>
          <w:sz w:val="32"/>
          <w:szCs w:val="32"/>
          <w:rtl/>
        </w:rPr>
      </w:pPr>
      <w:r>
        <w:rPr>
          <w:rFonts w:asciiTheme="minorBidi" w:hAnsiTheme="minorBidi" w:hint="cs"/>
          <w:sz w:val="32"/>
          <w:szCs w:val="32"/>
          <w:rtl/>
        </w:rPr>
        <w:t>تراوحت أعمار الأطفال في العينة المدروسة بين 3أشهر و60 شهرا" حيث توزعت حسب الجدول التالي:</w:t>
      </w:r>
    </w:p>
    <w:tbl>
      <w:tblPr>
        <w:tblStyle w:val="a4"/>
        <w:bidiVisual/>
        <w:tblW w:w="0" w:type="auto"/>
        <w:tblInd w:w="291" w:type="dxa"/>
        <w:tblLook w:val="04A0" w:firstRow="1" w:lastRow="0" w:firstColumn="1" w:lastColumn="0" w:noHBand="0" w:noVBand="1"/>
      </w:tblPr>
      <w:tblGrid>
        <w:gridCol w:w="1970"/>
        <w:gridCol w:w="2261"/>
        <w:gridCol w:w="2262"/>
        <w:gridCol w:w="2012"/>
      </w:tblGrid>
      <w:tr w:rsidR="004D55AC" w:rsidTr="004D55AC">
        <w:tc>
          <w:tcPr>
            <w:tcW w:w="1970" w:type="dxa"/>
          </w:tcPr>
          <w:p w:rsidR="004D55AC" w:rsidRDefault="004D55AC" w:rsidP="004D55AC">
            <w:pPr>
              <w:jc w:val="center"/>
              <w:rPr>
                <w:rFonts w:asciiTheme="minorBidi" w:hAnsiTheme="minorBidi"/>
                <w:sz w:val="32"/>
                <w:szCs w:val="32"/>
                <w:rtl/>
              </w:rPr>
            </w:pPr>
            <w:r>
              <w:rPr>
                <w:rFonts w:asciiTheme="minorBidi" w:hAnsiTheme="minorBidi" w:hint="cs"/>
                <w:sz w:val="32"/>
                <w:szCs w:val="32"/>
                <w:rtl/>
              </w:rPr>
              <w:t>الفئة العمرية</w:t>
            </w:r>
          </w:p>
        </w:tc>
        <w:tc>
          <w:tcPr>
            <w:tcW w:w="2261" w:type="dxa"/>
          </w:tcPr>
          <w:p w:rsidR="004D55AC" w:rsidRDefault="004D55AC" w:rsidP="004D55AC">
            <w:pPr>
              <w:jc w:val="center"/>
              <w:rPr>
                <w:rFonts w:asciiTheme="minorBidi" w:hAnsiTheme="minorBidi"/>
                <w:sz w:val="32"/>
                <w:szCs w:val="32"/>
                <w:rtl/>
              </w:rPr>
            </w:pPr>
            <w:r>
              <w:rPr>
                <w:rFonts w:asciiTheme="minorBidi" w:hAnsiTheme="minorBidi" w:hint="cs"/>
                <w:sz w:val="32"/>
                <w:szCs w:val="32"/>
                <w:rtl/>
              </w:rPr>
              <w:t>3-12شهر</w:t>
            </w:r>
          </w:p>
        </w:tc>
        <w:tc>
          <w:tcPr>
            <w:tcW w:w="2262" w:type="dxa"/>
          </w:tcPr>
          <w:p w:rsidR="004D55AC" w:rsidRDefault="004D55AC" w:rsidP="004D55AC">
            <w:pPr>
              <w:jc w:val="center"/>
              <w:rPr>
                <w:rFonts w:asciiTheme="minorBidi" w:hAnsiTheme="minorBidi"/>
                <w:sz w:val="32"/>
                <w:szCs w:val="32"/>
                <w:rtl/>
              </w:rPr>
            </w:pPr>
            <w:r>
              <w:rPr>
                <w:rFonts w:asciiTheme="minorBidi" w:hAnsiTheme="minorBidi" w:hint="cs"/>
                <w:sz w:val="32"/>
                <w:szCs w:val="32"/>
                <w:rtl/>
              </w:rPr>
              <w:t>12-36شهر</w:t>
            </w:r>
          </w:p>
        </w:tc>
        <w:tc>
          <w:tcPr>
            <w:tcW w:w="2012" w:type="dxa"/>
          </w:tcPr>
          <w:p w:rsidR="004D55AC" w:rsidRDefault="004D55AC" w:rsidP="004D55AC">
            <w:pPr>
              <w:jc w:val="center"/>
              <w:rPr>
                <w:rFonts w:asciiTheme="minorBidi" w:hAnsiTheme="minorBidi"/>
                <w:sz w:val="32"/>
                <w:szCs w:val="32"/>
                <w:rtl/>
              </w:rPr>
            </w:pPr>
            <w:r>
              <w:rPr>
                <w:rFonts w:asciiTheme="minorBidi" w:hAnsiTheme="minorBidi" w:hint="cs"/>
                <w:sz w:val="32"/>
                <w:szCs w:val="32"/>
                <w:rtl/>
              </w:rPr>
              <w:t>36-60شهر</w:t>
            </w:r>
          </w:p>
        </w:tc>
      </w:tr>
      <w:tr w:rsidR="004D55AC" w:rsidTr="004D55AC">
        <w:tc>
          <w:tcPr>
            <w:tcW w:w="1970" w:type="dxa"/>
          </w:tcPr>
          <w:p w:rsidR="004D55AC" w:rsidRDefault="004D55AC" w:rsidP="004D55AC">
            <w:pPr>
              <w:jc w:val="center"/>
              <w:rPr>
                <w:rFonts w:asciiTheme="minorBidi" w:hAnsiTheme="minorBidi"/>
                <w:sz w:val="32"/>
                <w:szCs w:val="32"/>
                <w:rtl/>
              </w:rPr>
            </w:pPr>
            <w:r>
              <w:rPr>
                <w:rFonts w:asciiTheme="minorBidi" w:hAnsiTheme="minorBidi" w:hint="cs"/>
                <w:sz w:val="32"/>
                <w:szCs w:val="32"/>
                <w:rtl/>
              </w:rPr>
              <w:t>عدد الحالات</w:t>
            </w:r>
          </w:p>
        </w:tc>
        <w:tc>
          <w:tcPr>
            <w:tcW w:w="2261" w:type="dxa"/>
          </w:tcPr>
          <w:p w:rsidR="004D55AC" w:rsidRDefault="004D55AC" w:rsidP="004D55AC">
            <w:pPr>
              <w:jc w:val="center"/>
              <w:rPr>
                <w:rFonts w:asciiTheme="minorBidi" w:hAnsiTheme="minorBidi"/>
                <w:sz w:val="32"/>
                <w:szCs w:val="32"/>
                <w:rtl/>
              </w:rPr>
            </w:pPr>
            <w:r>
              <w:rPr>
                <w:rFonts w:asciiTheme="minorBidi" w:hAnsiTheme="minorBidi" w:hint="cs"/>
                <w:sz w:val="32"/>
                <w:szCs w:val="32"/>
                <w:rtl/>
              </w:rPr>
              <w:t>10</w:t>
            </w:r>
          </w:p>
        </w:tc>
        <w:tc>
          <w:tcPr>
            <w:tcW w:w="2262" w:type="dxa"/>
          </w:tcPr>
          <w:p w:rsidR="004D55AC" w:rsidRDefault="004D55AC" w:rsidP="004D55AC">
            <w:pPr>
              <w:jc w:val="center"/>
              <w:rPr>
                <w:rFonts w:asciiTheme="minorBidi" w:hAnsiTheme="minorBidi"/>
                <w:sz w:val="32"/>
                <w:szCs w:val="32"/>
                <w:rtl/>
              </w:rPr>
            </w:pPr>
            <w:r>
              <w:rPr>
                <w:rFonts w:asciiTheme="minorBidi" w:hAnsiTheme="minorBidi" w:hint="cs"/>
                <w:sz w:val="32"/>
                <w:szCs w:val="32"/>
                <w:rtl/>
              </w:rPr>
              <w:t>14</w:t>
            </w:r>
          </w:p>
        </w:tc>
        <w:tc>
          <w:tcPr>
            <w:tcW w:w="2012" w:type="dxa"/>
          </w:tcPr>
          <w:p w:rsidR="004D55AC" w:rsidRDefault="004D55AC" w:rsidP="004D55AC">
            <w:pPr>
              <w:jc w:val="center"/>
              <w:rPr>
                <w:rFonts w:asciiTheme="minorBidi" w:hAnsiTheme="minorBidi"/>
                <w:sz w:val="32"/>
                <w:szCs w:val="32"/>
                <w:rtl/>
              </w:rPr>
            </w:pPr>
            <w:r>
              <w:rPr>
                <w:rFonts w:asciiTheme="minorBidi" w:hAnsiTheme="minorBidi" w:hint="cs"/>
                <w:sz w:val="32"/>
                <w:szCs w:val="32"/>
                <w:rtl/>
              </w:rPr>
              <w:t>4</w:t>
            </w:r>
          </w:p>
        </w:tc>
      </w:tr>
    </w:tbl>
    <w:p w:rsidR="004D55AC" w:rsidRDefault="000464E7" w:rsidP="008B0FA1">
      <w:pPr>
        <w:rPr>
          <w:rFonts w:asciiTheme="minorBidi" w:hAnsiTheme="minorBidi"/>
          <w:sz w:val="32"/>
          <w:szCs w:val="32"/>
          <w:rtl/>
        </w:rPr>
      </w:pPr>
      <w:r>
        <w:rPr>
          <w:rFonts w:asciiTheme="minorBidi" w:hAnsiTheme="minorBidi" w:hint="cs"/>
          <w:sz w:val="32"/>
          <w:szCs w:val="32"/>
          <w:rtl/>
        </w:rPr>
        <w:t>وتوضح بالمخطط التالي:</w:t>
      </w:r>
    </w:p>
    <w:p w:rsidR="000464E7" w:rsidRDefault="000464E7" w:rsidP="008B0FA1">
      <w:pPr>
        <w:rPr>
          <w:rFonts w:asciiTheme="minorBidi" w:hAnsiTheme="minorBidi"/>
          <w:sz w:val="32"/>
          <w:szCs w:val="32"/>
          <w:rtl/>
        </w:rPr>
      </w:pPr>
    </w:p>
    <w:p w:rsidR="000464E7" w:rsidRDefault="000464E7" w:rsidP="008B0FA1">
      <w:pPr>
        <w:rPr>
          <w:rFonts w:asciiTheme="minorBidi" w:hAnsiTheme="minorBidi"/>
          <w:sz w:val="32"/>
          <w:szCs w:val="32"/>
          <w:rtl/>
        </w:rPr>
      </w:pPr>
    </w:p>
    <w:p w:rsidR="000464E7" w:rsidRPr="004D55AC" w:rsidRDefault="000464E7" w:rsidP="008B0FA1">
      <w:pPr>
        <w:rPr>
          <w:rFonts w:asciiTheme="minorBidi" w:hAnsiTheme="minorBidi"/>
          <w:sz w:val="32"/>
          <w:szCs w:val="32"/>
          <w:rtl/>
        </w:rPr>
      </w:pPr>
      <w:r w:rsidRPr="001F7B08">
        <w:rPr>
          <w:rFonts w:asciiTheme="minorBidi" w:hAnsiTheme="minorBidi"/>
          <w:noProof/>
          <w:sz w:val="32"/>
          <w:szCs w:val="32"/>
        </w:rPr>
        <w:lastRenderedPageBreak/>
        <w:drawing>
          <wp:inline distT="0" distB="0" distL="0" distR="0" wp14:anchorId="65551F63" wp14:editId="0DA1F98D">
            <wp:extent cx="4325886" cy="2600325"/>
            <wp:effectExtent l="0" t="0" r="0" b="0"/>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30875" cy="2603324"/>
                    </a:xfrm>
                    <a:prstGeom prst="rect">
                      <a:avLst/>
                    </a:prstGeom>
                    <a:noFill/>
                  </pic:spPr>
                </pic:pic>
              </a:graphicData>
            </a:graphic>
          </wp:inline>
        </w:drawing>
      </w:r>
    </w:p>
    <w:p w:rsidR="000464E7" w:rsidRDefault="000464E7" w:rsidP="000464E7">
      <w:pPr>
        <w:rPr>
          <w:rFonts w:asciiTheme="minorBidi" w:hAnsiTheme="minorBidi"/>
          <w:sz w:val="32"/>
          <w:szCs w:val="32"/>
          <w:rtl/>
        </w:rPr>
      </w:pPr>
      <w:r w:rsidRPr="001F7B08">
        <w:rPr>
          <w:rFonts w:asciiTheme="minorBidi" w:hAnsiTheme="minorBidi"/>
          <w:sz w:val="32"/>
          <w:szCs w:val="32"/>
          <w:rtl/>
        </w:rPr>
        <w:t>وهنا نلاحظ أنّ أكثر حالات عوز الزّنك عند مرضى فشل النّمو كانت بين أطفال المرحلة</w:t>
      </w:r>
      <w:r>
        <w:rPr>
          <w:rFonts w:asciiTheme="minorBidi" w:hAnsiTheme="minorBidi"/>
          <w:sz w:val="32"/>
          <w:szCs w:val="32"/>
          <w:rtl/>
        </w:rPr>
        <w:t xml:space="preserve"> العمرية 12-36 شهراً، و</w:t>
      </w:r>
      <w:r w:rsidRPr="001F7B08">
        <w:rPr>
          <w:rFonts w:asciiTheme="minorBidi" w:hAnsiTheme="minorBidi"/>
          <w:sz w:val="32"/>
          <w:szCs w:val="32"/>
          <w:rtl/>
        </w:rPr>
        <w:t xml:space="preserve"> يفسّر ذلك جزئيّاً بطبيعة المتطلّبات </w:t>
      </w:r>
      <w:proofErr w:type="spellStart"/>
      <w:r w:rsidRPr="001F7B08">
        <w:rPr>
          <w:rFonts w:asciiTheme="minorBidi" w:hAnsiTheme="minorBidi"/>
          <w:sz w:val="32"/>
          <w:szCs w:val="32"/>
          <w:rtl/>
        </w:rPr>
        <w:t>التّغذوية</w:t>
      </w:r>
      <w:proofErr w:type="spellEnd"/>
      <w:r w:rsidRPr="001F7B08">
        <w:rPr>
          <w:rFonts w:asciiTheme="minorBidi" w:hAnsiTheme="minorBidi"/>
          <w:sz w:val="32"/>
          <w:szCs w:val="32"/>
          <w:rtl/>
        </w:rPr>
        <w:t xml:space="preserve"> لهذه الفئة من الأط</w:t>
      </w:r>
      <w:r>
        <w:rPr>
          <w:rFonts w:asciiTheme="minorBidi" w:hAnsiTheme="minorBidi"/>
          <w:sz w:val="32"/>
          <w:szCs w:val="32"/>
          <w:rtl/>
        </w:rPr>
        <w:t xml:space="preserve">فال </w:t>
      </w:r>
      <w:r>
        <w:rPr>
          <w:rFonts w:asciiTheme="minorBidi" w:hAnsiTheme="minorBidi" w:hint="cs"/>
          <w:sz w:val="32"/>
          <w:szCs w:val="32"/>
          <w:rtl/>
        </w:rPr>
        <w:t xml:space="preserve">وسوء التغذية واستمرار الارضاع الوالدي أو الفطام </w:t>
      </w:r>
      <w:proofErr w:type="spellStart"/>
      <w:r>
        <w:rPr>
          <w:rFonts w:asciiTheme="minorBidi" w:hAnsiTheme="minorBidi" w:hint="cs"/>
          <w:sz w:val="32"/>
          <w:szCs w:val="32"/>
          <w:rtl/>
        </w:rPr>
        <w:t>الخاطىء</w:t>
      </w:r>
      <w:proofErr w:type="spellEnd"/>
      <w:r w:rsidRPr="001F7B08">
        <w:rPr>
          <w:rFonts w:asciiTheme="minorBidi" w:hAnsiTheme="minorBidi"/>
          <w:sz w:val="32"/>
          <w:szCs w:val="32"/>
          <w:rtl/>
        </w:rPr>
        <w:t xml:space="preserve"> كون هذا الأمر يمثّل مرحلة </w:t>
      </w:r>
      <w:proofErr w:type="spellStart"/>
      <w:r w:rsidRPr="001F7B08">
        <w:rPr>
          <w:rFonts w:asciiTheme="minorBidi" w:hAnsiTheme="minorBidi"/>
          <w:sz w:val="32"/>
          <w:szCs w:val="32"/>
          <w:rtl/>
        </w:rPr>
        <w:t>مقلقلة</w:t>
      </w:r>
      <w:proofErr w:type="spellEnd"/>
      <w:r w:rsidRPr="001F7B08">
        <w:rPr>
          <w:rFonts w:asciiTheme="minorBidi" w:hAnsiTheme="minorBidi"/>
          <w:sz w:val="32"/>
          <w:szCs w:val="32"/>
          <w:rtl/>
        </w:rPr>
        <w:t xml:space="preserve"> بحال غياب وعي الوالدين لذلك.</w:t>
      </w:r>
    </w:p>
    <w:p w:rsidR="000800FC" w:rsidRPr="00873439" w:rsidRDefault="000800FC" w:rsidP="000464E7">
      <w:pPr>
        <w:rPr>
          <w:rFonts w:asciiTheme="minorBidi" w:hAnsiTheme="minorBidi"/>
          <w:b/>
          <w:bCs/>
          <w:sz w:val="32"/>
          <w:szCs w:val="32"/>
          <w:rtl/>
        </w:rPr>
      </w:pPr>
      <w:r w:rsidRPr="00873439">
        <w:rPr>
          <w:rFonts w:asciiTheme="minorBidi" w:hAnsiTheme="minorBidi" w:hint="cs"/>
          <w:b/>
          <w:bCs/>
          <w:sz w:val="32"/>
          <w:szCs w:val="32"/>
          <w:rtl/>
        </w:rPr>
        <w:t>3- تم توزيع حالات فشل النمو مع عوز الزنك على حساب الوزن لوحده أو الطول</w:t>
      </w:r>
      <w:r>
        <w:rPr>
          <w:rFonts w:asciiTheme="minorBidi" w:hAnsiTheme="minorBidi" w:hint="cs"/>
          <w:sz w:val="32"/>
          <w:szCs w:val="32"/>
          <w:rtl/>
        </w:rPr>
        <w:t xml:space="preserve"> </w:t>
      </w:r>
      <w:r w:rsidRPr="00873439">
        <w:rPr>
          <w:rFonts w:asciiTheme="minorBidi" w:hAnsiTheme="minorBidi" w:hint="cs"/>
          <w:b/>
          <w:bCs/>
          <w:sz w:val="32"/>
          <w:szCs w:val="32"/>
          <w:rtl/>
        </w:rPr>
        <w:t xml:space="preserve">لوحده او أخذ الوزن/الطول: </w:t>
      </w:r>
    </w:p>
    <w:tbl>
      <w:tblPr>
        <w:tblStyle w:val="a4"/>
        <w:bidiVisual/>
        <w:tblW w:w="0" w:type="auto"/>
        <w:tblInd w:w="149" w:type="dxa"/>
        <w:tblLook w:val="04A0" w:firstRow="1" w:lastRow="0" w:firstColumn="1" w:lastColumn="0" w:noHBand="0" w:noVBand="1"/>
      </w:tblPr>
      <w:tblGrid>
        <w:gridCol w:w="2112"/>
        <w:gridCol w:w="2261"/>
        <w:gridCol w:w="2262"/>
        <w:gridCol w:w="1728"/>
      </w:tblGrid>
      <w:tr w:rsidR="002517A0" w:rsidTr="002517A0">
        <w:tc>
          <w:tcPr>
            <w:tcW w:w="2112" w:type="dxa"/>
          </w:tcPr>
          <w:p w:rsidR="002517A0" w:rsidRDefault="002517A0" w:rsidP="002E0FAE">
            <w:pPr>
              <w:jc w:val="center"/>
              <w:rPr>
                <w:rFonts w:asciiTheme="minorBidi" w:hAnsiTheme="minorBidi"/>
                <w:sz w:val="32"/>
                <w:szCs w:val="32"/>
                <w:rtl/>
              </w:rPr>
            </w:pPr>
            <w:r>
              <w:rPr>
                <w:rFonts w:asciiTheme="minorBidi" w:hAnsiTheme="minorBidi" w:hint="cs"/>
                <w:sz w:val="32"/>
                <w:szCs w:val="32"/>
                <w:rtl/>
              </w:rPr>
              <w:t>حالات فشل النمو مع عوز الزنك</w:t>
            </w:r>
          </w:p>
        </w:tc>
        <w:tc>
          <w:tcPr>
            <w:tcW w:w="2261" w:type="dxa"/>
          </w:tcPr>
          <w:p w:rsidR="002517A0" w:rsidRDefault="002517A0" w:rsidP="002E0FAE">
            <w:pPr>
              <w:jc w:val="center"/>
              <w:rPr>
                <w:rFonts w:asciiTheme="minorBidi" w:hAnsiTheme="minorBidi"/>
                <w:sz w:val="32"/>
                <w:szCs w:val="32"/>
                <w:rtl/>
              </w:rPr>
            </w:pPr>
            <w:r>
              <w:rPr>
                <w:rFonts w:asciiTheme="minorBidi" w:hAnsiTheme="minorBidi" w:hint="cs"/>
                <w:sz w:val="32"/>
                <w:szCs w:val="32"/>
                <w:rtl/>
              </w:rPr>
              <w:t>على حساب الوزن/العمر</w:t>
            </w:r>
          </w:p>
        </w:tc>
        <w:tc>
          <w:tcPr>
            <w:tcW w:w="2262" w:type="dxa"/>
          </w:tcPr>
          <w:p w:rsidR="002517A0" w:rsidRDefault="002517A0" w:rsidP="002E0FAE">
            <w:pPr>
              <w:jc w:val="center"/>
              <w:rPr>
                <w:rFonts w:asciiTheme="minorBidi" w:hAnsiTheme="minorBidi"/>
                <w:sz w:val="32"/>
                <w:szCs w:val="32"/>
                <w:rtl/>
              </w:rPr>
            </w:pPr>
            <w:r>
              <w:rPr>
                <w:rFonts w:asciiTheme="minorBidi" w:hAnsiTheme="minorBidi" w:hint="cs"/>
                <w:sz w:val="32"/>
                <w:szCs w:val="32"/>
                <w:rtl/>
              </w:rPr>
              <w:t>على حساب الطول/العمر</w:t>
            </w:r>
          </w:p>
        </w:tc>
        <w:tc>
          <w:tcPr>
            <w:tcW w:w="1728" w:type="dxa"/>
          </w:tcPr>
          <w:p w:rsidR="002517A0" w:rsidRDefault="002517A0" w:rsidP="002E0FAE">
            <w:pPr>
              <w:jc w:val="center"/>
              <w:rPr>
                <w:rFonts w:asciiTheme="minorBidi" w:hAnsiTheme="minorBidi"/>
                <w:sz w:val="32"/>
                <w:szCs w:val="32"/>
                <w:rtl/>
              </w:rPr>
            </w:pPr>
            <w:r>
              <w:rPr>
                <w:rFonts w:asciiTheme="minorBidi" w:hAnsiTheme="minorBidi" w:hint="cs"/>
                <w:sz w:val="32"/>
                <w:szCs w:val="32"/>
                <w:rtl/>
              </w:rPr>
              <w:t>الوزن/الطول</w:t>
            </w:r>
          </w:p>
        </w:tc>
      </w:tr>
      <w:tr w:rsidR="002517A0" w:rsidTr="002517A0">
        <w:tc>
          <w:tcPr>
            <w:tcW w:w="2112" w:type="dxa"/>
          </w:tcPr>
          <w:p w:rsidR="002517A0" w:rsidRDefault="002517A0" w:rsidP="002E0FAE">
            <w:pPr>
              <w:jc w:val="center"/>
              <w:rPr>
                <w:rFonts w:asciiTheme="minorBidi" w:hAnsiTheme="minorBidi"/>
                <w:sz w:val="32"/>
                <w:szCs w:val="32"/>
                <w:rtl/>
              </w:rPr>
            </w:pPr>
            <w:r>
              <w:rPr>
                <w:rFonts w:asciiTheme="minorBidi" w:hAnsiTheme="minorBidi" w:hint="cs"/>
                <w:sz w:val="32"/>
                <w:szCs w:val="32"/>
                <w:rtl/>
              </w:rPr>
              <w:t>28</w:t>
            </w:r>
          </w:p>
        </w:tc>
        <w:tc>
          <w:tcPr>
            <w:tcW w:w="2261" w:type="dxa"/>
          </w:tcPr>
          <w:p w:rsidR="002517A0" w:rsidRDefault="002517A0" w:rsidP="002E0FAE">
            <w:pPr>
              <w:jc w:val="center"/>
              <w:rPr>
                <w:rFonts w:asciiTheme="minorBidi" w:hAnsiTheme="minorBidi"/>
                <w:sz w:val="32"/>
                <w:szCs w:val="32"/>
                <w:rtl/>
              </w:rPr>
            </w:pPr>
            <w:r>
              <w:rPr>
                <w:rFonts w:asciiTheme="minorBidi" w:hAnsiTheme="minorBidi" w:hint="cs"/>
                <w:sz w:val="32"/>
                <w:szCs w:val="32"/>
                <w:rtl/>
              </w:rPr>
              <w:t>5</w:t>
            </w:r>
          </w:p>
        </w:tc>
        <w:tc>
          <w:tcPr>
            <w:tcW w:w="2262" w:type="dxa"/>
          </w:tcPr>
          <w:p w:rsidR="002517A0" w:rsidRDefault="002517A0" w:rsidP="002E0FAE">
            <w:pPr>
              <w:jc w:val="center"/>
              <w:rPr>
                <w:rFonts w:asciiTheme="minorBidi" w:hAnsiTheme="minorBidi"/>
                <w:sz w:val="32"/>
                <w:szCs w:val="32"/>
                <w:rtl/>
              </w:rPr>
            </w:pPr>
            <w:r>
              <w:rPr>
                <w:rFonts w:asciiTheme="minorBidi" w:hAnsiTheme="minorBidi" w:hint="cs"/>
                <w:sz w:val="32"/>
                <w:szCs w:val="32"/>
                <w:rtl/>
              </w:rPr>
              <w:t>6</w:t>
            </w:r>
          </w:p>
        </w:tc>
        <w:tc>
          <w:tcPr>
            <w:tcW w:w="1728" w:type="dxa"/>
          </w:tcPr>
          <w:p w:rsidR="002517A0" w:rsidRDefault="002517A0" w:rsidP="002E0FAE">
            <w:pPr>
              <w:jc w:val="center"/>
              <w:rPr>
                <w:rFonts w:asciiTheme="minorBidi" w:hAnsiTheme="minorBidi"/>
                <w:sz w:val="32"/>
                <w:szCs w:val="32"/>
                <w:rtl/>
              </w:rPr>
            </w:pPr>
            <w:r>
              <w:rPr>
                <w:rFonts w:asciiTheme="minorBidi" w:hAnsiTheme="minorBidi" w:hint="cs"/>
                <w:sz w:val="32"/>
                <w:szCs w:val="32"/>
                <w:rtl/>
              </w:rPr>
              <w:t>17</w:t>
            </w:r>
          </w:p>
        </w:tc>
      </w:tr>
      <w:tr w:rsidR="002517A0" w:rsidTr="002517A0">
        <w:tc>
          <w:tcPr>
            <w:tcW w:w="2112" w:type="dxa"/>
          </w:tcPr>
          <w:p w:rsidR="002517A0" w:rsidRDefault="002517A0" w:rsidP="002E0FAE">
            <w:pPr>
              <w:rPr>
                <w:rFonts w:asciiTheme="minorBidi" w:hAnsiTheme="minorBidi"/>
                <w:sz w:val="32"/>
                <w:szCs w:val="32"/>
                <w:rtl/>
              </w:rPr>
            </w:pPr>
            <w:r>
              <w:rPr>
                <w:rFonts w:asciiTheme="minorBidi" w:hAnsiTheme="minorBidi" w:hint="cs"/>
                <w:sz w:val="32"/>
                <w:szCs w:val="32"/>
                <w:rtl/>
              </w:rPr>
              <w:t>النسبة المئوية</w:t>
            </w:r>
          </w:p>
        </w:tc>
        <w:tc>
          <w:tcPr>
            <w:tcW w:w="2261" w:type="dxa"/>
          </w:tcPr>
          <w:p w:rsidR="002517A0" w:rsidRDefault="002517A0" w:rsidP="002E0FAE">
            <w:pPr>
              <w:jc w:val="center"/>
              <w:rPr>
                <w:rFonts w:asciiTheme="minorBidi" w:hAnsiTheme="minorBidi"/>
                <w:sz w:val="32"/>
                <w:szCs w:val="32"/>
                <w:rtl/>
              </w:rPr>
            </w:pPr>
            <w:r>
              <w:rPr>
                <w:rFonts w:asciiTheme="minorBidi" w:hAnsiTheme="minorBidi" w:hint="cs"/>
                <w:sz w:val="32"/>
                <w:szCs w:val="32"/>
                <w:rtl/>
              </w:rPr>
              <w:t>18%</w:t>
            </w:r>
          </w:p>
        </w:tc>
        <w:tc>
          <w:tcPr>
            <w:tcW w:w="2262" w:type="dxa"/>
          </w:tcPr>
          <w:p w:rsidR="002517A0" w:rsidRDefault="002517A0" w:rsidP="002E0FAE">
            <w:pPr>
              <w:jc w:val="center"/>
              <w:rPr>
                <w:rFonts w:asciiTheme="minorBidi" w:hAnsiTheme="minorBidi"/>
                <w:sz w:val="32"/>
                <w:szCs w:val="32"/>
                <w:rtl/>
              </w:rPr>
            </w:pPr>
            <w:r>
              <w:rPr>
                <w:rFonts w:asciiTheme="minorBidi" w:hAnsiTheme="minorBidi" w:hint="cs"/>
                <w:sz w:val="32"/>
                <w:szCs w:val="32"/>
                <w:rtl/>
              </w:rPr>
              <w:t>21%</w:t>
            </w:r>
          </w:p>
        </w:tc>
        <w:tc>
          <w:tcPr>
            <w:tcW w:w="1728" w:type="dxa"/>
          </w:tcPr>
          <w:p w:rsidR="002517A0" w:rsidRDefault="002517A0" w:rsidP="002E0FAE">
            <w:pPr>
              <w:jc w:val="center"/>
              <w:rPr>
                <w:rFonts w:asciiTheme="minorBidi" w:hAnsiTheme="minorBidi"/>
                <w:sz w:val="32"/>
                <w:szCs w:val="32"/>
                <w:rtl/>
              </w:rPr>
            </w:pPr>
            <w:r>
              <w:rPr>
                <w:rFonts w:asciiTheme="minorBidi" w:hAnsiTheme="minorBidi" w:hint="cs"/>
                <w:sz w:val="32"/>
                <w:szCs w:val="32"/>
                <w:rtl/>
              </w:rPr>
              <w:t>61%</w:t>
            </w:r>
          </w:p>
        </w:tc>
      </w:tr>
    </w:tbl>
    <w:p w:rsidR="000800FC" w:rsidRDefault="000800FC" w:rsidP="002517A0">
      <w:pPr>
        <w:tabs>
          <w:tab w:val="left" w:pos="1630"/>
        </w:tabs>
        <w:rPr>
          <w:rFonts w:asciiTheme="minorBidi" w:hAnsiTheme="minorBidi"/>
          <w:sz w:val="32"/>
          <w:szCs w:val="32"/>
          <w:rtl/>
        </w:rPr>
      </w:pPr>
    </w:p>
    <w:p w:rsidR="002517A0" w:rsidRDefault="002517A0" w:rsidP="002517A0">
      <w:pPr>
        <w:tabs>
          <w:tab w:val="left" w:pos="1630"/>
        </w:tabs>
        <w:rPr>
          <w:rFonts w:asciiTheme="minorBidi" w:hAnsiTheme="minorBidi"/>
          <w:sz w:val="32"/>
          <w:szCs w:val="32"/>
          <w:rtl/>
        </w:rPr>
      </w:pPr>
      <w:r>
        <w:rPr>
          <w:rFonts w:asciiTheme="minorBidi" w:hAnsiTheme="minorBidi" w:hint="cs"/>
          <w:sz w:val="32"/>
          <w:szCs w:val="32"/>
          <w:rtl/>
        </w:rPr>
        <w:t xml:space="preserve">نلاحظ </w:t>
      </w:r>
      <w:r w:rsidR="00873439">
        <w:rPr>
          <w:rFonts w:asciiTheme="minorBidi" w:hAnsiTheme="minorBidi" w:hint="cs"/>
          <w:sz w:val="32"/>
          <w:szCs w:val="32"/>
          <w:rtl/>
        </w:rPr>
        <w:t>أن النسبة العظمى من المرضى كانت توزعت على حساب الوزن/الطول..</w:t>
      </w:r>
    </w:p>
    <w:p w:rsidR="00873439" w:rsidRDefault="00873439" w:rsidP="002517A0">
      <w:pPr>
        <w:tabs>
          <w:tab w:val="left" w:pos="1630"/>
        </w:tabs>
        <w:rPr>
          <w:rFonts w:asciiTheme="minorBidi" w:hAnsiTheme="minorBidi"/>
          <w:b/>
          <w:bCs/>
          <w:sz w:val="32"/>
          <w:szCs w:val="32"/>
          <w:rtl/>
        </w:rPr>
      </w:pPr>
      <w:r w:rsidRPr="00873439">
        <w:rPr>
          <w:rFonts w:asciiTheme="minorBidi" w:hAnsiTheme="minorBidi" w:hint="cs"/>
          <w:b/>
          <w:bCs/>
          <w:sz w:val="32"/>
          <w:szCs w:val="32"/>
          <w:rtl/>
        </w:rPr>
        <w:t>4-تقسيم حالات فشل النمو حسب الانحراف المعياري للوزن /الطول ومقارنتها مع شدة العوز..</w:t>
      </w:r>
    </w:p>
    <w:tbl>
      <w:tblPr>
        <w:tblStyle w:val="a4"/>
        <w:bidiVisual/>
        <w:tblW w:w="0" w:type="auto"/>
        <w:tblInd w:w="149" w:type="dxa"/>
        <w:tblLook w:val="04A0" w:firstRow="1" w:lastRow="0" w:firstColumn="1" w:lastColumn="0" w:noHBand="0" w:noVBand="1"/>
      </w:tblPr>
      <w:tblGrid>
        <w:gridCol w:w="1427"/>
        <w:gridCol w:w="1530"/>
        <w:gridCol w:w="1566"/>
        <w:gridCol w:w="1492"/>
        <w:gridCol w:w="1578"/>
        <w:gridCol w:w="912"/>
      </w:tblGrid>
      <w:tr w:rsidR="000F5AE7" w:rsidTr="000F5AE7">
        <w:tc>
          <w:tcPr>
            <w:tcW w:w="1427" w:type="dxa"/>
          </w:tcPr>
          <w:p w:rsidR="000F5AE7" w:rsidRDefault="000F5AE7" w:rsidP="002E0FAE">
            <w:pPr>
              <w:rPr>
                <w:rFonts w:asciiTheme="minorBidi" w:hAnsiTheme="minorBidi"/>
                <w:sz w:val="32"/>
                <w:szCs w:val="32"/>
              </w:rPr>
            </w:pPr>
            <w:r>
              <w:rPr>
                <w:rFonts w:asciiTheme="minorBidi" w:hAnsiTheme="minorBidi" w:hint="cs"/>
                <w:sz w:val="32"/>
                <w:szCs w:val="32"/>
                <w:rtl/>
              </w:rPr>
              <w:t>الفئة</w:t>
            </w:r>
            <w:r>
              <w:rPr>
                <w:rFonts w:asciiTheme="minorBidi" w:hAnsiTheme="minorBidi"/>
                <w:sz w:val="32"/>
                <w:szCs w:val="32"/>
              </w:rPr>
              <w:t>SD</w:t>
            </w:r>
          </w:p>
        </w:tc>
        <w:tc>
          <w:tcPr>
            <w:tcW w:w="1530" w:type="dxa"/>
          </w:tcPr>
          <w:p w:rsidR="000F5AE7" w:rsidRDefault="000F5AE7" w:rsidP="002E0FAE">
            <w:pPr>
              <w:rPr>
                <w:rFonts w:asciiTheme="minorBidi" w:hAnsiTheme="minorBidi"/>
                <w:sz w:val="32"/>
                <w:szCs w:val="32"/>
                <w:rtl/>
              </w:rPr>
            </w:pPr>
            <w:r>
              <w:rPr>
                <w:rFonts w:asciiTheme="minorBidi" w:hAnsiTheme="minorBidi" w:hint="cs"/>
                <w:sz w:val="32"/>
                <w:szCs w:val="32"/>
                <w:rtl/>
              </w:rPr>
              <w:t>عوز الزنك الخفيف</w:t>
            </w:r>
          </w:p>
        </w:tc>
        <w:tc>
          <w:tcPr>
            <w:tcW w:w="1566" w:type="dxa"/>
          </w:tcPr>
          <w:p w:rsidR="000F5AE7" w:rsidRDefault="000F5AE7" w:rsidP="002E0FAE">
            <w:pPr>
              <w:rPr>
                <w:rFonts w:asciiTheme="minorBidi" w:hAnsiTheme="minorBidi"/>
                <w:sz w:val="32"/>
                <w:szCs w:val="32"/>
                <w:rtl/>
              </w:rPr>
            </w:pPr>
            <w:r>
              <w:rPr>
                <w:rFonts w:asciiTheme="minorBidi" w:hAnsiTheme="minorBidi" w:hint="cs"/>
                <w:sz w:val="32"/>
                <w:szCs w:val="32"/>
                <w:rtl/>
              </w:rPr>
              <w:t>عوز الزنك المتوسط</w:t>
            </w:r>
          </w:p>
        </w:tc>
        <w:tc>
          <w:tcPr>
            <w:tcW w:w="1492" w:type="dxa"/>
          </w:tcPr>
          <w:p w:rsidR="000F5AE7" w:rsidRDefault="000F5AE7" w:rsidP="002E0FAE">
            <w:pPr>
              <w:rPr>
                <w:rFonts w:asciiTheme="minorBidi" w:hAnsiTheme="minorBidi"/>
                <w:sz w:val="32"/>
                <w:szCs w:val="32"/>
                <w:rtl/>
              </w:rPr>
            </w:pPr>
            <w:r>
              <w:rPr>
                <w:rFonts w:asciiTheme="minorBidi" w:hAnsiTheme="minorBidi" w:hint="cs"/>
                <w:sz w:val="32"/>
                <w:szCs w:val="32"/>
                <w:rtl/>
              </w:rPr>
              <w:t>عوز الزنك الشديد</w:t>
            </w:r>
          </w:p>
        </w:tc>
        <w:tc>
          <w:tcPr>
            <w:tcW w:w="1578" w:type="dxa"/>
          </w:tcPr>
          <w:p w:rsidR="000F5AE7" w:rsidRDefault="000F5AE7" w:rsidP="002E0FAE">
            <w:pPr>
              <w:rPr>
                <w:rFonts w:asciiTheme="minorBidi" w:hAnsiTheme="minorBidi"/>
                <w:sz w:val="32"/>
                <w:szCs w:val="32"/>
                <w:rtl/>
              </w:rPr>
            </w:pPr>
            <w:r>
              <w:rPr>
                <w:rFonts w:asciiTheme="minorBidi" w:hAnsiTheme="minorBidi" w:hint="cs"/>
                <w:sz w:val="32"/>
                <w:szCs w:val="32"/>
                <w:rtl/>
              </w:rPr>
              <w:t>المجموع</w:t>
            </w:r>
          </w:p>
        </w:tc>
        <w:tc>
          <w:tcPr>
            <w:tcW w:w="912" w:type="dxa"/>
          </w:tcPr>
          <w:p w:rsidR="000F5AE7" w:rsidRDefault="000F5AE7" w:rsidP="002E0FAE">
            <w:pPr>
              <w:rPr>
                <w:rFonts w:asciiTheme="minorBidi" w:hAnsiTheme="minorBidi"/>
                <w:sz w:val="32"/>
                <w:szCs w:val="32"/>
                <w:rtl/>
              </w:rPr>
            </w:pPr>
            <w:r>
              <w:rPr>
                <w:rFonts w:asciiTheme="minorBidi" w:hAnsiTheme="minorBidi" w:hint="cs"/>
                <w:sz w:val="32"/>
                <w:szCs w:val="32"/>
                <w:rtl/>
              </w:rPr>
              <w:t>النسبة المئوية</w:t>
            </w:r>
          </w:p>
        </w:tc>
      </w:tr>
      <w:tr w:rsidR="000F5AE7" w:rsidTr="000F5AE7">
        <w:tc>
          <w:tcPr>
            <w:tcW w:w="1427" w:type="dxa"/>
          </w:tcPr>
          <w:p w:rsidR="000F5AE7" w:rsidRDefault="000F5AE7" w:rsidP="002E0FAE">
            <w:pPr>
              <w:jc w:val="center"/>
              <w:rPr>
                <w:rFonts w:asciiTheme="minorBidi" w:hAnsiTheme="minorBidi"/>
                <w:sz w:val="32"/>
                <w:szCs w:val="32"/>
                <w:rtl/>
              </w:rPr>
            </w:pPr>
            <w:r>
              <w:rPr>
                <w:rFonts w:asciiTheme="minorBidi" w:hAnsiTheme="minorBidi" w:hint="cs"/>
                <w:sz w:val="32"/>
                <w:szCs w:val="32"/>
                <w:rtl/>
              </w:rPr>
              <w:t>&lt;-4</w:t>
            </w:r>
          </w:p>
        </w:tc>
        <w:tc>
          <w:tcPr>
            <w:tcW w:w="1530" w:type="dxa"/>
          </w:tcPr>
          <w:p w:rsidR="000F5AE7" w:rsidRDefault="000F5AE7" w:rsidP="002E0FAE">
            <w:pPr>
              <w:jc w:val="center"/>
              <w:rPr>
                <w:rFonts w:asciiTheme="minorBidi" w:hAnsiTheme="minorBidi"/>
                <w:sz w:val="32"/>
                <w:szCs w:val="32"/>
                <w:rtl/>
              </w:rPr>
            </w:pPr>
            <w:r>
              <w:rPr>
                <w:rFonts w:asciiTheme="minorBidi" w:hAnsiTheme="minorBidi" w:hint="cs"/>
                <w:sz w:val="32"/>
                <w:szCs w:val="32"/>
                <w:rtl/>
              </w:rPr>
              <w:t>4</w:t>
            </w:r>
          </w:p>
        </w:tc>
        <w:tc>
          <w:tcPr>
            <w:tcW w:w="1566" w:type="dxa"/>
          </w:tcPr>
          <w:p w:rsidR="000F5AE7" w:rsidRDefault="000F5AE7" w:rsidP="002E0FAE">
            <w:pPr>
              <w:jc w:val="center"/>
              <w:rPr>
                <w:rFonts w:asciiTheme="minorBidi" w:hAnsiTheme="minorBidi"/>
                <w:sz w:val="32"/>
                <w:szCs w:val="32"/>
                <w:rtl/>
              </w:rPr>
            </w:pPr>
            <w:r>
              <w:rPr>
                <w:rFonts w:asciiTheme="minorBidi" w:hAnsiTheme="minorBidi" w:hint="cs"/>
                <w:sz w:val="32"/>
                <w:szCs w:val="32"/>
                <w:rtl/>
              </w:rPr>
              <w:t>3</w:t>
            </w:r>
          </w:p>
        </w:tc>
        <w:tc>
          <w:tcPr>
            <w:tcW w:w="1492" w:type="dxa"/>
          </w:tcPr>
          <w:p w:rsidR="000F5AE7" w:rsidRDefault="000F5AE7" w:rsidP="002E0FAE">
            <w:pPr>
              <w:jc w:val="center"/>
              <w:rPr>
                <w:rFonts w:asciiTheme="minorBidi" w:hAnsiTheme="minorBidi"/>
                <w:sz w:val="32"/>
                <w:szCs w:val="32"/>
                <w:rtl/>
              </w:rPr>
            </w:pPr>
            <w:r>
              <w:rPr>
                <w:rFonts w:asciiTheme="minorBidi" w:hAnsiTheme="minorBidi" w:hint="cs"/>
                <w:sz w:val="32"/>
                <w:szCs w:val="32"/>
                <w:rtl/>
              </w:rPr>
              <w:t>2</w:t>
            </w:r>
          </w:p>
        </w:tc>
        <w:tc>
          <w:tcPr>
            <w:tcW w:w="1578" w:type="dxa"/>
          </w:tcPr>
          <w:p w:rsidR="000F5AE7" w:rsidRDefault="000F5AE7" w:rsidP="002E0FAE">
            <w:pPr>
              <w:jc w:val="center"/>
              <w:rPr>
                <w:rFonts w:asciiTheme="minorBidi" w:hAnsiTheme="minorBidi"/>
                <w:sz w:val="32"/>
                <w:szCs w:val="32"/>
                <w:rtl/>
              </w:rPr>
            </w:pPr>
            <w:r>
              <w:rPr>
                <w:rFonts w:asciiTheme="minorBidi" w:hAnsiTheme="minorBidi" w:hint="cs"/>
                <w:sz w:val="32"/>
                <w:szCs w:val="32"/>
                <w:rtl/>
              </w:rPr>
              <w:t>9</w:t>
            </w:r>
          </w:p>
        </w:tc>
        <w:tc>
          <w:tcPr>
            <w:tcW w:w="912" w:type="dxa"/>
          </w:tcPr>
          <w:p w:rsidR="000F5AE7" w:rsidRDefault="000F5AE7" w:rsidP="002E0FAE">
            <w:pPr>
              <w:jc w:val="center"/>
              <w:rPr>
                <w:rFonts w:asciiTheme="minorBidi" w:hAnsiTheme="minorBidi"/>
                <w:sz w:val="32"/>
                <w:szCs w:val="32"/>
                <w:rtl/>
              </w:rPr>
            </w:pPr>
            <w:r>
              <w:rPr>
                <w:rFonts w:asciiTheme="minorBidi" w:hAnsiTheme="minorBidi" w:hint="cs"/>
                <w:sz w:val="32"/>
                <w:szCs w:val="32"/>
                <w:rtl/>
              </w:rPr>
              <w:t>32%</w:t>
            </w:r>
          </w:p>
        </w:tc>
      </w:tr>
      <w:tr w:rsidR="000F5AE7" w:rsidTr="000F5AE7">
        <w:tc>
          <w:tcPr>
            <w:tcW w:w="1427" w:type="dxa"/>
          </w:tcPr>
          <w:p w:rsidR="000F5AE7" w:rsidRDefault="000F5AE7" w:rsidP="002E0FAE">
            <w:pPr>
              <w:jc w:val="center"/>
              <w:rPr>
                <w:rFonts w:asciiTheme="minorBidi" w:hAnsiTheme="minorBidi"/>
                <w:sz w:val="32"/>
                <w:szCs w:val="32"/>
                <w:rtl/>
              </w:rPr>
            </w:pPr>
            <w:r>
              <w:rPr>
                <w:rFonts w:asciiTheme="minorBidi" w:hAnsiTheme="minorBidi" w:hint="cs"/>
                <w:sz w:val="32"/>
                <w:szCs w:val="32"/>
                <w:rtl/>
              </w:rPr>
              <w:t>-4_-3</w:t>
            </w:r>
          </w:p>
        </w:tc>
        <w:tc>
          <w:tcPr>
            <w:tcW w:w="1530" w:type="dxa"/>
          </w:tcPr>
          <w:p w:rsidR="000F5AE7" w:rsidRDefault="000F5AE7" w:rsidP="002E0FAE">
            <w:pPr>
              <w:jc w:val="center"/>
              <w:rPr>
                <w:rFonts w:asciiTheme="minorBidi" w:hAnsiTheme="minorBidi"/>
                <w:sz w:val="32"/>
                <w:szCs w:val="32"/>
                <w:rtl/>
              </w:rPr>
            </w:pPr>
            <w:r>
              <w:rPr>
                <w:rFonts w:asciiTheme="minorBidi" w:hAnsiTheme="minorBidi" w:hint="cs"/>
                <w:sz w:val="32"/>
                <w:szCs w:val="32"/>
                <w:rtl/>
              </w:rPr>
              <w:t>5</w:t>
            </w:r>
          </w:p>
        </w:tc>
        <w:tc>
          <w:tcPr>
            <w:tcW w:w="1566" w:type="dxa"/>
          </w:tcPr>
          <w:p w:rsidR="000F5AE7" w:rsidRDefault="000F5AE7" w:rsidP="002E0FAE">
            <w:pPr>
              <w:jc w:val="center"/>
              <w:rPr>
                <w:rFonts w:asciiTheme="minorBidi" w:hAnsiTheme="minorBidi"/>
                <w:sz w:val="32"/>
                <w:szCs w:val="32"/>
                <w:rtl/>
              </w:rPr>
            </w:pPr>
            <w:r>
              <w:rPr>
                <w:rFonts w:asciiTheme="minorBidi" w:hAnsiTheme="minorBidi" w:hint="cs"/>
                <w:sz w:val="32"/>
                <w:szCs w:val="32"/>
                <w:rtl/>
              </w:rPr>
              <w:t>6</w:t>
            </w:r>
          </w:p>
        </w:tc>
        <w:tc>
          <w:tcPr>
            <w:tcW w:w="1492" w:type="dxa"/>
          </w:tcPr>
          <w:p w:rsidR="000F5AE7" w:rsidRDefault="000F5AE7" w:rsidP="002E0FAE">
            <w:pPr>
              <w:jc w:val="center"/>
              <w:rPr>
                <w:rFonts w:asciiTheme="minorBidi" w:hAnsiTheme="minorBidi"/>
                <w:sz w:val="32"/>
                <w:szCs w:val="32"/>
                <w:rtl/>
              </w:rPr>
            </w:pPr>
            <w:r>
              <w:rPr>
                <w:rFonts w:asciiTheme="minorBidi" w:hAnsiTheme="minorBidi" w:hint="cs"/>
                <w:sz w:val="32"/>
                <w:szCs w:val="32"/>
                <w:rtl/>
              </w:rPr>
              <w:t>4</w:t>
            </w:r>
          </w:p>
        </w:tc>
        <w:tc>
          <w:tcPr>
            <w:tcW w:w="1578" w:type="dxa"/>
          </w:tcPr>
          <w:p w:rsidR="000F5AE7" w:rsidRDefault="000F5AE7" w:rsidP="002E0FAE">
            <w:pPr>
              <w:jc w:val="center"/>
              <w:rPr>
                <w:rFonts w:asciiTheme="minorBidi" w:hAnsiTheme="minorBidi"/>
                <w:sz w:val="32"/>
                <w:szCs w:val="32"/>
                <w:rtl/>
              </w:rPr>
            </w:pPr>
            <w:r>
              <w:rPr>
                <w:rFonts w:asciiTheme="minorBidi" w:hAnsiTheme="minorBidi" w:hint="cs"/>
                <w:sz w:val="32"/>
                <w:szCs w:val="32"/>
                <w:rtl/>
              </w:rPr>
              <w:t>15</w:t>
            </w:r>
          </w:p>
        </w:tc>
        <w:tc>
          <w:tcPr>
            <w:tcW w:w="912" w:type="dxa"/>
          </w:tcPr>
          <w:p w:rsidR="000F5AE7" w:rsidRDefault="000F5AE7" w:rsidP="002E0FAE">
            <w:pPr>
              <w:jc w:val="center"/>
              <w:rPr>
                <w:rFonts w:asciiTheme="minorBidi" w:hAnsiTheme="minorBidi"/>
                <w:sz w:val="32"/>
                <w:szCs w:val="32"/>
                <w:rtl/>
              </w:rPr>
            </w:pPr>
            <w:r>
              <w:rPr>
                <w:rFonts w:asciiTheme="minorBidi" w:hAnsiTheme="minorBidi" w:hint="cs"/>
                <w:sz w:val="32"/>
                <w:szCs w:val="32"/>
                <w:rtl/>
              </w:rPr>
              <w:t>54%</w:t>
            </w:r>
          </w:p>
        </w:tc>
      </w:tr>
      <w:tr w:rsidR="000F5AE7" w:rsidTr="000F5AE7">
        <w:tc>
          <w:tcPr>
            <w:tcW w:w="1427" w:type="dxa"/>
          </w:tcPr>
          <w:p w:rsidR="000F5AE7" w:rsidRDefault="000F5AE7" w:rsidP="002E0FAE">
            <w:pPr>
              <w:jc w:val="center"/>
              <w:rPr>
                <w:rFonts w:asciiTheme="minorBidi" w:hAnsiTheme="minorBidi"/>
                <w:sz w:val="32"/>
                <w:szCs w:val="32"/>
                <w:rtl/>
              </w:rPr>
            </w:pPr>
            <w:r>
              <w:rPr>
                <w:rFonts w:asciiTheme="minorBidi" w:hAnsiTheme="minorBidi" w:hint="cs"/>
                <w:sz w:val="32"/>
                <w:szCs w:val="32"/>
                <w:rtl/>
              </w:rPr>
              <w:t>-3_-2</w:t>
            </w:r>
          </w:p>
        </w:tc>
        <w:tc>
          <w:tcPr>
            <w:tcW w:w="1530" w:type="dxa"/>
          </w:tcPr>
          <w:p w:rsidR="000F5AE7" w:rsidRDefault="000F5AE7" w:rsidP="002E0FAE">
            <w:pPr>
              <w:jc w:val="center"/>
              <w:rPr>
                <w:rFonts w:asciiTheme="minorBidi" w:hAnsiTheme="minorBidi"/>
                <w:sz w:val="32"/>
                <w:szCs w:val="32"/>
                <w:rtl/>
              </w:rPr>
            </w:pPr>
            <w:r>
              <w:rPr>
                <w:rFonts w:asciiTheme="minorBidi" w:hAnsiTheme="minorBidi" w:hint="cs"/>
                <w:sz w:val="32"/>
                <w:szCs w:val="32"/>
                <w:rtl/>
              </w:rPr>
              <w:t>3</w:t>
            </w:r>
          </w:p>
        </w:tc>
        <w:tc>
          <w:tcPr>
            <w:tcW w:w="1566" w:type="dxa"/>
          </w:tcPr>
          <w:p w:rsidR="000F5AE7" w:rsidRDefault="000F5AE7" w:rsidP="002E0FAE">
            <w:pPr>
              <w:jc w:val="center"/>
              <w:rPr>
                <w:rFonts w:asciiTheme="minorBidi" w:hAnsiTheme="minorBidi"/>
                <w:sz w:val="32"/>
                <w:szCs w:val="32"/>
                <w:rtl/>
              </w:rPr>
            </w:pPr>
            <w:r>
              <w:rPr>
                <w:rFonts w:asciiTheme="minorBidi" w:hAnsiTheme="minorBidi" w:hint="cs"/>
                <w:sz w:val="32"/>
                <w:szCs w:val="32"/>
                <w:rtl/>
              </w:rPr>
              <w:t>1</w:t>
            </w:r>
          </w:p>
        </w:tc>
        <w:tc>
          <w:tcPr>
            <w:tcW w:w="1492" w:type="dxa"/>
          </w:tcPr>
          <w:p w:rsidR="000F5AE7" w:rsidRDefault="000F5AE7" w:rsidP="002E0FAE">
            <w:pPr>
              <w:jc w:val="center"/>
              <w:rPr>
                <w:rFonts w:asciiTheme="minorBidi" w:hAnsiTheme="minorBidi"/>
                <w:sz w:val="32"/>
                <w:szCs w:val="32"/>
                <w:rtl/>
              </w:rPr>
            </w:pPr>
            <w:r>
              <w:rPr>
                <w:rFonts w:asciiTheme="minorBidi" w:hAnsiTheme="minorBidi" w:hint="cs"/>
                <w:sz w:val="32"/>
                <w:szCs w:val="32"/>
                <w:rtl/>
              </w:rPr>
              <w:t>0</w:t>
            </w:r>
          </w:p>
        </w:tc>
        <w:tc>
          <w:tcPr>
            <w:tcW w:w="1578" w:type="dxa"/>
          </w:tcPr>
          <w:p w:rsidR="000F5AE7" w:rsidRDefault="000F5AE7" w:rsidP="002E0FAE">
            <w:pPr>
              <w:jc w:val="center"/>
              <w:rPr>
                <w:rFonts w:asciiTheme="minorBidi" w:hAnsiTheme="minorBidi"/>
                <w:sz w:val="32"/>
                <w:szCs w:val="32"/>
                <w:rtl/>
              </w:rPr>
            </w:pPr>
            <w:r>
              <w:rPr>
                <w:rFonts w:asciiTheme="minorBidi" w:hAnsiTheme="minorBidi" w:hint="cs"/>
                <w:sz w:val="32"/>
                <w:szCs w:val="32"/>
                <w:rtl/>
              </w:rPr>
              <w:t>4</w:t>
            </w:r>
          </w:p>
        </w:tc>
        <w:tc>
          <w:tcPr>
            <w:tcW w:w="912" w:type="dxa"/>
          </w:tcPr>
          <w:p w:rsidR="000F5AE7" w:rsidRDefault="000F5AE7" w:rsidP="002E0FAE">
            <w:pPr>
              <w:jc w:val="center"/>
              <w:rPr>
                <w:rFonts w:asciiTheme="minorBidi" w:hAnsiTheme="minorBidi"/>
                <w:sz w:val="32"/>
                <w:szCs w:val="32"/>
                <w:rtl/>
              </w:rPr>
            </w:pPr>
            <w:r>
              <w:rPr>
                <w:rFonts w:asciiTheme="minorBidi" w:hAnsiTheme="minorBidi" w:hint="cs"/>
                <w:sz w:val="32"/>
                <w:szCs w:val="32"/>
                <w:rtl/>
              </w:rPr>
              <w:t>14%</w:t>
            </w:r>
          </w:p>
        </w:tc>
      </w:tr>
    </w:tbl>
    <w:p w:rsidR="000F5AE7" w:rsidRDefault="000F5AE7" w:rsidP="002517A0">
      <w:pPr>
        <w:tabs>
          <w:tab w:val="left" w:pos="1630"/>
        </w:tabs>
        <w:rPr>
          <w:rFonts w:asciiTheme="minorBidi" w:hAnsiTheme="minorBidi"/>
          <w:b/>
          <w:bCs/>
          <w:sz w:val="32"/>
          <w:szCs w:val="32"/>
          <w:rtl/>
        </w:rPr>
      </w:pPr>
    </w:p>
    <w:p w:rsidR="000F5AE7" w:rsidRDefault="000F5AE7" w:rsidP="002517A0">
      <w:pPr>
        <w:tabs>
          <w:tab w:val="left" w:pos="1630"/>
        </w:tabs>
        <w:rPr>
          <w:rFonts w:asciiTheme="minorBidi" w:hAnsiTheme="minorBidi"/>
          <w:sz w:val="32"/>
          <w:szCs w:val="32"/>
          <w:rtl/>
        </w:rPr>
      </w:pPr>
      <w:r w:rsidRPr="000F5AE7">
        <w:rPr>
          <w:rFonts w:asciiTheme="minorBidi" w:hAnsiTheme="minorBidi" w:hint="cs"/>
          <w:sz w:val="32"/>
          <w:szCs w:val="32"/>
          <w:rtl/>
        </w:rPr>
        <w:lastRenderedPageBreak/>
        <w:t>حيث توزعت غالبة الحالات حسب الجدول</w:t>
      </w:r>
      <w:r>
        <w:rPr>
          <w:rFonts w:asciiTheme="minorBidi" w:hAnsiTheme="minorBidi" w:hint="cs"/>
          <w:sz w:val="32"/>
          <w:szCs w:val="32"/>
          <w:rtl/>
        </w:rPr>
        <w:t xml:space="preserve"> بين حالات العوز الخفيف والمتوسط..</w:t>
      </w:r>
    </w:p>
    <w:p w:rsidR="00D36EC3" w:rsidRPr="001F7B08" w:rsidRDefault="00D36EC3" w:rsidP="00D36EC3">
      <w:pPr>
        <w:rPr>
          <w:rFonts w:asciiTheme="minorBidi" w:hAnsiTheme="minorBidi"/>
          <w:b/>
          <w:bCs/>
          <w:sz w:val="32"/>
          <w:szCs w:val="32"/>
          <w:rtl/>
        </w:rPr>
      </w:pPr>
      <w:r>
        <w:rPr>
          <w:rFonts w:asciiTheme="minorBidi" w:hAnsiTheme="minorBidi" w:hint="cs"/>
          <w:b/>
          <w:bCs/>
          <w:sz w:val="32"/>
          <w:szCs w:val="32"/>
          <w:rtl/>
        </w:rPr>
        <w:t>5-</w:t>
      </w:r>
      <w:r w:rsidRPr="00D36EC3">
        <w:rPr>
          <w:rFonts w:asciiTheme="minorBidi" w:hAnsiTheme="minorBidi"/>
          <w:b/>
          <w:bCs/>
          <w:sz w:val="32"/>
          <w:szCs w:val="32"/>
          <w:rtl/>
        </w:rPr>
        <w:t xml:space="preserve"> </w:t>
      </w:r>
      <w:r w:rsidRPr="001F7B08">
        <w:rPr>
          <w:rFonts w:asciiTheme="minorBidi" w:hAnsiTheme="minorBidi"/>
          <w:b/>
          <w:bCs/>
          <w:sz w:val="32"/>
          <w:szCs w:val="32"/>
          <w:rtl/>
        </w:rPr>
        <w:t>توزع عوز الزنك عند مرضى فشل النمو حسب التشخيص النهائي:</w:t>
      </w:r>
    </w:p>
    <w:p w:rsidR="00D36EC3" w:rsidRPr="001F7B08" w:rsidRDefault="00D36EC3" w:rsidP="00D36EC3">
      <w:pPr>
        <w:rPr>
          <w:rFonts w:asciiTheme="minorBidi" w:hAnsiTheme="minorBidi"/>
          <w:sz w:val="32"/>
          <w:szCs w:val="32"/>
          <w:rtl/>
        </w:rPr>
      </w:pPr>
      <w:r w:rsidRPr="001F7B08">
        <w:rPr>
          <w:rFonts w:asciiTheme="minorBidi" w:hAnsiTheme="minorBidi"/>
          <w:sz w:val="32"/>
          <w:szCs w:val="32"/>
          <w:rtl/>
        </w:rPr>
        <w:t>تم توزيع حالات فشل النمو حسب التشخيص وتوزعت الحالات في خمس مجموعات رئيسية:</w:t>
      </w:r>
    </w:p>
    <w:p w:rsidR="00D36EC3" w:rsidRPr="001F7B08" w:rsidRDefault="00D36EC3" w:rsidP="00D36EC3">
      <w:pPr>
        <w:rPr>
          <w:rFonts w:asciiTheme="minorBidi" w:hAnsiTheme="minorBidi"/>
          <w:sz w:val="32"/>
          <w:szCs w:val="32"/>
          <w:rtl/>
        </w:rPr>
      </w:pPr>
      <w:r w:rsidRPr="001F7B08">
        <w:rPr>
          <w:rFonts w:asciiTheme="minorBidi" w:hAnsiTheme="minorBidi"/>
          <w:sz w:val="32"/>
          <w:szCs w:val="32"/>
          <w:rtl/>
        </w:rPr>
        <w:t xml:space="preserve">الاسباب الهضمية: وشملت الداء الذلاقي_ القلس المعدي </w:t>
      </w:r>
      <w:proofErr w:type="spellStart"/>
      <w:r w:rsidRPr="001F7B08">
        <w:rPr>
          <w:rFonts w:asciiTheme="minorBidi" w:hAnsiTheme="minorBidi"/>
          <w:sz w:val="32"/>
          <w:szCs w:val="32"/>
          <w:rtl/>
        </w:rPr>
        <w:t>المريئي</w:t>
      </w:r>
      <w:proofErr w:type="spellEnd"/>
      <w:r w:rsidRPr="001F7B08">
        <w:rPr>
          <w:rFonts w:asciiTheme="minorBidi" w:hAnsiTheme="minorBidi"/>
          <w:sz w:val="32"/>
          <w:szCs w:val="32"/>
          <w:rtl/>
        </w:rPr>
        <w:t xml:space="preserve"> _عدم تحمل اللاكتوز</w:t>
      </w:r>
      <w:r>
        <w:rPr>
          <w:rFonts w:asciiTheme="minorBidi" w:hAnsiTheme="minorBidi" w:hint="cs"/>
          <w:sz w:val="32"/>
          <w:szCs w:val="32"/>
          <w:rtl/>
        </w:rPr>
        <w:t xml:space="preserve"> الثانوي والبدئي</w:t>
      </w:r>
      <w:r>
        <w:rPr>
          <w:rFonts w:asciiTheme="minorBidi" w:hAnsiTheme="minorBidi"/>
          <w:sz w:val="32"/>
          <w:szCs w:val="32"/>
          <w:rtl/>
        </w:rPr>
        <w:t>_ الفتق الحجابي</w:t>
      </w:r>
      <w:r>
        <w:rPr>
          <w:rFonts w:asciiTheme="minorBidi" w:hAnsiTheme="minorBidi" w:hint="cs"/>
          <w:sz w:val="32"/>
          <w:szCs w:val="32"/>
          <w:rtl/>
        </w:rPr>
        <w:t>_ اعتلال معوي مضيع للبروتين..</w:t>
      </w:r>
    </w:p>
    <w:p w:rsidR="00D36EC3" w:rsidRPr="001F7B08" w:rsidRDefault="00D36EC3" w:rsidP="00D36EC3">
      <w:pPr>
        <w:rPr>
          <w:rFonts w:asciiTheme="minorBidi" w:hAnsiTheme="minorBidi"/>
          <w:sz w:val="32"/>
          <w:szCs w:val="32"/>
          <w:rtl/>
        </w:rPr>
      </w:pPr>
      <w:r w:rsidRPr="001F7B08">
        <w:rPr>
          <w:rFonts w:asciiTheme="minorBidi" w:hAnsiTheme="minorBidi"/>
          <w:sz w:val="32"/>
          <w:szCs w:val="32"/>
          <w:rtl/>
        </w:rPr>
        <w:t>الاسباب المناعية والانتانية: عوز مناعي _ذات قصبات ورئة</w:t>
      </w:r>
      <w:r>
        <w:rPr>
          <w:rFonts w:asciiTheme="minorBidi" w:hAnsiTheme="minorBidi" w:hint="cs"/>
          <w:sz w:val="32"/>
          <w:szCs w:val="32"/>
          <w:rtl/>
        </w:rPr>
        <w:t xml:space="preserve"> المتكررة</w:t>
      </w:r>
      <w:r w:rsidRPr="001F7B08">
        <w:rPr>
          <w:rFonts w:asciiTheme="minorBidi" w:hAnsiTheme="minorBidi"/>
          <w:sz w:val="32"/>
          <w:szCs w:val="32"/>
          <w:rtl/>
        </w:rPr>
        <w:t>.</w:t>
      </w:r>
    </w:p>
    <w:p w:rsidR="00D36EC3" w:rsidRPr="001F7B08" w:rsidRDefault="00D36EC3" w:rsidP="00D36EC3">
      <w:pPr>
        <w:rPr>
          <w:rFonts w:asciiTheme="minorBidi" w:hAnsiTheme="minorBidi"/>
          <w:sz w:val="32"/>
          <w:szCs w:val="32"/>
          <w:rtl/>
        </w:rPr>
      </w:pPr>
      <w:r w:rsidRPr="001F7B08">
        <w:rPr>
          <w:rFonts w:asciiTheme="minorBidi" w:hAnsiTheme="minorBidi"/>
          <w:sz w:val="32"/>
          <w:szCs w:val="32"/>
          <w:rtl/>
        </w:rPr>
        <w:t>الاسباب الغدية: قزامة نخامية.</w:t>
      </w:r>
    </w:p>
    <w:p w:rsidR="00D36EC3" w:rsidRPr="001F7B08" w:rsidRDefault="00D36EC3" w:rsidP="00D36EC3">
      <w:pPr>
        <w:rPr>
          <w:rFonts w:asciiTheme="minorBidi" w:hAnsiTheme="minorBidi"/>
          <w:sz w:val="32"/>
          <w:szCs w:val="32"/>
          <w:rtl/>
        </w:rPr>
      </w:pPr>
      <w:r w:rsidRPr="001F7B08">
        <w:rPr>
          <w:rFonts w:asciiTheme="minorBidi" w:hAnsiTheme="minorBidi"/>
          <w:sz w:val="32"/>
          <w:szCs w:val="32"/>
          <w:rtl/>
        </w:rPr>
        <w:t>الاسباب العصبية: تأخر تطور روحي حركي_ ضمور دماغي.</w:t>
      </w:r>
    </w:p>
    <w:p w:rsidR="00D36EC3" w:rsidRDefault="00D36EC3" w:rsidP="00116C2C">
      <w:pPr>
        <w:rPr>
          <w:rFonts w:asciiTheme="minorBidi" w:hAnsiTheme="minorBidi"/>
          <w:sz w:val="32"/>
          <w:szCs w:val="32"/>
          <w:rtl/>
        </w:rPr>
      </w:pPr>
      <w:r w:rsidRPr="001F7B08">
        <w:rPr>
          <w:rFonts w:asciiTheme="minorBidi" w:hAnsiTheme="minorBidi"/>
          <w:sz w:val="32"/>
          <w:szCs w:val="32"/>
          <w:rtl/>
        </w:rPr>
        <w:t xml:space="preserve">والمجموعة الخامسة </w:t>
      </w:r>
      <w:r>
        <w:rPr>
          <w:rFonts w:asciiTheme="minorBidi" w:hAnsiTheme="minorBidi" w:hint="cs"/>
          <w:sz w:val="32"/>
          <w:szCs w:val="32"/>
          <w:rtl/>
        </w:rPr>
        <w:t>فشل نمو مجهول السبب..</w:t>
      </w:r>
    </w:p>
    <w:p w:rsidR="00D36EC3" w:rsidRDefault="00D36EC3" w:rsidP="00D36EC3">
      <w:pPr>
        <w:tabs>
          <w:tab w:val="left" w:pos="1630"/>
        </w:tabs>
        <w:rPr>
          <w:rFonts w:asciiTheme="minorBidi" w:hAnsiTheme="minorBidi"/>
          <w:sz w:val="32"/>
          <w:szCs w:val="32"/>
          <w:rtl/>
        </w:rPr>
      </w:pPr>
      <w:r>
        <w:rPr>
          <w:rFonts w:asciiTheme="minorBidi" w:hAnsiTheme="minorBidi"/>
          <w:sz w:val="32"/>
          <w:szCs w:val="32"/>
          <w:rtl/>
        </w:rPr>
        <w:t xml:space="preserve">توزعت </w:t>
      </w:r>
      <w:r>
        <w:rPr>
          <w:rFonts w:asciiTheme="minorBidi" w:hAnsiTheme="minorBidi" w:hint="cs"/>
          <w:sz w:val="32"/>
          <w:szCs w:val="32"/>
          <w:rtl/>
        </w:rPr>
        <w:t>الحالات في عينة الدراسة والبالغة 200 حالة</w:t>
      </w:r>
      <w:r w:rsidRPr="001F7B08">
        <w:rPr>
          <w:rFonts w:asciiTheme="minorBidi" w:hAnsiTheme="minorBidi"/>
          <w:sz w:val="32"/>
          <w:szCs w:val="32"/>
          <w:rtl/>
        </w:rPr>
        <w:t xml:space="preserve"> كالتالي:</w:t>
      </w:r>
      <w:r>
        <w:rPr>
          <w:rFonts w:asciiTheme="minorBidi" w:hAnsiTheme="minorBidi" w:hint="cs"/>
          <w:sz w:val="32"/>
          <w:szCs w:val="32"/>
          <w:rtl/>
        </w:rPr>
        <w:t xml:space="preserve"> </w:t>
      </w:r>
    </w:p>
    <w:tbl>
      <w:tblPr>
        <w:tblStyle w:val="a4"/>
        <w:bidiVisual/>
        <w:tblW w:w="0" w:type="auto"/>
        <w:tblLook w:val="04A0" w:firstRow="1" w:lastRow="0" w:firstColumn="1" w:lastColumn="0" w:noHBand="0" w:noVBand="1"/>
      </w:tblPr>
      <w:tblGrid>
        <w:gridCol w:w="1418"/>
        <w:gridCol w:w="1707"/>
        <w:gridCol w:w="1542"/>
        <w:gridCol w:w="1542"/>
        <w:gridCol w:w="1418"/>
        <w:gridCol w:w="1418"/>
      </w:tblGrid>
      <w:tr w:rsidR="00D36EC3" w:rsidRPr="001F7B08" w:rsidTr="002E0FAE">
        <w:trPr>
          <w:trHeight w:val="285"/>
        </w:trPr>
        <w:tc>
          <w:tcPr>
            <w:tcW w:w="1418" w:type="dxa"/>
            <w:noWrap/>
            <w:hideMark/>
          </w:tcPr>
          <w:p w:rsidR="00D36EC3" w:rsidRPr="001F7B08" w:rsidRDefault="00D36EC3" w:rsidP="002E0FAE">
            <w:pPr>
              <w:rPr>
                <w:rFonts w:asciiTheme="minorBidi" w:hAnsiTheme="minorBidi"/>
                <w:sz w:val="32"/>
                <w:szCs w:val="32"/>
              </w:rPr>
            </w:pPr>
          </w:p>
        </w:tc>
        <w:tc>
          <w:tcPr>
            <w:tcW w:w="1707" w:type="dxa"/>
            <w:noWrap/>
            <w:hideMark/>
          </w:tcPr>
          <w:p w:rsidR="00D36EC3" w:rsidRPr="001F7B08" w:rsidRDefault="00D36EC3" w:rsidP="002E0FAE">
            <w:pPr>
              <w:jc w:val="center"/>
              <w:rPr>
                <w:rFonts w:asciiTheme="minorBidi" w:hAnsiTheme="minorBidi"/>
                <w:sz w:val="32"/>
                <w:szCs w:val="32"/>
              </w:rPr>
            </w:pPr>
            <w:r w:rsidRPr="001F7B08">
              <w:rPr>
                <w:rFonts w:asciiTheme="minorBidi" w:hAnsiTheme="minorBidi"/>
                <w:sz w:val="32"/>
                <w:szCs w:val="32"/>
                <w:rtl/>
              </w:rPr>
              <w:t>الأسباب الهضمية</w:t>
            </w:r>
          </w:p>
        </w:tc>
        <w:tc>
          <w:tcPr>
            <w:tcW w:w="1542" w:type="dxa"/>
            <w:noWrap/>
            <w:hideMark/>
          </w:tcPr>
          <w:p w:rsidR="00D36EC3" w:rsidRPr="001F7B08" w:rsidRDefault="00D36EC3" w:rsidP="002E0FAE">
            <w:pPr>
              <w:jc w:val="center"/>
              <w:rPr>
                <w:rFonts w:asciiTheme="minorBidi" w:hAnsiTheme="minorBidi"/>
                <w:sz w:val="32"/>
                <w:szCs w:val="32"/>
              </w:rPr>
            </w:pPr>
            <w:r w:rsidRPr="001F7B08">
              <w:rPr>
                <w:rFonts w:asciiTheme="minorBidi" w:hAnsiTheme="minorBidi"/>
                <w:sz w:val="32"/>
                <w:szCs w:val="32"/>
                <w:rtl/>
              </w:rPr>
              <w:t>الأسباب المناعية والإنتانية</w:t>
            </w:r>
          </w:p>
        </w:tc>
        <w:tc>
          <w:tcPr>
            <w:tcW w:w="1542" w:type="dxa"/>
            <w:noWrap/>
            <w:hideMark/>
          </w:tcPr>
          <w:p w:rsidR="00D36EC3" w:rsidRPr="001F7B08" w:rsidRDefault="00D36EC3" w:rsidP="002E0FAE">
            <w:pPr>
              <w:jc w:val="center"/>
              <w:rPr>
                <w:rFonts w:asciiTheme="minorBidi" w:hAnsiTheme="minorBidi"/>
                <w:sz w:val="32"/>
                <w:szCs w:val="32"/>
              </w:rPr>
            </w:pPr>
            <w:r>
              <w:rPr>
                <w:rFonts w:asciiTheme="minorBidi" w:hAnsiTheme="minorBidi" w:hint="cs"/>
                <w:sz w:val="32"/>
                <w:szCs w:val="32"/>
                <w:rtl/>
              </w:rPr>
              <w:t>فشل نمو مجهول السبب</w:t>
            </w:r>
          </w:p>
        </w:tc>
        <w:tc>
          <w:tcPr>
            <w:tcW w:w="1418" w:type="dxa"/>
            <w:noWrap/>
            <w:hideMark/>
          </w:tcPr>
          <w:p w:rsidR="00D36EC3" w:rsidRPr="001F7B08" w:rsidRDefault="00D36EC3" w:rsidP="002E0FAE">
            <w:pPr>
              <w:jc w:val="center"/>
              <w:rPr>
                <w:rFonts w:asciiTheme="minorBidi" w:hAnsiTheme="minorBidi"/>
                <w:sz w:val="32"/>
                <w:szCs w:val="32"/>
              </w:rPr>
            </w:pPr>
            <w:r w:rsidRPr="001F7B08">
              <w:rPr>
                <w:rFonts w:asciiTheme="minorBidi" w:hAnsiTheme="minorBidi"/>
                <w:sz w:val="32"/>
                <w:szCs w:val="32"/>
                <w:rtl/>
              </w:rPr>
              <w:t>أسباب نخامية</w:t>
            </w:r>
          </w:p>
        </w:tc>
        <w:tc>
          <w:tcPr>
            <w:tcW w:w="1418" w:type="dxa"/>
            <w:noWrap/>
            <w:hideMark/>
          </w:tcPr>
          <w:p w:rsidR="00D36EC3" w:rsidRPr="001F7B08" w:rsidRDefault="00D36EC3" w:rsidP="002E0FAE">
            <w:pPr>
              <w:jc w:val="center"/>
              <w:rPr>
                <w:rFonts w:asciiTheme="minorBidi" w:hAnsiTheme="minorBidi"/>
                <w:sz w:val="32"/>
                <w:szCs w:val="32"/>
              </w:rPr>
            </w:pPr>
            <w:r w:rsidRPr="001F7B08">
              <w:rPr>
                <w:rFonts w:asciiTheme="minorBidi" w:hAnsiTheme="minorBidi"/>
                <w:sz w:val="32"/>
                <w:szCs w:val="32"/>
                <w:rtl/>
              </w:rPr>
              <w:t>أسباب عصبية</w:t>
            </w:r>
          </w:p>
        </w:tc>
      </w:tr>
      <w:tr w:rsidR="00D36EC3" w:rsidRPr="001F7B08" w:rsidTr="002E0FAE">
        <w:trPr>
          <w:trHeight w:val="285"/>
        </w:trPr>
        <w:tc>
          <w:tcPr>
            <w:tcW w:w="1418" w:type="dxa"/>
            <w:noWrap/>
            <w:hideMark/>
          </w:tcPr>
          <w:p w:rsidR="00D36EC3" w:rsidRPr="001F7B08" w:rsidRDefault="00D36EC3" w:rsidP="002E0FAE">
            <w:pPr>
              <w:jc w:val="center"/>
              <w:rPr>
                <w:rFonts w:asciiTheme="minorBidi" w:hAnsiTheme="minorBidi"/>
                <w:sz w:val="32"/>
                <w:szCs w:val="32"/>
              </w:rPr>
            </w:pPr>
            <w:r w:rsidRPr="001F7B08">
              <w:rPr>
                <w:rFonts w:asciiTheme="minorBidi" w:hAnsiTheme="minorBidi"/>
                <w:sz w:val="32"/>
                <w:szCs w:val="32"/>
                <w:rtl/>
              </w:rPr>
              <w:t>عدد الحالات</w:t>
            </w:r>
          </w:p>
        </w:tc>
        <w:tc>
          <w:tcPr>
            <w:tcW w:w="1707" w:type="dxa"/>
            <w:noWrap/>
            <w:hideMark/>
          </w:tcPr>
          <w:p w:rsidR="00D36EC3" w:rsidRPr="001F7B08" w:rsidRDefault="00D36EC3" w:rsidP="002E0FAE">
            <w:pPr>
              <w:jc w:val="center"/>
              <w:rPr>
                <w:rFonts w:asciiTheme="minorBidi" w:hAnsiTheme="minorBidi"/>
                <w:sz w:val="32"/>
                <w:szCs w:val="32"/>
                <w:rtl/>
              </w:rPr>
            </w:pPr>
            <w:r w:rsidRPr="001F7B08">
              <w:rPr>
                <w:rFonts w:asciiTheme="minorBidi" w:hAnsiTheme="minorBidi"/>
                <w:sz w:val="32"/>
                <w:szCs w:val="32"/>
                <w:rtl/>
              </w:rPr>
              <w:t>56حالة</w:t>
            </w:r>
          </w:p>
        </w:tc>
        <w:tc>
          <w:tcPr>
            <w:tcW w:w="1542" w:type="dxa"/>
            <w:noWrap/>
            <w:hideMark/>
          </w:tcPr>
          <w:p w:rsidR="00D36EC3" w:rsidRPr="001F7B08" w:rsidRDefault="00D36EC3" w:rsidP="002E0FAE">
            <w:pPr>
              <w:jc w:val="center"/>
              <w:rPr>
                <w:rFonts w:asciiTheme="minorBidi" w:hAnsiTheme="minorBidi"/>
                <w:sz w:val="32"/>
                <w:szCs w:val="32"/>
                <w:rtl/>
              </w:rPr>
            </w:pPr>
            <w:r>
              <w:rPr>
                <w:rFonts w:asciiTheme="minorBidi" w:hAnsiTheme="minorBidi" w:hint="cs"/>
                <w:sz w:val="32"/>
                <w:szCs w:val="32"/>
                <w:rtl/>
              </w:rPr>
              <w:t>28</w:t>
            </w:r>
            <w:r w:rsidRPr="001F7B08">
              <w:rPr>
                <w:rFonts w:asciiTheme="minorBidi" w:hAnsiTheme="minorBidi"/>
                <w:sz w:val="32"/>
                <w:szCs w:val="32"/>
                <w:rtl/>
              </w:rPr>
              <w:t>حالة</w:t>
            </w:r>
          </w:p>
        </w:tc>
        <w:tc>
          <w:tcPr>
            <w:tcW w:w="1542" w:type="dxa"/>
            <w:noWrap/>
            <w:hideMark/>
          </w:tcPr>
          <w:p w:rsidR="00D36EC3" w:rsidRPr="001F7B08" w:rsidRDefault="00D36EC3" w:rsidP="002E0FAE">
            <w:pPr>
              <w:jc w:val="center"/>
              <w:rPr>
                <w:rFonts w:asciiTheme="minorBidi" w:hAnsiTheme="minorBidi"/>
                <w:sz w:val="32"/>
                <w:szCs w:val="32"/>
                <w:rtl/>
              </w:rPr>
            </w:pPr>
            <w:r>
              <w:rPr>
                <w:rFonts w:asciiTheme="minorBidi" w:hAnsiTheme="minorBidi" w:hint="cs"/>
                <w:sz w:val="32"/>
                <w:szCs w:val="32"/>
                <w:rtl/>
              </w:rPr>
              <w:t>77</w:t>
            </w:r>
            <w:r w:rsidRPr="001F7B08">
              <w:rPr>
                <w:rFonts w:asciiTheme="minorBidi" w:hAnsiTheme="minorBidi"/>
                <w:sz w:val="32"/>
                <w:szCs w:val="32"/>
                <w:rtl/>
              </w:rPr>
              <w:t>حالة</w:t>
            </w:r>
          </w:p>
        </w:tc>
        <w:tc>
          <w:tcPr>
            <w:tcW w:w="1418" w:type="dxa"/>
            <w:noWrap/>
            <w:hideMark/>
          </w:tcPr>
          <w:p w:rsidR="00D36EC3" w:rsidRPr="001F7B08" w:rsidRDefault="00D36EC3" w:rsidP="002E0FAE">
            <w:pPr>
              <w:rPr>
                <w:rFonts w:asciiTheme="minorBidi" w:hAnsiTheme="minorBidi"/>
                <w:sz w:val="32"/>
                <w:szCs w:val="32"/>
                <w:rtl/>
              </w:rPr>
            </w:pPr>
            <w:r>
              <w:rPr>
                <w:rFonts w:asciiTheme="minorBidi" w:hAnsiTheme="minorBidi" w:hint="cs"/>
                <w:sz w:val="32"/>
                <w:szCs w:val="32"/>
                <w:rtl/>
              </w:rPr>
              <w:t>15</w:t>
            </w:r>
            <w:r w:rsidRPr="001F7B08">
              <w:rPr>
                <w:rFonts w:asciiTheme="minorBidi" w:hAnsiTheme="minorBidi"/>
                <w:sz w:val="32"/>
                <w:szCs w:val="32"/>
                <w:rtl/>
              </w:rPr>
              <w:t xml:space="preserve"> حالات</w:t>
            </w:r>
          </w:p>
        </w:tc>
        <w:tc>
          <w:tcPr>
            <w:tcW w:w="1418" w:type="dxa"/>
            <w:noWrap/>
            <w:hideMark/>
          </w:tcPr>
          <w:p w:rsidR="00D36EC3" w:rsidRPr="001F7B08" w:rsidRDefault="00D36EC3" w:rsidP="002E0FAE">
            <w:pPr>
              <w:jc w:val="center"/>
              <w:rPr>
                <w:rFonts w:asciiTheme="minorBidi" w:hAnsiTheme="minorBidi"/>
                <w:sz w:val="32"/>
                <w:szCs w:val="32"/>
                <w:rtl/>
              </w:rPr>
            </w:pPr>
            <w:r>
              <w:rPr>
                <w:rFonts w:asciiTheme="minorBidi" w:hAnsiTheme="minorBidi" w:hint="cs"/>
                <w:sz w:val="32"/>
                <w:szCs w:val="32"/>
                <w:rtl/>
              </w:rPr>
              <w:t>24</w:t>
            </w:r>
            <w:r w:rsidRPr="001F7B08">
              <w:rPr>
                <w:rFonts w:asciiTheme="minorBidi" w:hAnsiTheme="minorBidi"/>
                <w:sz w:val="32"/>
                <w:szCs w:val="32"/>
                <w:rtl/>
              </w:rPr>
              <w:t>حالة</w:t>
            </w:r>
          </w:p>
        </w:tc>
      </w:tr>
      <w:tr w:rsidR="00D36EC3" w:rsidRPr="001F7B08" w:rsidTr="002E0FAE">
        <w:trPr>
          <w:trHeight w:val="285"/>
        </w:trPr>
        <w:tc>
          <w:tcPr>
            <w:tcW w:w="1418" w:type="dxa"/>
            <w:noWrap/>
            <w:hideMark/>
          </w:tcPr>
          <w:p w:rsidR="00D36EC3" w:rsidRPr="001F7B08" w:rsidRDefault="00D36EC3" w:rsidP="002E0FAE">
            <w:pPr>
              <w:jc w:val="center"/>
              <w:rPr>
                <w:rFonts w:asciiTheme="minorBidi" w:hAnsiTheme="minorBidi"/>
                <w:sz w:val="32"/>
                <w:szCs w:val="32"/>
              </w:rPr>
            </w:pPr>
            <w:r w:rsidRPr="001F7B08">
              <w:rPr>
                <w:rFonts w:asciiTheme="minorBidi" w:hAnsiTheme="minorBidi"/>
                <w:sz w:val="32"/>
                <w:szCs w:val="32"/>
                <w:rtl/>
              </w:rPr>
              <w:t>عوز الزنك</w:t>
            </w:r>
          </w:p>
        </w:tc>
        <w:tc>
          <w:tcPr>
            <w:tcW w:w="1707" w:type="dxa"/>
            <w:noWrap/>
            <w:hideMark/>
          </w:tcPr>
          <w:p w:rsidR="00D36EC3" w:rsidRPr="001F7B08" w:rsidRDefault="00D36EC3" w:rsidP="002E0FAE">
            <w:pPr>
              <w:jc w:val="center"/>
              <w:rPr>
                <w:rFonts w:asciiTheme="minorBidi" w:hAnsiTheme="minorBidi"/>
                <w:sz w:val="32"/>
                <w:szCs w:val="32"/>
                <w:rtl/>
              </w:rPr>
            </w:pPr>
            <w:r>
              <w:rPr>
                <w:rFonts w:asciiTheme="minorBidi" w:hAnsiTheme="minorBidi" w:hint="cs"/>
                <w:sz w:val="32"/>
                <w:szCs w:val="32"/>
                <w:rtl/>
              </w:rPr>
              <w:t>8</w:t>
            </w:r>
            <w:r w:rsidRPr="001F7B08">
              <w:rPr>
                <w:rFonts w:asciiTheme="minorBidi" w:hAnsiTheme="minorBidi"/>
                <w:sz w:val="32"/>
                <w:szCs w:val="32"/>
                <w:rtl/>
              </w:rPr>
              <w:t>حالات</w:t>
            </w:r>
          </w:p>
        </w:tc>
        <w:tc>
          <w:tcPr>
            <w:tcW w:w="1542" w:type="dxa"/>
            <w:noWrap/>
            <w:hideMark/>
          </w:tcPr>
          <w:p w:rsidR="00D36EC3" w:rsidRPr="001F7B08" w:rsidRDefault="00D36EC3" w:rsidP="002E0FAE">
            <w:pPr>
              <w:jc w:val="center"/>
              <w:rPr>
                <w:rFonts w:asciiTheme="minorBidi" w:hAnsiTheme="minorBidi"/>
                <w:sz w:val="32"/>
                <w:szCs w:val="32"/>
                <w:rtl/>
              </w:rPr>
            </w:pPr>
            <w:r w:rsidRPr="001F7B08">
              <w:rPr>
                <w:rFonts w:asciiTheme="minorBidi" w:hAnsiTheme="minorBidi"/>
                <w:sz w:val="32"/>
                <w:szCs w:val="32"/>
                <w:rtl/>
              </w:rPr>
              <w:t>6حالات</w:t>
            </w:r>
          </w:p>
        </w:tc>
        <w:tc>
          <w:tcPr>
            <w:tcW w:w="1542" w:type="dxa"/>
            <w:noWrap/>
            <w:hideMark/>
          </w:tcPr>
          <w:p w:rsidR="00D36EC3" w:rsidRPr="001F7B08" w:rsidRDefault="00D36EC3" w:rsidP="002E0FAE">
            <w:pPr>
              <w:jc w:val="center"/>
              <w:rPr>
                <w:rFonts w:asciiTheme="minorBidi" w:hAnsiTheme="minorBidi"/>
                <w:sz w:val="32"/>
                <w:szCs w:val="32"/>
                <w:rtl/>
              </w:rPr>
            </w:pPr>
            <w:r>
              <w:rPr>
                <w:rFonts w:asciiTheme="minorBidi" w:hAnsiTheme="minorBidi" w:hint="cs"/>
                <w:sz w:val="32"/>
                <w:szCs w:val="32"/>
                <w:rtl/>
              </w:rPr>
              <w:t>10</w:t>
            </w:r>
            <w:r w:rsidRPr="001F7B08">
              <w:rPr>
                <w:rFonts w:asciiTheme="minorBidi" w:hAnsiTheme="minorBidi"/>
                <w:sz w:val="32"/>
                <w:szCs w:val="32"/>
                <w:rtl/>
              </w:rPr>
              <w:t>حالة</w:t>
            </w:r>
          </w:p>
        </w:tc>
        <w:tc>
          <w:tcPr>
            <w:tcW w:w="1418" w:type="dxa"/>
            <w:noWrap/>
            <w:hideMark/>
          </w:tcPr>
          <w:p w:rsidR="00D36EC3" w:rsidRPr="001F7B08" w:rsidRDefault="00D36EC3" w:rsidP="002E0FAE">
            <w:pPr>
              <w:jc w:val="center"/>
              <w:rPr>
                <w:rFonts w:asciiTheme="minorBidi" w:hAnsiTheme="minorBidi"/>
                <w:sz w:val="32"/>
                <w:szCs w:val="32"/>
                <w:rtl/>
              </w:rPr>
            </w:pPr>
            <w:r w:rsidRPr="001F7B08">
              <w:rPr>
                <w:rFonts w:asciiTheme="minorBidi" w:hAnsiTheme="minorBidi"/>
                <w:sz w:val="32"/>
                <w:szCs w:val="32"/>
                <w:rtl/>
              </w:rPr>
              <w:t>2حالة</w:t>
            </w:r>
          </w:p>
        </w:tc>
        <w:tc>
          <w:tcPr>
            <w:tcW w:w="1418" w:type="dxa"/>
            <w:noWrap/>
            <w:hideMark/>
          </w:tcPr>
          <w:p w:rsidR="00D36EC3" w:rsidRPr="001F7B08" w:rsidRDefault="00D36EC3" w:rsidP="002E0FAE">
            <w:pPr>
              <w:jc w:val="center"/>
              <w:rPr>
                <w:rFonts w:asciiTheme="minorBidi" w:hAnsiTheme="minorBidi"/>
                <w:sz w:val="32"/>
                <w:szCs w:val="32"/>
                <w:rtl/>
              </w:rPr>
            </w:pPr>
            <w:r w:rsidRPr="001F7B08">
              <w:rPr>
                <w:rFonts w:asciiTheme="minorBidi" w:hAnsiTheme="minorBidi"/>
                <w:sz w:val="32"/>
                <w:szCs w:val="32"/>
                <w:rtl/>
              </w:rPr>
              <w:t>2حالة</w:t>
            </w:r>
          </w:p>
        </w:tc>
      </w:tr>
      <w:tr w:rsidR="00D36EC3" w:rsidRPr="001F7B08" w:rsidTr="002E0FAE">
        <w:trPr>
          <w:trHeight w:val="285"/>
        </w:trPr>
        <w:tc>
          <w:tcPr>
            <w:tcW w:w="1418" w:type="dxa"/>
            <w:noWrap/>
            <w:hideMark/>
          </w:tcPr>
          <w:p w:rsidR="00D36EC3" w:rsidRPr="001F7B08" w:rsidRDefault="00D36EC3" w:rsidP="002E0FAE">
            <w:pPr>
              <w:jc w:val="center"/>
              <w:rPr>
                <w:rFonts w:asciiTheme="minorBidi" w:hAnsiTheme="minorBidi"/>
                <w:sz w:val="32"/>
                <w:szCs w:val="32"/>
                <w:rtl/>
              </w:rPr>
            </w:pPr>
            <w:r w:rsidRPr="001F7B08">
              <w:rPr>
                <w:rFonts w:asciiTheme="minorBidi" w:hAnsiTheme="minorBidi"/>
                <w:sz w:val="32"/>
                <w:szCs w:val="32"/>
                <w:rtl/>
              </w:rPr>
              <w:t>النسبة المئوية</w:t>
            </w:r>
          </w:p>
        </w:tc>
        <w:tc>
          <w:tcPr>
            <w:tcW w:w="1707" w:type="dxa"/>
            <w:noWrap/>
            <w:hideMark/>
          </w:tcPr>
          <w:p w:rsidR="00D36EC3" w:rsidRPr="001F7B08" w:rsidRDefault="00D36EC3" w:rsidP="002E0FAE">
            <w:pPr>
              <w:jc w:val="center"/>
              <w:rPr>
                <w:rFonts w:asciiTheme="minorBidi" w:hAnsiTheme="minorBidi"/>
                <w:sz w:val="32"/>
                <w:szCs w:val="32"/>
                <w:rtl/>
              </w:rPr>
            </w:pPr>
            <w:r>
              <w:rPr>
                <w:rFonts w:asciiTheme="minorBidi" w:hAnsiTheme="minorBidi" w:hint="cs"/>
                <w:sz w:val="32"/>
                <w:szCs w:val="32"/>
                <w:rtl/>
              </w:rPr>
              <w:t>14.2</w:t>
            </w:r>
            <w:r w:rsidRPr="001F7B08">
              <w:rPr>
                <w:rFonts w:asciiTheme="minorBidi" w:hAnsiTheme="minorBidi"/>
                <w:sz w:val="32"/>
                <w:szCs w:val="32"/>
                <w:rtl/>
              </w:rPr>
              <w:t>%</w:t>
            </w:r>
          </w:p>
        </w:tc>
        <w:tc>
          <w:tcPr>
            <w:tcW w:w="1542" w:type="dxa"/>
            <w:noWrap/>
            <w:hideMark/>
          </w:tcPr>
          <w:p w:rsidR="00D36EC3" w:rsidRPr="001F7B08" w:rsidRDefault="00D36EC3" w:rsidP="002E0FAE">
            <w:pPr>
              <w:jc w:val="center"/>
              <w:rPr>
                <w:rFonts w:asciiTheme="minorBidi" w:hAnsiTheme="minorBidi"/>
                <w:sz w:val="32"/>
                <w:szCs w:val="32"/>
                <w:rtl/>
              </w:rPr>
            </w:pPr>
            <w:r>
              <w:rPr>
                <w:rFonts w:asciiTheme="minorBidi" w:hAnsiTheme="minorBidi" w:hint="cs"/>
                <w:sz w:val="32"/>
                <w:szCs w:val="32"/>
                <w:rtl/>
              </w:rPr>
              <w:t>21.4</w:t>
            </w:r>
            <w:r w:rsidRPr="001F7B08">
              <w:rPr>
                <w:rFonts w:asciiTheme="minorBidi" w:hAnsiTheme="minorBidi"/>
                <w:sz w:val="32"/>
                <w:szCs w:val="32"/>
                <w:rtl/>
              </w:rPr>
              <w:t>%</w:t>
            </w:r>
          </w:p>
        </w:tc>
        <w:tc>
          <w:tcPr>
            <w:tcW w:w="1542" w:type="dxa"/>
            <w:noWrap/>
            <w:hideMark/>
          </w:tcPr>
          <w:p w:rsidR="00D36EC3" w:rsidRPr="001F7B08" w:rsidRDefault="00D36EC3" w:rsidP="002E0FAE">
            <w:pPr>
              <w:jc w:val="center"/>
              <w:rPr>
                <w:rFonts w:asciiTheme="minorBidi" w:hAnsiTheme="minorBidi"/>
                <w:sz w:val="32"/>
                <w:szCs w:val="32"/>
                <w:rtl/>
              </w:rPr>
            </w:pPr>
            <w:r>
              <w:rPr>
                <w:rFonts w:asciiTheme="minorBidi" w:hAnsiTheme="minorBidi" w:hint="cs"/>
                <w:sz w:val="32"/>
                <w:szCs w:val="32"/>
                <w:rtl/>
              </w:rPr>
              <w:t>13</w:t>
            </w:r>
            <w:r w:rsidRPr="001F7B08">
              <w:rPr>
                <w:rFonts w:asciiTheme="minorBidi" w:hAnsiTheme="minorBidi"/>
                <w:sz w:val="32"/>
                <w:szCs w:val="32"/>
                <w:rtl/>
              </w:rPr>
              <w:t>%</w:t>
            </w:r>
          </w:p>
        </w:tc>
        <w:tc>
          <w:tcPr>
            <w:tcW w:w="1418" w:type="dxa"/>
            <w:noWrap/>
            <w:hideMark/>
          </w:tcPr>
          <w:p w:rsidR="00D36EC3" w:rsidRPr="001F7B08" w:rsidRDefault="00D36EC3" w:rsidP="002E0FAE">
            <w:pPr>
              <w:jc w:val="center"/>
              <w:rPr>
                <w:rFonts w:asciiTheme="minorBidi" w:hAnsiTheme="minorBidi"/>
                <w:sz w:val="32"/>
                <w:szCs w:val="32"/>
                <w:rtl/>
              </w:rPr>
            </w:pPr>
            <w:r>
              <w:rPr>
                <w:rFonts w:asciiTheme="minorBidi" w:hAnsiTheme="minorBidi" w:hint="cs"/>
                <w:sz w:val="32"/>
                <w:szCs w:val="32"/>
                <w:rtl/>
              </w:rPr>
              <w:t>13.3</w:t>
            </w:r>
            <w:r w:rsidRPr="001F7B08">
              <w:rPr>
                <w:rFonts w:asciiTheme="minorBidi" w:hAnsiTheme="minorBidi"/>
                <w:sz w:val="32"/>
                <w:szCs w:val="32"/>
                <w:rtl/>
              </w:rPr>
              <w:t>%</w:t>
            </w:r>
          </w:p>
        </w:tc>
        <w:tc>
          <w:tcPr>
            <w:tcW w:w="1418" w:type="dxa"/>
            <w:noWrap/>
            <w:hideMark/>
          </w:tcPr>
          <w:p w:rsidR="00D36EC3" w:rsidRPr="001F7B08" w:rsidRDefault="00D36EC3" w:rsidP="002E0FAE">
            <w:pPr>
              <w:jc w:val="center"/>
              <w:rPr>
                <w:rFonts w:asciiTheme="minorBidi" w:hAnsiTheme="minorBidi"/>
                <w:sz w:val="32"/>
                <w:szCs w:val="32"/>
                <w:rtl/>
              </w:rPr>
            </w:pPr>
            <w:r>
              <w:rPr>
                <w:rFonts w:asciiTheme="minorBidi" w:hAnsiTheme="minorBidi" w:hint="cs"/>
                <w:sz w:val="32"/>
                <w:szCs w:val="32"/>
                <w:rtl/>
              </w:rPr>
              <w:t>8.3</w:t>
            </w:r>
            <w:r w:rsidRPr="001F7B08">
              <w:rPr>
                <w:rFonts w:asciiTheme="minorBidi" w:hAnsiTheme="minorBidi"/>
                <w:sz w:val="32"/>
                <w:szCs w:val="32"/>
                <w:rtl/>
              </w:rPr>
              <w:t>%</w:t>
            </w:r>
          </w:p>
        </w:tc>
      </w:tr>
    </w:tbl>
    <w:p w:rsidR="00D36EC3" w:rsidRPr="00D36EC3" w:rsidRDefault="00D36EC3" w:rsidP="00D36EC3">
      <w:pPr>
        <w:tabs>
          <w:tab w:val="left" w:pos="1630"/>
        </w:tabs>
        <w:rPr>
          <w:rFonts w:asciiTheme="minorBidi" w:hAnsiTheme="minorBidi"/>
          <w:sz w:val="32"/>
          <w:szCs w:val="32"/>
          <w:rtl/>
        </w:rPr>
      </w:pPr>
    </w:p>
    <w:p w:rsidR="001B32A3" w:rsidRDefault="00C60423" w:rsidP="001B32A3">
      <w:pPr>
        <w:tabs>
          <w:tab w:val="left" w:pos="1630"/>
        </w:tabs>
        <w:rPr>
          <w:rFonts w:asciiTheme="minorBidi" w:hAnsiTheme="minorBidi"/>
          <w:b/>
          <w:bCs/>
          <w:sz w:val="32"/>
          <w:szCs w:val="32"/>
          <w:rtl/>
        </w:rPr>
      </w:pPr>
      <w:r>
        <w:rPr>
          <w:rFonts w:asciiTheme="minorBidi" w:hAnsiTheme="minorBidi" w:hint="cs"/>
          <w:b/>
          <w:bCs/>
          <w:sz w:val="32"/>
          <w:szCs w:val="32"/>
          <w:rtl/>
        </w:rPr>
        <w:t>رابعا": درا</w:t>
      </w:r>
      <w:r w:rsidR="0061792B">
        <w:rPr>
          <w:rFonts w:asciiTheme="minorBidi" w:hAnsiTheme="minorBidi" w:hint="cs"/>
          <w:b/>
          <w:bCs/>
          <w:sz w:val="32"/>
          <w:szCs w:val="32"/>
          <w:rtl/>
        </w:rPr>
        <w:t xml:space="preserve">سة عوز الزنك عند مرضى </w:t>
      </w:r>
      <w:proofErr w:type="spellStart"/>
      <w:r w:rsidR="0061792B">
        <w:rPr>
          <w:rFonts w:asciiTheme="minorBidi" w:hAnsiTheme="minorBidi" w:hint="cs"/>
          <w:b/>
          <w:bCs/>
          <w:sz w:val="32"/>
          <w:szCs w:val="32"/>
          <w:rtl/>
        </w:rPr>
        <w:t>الاسهالات</w:t>
      </w:r>
      <w:proofErr w:type="spellEnd"/>
      <w:r w:rsidR="0061792B">
        <w:rPr>
          <w:rFonts w:asciiTheme="minorBidi" w:hAnsiTheme="minorBidi" w:hint="cs"/>
          <w:b/>
          <w:bCs/>
          <w:sz w:val="32"/>
          <w:szCs w:val="32"/>
          <w:rtl/>
        </w:rPr>
        <w:t xml:space="preserve"> ا</w:t>
      </w:r>
      <w:r w:rsidR="001B32A3">
        <w:rPr>
          <w:rFonts w:asciiTheme="minorBidi" w:hAnsiTheme="minorBidi" w:hint="cs"/>
          <w:b/>
          <w:bCs/>
          <w:sz w:val="32"/>
          <w:szCs w:val="32"/>
          <w:rtl/>
        </w:rPr>
        <w:t>لمزمنة:</w:t>
      </w:r>
    </w:p>
    <w:p w:rsidR="001B32A3" w:rsidRDefault="001B32A3" w:rsidP="001B32A3">
      <w:pPr>
        <w:tabs>
          <w:tab w:val="left" w:pos="1630"/>
        </w:tabs>
        <w:rPr>
          <w:rFonts w:asciiTheme="minorBidi" w:hAnsiTheme="minorBidi"/>
          <w:b/>
          <w:bCs/>
          <w:sz w:val="32"/>
          <w:szCs w:val="32"/>
          <w:rtl/>
        </w:rPr>
      </w:pPr>
      <w:r>
        <w:rPr>
          <w:rFonts w:asciiTheme="minorBidi" w:hAnsiTheme="minorBidi" w:hint="cs"/>
          <w:b/>
          <w:bCs/>
          <w:sz w:val="32"/>
          <w:szCs w:val="32"/>
          <w:rtl/>
        </w:rPr>
        <w:t>1-التوزع بين الجنسين:</w:t>
      </w:r>
    </w:p>
    <w:tbl>
      <w:tblPr>
        <w:tblStyle w:val="a4"/>
        <w:bidiVisual/>
        <w:tblW w:w="0" w:type="auto"/>
        <w:tblInd w:w="291" w:type="dxa"/>
        <w:tblLook w:val="04A0" w:firstRow="1" w:lastRow="0" w:firstColumn="1" w:lastColumn="0" w:noHBand="0" w:noVBand="1"/>
      </w:tblPr>
      <w:tblGrid>
        <w:gridCol w:w="1970"/>
        <w:gridCol w:w="2261"/>
        <w:gridCol w:w="2262"/>
        <w:gridCol w:w="1728"/>
      </w:tblGrid>
      <w:tr w:rsidR="00615E65" w:rsidTr="00615E65">
        <w:tc>
          <w:tcPr>
            <w:tcW w:w="1970" w:type="dxa"/>
          </w:tcPr>
          <w:p w:rsidR="00615E65" w:rsidRDefault="00615E65" w:rsidP="00615E65">
            <w:pPr>
              <w:tabs>
                <w:tab w:val="left" w:pos="1630"/>
              </w:tabs>
              <w:jc w:val="center"/>
              <w:rPr>
                <w:rFonts w:asciiTheme="minorBidi" w:hAnsiTheme="minorBidi"/>
                <w:b/>
                <w:bCs/>
                <w:sz w:val="32"/>
                <w:szCs w:val="32"/>
                <w:rtl/>
              </w:rPr>
            </w:pPr>
          </w:p>
        </w:tc>
        <w:tc>
          <w:tcPr>
            <w:tcW w:w="2261" w:type="dxa"/>
          </w:tcPr>
          <w:p w:rsidR="00615E65" w:rsidRDefault="00615E65" w:rsidP="00615E65">
            <w:pPr>
              <w:tabs>
                <w:tab w:val="left" w:pos="1630"/>
              </w:tabs>
              <w:jc w:val="center"/>
              <w:rPr>
                <w:rFonts w:asciiTheme="minorBidi" w:hAnsiTheme="minorBidi"/>
                <w:b/>
                <w:bCs/>
                <w:sz w:val="32"/>
                <w:szCs w:val="32"/>
                <w:rtl/>
              </w:rPr>
            </w:pPr>
            <w:r>
              <w:rPr>
                <w:rFonts w:asciiTheme="minorBidi" w:hAnsiTheme="minorBidi" w:hint="cs"/>
                <w:b/>
                <w:bCs/>
                <w:sz w:val="32"/>
                <w:szCs w:val="32"/>
                <w:rtl/>
              </w:rPr>
              <w:t>الذكور</w:t>
            </w:r>
          </w:p>
        </w:tc>
        <w:tc>
          <w:tcPr>
            <w:tcW w:w="2262" w:type="dxa"/>
          </w:tcPr>
          <w:p w:rsidR="00615E65" w:rsidRDefault="00615E65" w:rsidP="00615E65">
            <w:pPr>
              <w:tabs>
                <w:tab w:val="left" w:pos="1630"/>
              </w:tabs>
              <w:jc w:val="center"/>
              <w:rPr>
                <w:rFonts w:asciiTheme="minorBidi" w:hAnsiTheme="minorBidi"/>
                <w:b/>
                <w:bCs/>
                <w:sz w:val="32"/>
                <w:szCs w:val="32"/>
                <w:rtl/>
              </w:rPr>
            </w:pPr>
            <w:r>
              <w:rPr>
                <w:rFonts w:asciiTheme="minorBidi" w:hAnsiTheme="minorBidi" w:hint="cs"/>
                <w:b/>
                <w:bCs/>
                <w:sz w:val="32"/>
                <w:szCs w:val="32"/>
                <w:rtl/>
              </w:rPr>
              <w:t>الاناث</w:t>
            </w:r>
          </w:p>
        </w:tc>
        <w:tc>
          <w:tcPr>
            <w:tcW w:w="1728" w:type="dxa"/>
          </w:tcPr>
          <w:p w:rsidR="00615E65" w:rsidRDefault="00615E65" w:rsidP="00615E65">
            <w:pPr>
              <w:tabs>
                <w:tab w:val="left" w:pos="1630"/>
              </w:tabs>
              <w:jc w:val="center"/>
              <w:rPr>
                <w:rFonts w:asciiTheme="minorBidi" w:hAnsiTheme="minorBidi"/>
                <w:b/>
                <w:bCs/>
                <w:sz w:val="32"/>
                <w:szCs w:val="32"/>
                <w:rtl/>
              </w:rPr>
            </w:pPr>
            <w:r>
              <w:rPr>
                <w:rFonts w:asciiTheme="minorBidi" w:hAnsiTheme="minorBidi" w:hint="cs"/>
                <w:b/>
                <w:bCs/>
                <w:sz w:val="32"/>
                <w:szCs w:val="32"/>
                <w:rtl/>
              </w:rPr>
              <w:t>المجموع</w:t>
            </w:r>
          </w:p>
        </w:tc>
      </w:tr>
      <w:tr w:rsidR="00615E65" w:rsidTr="00615E65">
        <w:tc>
          <w:tcPr>
            <w:tcW w:w="1970" w:type="dxa"/>
          </w:tcPr>
          <w:p w:rsidR="00615E65" w:rsidRDefault="00615E65" w:rsidP="00615E65">
            <w:pPr>
              <w:tabs>
                <w:tab w:val="left" w:pos="1630"/>
              </w:tabs>
              <w:jc w:val="center"/>
              <w:rPr>
                <w:rFonts w:asciiTheme="minorBidi" w:hAnsiTheme="minorBidi"/>
                <w:b/>
                <w:bCs/>
                <w:sz w:val="32"/>
                <w:szCs w:val="32"/>
                <w:rtl/>
              </w:rPr>
            </w:pPr>
            <w:r>
              <w:rPr>
                <w:rFonts w:asciiTheme="minorBidi" w:hAnsiTheme="minorBidi" w:hint="cs"/>
                <w:b/>
                <w:bCs/>
                <w:sz w:val="32"/>
                <w:szCs w:val="32"/>
                <w:rtl/>
              </w:rPr>
              <w:t>العدد الكلي</w:t>
            </w:r>
          </w:p>
        </w:tc>
        <w:tc>
          <w:tcPr>
            <w:tcW w:w="2261" w:type="dxa"/>
          </w:tcPr>
          <w:p w:rsidR="00615E65" w:rsidRDefault="00615E65" w:rsidP="00615E65">
            <w:pPr>
              <w:tabs>
                <w:tab w:val="left" w:pos="1630"/>
              </w:tabs>
              <w:jc w:val="center"/>
              <w:rPr>
                <w:rFonts w:asciiTheme="minorBidi" w:hAnsiTheme="minorBidi"/>
                <w:b/>
                <w:bCs/>
                <w:sz w:val="32"/>
                <w:szCs w:val="32"/>
                <w:rtl/>
              </w:rPr>
            </w:pPr>
            <w:r>
              <w:rPr>
                <w:rFonts w:asciiTheme="minorBidi" w:hAnsiTheme="minorBidi" w:hint="cs"/>
                <w:b/>
                <w:bCs/>
                <w:sz w:val="32"/>
                <w:szCs w:val="32"/>
                <w:rtl/>
              </w:rPr>
              <w:t>76</w:t>
            </w:r>
          </w:p>
        </w:tc>
        <w:tc>
          <w:tcPr>
            <w:tcW w:w="2262" w:type="dxa"/>
          </w:tcPr>
          <w:p w:rsidR="00615E65" w:rsidRDefault="00615E65" w:rsidP="00615E65">
            <w:pPr>
              <w:tabs>
                <w:tab w:val="left" w:pos="1630"/>
              </w:tabs>
              <w:jc w:val="center"/>
              <w:rPr>
                <w:rFonts w:asciiTheme="minorBidi" w:hAnsiTheme="minorBidi"/>
                <w:b/>
                <w:bCs/>
                <w:sz w:val="32"/>
                <w:szCs w:val="32"/>
                <w:rtl/>
              </w:rPr>
            </w:pPr>
            <w:r>
              <w:rPr>
                <w:rFonts w:asciiTheme="minorBidi" w:hAnsiTheme="minorBidi" w:hint="cs"/>
                <w:b/>
                <w:bCs/>
                <w:sz w:val="32"/>
                <w:szCs w:val="32"/>
                <w:rtl/>
              </w:rPr>
              <w:t>104</w:t>
            </w:r>
          </w:p>
        </w:tc>
        <w:tc>
          <w:tcPr>
            <w:tcW w:w="1728" w:type="dxa"/>
          </w:tcPr>
          <w:p w:rsidR="00615E65" w:rsidRDefault="00615E65" w:rsidP="00615E65">
            <w:pPr>
              <w:tabs>
                <w:tab w:val="left" w:pos="1630"/>
              </w:tabs>
              <w:jc w:val="center"/>
              <w:rPr>
                <w:rFonts w:asciiTheme="minorBidi" w:hAnsiTheme="minorBidi"/>
                <w:b/>
                <w:bCs/>
                <w:sz w:val="32"/>
                <w:szCs w:val="32"/>
                <w:rtl/>
              </w:rPr>
            </w:pPr>
            <w:r>
              <w:rPr>
                <w:rFonts w:asciiTheme="minorBidi" w:hAnsiTheme="minorBidi" w:hint="cs"/>
                <w:b/>
                <w:bCs/>
                <w:sz w:val="32"/>
                <w:szCs w:val="32"/>
                <w:rtl/>
              </w:rPr>
              <w:t>180</w:t>
            </w:r>
          </w:p>
        </w:tc>
      </w:tr>
      <w:tr w:rsidR="00615E65" w:rsidTr="00615E65">
        <w:tc>
          <w:tcPr>
            <w:tcW w:w="1970" w:type="dxa"/>
          </w:tcPr>
          <w:p w:rsidR="00615E65" w:rsidRDefault="00615E65" w:rsidP="00615E65">
            <w:pPr>
              <w:tabs>
                <w:tab w:val="left" w:pos="1630"/>
              </w:tabs>
              <w:jc w:val="center"/>
              <w:rPr>
                <w:rFonts w:asciiTheme="minorBidi" w:hAnsiTheme="minorBidi"/>
                <w:b/>
                <w:bCs/>
                <w:sz w:val="32"/>
                <w:szCs w:val="32"/>
                <w:rtl/>
              </w:rPr>
            </w:pPr>
            <w:r>
              <w:rPr>
                <w:rFonts w:asciiTheme="minorBidi" w:hAnsiTheme="minorBidi" w:hint="cs"/>
                <w:b/>
                <w:bCs/>
                <w:sz w:val="32"/>
                <w:szCs w:val="32"/>
                <w:rtl/>
              </w:rPr>
              <w:t>عوز الزنك</w:t>
            </w:r>
          </w:p>
        </w:tc>
        <w:tc>
          <w:tcPr>
            <w:tcW w:w="2261" w:type="dxa"/>
          </w:tcPr>
          <w:p w:rsidR="00615E65" w:rsidRDefault="00615E65" w:rsidP="00615E65">
            <w:pPr>
              <w:tabs>
                <w:tab w:val="left" w:pos="1630"/>
              </w:tabs>
              <w:jc w:val="center"/>
              <w:rPr>
                <w:rFonts w:asciiTheme="minorBidi" w:hAnsiTheme="minorBidi"/>
                <w:b/>
                <w:bCs/>
                <w:sz w:val="32"/>
                <w:szCs w:val="32"/>
                <w:rtl/>
              </w:rPr>
            </w:pPr>
            <w:r>
              <w:rPr>
                <w:rFonts w:asciiTheme="minorBidi" w:hAnsiTheme="minorBidi" w:hint="cs"/>
                <w:b/>
                <w:bCs/>
                <w:sz w:val="32"/>
                <w:szCs w:val="32"/>
                <w:rtl/>
              </w:rPr>
              <w:t>12</w:t>
            </w:r>
          </w:p>
        </w:tc>
        <w:tc>
          <w:tcPr>
            <w:tcW w:w="2262" w:type="dxa"/>
          </w:tcPr>
          <w:p w:rsidR="00615E65" w:rsidRDefault="00615E65" w:rsidP="00615E65">
            <w:pPr>
              <w:tabs>
                <w:tab w:val="left" w:pos="1630"/>
              </w:tabs>
              <w:jc w:val="center"/>
              <w:rPr>
                <w:rFonts w:asciiTheme="minorBidi" w:hAnsiTheme="minorBidi"/>
                <w:b/>
                <w:bCs/>
                <w:sz w:val="32"/>
                <w:szCs w:val="32"/>
                <w:rtl/>
              </w:rPr>
            </w:pPr>
            <w:r>
              <w:rPr>
                <w:rFonts w:asciiTheme="minorBidi" w:hAnsiTheme="minorBidi" w:hint="cs"/>
                <w:b/>
                <w:bCs/>
                <w:sz w:val="32"/>
                <w:szCs w:val="32"/>
                <w:rtl/>
              </w:rPr>
              <w:t>20</w:t>
            </w:r>
          </w:p>
        </w:tc>
        <w:tc>
          <w:tcPr>
            <w:tcW w:w="1728" w:type="dxa"/>
          </w:tcPr>
          <w:p w:rsidR="00615E65" w:rsidRDefault="00615E65" w:rsidP="00615E65">
            <w:pPr>
              <w:tabs>
                <w:tab w:val="left" w:pos="1630"/>
              </w:tabs>
              <w:jc w:val="center"/>
              <w:rPr>
                <w:rFonts w:asciiTheme="minorBidi" w:hAnsiTheme="minorBidi"/>
                <w:b/>
                <w:bCs/>
                <w:sz w:val="32"/>
                <w:szCs w:val="32"/>
                <w:rtl/>
              </w:rPr>
            </w:pPr>
            <w:r>
              <w:rPr>
                <w:rFonts w:asciiTheme="minorBidi" w:hAnsiTheme="minorBidi" w:hint="cs"/>
                <w:b/>
                <w:bCs/>
                <w:sz w:val="32"/>
                <w:szCs w:val="32"/>
                <w:rtl/>
              </w:rPr>
              <w:t>32</w:t>
            </w:r>
          </w:p>
        </w:tc>
      </w:tr>
      <w:tr w:rsidR="00615E65" w:rsidTr="00615E65">
        <w:tc>
          <w:tcPr>
            <w:tcW w:w="1970" w:type="dxa"/>
          </w:tcPr>
          <w:p w:rsidR="00615E65" w:rsidRDefault="00615E65" w:rsidP="00615E65">
            <w:pPr>
              <w:tabs>
                <w:tab w:val="left" w:pos="1630"/>
              </w:tabs>
              <w:jc w:val="center"/>
              <w:rPr>
                <w:rFonts w:asciiTheme="minorBidi" w:hAnsiTheme="minorBidi"/>
                <w:b/>
                <w:bCs/>
                <w:sz w:val="32"/>
                <w:szCs w:val="32"/>
                <w:rtl/>
              </w:rPr>
            </w:pPr>
            <w:r>
              <w:rPr>
                <w:rFonts w:asciiTheme="minorBidi" w:hAnsiTheme="minorBidi" w:hint="cs"/>
                <w:b/>
                <w:bCs/>
                <w:sz w:val="32"/>
                <w:szCs w:val="32"/>
                <w:rtl/>
              </w:rPr>
              <w:t>النسبة المئوية</w:t>
            </w:r>
          </w:p>
        </w:tc>
        <w:tc>
          <w:tcPr>
            <w:tcW w:w="2261" w:type="dxa"/>
          </w:tcPr>
          <w:p w:rsidR="00615E65" w:rsidRDefault="00615E65" w:rsidP="00615E65">
            <w:pPr>
              <w:tabs>
                <w:tab w:val="left" w:pos="1630"/>
              </w:tabs>
              <w:jc w:val="center"/>
              <w:rPr>
                <w:rFonts w:asciiTheme="minorBidi" w:hAnsiTheme="minorBidi"/>
                <w:b/>
                <w:bCs/>
                <w:sz w:val="32"/>
                <w:szCs w:val="32"/>
                <w:rtl/>
              </w:rPr>
            </w:pPr>
            <w:r>
              <w:rPr>
                <w:rFonts w:asciiTheme="minorBidi" w:hAnsiTheme="minorBidi" w:hint="cs"/>
                <w:b/>
                <w:bCs/>
                <w:sz w:val="32"/>
                <w:szCs w:val="32"/>
                <w:rtl/>
              </w:rPr>
              <w:t>16%</w:t>
            </w:r>
          </w:p>
        </w:tc>
        <w:tc>
          <w:tcPr>
            <w:tcW w:w="2262" w:type="dxa"/>
          </w:tcPr>
          <w:p w:rsidR="00615E65" w:rsidRDefault="00615E65" w:rsidP="00615E65">
            <w:pPr>
              <w:tabs>
                <w:tab w:val="left" w:pos="1630"/>
              </w:tabs>
              <w:jc w:val="center"/>
              <w:rPr>
                <w:rFonts w:asciiTheme="minorBidi" w:hAnsiTheme="minorBidi"/>
                <w:b/>
                <w:bCs/>
                <w:sz w:val="32"/>
                <w:szCs w:val="32"/>
                <w:rtl/>
              </w:rPr>
            </w:pPr>
            <w:r>
              <w:rPr>
                <w:rFonts w:asciiTheme="minorBidi" w:hAnsiTheme="minorBidi" w:hint="cs"/>
                <w:b/>
                <w:bCs/>
                <w:sz w:val="32"/>
                <w:szCs w:val="32"/>
                <w:rtl/>
              </w:rPr>
              <w:t>19%</w:t>
            </w:r>
          </w:p>
        </w:tc>
        <w:tc>
          <w:tcPr>
            <w:tcW w:w="1728" w:type="dxa"/>
          </w:tcPr>
          <w:p w:rsidR="00615E65" w:rsidRDefault="00615E65" w:rsidP="00615E65">
            <w:pPr>
              <w:tabs>
                <w:tab w:val="left" w:pos="1630"/>
              </w:tabs>
              <w:jc w:val="center"/>
              <w:rPr>
                <w:rFonts w:asciiTheme="minorBidi" w:hAnsiTheme="minorBidi"/>
                <w:b/>
                <w:bCs/>
                <w:sz w:val="32"/>
                <w:szCs w:val="32"/>
                <w:rtl/>
              </w:rPr>
            </w:pPr>
            <w:r>
              <w:rPr>
                <w:rFonts w:asciiTheme="minorBidi" w:hAnsiTheme="minorBidi" w:hint="cs"/>
                <w:b/>
                <w:bCs/>
                <w:sz w:val="32"/>
                <w:szCs w:val="32"/>
                <w:rtl/>
              </w:rPr>
              <w:t>18%</w:t>
            </w:r>
          </w:p>
        </w:tc>
      </w:tr>
    </w:tbl>
    <w:p w:rsidR="00AA187D" w:rsidRDefault="00AA187D" w:rsidP="001B32A3">
      <w:pPr>
        <w:tabs>
          <w:tab w:val="left" w:pos="1630"/>
        </w:tabs>
        <w:rPr>
          <w:rFonts w:asciiTheme="minorBidi" w:hAnsiTheme="minorBidi"/>
          <w:b/>
          <w:bCs/>
          <w:sz w:val="32"/>
          <w:szCs w:val="32"/>
          <w:rtl/>
        </w:rPr>
      </w:pPr>
    </w:p>
    <w:p w:rsidR="00AA187D" w:rsidRDefault="00AA187D" w:rsidP="001B32A3">
      <w:pPr>
        <w:tabs>
          <w:tab w:val="left" w:pos="1630"/>
        </w:tabs>
        <w:rPr>
          <w:rFonts w:asciiTheme="minorBidi" w:hAnsiTheme="minorBidi"/>
          <w:sz w:val="32"/>
          <w:szCs w:val="32"/>
          <w:rtl/>
        </w:rPr>
      </w:pPr>
      <w:r>
        <w:rPr>
          <w:rFonts w:asciiTheme="minorBidi" w:hAnsiTheme="minorBidi" w:hint="cs"/>
          <w:sz w:val="32"/>
          <w:szCs w:val="32"/>
          <w:rtl/>
        </w:rPr>
        <w:lastRenderedPageBreak/>
        <w:t xml:space="preserve">وهنا لا نلاحظ فرق بين الجنسين وبالمقارنة مع رسالة </w:t>
      </w:r>
      <w:proofErr w:type="spellStart"/>
      <w:r>
        <w:rPr>
          <w:rFonts w:asciiTheme="minorBidi" w:hAnsiTheme="minorBidi" w:hint="cs"/>
          <w:sz w:val="32"/>
          <w:szCs w:val="32"/>
          <w:rtl/>
        </w:rPr>
        <w:t>د.سيفان</w:t>
      </w:r>
      <w:proofErr w:type="spellEnd"/>
      <w:r w:rsidR="00D81F60">
        <w:rPr>
          <w:rFonts w:asciiTheme="minorBidi" w:hAnsiTheme="minorBidi" w:hint="cs"/>
          <w:sz w:val="32"/>
          <w:szCs w:val="32"/>
          <w:rtl/>
        </w:rPr>
        <w:t xml:space="preserve"> حيث كانت نسبة الذكور أعلى من الاناث (1:1.5)</w:t>
      </w:r>
    </w:p>
    <w:p w:rsidR="00D81F60" w:rsidRDefault="00D81F60" w:rsidP="001B32A3">
      <w:pPr>
        <w:tabs>
          <w:tab w:val="left" w:pos="1630"/>
        </w:tabs>
        <w:rPr>
          <w:rFonts w:asciiTheme="minorBidi" w:hAnsiTheme="minorBidi"/>
          <w:b/>
          <w:bCs/>
          <w:sz w:val="32"/>
          <w:szCs w:val="32"/>
          <w:rtl/>
        </w:rPr>
      </w:pPr>
      <w:r>
        <w:rPr>
          <w:rFonts w:asciiTheme="minorBidi" w:hAnsiTheme="minorBidi" w:hint="cs"/>
          <w:b/>
          <w:bCs/>
          <w:sz w:val="32"/>
          <w:szCs w:val="32"/>
          <w:rtl/>
        </w:rPr>
        <w:t>2-توزع الحالات حسب الفئات العمرية:</w:t>
      </w:r>
    </w:p>
    <w:p w:rsidR="00490DE7" w:rsidRPr="00D81F60" w:rsidRDefault="006850D8" w:rsidP="001B32A3">
      <w:pPr>
        <w:tabs>
          <w:tab w:val="left" w:pos="1630"/>
        </w:tabs>
        <w:rPr>
          <w:rFonts w:asciiTheme="minorBidi" w:hAnsiTheme="minorBidi"/>
          <w:sz w:val="32"/>
          <w:szCs w:val="32"/>
          <w:rtl/>
        </w:rPr>
      </w:pPr>
      <w:r>
        <w:rPr>
          <w:rFonts w:asciiTheme="minorBidi" w:hAnsiTheme="minorBidi" w:hint="cs"/>
          <w:sz w:val="32"/>
          <w:szCs w:val="32"/>
          <w:rtl/>
        </w:rPr>
        <w:t>تراو</w:t>
      </w:r>
      <w:r w:rsidR="00D81F60">
        <w:rPr>
          <w:rFonts w:asciiTheme="minorBidi" w:hAnsiTheme="minorBidi" w:hint="cs"/>
          <w:sz w:val="32"/>
          <w:szCs w:val="32"/>
          <w:rtl/>
        </w:rPr>
        <w:t>حت أعمار الأطفال في العينة بين 3أشهر إلى 6سنوات حيث توزعت حسب الجدول التالي:</w:t>
      </w:r>
    </w:p>
    <w:tbl>
      <w:tblPr>
        <w:tblStyle w:val="a4"/>
        <w:bidiVisual/>
        <w:tblW w:w="0" w:type="auto"/>
        <w:tblLook w:val="04A0" w:firstRow="1" w:lastRow="0" w:firstColumn="1" w:lastColumn="0" w:noHBand="0" w:noVBand="1"/>
      </w:tblPr>
      <w:tblGrid>
        <w:gridCol w:w="2261"/>
        <w:gridCol w:w="2261"/>
        <w:gridCol w:w="2262"/>
        <w:gridCol w:w="2262"/>
      </w:tblGrid>
      <w:tr w:rsidR="00490DE7" w:rsidTr="00490DE7">
        <w:tc>
          <w:tcPr>
            <w:tcW w:w="2261" w:type="dxa"/>
          </w:tcPr>
          <w:p w:rsidR="00490DE7" w:rsidRDefault="00490DE7" w:rsidP="00116C2C">
            <w:pPr>
              <w:tabs>
                <w:tab w:val="left" w:pos="1630"/>
              </w:tabs>
              <w:ind w:firstLine="720"/>
              <w:jc w:val="both"/>
              <w:rPr>
                <w:rFonts w:asciiTheme="minorBidi" w:hAnsiTheme="minorBidi"/>
                <w:sz w:val="32"/>
                <w:szCs w:val="32"/>
                <w:rtl/>
              </w:rPr>
            </w:pPr>
            <w:r>
              <w:rPr>
                <w:rFonts w:asciiTheme="minorBidi" w:hAnsiTheme="minorBidi" w:hint="cs"/>
                <w:sz w:val="32"/>
                <w:szCs w:val="32"/>
                <w:rtl/>
              </w:rPr>
              <w:t>الفئة العمرية</w:t>
            </w:r>
          </w:p>
        </w:tc>
        <w:tc>
          <w:tcPr>
            <w:tcW w:w="2261" w:type="dxa"/>
          </w:tcPr>
          <w:p w:rsidR="00490DE7" w:rsidRDefault="00116C2C" w:rsidP="00490DE7">
            <w:pPr>
              <w:tabs>
                <w:tab w:val="left" w:pos="1630"/>
              </w:tabs>
              <w:jc w:val="center"/>
              <w:rPr>
                <w:rFonts w:asciiTheme="minorBidi" w:hAnsiTheme="minorBidi"/>
                <w:sz w:val="32"/>
                <w:szCs w:val="32"/>
                <w:rtl/>
              </w:rPr>
            </w:pPr>
            <w:r>
              <w:rPr>
                <w:rFonts w:asciiTheme="minorBidi" w:hAnsiTheme="minorBidi" w:hint="cs"/>
                <w:sz w:val="32"/>
                <w:szCs w:val="32"/>
                <w:rtl/>
              </w:rPr>
              <w:t>العدد</w:t>
            </w:r>
          </w:p>
        </w:tc>
        <w:tc>
          <w:tcPr>
            <w:tcW w:w="2262" w:type="dxa"/>
          </w:tcPr>
          <w:p w:rsidR="00490DE7" w:rsidRDefault="00116C2C" w:rsidP="00116C2C">
            <w:pPr>
              <w:tabs>
                <w:tab w:val="left" w:pos="1630"/>
              </w:tabs>
              <w:jc w:val="center"/>
              <w:rPr>
                <w:rFonts w:asciiTheme="minorBidi" w:hAnsiTheme="minorBidi"/>
                <w:sz w:val="32"/>
                <w:szCs w:val="32"/>
                <w:rtl/>
              </w:rPr>
            </w:pPr>
            <w:r>
              <w:rPr>
                <w:rFonts w:asciiTheme="minorBidi" w:hAnsiTheme="minorBidi" w:hint="cs"/>
                <w:sz w:val="32"/>
                <w:szCs w:val="32"/>
                <w:rtl/>
              </w:rPr>
              <w:t>النسبة المئوية</w:t>
            </w:r>
          </w:p>
        </w:tc>
        <w:tc>
          <w:tcPr>
            <w:tcW w:w="2262" w:type="dxa"/>
          </w:tcPr>
          <w:p w:rsidR="00490DE7" w:rsidRDefault="00116C2C" w:rsidP="00116C2C">
            <w:pPr>
              <w:tabs>
                <w:tab w:val="left" w:pos="1630"/>
              </w:tabs>
              <w:jc w:val="center"/>
              <w:rPr>
                <w:rFonts w:asciiTheme="minorBidi" w:hAnsiTheme="minorBidi"/>
                <w:sz w:val="32"/>
                <w:szCs w:val="32"/>
                <w:rtl/>
              </w:rPr>
            </w:pPr>
            <w:r>
              <w:rPr>
                <w:rFonts w:asciiTheme="minorBidi" w:hAnsiTheme="minorBidi" w:hint="cs"/>
                <w:sz w:val="32"/>
                <w:szCs w:val="32"/>
                <w:rtl/>
              </w:rPr>
              <w:t>النسبة في دراسة المقارنة</w:t>
            </w:r>
          </w:p>
        </w:tc>
      </w:tr>
      <w:tr w:rsidR="00490DE7" w:rsidTr="00490DE7">
        <w:tc>
          <w:tcPr>
            <w:tcW w:w="2261" w:type="dxa"/>
          </w:tcPr>
          <w:p w:rsidR="00490DE7" w:rsidRDefault="00116C2C" w:rsidP="00116C2C">
            <w:pPr>
              <w:tabs>
                <w:tab w:val="left" w:pos="1630"/>
              </w:tabs>
              <w:jc w:val="center"/>
              <w:rPr>
                <w:rFonts w:asciiTheme="minorBidi" w:hAnsiTheme="minorBidi"/>
                <w:sz w:val="32"/>
                <w:szCs w:val="32"/>
                <w:rtl/>
              </w:rPr>
            </w:pPr>
            <w:r>
              <w:rPr>
                <w:rFonts w:asciiTheme="minorBidi" w:hAnsiTheme="minorBidi" w:hint="cs"/>
                <w:sz w:val="32"/>
                <w:szCs w:val="32"/>
                <w:rtl/>
              </w:rPr>
              <w:t>3أشهر-6أشهر</w:t>
            </w:r>
          </w:p>
        </w:tc>
        <w:tc>
          <w:tcPr>
            <w:tcW w:w="2261" w:type="dxa"/>
          </w:tcPr>
          <w:p w:rsidR="00490DE7" w:rsidRDefault="00116C2C" w:rsidP="00116C2C">
            <w:pPr>
              <w:tabs>
                <w:tab w:val="left" w:pos="1630"/>
              </w:tabs>
              <w:jc w:val="center"/>
              <w:rPr>
                <w:rFonts w:asciiTheme="minorBidi" w:hAnsiTheme="minorBidi"/>
                <w:sz w:val="32"/>
                <w:szCs w:val="32"/>
                <w:rtl/>
              </w:rPr>
            </w:pPr>
            <w:r>
              <w:rPr>
                <w:rFonts w:asciiTheme="minorBidi" w:hAnsiTheme="minorBidi" w:hint="cs"/>
                <w:sz w:val="32"/>
                <w:szCs w:val="32"/>
                <w:rtl/>
              </w:rPr>
              <w:t>6</w:t>
            </w:r>
          </w:p>
        </w:tc>
        <w:tc>
          <w:tcPr>
            <w:tcW w:w="2262" w:type="dxa"/>
          </w:tcPr>
          <w:p w:rsidR="00490DE7" w:rsidRDefault="00116C2C" w:rsidP="00116C2C">
            <w:pPr>
              <w:tabs>
                <w:tab w:val="left" w:pos="1630"/>
              </w:tabs>
              <w:jc w:val="center"/>
              <w:rPr>
                <w:rFonts w:asciiTheme="minorBidi" w:hAnsiTheme="minorBidi"/>
                <w:sz w:val="32"/>
                <w:szCs w:val="32"/>
                <w:rtl/>
              </w:rPr>
            </w:pPr>
            <w:r>
              <w:rPr>
                <w:rFonts w:asciiTheme="minorBidi" w:hAnsiTheme="minorBidi" w:hint="cs"/>
                <w:sz w:val="32"/>
                <w:szCs w:val="32"/>
                <w:rtl/>
              </w:rPr>
              <w:t>19%</w:t>
            </w:r>
          </w:p>
        </w:tc>
        <w:tc>
          <w:tcPr>
            <w:tcW w:w="2262" w:type="dxa"/>
          </w:tcPr>
          <w:p w:rsidR="00490DE7" w:rsidRDefault="00116C2C" w:rsidP="00116C2C">
            <w:pPr>
              <w:tabs>
                <w:tab w:val="left" w:pos="1630"/>
              </w:tabs>
              <w:jc w:val="center"/>
              <w:rPr>
                <w:rFonts w:asciiTheme="minorBidi" w:hAnsiTheme="minorBidi"/>
                <w:sz w:val="32"/>
                <w:szCs w:val="32"/>
                <w:rtl/>
              </w:rPr>
            </w:pPr>
            <w:r>
              <w:rPr>
                <w:rFonts w:asciiTheme="minorBidi" w:hAnsiTheme="minorBidi" w:hint="cs"/>
                <w:sz w:val="32"/>
                <w:szCs w:val="32"/>
                <w:rtl/>
              </w:rPr>
              <w:t>17%</w:t>
            </w:r>
          </w:p>
        </w:tc>
      </w:tr>
      <w:tr w:rsidR="00490DE7" w:rsidTr="00490DE7">
        <w:tc>
          <w:tcPr>
            <w:tcW w:w="2261" w:type="dxa"/>
          </w:tcPr>
          <w:p w:rsidR="00490DE7" w:rsidRDefault="00116C2C" w:rsidP="00116C2C">
            <w:pPr>
              <w:tabs>
                <w:tab w:val="left" w:pos="1630"/>
              </w:tabs>
              <w:jc w:val="center"/>
              <w:rPr>
                <w:rFonts w:asciiTheme="minorBidi" w:hAnsiTheme="minorBidi"/>
                <w:sz w:val="32"/>
                <w:szCs w:val="32"/>
                <w:rtl/>
              </w:rPr>
            </w:pPr>
            <w:r>
              <w:rPr>
                <w:rFonts w:asciiTheme="minorBidi" w:hAnsiTheme="minorBidi" w:hint="cs"/>
                <w:sz w:val="32"/>
                <w:szCs w:val="32"/>
                <w:rtl/>
              </w:rPr>
              <w:t>6اشهر-12 شهر</w:t>
            </w:r>
          </w:p>
        </w:tc>
        <w:tc>
          <w:tcPr>
            <w:tcW w:w="2261" w:type="dxa"/>
          </w:tcPr>
          <w:p w:rsidR="00490DE7" w:rsidRDefault="00116C2C" w:rsidP="00116C2C">
            <w:pPr>
              <w:tabs>
                <w:tab w:val="left" w:pos="1630"/>
              </w:tabs>
              <w:jc w:val="center"/>
              <w:rPr>
                <w:rFonts w:asciiTheme="minorBidi" w:hAnsiTheme="minorBidi"/>
                <w:sz w:val="32"/>
                <w:szCs w:val="32"/>
                <w:rtl/>
              </w:rPr>
            </w:pPr>
            <w:r>
              <w:rPr>
                <w:rFonts w:asciiTheme="minorBidi" w:hAnsiTheme="minorBidi" w:hint="cs"/>
                <w:sz w:val="32"/>
                <w:szCs w:val="32"/>
                <w:rtl/>
              </w:rPr>
              <w:t>9</w:t>
            </w:r>
          </w:p>
        </w:tc>
        <w:tc>
          <w:tcPr>
            <w:tcW w:w="2262" w:type="dxa"/>
          </w:tcPr>
          <w:p w:rsidR="00490DE7" w:rsidRDefault="00116C2C" w:rsidP="00116C2C">
            <w:pPr>
              <w:tabs>
                <w:tab w:val="left" w:pos="1630"/>
              </w:tabs>
              <w:jc w:val="center"/>
              <w:rPr>
                <w:rFonts w:asciiTheme="minorBidi" w:hAnsiTheme="minorBidi"/>
                <w:sz w:val="32"/>
                <w:szCs w:val="32"/>
                <w:rtl/>
              </w:rPr>
            </w:pPr>
            <w:r>
              <w:rPr>
                <w:rFonts w:asciiTheme="minorBidi" w:hAnsiTheme="minorBidi" w:hint="cs"/>
                <w:sz w:val="32"/>
                <w:szCs w:val="32"/>
                <w:rtl/>
              </w:rPr>
              <w:t>28%</w:t>
            </w:r>
          </w:p>
        </w:tc>
        <w:tc>
          <w:tcPr>
            <w:tcW w:w="2262" w:type="dxa"/>
          </w:tcPr>
          <w:p w:rsidR="00490DE7" w:rsidRDefault="00116C2C" w:rsidP="00116C2C">
            <w:pPr>
              <w:tabs>
                <w:tab w:val="left" w:pos="1630"/>
              </w:tabs>
              <w:jc w:val="center"/>
              <w:rPr>
                <w:rFonts w:asciiTheme="minorBidi" w:hAnsiTheme="minorBidi"/>
                <w:sz w:val="32"/>
                <w:szCs w:val="32"/>
                <w:rtl/>
              </w:rPr>
            </w:pPr>
            <w:r>
              <w:rPr>
                <w:rFonts w:asciiTheme="minorBidi" w:hAnsiTheme="minorBidi" w:hint="cs"/>
                <w:sz w:val="32"/>
                <w:szCs w:val="32"/>
                <w:rtl/>
              </w:rPr>
              <w:t>36%</w:t>
            </w:r>
          </w:p>
        </w:tc>
      </w:tr>
      <w:tr w:rsidR="00490DE7" w:rsidTr="00490DE7">
        <w:tc>
          <w:tcPr>
            <w:tcW w:w="2261" w:type="dxa"/>
          </w:tcPr>
          <w:p w:rsidR="00490DE7" w:rsidRDefault="00116C2C" w:rsidP="00116C2C">
            <w:pPr>
              <w:tabs>
                <w:tab w:val="left" w:pos="1630"/>
              </w:tabs>
              <w:jc w:val="center"/>
              <w:rPr>
                <w:rFonts w:asciiTheme="minorBidi" w:hAnsiTheme="minorBidi"/>
                <w:sz w:val="32"/>
                <w:szCs w:val="32"/>
                <w:rtl/>
              </w:rPr>
            </w:pPr>
            <w:r>
              <w:rPr>
                <w:rFonts w:asciiTheme="minorBidi" w:hAnsiTheme="minorBidi" w:hint="cs"/>
                <w:sz w:val="32"/>
                <w:szCs w:val="32"/>
                <w:rtl/>
              </w:rPr>
              <w:t>12شهر-36شهر</w:t>
            </w:r>
          </w:p>
        </w:tc>
        <w:tc>
          <w:tcPr>
            <w:tcW w:w="2261" w:type="dxa"/>
          </w:tcPr>
          <w:p w:rsidR="00490DE7" w:rsidRDefault="00116C2C" w:rsidP="00116C2C">
            <w:pPr>
              <w:tabs>
                <w:tab w:val="left" w:pos="1630"/>
              </w:tabs>
              <w:jc w:val="center"/>
              <w:rPr>
                <w:rFonts w:asciiTheme="minorBidi" w:hAnsiTheme="minorBidi"/>
                <w:sz w:val="32"/>
                <w:szCs w:val="32"/>
                <w:rtl/>
              </w:rPr>
            </w:pPr>
            <w:r>
              <w:rPr>
                <w:rFonts w:asciiTheme="minorBidi" w:hAnsiTheme="minorBidi" w:hint="cs"/>
                <w:sz w:val="32"/>
                <w:szCs w:val="32"/>
                <w:rtl/>
              </w:rPr>
              <w:t>14</w:t>
            </w:r>
          </w:p>
        </w:tc>
        <w:tc>
          <w:tcPr>
            <w:tcW w:w="2262" w:type="dxa"/>
          </w:tcPr>
          <w:p w:rsidR="00490DE7" w:rsidRDefault="00116C2C" w:rsidP="00116C2C">
            <w:pPr>
              <w:tabs>
                <w:tab w:val="left" w:pos="1630"/>
              </w:tabs>
              <w:jc w:val="center"/>
              <w:rPr>
                <w:rFonts w:asciiTheme="minorBidi" w:hAnsiTheme="minorBidi"/>
                <w:sz w:val="32"/>
                <w:szCs w:val="32"/>
                <w:rtl/>
              </w:rPr>
            </w:pPr>
            <w:r>
              <w:rPr>
                <w:rFonts w:asciiTheme="minorBidi" w:hAnsiTheme="minorBidi" w:hint="cs"/>
                <w:sz w:val="32"/>
                <w:szCs w:val="32"/>
                <w:rtl/>
              </w:rPr>
              <w:t>44%</w:t>
            </w:r>
          </w:p>
        </w:tc>
        <w:tc>
          <w:tcPr>
            <w:tcW w:w="2262" w:type="dxa"/>
          </w:tcPr>
          <w:p w:rsidR="00490DE7" w:rsidRDefault="00116C2C" w:rsidP="00116C2C">
            <w:pPr>
              <w:tabs>
                <w:tab w:val="left" w:pos="1630"/>
              </w:tabs>
              <w:jc w:val="center"/>
              <w:rPr>
                <w:rFonts w:asciiTheme="minorBidi" w:hAnsiTheme="minorBidi"/>
                <w:sz w:val="32"/>
                <w:szCs w:val="32"/>
                <w:rtl/>
              </w:rPr>
            </w:pPr>
            <w:r>
              <w:rPr>
                <w:rFonts w:asciiTheme="minorBidi" w:hAnsiTheme="minorBidi" w:hint="cs"/>
                <w:sz w:val="32"/>
                <w:szCs w:val="32"/>
                <w:rtl/>
              </w:rPr>
              <w:t>40%</w:t>
            </w:r>
          </w:p>
        </w:tc>
      </w:tr>
      <w:tr w:rsidR="00490DE7" w:rsidTr="00490DE7">
        <w:tc>
          <w:tcPr>
            <w:tcW w:w="2261" w:type="dxa"/>
          </w:tcPr>
          <w:p w:rsidR="00490DE7" w:rsidRDefault="00116C2C" w:rsidP="00116C2C">
            <w:pPr>
              <w:tabs>
                <w:tab w:val="left" w:pos="1630"/>
              </w:tabs>
              <w:jc w:val="center"/>
              <w:rPr>
                <w:rFonts w:asciiTheme="minorBidi" w:hAnsiTheme="minorBidi"/>
                <w:sz w:val="32"/>
                <w:szCs w:val="32"/>
                <w:rtl/>
              </w:rPr>
            </w:pPr>
            <w:r>
              <w:rPr>
                <w:rFonts w:asciiTheme="minorBidi" w:hAnsiTheme="minorBidi" w:hint="cs"/>
                <w:sz w:val="32"/>
                <w:szCs w:val="32"/>
                <w:rtl/>
              </w:rPr>
              <w:t>3سنة-6سنة</w:t>
            </w:r>
          </w:p>
        </w:tc>
        <w:tc>
          <w:tcPr>
            <w:tcW w:w="2261" w:type="dxa"/>
          </w:tcPr>
          <w:p w:rsidR="00490DE7" w:rsidRDefault="00116C2C" w:rsidP="00116C2C">
            <w:pPr>
              <w:tabs>
                <w:tab w:val="left" w:pos="1630"/>
              </w:tabs>
              <w:jc w:val="center"/>
              <w:rPr>
                <w:rFonts w:asciiTheme="minorBidi" w:hAnsiTheme="minorBidi"/>
                <w:sz w:val="32"/>
                <w:szCs w:val="32"/>
                <w:rtl/>
              </w:rPr>
            </w:pPr>
            <w:r>
              <w:rPr>
                <w:rFonts w:asciiTheme="minorBidi" w:hAnsiTheme="minorBidi" w:hint="cs"/>
                <w:sz w:val="32"/>
                <w:szCs w:val="32"/>
                <w:rtl/>
              </w:rPr>
              <w:t>3</w:t>
            </w:r>
          </w:p>
        </w:tc>
        <w:tc>
          <w:tcPr>
            <w:tcW w:w="2262" w:type="dxa"/>
          </w:tcPr>
          <w:p w:rsidR="00490DE7" w:rsidRDefault="00116C2C" w:rsidP="00116C2C">
            <w:pPr>
              <w:tabs>
                <w:tab w:val="left" w:pos="1630"/>
              </w:tabs>
              <w:jc w:val="center"/>
              <w:rPr>
                <w:rFonts w:asciiTheme="minorBidi" w:hAnsiTheme="minorBidi"/>
                <w:sz w:val="32"/>
                <w:szCs w:val="32"/>
                <w:rtl/>
              </w:rPr>
            </w:pPr>
            <w:r>
              <w:rPr>
                <w:rFonts w:asciiTheme="minorBidi" w:hAnsiTheme="minorBidi" w:hint="cs"/>
                <w:sz w:val="32"/>
                <w:szCs w:val="32"/>
                <w:rtl/>
              </w:rPr>
              <w:t>9%</w:t>
            </w:r>
          </w:p>
        </w:tc>
        <w:tc>
          <w:tcPr>
            <w:tcW w:w="2262" w:type="dxa"/>
          </w:tcPr>
          <w:p w:rsidR="00490DE7" w:rsidRDefault="00116C2C" w:rsidP="00116C2C">
            <w:pPr>
              <w:tabs>
                <w:tab w:val="left" w:pos="1630"/>
              </w:tabs>
              <w:jc w:val="center"/>
              <w:rPr>
                <w:rFonts w:asciiTheme="minorBidi" w:hAnsiTheme="minorBidi"/>
                <w:sz w:val="32"/>
                <w:szCs w:val="32"/>
                <w:rtl/>
              </w:rPr>
            </w:pPr>
            <w:r>
              <w:rPr>
                <w:rFonts w:asciiTheme="minorBidi" w:hAnsiTheme="minorBidi" w:hint="cs"/>
                <w:sz w:val="32"/>
                <w:szCs w:val="32"/>
                <w:rtl/>
              </w:rPr>
              <w:t>7%</w:t>
            </w:r>
          </w:p>
        </w:tc>
      </w:tr>
      <w:tr w:rsidR="00490DE7" w:rsidTr="00490DE7">
        <w:tc>
          <w:tcPr>
            <w:tcW w:w="2261" w:type="dxa"/>
          </w:tcPr>
          <w:p w:rsidR="00490DE7" w:rsidRDefault="00116C2C" w:rsidP="00116C2C">
            <w:pPr>
              <w:tabs>
                <w:tab w:val="left" w:pos="1630"/>
              </w:tabs>
              <w:jc w:val="center"/>
              <w:rPr>
                <w:rFonts w:asciiTheme="minorBidi" w:hAnsiTheme="minorBidi"/>
                <w:sz w:val="32"/>
                <w:szCs w:val="32"/>
                <w:rtl/>
              </w:rPr>
            </w:pPr>
            <w:r>
              <w:rPr>
                <w:rFonts w:asciiTheme="minorBidi" w:hAnsiTheme="minorBidi" w:hint="cs"/>
                <w:sz w:val="32"/>
                <w:szCs w:val="32"/>
                <w:rtl/>
              </w:rPr>
              <w:t>المجموع</w:t>
            </w:r>
          </w:p>
        </w:tc>
        <w:tc>
          <w:tcPr>
            <w:tcW w:w="2261" w:type="dxa"/>
          </w:tcPr>
          <w:p w:rsidR="00490DE7" w:rsidRDefault="00116C2C" w:rsidP="00116C2C">
            <w:pPr>
              <w:tabs>
                <w:tab w:val="left" w:pos="1630"/>
              </w:tabs>
              <w:jc w:val="center"/>
              <w:rPr>
                <w:rFonts w:asciiTheme="minorBidi" w:hAnsiTheme="minorBidi"/>
                <w:sz w:val="32"/>
                <w:szCs w:val="32"/>
                <w:rtl/>
              </w:rPr>
            </w:pPr>
            <w:r>
              <w:rPr>
                <w:rFonts w:asciiTheme="minorBidi" w:hAnsiTheme="minorBidi" w:hint="cs"/>
                <w:sz w:val="32"/>
                <w:szCs w:val="32"/>
                <w:rtl/>
              </w:rPr>
              <w:t>32</w:t>
            </w:r>
          </w:p>
        </w:tc>
        <w:tc>
          <w:tcPr>
            <w:tcW w:w="2262" w:type="dxa"/>
          </w:tcPr>
          <w:p w:rsidR="00490DE7" w:rsidRDefault="00116C2C" w:rsidP="00116C2C">
            <w:pPr>
              <w:tabs>
                <w:tab w:val="left" w:pos="1630"/>
              </w:tabs>
              <w:jc w:val="center"/>
              <w:rPr>
                <w:rFonts w:asciiTheme="minorBidi" w:hAnsiTheme="minorBidi"/>
                <w:sz w:val="32"/>
                <w:szCs w:val="32"/>
                <w:rtl/>
              </w:rPr>
            </w:pPr>
            <w:r>
              <w:rPr>
                <w:rFonts w:asciiTheme="minorBidi" w:hAnsiTheme="minorBidi" w:hint="cs"/>
                <w:sz w:val="32"/>
                <w:szCs w:val="32"/>
                <w:rtl/>
              </w:rPr>
              <w:t>100%</w:t>
            </w:r>
          </w:p>
        </w:tc>
        <w:tc>
          <w:tcPr>
            <w:tcW w:w="2262" w:type="dxa"/>
          </w:tcPr>
          <w:p w:rsidR="00490DE7" w:rsidRDefault="00116C2C" w:rsidP="00116C2C">
            <w:pPr>
              <w:tabs>
                <w:tab w:val="left" w:pos="1630"/>
              </w:tabs>
              <w:jc w:val="center"/>
              <w:rPr>
                <w:rFonts w:asciiTheme="minorBidi" w:hAnsiTheme="minorBidi"/>
                <w:sz w:val="32"/>
                <w:szCs w:val="32"/>
                <w:rtl/>
              </w:rPr>
            </w:pPr>
            <w:r>
              <w:rPr>
                <w:rFonts w:asciiTheme="minorBidi" w:hAnsiTheme="minorBidi" w:hint="cs"/>
                <w:sz w:val="32"/>
                <w:szCs w:val="32"/>
                <w:rtl/>
              </w:rPr>
              <w:t>100%</w:t>
            </w:r>
          </w:p>
        </w:tc>
      </w:tr>
    </w:tbl>
    <w:p w:rsidR="0033227C" w:rsidRPr="0033227C" w:rsidRDefault="0033227C" w:rsidP="0033227C">
      <w:pPr>
        <w:tabs>
          <w:tab w:val="left" w:pos="1630"/>
        </w:tabs>
        <w:rPr>
          <w:rFonts w:asciiTheme="minorBidi" w:hAnsiTheme="minorBidi"/>
          <w:b/>
          <w:bCs/>
          <w:sz w:val="32"/>
          <w:szCs w:val="32"/>
          <w:rtl/>
        </w:rPr>
      </w:pPr>
      <w:r w:rsidRPr="0033227C">
        <w:rPr>
          <w:rFonts w:asciiTheme="minorBidi" w:hAnsiTheme="minorBidi"/>
          <w:b/>
          <w:bCs/>
          <w:sz w:val="32"/>
          <w:szCs w:val="32"/>
          <w:rtl/>
        </w:rPr>
        <w:t xml:space="preserve">رابعا": توزع عوز الزنك عند مرضى </w:t>
      </w:r>
      <w:proofErr w:type="spellStart"/>
      <w:r w:rsidRPr="0033227C">
        <w:rPr>
          <w:rFonts w:asciiTheme="minorBidi" w:hAnsiTheme="minorBidi"/>
          <w:b/>
          <w:bCs/>
          <w:sz w:val="32"/>
          <w:szCs w:val="32"/>
          <w:rtl/>
        </w:rPr>
        <w:t>الإسهالات</w:t>
      </w:r>
      <w:proofErr w:type="spellEnd"/>
      <w:r w:rsidRPr="0033227C">
        <w:rPr>
          <w:rFonts w:asciiTheme="minorBidi" w:hAnsiTheme="minorBidi"/>
          <w:b/>
          <w:bCs/>
          <w:sz w:val="32"/>
          <w:szCs w:val="32"/>
          <w:rtl/>
        </w:rPr>
        <w:t xml:space="preserve"> المزمنة حسب السبب:</w:t>
      </w:r>
    </w:p>
    <w:p w:rsidR="00D81F60" w:rsidRDefault="0033227C" w:rsidP="0033227C">
      <w:pPr>
        <w:tabs>
          <w:tab w:val="left" w:pos="1630"/>
        </w:tabs>
        <w:rPr>
          <w:rFonts w:asciiTheme="minorBidi" w:hAnsiTheme="minorBidi"/>
          <w:sz w:val="32"/>
          <w:szCs w:val="32"/>
          <w:rtl/>
        </w:rPr>
      </w:pPr>
      <w:r w:rsidRPr="0033227C">
        <w:rPr>
          <w:rFonts w:asciiTheme="minorBidi" w:hAnsiTheme="minorBidi"/>
          <w:sz w:val="32"/>
          <w:szCs w:val="32"/>
          <w:rtl/>
        </w:rPr>
        <w:t>قسمت الحالات إلى أربع مجموعات أساسية اعتمادا على التشخيص النهائي السببي</w:t>
      </w:r>
      <w:r w:rsidRPr="0033227C">
        <w:rPr>
          <w:rFonts w:asciiTheme="minorBidi" w:hAnsiTheme="minorBidi" w:hint="cs"/>
          <w:sz w:val="32"/>
          <w:szCs w:val="32"/>
          <w:rtl/>
        </w:rPr>
        <w:t xml:space="preserve"> حسب توارد حدوثها</w:t>
      </w:r>
      <w:r w:rsidRPr="0033227C">
        <w:rPr>
          <w:rFonts w:asciiTheme="minorBidi" w:hAnsiTheme="minorBidi"/>
          <w:sz w:val="32"/>
          <w:szCs w:val="32"/>
          <w:rtl/>
        </w:rPr>
        <w:t xml:space="preserve"> وهي</w:t>
      </w:r>
      <w:r w:rsidRPr="0033227C">
        <w:rPr>
          <w:rFonts w:asciiTheme="minorBidi" w:hAnsiTheme="minorBidi" w:hint="cs"/>
          <w:sz w:val="32"/>
          <w:szCs w:val="32"/>
          <w:rtl/>
        </w:rPr>
        <w:t xml:space="preserve"> الداء الذلاقي والداء الليفي الكيسي والحثل الغذائي </w:t>
      </w:r>
      <w:proofErr w:type="spellStart"/>
      <w:r w:rsidRPr="0033227C">
        <w:rPr>
          <w:rFonts w:asciiTheme="minorBidi" w:hAnsiTheme="minorBidi" w:hint="cs"/>
          <w:sz w:val="32"/>
          <w:szCs w:val="32"/>
          <w:rtl/>
        </w:rPr>
        <w:t>الموذم</w:t>
      </w:r>
      <w:proofErr w:type="spellEnd"/>
      <w:r w:rsidRPr="0033227C">
        <w:rPr>
          <w:rFonts w:asciiTheme="minorBidi" w:hAnsiTheme="minorBidi" w:hint="cs"/>
          <w:sz w:val="32"/>
          <w:szCs w:val="32"/>
          <w:rtl/>
        </w:rPr>
        <w:t xml:space="preserve"> وأخطاء التغذية حيث تم تشخيص هذه الحالات في الأقسام المقبولة بها بعد اجراء كافة التحاليل المخبرية والشعاعية الأمعاء خزعة المتوافرة قبل اعتماد التشخيص النهائي...</w:t>
      </w:r>
    </w:p>
    <w:tbl>
      <w:tblPr>
        <w:tblStyle w:val="a4"/>
        <w:bidiVisual/>
        <w:tblW w:w="0" w:type="auto"/>
        <w:tblLook w:val="04A0" w:firstRow="1" w:lastRow="0" w:firstColumn="1" w:lastColumn="0" w:noHBand="0" w:noVBand="1"/>
      </w:tblPr>
      <w:tblGrid>
        <w:gridCol w:w="1809"/>
        <w:gridCol w:w="1809"/>
        <w:gridCol w:w="1809"/>
        <w:gridCol w:w="1809"/>
        <w:gridCol w:w="1810"/>
      </w:tblGrid>
      <w:tr w:rsidR="004C1112" w:rsidTr="004C1112">
        <w:tc>
          <w:tcPr>
            <w:tcW w:w="1809" w:type="dxa"/>
          </w:tcPr>
          <w:p w:rsidR="004C1112" w:rsidRDefault="004C1112" w:rsidP="0033227C">
            <w:pPr>
              <w:tabs>
                <w:tab w:val="left" w:pos="1630"/>
              </w:tabs>
              <w:rPr>
                <w:rFonts w:asciiTheme="minorBidi" w:hAnsiTheme="minorBidi"/>
                <w:sz w:val="32"/>
                <w:szCs w:val="32"/>
                <w:rtl/>
              </w:rPr>
            </w:pPr>
          </w:p>
        </w:tc>
        <w:tc>
          <w:tcPr>
            <w:tcW w:w="1809" w:type="dxa"/>
          </w:tcPr>
          <w:p w:rsidR="004C1112" w:rsidRDefault="004C1112" w:rsidP="004C1112">
            <w:pPr>
              <w:tabs>
                <w:tab w:val="left" w:pos="1630"/>
              </w:tabs>
              <w:jc w:val="center"/>
              <w:rPr>
                <w:rFonts w:asciiTheme="minorBidi" w:hAnsiTheme="minorBidi"/>
                <w:sz w:val="32"/>
                <w:szCs w:val="32"/>
                <w:rtl/>
              </w:rPr>
            </w:pPr>
            <w:r>
              <w:rPr>
                <w:rFonts w:asciiTheme="minorBidi" w:hAnsiTheme="minorBidi" w:hint="cs"/>
                <w:sz w:val="32"/>
                <w:szCs w:val="32"/>
                <w:rtl/>
              </w:rPr>
              <w:t xml:space="preserve">الداء </w:t>
            </w:r>
            <w:proofErr w:type="spellStart"/>
            <w:r>
              <w:rPr>
                <w:rFonts w:asciiTheme="minorBidi" w:hAnsiTheme="minorBidi" w:hint="cs"/>
                <w:sz w:val="32"/>
                <w:szCs w:val="32"/>
                <w:rtl/>
              </w:rPr>
              <w:t>الزلاقي</w:t>
            </w:r>
            <w:proofErr w:type="spellEnd"/>
          </w:p>
        </w:tc>
        <w:tc>
          <w:tcPr>
            <w:tcW w:w="1809" w:type="dxa"/>
          </w:tcPr>
          <w:p w:rsidR="004C1112" w:rsidRDefault="004C1112" w:rsidP="004C1112">
            <w:pPr>
              <w:tabs>
                <w:tab w:val="left" w:pos="1630"/>
              </w:tabs>
              <w:jc w:val="center"/>
              <w:rPr>
                <w:rFonts w:asciiTheme="minorBidi" w:hAnsiTheme="minorBidi"/>
                <w:sz w:val="32"/>
                <w:szCs w:val="32"/>
                <w:rtl/>
              </w:rPr>
            </w:pPr>
            <w:r>
              <w:rPr>
                <w:rFonts w:asciiTheme="minorBidi" w:hAnsiTheme="minorBidi" w:hint="cs"/>
                <w:sz w:val="32"/>
                <w:szCs w:val="32"/>
                <w:rtl/>
              </w:rPr>
              <w:t>الداء الليفي الكيسي</w:t>
            </w:r>
          </w:p>
        </w:tc>
        <w:tc>
          <w:tcPr>
            <w:tcW w:w="1809" w:type="dxa"/>
          </w:tcPr>
          <w:p w:rsidR="004C1112" w:rsidRDefault="004C1112" w:rsidP="004C1112">
            <w:pPr>
              <w:tabs>
                <w:tab w:val="left" w:pos="1630"/>
              </w:tabs>
              <w:jc w:val="center"/>
              <w:rPr>
                <w:rFonts w:asciiTheme="minorBidi" w:hAnsiTheme="minorBidi"/>
                <w:sz w:val="32"/>
                <w:szCs w:val="32"/>
                <w:rtl/>
              </w:rPr>
            </w:pPr>
            <w:r>
              <w:rPr>
                <w:rFonts w:asciiTheme="minorBidi" w:hAnsiTheme="minorBidi" w:hint="cs"/>
                <w:sz w:val="32"/>
                <w:szCs w:val="32"/>
                <w:rtl/>
              </w:rPr>
              <w:t xml:space="preserve">الحثل الغذائي </w:t>
            </w:r>
            <w:proofErr w:type="spellStart"/>
            <w:r>
              <w:rPr>
                <w:rFonts w:asciiTheme="minorBidi" w:hAnsiTheme="minorBidi" w:hint="cs"/>
                <w:sz w:val="32"/>
                <w:szCs w:val="32"/>
                <w:rtl/>
              </w:rPr>
              <w:t>الموذم</w:t>
            </w:r>
            <w:proofErr w:type="spellEnd"/>
          </w:p>
        </w:tc>
        <w:tc>
          <w:tcPr>
            <w:tcW w:w="1810" w:type="dxa"/>
          </w:tcPr>
          <w:p w:rsidR="004C1112" w:rsidRDefault="004C1112" w:rsidP="0033227C">
            <w:pPr>
              <w:tabs>
                <w:tab w:val="left" w:pos="1630"/>
              </w:tabs>
              <w:rPr>
                <w:rFonts w:asciiTheme="minorBidi" w:hAnsiTheme="minorBidi"/>
                <w:sz w:val="32"/>
                <w:szCs w:val="32"/>
                <w:rtl/>
              </w:rPr>
            </w:pPr>
            <w:r>
              <w:rPr>
                <w:rFonts w:asciiTheme="minorBidi" w:hAnsiTheme="minorBidi" w:hint="cs"/>
                <w:sz w:val="32"/>
                <w:szCs w:val="32"/>
                <w:rtl/>
              </w:rPr>
              <w:t>أخطاء التغذية</w:t>
            </w:r>
          </w:p>
        </w:tc>
      </w:tr>
      <w:tr w:rsidR="004C1112" w:rsidTr="004C1112">
        <w:tc>
          <w:tcPr>
            <w:tcW w:w="1809" w:type="dxa"/>
          </w:tcPr>
          <w:p w:rsidR="004C1112" w:rsidRDefault="004C1112" w:rsidP="0033227C">
            <w:pPr>
              <w:tabs>
                <w:tab w:val="left" w:pos="1630"/>
              </w:tabs>
              <w:rPr>
                <w:rFonts w:asciiTheme="minorBidi" w:hAnsiTheme="minorBidi"/>
                <w:sz w:val="32"/>
                <w:szCs w:val="32"/>
                <w:rtl/>
              </w:rPr>
            </w:pPr>
            <w:r>
              <w:rPr>
                <w:rFonts w:asciiTheme="minorBidi" w:hAnsiTheme="minorBidi" w:hint="cs"/>
                <w:sz w:val="32"/>
                <w:szCs w:val="32"/>
                <w:rtl/>
              </w:rPr>
              <w:t>عدد الحالات</w:t>
            </w:r>
          </w:p>
        </w:tc>
        <w:tc>
          <w:tcPr>
            <w:tcW w:w="1809" w:type="dxa"/>
          </w:tcPr>
          <w:p w:rsidR="004C1112" w:rsidRDefault="004C1112" w:rsidP="004C1112">
            <w:pPr>
              <w:tabs>
                <w:tab w:val="left" w:pos="1630"/>
              </w:tabs>
              <w:jc w:val="center"/>
              <w:rPr>
                <w:rFonts w:asciiTheme="minorBidi" w:hAnsiTheme="minorBidi"/>
                <w:sz w:val="32"/>
                <w:szCs w:val="32"/>
                <w:rtl/>
              </w:rPr>
            </w:pPr>
            <w:r>
              <w:rPr>
                <w:rFonts w:asciiTheme="minorBidi" w:hAnsiTheme="minorBidi" w:hint="cs"/>
                <w:sz w:val="32"/>
                <w:szCs w:val="32"/>
                <w:rtl/>
              </w:rPr>
              <w:t>40</w:t>
            </w:r>
          </w:p>
        </w:tc>
        <w:tc>
          <w:tcPr>
            <w:tcW w:w="1809" w:type="dxa"/>
          </w:tcPr>
          <w:p w:rsidR="004C1112" w:rsidRDefault="004C1112" w:rsidP="004C1112">
            <w:pPr>
              <w:tabs>
                <w:tab w:val="left" w:pos="1630"/>
              </w:tabs>
              <w:jc w:val="center"/>
              <w:rPr>
                <w:rFonts w:asciiTheme="minorBidi" w:hAnsiTheme="minorBidi"/>
                <w:sz w:val="32"/>
                <w:szCs w:val="32"/>
                <w:rtl/>
              </w:rPr>
            </w:pPr>
            <w:r>
              <w:rPr>
                <w:rFonts w:asciiTheme="minorBidi" w:hAnsiTheme="minorBidi" w:hint="cs"/>
                <w:sz w:val="32"/>
                <w:szCs w:val="32"/>
                <w:rtl/>
              </w:rPr>
              <w:t>50</w:t>
            </w:r>
          </w:p>
        </w:tc>
        <w:tc>
          <w:tcPr>
            <w:tcW w:w="1809" w:type="dxa"/>
          </w:tcPr>
          <w:p w:rsidR="004C1112" w:rsidRDefault="004C1112" w:rsidP="004C1112">
            <w:pPr>
              <w:tabs>
                <w:tab w:val="left" w:pos="1630"/>
              </w:tabs>
              <w:jc w:val="center"/>
              <w:rPr>
                <w:rFonts w:asciiTheme="minorBidi" w:hAnsiTheme="minorBidi"/>
                <w:sz w:val="32"/>
                <w:szCs w:val="32"/>
                <w:rtl/>
              </w:rPr>
            </w:pPr>
            <w:r>
              <w:rPr>
                <w:rFonts w:asciiTheme="minorBidi" w:hAnsiTheme="minorBidi" w:hint="cs"/>
                <w:sz w:val="32"/>
                <w:szCs w:val="32"/>
                <w:rtl/>
              </w:rPr>
              <w:t>80</w:t>
            </w:r>
          </w:p>
        </w:tc>
        <w:tc>
          <w:tcPr>
            <w:tcW w:w="1810" w:type="dxa"/>
          </w:tcPr>
          <w:p w:rsidR="004C1112" w:rsidRDefault="004C1112" w:rsidP="004C1112">
            <w:pPr>
              <w:tabs>
                <w:tab w:val="left" w:pos="1630"/>
              </w:tabs>
              <w:jc w:val="center"/>
              <w:rPr>
                <w:rFonts w:asciiTheme="minorBidi" w:hAnsiTheme="minorBidi"/>
                <w:sz w:val="32"/>
                <w:szCs w:val="32"/>
                <w:rtl/>
              </w:rPr>
            </w:pPr>
            <w:r>
              <w:rPr>
                <w:rFonts w:asciiTheme="minorBidi" w:hAnsiTheme="minorBidi" w:hint="cs"/>
                <w:sz w:val="32"/>
                <w:szCs w:val="32"/>
                <w:rtl/>
              </w:rPr>
              <w:t>10</w:t>
            </w:r>
          </w:p>
        </w:tc>
      </w:tr>
      <w:tr w:rsidR="004C1112" w:rsidTr="004C1112">
        <w:tc>
          <w:tcPr>
            <w:tcW w:w="1809" w:type="dxa"/>
          </w:tcPr>
          <w:p w:rsidR="004C1112" w:rsidRDefault="004C1112" w:rsidP="0033227C">
            <w:pPr>
              <w:tabs>
                <w:tab w:val="left" w:pos="1630"/>
              </w:tabs>
              <w:rPr>
                <w:rFonts w:asciiTheme="minorBidi" w:hAnsiTheme="minorBidi"/>
                <w:sz w:val="32"/>
                <w:szCs w:val="32"/>
                <w:rtl/>
              </w:rPr>
            </w:pPr>
            <w:r>
              <w:rPr>
                <w:rFonts w:asciiTheme="minorBidi" w:hAnsiTheme="minorBidi" w:hint="cs"/>
                <w:sz w:val="32"/>
                <w:szCs w:val="32"/>
                <w:rtl/>
              </w:rPr>
              <w:t>عوز الزنك</w:t>
            </w:r>
          </w:p>
        </w:tc>
        <w:tc>
          <w:tcPr>
            <w:tcW w:w="1809" w:type="dxa"/>
          </w:tcPr>
          <w:p w:rsidR="004C1112" w:rsidRDefault="004C1112" w:rsidP="004C1112">
            <w:pPr>
              <w:tabs>
                <w:tab w:val="left" w:pos="1630"/>
              </w:tabs>
              <w:jc w:val="center"/>
              <w:rPr>
                <w:rFonts w:asciiTheme="minorBidi" w:hAnsiTheme="minorBidi"/>
                <w:sz w:val="32"/>
                <w:szCs w:val="32"/>
                <w:rtl/>
              </w:rPr>
            </w:pPr>
            <w:r>
              <w:rPr>
                <w:rFonts w:asciiTheme="minorBidi" w:hAnsiTheme="minorBidi" w:hint="cs"/>
                <w:sz w:val="32"/>
                <w:szCs w:val="32"/>
                <w:rtl/>
              </w:rPr>
              <w:t>10</w:t>
            </w:r>
          </w:p>
        </w:tc>
        <w:tc>
          <w:tcPr>
            <w:tcW w:w="1809" w:type="dxa"/>
          </w:tcPr>
          <w:p w:rsidR="004C1112" w:rsidRDefault="004C1112" w:rsidP="004C1112">
            <w:pPr>
              <w:tabs>
                <w:tab w:val="left" w:pos="1630"/>
              </w:tabs>
              <w:jc w:val="center"/>
              <w:rPr>
                <w:rFonts w:asciiTheme="minorBidi" w:hAnsiTheme="minorBidi"/>
                <w:sz w:val="32"/>
                <w:szCs w:val="32"/>
                <w:rtl/>
              </w:rPr>
            </w:pPr>
            <w:r>
              <w:rPr>
                <w:rFonts w:asciiTheme="minorBidi" w:hAnsiTheme="minorBidi" w:hint="cs"/>
                <w:sz w:val="32"/>
                <w:szCs w:val="32"/>
                <w:rtl/>
              </w:rPr>
              <w:t>6</w:t>
            </w:r>
          </w:p>
        </w:tc>
        <w:tc>
          <w:tcPr>
            <w:tcW w:w="1809" w:type="dxa"/>
          </w:tcPr>
          <w:p w:rsidR="004C1112" w:rsidRDefault="004C1112" w:rsidP="004C1112">
            <w:pPr>
              <w:tabs>
                <w:tab w:val="left" w:pos="1630"/>
              </w:tabs>
              <w:jc w:val="center"/>
              <w:rPr>
                <w:rFonts w:asciiTheme="minorBidi" w:hAnsiTheme="minorBidi"/>
                <w:sz w:val="32"/>
                <w:szCs w:val="32"/>
                <w:rtl/>
              </w:rPr>
            </w:pPr>
            <w:r>
              <w:rPr>
                <w:rFonts w:asciiTheme="minorBidi" w:hAnsiTheme="minorBidi" w:hint="cs"/>
                <w:sz w:val="32"/>
                <w:szCs w:val="32"/>
                <w:rtl/>
              </w:rPr>
              <w:t>14</w:t>
            </w:r>
          </w:p>
        </w:tc>
        <w:tc>
          <w:tcPr>
            <w:tcW w:w="1810" w:type="dxa"/>
          </w:tcPr>
          <w:p w:rsidR="004C1112" w:rsidRDefault="004C1112" w:rsidP="004C1112">
            <w:pPr>
              <w:tabs>
                <w:tab w:val="left" w:pos="1630"/>
              </w:tabs>
              <w:jc w:val="center"/>
              <w:rPr>
                <w:rFonts w:asciiTheme="minorBidi" w:hAnsiTheme="minorBidi"/>
                <w:sz w:val="32"/>
                <w:szCs w:val="32"/>
                <w:rtl/>
              </w:rPr>
            </w:pPr>
            <w:r>
              <w:rPr>
                <w:rFonts w:asciiTheme="minorBidi" w:hAnsiTheme="minorBidi" w:hint="cs"/>
                <w:sz w:val="32"/>
                <w:szCs w:val="32"/>
                <w:rtl/>
              </w:rPr>
              <w:t>2</w:t>
            </w:r>
          </w:p>
        </w:tc>
      </w:tr>
      <w:tr w:rsidR="004C1112" w:rsidTr="004C1112">
        <w:tc>
          <w:tcPr>
            <w:tcW w:w="1809" w:type="dxa"/>
          </w:tcPr>
          <w:p w:rsidR="004C1112" w:rsidRDefault="004C1112" w:rsidP="0033227C">
            <w:pPr>
              <w:tabs>
                <w:tab w:val="left" w:pos="1630"/>
              </w:tabs>
              <w:rPr>
                <w:rFonts w:asciiTheme="minorBidi" w:hAnsiTheme="minorBidi"/>
                <w:sz w:val="32"/>
                <w:szCs w:val="32"/>
                <w:rtl/>
              </w:rPr>
            </w:pPr>
            <w:r>
              <w:rPr>
                <w:rFonts w:asciiTheme="minorBidi" w:hAnsiTheme="minorBidi" w:hint="cs"/>
                <w:sz w:val="32"/>
                <w:szCs w:val="32"/>
                <w:rtl/>
              </w:rPr>
              <w:t>النسبة المئوية</w:t>
            </w:r>
          </w:p>
        </w:tc>
        <w:tc>
          <w:tcPr>
            <w:tcW w:w="1809" w:type="dxa"/>
          </w:tcPr>
          <w:p w:rsidR="004C1112" w:rsidRDefault="004C1112" w:rsidP="004C1112">
            <w:pPr>
              <w:tabs>
                <w:tab w:val="left" w:pos="1630"/>
              </w:tabs>
              <w:jc w:val="center"/>
              <w:rPr>
                <w:rFonts w:asciiTheme="minorBidi" w:hAnsiTheme="minorBidi"/>
                <w:sz w:val="32"/>
                <w:szCs w:val="32"/>
                <w:rtl/>
              </w:rPr>
            </w:pPr>
            <w:r>
              <w:rPr>
                <w:rFonts w:asciiTheme="minorBidi" w:hAnsiTheme="minorBidi" w:hint="cs"/>
                <w:sz w:val="32"/>
                <w:szCs w:val="32"/>
                <w:rtl/>
              </w:rPr>
              <w:t>25%</w:t>
            </w:r>
          </w:p>
        </w:tc>
        <w:tc>
          <w:tcPr>
            <w:tcW w:w="1809" w:type="dxa"/>
          </w:tcPr>
          <w:p w:rsidR="004C1112" w:rsidRDefault="004C1112" w:rsidP="004C1112">
            <w:pPr>
              <w:tabs>
                <w:tab w:val="left" w:pos="1630"/>
              </w:tabs>
              <w:jc w:val="center"/>
              <w:rPr>
                <w:rFonts w:asciiTheme="minorBidi" w:hAnsiTheme="minorBidi"/>
                <w:sz w:val="32"/>
                <w:szCs w:val="32"/>
                <w:rtl/>
              </w:rPr>
            </w:pPr>
            <w:r>
              <w:rPr>
                <w:rFonts w:asciiTheme="minorBidi" w:hAnsiTheme="minorBidi" w:hint="cs"/>
                <w:sz w:val="32"/>
                <w:szCs w:val="32"/>
                <w:rtl/>
              </w:rPr>
              <w:t>12%</w:t>
            </w:r>
          </w:p>
        </w:tc>
        <w:tc>
          <w:tcPr>
            <w:tcW w:w="1809" w:type="dxa"/>
          </w:tcPr>
          <w:p w:rsidR="004C1112" w:rsidRDefault="004C1112" w:rsidP="004C1112">
            <w:pPr>
              <w:tabs>
                <w:tab w:val="left" w:pos="1630"/>
              </w:tabs>
              <w:jc w:val="center"/>
              <w:rPr>
                <w:rFonts w:asciiTheme="minorBidi" w:hAnsiTheme="minorBidi"/>
                <w:sz w:val="32"/>
                <w:szCs w:val="32"/>
                <w:rtl/>
              </w:rPr>
            </w:pPr>
            <w:r>
              <w:rPr>
                <w:rFonts w:asciiTheme="minorBidi" w:hAnsiTheme="minorBidi" w:hint="cs"/>
                <w:sz w:val="32"/>
                <w:szCs w:val="32"/>
                <w:rtl/>
              </w:rPr>
              <w:t>17%</w:t>
            </w:r>
          </w:p>
        </w:tc>
        <w:tc>
          <w:tcPr>
            <w:tcW w:w="1810" w:type="dxa"/>
          </w:tcPr>
          <w:p w:rsidR="004C1112" w:rsidRDefault="004C1112" w:rsidP="004C1112">
            <w:pPr>
              <w:tabs>
                <w:tab w:val="left" w:pos="1630"/>
              </w:tabs>
              <w:jc w:val="center"/>
              <w:rPr>
                <w:rFonts w:asciiTheme="minorBidi" w:hAnsiTheme="minorBidi"/>
                <w:sz w:val="32"/>
                <w:szCs w:val="32"/>
                <w:rtl/>
              </w:rPr>
            </w:pPr>
            <w:r>
              <w:rPr>
                <w:rFonts w:asciiTheme="minorBidi" w:hAnsiTheme="minorBidi" w:hint="cs"/>
                <w:sz w:val="32"/>
                <w:szCs w:val="32"/>
                <w:rtl/>
              </w:rPr>
              <w:t>20%</w:t>
            </w:r>
          </w:p>
        </w:tc>
      </w:tr>
    </w:tbl>
    <w:p w:rsidR="004C1112" w:rsidRDefault="004C1112" w:rsidP="0033227C">
      <w:pPr>
        <w:tabs>
          <w:tab w:val="left" w:pos="1630"/>
        </w:tabs>
        <w:rPr>
          <w:rFonts w:asciiTheme="minorBidi" w:hAnsiTheme="minorBidi"/>
          <w:sz w:val="32"/>
          <w:szCs w:val="32"/>
          <w:rtl/>
        </w:rPr>
      </w:pPr>
    </w:p>
    <w:p w:rsidR="00780CF2" w:rsidRDefault="00780CF2" w:rsidP="0033227C">
      <w:pPr>
        <w:tabs>
          <w:tab w:val="left" w:pos="1630"/>
        </w:tabs>
        <w:rPr>
          <w:rFonts w:asciiTheme="minorBidi" w:hAnsiTheme="minorBidi" w:hint="cs"/>
          <w:sz w:val="32"/>
          <w:szCs w:val="32"/>
          <w:rtl/>
        </w:rPr>
      </w:pPr>
    </w:p>
    <w:p w:rsidR="00780CF2" w:rsidRDefault="00780CF2" w:rsidP="0033227C">
      <w:pPr>
        <w:tabs>
          <w:tab w:val="left" w:pos="1630"/>
        </w:tabs>
        <w:rPr>
          <w:rFonts w:asciiTheme="minorBidi" w:hAnsiTheme="minorBidi" w:hint="cs"/>
          <w:sz w:val="32"/>
          <w:szCs w:val="32"/>
          <w:rtl/>
        </w:rPr>
      </w:pPr>
    </w:p>
    <w:p w:rsidR="00780CF2" w:rsidRDefault="00780CF2" w:rsidP="0033227C">
      <w:pPr>
        <w:tabs>
          <w:tab w:val="left" w:pos="1630"/>
        </w:tabs>
        <w:rPr>
          <w:rFonts w:asciiTheme="minorBidi" w:hAnsiTheme="minorBidi" w:hint="cs"/>
          <w:sz w:val="32"/>
          <w:szCs w:val="32"/>
          <w:rtl/>
        </w:rPr>
      </w:pPr>
    </w:p>
    <w:p w:rsidR="00780CF2" w:rsidRDefault="00780CF2" w:rsidP="0033227C">
      <w:pPr>
        <w:tabs>
          <w:tab w:val="left" w:pos="1630"/>
        </w:tabs>
        <w:rPr>
          <w:rFonts w:asciiTheme="minorBidi" w:hAnsiTheme="minorBidi" w:hint="cs"/>
          <w:sz w:val="32"/>
          <w:szCs w:val="32"/>
          <w:rtl/>
        </w:rPr>
      </w:pPr>
    </w:p>
    <w:p w:rsidR="00780CF2" w:rsidRDefault="00780CF2" w:rsidP="0033227C">
      <w:pPr>
        <w:tabs>
          <w:tab w:val="left" w:pos="1630"/>
        </w:tabs>
        <w:rPr>
          <w:rFonts w:asciiTheme="minorBidi" w:hAnsiTheme="minorBidi" w:hint="cs"/>
          <w:sz w:val="32"/>
          <w:szCs w:val="32"/>
          <w:rtl/>
        </w:rPr>
      </w:pPr>
    </w:p>
    <w:p w:rsidR="00780CF2" w:rsidRDefault="00780CF2" w:rsidP="0033227C">
      <w:pPr>
        <w:tabs>
          <w:tab w:val="left" w:pos="1630"/>
        </w:tabs>
        <w:rPr>
          <w:rFonts w:asciiTheme="minorBidi" w:hAnsiTheme="minorBidi" w:hint="cs"/>
          <w:sz w:val="32"/>
          <w:szCs w:val="32"/>
          <w:rtl/>
        </w:rPr>
      </w:pPr>
    </w:p>
    <w:p w:rsidR="004C1112" w:rsidRPr="00D81F60" w:rsidRDefault="004C1112" w:rsidP="0033227C">
      <w:pPr>
        <w:tabs>
          <w:tab w:val="left" w:pos="1630"/>
        </w:tabs>
        <w:rPr>
          <w:rFonts w:asciiTheme="minorBidi" w:hAnsiTheme="minorBidi"/>
          <w:sz w:val="32"/>
          <w:szCs w:val="32"/>
          <w:rtl/>
        </w:rPr>
      </w:pPr>
      <w:r>
        <w:rPr>
          <w:rFonts w:asciiTheme="minorBidi" w:hAnsiTheme="minorBidi" w:hint="cs"/>
          <w:sz w:val="32"/>
          <w:szCs w:val="32"/>
          <w:rtl/>
        </w:rPr>
        <w:lastRenderedPageBreak/>
        <w:t>والموضحة حسب المخطط التالي</w:t>
      </w:r>
    </w:p>
    <w:p w:rsidR="000464E7" w:rsidRDefault="000464E7" w:rsidP="000464E7">
      <w:pPr>
        <w:rPr>
          <w:rFonts w:asciiTheme="minorBidi" w:hAnsiTheme="minorBidi"/>
          <w:sz w:val="32"/>
          <w:szCs w:val="32"/>
          <w:rtl/>
        </w:rPr>
      </w:pPr>
    </w:p>
    <w:p w:rsidR="000464E7" w:rsidRPr="001F7B08" w:rsidRDefault="006850D8" w:rsidP="000464E7">
      <w:pPr>
        <w:rPr>
          <w:rFonts w:asciiTheme="minorBidi" w:hAnsiTheme="minorBidi"/>
          <w:sz w:val="32"/>
          <w:szCs w:val="32"/>
          <w:rtl/>
        </w:rPr>
      </w:pPr>
      <w:r>
        <w:rPr>
          <w:noProof/>
        </w:rPr>
        <w:drawing>
          <wp:inline distT="0" distB="0" distL="0" distR="0" wp14:anchorId="3FF2705A" wp14:editId="1E60E8DE">
            <wp:extent cx="4848226" cy="3390900"/>
            <wp:effectExtent l="0" t="0" r="9525" b="19050"/>
            <wp:docPr id="8" name="مخطط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2E0FAE" w:rsidRPr="00883D18" w:rsidRDefault="002E0FAE" w:rsidP="0061792B">
      <w:pPr>
        <w:rPr>
          <w:rFonts w:asciiTheme="minorBidi" w:hAnsiTheme="minorBidi"/>
          <w:sz w:val="32"/>
          <w:szCs w:val="32"/>
          <w:rtl/>
        </w:rPr>
      </w:pPr>
      <w:r w:rsidRPr="001F7B08">
        <w:rPr>
          <w:rFonts w:asciiTheme="minorBidi" w:hAnsiTheme="minorBidi"/>
          <w:sz w:val="32"/>
          <w:szCs w:val="32"/>
          <w:rtl/>
        </w:rPr>
        <w:t xml:space="preserve"> </w:t>
      </w:r>
    </w:p>
    <w:p w:rsidR="00694515" w:rsidRDefault="00694515" w:rsidP="008B0FA1">
      <w:pPr>
        <w:rPr>
          <w:rFonts w:asciiTheme="minorBidi" w:hAnsiTheme="minorBidi"/>
          <w:b/>
          <w:bCs/>
          <w:sz w:val="32"/>
          <w:szCs w:val="32"/>
          <w:rtl/>
        </w:rPr>
      </w:pPr>
    </w:p>
    <w:p w:rsidR="00694515" w:rsidRDefault="00694515" w:rsidP="008B0FA1">
      <w:pPr>
        <w:rPr>
          <w:rFonts w:asciiTheme="minorBidi" w:hAnsiTheme="minorBidi"/>
          <w:b/>
          <w:bCs/>
          <w:sz w:val="32"/>
          <w:szCs w:val="32"/>
          <w:rtl/>
        </w:rPr>
      </w:pPr>
    </w:p>
    <w:p w:rsidR="00694515" w:rsidRDefault="002E4ABC" w:rsidP="008B0FA1">
      <w:pPr>
        <w:rPr>
          <w:rFonts w:asciiTheme="minorBidi" w:hAnsiTheme="minorBidi"/>
          <w:b/>
          <w:bCs/>
          <w:sz w:val="32"/>
          <w:szCs w:val="32"/>
          <w:rtl/>
        </w:rPr>
      </w:pPr>
      <w:r>
        <w:rPr>
          <w:rFonts w:asciiTheme="minorBidi" w:hAnsiTheme="minorBidi" w:hint="cs"/>
          <w:b/>
          <w:bCs/>
          <w:sz w:val="32"/>
          <w:szCs w:val="32"/>
          <w:rtl/>
        </w:rPr>
        <w:t>النتائج والتوصيات:</w:t>
      </w:r>
    </w:p>
    <w:p w:rsidR="002E4ABC" w:rsidRDefault="002E4ABC" w:rsidP="002E4ABC">
      <w:pPr>
        <w:pStyle w:val="a3"/>
        <w:numPr>
          <w:ilvl w:val="0"/>
          <w:numId w:val="16"/>
        </w:numPr>
        <w:rPr>
          <w:rFonts w:ascii="Arial" w:eastAsia="Calibri" w:hAnsi="Arial" w:cs="Arial"/>
          <w:sz w:val="32"/>
          <w:szCs w:val="32"/>
        </w:rPr>
      </w:pPr>
      <w:r>
        <w:rPr>
          <w:rFonts w:ascii="Arial" w:eastAsia="Calibri" w:hAnsi="Arial" w:cs="Arial"/>
          <w:sz w:val="32"/>
          <w:szCs w:val="32"/>
          <w:rtl/>
        </w:rPr>
        <w:t xml:space="preserve">شيوع عوز الزنك عند مرضى فشل النمو ووجود مجموعة عمرية معينة </w:t>
      </w:r>
      <w:proofErr w:type="spellStart"/>
      <w:r>
        <w:rPr>
          <w:rFonts w:ascii="Arial" w:eastAsia="Calibri" w:hAnsi="Arial" w:cs="Arial"/>
          <w:sz w:val="32"/>
          <w:szCs w:val="32"/>
          <w:rtl/>
        </w:rPr>
        <w:t>مؤهبة</w:t>
      </w:r>
      <w:proofErr w:type="spellEnd"/>
      <w:r>
        <w:rPr>
          <w:rFonts w:ascii="Arial" w:eastAsia="Calibri" w:hAnsi="Arial" w:cs="Arial"/>
          <w:sz w:val="32"/>
          <w:szCs w:val="32"/>
          <w:rtl/>
        </w:rPr>
        <w:t xml:space="preserve"> اكثر لهذا العوز بحكم المتطلبات </w:t>
      </w:r>
      <w:proofErr w:type="spellStart"/>
      <w:r>
        <w:rPr>
          <w:rFonts w:ascii="Arial" w:eastAsia="Calibri" w:hAnsi="Arial" w:cs="Arial"/>
          <w:sz w:val="32"/>
          <w:szCs w:val="32"/>
          <w:rtl/>
        </w:rPr>
        <w:t>التغذوية</w:t>
      </w:r>
      <w:proofErr w:type="spellEnd"/>
      <w:r>
        <w:rPr>
          <w:rFonts w:ascii="Arial" w:eastAsia="Calibri" w:hAnsi="Arial" w:cs="Arial"/>
          <w:sz w:val="32"/>
          <w:szCs w:val="32"/>
          <w:rtl/>
        </w:rPr>
        <w:t xml:space="preserve"> الكبيرة وسرعة النمو كتأكيد لدور الزنك في النمو بشكل مباشر وضرورة اضافته كمكمل غذائي وقد اقترحت توصيات الحمية الاميركية بضرورة اضافة هذه العناصر الغذائية من مصادر طبيعية كتناول الوجبات الغنية به وضرورة اضافة مركباته الدوائية في الأشخاص </w:t>
      </w:r>
      <w:proofErr w:type="spellStart"/>
      <w:r>
        <w:rPr>
          <w:rFonts w:ascii="Arial" w:eastAsia="Calibri" w:hAnsi="Arial" w:cs="Arial"/>
          <w:sz w:val="32"/>
          <w:szCs w:val="32"/>
          <w:rtl/>
        </w:rPr>
        <w:t>المؤهبين</w:t>
      </w:r>
      <w:proofErr w:type="spellEnd"/>
      <w:r>
        <w:rPr>
          <w:rFonts w:ascii="Arial" w:eastAsia="Calibri" w:hAnsi="Arial" w:cs="Arial"/>
          <w:sz w:val="32"/>
          <w:szCs w:val="32"/>
          <w:rtl/>
        </w:rPr>
        <w:t xml:space="preserve"> لهذا العوز.</w:t>
      </w:r>
      <w:r>
        <w:rPr>
          <w:rFonts w:ascii="Arial" w:eastAsia="Calibri" w:hAnsi="Arial" w:cs="Arial" w:hint="cs"/>
          <w:sz w:val="32"/>
          <w:szCs w:val="32"/>
          <w:rtl/>
        </w:rPr>
        <w:t xml:space="preserve"> </w:t>
      </w:r>
    </w:p>
    <w:p w:rsidR="00575800" w:rsidRDefault="00575800" w:rsidP="00575800">
      <w:pPr>
        <w:pStyle w:val="a3"/>
        <w:numPr>
          <w:ilvl w:val="0"/>
          <w:numId w:val="16"/>
        </w:numPr>
        <w:rPr>
          <w:rFonts w:ascii="Arial" w:eastAsia="Calibri" w:hAnsi="Arial" w:cs="Arial"/>
          <w:sz w:val="32"/>
          <w:szCs w:val="32"/>
        </w:rPr>
      </w:pPr>
      <w:r>
        <w:rPr>
          <w:rFonts w:ascii="Arial" w:eastAsia="Calibri" w:hAnsi="Arial" w:cs="Arial"/>
          <w:sz w:val="32"/>
          <w:szCs w:val="32"/>
          <w:rtl/>
        </w:rPr>
        <w:t>ارتفاع نسبة عوز الزنك عند مرضى فشل النمو على حساب الوزن /الطول وضرورة اضافته في هذه الحالات بالمقابل عدم وجود علاقة بين شدة فشل النمو وشدة العوز..</w:t>
      </w:r>
    </w:p>
    <w:p w:rsidR="00575800" w:rsidRDefault="00575800" w:rsidP="00575800">
      <w:pPr>
        <w:pStyle w:val="a3"/>
        <w:numPr>
          <w:ilvl w:val="0"/>
          <w:numId w:val="16"/>
        </w:numPr>
        <w:rPr>
          <w:rFonts w:ascii="Arial" w:eastAsia="Calibri" w:hAnsi="Arial" w:cs="Arial"/>
          <w:sz w:val="32"/>
          <w:szCs w:val="32"/>
        </w:rPr>
      </w:pPr>
      <w:r w:rsidRPr="00575800">
        <w:rPr>
          <w:rFonts w:ascii="Arial" w:eastAsia="Calibri" w:hAnsi="Arial" w:cs="Arial" w:hint="cs"/>
          <w:sz w:val="32"/>
          <w:szCs w:val="32"/>
          <w:rtl/>
        </w:rPr>
        <w:lastRenderedPageBreak/>
        <w:t>اكثر</w:t>
      </w:r>
      <w:r w:rsidRPr="00575800">
        <w:rPr>
          <w:rFonts w:ascii="Arial" w:eastAsia="Calibri" w:hAnsi="Arial" w:cs="Arial"/>
          <w:sz w:val="32"/>
          <w:szCs w:val="32"/>
          <w:rtl/>
        </w:rPr>
        <w:t xml:space="preserve"> </w:t>
      </w:r>
      <w:r w:rsidRPr="00575800">
        <w:rPr>
          <w:rFonts w:ascii="Arial" w:eastAsia="Calibri" w:hAnsi="Arial" w:cs="Arial" w:hint="cs"/>
          <w:sz w:val="32"/>
          <w:szCs w:val="32"/>
          <w:rtl/>
        </w:rPr>
        <w:t>حالات</w:t>
      </w:r>
      <w:r w:rsidRPr="00575800">
        <w:rPr>
          <w:rFonts w:ascii="Arial" w:eastAsia="Calibri" w:hAnsi="Arial" w:cs="Arial"/>
          <w:sz w:val="32"/>
          <w:szCs w:val="32"/>
          <w:rtl/>
        </w:rPr>
        <w:t xml:space="preserve"> </w:t>
      </w:r>
      <w:r w:rsidRPr="00575800">
        <w:rPr>
          <w:rFonts w:ascii="Arial" w:eastAsia="Calibri" w:hAnsi="Arial" w:cs="Arial" w:hint="cs"/>
          <w:sz w:val="32"/>
          <w:szCs w:val="32"/>
          <w:rtl/>
        </w:rPr>
        <w:t>عوز</w:t>
      </w:r>
      <w:r w:rsidRPr="00575800">
        <w:rPr>
          <w:rFonts w:ascii="Arial" w:eastAsia="Calibri" w:hAnsi="Arial" w:cs="Arial"/>
          <w:sz w:val="32"/>
          <w:szCs w:val="32"/>
          <w:rtl/>
        </w:rPr>
        <w:t xml:space="preserve"> </w:t>
      </w:r>
      <w:r w:rsidRPr="00575800">
        <w:rPr>
          <w:rFonts w:ascii="Arial" w:eastAsia="Calibri" w:hAnsi="Arial" w:cs="Arial" w:hint="cs"/>
          <w:sz w:val="32"/>
          <w:szCs w:val="32"/>
          <w:rtl/>
        </w:rPr>
        <w:t>الزنك</w:t>
      </w:r>
      <w:r w:rsidRPr="00575800">
        <w:rPr>
          <w:rFonts w:ascii="Arial" w:eastAsia="Calibri" w:hAnsi="Arial" w:cs="Arial"/>
          <w:sz w:val="32"/>
          <w:szCs w:val="32"/>
          <w:rtl/>
        </w:rPr>
        <w:t xml:space="preserve"> </w:t>
      </w:r>
      <w:r w:rsidRPr="00575800">
        <w:rPr>
          <w:rFonts w:ascii="Arial" w:eastAsia="Calibri" w:hAnsi="Arial" w:cs="Arial" w:hint="cs"/>
          <w:sz w:val="32"/>
          <w:szCs w:val="32"/>
          <w:rtl/>
        </w:rPr>
        <w:t>عند</w:t>
      </w:r>
      <w:r w:rsidRPr="00575800">
        <w:rPr>
          <w:rFonts w:ascii="Arial" w:eastAsia="Calibri" w:hAnsi="Arial" w:cs="Arial"/>
          <w:sz w:val="32"/>
          <w:szCs w:val="32"/>
          <w:rtl/>
        </w:rPr>
        <w:t xml:space="preserve"> </w:t>
      </w:r>
      <w:r w:rsidRPr="00575800">
        <w:rPr>
          <w:rFonts w:ascii="Arial" w:eastAsia="Calibri" w:hAnsi="Arial" w:cs="Arial" w:hint="cs"/>
          <w:sz w:val="32"/>
          <w:szCs w:val="32"/>
          <w:rtl/>
        </w:rPr>
        <w:t>مرضى</w:t>
      </w:r>
      <w:r w:rsidRPr="00575800">
        <w:rPr>
          <w:rFonts w:ascii="Arial" w:eastAsia="Calibri" w:hAnsi="Arial" w:cs="Arial"/>
          <w:sz w:val="32"/>
          <w:szCs w:val="32"/>
          <w:rtl/>
        </w:rPr>
        <w:t xml:space="preserve"> </w:t>
      </w:r>
      <w:r w:rsidRPr="00575800">
        <w:rPr>
          <w:rFonts w:ascii="Arial" w:eastAsia="Calibri" w:hAnsi="Arial" w:cs="Arial" w:hint="cs"/>
          <w:sz w:val="32"/>
          <w:szCs w:val="32"/>
          <w:rtl/>
        </w:rPr>
        <w:t>فشل</w:t>
      </w:r>
      <w:r w:rsidRPr="00575800">
        <w:rPr>
          <w:rFonts w:ascii="Arial" w:eastAsia="Calibri" w:hAnsi="Arial" w:cs="Arial"/>
          <w:sz w:val="32"/>
          <w:szCs w:val="32"/>
          <w:rtl/>
        </w:rPr>
        <w:t xml:space="preserve"> </w:t>
      </w:r>
      <w:r w:rsidRPr="00575800">
        <w:rPr>
          <w:rFonts w:ascii="Arial" w:eastAsia="Calibri" w:hAnsi="Arial" w:cs="Arial" w:hint="cs"/>
          <w:sz w:val="32"/>
          <w:szCs w:val="32"/>
          <w:rtl/>
        </w:rPr>
        <w:t>النمو</w:t>
      </w:r>
      <w:r w:rsidRPr="00575800">
        <w:rPr>
          <w:rFonts w:ascii="Arial" w:eastAsia="Calibri" w:hAnsi="Arial" w:cs="Arial"/>
          <w:sz w:val="32"/>
          <w:szCs w:val="32"/>
          <w:rtl/>
        </w:rPr>
        <w:t xml:space="preserve"> </w:t>
      </w:r>
      <w:r w:rsidRPr="00575800">
        <w:rPr>
          <w:rFonts w:ascii="Arial" w:eastAsia="Calibri" w:hAnsi="Arial" w:cs="Arial" w:hint="cs"/>
          <w:sz w:val="32"/>
          <w:szCs w:val="32"/>
          <w:rtl/>
        </w:rPr>
        <w:t>توزعت</w:t>
      </w:r>
      <w:r w:rsidRPr="00575800">
        <w:rPr>
          <w:rFonts w:ascii="Arial" w:eastAsia="Calibri" w:hAnsi="Arial" w:cs="Arial"/>
          <w:sz w:val="32"/>
          <w:szCs w:val="32"/>
          <w:rtl/>
        </w:rPr>
        <w:t xml:space="preserve"> </w:t>
      </w:r>
      <w:r w:rsidRPr="00575800">
        <w:rPr>
          <w:rFonts w:ascii="Arial" w:eastAsia="Calibri" w:hAnsi="Arial" w:cs="Arial" w:hint="cs"/>
          <w:sz w:val="32"/>
          <w:szCs w:val="32"/>
          <w:rtl/>
        </w:rPr>
        <w:t>عند</w:t>
      </w:r>
      <w:r w:rsidRPr="00575800">
        <w:rPr>
          <w:rFonts w:ascii="Arial" w:eastAsia="Calibri" w:hAnsi="Arial" w:cs="Arial"/>
          <w:sz w:val="32"/>
          <w:szCs w:val="32"/>
          <w:rtl/>
        </w:rPr>
        <w:t xml:space="preserve"> </w:t>
      </w:r>
      <w:r w:rsidRPr="00575800">
        <w:rPr>
          <w:rFonts w:ascii="Arial" w:eastAsia="Calibri" w:hAnsi="Arial" w:cs="Arial" w:hint="cs"/>
          <w:sz w:val="32"/>
          <w:szCs w:val="32"/>
          <w:rtl/>
        </w:rPr>
        <w:t>مرضى</w:t>
      </w:r>
      <w:r w:rsidRPr="00575800">
        <w:rPr>
          <w:rFonts w:ascii="Arial" w:eastAsia="Calibri" w:hAnsi="Arial" w:cs="Arial"/>
          <w:sz w:val="32"/>
          <w:szCs w:val="32"/>
          <w:rtl/>
        </w:rPr>
        <w:t xml:space="preserve"> </w:t>
      </w:r>
      <w:proofErr w:type="spellStart"/>
      <w:r w:rsidRPr="00575800">
        <w:rPr>
          <w:rFonts w:ascii="Arial" w:eastAsia="Calibri" w:hAnsi="Arial" w:cs="Arial" w:hint="cs"/>
          <w:sz w:val="32"/>
          <w:szCs w:val="32"/>
          <w:rtl/>
        </w:rPr>
        <w:t>الأعواز</w:t>
      </w:r>
      <w:proofErr w:type="spellEnd"/>
      <w:r w:rsidRPr="00575800">
        <w:rPr>
          <w:rFonts w:ascii="Arial" w:eastAsia="Calibri" w:hAnsi="Arial" w:cs="Arial"/>
          <w:sz w:val="32"/>
          <w:szCs w:val="32"/>
          <w:rtl/>
        </w:rPr>
        <w:t xml:space="preserve"> </w:t>
      </w:r>
      <w:r w:rsidRPr="00575800">
        <w:rPr>
          <w:rFonts w:ascii="Arial" w:eastAsia="Calibri" w:hAnsi="Arial" w:cs="Arial" w:hint="cs"/>
          <w:sz w:val="32"/>
          <w:szCs w:val="32"/>
          <w:rtl/>
        </w:rPr>
        <w:t>المناعية</w:t>
      </w:r>
      <w:r w:rsidRPr="00575800">
        <w:rPr>
          <w:rFonts w:ascii="Arial" w:eastAsia="Calibri" w:hAnsi="Arial" w:cs="Arial"/>
          <w:sz w:val="32"/>
          <w:szCs w:val="32"/>
          <w:rtl/>
        </w:rPr>
        <w:t xml:space="preserve"> </w:t>
      </w:r>
      <w:r w:rsidRPr="00575800">
        <w:rPr>
          <w:rFonts w:ascii="Arial" w:eastAsia="Calibri" w:hAnsi="Arial" w:cs="Arial" w:hint="cs"/>
          <w:sz w:val="32"/>
          <w:szCs w:val="32"/>
          <w:rtl/>
        </w:rPr>
        <w:t>والانتانات</w:t>
      </w:r>
      <w:r w:rsidRPr="00575800">
        <w:rPr>
          <w:rFonts w:ascii="Arial" w:eastAsia="Calibri" w:hAnsi="Arial" w:cs="Arial"/>
          <w:sz w:val="32"/>
          <w:szCs w:val="32"/>
          <w:rtl/>
        </w:rPr>
        <w:t xml:space="preserve"> </w:t>
      </w:r>
      <w:r w:rsidRPr="00575800">
        <w:rPr>
          <w:rFonts w:ascii="Arial" w:eastAsia="Calibri" w:hAnsi="Arial" w:cs="Arial" w:hint="cs"/>
          <w:sz w:val="32"/>
          <w:szCs w:val="32"/>
          <w:rtl/>
        </w:rPr>
        <w:t>المتكررة</w:t>
      </w:r>
      <w:r w:rsidRPr="00575800">
        <w:rPr>
          <w:rFonts w:ascii="Arial" w:eastAsia="Calibri" w:hAnsi="Arial" w:cs="Arial"/>
          <w:sz w:val="32"/>
          <w:szCs w:val="32"/>
          <w:rtl/>
        </w:rPr>
        <w:t xml:space="preserve"> </w:t>
      </w:r>
      <w:r w:rsidRPr="00575800">
        <w:rPr>
          <w:rFonts w:ascii="Arial" w:eastAsia="Calibri" w:hAnsi="Arial" w:cs="Arial" w:hint="cs"/>
          <w:sz w:val="32"/>
          <w:szCs w:val="32"/>
          <w:rtl/>
        </w:rPr>
        <w:t>لدوره</w:t>
      </w:r>
      <w:r w:rsidRPr="00575800">
        <w:rPr>
          <w:rFonts w:ascii="Arial" w:eastAsia="Calibri" w:hAnsi="Arial" w:cs="Arial"/>
          <w:sz w:val="32"/>
          <w:szCs w:val="32"/>
          <w:rtl/>
        </w:rPr>
        <w:t xml:space="preserve"> </w:t>
      </w:r>
      <w:r w:rsidRPr="00575800">
        <w:rPr>
          <w:rFonts w:ascii="Arial" w:eastAsia="Calibri" w:hAnsi="Arial" w:cs="Arial" w:hint="cs"/>
          <w:sz w:val="32"/>
          <w:szCs w:val="32"/>
          <w:rtl/>
        </w:rPr>
        <w:t>المثبت</w:t>
      </w:r>
      <w:r w:rsidRPr="00575800">
        <w:rPr>
          <w:rFonts w:ascii="Arial" w:eastAsia="Calibri" w:hAnsi="Arial" w:cs="Arial"/>
          <w:sz w:val="32"/>
          <w:szCs w:val="32"/>
          <w:rtl/>
        </w:rPr>
        <w:t xml:space="preserve"> </w:t>
      </w:r>
      <w:proofErr w:type="spellStart"/>
      <w:r w:rsidRPr="00575800">
        <w:rPr>
          <w:rFonts w:ascii="Arial" w:eastAsia="Calibri" w:hAnsi="Arial" w:cs="Arial" w:hint="cs"/>
          <w:sz w:val="32"/>
          <w:szCs w:val="32"/>
          <w:rtl/>
        </w:rPr>
        <w:t>والمؤهب</w:t>
      </w:r>
      <w:proofErr w:type="spellEnd"/>
      <w:r w:rsidRPr="00575800">
        <w:rPr>
          <w:rFonts w:ascii="Arial" w:eastAsia="Calibri" w:hAnsi="Arial" w:cs="Arial"/>
          <w:sz w:val="32"/>
          <w:szCs w:val="32"/>
          <w:rtl/>
        </w:rPr>
        <w:t xml:space="preserve"> </w:t>
      </w:r>
      <w:proofErr w:type="spellStart"/>
      <w:r w:rsidRPr="00575800">
        <w:rPr>
          <w:rFonts w:ascii="Arial" w:eastAsia="Calibri" w:hAnsi="Arial" w:cs="Arial" w:hint="cs"/>
          <w:sz w:val="32"/>
          <w:szCs w:val="32"/>
          <w:rtl/>
        </w:rPr>
        <w:t>للانتانات</w:t>
      </w:r>
      <w:proofErr w:type="spellEnd"/>
      <w:r w:rsidRPr="00575800">
        <w:rPr>
          <w:rFonts w:ascii="Arial" w:eastAsia="Calibri" w:hAnsi="Arial" w:cs="Arial"/>
          <w:sz w:val="32"/>
          <w:szCs w:val="32"/>
          <w:rtl/>
        </w:rPr>
        <w:t xml:space="preserve"> </w:t>
      </w:r>
      <w:r w:rsidRPr="00575800">
        <w:rPr>
          <w:rFonts w:ascii="Arial" w:eastAsia="Calibri" w:hAnsi="Arial" w:cs="Arial" w:hint="cs"/>
          <w:sz w:val="32"/>
          <w:szCs w:val="32"/>
          <w:rtl/>
        </w:rPr>
        <w:t>بكثير</w:t>
      </w:r>
      <w:r w:rsidRPr="00575800">
        <w:rPr>
          <w:rFonts w:ascii="Arial" w:eastAsia="Calibri" w:hAnsi="Arial" w:cs="Arial"/>
          <w:sz w:val="32"/>
          <w:szCs w:val="32"/>
          <w:rtl/>
        </w:rPr>
        <w:t xml:space="preserve"> </w:t>
      </w:r>
      <w:r w:rsidRPr="00575800">
        <w:rPr>
          <w:rFonts w:ascii="Arial" w:eastAsia="Calibri" w:hAnsi="Arial" w:cs="Arial" w:hint="cs"/>
          <w:sz w:val="32"/>
          <w:szCs w:val="32"/>
          <w:rtl/>
        </w:rPr>
        <w:t>من</w:t>
      </w:r>
      <w:r w:rsidRPr="00575800">
        <w:rPr>
          <w:rFonts w:ascii="Arial" w:eastAsia="Calibri" w:hAnsi="Arial" w:cs="Arial"/>
          <w:sz w:val="32"/>
          <w:szCs w:val="32"/>
          <w:rtl/>
        </w:rPr>
        <w:t xml:space="preserve"> </w:t>
      </w:r>
      <w:r w:rsidRPr="00575800">
        <w:rPr>
          <w:rFonts w:ascii="Arial" w:eastAsia="Calibri" w:hAnsi="Arial" w:cs="Arial" w:hint="cs"/>
          <w:sz w:val="32"/>
          <w:szCs w:val="32"/>
          <w:rtl/>
        </w:rPr>
        <w:t>الدراسات</w:t>
      </w:r>
      <w:r w:rsidRPr="00575800">
        <w:rPr>
          <w:rFonts w:ascii="Arial" w:eastAsia="Calibri" w:hAnsi="Arial" w:cs="Arial"/>
          <w:sz w:val="32"/>
          <w:szCs w:val="32"/>
          <w:rtl/>
        </w:rPr>
        <w:t xml:space="preserve"> </w:t>
      </w:r>
      <w:r w:rsidRPr="00575800">
        <w:rPr>
          <w:rFonts w:ascii="Arial" w:eastAsia="Calibri" w:hAnsi="Arial" w:cs="Arial" w:hint="cs"/>
          <w:sz w:val="32"/>
          <w:szCs w:val="32"/>
          <w:rtl/>
        </w:rPr>
        <w:t>وبالمرتبة</w:t>
      </w:r>
      <w:r w:rsidRPr="00575800">
        <w:rPr>
          <w:rFonts w:ascii="Arial" w:eastAsia="Calibri" w:hAnsi="Arial" w:cs="Arial"/>
          <w:sz w:val="32"/>
          <w:szCs w:val="32"/>
          <w:rtl/>
        </w:rPr>
        <w:t xml:space="preserve"> </w:t>
      </w:r>
      <w:r w:rsidRPr="00575800">
        <w:rPr>
          <w:rFonts w:ascii="Arial" w:eastAsia="Calibri" w:hAnsi="Arial" w:cs="Arial" w:hint="cs"/>
          <w:sz w:val="32"/>
          <w:szCs w:val="32"/>
          <w:rtl/>
        </w:rPr>
        <w:t>الثانية</w:t>
      </w:r>
      <w:r w:rsidRPr="00575800">
        <w:rPr>
          <w:rFonts w:ascii="Arial" w:eastAsia="Calibri" w:hAnsi="Arial" w:cs="Arial"/>
          <w:sz w:val="32"/>
          <w:szCs w:val="32"/>
          <w:rtl/>
        </w:rPr>
        <w:t xml:space="preserve"> </w:t>
      </w:r>
      <w:r w:rsidRPr="00575800">
        <w:rPr>
          <w:rFonts w:ascii="Arial" w:eastAsia="Calibri" w:hAnsi="Arial" w:cs="Arial" w:hint="cs"/>
          <w:sz w:val="32"/>
          <w:szCs w:val="32"/>
          <w:rtl/>
        </w:rPr>
        <w:t>تأتي</w:t>
      </w:r>
      <w:r w:rsidRPr="00575800">
        <w:rPr>
          <w:rFonts w:ascii="Arial" w:eastAsia="Calibri" w:hAnsi="Arial" w:cs="Arial"/>
          <w:sz w:val="32"/>
          <w:szCs w:val="32"/>
          <w:rtl/>
        </w:rPr>
        <w:t xml:space="preserve"> </w:t>
      </w:r>
      <w:r w:rsidRPr="00575800">
        <w:rPr>
          <w:rFonts w:ascii="Arial" w:eastAsia="Calibri" w:hAnsi="Arial" w:cs="Arial" w:hint="cs"/>
          <w:sz w:val="32"/>
          <w:szCs w:val="32"/>
          <w:rtl/>
        </w:rPr>
        <w:t>الأسباب</w:t>
      </w:r>
      <w:r w:rsidRPr="00575800">
        <w:rPr>
          <w:rFonts w:ascii="Arial" w:eastAsia="Calibri" w:hAnsi="Arial" w:cs="Arial"/>
          <w:sz w:val="32"/>
          <w:szCs w:val="32"/>
          <w:rtl/>
        </w:rPr>
        <w:t xml:space="preserve"> </w:t>
      </w:r>
      <w:r w:rsidRPr="00575800">
        <w:rPr>
          <w:rFonts w:ascii="Arial" w:eastAsia="Calibri" w:hAnsi="Arial" w:cs="Arial" w:hint="cs"/>
          <w:sz w:val="32"/>
          <w:szCs w:val="32"/>
          <w:rtl/>
        </w:rPr>
        <w:t>النخامية</w:t>
      </w:r>
      <w:r w:rsidRPr="00575800">
        <w:rPr>
          <w:rFonts w:ascii="Arial" w:eastAsia="Calibri" w:hAnsi="Arial" w:cs="Arial"/>
          <w:sz w:val="32"/>
          <w:szCs w:val="32"/>
          <w:rtl/>
        </w:rPr>
        <w:t xml:space="preserve"> </w:t>
      </w:r>
      <w:r w:rsidRPr="00575800">
        <w:rPr>
          <w:rFonts w:ascii="Arial" w:eastAsia="Calibri" w:hAnsi="Arial" w:cs="Arial" w:hint="cs"/>
          <w:sz w:val="32"/>
          <w:szCs w:val="32"/>
          <w:rtl/>
        </w:rPr>
        <w:t>لعلاقته</w:t>
      </w:r>
      <w:r w:rsidRPr="00575800">
        <w:rPr>
          <w:rFonts w:ascii="Arial" w:eastAsia="Calibri" w:hAnsi="Arial" w:cs="Arial"/>
          <w:sz w:val="32"/>
          <w:szCs w:val="32"/>
          <w:rtl/>
        </w:rPr>
        <w:t xml:space="preserve"> </w:t>
      </w:r>
      <w:r w:rsidRPr="00575800">
        <w:rPr>
          <w:rFonts w:ascii="Arial" w:eastAsia="Calibri" w:hAnsi="Arial" w:cs="Arial" w:hint="cs"/>
          <w:sz w:val="32"/>
          <w:szCs w:val="32"/>
          <w:rtl/>
        </w:rPr>
        <w:t>مع</w:t>
      </w:r>
      <w:r w:rsidRPr="00575800">
        <w:rPr>
          <w:rFonts w:ascii="Arial" w:eastAsia="Calibri" w:hAnsi="Arial" w:cs="Arial"/>
          <w:sz w:val="32"/>
          <w:szCs w:val="32"/>
          <w:rtl/>
        </w:rPr>
        <w:t xml:space="preserve"> </w:t>
      </w:r>
      <w:r w:rsidRPr="00575800">
        <w:rPr>
          <w:rFonts w:ascii="Arial" w:eastAsia="Calibri" w:hAnsi="Arial" w:cs="Arial" w:hint="cs"/>
          <w:sz w:val="32"/>
          <w:szCs w:val="32"/>
          <w:rtl/>
        </w:rPr>
        <w:t>هرمون</w:t>
      </w:r>
      <w:r w:rsidRPr="00575800">
        <w:rPr>
          <w:rFonts w:ascii="Arial" w:eastAsia="Calibri" w:hAnsi="Arial" w:cs="Arial"/>
          <w:sz w:val="32"/>
          <w:szCs w:val="32"/>
          <w:rtl/>
        </w:rPr>
        <w:t xml:space="preserve"> </w:t>
      </w:r>
      <w:r w:rsidRPr="00575800">
        <w:rPr>
          <w:rFonts w:ascii="Arial" w:eastAsia="Calibri" w:hAnsi="Arial" w:cs="Arial" w:hint="cs"/>
          <w:sz w:val="32"/>
          <w:szCs w:val="32"/>
          <w:rtl/>
        </w:rPr>
        <w:t>النمو</w:t>
      </w:r>
      <w:r w:rsidRPr="00575800">
        <w:rPr>
          <w:rFonts w:ascii="Arial" w:eastAsia="Calibri" w:hAnsi="Arial" w:cs="Arial"/>
          <w:sz w:val="32"/>
          <w:szCs w:val="32"/>
          <w:rtl/>
        </w:rPr>
        <w:t xml:space="preserve"> </w:t>
      </w:r>
      <w:r w:rsidRPr="00575800">
        <w:rPr>
          <w:rFonts w:ascii="Arial" w:eastAsia="Calibri" w:hAnsi="Arial" w:cs="Arial" w:hint="cs"/>
          <w:sz w:val="32"/>
          <w:szCs w:val="32"/>
          <w:rtl/>
        </w:rPr>
        <w:t>وعامل</w:t>
      </w:r>
      <w:r w:rsidRPr="00575800">
        <w:rPr>
          <w:rFonts w:ascii="Arial" w:eastAsia="Calibri" w:hAnsi="Arial" w:cs="Arial"/>
          <w:sz w:val="32"/>
          <w:szCs w:val="32"/>
          <w:rtl/>
        </w:rPr>
        <w:t xml:space="preserve"> </w:t>
      </w:r>
      <w:r w:rsidRPr="00575800">
        <w:rPr>
          <w:rFonts w:ascii="Arial" w:eastAsia="Calibri" w:hAnsi="Arial" w:cs="Arial" w:hint="cs"/>
          <w:sz w:val="32"/>
          <w:szCs w:val="32"/>
          <w:rtl/>
        </w:rPr>
        <w:t>النمو</w:t>
      </w:r>
      <w:r w:rsidRPr="00575800">
        <w:rPr>
          <w:rFonts w:ascii="Arial" w:eastAsia="Calibri" w:hAnsi="Arial" w:cs="Arial"/>
          <w:sz w:val="32"/>
          <w:szCs w:val="32"/>
          <w:rtl/>
        </w:rPr>
        <w:t xml:space="preserve"> </w:t>
      </w:r>
      <w:r w:rsidRPr="00575800">
        <w:rPr>
          <w:rFonts w:ascii="Arial" w:eastAsia="Calibri" w:hAnsi="Arial" w:cs="Arial" w:hint="cs"/>
          <w:sz w:val="32"/>
          <w:szCs w:val="32"/>
          <w:rtl/>
        </w:rPr>
        <w:t>الشبيه</w:t>
      </w:r>
      <w:r w:rsidRPr="00575800">
        <w:rPr>
          <w:rFonts w:ascii="Arial" w:eastAsia="Calibri" w:hAnsi="Arial" w:cs="Arial"/>
          <w:sz w:val="32"/>
          <w:szCs w:val="32"/>
          <w:rtl/>
        </w:rPr>
        <w:t xml:space="preserve"> </w:t>
      </w:r>
      <w:r w:rsidRPr="00575800">
        <w:rPr>
          <w:rFonts w:ascii="Arial" w:eastAsia="Calibri" w:hAnsi="Arial" w:cs="Arial" w:hint="cs"/>
          <w:sz w:val="32"/>
          <w:szCs w:val="32"/>
          <w:rtl/>
        </w:rPr>
        <w:t>بالأنسولين</w:t>
      </w:r>
      <w:r w:rsidRPr="00575800">
        <w:rPr>
          <w:rFonts w:ascii="Arial" w:eastAsia="Calibri" w:hAnsi="Arial" w:cs="Arial"/>
          <w:sz w:val="32"/>
          <w:szCs w:val="32"/>
          <w:rtl/>
        </w:rPr>
        <w:t xml:space="preserve"> </w:t>
      </w:r>
      <w:r w:rsidRPr="00575800">
        <w:rPr>
          <w:rFonts w:ascii="Arial" w:eastAsia="Calibri" w:hAnsi="Arial" w:cs="Arial" w:hint="cs"/>
          <w:sz w:val="32"/>
          <w:szCs w:val="32"/>
          <w:rtl/>
        </w:rPr>
        <w:t>والمعزول</w:t>
      </w:r>
      <w:r w:rsidRPr="00575800">
        <w:rPr>
          <w:rFonts w:ascii="Arial" w:eastAsia="Calibri" w:hAnsi="Arial" w:cs="Arial"/>
          <w:sz w:val="32"/>
          <w:szCs w:val="32"/>
          <w:rtl/>
        </w:rPr>
        <w:t xml:space="preserve"> </w:t>
      </w:r>
      <w:r w:rsidRPr="00575800">
        <w:rPr>
          <w:rFonts w:ascii="Arial" w:eastAsia="Calibri" w:hAnsi="Arial" w:cs="Arial" w:hint="cs"/>
          <w:sz w:val="32"/>
          <w:szCs w:val="32"/>
          <w:rtl/>
        </w:rPr>
        <w:t>عن</w:t>
      </w:r>
      <w:r w:rsidRPr="00575800">
        <w:rPr>
          <w:rFonts w:ascii="Arial" w:eastAsia="Calibri" w:hAnsi="Arial" w:cs="Arial"/>
          <w:sz w:val="32"/>
          <w:szCs w:val="32"/>
          <w:rtl/>
        </w:rPr>
        <w:t xml:space="preserve"> </w:t>
      </w:r>
      <w:r w:rsidRPr="00575800">
        <w:rPr>
          <w:rFonts w:ascii="Arial" w:eastAsia="Calibri" w:hAnsi="Arial" w:cs="Arial" w:hint="cs"/>
          <w:sz w:val="32"/>
          <w:szCs w:val="32"/>
          <w:rtl/>
        </w:rPr>
        <w:t>الحالة</w:t>
      </w:r>
      <w:r w:rsidRPr="00575800">
        <w:rPr>
          <w:rFonts w:ascii="Arial" w:eastAsia="Calibri" w:hAnsi="Arial" w:cs="Arial"/>
          <w:sz w:val="32"/>
          <w:szCs w:val="32"/>
          <w:rtl/>
        </w:rPr>
        <w:t xml:space="preserve"> </w:t>
      </w:r>
      <w:proofErr w:type="spellStart"/>
      <w:r w:rsidRPr="00575800">
        <w:rPr>
          <w:rFonts w:ascii="Arial" w:eastAsia="Calibri" w:hAnsi="Arial" w:cs="Arial" w:hint="cs"/>
          <w:sz w:val="32"/>
          <w:szCs w:val="32"/>
          <w:rtl/>
        </w:rPr>
        <w:t>التغذوية</w:t>
      </w:r>
      <w:proofErr w:type="spellEnd"/>
      <w:r w:rsidRPr="00575800">
        <w:rPr>
          <w:rFonts w:ascii="Arial" w:eastAsia="Calibri" w:hAnsi="Arial" w:cs="Arial"/>
          <w:sz w:val="32"/>
          <w:szCs w:val="32"/>
          <w:rtl/>
        </w:rPr>
        <w:t xml:space="preserve"> </w:t>
      </w:r>
      <w:r w:rsidRPr="00575800">
        <w:rPr>
          <w:rFonts w:ascii="Arial" w:eastAsia="Calibri" w:hAnsi="Arial" w:cs="Arial" w:hint="cs"/>
          <w:sz w:val="32"/>
          <w:szCs w:val="32"/>
          <w:rtl/>
        </w:rPr>
        <w:t>كما</w:t>
      </w:r>
      <w:r w:rsidRPr="00575800">
        <w:rPr>
          <w:rFonts w:ascii="Arial" w:eastAsia="Calibri" w:hAnsi="Arial" w:cs="Arial"/>
          <w:sz w:val="32"/>
          <w:szCs w:val="32"/>
          <w:rtl/>
        </w:rPr>
        <w:t xml:space="preserve"> </w:t>
      </w:r>
      <w:r w:rsidRPr="00575800">
        <w:rPr>
          <w:rFonts w:ascii="Arial" w:eastAsia="Calibri" w:hAnsi="Arial" w:cs="Arial" w:hint="cs"/>
          <w:sz w:val="32"/>
          <w:szCs w:val="32"/>
          <w:rtl/>
        </w:rPr>
        <w:t>ورد</w:t>
      </w:r>
      <w:r w:rsidRPr="00575800">
        <w:rPr>
          <w:rFonts w:ascii="Arial" w:eastAsia="Calibri" w:hAnsi="Arial" w:cs="Arial"/>
          <w:sz w:val="32"/>
          <w:szCs w:val="32"/>
          <w:rtl/>
        </w:rPr>
        <w:t xml:space="preserve"> </w:t>
      </w:r>
      <w:r w:rsidRPr="00575800">
        <w:rPr>
          <w:rFonts w:ascii="Arial" w:eastAsia="Calibri" w:hAnsi="Arial" w:cs="Arial" w:hint="cs"/>
          <w:sz w:val="32"/>
          <w:szCs w:val="32"/>
          <w:rtl/>
        </w:rPr>
        <w:t>بالدراسة</w:t>
      </w:r>
      <w:r w:rsidRPr="00575800">
        <w:rPr>
          <w:rFonts w:ascii="Arial" w:eastAsia="Calibri" w:hAnsi="Arial" w:cs="Arial"/>
          <w:sz w:val="32"/>
          <w:szCs w:val="32"/>
          <w:rtl/>
        </w:rPr>
        <w:t xml:space="preserve"> </w:t>
      </w:r>
      <w:r w:rsidRPr="00575800">
        <w:rPr>
          <w:rFonts w:ascii="Arial" w:eastAsia="Calibri" w:hAnsi="Arial" w:cs="Arial" w:hint="cs"/>
          <w:sz w:val="32"/>
          <w:szCs w:val="32"/>
          <w:rtl/>
        </w:rPr>
        <w:t>النظرية</w:t>
      </w:r>
      <w:r w:rsidRPr="00575800">
        <w:rPr>
          <w:rFonts w:ascii="Arial" w:eastAsia="Calibri" w:hAnsi="Arial" w:cs="Arial"/>
          <w:sz w:val="32"/>
          <w:szCs w:val="32"/>
          <w:rtl/>
        </w:rPr>
        <w:t>.</w:t>
      </w:r>
    </w:p>
    <w:p w:rsidR="00D30E8E" w:rsidRPr="00D30E8E" w:rsidRDefault="00D30E8E" w:rsidP="00D30E8E">
      <w:pPr>
        <w:pStyle w:val="a3"/>
        <w:numPr>
          <w:ilvl w:val="0"/>
          <w:numId w:val="16"/>
        </w:numPr>
        <w:rPr>
          <w:rFonts w:asciiTheme="minorBidi" w:hAnsiTheme="minorBidi"/>
          <w:sz w:val="32"/>
          <w:szCs w:val="32"/>
          <w:rtl/>
        </w:rPr>
      </w:pPr>
      <w:r>
        <w:rPr>
          <w:rFonts w:asciiTheme="minorBidi" w:hAnsiTheme="minorBidi" w:hint="cs"/>
          <w:sz w:val="32"/>
          <w:szCs w:val="32"/>
          <w:rtl/>
        </w:rPr>
        <w:t xml:space="preserve">تحديد </w:t>
      </w:r>
      <w:r w:rsidRPr="001F7B08">
        <w:rPr>
          <w:rFonts w:asciiTheme="minorBidi" w:hAnsiTheme="minorBidi"/>
          <w:sz w:val="32"/>
          <w:szCs w:val="32"/>
          <w:rtl/>
        </w:rPr>
        <w:t xml:space="preserve">نسبة انتشار عوز الزنك عند مرضى </w:t>
      </w:r>
      <w:proofErr w:type="spellStart"/>
      <w:r w:rsidRPr="001F7B08">
        <w:rPr>
          <w:rFonts w:asciiTheme="minorBidi" w:hAnsiTheme="minorBidi"/>
          <w:sz w:val="32"/>
          <w:szCs w:val="32"/>
          <w:rtl/>
        </w:rPr>
        <w:t>الاسهالات</w:t>
      </w:r>
      <w:proofErr w:type="spellEnd"/>
      <w:r>
        <w:rPr>
          <w:rFonts w:asciiTheme="minorBidi" w:hAnsiTheme="minorBidi" w:hint="cs"/>
          <w:sz w:val="32"/>
          <w:szCs w:val="32"/>
          <w:rtl/>
        </w:rPr>
        <w:t xml:space="preserve"> بأسبابه المختلفة</w:t>
      </w:r>
      <w:r w:rsidRPr="001F7B08">
        <w:rPr>
          <w:rFonts w:asciiTheme="minorBidi" w:hAnsiTheme="minorBidi"/>
          <w:sz w:val="32"/>
          <w:szCs w:val="32"/>
          <w:rtl/>
        </w:rPr>
        <w:t xml:space="preserve"> وضرورة تعويضه بشكل روتيني دون اجراء تقييم مخبري وخاصة</w:t>
      </w:r>
      <w:r>
        <w:rPr>
          <w:rFonts w:asciiTheme="minorBidi" w:hAnsiTheme="minorBidi"/>
          <w:sz w:val="32"/>
          <w:szCs w:val="32"/>
          <w:rtl/>
        </w:rPr>
        <w:t xml:space="preserve"> في بعض الامراض</w:t>
      </w:r>
      <w:r>
        <w:rPr>
          <w:rFonts w:asciiTheme="minorBidi" w:hAnsiTheme="minorBidi" w:hint="cs"/>
          <w:sz w:val="32"/>
          <w:szCs w:val="32"/>
          <w:rtl/>
        </w:rPr>
        <w:t>..</w:t>
      </w:r>
    </w:p>
    <w:p w:rsidR="00575800" w:rsidRDefault="00575800" w:rsidP="00575800">
      <w:pPr>
        <w:pStyle w:val="a3"/>
        <w:numPr>
          <w:ilvl w:val="0"/>
          <w:numId w:val="16"/>
        </w:numPr>
        <w:rPr>
          <w:rFonts w:ascii="Arial" w:eastAsia="Calibri" w:hAnsi="Arial" w:cs="Arial"/>
          <w:sz w:val="32"/>
          <w:szCs w:val="32"/>
        </w:rPr>
      </w:pPr>
      <w:r>
        <w:rPr>
          <w:rFonts w:ascii="Arial" w:eastAsia="Calibri" w:hAnsi="Arial" w:cs="Arial" w:hint="cs"/>
          <w:sz w:val="32"/>
          <w:szCs w:val="32"/>
          <w:rtl/>
        </w:rPr>
        <w:t xml:space="preserve">أكثر حالات عوز الزنك عند مرضى </w:t>
      </w:r>
      <w:proofErr w:type="spellStart"/>
      <w:r>
        <w:rPr>
          <w:rFonts w:ascii="Arial" w:eastAsia="Calibri" w:hAnsi="Arial" w:cs="Arial" w:hint="cs"/>
          <w:sz w:val="32"/>
          <w:szCs w:val="32"/>
          <w:rtl/>
        </w:rPr>
        <w:t>الاسهالات</w:t>
      </w:r>
      <w:proofErr w:type="spellEnd"/>
      <w:r>
        <w:rPr>
          <w:rFonts w:ascii="Arial" w:eastAsia="Calibri" w:hAnsi="Arial" w:cs="Arial" w:hint="cs"/>
          <w:sz w:val="32"/>
          <w:szCs w:val="32"/>
          <w:rtl/>
        </w:rPr>
        <w:t xml:space="preserve"> المزمنة وجدت عند مرضى الداء </w:t>
      </w:r>
      <w:proofErr w:type="spellStart"/>
      <w:r>
        <w:rPr>
          <w:rFonts w:ascii="Arial" w:eastAsia="Calibri" w:hAnsi="Arial" w:cs="Arial" w:hint="cs"/>
          <w:sz w:val="32"/>
          <w:szCs w:val="32"/>
          <w:rtl/>
        </w:rPr>
        <w:t>الزلاقي</w:t>
      </w:r>
      <w:proofErr w:type="spellEnd"/>
      <w:r>
        <w:rPr>
          <w:rFonts w:ascii="Arial" w:eastAsia="Calibri" w:hAnsi="Arial" w:cs="Arial" w:hint="cs"/>
          <w:sz w:val="32"/>
          <w:szCs w:val="32"/>
          <w:rtl/>
        </w:rPr>
        <w:t xml:space="preserve"> لتشارك أكثر من ألية في إحداث العوز عند هؤلاء المرضى وبالمرتبة الثانية أسواء التغذية مما يوكد أهمية تأمين وارد كافي من الزنك.. </w:t>
      </w:r>
    </w:p>
    <w:p w:rsidR="00D30E8E" w:rsidRPr="001F7B08" w:rsidRDefault="00D30E8E" w:rsidP="00D30E8E">
      <w:pPr>
        <w:pStyle w:val="a3"/>
        <w:numPr>
          <w:ilvl w:val="0"/>
          <w:numId w:val="16"/>
        </w:numPr>
        <w:rPr>
          <w:rFonts w:asciiTheme="minorBidi" w:hAnsiTheme="minorBidi"/>
          <w:sz w:val="32"/>
          <w:szCs w:val="32"/>
        </w:rPr>
      </w:pPr>
      <w:r>
        <w:rPr>
          <w:rFonts w:asciiTheme="minorBidi" w:hAnsiTheme="minorBidi" w:hint="cs"/>
          <w:sz w:val="32"/>
          <w:szCs w:val="32"/>
          <w:rtl/>
        </w:rPr>
        <w:t xml:space="preserve">كما تقترح الدراسة اجراء دراسات أخرى حول تقارن علاقة مستوى الزنك المصلي ومستواه في الكريات البيض أو علاقته مع مستوى </w:t>
      </w:r>
      <w:r>
        <w:rPr>
          <w:rFonts w:asciiTheme="minorBidi" w:hAnsiTheme="minorBidi"/>
          <w:sz w:val="32"/>
          <w:szCs w:val="32"/>
        </w:rPr>
        <w:t>IGF-1</w:t>
      </w:r>
      <w:r>
        <w:rPr>
          <w:rFonts w:asciiTheme="minorBidi" w:hAnsiTheme="minorBidi" w:hint="cs"/>
          <w:sz w:val="32"/>
          <w:szCs w:val="32"/>
          <w:rtl/>
        </w:rPr>
        <w:t>عند مرضى قصر القامة النخامي..</w:t>
      </w:r>
    </w:p>
    <w:p w:rsidR="00D30E8E" w:rsidRPr="00AC101C" w:rsidRDefault="00D30E8E" w:rsidP="00D30E8E">
      <w:pPr>
        <w:pStyle w:val="a3"/>
        <w:rPr>
          <w:rFonts w:ascii="Arial" w:eastAsia="Calibri" w:hAnsi="Arial" w:cs="Arial"/>
          <w:sz w:val="32"/>
          <w:szCs w:val="32"/>
        </w:rPr>
      </w:pPr>
    </w:p>
    <w:p w:rsidR="002E4ABC" w:rsidRDefault="002E4ABC" w:rsidP="00575800">
      <w:pPr>
        <w:pStyle w:val="a3"/>
        <w:rPr>
          <w:rFonts w:ascii="Arial" w:eastAsia="Calibri" w:hAnsi="Arial" w:cs="Arial"/>
          <w:sz w:val="32"/>
          <w:szCs w:val="32"/>
        </w:rPr>
      </w:pPr>
    </w:p>
    <w:p w:rsidR="002E4ABC" w:rsidRPr="002E4ABC" w:rsidRDefault="002E4ABC" w:rsidP="008B0FA1">
      <w:pPr>
        <w:rPr>
          <w:rFonts w:asciiTheme="minorBidi" w:hAnsiTheme="minorBidi"/>
          <w:b/>
          <w:bCs/>
          <w:sz w:val="32"/>
          <w:szCs w:val="32"/>
          <w:rtl/>
        </w:rPr>
      </w:pPr>
    </w:p>
    <w:p w:rsidR="002E4ABC" w:rsidRDefault="002E4ABC" w:rsidP="008B0FA1">
      <w:pPr>
        <w:rPr>
          <w:rFonts w:asciiTheme="minorBidi" w:hAnsiTheme="minorBidi"/>
          <w:b/>
          <w:bCs/>
          <w:sz w:val="32"/>
          <w:szCs w:val="32"/>
          <w:rtl/>
        </w:rPr>
      </w:pPr>
    </w:p>
    <w:p w:rsidR="00694515" w:rsidRDefault="00694515" w:rsidP="008B0FA1">
      <w:pPr>
        <w:rPr>
          <w:rFonts w:asciiTheme="minorBidi" w:hAnsiTheme="minorBidi"/>
          <w:b/>
          <w:bCs/>
          <w:sz w:val="32"/>
          <w:szCs w:val="32"/>
          <w:rtl/>
          <w:lang w:bidi="ar-SY"/>
        </w:rPr>
      </w:pPr>
    </w:p>
    <w:p w:rsidR="00032C66" w:rsidRDefault="00032C66" w:rsidP="008B0FA1">
      <w:pPr>
        <w:rPr>
          <w:rFonts w:asciiTheme="minorBidi" w:hAnsiTheme="minorBidi"/>
          <w:b/>
          <w:bCs/>
          <w:sz w:val="32"/>
          <w:szCs w:val="32"/>
          <w:rtl/>
          <w:lang w:bidi="ar-SY"/>
        </w:rPr>
      </w:pPr>
    </w:p>
    <w:p w:rsidR="00032C66" w:rsidRDefault="00032C66" w:rsidP="008B0FA1">
      <w:pPr>
        <w:rPr>
          <w:rFonts w:asciiTheme="minorBidi" w:hAnsiTheme="minorBidi"/>
          <w:b/>
          <w:bCs/>
          <w:sz w:val="32"/>
          <w:szCs w:val="32"/>
          <w:rtl/>
          <w:lang w:bidi="ar-SY"/>
        </w:rPr>
      </w:pPr>
    </w:p>
    <w:p w:rsidR="00032C66" w:rsidRDefault="00032C66" w:rsidP="008B0FA1">
      <w:pPr>
        <w:rPr>
          <w:rFonts w:asciiTheme="minorBidi" w:hAnsiTheme="minorBidi"/>
          <w:b/>
          <w:bCs/>
          <w:sz w:val="32"/>
          <w:szCs w:val="32"/>
          <w:rtl/>
          <w:lang w:bidi="ar-SY"/>
        </w:rPr>
      </w:pPr>
    </w:p>
    <w:p w:rsidR="00032C66" w:rsidRDefault="00032C66" w:rsidP="008B0FA1">
      <w:pPr>
        <w:rPr>
          <w:rFonts w:asciiTheme="minorBidi" w:hAnsiTheme="minorBidi"/>
          <w:b/>
          <w:bCs/>
          <w:sz w:val="32"/>
          <w:szCs w:val="32"/>
          <w:rtl/>
          <w:lang w:bidi="ar-SY"/>
        </w:rPr>
      </w:pPr>
    </w:p>
    <w:p w:rsidR="00032C66" w:rsidRDefault="00032C66" w:rsidP="008B0FA1">
      <w:pPr>
        <w:rPr>
          <w:rFonts w:asciiTheme="minorBidi" w:hAnsiTheme="minorBidi"/>
          <w:b/>
          <w:bCs/>
          <w:sz w:val="32"/>
          <w:szCs w:val="32"/>
          <w:rtl/>
          <w:lang w:bidi="ar-SY"/>
        </w:rPr>
      </w:pPr>
    </w:p>
    <w:p w:rsidR="00032C66" w:rsidRDefault="00032C66" w:rsidP="008B0FA1">
      <w:pPr>
        <w:rPr>
          <w:rFonts w:asciiTheme="minorBidi" w:hAnsiTheme="minorBidi"/>
          <w:b/>
          <w:bCs/>
          <w:sz w:val="32"/>
          <w:szCs w:val="32"/>
          <w:rtl/>
          <w:lang w:bidi="ar-SY"/>
        </w:rPr>
      </w:pPr>
    </w:p>
    <w:p w:rsidR="00032C66" w:rsidRDefault="00032C66" w:rsidP="008B0FA1">
      <w:pPr>
        <w:rPr>
          <w:rFonts w:asciiTheme="minorBidi" w:hAnsiTheme="minorBidi"/>
          <w:b/>
          <w:bCs/>
          <w:sz w:val="32"/>
          <w:szCs w:val="32"/>
          <w:rtl/>
          <w:lang w:bidi="ar-SY"/>
        </w:rPr>
      </w:pPr>
    </w:p>
    <w:p w:rsidR="00032C66" w:rsidRDefault="00032C66" w:rsidP="008B0FA1">
      <w:pPr>
        <w:rPr>
          <w:rFonts w:asciiTheme="minorBidi" w:hAnsiTheme="minorBidi"/>
          <w:b/>
          <w:bCs/>
          <w:sz w:val="32"/>
          <w:szCs w:val="32"/>
          <w:rtl/>
          <w:lang w:bidi="ar-SY"/>
        </w:rPr>
      </w:pPr>
    </w:p>
    <w:p w:rsidR="00032C66" w:rsidRDefault="00032C66" w:rsidP="008B0FA1">
      <w:pPr>
        <w:rPr>
          <w:rFonts w:asciiTheme="minorBidi" w:hAnsiTheme="minorBidi"/>
          <w:b/>
          <w:bCs/>
          <w:sz w:val="32"/>
          <w:szCs w:val="32"/>
          <w:rtl/>
          <w:lang w:bidi="ar-SY"/>
        </w:rPr>
      </w:pPr>
    </w:p>
    <w:p w:rsidR="00694515" w:rsidRDefault="00694515" w:rsidP="008B0FA1">
      <w:pPr>
        <w:rPr>
          <w:rFonts w:asciiTheme="minorBidi" w:hAnsiTheme="minorBidi"/>
          <w:b/>
          <w:bCs/>
          <w:sz w:val="32"/>
          <w:szCs w:val="32"/>
          <w:rtl/>
        </w:rPr>
      </w:pPr>
      <w:bookmarkStart w:id="14" w:name="_GoBack"/>
      <w:bookmarkEnd w:id="14"/>
    </w:p>
    <w:p w:rsidR="00D30E8E" w:rsidRDefault="00D30E8E" w:rsidP="00D30E8E">
      <w:pPr>
        <w:bidi w:val="0"/>
        <w:jc w:val="right"/>
        <w:rPr>
          <w:b/>
          <w:bCs/>
          <w:sz w:val="28"/>
          <w:szCs w:val="28"/>
        </w:rPr>
      </w:pPr>
      <w:r>
        <w:rPr>
          <w:rFonts w:hint="cs"/>
          <w:b/>
          <w:bCs/>
          <w:sz w:val="28"/>
          <w:szCs w:val="28"/>
          <w:rtl/>
        </w:rPr>
        <w:t>المراجع:</w:t>
      </w:r>
    </w:p>
    <w:p w:rsidR="00032C66" w:rsidRPr="00D30E8E" w:rsidRDefault="00032C66" w:rsidP="00032C66">
      <w:pPr>
        <w:bidi w:val="0"/>
        <w:jc w:val="right"/>
        <w:rPr>
          <w:b/>
          <w:bCs/>
          <w:sz w:val="28"/>
          <w:szCs w:val="28"/>
        </w:rPr>
      </w:pPr>
    </w:p>
    <w:p w:rsidR="00D30E8E" w:rsidRPr="00E167A7" w:rsidRDefault="00D30E8E" w:rsidP="00D30E8E">
      <w:pPr>
        <w:bidi w:val="0"/>
        <w:jc w:val="right"/>
        <w:rPr>
          <w:rFonts w:ascii="Calibri" w:eastAsia="Calibri" w:hAnsi="Calibri" w:cs="Arial"/>
          <w:color w:val="000000" w:themeColor="text1"/>
          <w:sz w:val="28"/>
          <w:szCs w:val="28"/>
        </w:rPr>
      </w:pPr>
      <w:r w:rsidRPr="00E167A7">
        <w:rPr>
          <w:rFonts w:ascii="Calibri" w:eastAsia="Calibri" w:hAnsi="Calibri" w:cs="Arial" w:hint="cs"/>
          <w:color w:val="000000" w:themeColor="text1"/>
          <w:sz w:val="28"/>
          <w:szCs w:val="28"/>
          <w:rtl/>
        </w:rPr>
        <w:t>1-</w:t>
      </w:r>
      <w:r w:rsidRPr="00E167A7">
        <w:rPr>
          <w:rFonts w:ascii="Calibri" w:eastAsia="Calibri" w:hAnsi="Calibri" w:cs="Arial"/>
          <w:color w:val="000000" w:themeColor="text1"/>
          <w:sz w:val="28"/>
          <w:szCs w:val="28"/>
          <w:rtl/>
        </w:rPr>
        <w:t xml:space="preserve">دراسة أهمية تطبيق سلفات الزنك </w:t>
      </w:r>
      <w:r w:rsidRPr="00E167A7">
        <w:rPr>
          <w:rFonts w:ascii="Calibri" w:eastAsia="Calibri" w:hAnsi="Calibri" w:cs="Arial" w:hint="cs"/>
          <w:color w:val="000000" w:themeColor="text1"/>
          <w:sz w:val="28"/>
          <w:szCs w:val="28"/>
          <w:rtl/>
        </w:rPr>
        <w:t>في تدبير</w:t>
      </w:r>
      <w:r w:rsidRPr="00E167A7">
        <w:rPr>
          <w:rFonts w:ascii="Calibri" w:eastAsia="Calibri" w:hAnsi="Calibri" w:cs="Arial"/>
          <w:color w:val="000000" w:themeColor="text1"/>
          <w:sz w:val="28"/>
          <w:szCs w:val="28"/>
          <w:rtl/>
        </w:rPr>
        <w:t xml:space="preserve"> </w:t>
      </w:r>
      <w:proofErr w:type="spellStart"/>
      <w:r w:rsidRPr="00E167A7">
        <w:rPr>
          <w:rFonts w:ascii="Calibri" w:eastAsia="Calibri" w:hAnsi="Calibri" w:cs="Arial"/>
          <w:color w:val="000000" w:themeColor="text1"/>
          <w:sz w:val="28"/>
          <w:szCs w:val="28"/>
          <w:rtl/>
        </w:rPr>
        <w:t>الاسهالات</w:t>
      </w:r>
      <w:proofErr w:type="spellEnd"/>
      <w:r w:rsidRPr="00E167A7">
        <w:rPr>
          <w:rFonts w:ascii="Calibri" w:eastAsia="Calibri" w:hAnsi="Calibri" w:cs="Arial"/>
          <w:color w:val="000000" w:themeColor="text1"/>
          <w:sz w:val="28"/>
          <w:szCs w:val="28"/>
          <w:rtl/>
        </w:rPr>
        <w:t xml:space="preserve"> المزمنة</w:t>
      </w:r>
      <w:r w:rsidRPr="00E167A7">
        <w:rPr>
          <w:rFonts w:ascii="Calibri" w:eastAsia="Calibri" w:hAnsi="Calibri" w:cs="Arial" w:hint="cs"/>
          <w:color w:val="000000" w:themeColor="text1"/>
          <w:sz w:val="28"/>
          <w:szCs w:val="28"/>
          <w:rtl/>
        </w:rPr>
        <w:t xml:space="preserve">      رسالة ماجستير في طب الاطفال</w:t>
      </w:r>
      <w:r>
        <w:rPr>
          <w:rFonts w:ascii="Calibri" w:eastAsia="Calibri" w:hAnsi="Calibri" w:cs="Arial" w:hint="cs"/>
          <w:color w:val="000000" w:themeColor="text1"/>
          <w:sz w:val="28"/>
          <w:szCs w:val="28"/>
          <w:rtl/>
        </w:rPr>
        <w:t xml:space="preserve"> لدكتورة سيفلان </w:t>
      </w:r>
      <w:proofErr w:type="spellStart"/>
      <w:r>
        <w:rPr>
          <w:rFonts w:ascii="Calibri" w:eastAsia="Calibri" w:hAnsi="Calibri" w:cs="Arial" w:hint="cs"/>
          <w:color w:val="000000" w:themeColor="text1"/>
          <w:sz w:val="28"/>
          <w:szCs w:val="28"/>
          <w:rtl/>
        </w:rPr>
        <w:t>بولاتيان</w:t>
      </w:r>
      <w:proofErr w:type="spellEnd"/>
      <w:r>
        <w:rPr>
          <w:rFonts w:ascii="Calibri" w:eastAsia="Calibri" w:hAnsi="Calibri" w:cs="Arial" w:hint="cs"/>
          <w:color w:val="000000" w:themeColor="text1"/>
          <w:sz w:val="28"/>
          <w:szCs w:val="28"/>
          <w:rtl/>
        </w:rPr>
        <w:t xml:space="preserve">   </w:t>
      </w:r>
      <w:r w:rsidRPr="00E167A7">
        <w:rPr>
          <w:rFonts w:ascii="Calibri" w:eastAsia="Calibri" w:hAnsi="Calibri" w:cs="Arial" w:hint="cs"/>
          <w:color w:val="000000" w:themeColor="text1"/>
          <w:sz w:val="28"/>
          <w:szCs w:val="28"/>
          <w:rtl/>
        </w:rPr>
        <w:t xml:space="preserve"> نشرت في مجلة جامعة دمشق بإشراف </w:t>
      </w:r>
      <w:proofErr w:type="spellStart"/>
      <w:r w:rsidRPr="00E167A7">
        <w:rPr>
          <w:rFonts w:ascii="Calibri" w:eastAsia="Calibri" w:hAnsi="Calibri" w:cs="Arial" w:hint="cs"/>
          <w:color w:val="000000" w:themeColor="text1"/>
          <w:sz w:val="28"/>
          <w:szCs w:val="28"/>
          <w:rtl/>
        </w:rPr>
        <w:t>د.ديانا</w:t>
      </w:r>
      <w:proofErr w:type="spellEnd"/>
      <w:r w:rsidRPr="00E167A7">
        <w:rPr>
          <w:rFonts w:ascii="Calibri" w:eastAsia="Calibri" w:hAnsi="Calibri" w:cs="Arial" w:hint="cs"/>
          <w:color w:val="000000" w:themeColor="text1"/>
          <w:sz w:val="28"/>
          <w:szCs w:val="28"/>
          <w:rtl/>
        </w:rPr>
        <w:t xml:space="preserve"> الأسمر</w:t>
      </w:r>
      <w:r w:rsidRPr="00E167A7">
        <w:rPr>
          <w:rFonts w:ascii="Calibri" w:eastAsia="Calibri" w:hAnsi="Calibri" w:cs="Arial"/>
          <w:color w:val="000000" w:themeColor="text1"/>
          <w:sz w:val="28"/>
          <w:szCs w:val="28"/>
          <w:rtl/>
        </w:rPr>
        <w:t xml:space="preserve"> </w:t>
      </w:r>
      <w:r w:rsidRPr="00E167A7">
        <w:rPr>
          <w:rFonts w:ascii="Calibri" w:eastAsia="Calibri" w:hAnsi="Calibri" w:cs="Arial" w:hint="cs"/>
          <w:color w:val="000000" w:themeColor="text1"/>
          <w:sz w:val="28"/>
          <w:szCs w:val="28"/>
          <w:rtl/>
        </w:rPr>
        <w:t xml:space="preserve">     </w:t>
      </w:r>
    </w:p>
    <w:p w:rsidR="00D30E8E" w:rsidRPr="00E167A7" w:rsidRDefault="00D30E8E" w:rsidP="00D30E8E">
      <w:pPr>
        <w:autoSpaceDE w:val="0"/>
        <w:autoSpaceDN w:val="0"/>
        <w:bidi w:val="0"/>
        <w:adjustRightInd w:val="0"/>
        <w:spacing w:after="0" w:line="240" w:lineRule="auto"/>
        <w:rPr>
          <w:rFonts w:ascii="HelveticaNeue-Bold" w:hAnsi="HelveticaNeue-Bold" w:cs="HelveticaNeue-Bold"/>
          <w:b/>
          <w:bCs/>
          <w:color w:val="000000" w:themeColor="text1"/>
          <w:sz w:val="24"/>
          <w:szCs w:val="24"/>
        </w:rPr>
      </w:pPr>
      <w:r w:rsidRPr="00E167A7">
        <w:rPr>
          <w:color w:val="000000" w:themeColor="text1"/>
          <w:sz w:val="28"/>
          <w:szCs w:val="28"/>
        </w:rPr>
        <w:t>2-</w:t>
      </w:r>
      <w:r w:rsidRPr="00E167A7">
        <w:rPr>
          <w:rFonts w:ascii="HelveticaNeue-Bold" w:hAnsi="HelveticaNeue-Bold" w:cs="HelveticaNeue-Bold"/>
          <w:color w:val="000000" w:themeColor="text1"/>
          <w:sz w:val="24"/>
          <w:szCs w:val="24"/>
        </w:rPr>
        <w:t>The Role of Zinc in Growth and Cell Proliferation1,2</w:t>
      </w:r>
    </w:p>
    <w:p w:rsidR="00D30E8E" w:rsidRPr="00E167A7" w:rsidRDefault="00D30E8E" w:rsidP="00D30E8E">
      <w:pPr>
        <w:autoSpaceDE w:val="0"/>
        <w:autoSpaceDN w:val="0"/>
        <w:bidi w:val="0"/>
        <w:adjustRightInd w:val="0"/>
        <w:spacing w:after="0" w:line="240" w:lineRule="auto"/>
        <w:rPr>
          <w:rFonts w:ascii="HelveticaNeue-Roman" w:hAnsi="HelveticaNeue-Roman" w:cs="HelveticaNeue-Roman"/>
          <w:color w:val="000000" w:themeColor="text1"/>
          <w:sz w:val="24"/>
          <w:szCs w:val="24"/>
        </w:rPr>
      </w:pPr>
      <w:r w:rsidRPr="00E167A7">
        <w:rPr>
          <w:rFonts w:ascii="HelveticaNeue-Roman" w:hAnsi="HelveticaNeue-Roman" w:cs="HelveticaNeue-Roman"/>
          <w:color w:val="000000" w:themeColor="text1"/>
          <w:sz w:val="24"/>
          <w:szCs w:val="24"/>
        </w:rPr>
        <w:t>Ruth S. MacDonald</w:t>
      </w:r>
    </w:p>
    <w:p w:rsidR="00D30E8E" w:rsidRPr="00E167A7" w:rsidRDefault="00D30E8E" w:rsidP="00D30E8E">
      <w:pPr>
        <w:bidi w:val="0"/>
        <w:rPr>
          <w:color w:val="000000" w:themeColor="text1"/>
          <w:sz w:val="28"/>
          <w:szCs w:val="28"/>
        </w:rPr>
      </w:pPr>
      <w:r w:rsidRPr="00E167A7">
        <w:rPr>
          <w:rFonts w:ascii="HelveticaNeue-Italic" w:hAnsi="HelveticaNeue-Italic" w:cs="HelveticaNeue-Italic"/>
          <w:i/>
          <w:iCs/>
          <w:color w:val="000000" w:themeColor="text1"/>
          <w:sz w:val="20"/>
          <w:szCs w:val="20"/>
        </w:rPr>
        <w:t>Nutritional Sciences Program, University of Missouri, Columbia, MO 65211</w:t>
      </w:r>
    </w:p>
    <w:p w:rsidR="00D30E8E" w:rsidRPr="00E167A7" w:rsidRDefault="00D30E8E" w:rsidP="00D30E8E">
      <w:pPr>
        <w:autoSpaceDE w:val="0"/>
        <w:autoSpaceDN w:val="0"/>
        <w:adjustRightInd w:val="0"/>
        <w:spacing w:after="0" w:line="240" w:lineRule="auto"/>
        <w:jc w:val="right"/>
        <w:rPr>
          <w:rFonts w:ascii="Sabon-Roman" w:hAnsi="Sabon-Roman"/>
          <w:color w:val="000000" w:themeColor="text1"/>
          <w:sz w:val="24"/>
          <w:szCs w:val="24"/>
          <w:rtl/>
        </w:rPr>
      </w:pPr>
      <w:r w:rsidRPr="00E167A7">
        <w:rPr>
          <w:rFonts w:ascii="Sabon-Roman" w:hAnsi="Sabon-Roman"/>
          <w:color w:val="000000" w:themeColor="text1"/>
          <w:sz w:val="24"/>
          <w:szCs w:val="24"/>
        </w:rPr>
        <w:t>3-nelson pediatric textbook 18</w:t>
      </w:r>
    </w:p>
    <w:p w:rsidR="00D30E8E" w:rsidRPr="00E167A7" w:rsidRDefault="00D30E8E" w:rsidP="00D30E8E">
      <w:pPr>
        <w:bidi w:val="0"/>
        <w:rPr>
          <w:color w:val="000000" w:themeColor="text1"/>
          <w:sz w:val="24"/>
          <w:szCs w:val="24"/>
        </w:rPr>
      </w:pPr>
      <w:r w:rsidRPr="00E167A7">
        <w:rPr>
          <w:rFonts w:ascii="Sabon-Roman" w:hAnsi="Sabon-Roman" w:cs="Sabon-Roman"/>
          <w:color w:val="000000" w:themeColor="text1"/>
          <w:sz w:val="24"/>
          <w:szCs w:val="24"/>
        </w:rPr>
        <w:t>4-</w:t>
      </w:r>
      <w:r w:rsidRPr="00E167A7">
        <w:rPr>
          <w:color w:val="000000" w:themeColor="text1"/>
          <w:sz w:val="24"/>
          <w:szCs w:val="24"/>
        </w:rPr>
        <w:t>-</w:t>
      </w:r>
      <w:proofErr w:type="spellStart"/>
      <w:r w:rsidRPr="00E167A7">
        <w:rPr>
          <w:color w:val="000000" w:themeColor="text1"/>
          <w:sz w:val="24"/>
          <w:szCs w:val="24"/>
        </w:rPr>
        <w:t>Acta</w:t>
      </w:r>
      <w:proofErr w:type="spellEnd"/>
      <w:r w:rsidRPr="00E167A7">
        <w:rPr>
          <w:color w:val="000000" w:themeColor="text1"/>
          <w:sz w:val="24"/>
          <w:szCs w:val="24"/>
        </w:rPr>
        <w:t xml:space="preserve"> </w:t>
      </w:r>
      <w:proofErr w:type="spellStart"/>
      <w:r w:rsidRPr="00E167A7">
        <w:rPr>
          <w:color w:val="000000" w:themeColor="text1"/>
          <w:sz w:val="24"/>
          <w:szCs w:val="24"/>
        </w:rPr>
        <w:t>Paediatr</w:t>
      </w:r>
      <w:proofErr w:type="spellEnd"/>
      <w:r w:rsidRPr="00E167A7">
        <w:rPr>
          <w:color w:val="000000" w:themeColor="text1"/>
          <w:sz w:val="24"/>
          <w:szCs w:val="24"/>
        </w:rPr>
        <w:t xml:space="preserve">. 2009 Feb;98(2):343-5. </w:t>
      </w:r>
      <w:proofErr w:type="spellStart"/>
      <w:r w:rsidRPr="00E167A7">
        <w:rPr>
          <w:color w:val="000000" w:themeColor="text1"/>
          <w:sz w:val="24"/>
          <w:szCs w:val="24"/>
        </w:rPr>
        <w:t>doi</w:t>
      </w:r>
      <w:proofErr w:type="spellEnd"/>
      <w:r w:rsidRPr="00E167A7">
        <w:rPr>
          <w:color w:val="000000" w:themeColor="text1"/>
          <w:sz w:val="24"/>
          <w:szCs w:val="24"/>
        </w:rPr>
        <w:t xml:space="preserve">: 10.1111/j.1651-2227.2008.01085.x. </w:t>
      </w:r>
      <w:proofErr w:type="spellStart"/>
      <w:r w:rsidRPr="00E167A7">
        <w:rPr>
          <w:color w:val="000000" w:themeColor="text1"/>
          <w:sz w:val="24"/>
          <w:szCs w:val="24"/>
        </w:rPr>
        <w:t>Epub</w:t>
      </w:r>
      <w:proofErr w:type="spellEnd"/>
      <w:r w:rsidRPr="00E167A7">
        <w:rPr>
          <w:color w:val="000000" w:themeColor="text1"/>
          <w:sz w:val="24"/>
          <w:szCs w:val="24"/>
        </w:rPr>
        <w:t xml:space="preserve"> 2008 Oct 29</w:t>
      </w:r>
      <w:r w:rsidRPr="00E167A7">
        <w:rPr>
          <w:rFonts w:cs="Arial"/>
          <w:color w:val="000000" w:themeColor="text1"/>
          <w:sz w:val="24"/>
          <w:szCs w:val="24"/>
          <w:rtl/>
        </w:rPr>
        <w:t>.</w:t>
      </w:r>
    </w:p>
    <w:p w:rsidR="00D30E8E" w:rsidRPr="00E167A7" w:rsidRDefault="00D30E8E" w:rsidP="00D30E8E">
      <w:pPr>
        <w:bidi w:val="0"/>
        <w:rPr>
          <w:color w:val="000000" w:themeColor="text1"/>
          <w:sz w:val="24"/>
          <w:szCs w:val="24"/>
        </w:rPr>
      </w:pPr>
      <w:r w:rsidRPr="00E167A7">
        <w:rPr>
          <w:color w:val="000000" w:themeColor="text1"/>
          <w:sz w:val="24"/>
          <w:szCs w:val="24"/>
        </w:rPr>
        <w:t>5-Serum zinc in small children with coeliac disease</w:t>
      </w:r>
      <w:r w:rsidRPr="00E167A7">
        <w:rPr>
          <w:rFonts w:cs="Arial"/>
          <w:color w:val="000000" w:themeColor="text1"/>
          <w:sz w:val="24"/>
          <w:szCs w:val="24"/>
          <w:rtl/>
        </w:rPr>
        <w:t>.</w:t>
      </w:r>
    </w:p>
    <w:p w:rsidR="00D30E8E" w:rsidRPr="00E167A7" w:rsidRDefault="00D30E8E" w:rsidP="00D30E8E">
      <w:pPr>
        <w:bidi w:val="0"/>
        <w:rPr>
          <w:color w:val="000000" w:themeColor="text1"/>
          <w:sz w:val="24"/>
          <w:szCs w:val="24"/>
        </w:rPr>
      </w:pPr>
      <w:r w:rsidRPr="00E167A7">
        <w:rPr>
          <w:color w:val="000000" w:themeColor="text1"/>
          <w:sz w:val="24"/>
          <w:szCs w:val="24"/>
        </w:rPr>
        <w:t xml:space="preserve">6-Högberg L, </w:t>
      </w:r>
      <w:proofErr w:type="spellStart"/>
      <w:r w:rsidRPr="00E167A7">
        <w:rPr>
          <w:color w:val="000000" w:themeColor="text1"/>
          <w:sz w:val="24"/>
          <w:szCs w:val="24"/>
        </w:rPr>
        <w:t>Danielsson</w:t>
      </w:r>
      <w:proofErr w:type="spellEnd"/>
      <w:r w:rsidRPr="00E167A7">
        <w:rPr>
          <w:color w:val="000000" w:themeColor="text1"/>
          <w:sz w:val="24"/>
          <w:szCs w:val="24"/>
        </w:rPr>
        <w:t xml:space="preserve"> L, </w:t>
      </w:r>
      <w:proofErr w:type="spellStart"/>
      <w:r w:rsidRPr="00E167A7">
        <w:rPr>
          <w:color w:val="000000" w:themeColor="text1"/>
          <w:sz w:val="24"/>
          <w:szCs w:val="24"/>
        </w:rPr>
        <w:t>Jarleman</w:t>
      </w:r>
      <w:proofErr w:type="spellEnd"/>
      <w:r w:rsidRPr="00E167A7">
        <w:rPr>
          <w:color w:val="000000" w:themeColor="text1"/>
          <w:sz w:val="24"/>
          <w:szCs w:val="24"/>
        </w:rPr>
        <w:t xml:space="preserve"> S, </w:t>
      </w:r>
      <w:proofErr w:type="spellStart"/>
      <w:r w:rsidRPr="00E167A7">
        <w:rPr>
          <w:color w:val="000000" w:themeColor="text1"/>
          <w:sz w:val="24"/>
          <w:szCs w:val="24"/>
        </w:rPr>
        <w:t>Sundqvist</w:t>
      </w:r>
      <w:proofErr w:type="spellEnd"/>
      <w:r w:rsidRPr="00E167A7">
        <w:rPr>
          <w:color w:val="000000" w:themeColor="text1"/>
          <w:sz w:val="24"/>
          <w:szCs w:val="24"/>
        </w:rPr>
        <w:t xml:space="preserve"> T, </w:t>
      </w:r>
      <w:proofErr w:type="spellStart"/>
      <w:r w:rsidRPr="00E167A7">
        <w:rPr>
          <w:color w:val="000000" w:themeColor="text1"/>
          <w:sz w:val="24"/>
          <w:szCs w:val="24"/>
        </w:rPr>
        <w:t>Stenhammar</w:t>
      </w:r>
      <w:proofErr w:type="spellEnd"/>
      <w:r w:rsidRPr="00E167A7">
        <w:rPr>
          <w:color w:val="000000" w:themeColor="text1"/>
          <w:sz w:val="24"/>
          <w:szCs w:val="24"/>
        </w:rPr>
        <w:t xml:space="preserve"> L</w:t>
      </w:r>
      <w:r w:rsidRPr="00E167A7">
        <w:rPr>
          <w:rFonts w:cs="Arial"/>
          <w:color w:val="000000" w:themeColor="text1"/>
          <w:sz w:val="24"/>
          <w:szCs w:val="24"/>
          <w:rtl/>
        </w:rPr>
        <w:t>.</w:t>
      </w:r>
    </w:p>
    <w:p w:rsidR="00D30E8E" w:rsidRPr="00E167A7" w:rsidRDefault="00D30E8E" w:rsidP="00D30E8E">
      <w:pPr>
        <w:bidi w:val="0"/>
        <w:rPr>
          <w:color w:val="000000" w:themeColor="text1"/>
          <w:sz w:val="24"/>
          <w:szCs w:val="24"/>
        </w:rPr>
      </w:pPr>
      <w:r w:rsidRPr="00E167A7">
        <w:rPr>
          <w:color w:val="000000" w:themeColor="text1"/>
          <w:sz w:val="24"/>
          <w:szCs w:val="24"/>
        </w:rPr>
        <w:t>Source</w:t>
      </w:r>
    </w:p>
    <w:p w:rsidR="00D30E8E" w:rsidRPr="00E167A7" w:rsidRDefault="00D30E8E" w:rsidP="00D30E8E">
      <w:pPr>
        <w:autoSpaceDE w:val="0"/>
        <w:autoSpaceDN w:val="0"/>
        <w:adjustRightInd w:val="0"/>
        <w:spacing w:after="0" w:line="240" w:lineRule="auto"/>
        <w:jc w:val="right"/>
        <w:rPr>
          <w:rFonts w:ascii="Sabon-Roman" w:hAnsi="Sabon-Roman"/>
          <w:color w:val="000000" w:themeColor="text1"/>
          <w:sz w:val="24"/>
          <w:szCs w:val="24"/>
          <w:rtl/>
        </w:rPr>
      </w:pPr>
      <w:r w:rsidRPr="00E167A7">
        <w:rPr>
          <w:rFonts w:ascii="Sabon-Roman" w:hAnsi="Sabon-Roman"/>
          <w:color w:val="000000" w:themeColor="text1"/>
          <w:sz w:val="24"/>
          <w:szCs w:val="24"/>
        </w:rPr>
        <w:t>7-office of dietary supplements-dietary supplement fact sheet zinc.</w:t>
      </w:r>
    </w:p>
    <w:p w:rsidR="00D30E8E" w:rsidRPr="00E167A7" w:rsidRDefault="00D30E8E" w:rsidP="00D30E8E">
      <w:pPr>
        <w:autoSpaceDE w:val="0"/>
        <w:autoSpaceDN w:val="0"/>
        <w:adjustRightInd w:val="0"/>
        <w:spacing w:after="0" w:line="240" w:lineRule="auto"/>
        <w:jc w:val="right"/>
        <w:rPr>
          <w:rFonts w:ascii="Sabon-Roman" w:hAnsi="Sabon-Roman"/>
          <w:color w:val="000000" w:themeColor="text1"/>
          <w:sz w:val="24"/>
          <w:szCs w:val="24"/>
        </w:rPr>
      </w:pPr>
      <w:r w:rsidRPr="00E167A7">
        <w:rPr>
          <w:rFonts w:ascii="Sabon-Roman" w:hAnsi="Sabon-Roman"/>
          <w:color w:val="000000" w:themeColor="text1"/>
          <w:sz w:val="24"/>
          <w:szCs w:val="24"/>
        </w:rPr>
        <w:t>Zinc health professional.</w:t>
      </w:r>
    </w:p>
    <w:p w:rsidR="00D30E8E" w:rsidRPr="00E167A7" w:rsidRDefault="00D30E8E" w:rsidP="00D30E8E">
      <w:pPr>
        <w:autoSpaceDE w:val="0"/>
        <w:autoSpaceDN w:val="0"/>
        <w:adjustRightInd w:val="0"/>
        <w:spacing w:after="0" w:line="240" w:lineRule="auto"/>
        <w:jc w:val="right"/>
        <w:rPr>
          <w:rFonts w:ascii="Sabon-Roman" w:hAnsi="Sabon-Roman"/>
          <w:color w:val="000000" w:themeColor="text1"/>
          <w:sz w:val="24"/>
          <w:szCs w:val="24"/>
          <w:rtl/>
        </w:rPr>
      </w:pPr>
      <w:r w:rsidRPr="00E167A7">
        <w:rPr>
          <w:rFonts w:ascii="Sabon-Roman" w:hAnsi="Sabon-Roman" w:cs="Sabon-Roman"/>
          <w:color w:val="000000" w:themeColor="text1"/>
          <w:sz w:val="24"/>
          <w:szCs w:val="24"/>
        </w:rPr>
        <w:t xml:space="preserve">8-Osendarp SJ, van </w:t>
      </w:r>
      <w:proofErr w:type="spellStart"/>
      <w:r w:rsidRPr="00E167A7">
        <w:rPr>
          <w:rFonts w:ascii="Sabon-Roman" w:hAnsi="Sabon-Roman" w:cs="Sabon-Roman"/>
          <w:color w:val="000000" w:themeColor="text1"/>
          <w:sz w:val="24"/>
          <w:szCs w:val="24"/>
        </w:rPr>
        <w:t>Raaij</w:t>
      </w:r>
      <w:proofErr w:type="spellEnd"/>
      <w:r w:rsidRPr="00E167A7">
        <w:rPr>
          <w:rFonts w:ascii="Sabon-Roman" w:hAnsi="Sabon-Roman" w:cs="Sabon-Roman"/>
          <w:color w:val="000000" w:themeColor="text1"/>
          <w:sz w:val="24"/>
          <w:szCs w:val="24"/>
        </w:rPr>
        <w:t xml:space="preserve"> JM, Darmstadt GL, </w:t>
      </w:r>
      <w:proofErr w:type="spellStart"/>
      <w:r w:rsidRPr="00E167A7">
        <w:rPr>
          <w:rFonts w:ascii="Sabon-Roman" w:hAnsi="Sabon-Roman" w:cs="Sabon-Roman"/>
          <w:color w:val="000000" w:themeColor="text1"/>
          <w:sz w:val="24"/>
          <w:szCs w:val="24"/>
        </w:rPr>
        <w:t>Baqui</w:t>
      </w:r>
      <w:proofErr w:type="spellEnd"/>
      <w:r w:rsidRPr="00E167A7">
        <w:rPr>
          <w:rFonts w:ascii="Sabon-Roman" w:hAnsi="Sabon-Roman" w:cs="Sabon-Roman"/>
          <w:color w:val="000000" w:themeColor="text1"/>
          <w:sz w:val="24"/>
          <w:szCs w:val="24"/>
        </w:rPr>
        <w:t xml:space="preserve"> AH, </w:t>
      </w:r>
      <w:proofErr w:type="spellStart"/>
      <w:r w:rsidRPr="00E167A7">
        <w:rPr>
          <w:rFonts w:ascii="Sabon-Roman" w:hAnsi="Sabon-Roman" w:cs="Sabon-Roman"/>
          <w:color w:val="000000" w:themeColor="text1"/>
          <w:sz w:val="24"/>
          <w:szCs w:val="24"/>
        </w:rPr>
        <w:t>Hautvast</w:t>
      </w:r>
      <w:proofErr w:type="spellEnd"/>
      <w:r w:rsidRPr="00E167A7">
        <w:rPr>
          <w:rFonts w:ascii="Sabon-Roman" w:hAnsi="Sabon-Roman" w:cs="Sabon-Roman"/>
          <w:color w:val="000000" w:themeColor="text1"/>
          <w:sz w:val="24"/>
          <w:szCs w:val="24"/>
        </w:rPr>
        <w:t xml:space="preserve"> JG, Fuchs GJ</w:t>
      </w:r>
    </w:p>
    <w:p w:rsidR="00D30E8E" w:rsidRPr="00E167A7" w:rsidRDefault="00D30E8E" w:rsidP="00D30E8E">
      <w:pPr>
        <w:autoSpaceDE w:val="0"/>
        <w:autoSpaceDN w:val="0"/>
        <w:adjustRightInd w:val="0"/>
        <w:spacing w:after="0" w:line="240" w:lineRule="auto"/>
        <w:jc w:val="right"/>
        <w:rPr>
          <w:rFonts w:ascii="Sabon-Roman" w:hAnsi="Sabon-Roman" w:cs="Sabon-Roman"/>
          <w:color w:val="000000" w:themeColor="text1"/>
          <w:sz w:val="24"/>
          <w:szCs w:val="24"/>
        </w:rPr>
      </w:pPr>
      <w:r w:rsidRPr="00E167A7">
        <w:rPr>
          <w:rFonts w:ascii="Sabon-Roman" w:hAnsi="Sabon-Roman" w:cs="Sabon-Roman"/>
          <w:color w:val="000000" w:themeColor="text1"/>
          <w:sz w:val="24"/>
          <w:szCs w:val="24"/>
        </w:rPr>
        <w:t>(2001) Zinc supplementation during pregnancy and effects on growth and</w:t>
      </w:r>
    </w:p>
    <w:p w:rsidR="00D30E8E" w:rsidRPr="00E167A7" w:rsidRDefault="00D30E8E" w:rsidP="00D30E8E">
      <w:pPr>
        <w:autoSpaceDE w:val="0"/>
        <w:autoSpaceDN w:val="0"/>
        <w:adjustRightInd w:val="0"/>
        <w:spacing w:after="0" w:line="240" w:lineRule="auto"/>
        <w:jc w:val="right"/>
        <w:rPr>
          <w:rFonts w:ascii="Sabon-Roman" w:hAnsi="Sabon-Roman" w:cs="Sabon-Roman"/>
          <w:color w:val="000000" w:themeColor="text1"/>
          <w:sz w:val="24"/>
          <w:szCs w:val="24"/>
        </w:rPr>
      </w:pPr>
      <w:r w:rsidRPr="00E167A7">
        <w:rPr>
          <w:rFonts w:ascii="Sabon-Roman" w:hAnsi="Sabon-Roman" w:cs="Sabon-Roman"/>
          <w:color w:val="000000" w:themeColor="text1"/>
          <w:sz w:val="24"/>
          <w:szCs w:val="24"/>
        </w:rPr>
        <w:t xml:space="preserve">morbidity in low </w:t>
      </w:r>
      <w:proofErr w:type="spellStart"/>
      <w:r w:rsidRPr="00E167A7">
        <w:rPr>
          <w:rFonts w:ascii="Sabon-Roman" w:hAnsi="Sabon-Roman" w:cs="Sabon-Roman"/>
          <w:color w:val="000000" w:themeColor="text1"/>
          <w:sz w:val="24"/>
          <w:szCs w:val="24"/>
        </w:rPr>
        <w:t>birthweight</w:t>
      </w:r>
      <w:proofErr w:type="spellEnd"/>
      <w:r w:rsidRPr="00E167A7">
        <w:rPr>
          <w:rFonts w:ascii="Sabon-Roman" w:hAnsi="Sabon-Roman" w:cs="Sabon-Roman"/>
          <w:color w:val="000000" w:themeColor="text1"/>
          <w:sz w:val="24"/>
          <w:szCs w:val="24"/>
        </w:rPr>
        <w:t xml:space="preserve"> infants: a randomized placebo controlled trial.</w:t>
      </w:r>
    </w:p>
    <w:p w:rsidR="00D30E8E" w:rsidRPr="00E167A7" w:rsidRDefault="00D30E8E" w:rsidP="00D30E8E">
      <w:pPr>
        <w:autoSpaceDE w:val="0"/>
        <w:autoSpaceDN w:val="0"/>
        <w:adjustRightInd w:val="0"/>
        <w:spacing w:after="0" w:line="240" w:lineRule="auto"/>
        <w:jc w:val="right"/>
        <w:rPr>
          <w:rFonts w:ascii="Sabon-Roman" w:hAnsi="Sabon-Roman"/>
          <w:b/>
          <w:bCs/>
          <w:color w:val="000000" w:themeColor="text1"/>
          <w:sz w:val="24"/>
          <w:szCs w:val="24"/>
          <w:rtl/>
        </w:rPr>
      </w:pPr>
      <w:r w:rsidRPr="00E167A7">
        <w:rPr>
          <w:rFonts w:ascii="Sabon-Roman" w:hAnsi="Sabon-Roman" w:cs="Sabon-Roman"/>
          <w:b/>
          <w:bCs/>
          <w:color w:val="000000" w:themeColor="text1"/>
          <w:sz w:val="24"/>
          <w:szCs w:val="24"/>
        </w:rPr>
        <w:t>9-</w:t>
      </w:r>
      <w:r w:rsidRPr="00E167A7">
        <w:rPr>
          <w:rFonts w:ascii="Sabon-Roman" w:hAnsi="Sabon-Roman"/>
          <w:b/>
          <w:bCs/>
          <w:i/>
          <w:iCs/>
          <w:color w:val="000000" w:themeColor="text1"/>
          <w:sz w:val="24"/>
          <w:szCs w:val="24"/>
        </w:rPr>
        <w:t xml:space="preserve"> </w:t>
      </w:r>
      <w:r w:rsidRPr="00E167A7">
        <w:rPr>
          <w:rFonts w:ascii="Sabon-Roman" w:hAnsi="Sabon-Roman"/>
          <w:color w:val="000000" w:themeColor="text1"/>
          <w:sz w:val="24"/>
          <w:szCs w:val="24"/>
        </w:rPr>
        <w:t>Zinc and Health: Current Health and Future Direction</w:t>
      </w:r>
      <w:r w:rsidRPr="00E167A7">
        <w:rPr>
          <w:rFonts w:ascii="Sabon-Roman" w:hAnsi="Sabon-Roman"/>
          <w:b/>
          <w:bCs/>
          <w:i/>
          <w:iCs/>
          <w:color w:val="000000" w:themeColor="text1"/>
          <w:sz w:val="24"/>
          <w:szCs w:val="24"/>
        </w:rPr>
        <w:t>s</w:t>
      </w:r>
    </w:p>
    <w:p w:rsidR="00D30E8E" w:rsidRPr="00E167A7" w:rsidRDefault="00D30E8E" w:rsidP="00D30E8E">
      <w:pPr>
        <w:autoSpaceDE w:val="0"/>
        <w:autoSpaceDN w:val="0"/>
        <w:adjustRightInd w:val="0"/>
        <w:spacing w:after="0" w:line="240" w:lineRule="auto"/>
        <w:jc w:val="right"/>
        <w:rPr>
          <w:rFonts w:ascii="Sabon-Roman" w:hAnsi="Sabon-Roman"/>
          <w:color w:val="000000" w:themeColor="text1"/>
          <w:sz w:val="24"/>
          <w:szCs w:val="24"/>
          <w:rtl/>
        </w:rPr>
      </w:pPr>
      <w:r w:rsidRPr="00E167A7">
        <w:rPr>
          <w:rFonts w:ascii="Sabon-Roman" w:hAnsi="Sabon-Roman"/>
          <w:color w:val="000000" w:themeColor="text1"/>
          <w:sz w:val="24"/>
          <w:szCs w:val="24"/>
        </w:rPr>
        <w:t>Zinc Deficiency, Malnutrition and the Gastrointestinal Tract1</w:t>
      </w:r>
    </w:p>
    <w:p w:rsidR="00D30E8E" w:rsidRPr="00E167A7" w:rsidRDefault="00D30E8E" w:rsidP="00D30E8E">
      <w:pPr>
        <w:autoSpaceDE w:val="0"/>
        <w:autoSpaceDN w:val="0"/>
        <w:adjustRightInd w:val="0"/>
        <w:spacing w:after="0" w:line="240" w:lineRule="auto"/>
        <w:jc w:val="right"/>
        <w:rPr>
          <w:rFonts w:ascii="Sabon-Roman" w:hAnsi="Sabon-Roman"/>
          <w:color w:val="000000" w:themeColor="text1"/>
          <w:sz w:val="24"/>
          <w:szCs w:val="24"/>
        </w:rPr>
      </w:pPr>
      <w:r w:rsidRPr="00E167A7">
        <w:rPr>
          <w:rFonts w:ascii="Sabon-Roman" w:hAnsi="Sabon-Roman"/>
          <w:color w:val="000000" w:themeColor="text1"/>
          <w:sz w:val="24"/>
          <w:szCs w:val="24"/>
        </w:rPr>
        <w:t xml:space="preserve">Raul A. </w:t>
      </w:r>
      <w:proofErr w:type="spellStart"/>
      <w:r w:rsidRPr="00E167A7">
        <w:rPr>
          <w:rFonts w:ascii="Sabon-Roman" w:hAnsi="Sabon-Roman"/>
          <w:color w:val="000000" w:themeColor="text1"/>
          <w:sz w:val="24"/>
          <w:szCs w:val="24"/>
        </w:rPr>
        <w:t>Wapnir</w:t>
      </w:r>
      <w:proofErr w:type="spellEnd"/>
    </w:p>
    <w:p w:rsidR="00D30E8E" w:rsidRPr="00E167A7" w:rsidRDefault="00D30E8E" w:rsidP="00D30E8E">
      <w:pPr>
        <w:autoSpaceDE w:val="0"/>
        <w:autoSpaceDN w:val="0"/>
        <w:adjustRightInd w:val="0"/>
        <w:spacing w:after="0" w:line="240" w:lineRule="auto"/>
        <w:jc w:val="right"/>
        <w:rPr>
          <w:rFonts w:ascii="Sabon-Roman" w:hAnsi="Sabon-Roman"/>
          <w:i/>
          <w:iCs/>
          <w:color w:val="000000" w:themeColor="text1"/>
          <w:sz w:val="24"/>
          <w:szCs w:val="24"/>
        </w:rPr>
      </w:pPr>
      <w:r w:rsidRPr="00E167A7">
        <w:rPr>
          <w:rFonts w:ascii="Sabon-Roman" w:hAnsi="Sabon-Roman"/>
          <w:i/>
          <w:iCs/>
          <w:color w:val="000000" w:themeColor="text1"/>
          <w:sz w:val="24"/>
          <w:szCs w:val="24"/>
        </w:rPr>
        <w:t>Department of Pediatrics, North Shore Long Island Jewish Health System and New York University School of</w:t>
      </w:r>
    </w:p>
    <w:p w:rsidR="00D30E8E" w:rsidRPr="00E167A7" w:rsidRDefault="00D30E8E" w:rsidP="00D30E8E">
      <w:pPr>
        <w:autoSpaceDE w:val="0"/>
        <w:autoSpaceDN w:val="0"/>
        <w:adjustRightInd w:val="0"/>
        <w:spacing w:after="0" w:line="240" w:lineRule="auto"/>
        <w:jc w:val="right"/>
        <w:rPr>
          <w:rFonts w:ascii="Sabon-Roman" w:hAnsi="Sabon-Roman"/>
          <w:color w:val="000000" w:themeColor="text1"/>
          <w:sz w:val="24"/>
          <w:szCs w:val="24"/>
          <w:rtl/>
        </w:rPr>
      </w:pPr>
      <w:r w:rsidRPr="00E167A7">
        <w:rPr>
          <w:rFonts w:ascii="Sabon-Roman" w:hAnsi="Sabon-Roman"/>
          <w:i/>
          <w:iCs/>
          <w:color w:val="000000" w:themeColor="text1"/>
          <w:sz w:val="24"/>
          <w:szCs w:val="24"/>
        </w:rPr>
        <w:t>Medicine, Manhasset, NY 11030</w:t>
      </w:r>
    </w:p>
    <w:p w:rsidR="00D30E8E" w:rsidRPr="00E167A7" w:rsidRDefault="00D30E8E" w:rsidP="00D30E8E">
      <w:pPr>
        <w:autoSpaceDE w:val="0"/>
        <w:autoSpaceDN w:val="0"/>
        <w:adjustRightInd w:val="0"/>
        <w:spacing w:after="0" w:line="240" w:lineRule="auto"/>
        <w:jc w:val="right"/>
        <w:rPr>
          <w:rFonts w:ascii="Sabon-Roman" w:hAnsi="Sabon-Roman"/>
          <w:color w:val="000000" w:themeColor="text1"/>
          <w:sz w:val="24"/>
          <w:szCs w:val="24"/>
          <w:rtl/>
        </w:rPr>
      </w:pPr>
      <w:r w:rsidRPr="00E167A7">
        <w:rPr>
          <w:rFonts w:ascii="Sabon-Roman" w:hAnsi="Sabon-Roman"/>
          <w:color w:val="000000" w:themeColor="text1"/>
          <w:sz w:val="24"/>
          <w:szCs w:val="24"/>
        </w:rPr>
        <w:t>10-</w:t>
      </w:r>
      <w:r w:rsidRPr="00E167A7">
        <w:rPr>
          <w:rFonts w:ascii="Arial" w:hAnsi="Arial" w:cs="Arial"/>
          <w:color w:val="000000" w:themeColor="text1"/>
          <w:sz w:val="29"/>
          <w:szCs w:val="29"/>
        </w:rPr>
        <w:t xml:space="preserve"> </w:t>
      </w:r>
      <w:r w:rsidRPr="00E167A7">
        <w:rPr>
          <w:rFonts w:ascii="Sabon-Roman" w:hAnsi="Sabon-Roman"/>
          <w:color w:val="000000" w:themeColor="text1"/>
          <w:sz w:val="24"/>
          <w:szCs w:val="24"/>
        </w:rPr>
        <w:t xml:space="preserve">Zinc supplementation increases growth and </w:t>
      </w:r>
    </w:p>
    <w:p w:rsidR="00D30E8E" w:rsidRPr="00E167A7" w:rsidRDefault="00D30E8E" w:rsidP="00D30E8E">
      <w:pPr>
        <w:autoSpaceDE w:val="0"/>
        <w:autoSpaceDN w:val="0"/>
        <w:adjustRightInd w:val="0"/>
        <w:spacing w:after="0" w:line="240" w:lineRule="auto"/>
        <w:jc w:val="right"/>
        <w:rPr>
          <w:rFonts w:ascii="Sabon-Roman" w:hAnsi="Sabon-Roman"/>
          <w:color w:val="000000" w:themeColor="text1"/>
          <w:sz w:val="24"/>
          <w:szCs w:val="24"/>
        </w:rPr>
      </w:pPr>
      <w:r w:rsidRPr="00E167A7">
        <w:rPr>
          <w:rFonts w:ascii="Sabon-Roman" w:hAnsi="Sabon-Roman"/>
          <w:color w:val="000000" w:themeColor="text1"/>
          <w:sz w:val="24"/>
          <w:szCs w:val="24"/>
        </w:rPr>
        <w:t>insulin-like circulating growth factor I (IGF-l) in growth-retarded</w:t>
      </w:r>
    </w:p>
    <w:p w:rsidR="00D30E8E" w:rsidRPr="00977710" w:rsidRDefault="00D30E8E" w:rsidP="00D30E8E">
      <w:pPr>
        <w:autoSpaceDE w:val="0"/>
        <w:autoSpaceDN w:val="0"/>
        <w:adjustRightInd w:val="0"/>
        <w:spacing w:after="0" w:line="240" w:lineRule="auto"/>
        <w:jc w:val="right"/>
        <w:rPr>
          <w:rFonts w:ascii="Sabon-Roman" w:hAnsi="Sabon-Roman"/>
          <w:color w:val="000000" w:themeColor="text1"/>
          <w:sz w:val="24"/>
          <w:szCs w:val="24"/>
        </w:rPr>
      </w:pPr>
      <w:r w:rsidRPr="00E167A7">
        <w:rPr>
          <w:rFonts w:ascii="Sabon-Roman" w:hAnsi="Sabon-Roman"/>
          <w:color w:val="000000" w:themeColor="text1"/>
          <w:sz w:val="24"/>
          <w:szCs w:val="24"/>
        </w:rPr>
        <w:t>Vietnamese children1ı</w:t>
      </w:r>
    </w:p>
    <w:p w:rsidR="00D30E8E" w:rsidRPr="00977710" w:rsidRDefault="00D30E8E" w:rsidP="00D30E8E">
      <w:pPr>
        <w:autoSpaceDE w:val="0"/>
        <w:autoSpaceDN w:val="0"/>
        <w:adjustRightInd w:val="0"/>
        <w:spacing w:after="0" w:line="240" w:lineRule="auto"/>
        <w:jc w:val="right"/>
        <w:rPr>
          <w:rFonts w:ascii="Sabon-Roman" w:hAnsi="Sabon-Roman"/>
          <w:sz w:val="24"/>
          <w:szCs w:val="24"/>
          <w:rtl/>
        </w:rPr>
      </w:pPr>
      <w:r>
        <w:rPr>
          <w:rFonts w:ascii="Sabon-Roman" w:hAnsi="Sabon-Roman" w:cs="Sabon-Roman"/>
          <w:sz w:val="24"/>
          <w:szCs w:val="24"/>
        </w:rPr>
        <w:t>11-prasad 1991.</w:t>
      </w:r>
    </w:p>
    <w:p w:rsidR="00D30E8E" w:rsidRPr="00977710" w:rsidRDefault="00D30E8E" w:rsidP="00D30E8E">
      <w:pPr>
        <w:autoSpaceDE w:val="0"/>
        <w:autoSpaceDN w:val="0"/>
        <w:adjustRightInd w:val="0"/>
        <w:spacing w:after="0" w:line="240" w:lineRule="auto"/>
        <w:jc w:val="right"/>
        <w:rPr>
          <w:rFonts w:ascii="Sabon-Roman" w:hAnsi="Sabon-Roman"/>
          <w:sz w:val="24"/>
          <w:szCs w:val="24"/>
          <w:rtl/>
        </w:rPr>
      </w:pPr>
      <w:r>
        <w:rPr>
          <w:rFonts w:ascii="Sabon-Roman" w:hAnsi="Sabon-Roman" w:cs="Sabon-Roman"/>
          <w:sz w:val="24"/>
          <w:szCs w:val="24"/>
        </w:rPr>
        <w:t>12-</w:t>
      </w:r>
      <w:r w:rsidRPr="00A45179">
        <w:rPr>
          <w:rFonts w:ascii="Sabon-Roman" w:hAnsi="Sabon-Roman" w:cs="Sabon-Roman"/>
          <w:sz w:val="24"/>
          <w:szCs w:val="24"/>
        </w:rPr>
        <w:t xml:space="preserve">Bates CJ, Evans PH, </w:t>
      </w:r>
      <w:proofErr w:type="spellStart"/>
      <w:r w:rsidRPr="00A45179">
        <w:rPr>
          <w:rFonts w:ascii="Sabon-Roman" w:hAnsi="Sabon-Roman" w:cs="Sabon-Roman"/>
          <w:sz w:val="24"/>
          <w:szCs w:val="24"/>
        </w:rPr>
        <w:t>Dardenne</w:t>
      </w:r>
      <w:proofErr w:type="spellEnd"/>
      <w:r w:rsidRPr="00A45179">
        <w:rPr>
          <w:rFonts w:ascii="Sabon-Roman" w:hAnsi="Sabon-Roman" w:cs="Sabon-Roman"/>
          <w:sz w:val="24"/>
          <w:szCs w:val="24"/>
        </w:rPr>
        <w:t xml:space="preserve"> M et al. (1993) A trial of zinc-supplementation</w:t>
      </w:r>
    </w:p>
    <w:p w:rsidR="00D30E8E" w:rsidRPr="00A45179" w:rsidRDefault="00D30E8E" w:rsidP="00D30E8E">
      <w:pPr>
        <w:autoSpaceDE w:val="0"/>
        <w:autoSpaceDN w:val="0"/>
        <w:adjustRightInd w:val="0"/>
        <w:spacing w:after="0" w:line="240" w:lineRule="auto"/>
        <w:jc w:val="right"/>
        <w:rPr>
          <w:rFonts w:ascii="Sabon-Roman" w:hAnsi="Sabon-Roman" w:cs="Sabon-Roman"/>
          <w:sz w:val="24"/>
          <w:szCs w:val="24"/>
        </w:rPr>
      </w:pPr>
      <w:r w:rsidRPr="00A45179">
        <w:rPr>
          <w:rFonts w:ascii="Sabon-Roman" w:hAnsi="Sabon-Roman" w:cs="Sabon-Roman"/>
          <w:sz w:val="24"/>
          <w:szCs w:val="24"/>
        </w:rPr>
        <w:t xml:space="preserve">in young rural Gambian children. </w:t>
      </w:r>
      <w:r w:rsidRPr="00A45179">
        <w:rPr>
          <w:rFonts w:ascii="Sabon-Italic" w:hAnsi="Sabon-Italic" w:cs="Sabon-Italic"/>
          <w:i/>
          <w:iCs/>
          <w:sz w:val="24"/>
          <w:szCs w:val="24"/>
        </w:rPr>
        <w:t>British Journal of Nutrition</w:t>
      </w:r>
      <w:r w:rsidRPr="00A45179">
        <w:rPr>
          <w:rFonts w:ascii="Sabon-Roman" w:hAnsi="Sabon-Roman" w:cs="Sabon-Roman"/>
          <w:sz w:val="24"/>
          <w:szCs w:val="24"/>
        </w:rPr>
        <w:t xml:space="preserve">, </w:t>
      </w:r>
      <w:r w:rsidRPr="00A45179">
        <w:rPr>
          <w:rFonts w:ascii="Sabon-Bold" w:hAnsi="Sabon-Bold" w:cs="Sabon-Bold"/>
          <w:b/>
          <w:bCs/>
          <w:sz w:val="24"/>
          <w:szCs w:val="24"/>
        </w:rPr>
        <w:t>69</w:t>
      </w:r>
      <w:r w:rsidRPr="00A45179">
        <w:rPr>
          <w:rFonts w:ascii="Sabon-Roman" w:hAnsi="Sabon-Roman" w:cs="Sabon-Roman"/>
          <w:sz w:val="24"/>
          <w:szCs w:val="24"/>
        </w:rPr>
        <w:t>:243–</w:t>
      </w:r>
    </w:p>
    <w:p w:rsidR="00D30E8E" w:rsidRPr="00A45179" w:rsidRDefault="00D30E8E" w:rsidP="00D30E8E">
      <w:pPr>
        <w:autoSpaceDE w:val="0"/>
        <w:autoSpaceDN w:val="0"/>
        <w:adjustRightInd w:val="0"/>
        <w:spacing w:after="0" w:line="240" w:lineRule="auto"/>
        <w:jc w:val="right"/>
        <w:rPr>
          <w:rFonts w:ascii="Sabon-Roman" w:hAnsi="Sabon-Roman" w:cs="Sabon-Roman"/>
          <w:sz w:val="24"/>
          <w:szCs w:val="24"/>
        </w:rPr>
      </w:pPr>
      <w:r w:rsidRPr="00A45179">
        <w:rPr>
          <w:rFonts w:ascii="Sabon-Roman" w:hAnsi="Sabon-Roman" w:cs="Sabon-Roman"/>
          <w:sz w:val="24"/>
          <w:szCs w:val="24"/>
        </w:rPr>
        <w:t>255.</w:t>
      </w:r>
    </w:p>
    <w:p w:rsidR="00D30E8E" w:rsidRPr="00A45179" w:rsidRDefault="00D30E8E" w:rsidP="00D30E8E">
      <w:pPr>
        <w:autoSpaceDE w:val="0"/>
        <w:autoSpaceDN w:val="0"/>
        <w:adjustRightInd w:val="0"/>
        <w:spacing w:after="0" w:line="240" w:lineRule="auto"/>
        <w:jc w:val="right"/>
        <w:rPr>
          <w:rFonts w:ascii="Sabon-Roman" w:hAnsi="Sabon-Roman" w:cs="Sabon-Roman"/>
          <w:sz w:val="24"/>
          <w:szCs w:val="24"/>
        </w:rPr>
      </w:pPr>
      <w:r>
        <w:rPr>
          <w:rFonts w:ascii="Sabon-Roman" w:hAnsi="Sabon-Roman" w:cs="Sabon-Roman"/>
          <w:sz w:val="24"/>
          <w:szCs w:val="24"/>
        </w:rPr>
        <w:t>13-</w:t>
      </w:r>
      <w:r w:rsidRPr="00A45179">
        <w:rPr>
          <w:rFonts w:ascii="Sabon-Roman" w:hAnsi="Sabon-Roman" w:cs="Sabon-Roman"/>
          <w:sz w:val="24"/>
          <w:szCs w:val="24"/>
        </w:rPr>
        <w:t xml:space="preserve">Bhandari N, </w:t>
      </w:r>
      <w:proofErr w:type="spellStart"/>
      <w:r w:rsidRPr="00A45179">
        <w:rPr>
          <w:rFonts w:ascii="Sabon-Roman" w:hAnsi="Sabon-Roman" w:cs="Sabon-Roman"/>
          <w:sz w:val="24"/>
          <w:szCs w:val="24"/>
        </w:rPr>
        <w:t>Bahl</w:t>
      </w:r>
      <w:proofErr w:type="spellEnd"/>
      <w:r w:rsidRPr="00A45179">
        <w:rPr>
          <w:rFonts w:ascii="Sabon-Roman" w:hAnsi="Sabon-Roman" w:cs="Sabon-Roman"/>
          <w:sz w:val="24"/>
          <w:szCs w:val="24"/>
        </w:rPr>
        <w:t xml:space="preserve"> R, </w:t>
      </w:r>
      <w:proofErr w:type="spellStart"/>
      <w:r w:rsidRPr="00A45179">
        <w:rPr>
          <w:rFonts w:ascii="Sabon-Roman" w:hAnsi="Sabon-Roman" w:cs="Sabon-Roman"/>
          <w:sz w:val="24"/>
          <w:szCs w:val="24"/>
        </w:rPr>
        <w:t>Taneja</w:t>
      </w:r>
      <w:proofErr w:type="spellEnd"/>
      <w:r w:rsidRPr="00A45179">
        <w:rPr>
          <w:rFonts w:ascii="Sabon-Roman" w:hAnsi="Sabon-Roman" w:cs="Sabon-Roman"/>
          <w:sz w:val="24"/>
          <w:szCs w:val="24"/>
        </w:rPr>
        <w:t xml:space="preserve"> S et al. (2002) Routine zinc supplementation on</w:t>
      </w:r>
    </w:p>
    <w:p w:rsidR="00D30E8E" w:rsidRPr="00A45179" w:rsidRDefault="00D30E8E" w:rsidP="00D30E8E">
      <w:pPr>
        <w:autoSpaceDE w:val="0"/>
        <w:autoSpaceDN w:val="0"/>
        <w:adjustRightInd w:val="0"/>
        <w:spacing w:after="0" w:line="240" w:lineRule="auto"/>
        <w:jc w:val="right"/>
        <w:rPr>
          <w:rFonts w:ascii="Sabon-Roman" w:hAnsi="Sabon-Roman" w:cs="Sabon-Roman"/>
          <w:sz w:val="24"/>
          <w:szCs w:val="24"/>
        </w:rPr>
      </w:pPr>
      <w:r>
        <w:rPr>
          <w:rFonts w:ascii="Sabon-Roman" w:hAnsi="Sabon-Roman" w:cs="Sabon-Roman"/>
          <w:sz w:val="24"/>
          <w:szCs w:val="24"/>
        </w:rPr>
        <w:t>6-</w:t>
      </w:r>
      <w:r w:rsidRPr="00A45179">
        <w:rPr>
          <w:rFonts w:ascii="Sabon-Roman" w:hAnsi="Sabon-Roman" w:cs="Sabon-Roman"/>
          <w:sz w:val="24"/>
          <w:szCs w:val="24"/>
        </w:rPr>
        <w:t xml:space="preserve">pneumonia in children aged 6 months to 3 years: </w:t>
      </w:r>
      <w:proofErr w:type="spellStart"/>
      <w:r w:rsidRPr="00A45179">
        <w:rPr>
          <w:rFonts w:ascii="Sabon-Roman" w:hAnsi="Sabon-Roman" w:cs="Sabon-Roman"/>
          <w:sz w:val="24"/>
          <w:szCs w:val="24"/>
        </w:rPr>
        <w:t>randomised</w:t>
      </w:r>
      <w:proofErr w:type="spellEnd"/>
      <w:r w:rsidRPr="00A45179">
        <w:rPr>
          <w:rFonts w:ascii="Sabon-Roman" w:hAnsi="Sabon-Roman" w:cs="Sabon-Roman"/>
          <w:sz w:val="24"/>
          <w:szCs w:val="24"/>
        </w:rPr>
        <w:t xml:space="preserve"> controlled trial</w:t>
      </w:r>
    </w:p>
    <w:p w:rsidR="00D30E8E" w:rsidRPr="005057CE" w:rsidRDefault="00D30E8E" w:rsidP="00D30E8E">
      <w:pPr>
        <w:autoSpaceDE w:val="0"/>
        <w:autoSpaceDN w:val="0"/>
        <w:adjustRightInd w:val="0"/>
        <w:spacing w:after="0" w:line="240" w:lineRule="auto"/>
        <w:jc w:val="right"/>
        <w:rPr>
          <w:rFonts w:ascii="Sabon-Roman" w:hAnsi="Sabon-Roman"/>
          <w:sz w:val="24"/>
          <w:szCs w:val="24"/>
          <w:rtl/>
        </w:rPr>
      </w:pPr>
      <w:r w:rsidRPr="00A45179">
        <w:rPr>
          <w:rFonts w:ascii="Sabon-Roman" w:hAnsi="Sabon-Roman" w:cs="Sabon-Roman"/>
          <w:sz w:val="24"/>
          <w:szCs w:val="24"/>
        </w:rPr>
        <w:t xml:space="preserve">in an urban slum. </w:t>
      </w:r>
      <w:r w:rsidRPr="00A45179">
        <w:rPr>
          <w:rFonts w:ascii="Sabon-Italic" w:hAnsi="Sabon-Italic" w:cs="Sabon-Italic"/>
          <w:i/>
          <w:iCs/>
          <w:sz w:val="24"/>
          <w:szCs w:val="24"/>
        </w:rPr>
        <w:t>British Medical Journal</w:t>
      </w:r>
      <w:r w:rsidRPr="00A45179">
        <w:rPr>
          <w:rFonts w:ascii="Sabon-Roman" w:hAnsi="Sabon-Roman" w:cs="Sabon-Roman"/>
          <w:sz w:val="24"/>
          <w:szCs w:val="24"/>
        </w:rPr>
        <w:t xml:space="preserve">, </w:t>
      </w:r>
      <w:r w:rsidRPr="00A45179">
        <w:rPr>
          <w:rFonts w:ascii="Sabon-Bold" w:hAnsi="Sabon-Bold" w:cs="Sabon-Bold"/>
          <w:b/>
          <w:bCs/>
          <w:sz w:val="24"/>
          <w:szCs w:val="24"/>
        </w:rPr>
        <w:t>324</w:t>
      </w:r>
      <w:r w:rsidRPr="00A45179">
        <w:rPr>
          <w:rFonts w:ascii="Sabon-Roman" w:hAnsi="Sabon-Roman" w:cs="Sabon-Roman"/>
          <w:sz w:val="24"/>
          <w:szCs w:val="24"/>
        </w:rPr>
        <w:t>:1358.</w:t>
      </w:r>
    </w:p>
    <w:p w:rsidR="00D30E8E" w:rsidRPr="00977710" w:rsidRDefault="00D30E8E" w:rsidP="00D30E8E">
      <w:pPr>
        <w:autoSpaceDE w:val="0"/>
        <w:autoSpaceDN w:val="0"/>
        <w:adjustRightInd w:val="0"/>
        <w:spacing w:after="0" w:line="240" w:lineRule="auto"/>
        <w:jc w:val="right"/>
        <w:rPr>
          <w:rFonts w:ascii="Sabon-RomanSC" w:hAnsi="Sabon-RomanSC"/>
          <w:sz w:val="24"/>
          <w:szCs w:val="24"/>
        </w:rPr>
      </w:pPr>
      <w:r>
        <w:rPr>
          <w:rFonts w:ascii="Sabon-RomanSC" w:hAnsi="Sabon-RomanSC" w:cs="Sabon-RomanSC"/>
          <w:sz w:val="24"/>
          <w:szCs w:val="24"/>
        </w:rPr>
        <w:t>14-</w:t>
      </w:r>
      <w:r w:rsidRPr="00A45179">
        <w:rPr>
          <w:rFonts w:ascii="Sabon-RomanSC" w:hAnsi="Sabon-RomanSC" w:cs="Sabon-RomanSC"/>
          <w:sz w:val="24"/>
          <w:szCs w:val="24"/>
        </w:rPr>
        <w:t>Laura E. Caulfield and Robert E. Black 277</w:t>
      </w:r>
    </w:p>
    <w:p w:rsidR="00D30E8E" w:rsidRPr="00A45179" w:rsidRDefault="00D30E8E" w:rsidP="00D30E8E">
      <w:pPr>
        <w:autoSpaceDE w:val="0"/>
        <w:autoSpaceDN w:val="0"/>
        <w:adjustRightInd w:val="0"/>
        <w:spacing w:after="0" w:line="240" w:lineRule="auto"/>
        <w:jc w:val="right"/>
        <w:rPr>
          <w:rFonts w:ascii="Sabon-Roman" w:hAnsi="Sabon-Roman" w:cs="Sabon-Roman"/>
          <w:sz w:val="24"/>
          <w:szCs w:val="24"/>
        </w:rPr>
      </w:pPr>
      <w:r>
        <w:rPr>
          <w:rFonts w:ascii="Sabon-Roman" w:hAnsi="Sabon-Roman" w:cs="Sabon-Roman"/>
          <w:sz w:val="24"/>
          <w:szCs w:val="24"/>
        </w:rPr>
        <w:t>15-</w:t>
      </w:r>
      <w:r w:rsidRPr="00A45179">
        <w:rPr>
          <w:rFonts w:ascii="Sabon-Roman" w:hAnsi="Sabon-Roman" w:cs="Sabon-Roman"/>
          <w:sz w:val="24"/>
          <w:szCs w:val="24"/>
        </w:rPr>
        <w:t xml:space="preserve">Brown KH, </w:t>
      </w:r>
      <w:proofErr w:type="spellStart"/>
      <w:r w:rsidRPr="00A45179">
        <w:rPr>
          <w:rFonts w:ascii="Sabon-Roman" w:hAnsi="Sabon-Roman" w:cs="Sabon-Roman"/>
          <w:sz w:val="24"/>
          <w:szCs w:val="24"/>
        </w:rPr>
        <w:t>Wuehler</w:t>
      </w:r>
      <w:proofErr w:type="spellEnd"/>
      <w:r w:rsidRPr="00A45179">
        <w:rPr>
          <w:rFonts w:ascii="Sabon-Roman" w:hAnsi="Sabon-Roman" w:cs="Sabon-Roman"/>
          <w:sz w:val="24"/>
          <w:szCs w:val="24"/>
        </w:rPr>
        <w:t xml:space="preserve"> SE, </w:t>
      </w:r>
      <w:proofErr w:type="spellStart"/>
      <w:r w:rsidRPr="00A45179">
        <w:rPr>
          <w:rFonts w:ascii="Sabon-Roman" w:hAnsi="Sabon-Roman" w:cs="Sabon-Roman"/>
          <w:sz w:val="24"/>
          <w:szCs w:val="24"/>
        </w:rPr>
        <w:t>Peerson</w:t>
      </w:r>
      <w:proofErr w:type="spellEnd"/>
      <w:r w:rsidRPr="00A45179">
        <w:rPr>
          <w:rFonts w:ascii="Sabon-Roman" w:hAnsi="Sabon-Roman" w:cs="Sabon-Roman"/>
          <w:sz w:val="24"/>
          <w:szCs w:val="24"/>
        </w:rPr>
        <w:t xml:space="preserve"> JM (2001) The importance of zinc in human</w:t>
      </w:r>
    </w:p>
    <w:p w:rsidR="00D30E8E" w:rsidRPr="00A45179" w:rsidRDefault="00D30E8E" w:rsidP="00D30E8E">
      <w:pPr>
        <w:autoSpaceDE w:val="0"/>
        <w:autoSpaceDN w:val="0"/>
        <w:adjustRightInd w:val="0"/>
        <w:spacing w:after="0" w:line="240" w:lineRule="auto"/>
        <w:jc w:val="right"/>
        <w:rPr>
          <w:rFonts w:ascii="Sabon-Italic" w:hAnsi="Sabon-Italic" w:cs="Sabon-Italic"/>
          <w:i/>
          <w:iCs/>
          <w:sz w:val="24"/>
          <w:szCs w:val="24"/>
        </w:rPr>
      </w:pPr>
      <w:r w:rsidRPr="00A45179">
        <w:rPr>
          <w:rFonts w:ascii="Sabon-Roman" w:hAnsi="Sabon-Roman" w:cs="Sabon-Roman"/>
          <w:sz w:val="24"/>
          <w:szCs w:val="24"/>
        </w:rPr>
        <w:t xml:space="preserve">nutrition and estimation of the global prevalence of zinc deficiency. </w:t>
      </w:r>
      <w:r w:rsidRPr="00A45179">
        <w:rPr>
          <w:rFonts w:ascii="Sabon-Italic" w:hAnsi="Sabon-Italic" w:cs="Sabon-Italic"/>
          <w:i/>
          <w:iCs/>
          <w:sz w:val="24"/>
          <w:szCs w:val="24"/>
        </w:rPr>
        <w:t>Food and</w:t>
      </w:r>
    </w:p>
    <w:p w:rsidR="00D30E8E" w:rsidRPr="00977710" w:rsidRDefault="00D30E8E" w:rsidP="00D30E8E">
      <w:pPr>
        <w:autoSpaceDE w:val="0"/>
        <w:autoSpaceDN w:val="0"/>
        <w:adjustRightInd w:val="0"/>
        <w:spacing w:after="0" w:line="240" w:lineRule="auto"/>
        <w:jc w:val="right"/>
        <w:rPr>
          <w:rFonts w:ascii="Sabon-Roman" w:hAnsi="Sabon-Roman"/>
          <w:sz w:val="24"/>
          <w:szCs w:val="24"/>
          <w:rtl/>
        </w:rPr>
      </w:pPr>
      <w:r w:rsidRPr="00977710">
        <w:rPr>
          <w:rFonts w:ascii="Sabon-Italic" w:hAnsi="Sabon-Italic" w:cs="Sabon-Italic"/>
          <w:sz w:val="24"/>
          <w:szCs w:val="24"/>
        </w:rPr>
        <w:t>16</w:t>
      </w:r>
      <w:r>
        <w:rPr>
          <w:rFonts w:ascii="Sabon-Italic" w:hAnsi="Sabon-Italic" w:cs="Sabon-Italic"/>
          <w:i/>
          <w:iCs/>
          <w:sz w:val="24"/>
          <w:szCs w:val="24"/>
        </w:rPr>
        <w:t>-</w:t>
      </w:r>
      <w:r w:rsidRPr="00A45179">
        <w:rPr>
          <w:rFonts w:ascii="Sabon-Italic" w:hAnsi="Sabon-Italic" w:cs="Sabon-Italic"/>
          <w:i/>
          <w:iCs/>
          <w:sz w:val="24"/>
          <w:szCs w:val="24"/>
        </w:rPr>
        <w:t>Nutrition Bulletin</w:t>
      </w:r>
      <w:r w:rsidRPr="00A45179">
        <w:rPr>
          <w:rFonts w:ascii="Sabon-Roman" w:hAnsi="Sabon-Roman" w:cs="Sabon-Roman"/>
          <w:sz w:val="24"/>
          <w:szCs w:val="24"/>
        </w:rPr>
        <w:t xml:space="preserve">, </w:t>
      </w:r>
      <w:r w:rsidRPr="00A45179">
        <w:rPr>
          <w:rFonts w:ascii="Sabon-Bold" w:hAnsi="Sabon-Bold" w:cs="Sabon-Bold"/>
          <w:b/>
          <w:bCs/>
          <w:sz w:val="24"/>
          <w:szCs w:val="24"/>
        </w:rPr>
        <w:t>22</w:t>
      </w:r>
      <w:r w:rsidRPr="00A45179">
        <w:rPr>
          <w:rFonts w:ascii="Sabon-Roman" w:hAnsi="Sabon-Roman" w:cs="Sabon-Roman"/>
          <w:sz w:val="24"/>
          <w:szCs w:val="24"/>
        </w:rPr>
        <w:t>:113–125.</w:t>
      </w:r>
    </w:p>
    <w:p w:rsidR="00D30E8E" w:rsidRPr="00977710" w:rsidRDefault="00D30E8E" w:rsidP="00D30E8E">
      <w:pPr>
        <w:autoSpaceDE w:val="0"/>
        <w:autoSpaceDN w:val="0"/>
        <w:adjustRightInd w:val="0"/>
        <w:spacing w:after="0" w:line="240" w:lineRule="auto"/>
        <w:jc w:val="right"/>
        <w:rPr>
          <w:rFonts w:ascii="Sabon-Roman" w:hAnsi="Sabon-Roman"/>
          <w:sz w:val="24"/>
          <w:szCs w:val="24"/>
          <w:rtl/>
        </w:rPr>
      </w:pPr>
      <w:r>
        <w:rPr>
          <w:rFonts w:ascii="Sabon-Roman" w:hAnsi="Sabon-Roman" w:cs="Sabon-Roman"/>
          <w:sz w:val="24"/>
          <w:szCs w:val="24"/>
        </w:rPr>
        <w:t>17-</w:t>
      </w:r>
      <w:r w:rsidRPr="00A45179">
        <w:rPr>
          <w:rFonts w:ascii="Sabon-Roman" w:hAnsi="Sabon-Roman" w:cs="Sabon-Roman"/>
          <w:sz w:val="24"/>
          <w:szCs w:val="24"/>
        </w:rPr>
        <w:t xml:space="preserve">Caulfield LE, </w:t>
      </w:r>
      <w:proofErr w:type="spellStart"/>
      <w:r w:rsidRPr="00A45179">
        <w:rPr>
          <w:rFonts w:ascii="Sabon-Roman" w:hAnsi="Sabon-Roman" w:cs="Sabon-Roman"/>
          <w:sz w:val="24"/>
          <w:szCs w:val="24"/>
        </w:rPr>
        <w:t>Zavaleta</w:t>
      </w:r>
      <w:proofErr w:type="spellEnd"/>
      <w:r w:rsidRPr="00A45179">
        <w:rPr>
          <w:rFonts w:ascii="Sabon-Roman" w:hAnsi="Sabon-Roman" w:cs="Sabon-Roman"/>
          <w:sz w:val="24"/>
          <w:szCs w:val="24"/>
        </w:rPr>
        <w:t xml:space="preserve"> N, Figueroa A (1999) Adding zinc to prenatal iron and</w:t>
      </w:r>
    </w:p>
    <w:p w:rsidR="00D30E8E" w:rsidRPr="00A45179" w:rsidRDefault="00D30E8E" w:rsidP="00D30E8E">
      <w:pPr>
        <w:autoSpaceDE w:val="0"/>
        <w:autoSpaceDN w:val="0"/>
        <w:adjustRightInd w:val="0"/>
        <w:spacing w:after="0" w:line="240" w:lineRule="auto"/>
        <w:jc w:val="right"/>
        <w:rPr>
          <w:rFonts w:ascii="Sabon-Roman" w:hAnsi="Sabon-Roman" w:cs="Sabon-Roman"/>
          <w:sz w:val="24"/>
          <w:szCs w:val="24"/>
        </w:rPr>
      </w:pPr>
      <w:proofErr w:type="spellStart"/>
      <w:r w:rsidRPr="00A45179">
        <w:rPr>
          <w:rFonts w:ascii="Sabon-Roman" w:hAnsi="Sabon-Roman" w:cs="Sabon-Roman"/>
          <w:sz w:val="24"/>
          <w:szCs w:val="24"/>
        </w:rPr>
        <w:lastRenderedPageBreak/>
        <w:t>folate</w:t>
      </w:r>
      <w:proofErr w:type="spellEnd"/>
      <w:r w:rsidRPr="00A45179">
        <w:rPr>
          <w:rFonts w:ascii="Sabon-Roman" w:hAnsi="Sabon-Roman" w:cs="Sabon-Roman"/>
          <w:sz w:val="24"/>
          <w:szCs w:val="24"/>
        </w:rPr>
        <w:t xml:space="preserve"> supplements improves maternal and neonatal zinc status in a Peruvian</w:t>
      </w:r>
    </w:p>
    <w:p w:rsidR="00D30E8E" w:rsidRPr="00A45179" w:rsidRDefault="00D30E8E" w:rsidP="00D30E8E">
      <w:pPr>
        <w:autoSpaceDE w:val="0"/>
        <w:autoSpaceDN w:val="0"/>
        <w:adjustRightInd w:val="0"/>
        <w:spacing w:after="0" w:line="240" w:lineRule="auto"/>
        <w:jc w:val="right"/>
        <w:rPr>
          <w:rFonts w:ascii="Sabon-Roman" w:hAnsi="Sabon-Roman" w:cs="Sabon-Roman"/>
          <w:sz w:val="24"/>
          <w:szCs w:val="24"/>
        </w:rPr>
      </w:pPr>
      <w:r w:rsidRPr="00A45179">
        <w:rPr>
          <w:rFonts w:ascii="Sabon-Roman" w:hAnsi="Sabon-Roman" w:cs="Sabon-Roman"/>
          <w:sz w:val="24"/>
          <w:szCs w:val="24"/>
        </w:rPr>
        <w:t xml:space="preserve">population. </w:t>
      </w:r>
      <w:r w:rsidRPr="00A45179">
        <w:rPr>
          <w:rFonts w:ascii="Sabon-Italic" w:hAnsi="Sabon-Italic" w:cs="Sabon-Italic"/>
          <w:i/>
          <w:iCs/>
          <w:sz w:val="24"/>
          <w:szCs w:val="24"/>
        </w:rPr>
        <w:t>American Journal of Clinical Nutrition</w:t>
      </w:r>
      <w:r w:rsidRPr="00A45179">
        <w:rPr>
          <w:rFonts w:ascii="Sabon-Roman" w:hAnsi="Sabon-Roman" w:cs="Sabon-Roman"/>
          <w:sz w:val="24"/>
          <w:szCs w:val="24"/>
        </w:rPr>
        <w:t xml:space="preserve">, </w:t>
      </w:r>
      <w:r w:rsidRPr="00A45179">
        <w:rPr>
          <w:rFonts w:ascii="Sabon-Bold" w:hAnsi="Sabon-Bold" w:cs="Sabon-Bold"/>
          <w:b/>
          <w:bCs/>
          <w:sz w:val="24"/>
          <w:szCs w:val="24"/>
        </w:rPr>
        <w:t>69</w:t>
      </w:r>
      <w:r w:rsidRPr="00A45179">
        <w:rPr>
          <w:rFonts w:ascii="Sabon-Roman" w:hAnsi="Sabon-Roman" w:cs="Sabon-Roman"/>
          <w:sz w:val="24"/>
          <w:szCs w:val="24"/>
        </w:rPr>
        <w:t>:1257–1263.</w:t>
      </w:r>
    </w:p>
    <w:p w:rsidR="00D30E8E" w:rsidRPr="00A45179" w:rsidRDefault="00D30E8E" w:rsidP="00D30E8E">
      <w:pPr>
        <w:autoSpaceDE w:val="0"/>
        <w:autoSpaceDN w:val="0"/>
        <w:adjustRightInd w:val="0"/>
        <w:spacing w:after="0" w:line="240" w:lineRule="auto"/>
        <w:jc w:val="right"/>
        <w:rPr>
          <w:rFonts w:ascii="Sabon-Roman" w:hAnsi="Sabon-Roman" w:cs="Sabon-Roman"/>
          <w:sz w:val="24"/>
          <w:szCs w:val="24"/>
        </w:rPr>
      </w:pPr>
      <w:r>
        <w:rPr>
          <w:rFonts w:ascii="Sabon-Roman" w:hAnsi="Sabon-Roman" w:cs="Sabon-Roman"/>
          <w:sz w:val="24"/>
          <w:szCs w:val="24"/>
        </w:rPr>
        <w:t>18-</w:t>
      </w:r>
      <w:r w:rsidRPr="00A45179">
        <w:rPr>
          <w:rFonts w:ascii="Sabon-Roman" w:hAnsi="Sabon-Roman" w:cs="Sabon-Roman"/>
          <w:sz w:val="24"/>
          <w:szCs w:val="24"/>
        </w:rPr>
        <w:t xml:space="preserve">Hambridge KM (2000) Human zinc deficiency. </w:t>
      </w:r>
      <w:r w:rsidRPr="00A45179">
        <w:rPr>
          <w:rFonts w:ascii="Sabon-Italic" w:hAnsi="Sabon-Italic" w:cs="Sabon-Italic"/>
          <w:i/>
          <w:iCs/>
          <w:sz w:val="24"/>
          <w:szCs w:val="24"/>
        </w:rPr>
        <w:t>Journal of Nutrition</w:t>
      </w:r>
      <w:r w:rsidRPr="00A45179">
        <w:rPr>
          <w:rFonts w:ascii="Sabon-Roman" w:hAnsi="Sabon-Roman" w:cs="Sabon-Roman"/>
          <w:sz w:val="24"/>
          <w:szCs w:val="24"/>
        </w:rPr>
        <w:t>,</w:t>
      </w:r>
    </w:p>
    <w:p w:rsidR="00D30E8E" w:rsidRPr="00A45179" w:rsidRDefault="00D30E8E" w:rsidP="00D30E8E">
      <w:pPr>
        <w:autoSpaceDE w:val="0"/>
        <w:autoSpaceDN w:val="0"/>
        <w:adjustRightInd w:val="0"/>
        <w:spacing w:after="0" w:line="240" w:lineRule="auto"/>
        <w:jc w:val="right"/>
        <w:rPr>
          <w:rFonts w:ascii="Sabon-Roman" w:hAnsi="Sabon-Roman" w:cs="Sabon-Roman"/>
          <w:sz w:val="24"/>
          <w:szCs w:val="24"/>
        </w:rPr>
      </w:pPr>
      <w:r w:rsidRPr="00A45179">
        <w:rPr>
          <w:rFonts w:ascii="Sabon-Bold" w:hAnsi="Sabon-Bold" w:cs="Sabon-Bold"/>
          <w:b/>
          <w:bCs/>
          <w:sz w:val="24"/>
          <w:szCs w:val="24"/>
        </w:rPr>
        <w:t>130</w:t>
      </w:r>
      <w:r w:rsidRPr="00A45179">
        <w:rPr>
          <w:rFonts w:ascii="Sabon-Roman" w:hAnsi="Sabon-Roman" w:cs="Sabon-Roman"/>
          <w:sz w:val="24"/>
          <w:szCs w:val="24"/>
        </w:rPr>
        <w:t>:S1344–1349.</w:t>
      </w:r>
    </w:p>
    <w:p w:rsidR="00D30E8E" w:rsidRPr="00A45179" w:rsidRDefault="00D30E8E" w:rsidP="00D30E8E">
      <w:pPr>
        <w:autoSpaceDE w:val="0"/>
        <w:autoSpaceDN w:val="0"/>
        <w:adjustRightInd w:val="0"/>
        <w:spacing w:after="0" w:line="240" w:lineRule="auto"/>
        <w:jc w:val="right"/>
        <w:rPr>
          <w:rFonts w:ascii="Sabon-Italic" w:hAnsi="Sabon-Italic" w:cs="Sabon-Italic"/>
          <w:i/>
          <w:iCs/>
          <w:sz w:val="24"/>
          <w:szCs w:val="24"/>
        </w:rPr>
      </w:pPr>
      <w:r>
        <w:rPr>
          <w:rFonts w:ascii="Sabon-Roman" w:hAnsi="Sabon-Roman" w:cs="Sabon-Roman"/>
          <w:sz w:val="24"/>
          <w:szCs w:val="24"/>
        </w:rPr>
        <w:t>19-</w:t>
      </w:r>
      <w:r w:rsidRPr="00A45179">
        <w:rPr>
          <w:rFonts w:ascii="Sabon-Roman" w:hAnsi="Sabon-Roman" w:cs="Sabon-Roman"/>
          <w:sz w:val="24"/>
          <w:szCs w:val="24"/>
        </w:rPr>
        <w:t xml:space="preserve">IZiNCG (forthcoming) </w:t>
      </w:r>
      <w:r w:rsidRPr="00A45179">
        <w:rPr>
          <w:rFonts w:ascii="Sabon-Italic" w:hAnsi="Sabon-Italic" w:cs="Sabon-Italic"/>
          <w:i/>
          <w:iCs/>
          <w:sz w:val="24"/>
          <w:szCs w:val="24"/>
        </w:rPr>
        <w:t>Assessment of zinc status in populations and options for</w:t>
      </w:r>
    </w:p>
    <w:p w:rsidR="00D30E8E" w:rsidRPr="00A45179" w:rsidRDefault="00D30E8E" w:rsidP="00D30E8E">
      <w:pPr>
        <w:autoSpaceDE w:val="0"/>
        <w:autoSpaceDN w:val="0"/>
        <w:adjustRightInd w:val="0"/>
        <w:spacing w:after="0" w:line="240" w:lineRule="auto"/>
        <w:jc w:val="right"/>
        <w:rPr>
          <w:rFonts w:ascii="Sabon-Roman" w:hAnsi="Sabon-Roman" w:cs="Sabon-Roman"/>
          <w:sz w:val="24"/>
          <w:szCs w:val="24"/>
        </w:rPr>
      </w:pPr>
      <w:r w:rsidRPr="00A45179">
        <w:rPr>
          <w:rFonts w:ascii="Sabon-Italic" w:hAnsi="Sabon-Italic" w:cs="Sabon-Italic"/>
          <w:i/>
          <w:iCs/>
          <w:sz w:val="24"/>
          <w:szCs w:val="24"/>
        </w:rPr>
        <w:t>the control of zinc deficiency</w:t>
      </w:r>
      <w:r w:rsidRPr="00A45179">
        <w:rPr>
          <w:rFonts w:ascii="Sabon-Roman" w:hAnsi="Sabon-Roman" w:cs="Sabon-Roman"/>
          <w:sz w:val="24"/>
          <w:szCs w:val="24"/>
        </w:rPr>
        <w:t>. (</w:t>
      </w:r>
      <w:proofErr w:type="spellStart"/>
      <w:r w:rsidRPr="00A45179">
        <w:rPr>
          <w:rFonts w:ascii="Sabon-Roman" w:hAnsi="Sabon-Roman" w:cs="Sabon-Roman"/>
          <w:sz w:val="24"/>
          <w:szCs w:val="24"/>
        </w:rPr>
        <w:t>IZiNCG</w:t>
      </w:r>
      <w:proofErr w:type="spellEnd"/>
      <w:r w:rsidRPr="00A45179">
        <w:rPr>
          <w:rFonts w:ascii="Sabon-Roman" w:hAnsi="Sabon-Roman" w:cs="Sabon-Roman"/>
          <w:sz w:val="24"/>
          <w:szCs w:val="24"/>
        </w:rPr>
        <w:t xml:space="preserve"> Technical Document No. 1). International</w:t>
      </w:r>
    </w:p>
    <w:p w:rsidR="00D30E8E" w:rsidRPr="00A45179" w:rsidRDefault="00D30E8E" w:rsidP="00D30E8E">
      <w:pPr>
        <w:autoSpaceDE w:val="0"/>
        <w:autoSpaceDN w:val="0"/>
        <w:adjustRightInd w:val="0"/>
        <w:spacing w:after="0" w:line="240" w:lineRule="auto"/>
        <w:jc w:val="right"/>
        <w:rPr>
          <w:rFonts w:ascii="Sabon-Roman" w:hAnsi="Sabon-Roman" w:cs="Sabon-Roman"/>
          <w:sz w:val="24"/>
          <w:szCs w:val="24"/>
        </w:rPr>
      </w:pPr>
      <w:r>
        <w:rPr>
          <w:rFonts w:ascii="Sabon-Roman" w:hAnsi="Sabon-Roman" w:cs="Sabon-Roman"/>
          <w:sz w:val="24"/>
          <w:szCs w:val="24"/>
        </w:rPr>
        <w:t>20-</w:t>
      </w:r>
      <w:r w:rsidRPr="00A45179">
        <w:rPr>
          <w:rFonts w:ascii="Sabon-Roman" w:hAnsi="Sabon-Roman" w:cs="Sabon-Roman"/>
          <w:sz w:val="24"/>
          <w:szCs w:val="24"/>
        </w:rPr>
        <w:t>Zinc Nutrition Consultative Group (</w:t>
      </w:r>
      <w:proofErr w:type="spellStart"/>
      <w:r w:rsidRPr="00A45179">
        <w:rPr>
          <w:rFonts w:ascii="Sabon-Roman" w:hAnsi="Sabon-Roman" w:cs="Sabon-Roman"/>
          <w:sz w:val="24"/>
          <w:szCs w:val="24"/>
        </w:rPr>
        <w:t>IZiNCG</w:t>
      </w:r>
      <w:proofErr w:type="spellEnd"/>
      <w:r w:rsidRPr="00A45179">
        <w:rPr>
          <w:rFonts w:ascii="Sabon-Roman" w:hAnsi="Sabon-Roman" w:cs="Sabon-Roman"/>
          <w:sz w:val="24"/>
          <w:szCs w:val="24"/>
        </w:rPr>
        <w:t>). UNU/IUNS, Cornell</w:t>
      </w:r>
    </w:p>
    <w:p w:rsidR="00D30E8E" w:rsidRPr="00977710" w:rsidRDefault="00D30E8E" w:rsidP="00D30E8E">
      <w:pPr>
        <w:autoSpaceDE w:val="0"/>
        <w:autoSpaceDN w:val="0"/>
        <w:adjustRightInd w:val="0"/>
        <w:spacing w:after="0" w:line="240" w:lineRule="auto"/>
        <w:jc w:val="right"/>
        <w:rPr>
          <w:rFonts w:ascii="Sabon-Roman" w:hAnsi="Sabon-Roman"/>
          <w:sz w:val="24"/>
          <w:szCs w:val="24"/>
          <w:rtl/>
        </w:rPr>
      </w:pPr>
      <w:r w:rsidRPr="00A45179">
        <w:rPr>
          <w:rFonts w:ascii="Sabon-Roman" w:hAnsi="Sabon-Roman" w:cs="Sabon-Roman"/>
          <w:sz w:val="24"/>
          <w:szCs w:val="24"/>
        </w:rPr>
        <w:t>University, Ithaca, NY.</w:t>
      </w:r>
    </w:p>
    <w:p w:rsidR="00D30E8E" w:rsidRPr="00A45179" w:rsidRDefault="00D30E8E" w:rsidP="00D30E8E">
      <w:pPr>
        <w:autoSpaceDE w:val="0"/>
        <w:autoSpaceDN w:val="0"/>
        <w:adjustRightInd w:val="0"/>
        <w:spacing w:after="0" w:line="240" w:lineRule="auto"/>
        <w:jc w:val="right"/>
        <w:rPr>
          <w:rFonts w:ascii="Sabon-Roman" w:hAnsi="Sabon-Roman" w:cs="Sabon-Roman"/>
          <w:sz w:val="24"/>
          <w:szCs w:val="24"/>
        </w:rPr>
      </w:pPr>
      <w:r>
        <w:rPr>
          <w:rFonts w:ascii="Sabon-Roman" w:hAnsi="Sabon-Roman" w:cs="Sabon-Roman"/>
          <w:sz w:val="24"/>
          <w:szCs w:val="24"/>
        </w:rPr>
        <w:t>23-</w:t>
      </w:r>
      <w:r w:rsidRPr="00A45179">
        <w:rPr>
          <w:rFonts w:ascii="Sabon-Roman" w:hAnsi="Sabon-Roman" w:cs="Sabon-Roman"/>
          <w:sz w:val="24"/>
          <w:szCs w:val="24"/>
        </w:rPr>
        <w:t>Krebs N (2000) Dietary zinc and iron sources, physical growth and cognitive</w:t>
      </w:r>
    </w:p>
    <w:p w:rsidR="00D30E8E" w:rsidRPr="00A45179" w:rsidRDefault="00D30E8E" w:rsidP="00D30E8E">
      <w:pPr>
        <w:autoSpaceDE w:val="0"/>
        <w:autoSpaceDN w:val="0"/>
        <w:adjustRightInd w:val="0"/>
        <w:spacing w:after="0" w:line="240" w:lineRule="auto"/>
        <w:jc w:val="right"/>
        <w:rPr>
          <w:rFonts w:ascii="Sabon-Roman" w:hAnsi="Sabon-Roman" w:cs="Sabon-Roman"/>
          <w:sz w:val="24"/>
          <w:szCs w:val="24"/>
        </w:rPr>
      </w:pPr>
      <w:r w:rsidRPr="00A45179">
        <w:rPr>
          <w:rFonts w:ascii="Sabon-Roman" w:hAnsi="Sabon-Roman" w:cs="Sabon-Roman"/>
          <w:sz w:val="24"/>
          <w:szCs w:val="24"/>
        </w:rPr>
        <w:t xml:space="preserve">development of breastfed infants. </w:t>
      </w:r>
      <w:r w:rsidRPr="00A45179">
        <w:rPr>
          <w:rFonts w:ascii="Sabon-Italic" w:hAnsi="Sabon-Italic" w:cs="Sabon-Italic"/>
          <w:i/>
          <w:iCs/>
          <w:sz w:val="24"/>
          <w:szCs w:val="24"/>
        </w:rPr>
        <w:t>Journal of Nutrition</w:t>
      </w:r>
      <w:r w:rsidRPr="00A45179">
        <w:rPr>
          <w:rFonts w:ascii="Sabon-Roman" w:hAnsi="Sabon-Roman" w:cs="Sabon-Roman"/>
          <w:sz w:val="24"/>
          <w:szCs w:val="24"/>
        </w:rPr>
        <w:t xml:space="preserve">, </w:t>
      </w:r>
      <w:r w:rsidRPr="00A45179">
        <w:rPr>
          <w:rFonts w:ascii="Sabon-Bold" w:hAnsi="Sabon-Bold" w:cs="Sabon-Bold"/>
          <w:b/>
          <w:bCs/>
          <w:sz w:val="24"/>
          <w:szCs w:val="24"/>
        </w:rPr>
        <w:t>130</w:t>
      </w:r>
      <w:r w:rsidRPr="00A45179">
        <w:rPr>
          <w:rFonts w:ascii="Sabon-Roman" w:hAnsi="Sabon-Roman" w:cs="Sabon-Roman"/>
          <w:sz w:val="24"/>
          <w:szCs w:val="24"/>
        </w:rPr>
        <w:t>:S358–360.</w:t>
      </w:r>
    </w:p>
    <w:p w:rsidR="00D30E8E" w:rsidRPr="00A45179" w:rsidRDefault="00D30E8E" w:rsidP="00D30E8E">
      <w:pPr>
        <w:autoSpaceDE w:val="0"/>
        <w:autoSpaceDN w:val="0"/>
        <w:adjustRightInd w:val="0"/>
        <w:spacing w:after="0" w:line="240" w:lineRule="auto"/>
        <w:jc w:val="right"/>
        <w:rPr>
          <w:rFonts w:ascii="Sabon-Roman" w:hAnsi="Sabon-Roman" w:cs="Sabon-Roman"/>
          <w:sz w:val="24"/>
          <w:szCs w:val="24"/>
        </w:rPr>
      </w:pPr>
      <w:r>
        <w:rPr>
          <w:rFonts w:ascii="Sabon-Roman" w:hAnsi="Sabon-Roman" w:cs="Sabon-Roman"/>
          <w:sz w:val="24"/>
          <w:szCs w:val="24"/>
        </w:rPr>
        <w:t>24-</w:t>
      </w:r>
      <w:r w:rsidRPr="00A45179">
        <w:rPr>
          <w:rFonts w:ascii="Sabon-Roman" w:hAnsi="Sabon-Roman" w:cs="Sabon-Roman"/>
          <w:sz w:val="24"/>
          <w:szCs w:val="24"/>
        </w:rPr>
        <w:t xml:space="preserve">Müller O, </w:t>
      </w:r>
      <w:proofErr w:type="spellStart"/>
      <w:r w:rsidRPr="00A45179">
        <w:rPr>
          <w:rFonts w:ascii="Sabon-Roman" w:hAnsi="Sabon-Roman" w:cs="Sabon-Roman"/>
          <w:sz w:val="24"/>
          <w:szCs w:val="24"/>
        </w:rPr>
        <w:t>Becher</w:t>
      </w:r>
      <w:proofErr w:type="spellEnd"/>
      <w:r w:rsidRPr="00A45179">
        <w:rPr>
          <w:rFonts w:ascii="Sabon-Roman" w:hAnsi="Sabon-Roman" w:cs="Sabon-Roman"/>
          <w:sz w:val="24"/>
          <w:szCs w:val="24"/>
        </w:rPr>
        <w:t xml:space="preserve"> H, van </w:t>
      </w:r>
      <w:proofErr w:type="spellStart"/>
      <w:r w:rsidRPr="00A45179">
        <w:rPr>
          <w:rFonts w:ascii="Sabon-Roman" w:hAnsi="Sabon-Roman" w:cs="Sabon-Roman"/>
          <w:sz w:val="24"/>
          <w:szCs w:val="24"/>
        </w:rPr>
        <w:t>Zweeden</w:t>
      </w:r>
      <w:proofErr w:type="spellEnd"/>
      <w:r w:rsidRPr="00A45179">
        <w:rPr>
          <w:rFonts w:ascii="Sabon-Roman" w:hAnsi="Sabon-Roman" w:cs="Sabon-Roman"/>
          <w:sz w:val="24"/>
          <w:szCs w:val="24"/>
        </w:rPr>
        <w:t xml:space="preserve"> AB et al. (2001) Effect of zinc supplementation</w:t>
      </w:r>
    </w:p>
    <w:p w:rsidR="00D30E8E" w:rsidRPr="00A45179" w:rsidRDefault="00D30E8E" w:rsidP="00D30E8E">
      <w:pPr>
        <w:autoSpaceDE w:val="0"/>
        <w:autoSpaceDN w:val="0"/>
        <w:adjustRightInd w:val="0"/>
        <w:spacing w:after="0" w:line="240" w:lineRule="auto"/>
        <w:jc w:val="right"/>
        <w:rPr>
          <w:rFonts w:ascii="Sabon-Roman" w:hAnsi="Sabon-Roman" w:cs="Sabon-Roman"/>
          <w:sz w:val="24"/>
          <w:szCs w:val="24"/>
        </w:rPr>
      </w:pPr>
      <w:r w:rsidRPr="00A45179">
        <w:rPr>
          <w:rFonts w:ascii="Sabon-Roman" w:hAnsi="Sabon-Roman" w:cs="Sabon-Roman"/>
          <w:sz w:val="24"/>
          <w:szCs w:val="24"/>
        </w:rPr>
        <w:t xml:space="preserve">on malaria and other causes of morbidity in west African children: </w:t>
      </w:r>
      <w:proofErr w:type="spellStart"/>
      <w:r w:rsidRPr="00A45179">
        <w:rPr>
          <w:rFonts w:ascii="Sabon-Roman" w:hAnsi="Sabon-Roman" w:cs="Sabon-Roman"/>
          <w:sz w:val="24"/>
          <w:szCs w:val="24"/>
        </w:rPr>
        <w:t>randomised</w:t>
      </w:r>
      <w:proofErr w:type="spellEnd"/>
    </w:p>
    <w:p w:rsidR="00D30E8E" w:rsidRPr="00A45179" w:rsidRDefault="00D30E8E" w:rsidP="00D30E8E">
      <w:pPr>
        <w:autoSpaceDE w:val="0"/>
        <w:autoSpaceDN w:val="0"/>
        <w:adjustRightInd w:val="0"/>
        <w:spacing w:after="0" w:line="240" w:lineRule="auto"/>
        <w:jc w:val="right"/>
        <w:rPr>
          <w:rFonts w:ascii="Sabon-Roman" w:hAnsi="Sabon-Roman" w:cs="Sabon-Roman"/>
          <w:sz w:val="24"/>
          <w:szCs w:val="24"/>
        </w:rPr>
      </w:pPr>
      <w:r w:rsidRPr="00A45179">
        <w:rPr>
          <w:rFonts w:ascii="Sabon-Roman" w:hAnsi="Sabon-Roman" w:cs="Sabon-Roman"/>
          <w:sz w:val="24"/>
          <w:szCs w:val="24"/>
        </w:rPr>
        <w:t xml:space="preserve">double blind placebo controlled trial. </w:t>
      </w:r>
      <w:r w:rsidRPr="00A45179">
        <w:rPr>
          <w:rFonts w:ascii="Sabon-Italic" w:hAnsi="Sabon-Italic" w:cs="Sabon-Italic"/>
          <w:i/>
          <w:iCs/>
          <w:sz w:val="24"/>
          <w:szCs w:val="24"/>
        </w:rPr>
        <w:t>British Medical Journal</w:t>
      </w:r>
      <w:r w:rsidRPr="00A45179">
        <w:rPr>
          <w:rFonts w:ascii="Sabon-Roman" w:hAnsi="Sabon-Roman" w:cs="Sabon-Roman"/>
          <w:sz w:val="24"/>
          <w:szCs w:val="24"/>
        </w:rPr>
        <w:t>,</w:t>
      </w:r>
    </w:p>
    <w:p w:rsidR="00C90B2D" w:rsidRPr="00C918C2" w:rsidRDefault="00D30E8E" w:rsidP="00C918C2">
      <w:pPr>
        <w:rPr>
          <w:rFonts w:asciiTheme="minorBidi" w:hAnsiTheme="minorBidi"/>
          <w:b/>
          <w:bCs/>
          <w:sz w:val="32"/>
          <w:szCs w:val="32"/>
        </w:rPr>
      </w:pPr>
      <w:r w:rsidRPr="00A45179">
        <w:rPr>
          <w:rFonts w:ascii="Sabon-Bold" w:hAnsi="Sabon-Bold" w:cs="Sabon-Bold"/>
          <w:b/>
          <w:bCs/>
          <w:sz w:val="24"/>
          <w:szCs w:val="24"/>
        </w:rPr>
        <w:t>322</w:t>
      </w:r>
      <w:r w:rsidRPr="00A45179">
        <w:rPr>
          <w:rFonts w:ascii="Sabon-Roman" w:hAnsi="Sabon-Roman" w:cs="Sabon-Roman"/>
          <w:sz w:val="24"/>
          <w:szCs w:val="24"/>
        </w:rPr>
        <w:t>:1567–1573.</w:t>
      </w:r>
    </w:p>
    <w:sectPr w:rsidR="00C90B2D" w:rsidRPr="00C918C2" w:rsidSect="00701EFC">
      <w:footerReference w:type="default" r:id="rId15"/>
      <w:pgSz w:w="11906" w:h="16838"/>
      <w:pgMar w:top="1440" w:right="1800" w:bottom="1440" w:left="1276"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6525" w:rsidRDefault="00336525" w:rsidP="00847C66">
      <w:pPr>
        <w:spacing w:after="0" w:line="240" w:lineRule="auto"/>
      </w:pPr>
      <w:r>
        <w:separator/>
      </w:r>
    </w:p>
  </w:endnote>
  <w:endnote w:type="continuationSeparator" w:id="0">
    <w:p w:rsidR="00336525" w:rsidRDefault="00336525" w:rsidP="00847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HelveticaNeue-Bold">
    <w:altName w:val="Arial"/>
    <w:panose1 w:val="00000000000000000000"/>
    <w:charset w:val="00"/>
    <w:family w:val="swiss"/>
    <w:notTrueType/>
    <w:pitch w:val="default"/>
    <w:sig w:usb0="00000003" w:usb1="00000000" w:usb2="00000000" w:usb3="00000000" w:csb0="00000001" w:csb1="00000000"/>
  </w:font>
  <w:font w:name="HelveticaNeue-Roman">
    <w:altName w:val="Arial"/>
    <w:panose1 w:val="00000000000000000000"/>
    <w:charset w:val="00"/>
    <w:family w:val="swiss"/>
    <w:notTrueType/>
    <w:pitch w:val="default"/>
    <w:sig w:usb0="00000003" w:usb1="00000000" w:usb2="00000000" w:usb3="00000000" w:csb0="00000001" w:csb1="00000000"/>
  </w:font>
  <w:font w:name="HelveticaNeue-Italic">
    <w:altName w:val="Arial"/>
    <w:panose1 w:val="00000000000000000000"/>
    <w:charset w:val="00"/>
    <w:family w:val="swiss"/>
    <w:notTrueType/>
    <w:pitch w:val="default"/>
    <w:sig w:usb0="00000003" w:usb1="00000000" w:usb2="00000000" w:usb3="00000000" w:csb0="00000001" w:csb1="00000000"/>
  </w:font>
  <w:font w:name="Sabon-Roman">
    <w:altName w:val="Times New Roman"/>
    <w:panose1 w:val="00000000000000000000"/>
    <w:charset w:val="00"/>
    <w:family w:val="roman"/>
    <w:notTrueType/>
    <w:pitch w:val="default"/>
    <w:sig w:usb0="00000003" w:usb1="00000000" w:usb2="00000000" w:usb3="00000000" w:csb0="00000001" w:csb1="00000000"/>
  </w:font>
  <w:font w:name="Sabon-Italic">
    <w:altName w:val="Times New Roman"/>
    <w:panose1 w:val="00000000000000000000"/>
    <w:charset w:val="00"/>
    <w:family w:val="roman"/>
    <w:notTrueType/>
    <w:pitch w:val="default"/>
    <w:sig w:usb0="00000003" w:usb1="00000000" w:usb2="00000000" w:usb3="00000000" w:csb0="00000001" w:csb1="00000000"/>
  </w:font>
  <w:font w:name="Sabon-Bold">
    <w:altName w:val="Times New Roman"/>
    <w:panose1 w:val="00000000000000000000"/>
    <w:charset w:val="00"/>
    <w:family w:val="roman"/>
    <w:notTrueType/>
    <w:pitch w:val="default"/>
    <w:sig w:usb0="00000003" w:usb1="00000000" w:usb2="00000000" w:usb3="00000000" w:csb0="00000001" w:csb1="00000000"/>
  </w:font>
  <w:font w:name="Sabon-RomanSC">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575977621"/>
      <w:docPartObj>
        <w:docPartGallery w:val="Page Numbers (Bottom of Page)"/>
        <w:docPartUnique/>
      </w:docPartObj>
    </w:sdtPr>
    <w:sdtEndPr/>
    <w:sdtContent>
      <w:p w:rsidR="002E0FAE" w:rsidRDefault="002E0FAE">
        <w:pPr>
          <w:pStyle w:val="a6"/>
          <w:jc w:val="center"/>
        </w:pPr>
        <w:r>
          <w:fldChar w:fldCharType="begin"/>
        </w:r>
        <w:r>
          <w:instrText>PAGE   \* MERGEFORMAT</w:instrText>
        </w:r>
        <w:r>
          <w:fldChar w:fldCharType="separate"/>
        </w:r>
        <w:r w:rsidR="00780CF2" w:rsidRPr="00780CF2">
          <w:rPr>
            <w:noProof/>
            <w:rtl/>
            <w:lang w:val="ar-SA"/>
          </w:rPr>
          <w:t>39</w:t>
        </w:r>
        <w:r>
          <w:fldChar w:fldCharType="end"/>
        </w:r>
      </w:p>
    </w:sdtContent>
  </w:sdt>
  <w:p w:rsidR="002E0FAE" w:rsidRDefault="002E0FAE" w:rsidP="00847C66">
    <w:pPr>
      <w:pStyle w:val="a6"/>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6525" w:rsidRDefault="00336525" w:rsidP="00847C66">
      <w:pPr>
        <w:spacing w:after="0" w:line="240" w:lineRule="auto"/>
      </w:pPr>
      <w:r>
        <w:separator/>
      </w:r>
    </w:p>
  </w:footnote>
  <w:footnote w:type="continuationSeparator" w:id="0">
    <w:p w:rsidR="00336525" w:rsidRDefault="00336525" w:rsidP="00847C6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005EE"/>
    <w:multiLevelType w:val="hybridMultilevel"/>
    <w:tmpl w:val="F3022A70"/>
    <w:lvl w:ilvl="0" w:tplc="A614BB7C">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67008C"/>
    <w:multiLevelType w:val="hybridMultilevel"/>
    <w:tmpl w:val="65F618EE"/>
    <w:lvl w:ilvl="0" w:tplc="A4F60D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DC2AB4"/>
    <w:multiLevelType w:val="hybridMultilevel"/>
    <w:tmpl w:val="5756F9F8"/>
    <w:lvl w:ilvl="0" w:tplc="D85CF91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9265C3D"/>
    <w:multiLevelType w:val="multilevel"/>
    <w:tmpl w:val="D9AC26D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nsid w:val="2C2D7CFA"/>
    <w:multiLevelType w:val="hybridMultilevel"/>
    <w:tmpl w:val="7DF0F50E"/>
    <w:lvl w:ilvl="0" w:tplc="EBB4EC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511A95"/>
    <w:multiLevelType w:val="hybridMultilevel"/>
    <w:tmpl w:val="20DAC880"/>
    <w:lvl w:ilvl="0" w:tplc="8A66D5C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35DA1C97"/>
    <w:multiLevelType w:val="multilevel"/>
    <w:tmpl w:val="2A4CF7A0"/>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nsid w:val="45742F38"/>
    <w:multiLevelType w:val="hybridMultilevel"/>
    <w:tmpl w:val="82CAE15E"/>
    <w:lvl w:ilvl="0" w:tplc="8054B502">
      <w:start w:val="14"/>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6380986"/>
    <w:multiLevelType w:val="hybridMultilevel"/>
    <w:tmpl w:val="0FCC7DD0"/>
    <w:lvl w:ilvl="0" w:tplc="3F1436F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54447BF5"/>
    <w:multiLevelType w:val="hybridMultilevel"/>
    <w:tmpl w:val="6598EEC6"/>
    <w:lvl w:ilvl="0" w:tplc="0F0246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61F22C3"/>
    <w:multiLevelType w:val="hybridMultilevel"/>
    <w:tmpl w:val="408C8708"/>
    <w:lvl w:ilvl="0" w:tplc="51A0E2B0">
      <w:start w:val="14"/>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9375011"/>
    <w:multiLevelType w:val="hybridMultilevel"/>
    <w:tmpl w:val="D0583BB8"/>
    <w:lvl w:ilvl="0" w:tplc="BF5A61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3AD25FE"/>
    <w:multiLevelType w:val="hybridMultilevel"/>
    <w:tmpl w:val="B842756E"/>
    <w:lvl w:ilvl="0" w:tplc="3556866E">
      <w:start w:val="1"/>
      <w:numFmt w:val="decimal"/>
      <w:lvlText w:val="%1-"/>
      <w:lvlJc w:val="left"/>
      <w:pPr>
        <w:ind w:left="720" w:hanging="360"/>
      </w:pPr>
      <w:rPr>
        <w:rFonts w:asciiTheme="minorBidi" w:eastAsiaTheme="minorHAnsi" w:hAnsiTheme="minorBid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ACB2D0A"/>
    <w:multiLevelType w:val="hybridMultilevel"/>
    <w:tmpl w:val="68784424"/>
    <w:lvl w:ilvl="0" w:tplc="E18C78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6781CFD"/>
    <w:multiLevelType w:val="multilevel"/>
    <w:tmpl w:val="AD6C7E66"/>
    <w:lvl w:ilvl="0">
      <w:start w:val="1"/>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num w:numId="1">
    <w:abstractNumId w:val="3"/>
  </w:num>
  <w:num w:numId="2">
    <w:abstractNumId w:val="0"/>
  </w:num>
  <w:num w:numId="3">
    <w:abstractNumId w:val="7"/>
  </w:num>
  <w:num w:numId="4">
    <w:abstractNumId w:val="10"/>
  </w:num>
  <w:num w:numId="5">
    <w:abstractNumId w:val="14"/>
  </w:num>
  <w:num w:numId="6">
    <w:abstractNumId w:val="6"/>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12"/>
  </w:num>
  <w:num w:numId="12">
    <w:abstractNumId w:val="11"/>
  </w:num>
  <w:num w:numId="13">
    <w:abstractNumId w:val="13"/>
  </w:num>
  <w:num w:numId="14">
    <w:abstractNumId w:val="9"/>
  </w:num>
  <w:num w:numId="15">
    <w:abstractNumId w:val="1"/>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D61"/>
    <w:rsid w:val="00003C40"/>
    <w:rsid w:val="00012BF0"/>
    <w:rsid w:val="00013CF1"/>
    <w:rsid w:val="0001466C"/>
    <w:rsid w:val="00021F0D"/>
    <w:rsid w:val="000227CF"/>
    <w:rsid w:val="000254A1"/>
    <w:rsid w:val="00032C66"/>
    <w:rsid w:val="00035359"/>
    <w:rsid w:val="000464E7"/>
    <w:rsid w:val="00060753"/>
    <w:rsid w:val="0006297C"/>
    <w:rsid w:val="00062B19"/>
    <w:rsid w:val="00070D55"/>
    <w:rsid w:val="000730F5"/>
    <w:rsid w:val="000800FC"/>
    <w:rsid w:val="00084C8E"/>
    <w:rsid w:val="00085057"/>
    <w:rsid w:val="0009282A"/>
    <w:rsid w:val="00093B7A"/>
    <w:rsid w:val="000A6BC8"/>
    <w:rsid w:val="000B24DB"/>
    <w:rsid w:val="000B26FB"/>
    <w:rsid w:val="000C0D41"/>
    <w:rsid w:val="000C718F"/>
    <w:rsid w:val="000E438D"/>
    <w:rsid w:val="000F3DEF"/>
    <w:rsid w:val="000F5AE7"/>
    <w:rsid w:val="00111454"/>
    <w:rsid w:val="00113C3F"/>
    <w:rsid w:val="00116C2C"/>
    <w:rsid w:val="001200D9"/>
    <w:rsid w:val="001265B9"/>
    <w:rsid w:val="00142D2F"/>
    <w:rsid w:val="00157053"/>
    <w:rsid w:val="001621D1"/>
    <w:rsid w:val="001627B1"/>
    <w:rsid w:val="0016501F"/>
    <w:rsid w:val="00165D4F"/>
    <w:rsid w:val="001816EC"/>
    <w:rsid w:val="001851BF"/>
    <w:rsid w:val="00196E9F"/>
    <w:rsid w:val="001A574F"/>
    <w:rsid w:val="001A6B32"/>
    <w:rsid w:val="001B32A3"/>
    <w:rsid w:val="001C4173"/>
    <w:rsid w:val="001C43D7"/>
    <w:rsid w:val="001C471D"/>
    <w:rsid w:val="001E3E6F"/>
    <w:rsid w:val="001E438C"/>
    <w:rsid w:val="001E4D0C"/>
    <w:rsid w:val="001F2371"/>
    <w:rsid w:val="001F7B08"/>
    <w:rsid w:val="002014E5"/>
    <w:rsid w:val="00202741"/>
    <w:rsid w:val="00207265"/>
    <w:rsid w:val="002143A1"/>
    <w:rsid w:val="00214A86"/>
    <w:rsid w:val="002240FF"/>
    <w:rsid w:val="00224F76"/>
    <w:rsid w:val="00232C85"/>
    <w:rsid w:val="00234753"/>
    <w:rsid w:val="00235645"/>
    <w:rsid w:val="00235CDF"/>
    <w:rsid w:val="00246238"/>
    <w:rsid w:val="002517A0"/>
    <w:rsid w:val="0025230C"/>
    <w:rsid w:val="0025257B"/>
    <w:rsid w:val="00271449"/>
    <w:rsid w:val="002763B8"/>
    <w:rsid w:val="002965B0"/>
    <w:rsid w:val="002B0AAA"/>
    <w:rsid w:val="002B1261"/>
    <w:rsid w:val="002B1371"/>
    <w:rsid w:val="002B299B"/>
    <w:rsid w:val="002E0A17"/>
    <w:rsid w:val="002E0FAE"/>
    <w:rsid w:val="002E24A1"/>
    <w:rsid w:val="002E4ABC"/>
    <w:rsid w:val="002F0B3A"/>
    <w:rsid w:val="002F6C0C"/>
    <w:rsid w:val="003078B2"/>
    <w:rsid w:val="00323E16"/>
    <w:rsid w:val="0033227C"/>
    <w:rsid w:val="00336525"/>
    <w:rsid w:val="00341B95"/>
    <w:rsid w:val="0034354A"/>
    <w:rsid w:val="00343694"/>
    <w:rsid w:val="00345FA5"/>
    <w:rsid w:val="00353954"/>
    <w:rsid w:val="00360D0F"/>
    <w:rsid w:val="00361D2D"/>
    <w:rsid w:val="00366B72"/>
    <w:rsid w:val="00370D1A"/>
    <w:rsid w:val="00371110"/>
    <w:rsid w:val="00372147"/>
    <w:rsid w:val="00382E51"/>
    <w:rsid w:val="00387BBE"/>
    <w:rsid w:val="0039464E"/>
    <w:rsid w:val="003A4882"/>
    <w:rsid w:val="003A72FB"/>
    <w:rsid w:val="003C0A9C"/>
    <w:rsid w:val="003D37E2"/>
    <w:rsid w:val="003D477A"/>
    <w:rsid w:val="003D6087"/>
    <w:rsid w:val="003E493C"/>
    <w:rsid w:val="004025C7"/>
    <w:rsid w:val="0040420A"/>
    <w:rsid w:val="0041283D"/>
    <w:rsid w:val="00433C82"/>
    <w:rsid w:val="00442455"/>
    <w:rsid w:val="00447714"/>
    <w:rsid w:val="004523F6"/>
    <w:rsid w:val="00453494"/>
    <w:rsid w:val="0046103F"/>
    <w:rsid w:val="0046159C"/>
    <w:rsid w:val="00461703"/>
    <w:rsid w:val="00463B73"/>
    <w:rsid w:val="00465189"/>
    <w:rsid w:val="00466D5B"/>
    <w:rsid w:val="004743FD"/>
    <w:rsid w:val="00474D18"/>
    <w:rsid w:val="00476F94"/>
    <w:rsid w:val="0048204B"/>
    <w:rsid w:val="00482BB8"/>
    <w:rsid w:val="0048413F"/>
    <w:rsid w:val="00487DD6"/>
    <w:rsid w:val="00490DE7"/>
    <w:rsid w:val="004939DA"/>
    <w:rsid w:val="00496391"/>
    <w:rsid w:val="004A4838"/>
    <w:rsid w:val="004A5CDA"/>
    <w:rsid w:val="004B2233"/>
    <w:rsid w:val="004C1112"/>
    <w:rsid w:val="004D55AC"/>
    <w:rsid w:val="004E23B9"/>
    <w:rsid w:val="004E3B80"/>
    <w:rsid w:val="004F1BF0"/>
    <w:rsid w:val="004F5B52"/>
    <w:rsid w:val="005014AF"/>
    <w:rsid w:val="005057CE"/>
    <w:rsid w:val="005109CE"/>
    <w:rsid w:val="00511779"/>
    <w:rsid w:val="005255A8"/>
    <w:rsid w:val="00527253"/>
    <w:rsid w:val="00527B42"/>
    <w:rsid w:val="005312DB"/>
    <w:rsid w:val="0054020B"/>
    <w:rsid w:val="00547D7D"/>
    <w:rsid w:val="005504DA"/>
    <w:rsid w:val="005556E5"/>
    <w:rsid w:val="0055617D"/>
    <w:rsid w:val="0057578B"/>
    <w:rsid w:val="00575800"/>
    <w:rsid w:val="00576EC4"/>
    <w:rsid w:val="00582A4F"/>
    <w:rsid w:val="00584D07"/>
    <w:rsid w:val="005900D5"/>
    <w:rsid w:val="00594672"/>
    <w:rsid w:val="00595A68"/>
    <w:rsid w:val="00596239"/>
    <w:rsid w:val="005A5250"/>
    <w:rsid w:val="005A5903"/>
    <w:rsid w:val="005B42C7"/>
    <w:rsid w:val="005C0B0F"/>
    <w:rsid w:val="005C2948"/>
    <w:rsid w:val="005D6E2C"/>
    <w:rsid w:val="005E5E5A"/>
    <w:rsid w:val="005F0D4C"/>
    <w:rsid w:val="006062CD"/>
    <w:rsid w:val="00615E65"/>
    <w:rsid w:val="0061792B"/>
    <w:rsid w:val="00621158"/>
    <w:rsid w:val="006327CC"/>
    <w:rsid w:val="00645951"/>
    <w:rsid w:val="0065110D"/>
    <w:rsid w:val="00655CFD"/>
    <w:rsid w:val="00657C4D"/>
    <w:rsid w:val="0066642B"/>
    <w:rsid w:val="00667668"/>
    <w:rsid w:val="006677F4"/>
    <w:rsid w:val="00667FFD"/>
    <w:rsid w:val="00672804"/>
    <w:rsid w:val="00674E30"/>
    <w:rsid w:val="006850D8"/>
    <w:rsid w:val="00690402"/>
    <w:rsid w:val="006914ED"/>
    <w:rsid w:val="00694515"/>
    <w:rsid w:val="006B01DC"/>
    <w:rsid w:val="006B4C0D"/>
    <w:rsid w:val="006B7B66"/>
    <w:rsid w:val="006C1223"/>
    <w:rsid w:val="006C4607"/>
    <w:rsid w:val="006C4670"/>
    <w:rsid w:val="006D1578"/>
    <w:rsid w:val="006D17E7"/>
    <w:rsid w:val="006D4B11"/>
    <w:rsid w:val="006E6689"/>
    <w:rsid w:val="006F66D8"/>
    <w:rsid w:val="00701EFC"/>
    <w:rsid w:val="00702B99"/>
    <w:rsid w:val="007074A8"/>
    <w:rsid w:val="00712850"/>
    <w:rsid w:val="0071777F"/>
    <w:rsid w:val="00721AB0"/>
    <w:rsid w:val="00731C12"/>
    <w:rsid w:val="007368BA"/>
    <w:rsid w:val="00746D76"/>
    <w:rsid w:val="007536BE"/>
    <w:rsid w:val="007564E5"/>
    <w:rsid w:val="00760F23"/>
    <w:rsid w:val="007622B2"/>
    <w:rsid w:val="00762335"/>
    <w:rsid w:val="00767089"/>
    <w:rsid w:val="00780CF2"/>
    <w:rsid w:val="007843D5"/>
    <w:rsid w:val="00785426"/>
    <w:rsid w:val="007A2155"/>
    <w:rsid w:val="007B233B"/>
    <w:rsid w:val="007B4D32"/>
    <w:rsid w:val="007B5B2E"/>
    <w:rsid w:val="007C4916"/>
    <w:rsid w:val="007C5977"/>
    <w:rsid w:val="007C5A2B"/>
    <w:rsid w:val="007C64CC"/>
    <w:rsid w:val="007C7235"/>
    <w:rsid w:val="007D051A"/>
    <w:rsid w:val="007D2C61"/>
    <w:rsid w:val="007E1353"/>
    <w:rsid w:val="007E5C4C"/>
    <w:rsid w:val="007E6086"/>
    <w:rsid w:val="007F33C6"/>
    <w:rsid w:val="007F6B94"/>
    <w:rsid w:val="00803B01"/>
    <w:rsid w:val="00806E4C"/>
    <w:rsid w:val="0081079A"/>
    <w:rsid w:val="00815408"/>
    <w:rsid w:val="00820FB7"/>
    <w:rsid w:val="00834A0D"/>
    <w:rsid w:val="00847C66"/>
    <w:rsid w:val="00850251"/>
    <w:rsid w:val="00865021"/>
    <w:rsid w:val="008673CB"/>
    <w:rsid w:val="00873439"/>
    <w:rsid w:val="00881E50"/>
    <w:rsid w:val="00883D18"/>
    <w:rsid w:val="00883D96"/>
    <w:rsid w:val="00885F86"/>
    <w:rsid w:val="00887A09"/>
    <w:rsid w:val="00891B21"/>
    <w:rsid w:val="00896DFB"/>
    <w:rsid w:val="008A7212"/>
    <w:rsid w:val="008B0FA1"/>
    <w:rsid w:val="008E6712"/>
    <w:rsid w:val="008E7702"/>
    <w:rsid w:val="00910F27"/>
    <w:rsid w:val="00926AB9"/>
    <w:rsid w:val="009353B5"/>
    <w:rsid w:val="009536CA"/>
    <w:rsid w:val="00956E22"/>
    <w:rsid w:val="009648FF"/>
    <w:rsid w:val="00977710"/>
    <w:rsid w:val="00991FC5"/>
    <w:rsid w:val="00992F79"/>
    <w:rsid w:val="00993E5B"/>
    <w:rsid w:val="0099466F"/>
    <w:rsid w:val="00994787"/>
    <w:rsid w:val="009A5608"/>
    <w:rsid w:val="009B535D"/>
    <w:rsid w:val="009B78EA"/>
    <w:rsid w:val="009C280F"/>
    <w:rsid w:val="009D258D"/>
    <w:rsid w:val="009F14A4"/>
    <w:rsid w:val="009F6B8A"/>
    <w:rsid w:val="009F7558"/>
    <w:rsid w:val="00A03A4F"/>
    <w:rsid w:val="00A06B4A"/>
    <w:rsid w:val="00A136C8"/>
    <w:rsid w:val="00A2607C"/>
    <w:rsid w:val="00A27161"/>
    <w:rsid w:val="00A34350"/>
    <w:rsid w:val="00A35E58"/>
    <w:rsid w:val="00A36A4E"/>
    <w:rsid w:val="00A55D7A"/>
    <w:rsid w:val="00A619CD"/>
    <w:rsid w:val="00A96515"/>
    <w:rsid w:val="00AA187D"/>
    <w:rsid w:val="00AB1EB8"/>
    <w:rsid w:val="00AB3AAB"/>
    <w:rsid w:val="00AB5CFF"/>
    <w:rsid w:val="00AC101C"/>
    <w:rsid w:val="00AC2503"/>
    <w:rsid w:val="00AD1B46"/>
    <w:rsid w:val="00AD2934"/>
    <w:rsid w:val="00AD3173"/>
    <w:rsid w:val="00AD66B4"/>
    <w:rsid w:val="00AE2F85"/>
    <w:rsid w:val="00AE47A2"/>
    <w:rsid w:val="00AF51EE"/>
    <w:rsid w:val="00B01435"/>
    <w:rsid w:val="00B11540"/>
    <w:rsid w:val="00B14849"/>
    <w:rsid w:val="00B15075"/>
    <w:rsid w:val="00B20357"/>
    <w:rsid w:val="00B21107"/>
    <w:rsid w:val="00B27F3B"/>
    <w:rsid w:val="00B32E8B"/>
    <w:rsid w:val="00B34671"/>
    <w:rsid w:val="00B4041F"/>
    <w:rsid w:val="00B50F32"/>
    <w:rsid w:val="00B52340"/>
    <w:rsid w:val="00B63E40"/>
    <w:rsid w:val="00B70E5C"/>
    <w:rsid w:val="00B71973"/>
    <w:rsid w:val="00B7591B"/>
    <w:rsid w:val="00BB095C"/>
    <w:rsid w:val="00BC21DE"/>
    <w:rsid w:val="00BC3332"/>
    <w:rsid w:val="00BD2D55"/>
    <w:rsid w:val="00BE157F"/>
    <w:rsid w:val="00BE16E4"/>
    <w:rsid w:val="00BE49C0"/>
    <w:rsid w:val="00BF38DC"/>
    <w:rsid w:val="00C16ABC"/>
    <w:rsid w:val="00C30C65"/>
    <w:rsid w:val="00C3538B"/>
    <w:rsid w:val="00C371F5"/>
    <w:rsid w:val="00C55D35"/>
    <w:rsid w:val="00C5671D"/>
    <w:rsid w:val="00C60423"/>
    <w:rsid w:val="00C65815"/>
    <w:rsid w:val="00C67473"/>
    <w:rsid w:val="00C678D5"/>
    <w:rsid w:val="00C75773"/>
    <w:rsid w:val="00C82E70"/>
    <w:rsid w:val="00C858FD"/>
    <w:rsid w:val="00C86B6B"/>
    <w:rsid w:val="00C90B2D"/>
    <w:rsid w:val="00C918C2"/>
    <w:rsid w:val="00C94536"/>
    <w:rsid w:val="00C96672"/>
    <w:rsid w:val="00C972EB"/>
    <w:rsid w:val="00CB0F82"/>
    <w:rsid w:val="00CB434C"/>
    <w:rsid w:val="00CB5289"/>
    <w:rsid w:val="00CC16A4"/>
    <w:rsid w:val="00CC2761"/>
    <w:rsid w:val="00CC741E"/>
    <w:rsid w:val="00CC76DE"/>
    <w:rsid w:val="00CC7D9C"/>
    <w:rsid w:val="00CD2C7D"/>
    <w:rsid w:val="00CD46B2"/>
    <w:rsid w:val="00CD4700"/>
    <w:rsid w:val="00CE1642"/>
    <w:rsid w:val="00CE2FC6"/>
    <w:rsid w:val="00CF10A5"/>
    <w:rsid w:val="00D06935"/>
    <w:rsid w:val="00D13144"/>
    <w:rsid w:val="00D14166"/>
    <w:rsid w:val="00D178B8"/>
    <w:rsid w:val="00D20FFE"/>
    <w:rsid w:val="00D25CCC"/>
    <w:rsid w:val="00D30E8E"/>
    <w:rsid w:val="00D33F5F"/>
    <w:rsid w:val="00D36EC3"/>
    <w:rsid w:val="00D51566"/>
    <w:rsid w:val="00D54C14"/>
    <w:rsid w:val="00D60EF7"/>
    <w:rsid w:val="00D622FA"/>
    <w:rsid w:val="00D74709"/>
    <w:rsid w:val="00D81F60"/>
    <w:rsid w:val="00D97C1F"/>
    <w:rsid w:val="00DA42C7"/>
    <w:rsid w:val="00DA5876"/>
    <w:rsid w:val="00DA5FDA"/>
    <w:rsid w:val="00DB25BF"/>
    <w:rsid w:val="00DC4365"/>
    <w:rsid w:val="00DC55BC"/>
    <w:rsid w:val="00DC5A1E"/>
    <w:rsid w:val="00DC7E1B"/>
    <w:rsid w:val="00DD502A"/>
    <w:rsid w:val="00DD56A8"/>
    <w:rsid w:val="00DE0422"/>
    <w:rsid w:val="00DE27D0"/>
    <w:rsid w:val="00DE700A"/>
    <w:rsid w:val="00DF43DB"/>
    <w:rsid w:val="00E0227F"/>
    <w:rsid w:val="00E07D66"/>
    <w:rsid w:val="00E10939"/>
    <w:rsid w:val="00E10AD5"/>
    <w:rsid w:val="00E15227"/>
    <w:rsid w:val="00E167A7"/>
    <w:rsid w:val="00E20DB3"/>
    <w:rsid w:val="00E25FB5"/>
    <w:rsid w:val="00E30E9C"/>
    <w:rsid w:val="00E3675D"/>
    <w:rsid w:val="00E41CA0"/>
    <w:rsid w:val="00E43C1F"/>
    <w:rsid w:val="00E535FF"/>
    <w:rsid w:val="00E665DD"/>
    <w:rsid w:val="00E66E52"/>
    <w:rsid w:val="00E80431"/>
    <w:rsid w:val="00E934F6"/>
    <w:rsid w:val="00E955EC"/>
    <w:rsid w:val="00E97554"/>
    <w:rsid w:val="00EA1C8D"/>
    <w:rsid w:val="00EA3420"/>
    <w:rsid w:val="00EB55C1"/>
    <w:rsid w:val="00EB7483"/>
    <w:rsid w:val="00EC7646"/>
    <w:rsid w:val="00ED5374"/>
    <w:rsid w:val="00EE15CC"/>
    <w:rsid w:val="00EE5D84"/>
    <w:rsid w:val="00EF1323"/>
    <w:rsid w:val="00F117D4"/>
    <w:rsid w:val="00F3049C"/>
    <w:rsid w:val="00F3738C"/>
    <w:rsid w:val="00F441BF"/>
    <w:rsid w:val="00F62081"/>
    <w:rsid w:val="00F71D61"/>
    <w:rsid w:val="00F72461"/>
    <w:rsid w:val="00FA656D"/>
    <w:rsid w:val="00FB06D3"/>
    <w:rsid w:val="00FC2A1D"/>
    <w:rsid w:val="00FC2DB0"/>
    <w:rsid w:val="00FC483F"/>
    <w:rsid w:val="00FC5C51"/>
    <w:rsid w:val="00FD32F1"/>
    <w:rsid w:val="00FD35F0"/>
    <w:rsid w:val="00FF47B6"/>
    <w:rsid w:val="00FF54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0FAE"/>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9464E"/>
    <w:pPr>
      <w:ind w:left="720"/>
      <w:contextualSpacing/>
    </w:pPr>
  </w:style>
  <w:style w:type="table" w:styleId="a4">
    <w:name w:val="Table Grid"/>
    <w:basedOn w:val="a1"/>
    <w:uiPriority w:val="59"/>
    <w:rsid w:val="002347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
    <w:uiPriority w:val="99"/>
    <w:unhideWhenUsed/>
    <w:rsid w:val="00847C66"/>
    <w:pPr>
      <w:tabs>
        <w:tab w:val="center" w:pos="4153"/>
        <w:tab w:val="right" w:pos="8306"/>
      </w:tabs>
      <w:spacing w:after="0" w:line="240" w:lineRule="auto"/>
    </w:pPr>
  </w:style>
  <w:style w:type="character" w:customStyle="1" w:styleId="Char">
    <w:name w:val="رأس الصفحة Char"/>
    <w:basedOn w:val="a0"/>
    <w:link w:val="a5"/>
    <w:uiPriority w:val="99"/>
    <w:rsid w:val="00847C66"/>
  </w:style>
  <w:style w:type="paragraph" w:styleId="a6">
    <w:name w:val="footer"/>
    <w:basedOn w:val="a"/>
    <w:link w:val="Char0"/>
    <w:uiPriority w:val="99"/>
    <w:unhideWhenUsed/>
    <w:rsid w:val="00847C66"/>
    <w:pPr>
      <w:tabs>
        <w:tab w:val="center" w:pos="4153"/>
        <w:tab w:val="right" w:pos="8306"/>
      </w:tabs>
      <w:spacing w:after="0" w:line="240" w:lineRule="auto"/>
    </w:pPr>
  </w:style>
  <w:style w:type="character" w:customStyle="1" w:styleId="Char0">
    <w:name w:val="تذييل الصفحة Char"/>
    <w:basedOn w:val="a0"/>
    <w:link w:val="a6"/>
    <w:uiPriority w:val="99"/>
    <w:rsid w:val="00847C66"/>
  </w:style>
  <w:style w:type="paragraph" w:styleId="a7">
    <w:name w:val="Balloon Text"/>
    <w:basedOn w:val="a"/>
    <w:link w:val="Char1"/>
    <w:uiPriority w:val="99"/>
    <w:semiHidden/>
    <w:unhideWhenUsed/>
    <w:rsid w:val="0054020B"/>
    <w:pPr>
      <w:spacing w:after="0" w:line="240" w:lineRule="auto"/>
    </w:pPr>
    <w:rPr>
      <w:rFonts w:ascii="Tahoma" w:hAnsi="Tahoma" w:cs="Tahoma"/>
      <w:sz w:val="16"/>
      <w:szCs w:val="16"/>
    </w:rPr>
  </w:style>
  <w:style w:type="character" w:customStyle="1" w:styleId="Char1">
    <w:name w:val="نص في بالون Char"/>
    <w:basedOn w:val="a0"/>
    <w:link w:val="a7"/>
    <w:uiPriority w:val="99"/>
    <w:semiHidden/>
    <w:rsid w:val="0054020B"/>
    <w:rPr>
      <w:rFonts w:ascii="Tahoma" w:hAnsi="Tahoma" w:cs="Tahoma"/>
      <w:sz w:val="16"/>
      <w:szCs w:val="16"/>
    </w:rPr>
  </w:style>
  <w:style w:type="character" w:styleId="Hyperlink">
    <w:name w:val="Hyperlink"/>
    <w:basedOn w:val="a0"/>
    <w:uiPriority w:val="99"/>
    <w:semiHidden/>
    <w:unhideWhenUsed/>
    <w:rsid w:val="00FF54C3"/>
    <w:rPr>
      <w:color w:val="0000FF" w:themeColor="hyperlink"/>
      <w:u w:val="single"/>
    </w:rPr>
  </w:style>
  <w:style w:type="table" w:customStyle="1" w:styleId="1">
    <w:name w:val="شبكة جدول1"/>
    <w:basedOn w:val="a1"/>
    <w:next w:val="a4"/>
    <w:uiPriority w:val="59"/>
    <w:rsid w:val="009A5608"/>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0FAE"/>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9464E"/>
    <w:pPr>
      <w:ind w:left="720"/>
      <w:contextualSpacing/>
    </w:pPr>
  </w:style>
  <w:style w:type="table" w:styleId="a4">
    <w:name w:val="Table Grid"/>
    <w:basedOn w:val="a1"/>
    <w:uiPriority w:val="59"/>
    <w:rsid w:val="002347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
    <w:uiPriority w:val="99"/>
    <w:unhideWhenUsed/>
    <w:rsid w:val="00847C66"/>
    <w:pPr>
      <w:tabs>
        <w:tab w:val="center" w:pos="4153"/>
        <w:tab w:val="right" w:pos="8306"/>
      </w:tabs>
      <w:spacing w:after="0" w:line="240" w:lineRule="auto"/>
    </w:pPr>
  </w:style>
  <w:style w:type="character" w:customStyle="1" w:styleId="Char">
    <w:name w:val="رأس الصفحة Char"/>
    <w:basedOn w:val="a0"/>
    <w:link w:val="a5"/>
    <w:uiPriority w:val="99"/>
    <w:rsid w:val="00847C66"/>
  </w:style>
  <w:style w:type="paragraph" w:styleId="a6">
    <w:name w:val="footer"/>
    <w:basedOn w:val="a"/>
    <w:link w:val="Char0"/>
    <w:uiPriority w:val="99"/>
    <w:unhideWhenUsed/>
    <w:rsid w:val="00847C66"/>
    <w:pPr>
      <w:tabs>
        <w:tab w:val="center" w:pos="4153"/>
        <w:tab w:val="right" w:pos="8306"/>
      </w:tabs>
      <w:spacing w:after="0" w:line="240" w:lineRule="auto"/>
    </w:pPr>
  </w:style>
  <w:style w:type="character" w:customStyle="1" w:styleId="Char0">
    <w:name w:val="تذييل الصفحة Char"/>
    <w:basedOn w:val="a0"/>
    <w:link w:val="a6"/>
    <w:uiPriority w:val="99"/>
    <w:rsid w:val="00847C66"/>
  </w:style>
  <w:style w:type="paragraph" w:styleId="a7">
    <w:name w:val="Balloon Text"/>
    <w:basedOn w:val="a"/>
    <w:link w:val="Char1"/>
    <w:uiPriority w:val="99"/>
    <w:semiHidden/>
    <w:unhideWhenUsed/>
    <w:rsid w:val="0054020B"/>
    <w:pPr>
      <w:spacing w:after="0" w:line="240" w:lineRule="auto"/>
    </w:pPr>
    <w:rPr>
      <w:rFonts w:ascii="Tahoma" w:hAnsi="Tahoma" w:cs="Tahoma"/>
      <w:sz w:val="16"/>
      <w:szCs w:val="16"/>
    </w:rPr>
  </w:style>
  <w:style w:type="character" w:customStyle="1" w:styleId="Char1">
    <w:name w:val="نص في بالون Char"/>
    <w:basedOn w:val="a0"/>
    <w:link w:val="a7"/>
    <w:uiPriority w:val="99"/>
    <w:semiHidden/>
    <w:rsid w:val="0054020B"/>
    <w:rPr>
      <w:rFonts w:ascii="Tahoma" w:hAnsi="Tahoma" w:cs="Tahoma"/>
      <w:sz w:val="16"/>
      <w:szCs w:val="16"/>
    </w:rPr>
  </w:style>
  <w:style w:type="character" w:styleId="Hyperlink">
    <w:name w:val="Hyperlink"/>
    <w:basedOn w:val="a0"/>
    <w:uiPriority w:val="99"/>
    <w:semiHidden/>
    <w:unhideWhenUsed/>
    <w:rsid w:val="00FF54C3"/>
    <w:rPr>
      <w:color w:val="0000FF" w:themeColor="hyperlink"/>
      <w:u w:val="single"/>
    </w:rPr>
  </w:style>
  <w:style w:type="table" w:customStyle="1" w:styleId="1">
    <w:name w:val="شبكة جدول1"/>
    <w:basedOn w:val="a1"/>
    <w:next w:val="a4"/>
    <w:uiPriority w:val="59"/>
    <w:rsid w:val="009A5608"/>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204479">
      <w:bodyDiv w:val="1"/>
      <w:marLeft w:val="0"/>
      <w:marRight w:val="0"/>
      <w:marTop w:val="0"/>
      <w:marBottom w:val="0"/>
      <w:divBdr>
        <w:top w:val="none" w:sz="0" w:space="0" w:color="auto"/>
        <w:left w:val="none" w:sz="0" w:space="0" w:color="auto"/>
        <w:bottom w:val="none" w:sz="0" w:space="0" w:color="auto"/>
        <w:right w:val="none" w:sz="0" w:space="0" w:color="auto"/>
      </w:divBdr>
    </w:div>
    <w:div w:id="232008523">
      <w:bodyDiv w:val="1"/>
      <w:marLeft w:val="0"/>
      <w:marRight w:val="0"/>
      <w:marTop w:val="0"/>
      <w:marBottom w:val="0"/>
      <w:divBdr>
        <w:top w:val="none" w:sz="0" w:space="0" w:color="auto"/>
        <w:left w:val="none" w:sz="0" w:space="0" w:color="auto"/>
        <w:bottom w:val="none" w:sz="0" w:space="0" w:color="auto"/>
        <w:right w:val="none" w:sz="0" w:space="0" w:color="auto"/>
      </w:divBdr>
    </w:div>
    <w:div w:id="307788482">
      <w:bodyDiv w:val="1"/>
      <w:marLeft w:val="0"/>
      <w:marRight w:val="0"/>
      <w:marTop w:val="0"/>
      <w:marBottom w:val="0"/>
      <w:divBdr>
        <w:top w:val="none" w:sz="0" w:space="0" w:color="auto"/>
        <w:left w:val="none" w:sz="0" w:space="0" w:color="auto"/>
        <w:bottom w:val="none" w:sz="0" w:space="0" w:color="auto"/>
        <w:right w:val="none" w:sz="0" w:space="0" w:color="auto"/>
      </w:divBdr>
    </w:div>
    <w:div w:id="455880048">
      <w:bodyDiv w:val="1"/>
      <w:marLeft w:val="0"/>
      <w:marRight w:val="0"/>
      <w:marTop w:val="0"/>
      <w:marBottom w:val="0"/>
      <w:divBdr>
        <w:top w:val="none" w:sz="0" w:space="0" w:color="auto"/>
        <w:left w:val="none" w:sz="0" w:space="0" w:color="auto"/>
        <w:bottom w:val="none" w:sz="0" w:space="0" w:color="auto"/>
        <w:right w:val="none" w:sz="0" w:space="0" w:color="auto"/>
      </w:divBdr>
    </w:div>
    <w:div w:id="463543360">
      <w:bodyDiv w:val="1"/>
      <w:marLeft w:val="0"/>
      <w:marRight w:val="0"/>
      <w:marTop w:val="0"/>
      <w:marBottom w:val="0"/>
      <w:divBdr>
        <w:top w:val="none" w:sz="0" w:space="0" w:color="auto"/>
        <w:left w:val="none" w:sz="0" w:space="0" w:color="auto"/>
        <w:bottom w:val="none" w:sz="0" w:space="0" w:color="auto"/>
        <w:right w:val="none" w:sz="0" w:space="0" w:color="auto"/>
      </w:divBdr>
    </w:div>
    <w:div w:id="512954931">
      <w:bodyDiv w:val="1"/>
      <w:marLeft w:val="0"/>
      <w:marRight w:val="0"/>
      <w:marTop w:val="0"/>
      <w:marBottom w:val="0"/>
      <w:divBdr>
        <w:top w:val="none" w:sz="0" w:space="0" w:color="auto"/>
        <w:left w:val="none" w:sz="0" w:space="0" w:color="auto"/>
        <w:bottom w:val="none" w:sz="0" w:space="0" w:color="auto"/>
        <w:right w:val="none" w:sz="0" w:space="0" w:color="auto"/>
      </w:divBdr>
    </w:div>
    <w:div w:id="840660592">
      <w:bodyDiv w:val="1"/>
      <w:marLeft w:val="0"/>
      <w:marRight w:val="0"/>
      <w:marTop w:val="0"/>
      <w:marBottom w:val="0"/>
      <w:divBdr>
        <w:top w:val="none" w:sz="0" w:space="0" w:color="auto"/>
        <w:left w:val="none" w:sz="0" w:space="0" w:color="auto"/>
        <w:bottom w:val="none" w:sz="0" w:space="0" w:color="auto"/>
        <w:right w:val="none" w:sz="0" w:space="0" w:color="auto"/>
      </w:divBdr>
    </w:div>
    <w:div w:id="859123112">
      <w:bodyDiv w:val="1"/>
      <w:marLeft w:val="0"/>
      <w:marRight w:val="0"/>
      <w:marTop w:val="0"/>
      <w:marBottom w:val="0"/>
      <w:divBdr>
        <w:top w:val="none" w:sz="0" w:space="0" w:color="auto"/>
        <w:left w:val="none" w:sz="0" w:space="0" w:color="auto"/>
        <w:bottom w:val="none" w:sz="0" w:space="0" w:color="auto"/>
        <w:right w:val="none" w:sz="0" w:space="0" w:color="auto"/>
      </w:divBdr>
    </w:div>
    <w:div w:id="871380051">
      <w:bodyDiv w:val="1"/>
      <w:marLeft w:val="0"/>
      <w:marRight w:val="0"/>
      <w:marTop w:val="0"/>
      <w:marBottom w:val="0"/>
      <w:divBdr>
        <w:top w:val="none" w:sz="0" w:space="0" w:color="auto"/>
        <w:left w:val="none" w:sz="0" w:space="0" w:color="auto"/>
        <w:bottom w:val="none" w:sz="0" w:space="0" w:color="auto"/>
        <w:right w:val="none" w:sz="0" w:space="0" w:color="auto"/>
      </w:divBdr>
    </w:div>
    <w:div w:id="873351096">
      <w:bodyDiv w:val="1"/>
      <w:marLeft w:val="0"/>
      <w:marRight w:val="0"/>
      <w:marTop w:val="0"/>
      <w:marBottom w:val="0"/>
      <w:divBdr>
        <w:top w:val="none" w:sz="0" w:space="0" w:color="auto"/>
        <w:left w:val="none" w:sz="0" w:space="0" w:color="auto"/>
        <w:bottom w:val="none" w:sz="0" w:space="0" w:color="auto"/>
        <w:right w:val="none" w:sz="0" w:space="0" w:color="auto"/>
      </w:divBdr>
    </w:div>
    <w:div w:id="1540238091">
      <w:bodyDiv w:val="1"/>
      <w:marLeft w:val="0"/>
      <w:marRight w:val="0"/>
      <w:marTop w:val="0"/>
      <w:marBottom w:val="0"/>
      <w:divBdr>
        <w:top w:val="none" w:sz="0" w:space="0" w:color="auto"/>
        <w:left w:val="none" w:sz="0" w:space="0" w:color="auto"/>
        <w:bottom w:val="none" w:sz="0" w:space="0" w:color="auto"/>
        <w:right w:val="none" w:sz="0" w:space="0" w:color="auto"/>
      </w:divBdr>
    </w:div>
    <w:div w:id="1558128019">
      <w:bodyDiv w:val="1"/>
      <w:marLeft w:val="0"/>
      <w:marRight w:val="0"/>
      <w:marTop w:val="0"/>
      <w:marBottom w:val="0"/>
      <w:divBdr>
        <w:top w:val="none" w:sz="0" w:space="0" w:color="auto"/>
        <w:left w:val="none" w:sz="0" w:space="0" w:color="auto"/>
        <w:bottom w:val="none" w:sz="0" w:space="0" w:color="auto"/>
        <w:right w:val="none" w:sz="0" w:space="0" w:color="auto"/>
      </w:divBdr>
    </w:div>
    <w:div w:id="1579366354">
      <w:bodyDiv w:val="1"/>
      <w:marLeft w:val="0"/>
      <w:marRight w:val="0"/>
      <w:marTop w:val="0"/>
      <w:marBottom w:val="0"/>
      <w:divBdr>
        <w:top w:val="none" w:sz="0" w:space="0" w:color="auto"/>
        <w:left w:val="none" w:sz="0" w:space="0" w:color="auto"/>
        <w:bottom w:val="none" w:sz="0" w:space="0" w:color="auto"/>
        <w:right w:val="none" w:sz="0" w:space="0" w:color="auto"/>
      </w:divBdr>
    </w:div>
    <w:div w:id="1717587856">
      <w:bodyDiv w:val="1"/>
      <w:marLeft w:val="0"/>
      <w:marRight w:val="0"/>
      <w:marTop w:val="0"/>
      <w:marBottom w:val="0"/>
      <w:divBdr>
        <w:top w:val="none" w:sz="0" w:space="0" w:color="auto"/>
        <w:left w:val="none" w:sz="0" w:space="0" w:color="auto"/>
        <w:bottom w:val="none" w:sz="0" w:space="0" w:color="auto"/>
        <w:right w:val="none" w:sz="0" w:space="0" w:color="auto"/>
      </w:divBdr>
    </w:div>
    <w:div w:id="1787458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oleObject" Target="&#1575;&#1604;&#1605;&#1589;&#1606;&#1601;1"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pPr>
            <a:r>
              <a:rPr lang="ar-SA"/>
              <a:t>توزع</a:t>
            </a:r>
            <a:r>
              <a:rPr lang="ar-SA" baseline="0"/>
              <a:t> عوز الزنك عند مرضى الاسهالات حسبب السبب</a:t>
            </a:r>
          </a:p>
          <a:p>
            <a:pPr>
              <a:defRPr/>
            </a:pPr>
            <a:endParaRPr lang="ar-SA"/>
          </a:p>
        </c:rich>
      </c:tx>
      <c:layout/>
      <c:overlay val="0"/>
    </c:title>
    <c:autoTitleDeleted val="0"/>
    <c:plotArea>
      <c:layout/>
      <c:barChart>
        <c:barDir val="col"/>
        <c:grouping val="clustered"/>
        <c:varyColors val="0"/>
        <c:ser>
          <c:idx val="0"/>
          <c:order val="0"/>
          <c:tx>
            <c:strRef>
              <c:f>ورقة1!$A$2</c:f>
              <c:strCache>
                <c:ptCount val="1"/>
                <c:pt idx="0">
                  <c:v>عدد الحالات</c:v>
                </c:pt>
              </c:strCache>
            </c:strRef>
          </c:tx>
          <c:invertIfNegative val="0"/>
          <c:cat>
            <c:strRef>
              <c:f>ورقة1!$B$1:$E$1</c:f>
              <c:strCache>
                <c:ptCount val="4"/>
                <c:pt idx="0">
                  <c:v>الداء الزلاقي</c:v>
                </c:pt>
                <c:pt idx="1">
                  <c:v>الداء اليفي الكيسي</c:v>
                </c:pt>
                <c:pt idx="2">
                  <c:v>الحثل الغذائي الموذم</c:v>
                </c:pt>
                <c:pt idx="3">
                  <c:v>أخطاء التغذية</c:v>
                </c:pt>
              </c:strCache>
            </c:strRef>
          </c:cat>
          <c:val>
            <c:numRef>
              <c:f>ورقة1!$B$2:$E$2</c:f>
              <c:numCache>
                <c:formatCode>General</c:formatCode>
                <c:ptCount val="4"/>
                <c:pt idx="0">
                  <c:v>40</c:v>
                </c:pt>
                <c:pt idx="1">
                  <c:v>50</c:v>
                </c:pt>
                <c:pt idx="2">
                  <c:v>80</c:v>
                </c:pt>
                <c:pt idx="3">
                  <c:v>10</c:v>
                </c:pt>
              </c:numCache>
            </c:numRef>
          </c:val>
        </c:ser>
        <c:ser>
          <c:idx val="1"/>
          <c:order val="1"/>
          <c:tx>
            <c:strRef>
              <c:f>ورقة1!$A$3</c:f>
              <c:strCache>
                <c:ptCount val="1"/>
                <c:pt idx="0">
                  <c:v>عوز الزنك</c:v>
                </c:pt>
              </c:strCache>
            </c:strRef>
          </c:tx>
          <c:invertIfNegative val="0"/>
          <c:cat>
            <c:strRef>
              <c:f>ورقة1!$B$1:$E$1</c:f>
              <c:strCache>
                <c:ptCount val="4"/>
                <c:pt idx="0">
                  <c:v>الداء الزلاقي</c:v>
                </c:pt>
                <c:pt idx="1">
                  <c:v>الداء اليفي الكيسي</c:v>
                </c:pt>
                <c:pt idx="2">
                  <c:v>الحثل الغذائي الموذم</c:v>
                </c:pt>
                <c:pt idx="3">
                  <c:v>أخطاء التغذية</c:v>
                </c:pt>
              </c:strCache>
            </c:strRef>
          </c:cat>
          <c:val>
            <c:numRef>
              <c:f>ورقة1!$B$3:$E$3</c:f>
              <c:numCache>
                <c:formatCode>General</c:formatCode>
                <c:ptCount val="4"/>
                <c:pt idx="0">
                  <c:v>10</c:v>
                </c:pt>
                <c:pt idx="1">
                  <c:v>6</c:v>
                </c:pt>
                <c:pt idx="2">
                  <c:v>14</c:v>
                </c:pt>
                <c:pt idx="3">
                  <c:v>2</c:v>
                </c:pt>
              </c:numCache>
            </c:numRef>
          </c:val>
        </c:ser>
        <c:dLbls>
          <c:showLegendKey val="0"/>
          <c:showVal val="0"/>
          <c:showCatName val="0"/>
          <c:showSerName val="0"/>
          <c:showPercent val="0"/>
          <c:showBubbleSize val="0"/>
        </c:dLbls>
        <c:gapWidth val="150"/>
        <c:axId val="210682240"/>
        <c:axId val="210683776"/>
      </c:barChart>
      <c:catAx>
        <c:axId val="210682240"/>
        <c:scaling>
          <c:orientation val="maxMin"/>
        </c:scaling>
        <c:delete val="0"/>
        <c:axPos val="b"/>
        <c:majorTickMark val="none"/>
        <c:minorTickMark val="none"/>
        <c:tickLblPos val="nextTo"/>
        <c:crossAx val="210683776"/>
        <c:crosses val="autoZero"/>
        <c:auto val="1"/>
        <c:lblAlgn val="ctr"/>
        <c:lblOffset val="100"/>
        <c:noMultiLvlLbl val="0"/>
      </c:catAx>
      <c:valAx>
        <c:axId val="210683776"/>
        <c:scaling>
          <c:orientation val="minMax"/>
        </c:scaling>
        <c:delete val="0"/>
        <c:axPos val="r"/>
        <c:majorGridlines/>
        <c:title>
          <c:tx>
            <c:rich>
              <a:bodyPr/>
              <a:lstStyle/>
              <a:p>
                <a:pPr>
                  <a:defRPr/>
                </a:pPr>
                <a:r>
                  <a:rPr lang="ar-SA"/>
                  <a:t>عدد الحالات</a:t>
                </a:r>
              </a:p>
            </c:rich>
          </c:tx>
          <c:layout/>
          <c:overlay val="0"/>
        </c:title>
        <c:numFmt formatCode="General" sourceLinked="1"/>
        <c:majorTickMark val="none"/>
        <c:minorTickMark val="none"/>
        <c:tickLblPos val="nextTo"/>
        <c:crossAx val="210682240"/>
        <c:crosses val="autoZero"/>
        <c:crossBetween val="between"/>
      </c:valAx>
      <c:dTable>
        <c:showHorzBorder val="1"/>
        <c:showVertBorder val="1"/>
        <c:showOutline val="1"/>
        <c:showKeys val="1"/>
      </c:dTable>
    </c:plotArea>
    <c:plotVisOnly val="1"/>
    <c:dispBlanksAs val="gap"/>
    <c:showDLblsOverMax val="0"/>
  </c:chart>
  <c:externalData r:id="rId2">
    <c:autoUpdate val="0"/>
  </c:externalData>
</c:chartSpace>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9C9FA-C066-4736-B4F5-4AF1FEF6E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2465</TotalTime>
  <Pages>39</Pages>
  <Words>7188</Words>
  <Characters>40978</Characters>
  <Application>Microsoft Office Word</Application>
  <DocSecurity>0</DocSecurity>
  <Lines>341</Lines>
  <Paragraphs>96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48070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ghassan</dc:creator>
  <cp:keywords/>
  <dc:description/>
  <cp:lastModifiedBy>pc4</cp:lastModifiedBy>
  <cp:revision>267</cp:revision>
  <dcterms:created xsi:type="dcterms:W3CDTF">2013-04-05T09:20:00Z</dcterms:created>
  <dcterms:modified xsi:type="dcterms:W3CDTF">2013-11-05T10:13:00Z</dcterms:modified>
</cp:coreProperties>
</file>