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5D4" w:rsidRPr="00E155D4" w:rsidRDefault="00AA17B1" w:rsidP="00AA17B1">
      <w:pPr>
        <w:spacing w:after="0" w:line="240" w:lineRule="auto"/>
        <w:rPr>
          <w:sz w:val="24"/>
          <w:szCs w:val="24"/>
          <w:rtl/>
          <w:lang w:bidi="ar-SY"/>
        </w:rPr>
      </w:pPr>
      <w:r>
        <w:rPr>
          <w:rFonts w:hint="cs"/>
          <w:noProof/>
          <w:sz w:val="24"/>
          <w:szCs w:val="24"/>
          <w:rtl/>
        </w:rPr>
        <w:drawing>
          <wp:anchor distT="0" distB="0" distL="114300" distR="114300" simplePos="0" relativeHeight="251660288" behindDoc="0" locked="0" layoutInCell="1" allowOverlap="1">
            <wp:simplePos x="4972050" y="1085850"/>
            <wp:positionH relativeFrom="margin">
              <wp:align>left</wp:align>
            </wp:positionH>
            <wp:positionV relativeFrom="margin">
              <wp:align>top</wp:align>
            </wp:positionV>
            <wp:extent cx="1143000" cy="990600"/>
            <wp:effectExtent l="0" t="0" r="0" b="0"/>
            <wp:wrapSquare wrapText="bothSides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تنزيل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55D4" w:rsidRPr="00E155D4">
        <w:rPr>
          <w:rFonts w:hint="cs"/>
          <w:sz w:val="24"/>
          <w:szCs w:val="24"/>
          <w:rtl/>
          <w:lang w:bidi="ar-SY"/>
        </w:rPr>
        <w:t>الجمهورية العربية السورية</w:t>
      </w:r>
    </w:p>
    <w:p w:rsidR="00E155D4" w:rsidRPr="00E155D4" w:rsidRDefault="00E155D4" w:rsidP="00E155D4">
      <w:pPr>
        <w:spacing w:after="0" w:line="240" w:lineRule="auto"/>
        <w:rPr>
          <w:sz w:val="24"/>
          <w:szCs w:val="24"/>
          <w:rtl/>
          <w:lang w:bidi="ar-SY"/>
        </w:rPr>
      </w:pPr>
      <w:r w:rsidRPr="00E155D4">
        <w:rPr>
          <w:rFonts w:hint="cs"/>
          <w:sz w:val="24"/>
          <w:szCs w:val="24"/>
          <w:rtl/>
          <w:lang w:bidi="ar-SY"/>
        </w:rPr>
        <w:t>وزارة التعليم العالي</w:t>
      </w:r>
    </w:p>
    <w:p w:rsidR="00E155D4" w:rsidRPr="00E155D4" w:rsidRDefault="00E155D4" w:rsidP="00E155D4">
      <w:pPr>
        <w:spacing w:after="0" w:line="240" w:lineRule="auto"/>
        <w:rPr>
          <w:sz w:val="24"/>
          <w:szCs w:val="24"/>
          <w:rtl/>
          <w:lang w:bidi="ar-SY"/>
        </w:rPr>
      </w:pPr>
      <w:r w:rsidRPr="00E155D4">
        <w:rPr>
          <w:rFonts w:hint="cs"/>
          <w:sz w:val="24"/>
          <w:szCs w:val="24"/>
          <w:rtl/>
          <w:lang w:bidi="ar-SY"/>
        </w:rPr>
        <w:t>جامعة دمشق</w:t>
      </w:r>
    </w:p>
    <w:p w:rsidR="00E155D4" w:rsidRPr="00E155D4" w:rsidRDefault="00E155D4" w:rsidP="00E155D4">
      <w:pPr>
        <w:spacing w:after="0" w:line="240" w:lineRule="auto"/>
        <w:rPr>
          <w:sz w:val="24"/>
          <w:szCs w:val="24"/>
          <w:rtl/>
          <w:lang w:bidi="ar-SY"/>
        </w:rPr>
      </w:pPr>
      <w:r w:rsidRPr="00E155D4">
        <w:rPr>
          <w:rFonts w:hint="cs"/>
          <w:sz w:val="24"/>
          <w:szCs w:val="24"/>
          <w:rtl/>
          <w:lang w:bidi="ar-SY"/>
        </w:rPr>
        <w:t>كلية الطب البشري</w:t>
      </w:r>
    </w:p>
    <w:p w:rsidR="00E155D4" w:rsidRDefault="00E155D4" w:rsidP="00E155D4">
      <w:pPr>
        <w:spacing w:after="0" w:line="240" w:lineRule="auto"/>
        <w:rPr>
          <w:sz w:val="24"/>
          <w:szCs w:val="24"/>
          <w:rtl/>
          <w:lang w:bidi="ar-SY"/>
        </w:rPr>
      </w:pPr>
      <w:r w:rsidRPr="00E155D4">
        <w:rPr>
          <w:rFonts w:hint="cs"/>
          <w:sz w:val="24"/>
          <w:szCs w:val="24"/>
          <w:rtl/>
          <w:lang w:bidi="ar-SY"/>
        </w:rPr>
        <w:t>مشفى الأطفال</w:t>
      </w:r>
    </w:p>
    <w:p w:rsidR="00E155D4" w:rsidRDefault="00E155D4" w:rsidP="00E155D4">
      <w:pPr>
        <w:spacing w:after="0" w:line="240" w:lineRule="auto"/>
        <w:rPr>
          <w:sz w:val="24"/>
          <w:szCs w:val="24"/>
          <w:rtl/>
          <w:lang w:bidi="ar-SY"/>
        </w:rPr>
      </w:pPr>
    </w:p>
    <w:p w:rsidR="00E155D4" w:rsidRPr="00E155D4" w:rsidRDefault="00E155D4" w:rsidP="00E155D4">
      <w:pPr>
        <w:spacing w:after="0" w:line="240" w:lineRule="auto"/>
        <w:jc w:val="right"/>
        <w:rPr>
          <w:sz w:val="24"/>
          <w:szCs w:val="24"/>
          <w:lang w:bidi="ar-SY"/>
        </w:rPr>
      </w:pPr>
    </w:p>
    <w:p w:rsidR="000B16B8" w:rsidRDefault="000B16B8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0B16B8" w:rsidRDefault="000B16B8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0B16B8" w:rsidRPr="000B16B8" w:rsidRDefault="000B16B8" w:rsidP="00936201">
      <w:pPr>
        <w:spacing w:line="240" w:lineRule="auto"/>
        <w:jc w:val="both"/>
        <w:rPr>
          <w:b/>
          <w:bCs/>
          <w:sz w:val="32"/>
          <w:szCs w:val="32"/>
          <w:rtl/>
          <w:lang w:bidi="ar-SY"/>
        </w:rPr>
      </w:pPr>
    </w:p>
    <w:p w:rsidR="000B16B8" w:rsidRPr="000B16B8" w:rsidRDefault="000A3450" w:rsidP="002D4D4A">
      <w:pPr>
        <w:bidi w:val="0"/>
        <w:jc w:val="center"/>
        <w:rPr>
          <w:b/>
          <w:bCs/>
          <w:sz w:val="40"/>
          <w:szCs w:val="40"/>
          <w:lang w:bidi="ar-SY"/>
        </w:rPr>
      </w:pPr>
      <w:r w:rsidRPr="000B16B8">
        <w:rPr>
          <w:rFonts w:hint="cs"/>
          <w:b/>
          <w:bCs/>
          <w:sz w:val="40"/>
          <w:szCs w:val="40"/>
          <w:rtl/>
          <w:lang w:bidi="ar-SY"/>
        </w:rPr>
        <w:t>انتشار الد</w:t>
      </w:r>
      <w:r w:rsidR="000B16B8" w:rsidRPr="000B16B8">
        <w:rPr>
          <w:rFonts w:hint="cs"/>
          <w:b/>
          <w:bCs/>
          <w:sz w:val="40"/>
          <w:szCs w:val="40"/>
          <w:rtl/>
          <w:lang w:bidi="ar-SY"/>
        </w:rPr>
        <w:t>ّ</w:t>
      </w:r>
      <w:r w:rsidRPr="000B16B8">
        <w:rPr>
          <w:rFonts w:hint="cs"/>
          <w:b/>
          <w:bCs/>
          <w:sz w:val="40"/>
          <w:szCs w:val="40"/>
          <w:rtl/>
          <w:lang w:bidi="ar-SY"/>
        </w:rPr>
        <w:t>اء الز</w:t>
      </w:r>
      <w:r w:rsidR="000B16B8" w:rsidRPr="000B16B8">
        <w:rPr>
          <w:rFonts w:hint="cs"/>
          <w:b/>
          <w:bCs/>
          <w:sz w:val="40"/>
          <w:szCs w:val="40"/>
          <w:rtl/>
          <w:lang w:bidi="ar-SY"/>
        </w:rPr>
        <w:t>ّ</w:t>
      </w:r>
      <w:r w:rsidRPr="000B16B8">
        <w:rPr>
          <w:rFonts w:hint="cs"/>
          <w:b/>
          <w:bCs/>
          <w:sz w:val="40"/>
          <w:szCs w:val="40"/>
          <w:rtl/>
          <w:lang w:bidi="ar-SY"/>
        </w:rPr>
        <w:t>لاقي عند مرضى الس</w:t>
      </w:r>
      <w:r w:rsidR="000B16B8" w:rsidRPr="000B16B8">
        <w:rPr>
          <w:rFonts w:hint="cs"/>
          <w:b/>
          <w:bCs/>
          <w:sz w:val="40"/>
          <w:szCs w:val="40"/>
          <w:rtl/>
          <w:lang w:bidi="ar-SY"/>
        </w:rPr>
        <w:t>ّ</w:t>
      </w:r>
      <w:r w:rsidRPr="000B16B8">
        <w:rPr>
          <w:rFonts w:hint="cs"/>
          <w:b/>
          <w:bCs/>
          <w:sz w:val="40"/>
          <w:szCs w:val="40"/>
          <w:rtl/>
          <w:lang w:bidi="ar-SY"/>
        </w:rPr>
        <w:t>كري الن</w:t>
      </w:r>
      <w:r w:rsidR="000B16B8" w:rsidRPr="000B16B8">
        <w:rPr>
          <w:rFonts w:hint="cs"/>
          <w:b/>
          <w:bCs/>
          <w:sz w:val="40"/>
          <w:szCs w:val="40"/>
          <w:rtl/>
          <w:lang w:bidi="ar-SY"/>
        </w:rPr>
        <w:t>ّ</w:t>
      </w:r>
      <w:r w:rsidRPr="000B16B8">
        <w:rPr>
          <w:rFonts w:hint="cs"/>
          <w:b/>
          <w:bCs/>
          <w:sz w:val="40"/>
          <w:szCs w:val="40"/>
          <w:rtl/>
          <w:lang w:bidi="ar-SY"/>
        </w:rPr>
        <w:t>مط الأو</w:t>
      </w:r>
      <w:r w:rsidR="000B16B8" w:rsidRPr="000B16B8">
        <w:rPr>
          <w:rFonts w:hint="cs"/>
          <w:b/>
          <w:bCs/>
          <w:sz w:val="40"/>
          <w:szCs w:val="40"/>
          <w:rtl/>
          <w:lang w:bidi="ar-SY"/>
        </w:rPr>
        <w:t>ّ</w:t>
      </w:r>
      <w:r w:rsidRPr="000B16B8">
        <w:rPr>
          <w:rFonts w:hint="cs"/>
          <w:b/>
          <w:bCs/>
          <w:sz w:val="40"/>
          <w:szCs w:val="40"/>
          <w:rtl/>
          <w:lang w:bidi="ar-SY"/>
        </w:rPr>
        <w:t>ل و تأثير الحمية الخالية من الغلوتين على الن</w:t>
      </w:r>
      <w:r w:rsidR="000B16B8" w:rsidRPr="000B16B8">
        <w:rPr>
          <w:rFonts w:hint="cs"/>
          <w:b/>
          <w:bCs/>
          <w:sz w:val="40"/>
          <w:szCs w:val="40"/>
          <w:rtl/>
          <w:lang w:bidi="ar-SY"/>
        </w:rPr>
        <w:t>ّ</w:t>
      </w:r>
      <w:r w:rsidRPr="000B16B8">
        <w:rPr>
          <w:rFonts w:hint="cs"/>
          <w:b/>
          <w:bCs/>
          <w:sz w:val="40"/>
          <w:szCs w:val="40"/>
          <w:rtl/>
          <w:lang w:bidi="ar-SY"/>
        </w:rPr>
        <w:t>مو و ضبط الس</w:t>
      </w:r>
      <w:r w:rsidR="000B16B8" w:rsidRPr="000B16B8">
        <w:rPr>
          <w:rFonts w:hint="cs"/>
          <w:b/>
          <w:bCs/>
          <w:sz w:val="40"/>
          <w:szCs w:val="40"/>
          <w:rtl/>
          <w:lang w:bidi="ar-SY"/>
        </w:rPr>
        <w:t>ّ</w:t>
      </w:r>
      <w:r w:rsidRPr="000B16B8">
        <w:rPr>
          <w:rFonts w:hint="cs"/>
          <w:b/>
          <w:bCs/>
          <w:sz w:val="40"/>
          <w:szCs w:val="40"/>
          <w:rtl/>
          <w:lang w:bidi="ar-SY"/>
        </w:rPr>
        <w:t>كر</w:t>
      </w:r>
    </w:p>
    <w:p w:rsidR="000B16B8" w:rsidRPr="000B16B8" w:rsidRDefault="000B16B8" w:rsidP="000B16B8">
      <w:pPr>
        <w:bidi w:val="0"/>
        <w:jc w:val="right"/>
        <w:rPr>
          <w:b/>
          <w:bCs/>
          <w:sz w:val="40"/>
          <w:szCs w:val="40"/>
          <w:rtl/>
          <w:lang w:bidi="ar-SY"/>
        </w:rPr>
      </w:pPr>
    </w:p>
    <w:p w:rsidR="000A3450" w:rsidRDefault="000A3450" w:rsidP="000B16B8">
      <w:pPr>
        <w:bidi w:val="0"/>
        <w:jc w:val="center"/>
        <w:rPr>
          <w:b/>
          <w:bCs/>
          <w:sz w:val="40"/>
          <w:szCs w:val="40"/>
          <w:lang w:bidi="ar-SY"/>
        </w:rPr>
      </w:pPr>
      <w:r w:rsidRPr="000B16B8">
        <w:rPr>
          <w:b/>
          <w:bCs/>
          <w:sz w:val="40"/>
          <w:szCs w:val="40"/>
          <w:lang w:bidi="ar-SY"/>
        </w:rPr>
        <w:t>Prevalence of the Celiac Disease in Patients with Type 1 D</w:t>
      </w:r>
      <w:r w:rsidR="000B16B8" w:rsidRPr="000B16B8">
        <w:rPr>
          <w:b/>
          <w:bCs/>
          <w:sz w:val="40"/>
          <w:szCs w:val="40"/>
          <w:lang w:bidi="ar-SY"/>
        </w:rPr>
        <w:t>iabetes Millitus and the Effect of Gluten-free Diet on Growth and Glycemic Control</w:t>
      </w:r>
    </w:p>
    <w:p w:rsidR="000B16B8" w:rsidRPr="000B16B8" w:rsidRDefault="000B16B8" w:rsidP="000B16B8">
      <w:pPr>
        <w:bidi w:val="0"/>
        <w:jc w:val="center"/>
        <w:rPr>
          <w:b/>
          <w:bCs/>
          <w:sz w:val="40"/>
          <w:szCs w:val="40"/>
          <w:lang w:bidi="ar-SY"/>
        </w:rPr>
      </w:pPr>
    </w:p>
    <w:p w:rsidR="002D4D4A" w:rsidRDefault="000B16B8" w:rsidP="000B16B8">
      <w:pPr>
        <w:bidi w:val="0"/>
        <w:jc w:val="center"/>
        <w:rPr>
          <w:b/>
          <w:bCs/>
          <w:sz w:val="32"/>
          <w:szCs w:val="32"/>
          <w:rtl/>
          <w:lang w:bidi="ar-SY"/>
        </w:rPr>
      </w:pPr>
      <w:r>
        <w:rPr>
          <w:rFonts w:hint="cs"/>
          <w:b/>
          <w:bCs/>
          <w:sz w:val="32"/>
          <w:szCs w:val="32"/>
          <w:rtl/>
          <w:lang w:bidi="ar-SY"/>
        </w:rPr>
        <w:t xml:space="preserve">بحث علمي أعد لنيل شهادة الدراسات العليا في أمراض الغدد و الاستقلاب عند </w:t>
      </w:r>
    </w:p>
    <w:p w:rsidR="000B16B8" w:rsidRDefault="000B16B8" w:rsidP="002D4D4A">
      <w:pPr>
        <w:bidi w:val="0"/>
        <w:jc w:val="center"/>
        <w:rPr>
          <w:b/>
          <w:bCs/>
          <w:sz w:val="32"/>
          <w:szCs w:val="32"/>
          <w:rtl/>
          <w:lang w:bidi="ar-SY"/>
        </w:rPr>
      </w:pPr>
      <w:r>
        <w:rPr>
          <w:rFonts w:hint="cs"/>
          <w:b/>
          <w:bCs/>
          <w:sz w:val="32"/>
          <w:szCs w:val="32"/>
          <w:rtl/>
          <w:lang w:bidi="ar-SY"/>
        </w:rPr>
        <w:t>الأطفال</w:t>
      </w:r>
    </w:p>
    <w:p w:rsidR="002D4D4A" w:rsidRPr="002D4D4A" w:rsidRDefault="002D4D4A" w:rsidP="002D4D4A">
      <w:pPr>
        <w:bidi w:val="0"/>
        <w:jc w:val="center"/>
        <w:rPr>
          <w:sz w:val="32"/>
          <w:szCs w:val="32"/>
          <w:lang w:bidi="ar-SY"/>
        </w:rPr>
      </w:pPr>
    </w:p>
    <w:p w:rsidR="000B16B8" w:rsidRDefault="00C83606" w:rsidP="00725916">
      <w:pPr>
        <w:bidi w:val="0"/>
        <w:jc w:val="center"/>
        <w:rPr>
          <w:b/>
          <w:bCs/>
          <w:sz w:val="32"/>
          <w:szCs w:val="32"/>
          <w:lang w:bidi="ar-SY"/>
        </w:rPr>
      </w:pPr>
      <w:r w:rsidRPr="002D4D4A">
        <w:rPr>
          <w:rFonts w:hint="cs"/>
          <w:sz w:val="32"/>
          <w:szCs w:val="32"/>
          <w:rtl/>
          <w:lang w:bidi="ar-SY"/>
        </w:rPr>
        <w:t>بإشراف برئاسة</w:t>
      </w:r>
    </w:p>
    <w:p w:rsidR="002D4D4A" w:rsidRPr="002D4D4A" w:rsidRDefault="002D4D4A" w:rsidP="00725916">
      <w:pPr>
        <w:bidi w:val="0"/>
        <w:jc w:val="right"/>
        <w:rPr>
          <w:b/>
          <w:bCs/>
          <w:sz w:val="36"/>
          <w:szCs w:val="36"/>
          <w:lang w:bidi="ar-SY"/>
        </w:rPr>
      </w:pPr>
      <w:r w:rsidRPr="002D4D4A">
        <w:rPr>
          <w:rFonts w:hint="cs"/>
          <w:b/>
          <w:bCs/>
          <w:sz w:val="36"/>
          <w:szCs w:val="36"/>
          <w:rtl/>
          <w:lang w:bidi="ar-SY"/>
        </w:rPr>
        <w:t xml:space="preserve">أ.د ديانا الأسمر  </w:t>
      </w:r>
      <w:r w:rsidR="00C83606">
        <w:rPr>
          <w:rFonts w:hint="cs"/>
          <w:b/>
          <w:bCs/>
          <w:sz w:val="36"/>
          <w:szCs w:val="36"/>
          <w:rtl/>
          <w:lang w:bidi="ar-SY"/>
        </w:rPr>
        <w:t xml:space="preserve">                                      </w:t>
      </w:r>
      <w:r w:rsidRPr="002D4D4A">
        <w:rPr>
          <w:rFonts w:hint="cs"/>
          <w:b/>
          <w:bCs/>
          <w:sz w:val="36"/>
          <w:szCs w:val="36"/>
          <w:rtl/>
          <w:lang w:bidi="ar-SY"/>
        </w:rPr>
        <w:t xml:space="preserve">  أ</w:t>
      </w:r>
      <w:r w:rsidR="00725916">
        <w:rPr>
          <w:rFonts w:hint="cs"/>
          <w:b/>
          <w:bCs/>
          <w:sz w:val="36"/>
          <w:szCs w:val="36"/>
          <w:rtl/>
          <w:lang w:bidi="ar-SY"/>
        </w:rPr>
        <w:t>.م</w:t>
      </w:r>
      <w:r w:rsidRPr="002D4D4A">
        <w:rPr>
          <w:rFonts w:hint="cs"/>
          <w:b/>
          <w:bCs/>
          <w:sz w:val="36"/>
          <w:szCs w:val="36"/>
          <w:rtl/>
          <w:lang w:bidi="ar-SY"/>
        </w:rPr>
        <w:t xml:space="preserve">.د </w:t>
      </w:r>
      <w:r w:rsidR="00725916">
        <w:rPr>
          <w:rFonts w:hint="cs"/>
          <w:b/>
          <w:bCs/>
          <w:sz w:val="36"/>
          <w:szCs w:val="36"/>
          <w:rtl/>
          <w:lang w:bidi="ar-SY"/>
        </w:rPr>
        <w:t>لينا الخوري</w:t>
      </w:r>
    </w:p>
    <w:p w:rsidR="000B16B8" w:rsidRPr="002D4D4A" w:rsidRDefault="000B16B8" w:rsidP="002D4D4A">
      <w:pPr>
        <w:bidi w:val="0"/>
        <w:jc w:val="right"/>
        <w:rPr>
          <w:b/>
          <w:bCs/>
          <w:sz w:val="32"/>
          <w:szCs w:val="32"/>
          <w:rtl/>
          <w:lang w:bidi="ar-SY"/>
        </w:rPr>
      </w:pPr>
    </w:p>
    <w:p w:rsidR="005722B9" w:rsidRPr="002D4D4A" w:rsidRDefault="002D4D4A" w:rsidP="002D4D4A">
      <w:pPr>
        <w:spacing w:line="240" w:lineRule="auto"/>
        <w:jc w:val="center"/>
        <w:rPr>
          <w:sz w:val="32"/>
          <w:szCs w:val="32"/>
          <w:rtl/>
          <w:lang w:bidi="ar-SY"/>
        </w:rPr>
      </w:pPr>
      <w:r w:rsidRPr="002D4D4A">
        <w:rPr>
          <w:rFonts w:hint="cs"/>
          <w:sz w:val="32"/>
          <w:szCs w:val="32"/>
          <w:rtl/>
          <w:lang w:bidi="ar-SY"/>
        </w:rPr>
        <w:t>إعداد طالب الدراسات العليا</w:t>
      </w:r>
    </w:p>
    <w:p w:rsidR="002D4D4A" w:rsidRDefault="002D4D4A" w:rsidP="002D4D4A">
      <w:pPr>
        <w:spacing w:line="240" w:lineRule="auto"/>
        <w:jc w:val="center"/>
        <w:rPr>
          <w:b/>
          <w:bCs/>
          <w:sz w:val="36"/>
          <w:szCs w:val="36"/>
          <w:rtl/>
          <w:lang w:bidi="ar-SY"/>
        </w:rPr>
      </w:pPr>
      <w:r w:rsidRPr="002D4D4A">
        <w:rPr>
          <w:rFonts w:hint="cs"/>
          <w:b/>
          <w:bCs/>
          <w:sz w:val="36"/>
          <w:szCs w:val="36"/>
          <w:rtl/>
          <w:lang w:bidi="ar-SY"/>
        </w:rPr>
        <w:t>د . خلود نوفل عبدو</w:t>
      </w:r>
    </w:p>
    <w:p w:rsidR="00F451B0" w:rsidRPr="00AA17B1" w:rsidRDefault="00AA17B1" w:rsidP="00AA17B1">
      <w:pPr>
        <w:spacing w:line="240" w:lineRule="auto"/>
        <w:jc w:val="right"/>
        <w:rPr>
          <w:b/>
          <w:bCs/>
          <w:sz w:val="36"/>
          <w:szCs w:val="36"/>
          <w:rtl/>
          <w:lang w:bidi="ar-SY"/>
        </w:rPr>
      </w:pPr>
      <w:r w:rsidRPr="00AA17B1">
        <w:rPr>
          <w:rFonts w:cs="Arial"/>
          <w:b/>
          <w:bCs/>
          <w:sz w:val="36"/>
          <w:szCs w:val="36"/>
          <w:rtl/>
          <w:lang w:bidi="ar-SY"/>
        </w:rPr>
        <w:t xml:space="preserve">2018 </w:t>
      </w:r>
      <w:r w:rsidRPr="00AA17B1">
        <w:rPr>
          <w:rFonts w:cs="Arial" w:hint="cs"/>
          <w:b/>
          <w:bCs/>
          <w:sz w:val="36"/>
          <w:szCs w:val="36"/>
          <w:rtl/>
          <w:lang w:bidi="ar-SY"/>
        </w:rPr>
        <w:t>م</w:t>
      </w:r>
      <w:r w:rsidRPr="00AA17B1">
        <w:rPr>
          <w:rFonts w:cs="Arial"/>
          <w:b/>
          <w:bCs/>
          <w:sz w:val="36"/>
          <w:szCs w:val="36"/>
          <w:rtl/>
          <w:lang w:bidi="ar-SY"/>
        </w:rPr>
        <w:t xml:space="preserve"> – 1439 </w:t>
      </w:r>
      <w:r w:rsidRPr="00AA17B1">
        <w:rPr>
          <w:rFonts w:cs="Arial" w:hint="cs"/>
          <w:b/>
          <w:bCs/>
          <w:sz w:val="36"/>
          <w:szCs w:val="36"/>
          <w:rtl/>
          <w:lang w:bidi="ar-SY"/>
        </w:rPr>
        <w:t>ھ</w:t>
      </w:r>
    </w:p>
    <w:p w:rsidR="00B87AA4" w:rsidRDefault="00B87AA4" w:rsidP="008914ED">
      <w:pPr>
        <w:spacing w:line="240" w:lineRule="auto"/>
        <w:jc w:val="center"/>
        <w:rPr>
          <w:rFonts w:ascii="Andalus" w:hAnsi="Andalus" w:cs="Andalus"/>
          <w:b/>
          <w:bCs/>
          <w:sz w:val="144"/>
          <w:szCs w:val="144"/>
          <w:rtl/>
          <w:lang w:bidi="ar-SY"/>
        </w:rPr>
      </w:pPr>
      <w:r w:rsidRPr="008914ED">
        <w:rPr>
          <w:rFonts w:ascii="Andalus" w:hAnsi="Andalus" w:cs="Andalus"/>
          <w:b/>
          <w:bCs/>
          <w:sz w:val="144"/>
          <w:szCs w:val="144"/>
          <w:rtl/>
          <w:lang w:bidi="ar-SY"/>
        </w:rPr>
        <w:lastRenderedPageBreak/>
        <w:t>كلمة شكر</w:t>
      </w:r>
    </w:p>
    <w:p w:rsidR="008914ED" w:rsidRPr="008914ED" w:rsidRDefault="008914ED" w:rsidP="00AA17B1">
      <w:pPr>
        <w:spacing w:line="240" w:lineRule="auto"/>
        <w:rPr>
          <w:rFonts w:ascii="Andalus" w:hAnsi="Andalus" w:cs="Andalus"/>
          <w:b/>
          <w:bCs/>
          <w:sz w:val="144"/>
          <w:szCs w:val="144"/>
          <w:rtl/>
          <w:lang w:bidi="ar-SY"/>
        </w:rPr>
      </w:pPr>
    </w:p>
    <w:p w:rsidR="008914ED" w:rsidRDefault="008914ED" w:rsidP="008914ED">
      <w:pPr>
        <w:spacing w:line="240" w:lineRule="auto"/>
        <w:jc w:val="both"/>
        <w:rPr>
          <w:sz w:val="36"/>
          <w:szCs w:val="36"/>
          <w:rtl/>
          <w:lang w:bidi="ar-SY"/>
        </w:rPr>
      </w:pPr>
      <w:r w:rsidRPr="008914ED">
        <w:rPr>
          <w:rFonts w:hint="cs"/>
          <w:sz w:val="36"/>
          <w:szCs w:val="36"/>
          <w:rtl/>
          <w:lang w:bidi="ar-SY"/>
        </w:rPr>
        <w:t xml:space="preserve">أتوجه بالشكر و الامتنان لكل الأساتذة الذين مدوا لنا يد العون و المساعدة خلال مسيرتنا الدراسية في مشفى الأطفال الجامعي و لم يبخلوا علينا بعلمهم و أخص بالذكر </w:t>
      </w:r>
    </w:p>
    <w:p w:rsidR="008914ED" w:rsidRDefault="008914ED" w:rsidP="008914ED">
      <w:pPr>
        <w:spacing w:line="240" w:lineRule="auto"/>
        <w:jc w:val="center"/>
        <w:rPr>
          <w:sz w:val="36"/>
          <w:szCs w:val="36"/>
          <w:rtl/>
          <w:lang w:bidi="ar-SY"/>
        </w:rPr>
      </w:pPr>
      <w:r w:rsidRPr="008914ED">
        <w:rPr>
          <w:rFonts w:hint="cs"/>
          <w:sz w:val="36"/>
          <w:szCs w:val="36"/>
          <w:rtl/>
          <w:lang w:bidi="ar-SY"/>
        </w:rPr>
        <w:t xml:space="preserve">الأستاذة الدكتورة </w:t>
      </w:r>
      <w:r w:rsidRPr="008914ED">
        <w:rPr>
          <w:rFonts w:hint="cs"/>
          <w:b/>
          <w:bCs/>
          <w:sz w:val="40"/>
          <w:szCs w:val="40"/>
          <w:rtl/>
          <w:lang w:bidi="ar-SY"/>
        </w:rPr>
        <w:t>ديانا الأسمر</w:t>
      </w:r>
    </w:p>
    <w:p w:rsidR="00F451B0" w:rsidRPr="008914ED" w:rsidRDefault="00A41CE3" w:rsidP="008914ED">
      <w:pPr>
        <w:spacing w:line="240" w:lineRule="auto"/>
        <w:jc w:val="both"/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>التي تفضلت بالإشراف على بحثي  و قامت</w:t>
      </w:r>
      <w:r w:rsidR="008914ED" w:rsidRPr="008914ED">
        <w:rPr>
          <w:rFonts w:hint="cs"/>
          <w:sz w:val="36"/>
          <w:szCs w:val="36"/>
          <w:rtl/>
          <w:lang w:bidi="ar-SY"/>
        </w:rPr>
        <w:t xml:space="preserve"> بتوجيهي لإتمام هذا البحث  على أكمل وجه</w:t>
      </w:r>
      <w:r w:rsidR="008914ED">
        <w:rPr>
          <w:rFonts w:hint="cs"/>
          <w:sz w:val="36"/>
          <w:szCs w:val="36"/>
          <w:rtl/>
          <w:lang w:bidi="ar-SY"/>
        </w:rPr>
        <w:t xml:space="preserve"> .</w:t>
      </w: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D52B93" w:rsidP="00DE498C">
      <w:pPr>
        <w:spacing w:line="240" w:lineRule="auto"/>
        <w:jc w:val="center"/>
        <w:rPr>
          <w:rFonts w:ascii="Simplified Arabic" w:hAnsi="Simplified Arabic" w:cs="AL-Mohanad Bold"/>
          <w:sz w:val="96"/>
          <w:szCs w:val="96"/>
          <w:rtl/>
          <w:lang w:bidi="ar-SY"/>
        </w:rPr>
      </w:pPr>
      <w:r w:rsidRPr="00DE498C">
        <w:rPr>
          <w:rFonts w:ascii="Simplified Arabic" w:hAnsi="Simplified Arabic" w:cs="AL-Mohanad Bold"/>
          <w:sz w:val="96"/>
          <w:szCs w:val="96"/>
          <w:rtl/>
          <w:lang w:bidi="ar-SY"/>
        </w:rPr>
        <w:lastRenderedPageBreak/>
        <w:t>الإهداء</w:t>
      </w:r>
    </w:p>
    <w:p w:rsidR="00ED7333" w:rsidRDefault="00ED7333" w:rsidP="00DE498C">
      <w:pPr>
        <w:spacing w:line="240" w:lineRule="auto"/>
        <w:jc w:val="center"/>
        <w:rPr>
          <w:rFonts w:ascii="Simplified Arabic" w:hAnsi="Simplified Arabic" w:cs="AL-Mohanad Bold"/>
          <w:sz w:val="96"/>
          <w:szCs w:val="96"/>
          <w:rtl/>
          <w:lang w:bidi="ar-SY"/>
        </w:rPr>
      </w:pPr>
    </w:p>
    <w:p w:rsidR="00DE498C" w:rsidRPr="00ED7333" w:rsidRDefault="00DE498C" w:rsidP="00DE498C">
      <w:pPr>
        <w:spacing w:line="240" w:lineRule="auto"/>
        <w:rPr>
          <w:rFonts w:ascii="Simplified Arabic" w:hAnsi="Simplified Arabic" w:cs="AL-Mohanad Bold"/>
          <w:sz w:val="40"/>
          <w:szCs w:val="40"/>
          <w:rtl/>
          <w:lang w:bidi="ar-SY"/>
        </w:rPr>
      </w:pPr>
      <w:r w:rsidRP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 xml:space="preserve">إلى قلبي و نوره إلى العطاء النابض إلى الدعاء الي لايمل </w:t>
      </w:r>
      <w:r w:rsid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>.</w:t>
      </w:r>
    </w:p>
    <w:p w:rsidR="00DE498C" w:rsidRPr="00ED7333" w:rsidRDefault="00DE498C" w:rsidP="00DE498C">
      <w:pPr>
        <w:spacing w:line="240" w:lineRule="auto"/>
        <w:jc w:val="right"/>
        <w:rPr>
          <w:rFonts w:ascii="Times New Roman" w:hAnsi="Times New Roman" w:cs="Times New Roman"/>
          <w:sz w:val="48"/>
          <w:szCs w:val="48"/>
          <w:rtl/>
          <w:lang w:bidi="ar-SY"/>
        </w:rPr>
      </w:pPr>
      <w:r w:rsidRPr="00ED7333">
        <w:rPr>
          <w:rFonts w:ascii="Times New Roman" w:hAnsi="Times New Roman" w:cs="Times New Roman"/>
          <w:sz w:val="48"/>
          <w:szCs w:val="48"/>
          <w:rtl/>
          <w:lang w:bidi="ar-SY"/>
        </w:rPr>
        <w:t>أمي</w:t>
      </w:r>
    </w:p>
    <w:p w:rsidR="00DE498C" w:rsidRPr="00ED7333" w:rsidRDefault="00DE498C" w:rsidP="00DE498C">
      <w:pPr>
        <w:spacing w:line="240" w:lineRule="auto"/>
        <w:rPr>
          <w:rFonts w:ascii="Simplified Arabic" w:hAnsi="Simplified Arabic" w:cs="AL-Mohanad Bold"/>
          <w:sz w:val="40"/>
          <w:szCs w:val="40"/>
          <w:rtl/>
          <w:lang w:bidi="ar-SY"/>
        </w:rPr>
      </w:pPr>
      <w:r w:rsidRP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 xml:space="preserve">إلى سندي الدائم و مصدر قوتي و ثقتي </w:t>
      </w:r>
      <w:r w:rsid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>.</w:t>
      </w:r>
    </w:p>
    <w:p w:rsidR="00DE498C" w:rsidRPr="00ED7333" w:rsidRDefault="00ED7333" w:rsidP="00DE498C">
      <w:pPr>
        <w:spacing w:line="240" w:lineRule="auto"/>
        <w:jc w:val="right"/>
        <w:rPr>
          <w:rFonts w:asciiTheme="majorBidi" w:hAnsiTheme="majorBidi" w:cstheme="majorBidi"/>
          <w:sz w:val="48"/>
          <w:szCs w:val="48"/>
          <w:rtl/>
          <w:lang w:bidi="ar-SY"/>
        </w:rPr>
      </w:pPr>
      <w:r>
        <w:rPr>
          <w:rFonts w:asciiTheme="majorBidi" w:hAnsiTheme="majorBidi" w:cstheme="majorBidi" w:hint="cs"/>
          <w:sz w:val="48"/>
          <w:szCs w:val="48"/>
          <w:rtl/>
          <w:lang w:bidi="ar-SY"/>
        </w:rPr>
        <w:t>أ</w:t>
      </w:r>
      <w:r w:rsidR="00DE498C" w:rsidRPr="00ED7333">
        <w:rPr>
          <w:rFonts w:asciiTheme="majorBidi" w:hAnsiTheme="majorBidi" w:cstheme="majorBidi"/>
          <w:sz w:val="48"/>
          <w:szCs w:val="48"/>
          <w:rtl/>
          <w:lang w:bidi="ar-SY"/>
        </w:rPr>
        <w:t>بي</w:t>
      </w:r>
    </w:p>
    <w:p w:rsidR="00DE498C" w:rsidRPr="00ED7333" w:rsidRDefault="00DE498C" w:rsidP="00DE498C">
      <w:pPr>
        <w:spacing w:line="240" w:lineRule="auto"/>
        <w:rPr>
          <w:rFonts w:ascii="Simplified Arabic" w:hAnsi="Simplified Arabic" w:cs="AL-Mohanad Bold"/>
          <w:sz w:val="40"/>
          <w:szCs w:val="40"/>
          <w:rtl/>
          <w:lang w:bidi="ar-SY"/>
        </w:rPr>
      </w:pPr>
      <w:r w:rsidRP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 xml:space="preserve">إلى روحي المسافرة و </w:t>
      </w:r>
      <w:r w:rsidR="00096230" w:rsidRP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>ضحكتي الغائبة</w:t>
      </w:r>
      <w:r w:rsidRP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 xml:space="preserve"> مؤقتاً</w:t>
      </w:r>
      <w:r w:rsid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>.</w:t>
      </w:r>
    </w:p>
    <w:p w:rsidR="00DE498C" w:rsidRPr="00ED7333" w:rsidRDefault="00DE498C" w:rsidP="00DE498C">
      <w:pPr>
        <w:spacing w:line="240" w:lineRule="auto"/>
        <w:jc w:val="right"/>
        <w:rPr>
          <w:rFonts w:asciiTheme="majorBidi" w:hAnsiTheme="majorBidi" w:cstheme="majorBidi"/>
          <w:sz w:val="48"/>
          <w:szCs w:val="48"/>
          <w:rtl/>
          <w:lang w:bidi="ar-SY"/>
        </w:rPr>
      </w:pPr>
      <w:r w:rsidRPr="00ED7333">
        <w:rPr>
          <w:rFonts w:asciiTheme="majorBidi" w:hAnsiTheme="majorBidi" w:cstheme="majorBidi"/>
          <w:sz w:val="48"/>
          <w:szCs w:val="48"/>
          <w:rtl/>
          <w:lang w:bidi="ar-SY"/>
        </w:rPr>
        <w:t>أخوتي</w:t>
      </w:r>
    </w:p>
    <w:p w:rsidR="00DE498C" w:rsidRPr="00ED7333" w:rsidRDefault="00DE498C" w:rsidP="00ED7333">
      <w:pPr>
        <w:spacing w:line="240" w:lineRule="auto"/>
        <w:rPr>
          <w:rFonts w:ascii="Simplified Arabic" w:hAnsi="Simplified Arabic" w:cs="AL-Mohanad Bold"/>
          <w:sz w:val="40"/>
          <w:szCs w:val="40"/>
          <w:rtl/>
          <w:lang w:bidi="ar-SY"/>
        </w:rPr>
      </w:pPr>
      <w:r w:rsidRP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 xml:space="preserve">إلى من رافقني بكل تقلباتي و دعمني على طول الطريق ، إلى من شاركني كل لحظاتي بحلوها و مرها </w:t>
      </w:r>
      <w:r w:rsidR="00ED7333">
        <w:rPr>
          <w:rFonts w:ascii="Simplified Arabic" w:hAnsi="Simplified Arabic" w:cs="AL-Mohanad Bold" w:hint="cs"/>
          <w:sz w:val="40"/>
          <w:szCs w:val="40"/>
          <w:rtl/>
          <w:lang w:bidi="ar-SY"/>
        </w:rPr>
        <w:t>.</w:t>
      </w:r>
    </w:p>
    <w:p w:rsidR="00DE498C" w:rsidRPr="00ED7333" w:rsidRDefault="00DE498C" w:rsidP="00ED7333">
      <w:pPr>
        <w:spacing w:line="240" w:lineRule="auto"/>
        <w:jc w:val="right"/>
        <w:rPr>
          <w:rFonts w:asciiTheme="majorBidi" w:hAnsiTheme="majorBidi" w:cstheme="majorBidi"/>
          <w:sz w:val="48"/>
          <w:szCs w:val="48"/>
          <w:rtl/>
          <w:lang w:bidi="ar-SY"/>
        </w:rPr>
      </w:pPr>
      <w:r w:rsidRPr="00ED7333">
        <w:rPr>
          <w:rFonts w:asciiTheme="majorBidi" w:hAnsiTheme="majorBidi" w:cstheme="majorBidi"/>
          <w:sz w:val="48"/>
          <w:szCs w:val="48"/>
          <w:rtl/>
          <w:lang w:bidi="ar-SY"/>
        </w:rPr>
        <w:t>صديقاتي و أصدق</w:t>
      </w:r>
      <w:r w:rsidR="00ED7333" w:rsidRPr="00ED7333">
        <w:rPr>
          <w:rFonts w:asciiTheme="majorBidi" w:hAnsiTheme="majorBidi" w:cstheme="majorBidi"/>
          <w:sz w:val="48"/>
          <w:szCs w:val="48"/>
          <w:rtl/>
          <w:lang w:bidi="ar-SY"/>
        </w:rPr>
        <w:t>ائي</w:t>
      </w:r>
    </w:p>
    <w:p w:rsidR="00F451B0" w:rsidRPr="00ED7333" w:rsidRDefault="00F451B0" w:rsidP="00936201">
      <w:pPr>
        <w:spacing w:line="240" w:lineRule="auto"/>
        <w:jc w:val="both"/>
        <w:rPr>
          <w:sz w:val="40"/>
          <w:szCs w:val="40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  <w:lang w:bidi="ar-SY"/>
        </w:rPr>
      </w:pPr>
    </w:p>
    <w:p w:rsidR="00B551CB" w:rsidRDefault="00B551CB" w:rsidP="00936201">
      <w:pPr>
        <w:spacing w:line="240" w:lineRule="auto"/>
        <w:jc w:val="both"/>
        <w:rPr>
          <w:sz w:val="32"/>
          <w:szCs w:val="32"/>
          <w:rtl/>
        </w:rPr>
      </w:pPr>
    </w:p>
    <w:p w:rsidR="00F451B0" w:rsidRDefault="00F451B0" w:rsidP="00936201">
      <w:pPr>
        <w:spacing w:line="240" w:lineRule="auto"/>
        <w:jc w:val="both"/>
        <w:rPr>
          <w:sz w:val="32"/>
          <w:szCs w:val="32"/>
          <w:rtl/>
        </w:rPr>
      </w:pPr>
    </w:p>
    <w:p w:rsidR="00B87AA4" w:rsidRDefault="00B87AA4" w:rsidP="00F451B0">
      <w:pPr>
        <w:spacing w:line="240" w:lineRule="auto"/>
        <w:jc w:val="both"/>
        <w:rPr>
          <w:sz w:val="32"/>
          <w:szCs w:val="32"/>
          <w:rtl/>
        </w:rPr>
      </w:pPr>
    </w:p>
    <w:p w:rsidR="00033A00" w:rsidRDefault="00033A00" w:rsidP="00165853">
      <w:pPr>
        <w:spacing w:line="240" w:lineRule="auto"/>
        <w:jc w:val="center"/>
        <w:rPr>
          <w:b/>
          <w:bCs/>
          <w:sz w:val="96"/>
          <w:szCs w:val="96"/>
          <w:rtl/>
        </w:rPr>
      </w:pPr>
    </w:p>
    <w:p w:rsidR="001C1F83" w:rsidRPr="00165853" w:rsidRDefault="001C1F83" w:rsidP="00165853">
      <w:pPr>
        <w:spacing w:line="240" w:lineRule="auto"/>
        <w:jc w:val="center"/>
        <w:rPr>
          <w:b/>
          <w:bCs/>
          <w:sz w:val="96"/>
          <w:szCs w:val="96"/>
        </w:rPr>
      </w:pPr>
      <w:r w:rsidRPr="00165853">
        <w:rPr>
          <w:rFonts w:hint="cs"/>
          <w:b/>
          <w:bCs/>
          <w:sz w:val="96"/>
          <w:szCs w:val="96"/>
          <w:rtl/>
        </w:rPr>
        <w:lastRenderedPageBreak/>
        <w:t>الد</w:t>
      </w:r>
      <w:r w:rsidR="009304C3" w:rsidRPr="00165853">
        <w:rPr>
          <w:rFonts w:hint="cs"/>
          <w:b/>
          <w:bCs/>
          <w:sz w:val="96"/>
          <w:szCs w:val="96"/>
          <w:rtl/>
        </w:rPr>
        <w:t>ِّ</w:t>
      </w:r>
      <w:r w:rsidRPr="00165853">
        <w:rPr>
          <w:rFonts w:hint="cs"/>
          <w:b/>
          <w:bCs/>
          <w:sz w:val="96"/>
          <w:szCs w:val="96"/>
          <w:rtl/>
        </w:rPr>
        <w:t>راسة الن</w:t>
      </w:r>
      <w:r w:rsidR="004D5F2A" w:rsidRPr="00165853">
        <w:rPr>
          <w:rFonts w:hint="cs"/>
          <w:b/>
          <w:bCs/>
          <w:sz w:val="96"/>
          <w:szCs w:val="96"/>
          <w:rtl/>
        </w:rPr>
        <w:t>َ</w:t>
      </w:r>
      <w:r w:rsidR="009304C3" w:rsidRPr="00165853">
        <w:rPr>
          <w:rFonts w:hint="cs"/>
          <w:b/>
          <w:bCs/>
          <w:sz w:val="96"/>
          <w:szCs w:val="96"/>
          <w:rtl/>
        </w:rPr>
        <w:t>ّ</w:t>
      </w:r>
      <w:r w:rsidRPr="00165853">
        <w:rPr>
          <w:rFonts w:hint="cs"/>
          <w:b/>
          <w:bCs/>
          <w:sz w:val="96"/>
          <w:szCs w:val="96"/>
          <w:rtl/>
        </w:rPr>
        <w:t>ظرية</w:t>
      </w:r>
    </w:p>
    <w:p w:rsidR="001C1F83" w:rsidRDefault="001C1F83" w:rsidP="00936201">
      <w:pPr>
        <w:spacing w:line="240" w:lineRule="auto"/>
        <w:jc w:val="both"/>
        <w:rPr>
          <w:sz w:val="32"/>
          <w:szCs w:val="32"/>
          <w:rtl/>
        </w:rPr>
      </w:pPr>
    </w:p>
    <w:p w:rsidR="00165853" w:rsidRDefault="00165853" w:rsidP="00936201">
      <w:pPr>
        <w:spacing w:line="240" w:lineRule="auto"/>
        <w:jc w:val="both"/>
        <w:rPr>
          <w:sz w:val="32"/>
          <w:szCs w:val="32"/>
          <w:lang w:bidi="ar-SY"/>
        </w:rPr>
      </w:pPr>
    </w:p>
    <w:p w:rsidR="00AB1499" w:rsidRDefault="00AB1499" w:rsidP="004D5F2A">
      <w:pPr>
        <w:spacing w:line="240" w:lineRule="auto"/>
        <w:jc w:val="both"/>
        <w:rPr>
          <w:sz w:val="32"/>
          <w:szCs w:val="32"/>
          <w:rtl/>
          <w:lang w:bidi="ar-SY"/>
        </w:rPr>
      </w:pPr>
      <w:r>
        <w:rPr>
          <w:sz w:val="32"/>
          <w:szCs w:val="32"/>
        </w:rPr>
        <w:t xml:space="preserve">1 </w:t>
      </w:r>
      <w:r w:rsidR="00BB0967">
        <w:rPr>
          <w:rFonts w:hint="cs"/>
          <w:sz w:val="32"/>
          <w:szCs w:val="32"/>
          <w:rtl/>
        </w:rPr>
        <w:t>-</w:t>
      </w:r>
      <w:r>
        <w:rPr>
          <w:rFonts w:hint="cs"/>
          <w:sz w:val="32"/>
          <w:szCs w:val="32"/>
          <w:rtl/>
        </w:rPr>
        <w:t xml:space="preserve"> الد</w:t>
      </w:r>
      <w:r w:rsidR="009304C3">
        <w:rPr>
          <w:rFonts w:hint="cs"/>
          <w:sz w:val="32"/>
          <w:szCs w:val="32"/>
          <w:rtl/>
        </w:rPr>
        <w:t>َ</w:t>
      </w:r>
      <w:r>
        <w:rPr>
          <w:rFonts w:hint="cs"/>
          <w:sz w:val="32"/>
          <w:szCs w:val="32"/>
          <w:rtl/>
        </w:rPr>
        <w:t>اء الس</w:t>
      </w:r>
      <w:r w:rsidR="009304C3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>ك</w:t>
      </w:r>
      <w:r w:rsidR="004D5F2A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 xml:space="preserve">ري </w:t>
      </w:r>
    </w:p>
    <w:p w:rsidR="00AB1499" w:rsidRDefault="00AB1499" w:rsidP="00936201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 </w:t>
      </w:r>
      <w:r w:rsidR="00BB0967">
        <w:rPr>
          <w:rFonts w:hint="cs"/>
          <w:sz w:val="32"/>
          <w:szCs w:val="32"/>
          <w:rtl/>
        </w:rPr>
        <w:t>-</w:t>
      </w:r>
      <w:r>
        <w:rPr>
          <w:rFonts w:hint="cs"/>
          <w:sz w:val="32"/>
          <w:szCs w:val="32"/>
          <w:rtl/>
        </w:rPr>
        <w:t xml:space="preserve"> وبائي</w:t>
      </w:r>
      <w:r w:rsidR="004D5F2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 الد</w:t>
      </w:r>
      <w:r w:rsidR="009304C3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اء الس</w:t>
      </w:r>
      <w:r w:rsidR="009304C3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كري الن</w:t>
      </w:r>
      <w:r w:rsidR="009304C3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مط الأو</w:t>
      </w:r>
      <w:r w:rsidR="004D5F2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 (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>)</w:t>
      </w:r>
    </w:p>
    <w:p w:rsidR="00AB1499" w:rsidRDefault="00AB1499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sz w:val="32"/>
          <w:szCs w:val="32"/>
        </w:rPr>
        <w:t xml:space="preserve">3 </w:t>
      </w:r>
      <w:r w:rsidR="00BB0967">
        <w:rPr>
          <w:rFonts w:hint="cs"/>
          <w:sz w:val="32"/>
          <w:szCs w:val="32"/>
          <w:rtl/>
        </w:rPr>
        <w:t>-</w:t>
      </w:r>
      <w:r>
        <w:rPr>
          <w:rFonts w:hint="cs"/>
          <w:sz w:val="32"/>
          <w:szCs w:val="32"/>
          <w:rtl/>
        </w:rPr>
        <w:t xml:space="preserve"> الآلي</w:t>
      </w:r>
      <w:r w:rsidR="009304C3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ة الإمراضي</w:t>
      </w:r>
      <w:r w:rsidR="009304C3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للد</w:t>
      </w:r>
      <w:r w:rsidR="009304C3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اء الس</w:t>
      </w:r>
      <w:r w:rsidR="009304C3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كري (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)</w:t>
      </w:r>
    </w:p>
    <w:p w:rsidR="00AB1499" w:rsidRDefault="00BB0967" w:rsidP="00936201">
      <w:pPr>
        <w:spacing w:line="360" w:lineRule="auto"/>
        <w:jc w:val="both"/>
        <w:rPr>
          <w:sz w:val="32"/>
          <w:szCs w:val="32"/>
          <w:rtl/>
          <w:lang w:bidi="ar-SY"/>
        </w:rPr>
      </w:pPr>
      <w:r>
        <w:rPr>
          <w:sz w:val="32"/>
          <w:szCs w:val="32"/>
        </w:rPr>
        <w:t xml:space="preserve">4 </w:t>
      </w:r>
      <w:r>
        <w:rPr>
          <w:rFonts w:hint="cs"/>
          <w:sz w:val="32"/>
          <w:szCs w:val="32"/>
          <w:rtl/>
        </w:rPr>
        <w:t xml:space="preserve">- </w:t>
      </w:r>
      <w:r w:rsidR="00C256A0">
        <w:rPr>
          <w:rFonts w:hint="cs"/>
          <w:sz w:val="32"/>
          <w:szCs w:val="32"/>
          <w:rtl/>
        </w:rPr>
        <w:t>الت</w:t>
      </w:r>
      <w:r w:rsidR="004D5F2A">
        <w:rPr>
          <w:rFonts w:hint="cs"/>
          <w:sz w:val="32"/>
          <w:szCs w:val="32"/>
          <w:rtl/>
        </w:rPr>
        <w:t>ّ</w:t>
      </w:r>
      <w:r w:rsidR="00C256A0">
        <w:rPr>
          <w:rFonts w:hint="cs"/>
          <w:sz w:val="32"/>
          <w:szCs w:val="32"/>
          <w:rtl/>
        </w:rPr>
        <w:t>ظاهرات الس</w:t>
      </w:r>
      <w:r w:rsidR="009304C3">
        <w:rPr>
          <w:rFonts w:hint="cs"/>
          <w:sz w:val="32"/>
          <w:szCs w:val="32"/>
          <w:rtl/>
        </w:rPr>
        <w:t>َّ</w:t>
      </w:r>
      <w:r w:rsidR="00C256A0">
        <w:rPr>
          <w:rFonts w:hint="cs"/>
          <w:sz w:val="32"/>
          <w:szCs w:val="32"/>
          <w:rtl/>
        </w:rPr>
        <w:t>ريري</w:t>
      </w:r>
      <w:r w:rsidR="004D5F2A">
        <w:rPr>
          <w:rFonts w:hint="cs"/>
          <w:sz w:val="32"/>
          <w:szCs w:val="32"/>
          <w:rtl/>
        </w:rPr>
        <w:t>ّ</w:t>
      </w:r>
      <w:r w:rsidR="00C256A0">
        <w:rPr>
          <w:rFonts w:hint="cs"/>
          <w:sz w:val="32"/>
          <w:szCs w:val="32"/>
          <w:rtl/>
        </w:rPr>
        <w:t>ة للد</w:t>
      </w:r>
      <w:r w:rsidR="009304C3">
        <w:rPr>
          <w:rFonts w:hint="cs"/>
          <w:sz w:val="32"/>
          <w:szCs w:val="32"/>
          <w:rtl/>
        </w:rPr>
        <w:t>َّ</w:t>
      </w:r>
      <w:r w:rsidR="00C256A0">
        <w:rPr>
          <w:rFonts w:hint="cs"/>
          <w:sz w:val="32"/>
          <w:szCs w:val="32"/>
          <w:rtl/>
        </w:rPr>
        <w:t>اء الس</w:t>
      </w:r>
      <w:r w:rsidR="009304C3">
        <w:rPr>
          <w:rFonts w:hint="cs"/>
          <w:sz w:val="32"/>
          <w:szCs w:val="32"/>
          <w:rtl/>
        </w:rPr>
        <w:t>ُّ</w:t>
      </w:r>
      <w:r w:rsidR="00C256A0">
        <w:rPr>
          <w:rFonts w:hint="cs"/>
          <w:sz w:val="32"/>
          <w:szCs w:val="32"/>
          <w:rtl/>
        </w:rPr>
        <w:t>كري</w:t>
      </w:r>
    </w:p>
    <w:p w:rsidR="00AB1499" w:rsidRDefault="002D701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sz w:val="32"/>
          <w:szCs w:val="32"/>
        </w:rPr>
        <w:t xml:space="preserve">5  </w:t>
      </w:r>
      <w:r w:rsidR="00BB0967">
        <w:rPr>
          <w:rFonts w:hint="cs"/>
          <w:sz w:val="32"/>
          <w:szCs w:val="32"/>
          <w:rtl/>
        </w:rPr>
        <w:t xml:space="preserve">- </w:t>
      </w:r>
      <w:r w:rsidR="00AB1499">
        <w:rPr>
          <w:rFonts w:hint="cs"/>
          <w:sz w:val="32"/>
          <w:szCs w:val="32"/>
          <w:rtl/>
        </w:rPr>
        <w:t>ترافق الد</w:t>
      </w:r>
      <w:r w:rsidR="009304C3">
        <w:rPr>
          <w:rFonts w:hint="cs"/>
          <w:sz w:val="32"/>
          <w:szCs w:val="32"/>
          <w:rtl/>
        </w:rPr>
        <w:t>ّ</w:t>
      </w:r>
      <w:r w:rsidR="00AB1499">
        <w:rPr>
          <w:rFonts w:hint="cs"/>
          <w:sz w:val="32"/>
          <w:szCs w:val="32"/>
          <w:rtl/>
        </w:rPr>
        <w:t>اء الس</w:t>
      </w:r>
      <w:r w:rsidR="009304C3">
        <w:rPr>
          <w:rFonts w:hint="cs"/>
          <w:sz w:val="32"/>
          <w:szCs w:val="32"/>
          <w:rtl/>
        </w:rPr>
        <w:t>ُّ</w:t>
      </w:r>
      <w:r w:rsidR="004D5F2A">
        <w:rPr>
          <w:rFonts w:hint="cs"/>
          <w:sz w:val="32"/>
          <w:szCs w:val="32"/>
          <w:rtl/>
        </w:rPr>
        <w:t xml:space="preserve">كري مع </w:t>
      </w:r>
      <w:r w:rsidR="00AB1499">
        <w:rPr>
          <w:rFonts w:hint="cs"/>
          <w:sz w:val="32"/>
          <w:szCs w:val="32"/>
          <w:rtl/>
        </w:rPr>
        <w:t>أمراض المناعة الذ</w:t>
      </w:r>
      <w:r w:rsidR="009304C3">
        <w:rPr>
          <w:rFonts w:hint="cs"/>
          <w:sz w:val="32"/>
          <w:szCs w:val="32"/>
          <w:rtl/>
        </w:rPr>
        <w:t>َّ</w:t>
      </w:r>
      <w:r w:rsidR="00AB1499">
        <w:rPr>
          <w:rFonts w:hint="cs"/>
          <w:sz w:val="32"/>
          <w:szCs w:val="32"/>
          <w:rtl/>
        </w:rPr>
        <w:t>اتي</w:t>
      </w:r>
      <w:r w:rsidR="009304C3">
        <w:rPr>
          <w:rFonts w:hint="cs"/>
          <w:sz w:val="32"/>
          <w:szCs w:val="32"/>
          <w:rtl/>
        </w:rPr>
        <w:t>ّ</w:t>
      </w:r>
      <w:r w:rsidR="00AB1499">
        <w:rPr>
          <w:rFonts w:hint="cs"/>
          <w:sz w:val="32"/>
          <w:szCs w:val="32"/>
          <w:rtl/>
        </w:rPr>
        <w:t>ة</w:t>
      </w:r>
    </w:p>
    <w:p w:rsidR="00AB1499" w:rsidRDefault="002D701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sz w:val="32"/>
          <w:szCs w:val="32"/>
        </w:rPr>
        <w:t xml:space="preserve">6  </w:t>
      </w:r>
      <w:r w:rsidR="00BB0967">
        <w:rPr>
          <w:rFonts w:hint="cs"/>
          <w:sz w:val="32"/>
          <w:szCs w:val="32"/>
          <w:rtl/>
        </w:rPr>
        <w:t>- ا</w:t>
      </w:r>
      <w:r w:rsidR="00860C01">
        <w:rPr>
          <w:rFonts w:hint="cs"/>
          <w:sz w:val="32"/>
          <w:szCs w:val="32"/>
          <w:rtl/>
        </w:rPr>
        <w:t>لد</w:t>
      </w:r>
      <w:r w:rsidR="003F3388">
        <w:rPr>
          <w:rFonts w:hint="cs"/>
          <w:sz w:val="32"/>
          <w:szCs w:val="32"/>
          <w:rtl/>
        </w:rPr>
        <w:t>ّ</w:t>
      </w:r>
      <w:r w:rsidR="00860C01">
        <w:rPr>
          <w:rFonts w:hint="cs"/>
          <w:sz w:val="32"/>
          <w:szCs w:val="32"/>
          <w:rtl/>
        </w:rPr>
        <w:t>اء الز</w:t>
      </w:r>
      <w:r w:rsidR="009304C3">
        <w:rPr>
          <w:rFonts w:hint="cs"/>
          <w:sz w:val="32"/>
          <w:szCs w:val="32"/>
          <w:rtl/>
        </w:rPr>
        <w:t>ُّ</w:t>
      </w:r>
      <w:r w:rsidR="00860C01">
        <w:rPr>
          <w:rFonts w:hint="cs"/>
          <w:sz w:val="32"/>
          <w:szCs w:val="32"/>
          <w:rtl/>
        </w:rPr>
        <w:t>لاقي</w:t>
      </w:r>
    </w:p>
    <w:p w:rsidR="00860C01" w:rsidRDefault="002D701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sz w:val="32"/>
          <w:szCs w:val="32"/>
        </w:rPr>
        <w:t xml:space="preserve">7  </w:t>
      </w:r>
      <w:r w:rsidR="00BB0967">
        <w:rPr>
          <w:rFonts w:hint="cs"/>
          <w:sz w:val="32"/>
          <w:szCs w:val="32"/>
          <w:rtl/>
        </w:rPr>
        <w:t xml:space="preserve">- </w:t>
      </w:r>
      <w:r w:rsidR="00860C01">
        <w:rPr>
          <w:rFonts w:hint="cs"/>
          <w:sz w:val="32"/>
          <w:szCs w:val="32"/>
          <w:rtl/>
        </w:rPr>
        <w:t>وبائي</w:t>
      </w:r>
      <w:r w:rsidR="009304C3">
        <w:rPr>
          <w:rFonts w:hint="cs"/>
          <w:sz w:val="32"/>
          <w:szCs w:val="32"/>
          <w:rtl/>
        </w:rPr>
        <w:t>َّ</w:t>
      </w:r>
      <w:r w:rsidR="00860C01">
        <w:rPr>
          <w:rFonts w:hint="cs"/>
          <w:sz w:val="32"/>
          <w:szCs w:val="32"/>
          <w:rtl/>
        </w:rPr>
        <w:t>ات الد</w:t>
      </w:r>
      <w:r w:rsidR="009304C3">
        <w:rPr>
          <w:rFonts w:hint="cs"/>
          <w:sz w:val="32"/>
          <w:szCs w:val="32"/>
          <w:rtl/>
        </w:rPr>
        <w:t>َّ</w:t>
      </w:r>
      <w:r w:rsidR="00860C01">
        <w:rPr>
          <w:rFonts w:hint="cs"/>
          <w:sz w:val="32"/>
          <w:szCs w:val="32"/>
          <w:rtl/>
        </w:rPr>
        <w:t>اء الز</w:t>
      </w:r>
      <w:r w:rsidR="009304C3">
        <w:rPr>
          <w:rFonts w:hint="cs"/>
          <w:sz w:val="32"/>
          <w:szCs w:val="32"/>
          <w:rtl/>
        </w:rPr>
        <w:t>ُّ</w:t>
      </w:r>
      <w:r w:rsidR="00860C01">
        <w:rPr>
          <w:rFonts w:hint="cs"/>
          <w:sz w:val="32"/>
          <w:szCs w:val="32"/>
          <w:rtl/>
        </w:rPr>
        <w:t xml:space="preserve">لاقي </w:t>
      </w:r>
      <w:r w:rsidR="003F3388">
        <w:rPr>
          <w:rFonts w:hint="cs"/>
          <w:sz w:val="32"/>
          <w:szCs w:val="32"/>
          <w:rtl/>
        </w:rPr>
        <w:t>و ت</w:t>
      </w:r>
      <w:r>
        <w:rPr>
          <w:rFonts w:hint="cs"/>
          <w:sz w:val="32"/>
          <w:szCs w:val="32"/>
          <w:rtl/>
        </w:rPr>
        <w:t>صنيف</w:t>
      </w:r>
      <w:r w:rsidR="003F3388">
        <w:rPr>
          <w:rFonts w:hint="cs"/>
          <w:sz w:val="32"/>
          <w:szCs w:val="32"/>
          <w:rtl/>
        </w:rPr>
        <w:t xml:space="preserve">ه </w:t>
      </w:r>
    </w:p>
    <w:p w:rsidR="00860C01" w:rsidRDefault="002D701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sz w:val="32"/>
          <w:szCs w:val="32"/>
        </w:rPr>
        <w:t xml:space="preserve">8  </w:t>
      </w:r>
      <w:r w:rsidR="00BB0967">
        <w:rPr>
          <w:rFonts w:hint="cs"/>
          <w:sz w:val="32"/>
          <w:szCs w:val="32"/>
          <w:rtl/>
        </w:rPr>
        <w:t>-</w:t>
      </w:r>
      <w:r w:rsidR="00860C01">
        <w:rPr>
          <w:rFonts w:hint="cs"/>
          <w:sz w:val="32"/>
          <w:szCs w:val="32"/>
          <w:rtl/>
        </w:rPr>
        <w:t xml:space="preserve"> الآلي</w:t>
      </w:r>
      <w:r w:rsidR="009304C3">
        <w:rPr>
          <w:rFonts w:hint="cs"/>
          <w:sz w:val="32"/>
          <w:szCs w:val="32"/>
          <w:rtl/>
        </w:rPr>
        <w:t>َّ</w:t>
      </w:r>
      <w:r w:rsidR="00860C01">
        <w:rPr>
          <w:rFonts w:hint="cs"/>
          <w:sz w:val="32"/>
          <w:szCs w:val="32"/>
          <w:rtl/>
        </w:rPr>
        <w:t>ة الإمراضي</w:t>
      </w:r>
      <w:r w:rsidR="009304C3">
        <w:rPr>
          <w:rFonts w:hint="cs"/>
          <w:sz w:val="32"/>
          <w:szCs w:val="32"/>
          <w:rtl/>
        </w:rPr>
        <w:t>َّ</w:t>
      </w:r>
      <w:r w:rsidR="00860C01">
        <w:rPr>
          <w:rFonts w:hint="cs"/>
          <w:sz w:val="32"/>
          <w:szCs w:val="32"/>
          <w:rtl/>
        </w:rPr>
        <w:t>ة للد</w:t>
      </w:r>
      <w:r w:rsidR="009304C3">
        <w:rPr>
          <w:rFonts w:hint="cs"/>
          <w:sz w:val="32"/>
          <w:szCs w:val="32"/>
          <w:rtl/>
        </w:rPr>
        <w:t>َّ</w:t>
      </w:r>
      <w:r w:rsidR="00860C01">
        <w:rPr>
          <w:rFonts w:hint="cs"/>
          <w:sz w:val="32"/>
          <w:szCs w:val="32"/>
          <w:rtl/>
        </w:rPr>
        <w:t>اء الز</w:t>
      </w:r>
      <w:r w:rsidR="009304C3">
        <w:rPr>
          <w:rFonts w:hint="cs"/>
          <w:sz w:val="32"/>
          <w:szCs w:val="32"/>
          <w:rtl/>
        </w:rPr>
        <w:t>ُّ</w:t>
      </w:r>
      <w:r w:rsidR="00860C01">
        <w:rPr>
          <w:rFonts w:hint="cs"/>
          <w:sz w:val="32"/>
          <w:szCs w:val="32"/>
          <w:rtl/>
        </w:rPr>
        <w:t xml:space="preserve">لاقي </w:t>
      </w:r>
    </w:p>
    <w:p w:rsidR="001C1F83" w:rsidRDefault="002D701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sz w:val="32"/>
          <w:szCs w:val="32"/>
        </w:rPr>
        <w:t xml:space="preserve">9 </w:t>
      </w:r>
      <w:r w:rsidR="00BB0967">
        <w:rPr>
          <w:rFonts w:hint="cs"/>
          <w:sz w:val="32"/>
          <w:szCs w:val="32"/>
          <w:rtl/>
        </w:rPr>
        <w:t>-</w:t>
      </w:r>
      <w:r w:rsidR="001C1F83">
        <w:rPr>
          <w:rFonts w:hint="cs"/>
          <w:sz w:val="32"/>
          <w:szCs w:val="32"/>
          <w:rtl/>
        </w:rPr>
        <w:t xml:space="preserve"> المجموعات عا</w:t>
      </w:r>
      <w:r w:rsidR="009A15AB">
        <w:rPr>
          <w:rFonts w:hint="cs"/>
          <w:sz w:val="32"/>
          <w:szCs w:val="32"/>
          <w:rtl/>
        </w:rPr>
        <w:t>ل</w:t>
      </w:r>
      <w:r w:rsidR="001C1F83">
        <w:rPr>
          <w:rFonts w:hint="cs"/>
          <w:sz w:val="32"/>
          <w:szCs w:val="32"/>
          <w:rtl/>
        </w:rPr>
        <w:t>ية الخطر للإصابة بالز</w:t>
      </w:r>
      <w:r w:rsidR="009304C3">
        <w:rPr>
          <w:rFonts w:hint="cs"/>
          <w:sz w:val="32"/>
          <w:szCs w:val="32"/>
          <w:rtl/>
        </w:rPr>
        <w:t>ُّ</w:t>
      </w:r>
      <w:r w:rsidR="001C1F83">
        <w:rPr>
          <w:rFonts w:hint="cs"/>
          <w:sz w:val="32"/>
          <w:szCs w:val="32"/>
          <w:rtl/>
        </w:rPr>
        <w:t>لاقي</w:t>
      </w:r>
    </w:p>
    <w:p w:rsidR="001C1F83" w:rsidRDefault="002D701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sz w:val="32"/>
          <w:szCs w:val="32"/>
        </w:rPr>
        <w:t xml:space="preserve">10 </w:t>
      </w:r>
      <w:r w:rsidR="00BB0967">
        <w:rPr>
          <w:rFonts w:hint="cs"/>
          <w:sz w:val="32"/>
          <w:szCs w:val="32"/>
          <w:rtl/>
        </w:rPr>
        <w:t xml:space="preserve">- </w:t>
      </w:r>
      <w:r w:rsidR="001C1F83">
        <w:rPr>
          <w:rFonts w:hint="cs"/>
          <w:sz w:val="32"/>
          <w:szCs w:val="32"/>
          <w:rtl/>
        </w:rPr>
        <w:t>تشخيص الد</w:t>
      </w:r>
      <w:r w:rsidR="009304C3">
        <w:rPr>
          <w:rFonts w:hint="cs"/>
          <w:sz w:val="32"/>
          <w:szCs w:val="32"/>
          <w:rtl/>
        </w:rPr>
        <w:t>ّ</w:t>
      </w:r>
      <w:r w:rsidR="001C1F83">
        <w:rPr>
          <w:rFonts w:hint="cs"/>
          <w:sz w:val="32"/>
          <w:szCs w:val="32"/>
          <w:rtl/>
        </w:rPr>
        <w:t>اء الز</w:t>
      </w:r>
      <w:r w:rsidR="009304C3">
        <w:rPr>
          <w:rFonts w:hint="cs"/>
          <w:sz w:val="32"/>
          <w:szCs w:val="32"/>
          <w:rtl/>
        </w:rPr>
        <w:t>ُّ</w:t>
      </w:r>
      <w:r w:rsidR="001C1F83">
        <w:rPr>
          <w:rFonts w:hint="cs"/>
          <w:sz w:val="32"/>
          <w:szCs w:val="32"/>
          <w:rtl/>
        </w:rPr>
        <w:t xml:space="preserve">لاقي </w:t>
      </w:r>
    </w:p>
    <w:p w:rsidR="001C1F83" w:rsidRDefault="002D701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sz w:val="32"/>
          <w:szCs w:val="32"/>
        </w:rPr>
        <w:t>11</w:t>
      </w:r>
      <w:r w:rsidR="00BB0967">
        <w:rPr>
          <w:rFonts w:hint="cs"/>
          <w:sz w:val="32"/>
          <w:szCs w:val="32"/>
          <w:rtl/>
        </w:rPr>
        <w:t>-</w:t>
      </w:r>
      <w:r w:rsidR="001C1F83">
        <w:rPr>
          <w:rFonts w:hint="cs"/>
          <w:sz w:val="32"/>
          <w:szCs w:val="32"/>
          <w:rtl/>
        </w:rPr>
        <w:t xml:space="preserve"> تنميط مستضد</w:t>
      </w:r>
      <w:r w:rsidR="009304C3">
        <w:rPr>
          <w:rFonts w:hint="cs"/>
          <w:sz w:val="32"/>
          <w:szCs w:val="32"/>
          <w:rtl/>
        </w:rPr>
        <w:t>َّ</w:t>
      </w:r>
      <w:r w:rsidR="001C1F83">
        <w:rPr>
          <w:rFonts w:hint="cs"/>
          <w:sz w:val="32"/>
          <w:szCs w:val="32"/>
          <w:rtl/>
        </w:rPr>
        <w:t>ات الكري</w:t>
      </w:r>
      <w:r w:rsidR="009304C3">
        <w:rPr>
          <w:rFonts w:hint="cs"/>
          <w:sz w:val="32"/>
          <w:szCs w:val="32"/>
          <w:rtl/>
        </w:rPr>
        <w:t>ّ</w:t>
      </w:r>
      <w:r w:rsidR="001C1F83">
        <w:rPr>
          <w:rFonts w:hint="cs"/>
          <w:sz w:val="32"/>
          <w:szCs w:val="32"/>
          <w:rtl/>
        </w:rPr>
        <w:t>ات البيض(</w:t>
      </w:r>
      <w:r w:rsidR="001C1F83">
        <w:rPr>
          <w:sz w:val="32"/>
          <w:szCs w:val="32"/>
        </w:rPr>
        <w:t>HLA</w:t>
      </w:r>
      <w:r w:rsidR="001C1F83">
        <w:rPr>
          <w:rFonts w:hint="cs"/>
          <w:sz w:val="32"/>
          <w:szCs w:val="32"/>
          <w:rtl/>
        </w:rPr>
        <w:t xml:space="preserve"> )</w:t>
      </w:r>
    </w:p>
    <w:p w:rsidR="001C1F83" w:rsidRDefault="00BB0967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sz w:val="32"/>
          <w:szCs w:val="32"/>
        </w:rPr>
        <w:t xml:space="preserve">- </w:t>
      </w:r>
      <w:r w:rsidR="002D701E">
        <w:rPr>
          <w:sz w:val="32"/>
          <w:szCs w:val="32"/>
        </w:rPr>
        <w:t xml:space="preserve">12 </w:t>
      </w:r>
      <w:r w:rsidR="0062686F">
        <w:rPr>
          <w:rFonts w:hint="cs"/>
          <w:sz w:val="32"/>
          <w:szCs w:val="32"/>
          <w:rtl/>
        </w:rPr>
        <w:t>م</w:t>
      </w:r>
      <w:r w:rsidR="001C1F83">
        <w:rPr>
          <w:rFonts w:hint="cs"/>
          <w:sz w:val="32"/>
          <w:szCs w:val="32"/>
          <w:rtl/>
        </w:rPr>
        <w:t>عالجة الد</w:t>
      </w:r>
      <w:r w:rsidR="009304C3">
        <w:rPr>
          <w:rFonts w:hint="cs"/>
          <w:sz w:val="32"/>
          <w:szCs w:val="32"/>
          <w:rtl/>
        </w:rPr>
        <w:t>َّ</w:t>
      </w:r>
      <w:r w:rsidR="001C1F83">
        <w:rPr>
          <w:rFonts w:hint="cs"/>
          <w:sz w:val="32"/>
          <w:szCs w:val="32"/>
          <w:rtl/>
        </w:rPr>
        <w:t>اء الز</w:t>
      </w:r>
      <w:r w:rsidR="009304C3">
        <w:rPr>
          <w:rFonts w:hint="cs"/>
          <w:sz w:val="32"/>
          <w:szCs w:val="32"/>
          <w:rtl/>
        </w:rPr>
        <w:t>ُّ</w:t>
      </w:r>
      <w:r w:rsidR="001C1F83">
        <w:rPr>
          <w:rFonts w:hint="cs"/>
          <w:sz w:val="32"/>
          <w:szCs w:val="32"/>
          <w:rtl/>
        </w:rPr>
        <w:t xml:space="preserve">لاقي </w:t>
      </w:r>
    </w:p>
    <w:p w:rsidR="00B87AA4" w:rsidRDefault="00B87AA4" w:rsidP="00936201">
      <w:pPr>
        <w:spacing w:line="360" w:lineRule="auto"/>
        <w:jc w:val="both"/>
        <w:rPr>
          <w:sz w:val="32"/>
          <w:szCs w:val="32"/>
          <w:rtl/>
        </w:rPr>
      </w:pPr>
    </w:p>
    <w:p w:rsidR="00F451B0" w:rsidRDefault="00F451B0" w:rsidP="00936201">
      <w:pPr>
        <w:spacing w:line="360" w:lineRule="auto"/>
        <w:jc w:val="both"/>
        <w:rPr>
          <w:sz w:val="32"/>
          <w:szCs w:val="32"/>
          <w:rtl/>
        </w:rPr>
      </w:pPr>
    </w:p>
    <w:p w:rsidR="00033A00" w:rsidRDefault="00033A00" w:rsidP="00936201">
      <w:pPr>
        <w:spacing w:line="360" w:lineRule="auto"/>
        <w:jc w:val="both"/>
        <w:rPr>
          <w:sz w:val="40"/>
          <w:szCs w:val="40"/>
          <w:rtl/>
        </w:rPr>
      </w:pPr>
    </w:p>
    <w:p w:rsidR="00574E2A" w:rsidRDefault="008464D7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40"/>
          <w:szCs w:val="40"/>
          <w:rtl/>
        </w:rPr>
        <w:lastRenderedPageBreak/>
        <w:t>الد</w:t>
      </w:r>
      <w:r w:rsidR="009304C3">
        <w:rPr>
          <w:rFonts w:hint="cs"/>
          <w:sz w:val="40"/>
          <w:szCs w:val="40"/>
          <w:rtl/>
        </w:rPr>
        <w:t>ّ</w:t>
      </w:r>
      <w:r>
        <w:rPr>
          <w:rFonts w:hint="cs"/>
          <w:sz w:val="40"/>
          <w:szCs w:val="40"/>
          <w:rtl/>
        </w:rPr>
        <w:t>اء الس</w:t>
      </w:r>
      <w:r w:rsidR="009304C3">
        <w:rPr>
          <w:rFonts w:hint="cs"/>
          <w:sz w:val="40"/>
          <w:szCs w:val="40"/>
          <w:rtl/>
        </w:rPr>
        <w:t>ّ</w:t>
      </w:r>
      <w:r>
        <w:rPr>
          <w:rFonts w:hint="cs"/>
          <w:sz w:val="40"/>
          <w:szCs w:val="40"/>
          <w:rtl/>
        </w:rPr>
        <w:t>كري</w:t>
      </w:r>
      <w:r w:rsidR="00EB3646">
        <w:rPr>
          <w:rFonts w:hint="cs"/>
          <w:sz w:val="32"/>
          <w:szCs w:val="32"/>
          <w:rtl/>
        </w:rPr>
        <w:t>:</w:t>
      </w:r>
    </w:p>
    <w:p w:rsidR="008464D7" w:rsidRDefault="00EB3646" w:rsidP="0060314B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يعد</w:t>
      </w:r>
      <w:r w:rsidR="00047D1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ا</w:t>
      </w:r>
      <w:r w:rsidR="00957B89">
        <w:rPr>
          <w:rFonts w:hint="cs"/>
          <w:sz w:val="32"/>
          <w:szCs w:val="32"/>
          <w:rtl/>
        </w:rPr>
        <w:t>لس</w:t>
      </w:r>
      <w:r w:rsidR="009304C3">
        <w:rPr>
          <w:rFonts w:hint="cs"/>
          <w:sz w:val="32"/>
          <w:szCs w:val="32"/>
          <w:rtl/>
        </w:rPr>
        <w:t>ّ</w:t>
      </w:r>
      <w:r w:rsidR="00957B89">
        <w:rPr>
          <w:rFonts w:hint="cs"/>
          <w:sz w:val="32"/>
          <w:szCs w:val="32"/>
          <w:rtl/>
        </w:rPr>
        <w:t>كري اضط</w:t>
      </w:r>
      <w:r w:rsidR="009304C3">
        <w:rPr>
          <w:rFonts w:hint="cs"/>
          <w:sz w:val="32"/>
          <w:szCs w:val="32"/>
          <w:rtl/>
        </w:rPr>
        <w:t>ِّ</w:t>
      </w:r>
      <w:r w:rsidR="00957B89">
        <w:rPr>
          <w:rFonts w:hint="cs"/>
          <w:sz w:val="32"/>
          <w:szCs w:val="32"/>
          <w:rtl/>
        </w:rPr>
        <w:t>راب استقلابي مزمن</w:t>
      </w:r>
      <w:r w:rsidR="003370B0">
        <w:rPr>
          <w:rFonts w:hint="cs"/>
          <w:sz w:val="32"/>
          <w:szCs w:val="32"/>
          <w:rtl/>
        </w:rPr>
        <w:t>,</w:t>
      </w:r>
      <w:r w:rsidR="008464D7">
        <w:rPr>
          <w:rFonts w:hint="cs"/>
          <w:sz w:val="32"/>
          <w:szCs w:val="32"/>
          <w:rtl/>
        </w:rPr>
        <w:t>يت</w:t>
      </w:r>
      <w:r w:rsidR="009304C3">
        <w:rPr>
          <w:rFonts w:hint="cs"/>
          <w:sz w:val="32"/>
          <w:szCs w:val="32"/>
          <w:rtl/>
        </w:rPr>
        <w:t>َّ</w:t>
      </w:r>
      <w:r w:rsidR="008464D7">
        <w:rPr>
          <w:rFonts w:hint="cs"/>
          <w:sz w:val="32"/>
          <w:szCs w:val="32"/>
          <w:rtl/>
        </w:rPr>
        <w:t>صف بفرط سكر الد</w:t>
      </w:r>
      <w:r w:rsidR="009304C3">
        <w:rPr>
          <w:rFonts w:hint="cs"/>
          <w:sz w:val="32"/>
          <w:szCs w:val="32"/>
          <w:rtl/>
        </w:rPr>
        <w:t>َّ</w:t>
      </w:r>
      <w:r w:rsidR="008464D7">
        <w:rPr>
          <w:rFonts w:hint="cs"/>
          <w:sz w:val="32"/>
          <w:szCs w:val="32"/>
          <w:rtl/>
        </w:rPr>
        <w:t>م كاضطراب كيميائي أساسي. تتمي</w:t>
      </w:r>
      <w:r w:rsidR="00542A22">
        <w:rPr>
          <w:rFonts w:hint="cs"/>
          <w:sz w:val="32"/>
          <w:szCs w:val="32"/>
          <w:rtl/>
        </w:rPr>
        <w:t>َّ</w:t>
      </w:r>
      <w:r w:rsidR="008464D7">
        <w:rPr>
          <w:rFonts w:hint="cs"/>
          <w:sz w:val="32"/>
          <w:szCs w:val="32"/>
          <w:rtl/>
        </w:rPr>
        <w:t>ز الأنماط الأساسي</w:t>
      </w:r>
      <w:r w:rsidR="00204277">
        <w:rPr>
          <w:rFonts w:hint="cs"/>
          <w:sz w:val="32"/>
          <w:szCs w:val="32"/>
          <w:rtl/>
        </w:rPr>
        <w:t>ّ</w:t>
      </w:r>
      <w:r w:rsidR="008464D7">
        <w:rPr>
          <w:rFonts w:hint="cs"/>
          <w:sz w:val="32"/>
          <w:szCs w:val="32"/>
          <w:rtl/>
        </w:rPr>
        <w:t>ة للس</w:t>
      </w:r>
      <w:r w:rsidR="001225DB">
        <w:rPr>
          <w:rFonts w:hint="cs"/>
          <w:sz w:val="32"/>
          <w:szCs w:val="32"/>
          <w:rtl/>
        </w:rPr>
        <w:t>ُّ</w:t>
      </w:r>
      <w:r w:rsidR="008464D7">
        <w:rPr>
          <w:rFonts w:hint="cs"/>
          <w:sz w:val="32"/>
          <w:szCs w:val="32"/>
          <w:rtl/>
        </w:rPr>
        <w:t>ك</w:t>
      </w:r>
      <w:r w:rsidR="00204277">
        <w:rPr>
          <w:rFonts w:hint="cs"/>
          <w:sz w:val="32"/>
          <w:szCs w:val="32"/>
          <w:rtl/>
        </w:rPr>
        <w:t>ّ</w:t>
      </w:r>
      <w:r w:rsidR="008464D7">
        <w:rPr>
          <w:rFonts w:hint="cs"/>
          <w:sz w:val="32"/>
          <w:szCs w:val="32"/>
          <w:rtl/>
        </w:rPr>
        <w:t xml:space="preserve">ري بوجود عوز أنسولين أو مقاومة تجاهه. </w:t>
      </w:r>
      <w:r>
        <w:rPr>
          <w:rFonts w:hint="cs"/>
          <w:sz w:val="32"/>
          <w:szCs w:val="32"/>
          <w:rtl/>
        </w:rPr>
        <w:t>ينجم الن</w:t>
      </w:r>
      <w:r w:rsidR="00542A22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مط الأو</w:t>
      </w:r>
      <w:r w:rsidR="00542A22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ل (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) عن عوز الأنسولين بسبب أذي</w:t>
      </w:r>
      <w:r w:rsidR="00542A22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ة الخلايا البائي</w:t>
      </w:r>
      <w:r w:rsidR="00542A22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ة البنكرياسي</w:t>
      </w:r>
      <w:r w:rsidR="003370B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ة, </w:t>
      </w:r>
      <w:r w:rsidR="004028EC">
        <w:rPr>
          <w:rFonts w:hint="cs"/>
          <w:sz w:val="32"/>
          <w:szCs w:val="32"/>
          <w:rtl/>
        </w:rPr>
        <w:t>و ينجم الن</w:t>
      </w:r>
      <w:r w:rsidR="00204277">
        <w:rPr>
          <w:rFonts w:hint="cs"/>
          <w:sz w:val="32"/>
          <w:szCs w:val="32"/>
          <w:rtl/>
        </w:rPr>
        <w:t>ّ</w:t>
      </w:r>
      <w:r w:rsidR="004028EC">
        <w:rPr>
          <w:rFonts w:hint="cs"/>
          <w:sz w:val="32"/>
          <w:szCs w:val="32"/>
          <w:rtl/>
        </w:rPr>
        <w:t>مط الث</w:t>
      </w:r>
      <w:r w:rsidR="00542A22">
        <w:rPr>
          <w:rFonts w:hint="cs"/>
          <w:sz w:val="32"/>
          <w:szCs w:val="32"/>
          <w:rtl/>
        </w:rPr>
        <w:t>َّ</w:t>
      </w:r>
      <w:r w:rsidR="004028EC">
        <w:rPr>
          <w:rFonts w:hint="cs"/>
          <w:sz w:val="32"/>
          <w:szCs w:val="32"/>
          <w:rtl/>
        </w:rPr>
        <w:t>اني عن المقاومة تجاه الأنسولين على مستوى الكبد</w:t>
      </w:r>
      <w:r w:rsidR="00A459B9">
        <w:rPr>
          <w:rFonts w:hint="cs"/>
          <w:sz w:val="32"/>
          <w:szCs w:val="32"/>
          <w:rtl/>
        </w:rPr>
        <w:t xml:space="preserve"> و ال</w:t>
      </w:r>
      <w:r w:rsidR="003268D4">
        <w:rPr>
          <w:rFonts w:hint="cs"/>
          <w:sz w:val="32"/>
          <w:szCs w:val="32"/>
          <w:rtl/>
        </w:rPr>
        <w:t>ن</w:t>
      </w:r>
      <w:r w:rsidR="007B6263">
        <w:rPr>
          <w:rFonts w:hint="cs"/>
          <w:sz w:val="32"/>
          <w:szCs w:val="32"/>
          <w:rtl/>
        </w:rPr>
        <w:t>ًّ</w:t>
      </w:r>
      <w:r w:rsidR="003268D4">
        <w:rPr>
          <w:rFonts w:hint="cs"/>
          <w:sz w:val="32"/>
          <w:szCs w:val="32"/>
          <w:rtl/>
        </w:rPr>
        <w:t>سيج الش</w:t>
      </w:r>
      <w:r w:rsidR="007B6263">
        <w:rPr>
          <w:rFonts w:hint="cs"/>
          <w:sz w:val="32"/>
          <w:szCs w:val="32"/>
          <w:rtl/>
        </w:rPr>
        <w:t>ّ</w:t>
      </w:r>
      <w:r w:rsidR="003268D4">
        <w:rPr>
          <w:rFonts w:hint="cs"/>
          <w:sz w:val="32"/>
          <w:szCs w:val="32"/>
          <w:rtl/>
        </w:rPr>
        <w:t xml:space="preserve">حمي مع درجات متفاوتة من </w:t>
      </w:r>
      <w:r w:rsidR="00A459B9">
        <w:rPr>
          <w:rFonts w:hint="cs"/>
          <w:sz w:val="32"/>
          <w:szCs w:val="32"/>
          <w:rtl/>
        </w:rPr>
        <w:t>اضطراب وظيفة الخلايا البائي</w:t>
      </w:r>
      <w:r w:rsidR="007B6263">
        <w:rPr>
          <w:rFonts w:hint="cs"/>
          <w:sz w:val="32"/>
          <w:szCs w:val="32"/>
          <w:rtl/>
        </w:rPr>
        <w:t>ّ</w:t>
      </w:r>
      <w:r w:rsidR="00A459B9">
        <w:rPr>
          <w:rFonts w:hint="cs"/>
          <w:sz w:val="32"/>
          <w:szCs w:val="32"/>
          <w:rtl/>
        </w:rPr>
        <w:t>ة</w:t>
      </w:r>
      <w:r w:rsidR="00204277">
        <w:rPr>
          <w:rFonts w:hint="cs"/>
          <w:sz w:val="32"/>
          <w:szCs w:val="32"/>
          <w:vertAlign w:val="superscript"/>
          <w:rtl/>
        </w:rPr>
        <w:t>(</w:t>
      </w:r>
      <w:r w:rsidR="00204277">
        <w:rPr>
          <w:sz w:val="32"/>
          <w:szCs w:val="32"/>
          <w:vertAlign w:val="superscript"/>
        </w:rPr>
        <w:t>1</w:t>
      </w:r>
      <w:r w:rsidR="00204277">
        <w:rPr>
          <w:rFonts w:hint="cs"/>
          <w:sz w:val="32"/>
          <w:szCs w:val="32"/>
          <w:vertAlign w:val="superscript"/>
          <w:rtl/>
        </w:rPr>
        <w:t>)</w:t>
      </w:r>
      <w:r w:rsidR="00A459B9">
        <w:rPr>
          <w:rFonts w:hint="cs"/>
          <w:sz w:val="32"/>
          <w:szCs w:val="32"/>
          <w:rtl/>
        </w:rPr>
        <w:t xml:space="preserve">. </w:t>
      </w:r>
    </w:p>
    <w:p w:rsidR="009148BC" w:rsidRDefault="003268D4" w:rsidP="00F964C3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إن</w:t>
      </w:r>
      <w:r w:rsidR="003370B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الد</w:t>
      </w:r>
      <w:r w:rsidR="007B6263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الس</w:t>
      </w:r>
      <w:r w:rsidR="007B6263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>كري (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) أشيع اضط</w:t>
      </w:r>
      <w:r w:rsidR="007B6263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راب استقلابي غد</w:t>
      </w:r>
      <w:r w:rsidR="007B6263">
        <w:rPr>
          <w:rFonts w:hint="cs"/>
          <w:sz w:val="32"/>
          <w:szCs w:val="32"/>
          <w:rtl/>
        </w:rPr>
        <w:t>ِّ</w:t>
      </w:r>
      <w:r>
        <w:rPr>
          <w:rFonts w:hint="cs"/>
          <w:sz w:val="32"/>
          <w:szCs w:val="32"/>
          <w:rtl/>
        </w:rPr>
        <w:t>ي في مرحلة الط</w:t>
      </w:r>
      <w:r w:rsidR="007B6263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>فولة و المراهقة,</w:t>
      </w:r>
      <w:r w:rsidR="00190DFE">
        <w:rPr>
          <w:rFonts w:hint="cs"/>
          <w:sz w:val="32"/>
          <w:szCs w:val="32"/>
          <w:rtl/>
        </w:rPr>
        <w:t xml:space="preserve"> مع ما يتص</w:t>
      </w:r>
      <w:r w:rsidR="007B6263">
        <w:rPr>
          <w:rFonts w:hint="cs"/>
          <w:sz w:val="32"/>
          <w:szCs w:val="32"/>
          <w:rtl/>
        </w:rPr>
        <w:t>ِّ</w:t>
      </w:r>
      <w:r w:rsidR="00190DFE">
        <w:rPr>
          <w:rFonts w:hint="cs"/>
          <w:sz w:val="32"/>
          <w:szCs w:val="32"/>
          <w:rtl/>
        </w:rPr>
        <w:t xml:space="preserve">ل </w:t>
      </w:r>
      <w:r w:rsidR="00F964C3">
        <w:rPr>
          <w:rFonts w:hint="cs"/>
          <w:sz w:val="32"/>
          <w:szCs w:val="32"/>
          <w:rtl/>
        </w:rPr>
        <w:t xml:space="preserve">به </w:t>
      </w:r>
      <w:r w:rsidR="00190DFE">
        <w:rPr>
          <w:rFonts w:hint="cs"/>
          <w:sz w:val="32"/>
          <w:szCs w:val="32"/>
          <w:rtl/>
        </w:rPr>
        <w:t>من عقابيل فيزيائي</w:t>
      </w:r>
      <w:r w:rsidR="007B6263">
        <w:rPr>
          <w:rFonts w:hint="cs"/>
          <w:sz w:val="32"/>
          <w:szCs w:val="32"/>
          <w:rtl/>
        </w:rPr>
        <w:t>َّ</w:t>
      </w:r>
      <w:r w:rsidR="00190DFE">
        <w:rPr>
          <w:rFonts w:hint="cs"/>
          <w:sz w:val="32"/>
          <w:szCs w:val="32"/>
          <w:rtl/>
        </w:rPr>
        <w:t>ة و عاطفي</w:t>
      </w:r>
      <w:r w:rsidR="007B6263">
        <w:rPr>
          <w:rFonts w:hint="cs"/>
          <w:sz w:val="32"/>
          <w:szCs w:val="32"/>
          <w:rtl/>
        </w:rPr>
        <w:t>َّ</w:t>
      </w:r>
      <w:r w:rsidR="00190DFE">
        <w:rPr>
          <w:rFonts w:hint="cs"/>
          <w:sz w:val="32"/>
          <w:szCs w:val="32"/>
          <w:rtl/>
        </w:rPr>
        <w:t>ة. حيث يحدث تبد</w:t>
      </w:r>
      <w:r w:rsidR="007B6263">
        <w:rPr>
          <w:rFonts w:hint="cs"/>
          <w:sz w:val="32"/>
          <w:szCs w:val="32"/>
          <w:rtl/>
        </w:rPr>
        <w:t>ُّ</w:t>
      </w:r>
      <w:r w:rsidR="00190DFE">
        <w:rPr>
          <w:rFonts w:hint="cs"/>
          <w:sz w:val="32"/>
          <w:szCs w:val="32"/>
          <w:rtl/>
        </w:rPr>
        <w:t>لات هام</w:t>
      </w:r>
      <w:r w:rsidR="007B6263">
        <w:rPr>
          <w:rFonts w:hint="cs"/>
          <w:sz w:val="32"/>
          <w:szCs w:val="32"/>
          <w:rtl/>
        </w:rPr>
        <w:t>َّ</w:t>
      </w:r>
      <w:r w:rsidR="00190DFE">
        <w:rPr>
          <w:rFonts w:hint="cs"/>
          <w:sz w:val="32"/>
          <w:szCs w:val="32"/>
          <w:rtl/>
        </w:rPr>
        <w:t xml:space="preserve">ة في حياة المرضى </w:t>
      </w:r>
      <w:r w:rsidR="00D81527">
        <w:rPr>
          <w:rFonts w:hint="cs"/>
          <w:sz w:val="32"/>
          <w:szCs w:val="32"/>
          <w:rtl/>
        </w:rPr>
        <w:t>منها تبد</w:t>
      </w:r>
      <w:r w:rsidR="007B6263">
        <w:rPr>
          <w:rFonts w:hint="cs"/>
          <w:sz w:val="32"/>
          <w:szCs w:val="32"/>
          <w:rtl/>
        </w:rPr>
        <w:t>ُّ</w:t>
      </w:r>
      <w:r w:rsidR="00D81527">
        <w:rPr>
          <w:rFonts w:hint="cs"/>
          <w:sz w:val="32"/>
          <w:szCs w:val="32"/>
          <w:rtl/>
        </w:rPr>
        <w:t>لات الحمية</w:t>
      </w:r>
      <w:r w:rsidR="00EC40C2">
        <w:rPr>
          <w:rFonts w:hint="cs"/>
          <w:sz w:val="32"/>
          <w:szCs w:val="32"/>
          <w:rtl/>
        </w:rPr>
        <w:t xml:space="preserve"> و</w:t>
      </w:r>
      <w:r w:rsidR="00D81527">
        <w:rPr>
          <w:rFonts w:hint="cs"/>
          <w:sz w:val="32"/>
          <w:szCs w:val="32"/>
          <w:rtl/>
        </w:rPr>
        <w:t>الحاجة لأنسولين خارجي يومي</w:t>
      </w:r>
      <w:r w:rsidR="007B6263">
        <w:rPr>
          <w:rFonts w:hint="cs"/>
          <w:sz w:val="32"/>
          <w:szCs w:val="32"/>
          <w:rtl/>
        </w:rPr>
        <w:t>ّ</w:t>
      </w:r>
      <w:r w:rsidR="00D81527">
        <w:rPr>
          <w:rFonts w:hint="cs"/>
          <w:sz w:val="32"/>
          <w:szCs w:val="32"/>
          <w:rtl/>
        </w:rPr>
        <w:t>ًا عد</w:t>
      </w:r>
      <w:r w:rsidR="007B6263">
        <w:rPr>
          <w:rFonts w:hint="cs"/>
          <w:sz w:val="32"/>
          <w:szCs w:val="32"/>
          <w:rtl/>
        </w:rPr>
        <w:t>َّ</w:t>
      </w:r>
      <w:r w:rsidR="00D81527">
        <w:rPr>
          <w:rFonts w:hint="cs"/>
          <w:sz w:val="32"/>
          <w:szCs w:val="32"/>
          <w:rtl/>
        </w:rPr>
        <w:t>ة مر</w:t>
      </w:r>
      <w:r w:rsidR="007B6263">
        <w:rPr>
          <w:rFonts w:hint="cs"/>
          <w:sz w:val="32"/>
          <w:szCs w:val="32"/>
          <w:rtl/>
        </w:rPr>
        <w:t>َّ</w:t>
      </w:r>
      <w:r w:rsidR="00D81527">
        <w:rPr>
          <w:rFonts w:hint="cs"/>
          <w:sz w:val="32"/>
          <w:szCs w:val="32"/>
          <w:rtl/>
        </w:rPr>
        <w:t>ات بالإضافة إلى ضرورة ضبط سك</w:t>
      </w:r>
      <w:r w:rsidR="007B6263">
        <w:rPr>
          <w:rFonts w:hint="cs"/>
          <w:sz w:val="32"/>
          <w:szCs w:val="32"/>
          <w:rtl/>
        </w:rPr>
        <w:t>َّ</w:t>
      </w:r>
      <w:r w:rsidR="00D81527">
        <w:rPr>
          <w:rFonts w:hint="cs"/>
          <w:sz w:val="32"/>
          <w:szCs w:val="32"/>
          <w:rtl/>
        </w:rPr>
        <w:t>ر الد</w:t>
      </w:r>
      <w:r w:rsidR="007B6263">
        <w:rPr>
          <w:rFonts w:hint="cs"/>
          <w:sz w:val="32"/>
          <w:szCs w:val="32"/>
          <w:rtl/>
        </w:rPr>
        <w:t>َّ</w:t>
      </w:r>
      <w:r w:rsidR="00D81527">
        <w:rPr>
          <w:rFonts w:hint="cs"/>
          <w:sz w:val="32"/>
          <w:szCs w:val="32"/>
          <w:rtl/>
        </w:rPr>
        <w:t xml:space="preserve">م. </w:t>
      </w:r>
      <w:r w:rsidR="009D0BC1">
        <w:rPr>
          <w:rFonts w:hint="cs"/>
          <w:sz w:val="32"/>
          <w:szCs w:val="32"/>
          <w:rtl/>
        </w:rPr>
        <w:t>تنجم المراضة و الوفي</w:t>
      </w:r>
      <w:r w:rsidR="007B6263">
        <w:rPr>
          <w:rFonts w:hint="cs"/>
          <w:sz w:val="32"/>
          <w:szCs w:val="32"/>
          <w:rtl/>
        </w:rPr>
        <w:t>َّ</w:t>
      </w:r>
      <w:r w:rsidR="009D0BC1">
        <w:rPr>
          <w:rFonts w:hint="cs"/>
          <w:sz w:val="32"/>
          <w:szCs w:val="32"/>
          <w:rtl/>
        </w:rPr>
        <w:t>ات عن الاختلاطات الاستقلابي</w:t>
      </w:r>
      <w:r w:rsidR="007B6263">
        <w:rPr>
          <w:rFonts w:hint="cs"/>
          <w:sz w:val="32"/>
          <w:szCs w:val="32"/>
          <w:rtl/>
        </w:rPr>
        <w:t>ّ</w:t>
      </w:r>
      <w:r w:rsidR="009D0BC1">
        <w:rPr>
          <w:rFonts w:hint="cs"/>
          <w:sz w:val="32"/>
          <w:szCs w:val="32"/>
          <w:rtl/>
        </w:rPr>
        <w:t>ة الحاد</w:t>
      </w:r>
      <w:r w:rsidR="007B6263">
        <w:rPr>
          <w:rFonts w:hint="cs"/>
          <w:sz w:val="32"/>
          <w:szCs w:val="32"/>
          <w:rtl/>
        </w:rPr>
        <w:t>َّ</w:t>
      </w:r>
      <w:r w:rsidR="009D0BC1">
        <w:rPr>
          <w:rFonts w:hint="cs"/>
          <w:sz w:val="32"/>
          <w:szCs w:val="32"/>
          <w:rtl/>
        </w:rPr>
        <w:t>ة كنوب نقص الس</w:t>
      </w:r>
      <w:r w:rsidR="007B6263">
        <w:rPr>
          <w:rFonts w:hint="cs"/>
          <w:sz w:val="32"/>
          <w:szCs w:val="32"/>
          <w:rtl/>
        </w:rPr>
        <w:t>ُّ</w:t>
      </w:r>
      <w:r w:rsidR="009D0BC1">
        <w:rPr>
          <w:rFonts w:hint="cs"/>
          <w:sz w:val="32"/>
          <w:szCs w:val="32"/>
          <w:rtl/>
        </w:rPr>
        <w:t>ك</w:t>
      </w:r>
      <w:r w:rsidR="007B6263">
        <w:rPr>
          <w:rFonts w:hint="cs"/>
          <w:sz w:val="32"/>
          <w:szCs w:val="32"/>
          <w:rtl/>
        </w:rPr>
        <w:t>َّ</w:t>
      </w:r>
      <w:r w:rsidR="009D0BC1">
        <w:rPr>
          <w:rFonts w:hint="cs"/>
          <w:sz w:val="32"/>
          <w:szCs w:val="32"/>
          <w:rtl/>
        </w:rPr>
        <w:t>ر و الحماض الس</w:t>
      </w:r>
      <w:r w:rsidR="007B6263">
        <w:rPr>
          <w:rFonts w:hint="cs"/>
          <w:sz w:val="32"/>
          <w:szCs w:val="32"/>
          <w:rtl/>
        </w:rPr>
        <w:t>ّ</w:t>
      </w:r>
      <w:r w:rsidR="009D0BC1">
        <w:rPr>
          <w:rFonts w:hint="cs"/>
          <w:sz w:val="32"/>
          <w:szCs w:val="32"/>
          <w:rtl/>
        </w:rPr>
        <w:t>ك</w:t>
      </w:r>
      <w:r w:rsidR="007B6263">
        <w:rPr>
          <w:rFonts w:hint="cs"/>
          <w:sz w:val="32"/>
          <w:szCs w:val="32"/>
          <w:rtl/>
        </w:rPr>
        <w:t>َ</w:t>
      </w:r>
      <w:r w:rsidR="009D0BC1">
        <w:rPr>
          <w:rFonts w:hint="cs"/>
          <w:sz w:val="32"/>
          <w:szCs w:val="32"/>
          <w:rtl/>
        </w:rPr>
        <w:t>ري الخلوني</w:t>
      </w:r>
      <w:r w:rsidR="007B6263">
        <w:rPr>
          <w:rFonts w:hint="cs"/>
          <w:sz w:val="32"/>
          <w:szCs w:val="32"/>
          <w:rtl/>
        </w:rPr>
        <w:t>ّ</w:t>
      </w:r>
      <w:r w:rsidR="009D0BC1">
        <w:rPr>
          <w:rFonts w:hint="cs"/>
          <w:sz w:val="32"/>
          <w:szCs w:val="32"/>
          <w:rtl/>
        </w:rPr>
        <w:t>, أو عن الاختلاطات المزمنة طويلة الأمد الن</w:t>
      </w:r>
      <w:r w:rsidR="007B6263">
        <w:rPr>
          <w:rFonts w:hint="cs"/>
          <w:sz w:val="32"/>
          <w:szCs w:val="32"/>
          <w:rtl/>
        </w:rPr>
        <w:t>َّ</w:t>
      </w:r>
      <w:r w:rsidR="009D0BC1">
        <w:rPr>
          <w:rFonts w:hint="cs"/>
          <w:sz w:val="32"/>
          <w:szCs w:val="32"/>
          <w:rtl/>
        </w:rPr>
        <w:t>اجمة عن أذي</w:t>
      </w:r>
      <w:r w:rsidR="007B6263">
        <w:rPr>
          <w:rFonts w:hint="cs"/>
          <w:sz w:val="32"/>
          <w:szCs w:val="32"/>
          <w:rtl/>
        </w:rPr>
        <w:t>َّ</w:t>
      </w:r>
      <w:r w:rsidR="009D0BC1">
        <w:rPr>
          <w:rFonts w:hint="cs"/>
          <w:sz w:val="32"/>
          <w:szCs w:val="32"/>
          <w:rtl/>
        </w:rPr>
        <w:t>ة الأوعية الص</w:t>
      </w:r>
      <w:r w:rsidR="007B6263">
        <w:rPr>
          <w:rFonts w:hint="cs"/>
          <w:sz w:val="32"/>
          <w:szCs w:val="32"/>
          <w:rtl/>
        </w:rPr>
        <w:t>َّ</w:t>
      </w:r>
      <w:r w:rsidR="009D0BC1">
        <w:rPr>
          <w:rFonts w:hint="cs"/>
          <w:sz w:val="32"/>
          <w:szCs w:val="32"/>
          <w:rtl/>
        </w:rPr>
        <w:t>غيرة و الكبيرة و ال</w:t>
      </w:r>
      <w:r w:rsidR="007B6263">
        <w:rPr>
          <w:rFonts w:hint="cs"/>
          <w:sz w:val="32"/>
          <w:szCs w:val="32"/>
          <w:rtl/>
        </w:rPr>
        <w:t>ّ</w:t>
      </w:r>
      <w:r w:rsidR="009D0BC1">
        <w:rPr>
          <w:rFonts w:hint="cs"/>
          <w:sz w:val="32"/>
          <w:szCs w:val="32"/>
          <w:rtl/>
        </w:rPr>
        <w:t>تي تتسب</w:t>
      </w:r>
      <w:r w:rsidR="007B6263">
        <w:rPr>
          <w:rFonts w:hint="cs"/>
          <w:sz w:val="32"/>
          <w:szCs w:val="32"/>
          <w:rtl/>
        </w:rPr>
        <w:t>َّ</w:t>
      </w:r>
      <w:r w:rsidR="009D0BC1">
        <w:rPr>
          <w:rFonts w:hint="cs"/>
          <w:sz w:val="32"/>
          <w:szCs w:val="32"/>
          <w:rtl/>
        </w:rPr>
        <w:t>ب باعتلال</w:t>
      </w:r>
      <w:r w:rsidR="005B5CF7">
        <w:rPr>
          <w:rFonts w:hint="cs"/>
          <w:sz w:val="32"/>
          <w:szCs w:val="32"/>
          <w:rtl/>
        </w:rPr>
        <w:t xml:space="preserve"> الش</w:t>
      </w:r>
      <w:r w:rsidR="007B6263">
        <w:rPr>
          <w:rFonts w:hint="cs"/>
          <w:sz w:val="32"/>
          <w:szCs w:val="32"/>
          <w:rtl/>
        </w:rPr>
        <w:t>ّ</w:t>
      </w:r>
      <w:r w:rsidR="005B5CF7">
        <w:rPr>
          <w:rFonts w:hint="cs"/>
          <w:sz w:val="32"/>
          <w:szCs w:val="32"/>
          <w:rtl/>
        </w:rPr>
        <w:t>بكية</w:t>
      </w:r>
      <w:r w:rsidR="00EC40C2">
        <w:rPr>
          <w:rFonts w:hint="cs"/>
          <w:sz w:val="32"/>
          <w:szCs w:val="32"/>
          <w:rtl/>
        </w:rPr>
        <w:t xml:space="preserve">و </w:t>
      </w:r>
      <w:r w:rsidR="005B5CF7">
        <w:rPr>
          <w:rFonts w:hint="cs"/>
          <w:sz w:val="32"/>
          <w:szCs w:val="32"/>
          <w:rtl/>
        </w:rPr>
        <w:t>اعتلال كلية, اعتلال الأعصاب</w:t>
      </w:r>
      <w:r w:rsidR="00EC40C2">
        <w:rPr>
          <w:rFonts w:hint="cs"/>
          <w:sz w:val="32"/>
          <w:szCs w:val="32"/>
          <w:rtl/>
        </w:rPr>
        <w:t xml:space="preserve">و </w:t>
      </w:r>
      <w:r w:rsidR="005B5CF7">
        <w:rPr>
          <w:rFonts w:hint="cs"/>
          <w:sz w:val="32"/>
          <w:szCs w:val="32"/>
          <w:rtl/>
        </w:rPr>
        <w:t>الإصابة القلبي</w:t>
      </w:r>
      <w:r w:rsidR="007B6263">
        <w:rPr>
          <w:rFonts w:hint="cs"/>
          <w:sz w:val="32"/>
          <w:szCs w:val="32"/>
          <w:rtl/>
        </w:rPr>
        <w:t>ّ</w:t>
      </w:r>
      <w:r w:rsidR="005B5CF7">
        <w:rPr>
          <w:rFonts w:hint="cs"/>
          <w:sz w:val="32"/>
          <w:szCs w:val="32"/>
          <w:rtl/>
        </w:rPr>
        <w:t>ة الإقفاري</w:t>
      </w:r>
      <w:r w:rsidR="007B6263">
        <w:rPr>
          <w:rFonts w:hint="cs"/>
          <w:sz w:val="32"/>
          <w:szCs w:val="32"/>
          <w:rtl/>
        </w:rPr>
        <w:t>ّ</w:t>
      </w:r>
      <w:r w:rsidR="005B5CF7">
        <w:rPr>
          <w:rFonts w:hint="cs"/>
          <w:sz w:val="32"/>
          <w:szCs w:val="32"/>
          <w:rtl/>
        </w:rPr>
        <w:t>ة و أذي</w:t>
      </w:r>
      <w:r w:rsidR="007B6263">
        <w:rPr>
          <w:rFonts w:hint="cs"/>
          <w:sz w:val="32"/>
          <w:szCs w:val="32"/>
          <w:rtl/>
        </w:rPr>
        <w:t>َّ</w:t>
      </w:r>
      <w:r w:rsidR="005B5CF7">
        <w:rPr>
          <w:rFonts w:hint="cs"/>
          <w:sz w:val="32"/>
          <w:szCs w:val="32"/>
          <w:rtl/>
        </w:rPr>
        <w:t>ة الأطراف</w:t>
      </w:r>
      <w:r w:rsidR="00F964C3">
        <w:rPr>
          <w:rFonts w:hint="cs"/>
          <w:sz w:val="32"/>
          <w:szCs w:val="32"/>
          <w:vertAlign w:val="superscript"/>
          <w:rtl/>
        </w:rPr>
        <w:t>(</w:t>
      </w:r>
      <w:r w:rsidR="00F964C3">
        <w:rPr>
          <w:sz w:val="32"/>
          <w:szCs w:val="32"/>
          <w:vertAlign w:val="superscript"/>
        </w:rPr>
        <w:t>1</w:t>
      </w:r>
      <w:r w:rsidR="00F964C3">
        <w:rPr>
          <w:rFonts w:hint="cs"/>
          <w:sz w:val="32"/>
          <w:szCs w:val="32"/>
          <w:vertAlign w:val="superscript"/>
          <w:rtl/>
        </w:rPr>
        <w:t>)</w:t>
      </w:r>
      <w:r w:rsidR="005B5CF7">
        <w:rPr>
          <w:rFonts w:hint="cs"/>
          <w:sz w:val="32"/>
          <w:szCs w:val="32"/>
          <w:rtl/>
        </w:rPr>
        <w:t xml:space="preserve">. </w:t>
      </w:r>
    </w:p>
    <w:p w:rsidR="00BF5A45" w:rsidRDefault="0070028D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يشك</w:t>
      </w:r>
      <w:r w:rsidR="007B6263">
        <w:rPr>
          <w:rFonts w:hint="cs"/>
          <w:sz w:val="32"/>
          <w:szCs w:val="32"/>
          <w:rtl/>
        </w:rPr>
        <w:t>ِّ</w:t>
      </w:r>
      <w:r>
        <w:rPr>
          <w:rFonts w:hint="cs"/>
          <w:sz w:val="32"/>
          <w:szCs w:val="32"/>
          <w:rtl/>
        </w:rPr>
        <w:t>ل الد</w:t>
      </w:r>
      <w:r w:rsidR="007B6263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الس</w:t>
      </w:r>
      <w:r w:rsidR="007B6263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</w:t>
      </w:r>
      <w:r w:rsidR="007B6263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ري مجموعة متغايرة من الاضط</w:t>
      </w:r>
      <w:r w:rsidR="00D62A3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رابات ال</w:t>
      </w:r>
      <w:r w:rsidR="00D62A3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تي تنجم عن آلي</w:t>
      </w:r>
      <w:r w:rsidR="00D62A3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 مختلفة تسب</w:t>
      </w:r>
      <w:r w:rsidR="00D62A3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 اضط</w:t>
      </w:r>
      <w:r w:rsidR="00D62A3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راب تحم</w:t>
      </w:r>
      <w:r w:rsidR="00D62A3D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>ل الس</w:t>
      </w:r>
      <w:r w:rsidR="00D62A3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كر.</w:t>
      </w:r>
    </w:p>
    <w:p w:rsidR="00201885" w:rsidRDefault="00957B89" w:rsidP="00C52F33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</w:t>
      </w:r>
      <w:r w:rsidR="00BF5A45">
        <w:rPr>
          <w:rFonts w:hint="cs"/>
          <w:sz w:val="32"/>
          <w:szCs w:val="32"/>
          <w:rtl/>
        </w:rPr>
        <w:t xml:space="preserve">بدأ عادة </w:t>
      </w:r>
      <w:r>
        <w:rPr>
          <w:sz w:val="32"/>
          <w:szCs w:val="32"/>
        </w:rPr>
        <w:t>T1DM</w:t>
      </w:r>
      <w:r w:rsidR="00BF5A45">
        <w:rPr>
          <w:rFonts w:hint="cs"/>
          <w:sz w:val="32"/>
          <w:szCs w:val="32"/>
          <w:rtl/>
        </w:rPr>
        <w:t>في مرحلة الط</w:t>
      </w:r>
      <w:r w:rsidR="00D62A3D">
        <w:rPr>
          <w:rFonts w:hint="cs"/>
          <w:sz w:val="32"/>
          <w:szCs w:val="32"/>
          <w:rtl/>
        </w:rPr>
        <w:t>ُّ</w:t>
      </w:r>
      <w:r w:rsidR="00BF5A45">
        <w:rPr>
          <w:rFonts w:hint="cs"/>
          <w:sz w:val="32"/>
          <w:szCs w:val="32"/>
          <w:rtl/>
        </w:rPr>
        <w:t xml:space="preserve">فولة بعمر وسطي </w:t>
      </w:r>
      <w:r w:rsidR="00BF5A45">
        <w:rPr>
          <w:sz w:val="32"/>
          <w:szCs w:val="32"/>
        </w:rPr>
        <w:t xml:space="preserve">7-15 </w:t>
      </w:r>
      <w:r w:rsidR="00BF5A45">
        <w:rPr>
          <w:rFonts w:hint="cs"/>
          <w:sz w:val="32"/>
          <w:szCs w:val="32"/>
          <w:rtl/>
        </w:rPr>
        <w:t>سنة, لكن</w:t>
      </w:r>
      <w:r w:rsidR="00D62A3D">
        <w:rPr>
          <w:rFonts w:hint="cs"/>
          <w:sz w:val="32"/>
          <w:szCs w:val="32"/>
          <w:rtl/>
        </w:rPr>
        <w:t>َّ</w:t>
      </w:r>
      <w:r w:rsidR="00BF5A45">
        <w:rPr>
          <w:rFonts w:hint="cs"/>
          <w:sz w:val="32"/>
          <w:szCs w:val="32"/>
          <w:rtl/>
        </w:rPr>
        <w:t>ه قد يحدث في أي عمر. ينجم هذا الن</w:t>
      </w:r>
      <w:r w:rsidR="00D62A3D">
        <w:rPr>
          <w:rFonts w:hint="cs"/>
          <w:sz w:val="32"/>
          <w:szCs w:val="32"/>
          <w:rtl/>
        </w:rPr>
        <w:t>ّ</w:t>
      </w:r>
      <w:r w:rsidR="00BF5A45">
        <w:rPr>
          <w:rFonts w:hint="cs"/>
          <w:sz w:val="32"/>
          <w:szCs w:val="32"/>
          <w:rtl/>
        </w:rPr>
        <w:t>مط عن التخر</w:t>
      </w:r>
      <w:r w:rsidR="00D62A3D">
        <w:rPr>
          <w:rFonts w:hint="cs"/>
          <w:sz w:val="32"/>
          <w:szCs w:val="32"/>
          <w:rtl/>
        </w:rPr>
        <w:t>ُّ</w:t>
      </w:r>
      <w:r w:rsidR="00BF5A45">
        <w:rPr>
          <w:rFonts w:hint="cs"/>
          <w:sz w:val="32"/>
          <w:szCs w:val="32"/>
          <w:rtl/>
        </w:rPr>
        <w:t>ب المتواسط بالمناعة لخلايا بيت</w:t>
      </w:r>
      <w:r w:rsidR="00D62A3D">
        <w:rPr>
          <w:rFonts w:hint="cs"/>
          <w:sz w:val="32"/>
          <w:szCs w:val="32"/>
          <w:rtl/>
        </w:rPr>
        <w:t>ّ</w:t>
      </w:r>
      <w:r w:rsidR="00BF5A45">
        <w:rPr>
          <w:rFonts w:hint="cs"/>
          <w:sz w:val="32"/>
          <w:szCs w:val="32"/>
          <w:rtl/>
        </w:rPr>
        <w:t>ا في جزر البنكرياس, و تساهم العوامل البيئي</w:t>
      </w:r>
      <w:r w:rsidR="00D62A3D">
        <w:rPr>
          <w:rFonts w:hint="cs"/>
          <w:sz w:val="32"/>
          <w:szCs w:val="32"/>
          <w:rtl/>
        </w:rPr>
        <w:t>ّ</w:t>
      </w:r>
      <w:r w:rsidR="00BF5A45">
        <w:rPr>
          <w:rFonts w:hint="cs"/>
          <w:sz w:val="32"/>
          <w:szCs w:val="32"/>
          <w:rtl/>
        </w:rPr>
        <w:t>ة و المورثي</w:t>
      </w:r>
      <w:r w:rsidR="00D62A3D">
        <w:rPr>
          <w:rFonts w:hint="cs"/>
          <w:sz w:val="32"/>
          <w:szCs w:val="32"/>
          <w:rtl/>
        </w:rPr>
        <w:t>ّ</w:t>
      </w:r>
      <w:r w:rsidR="00BF5A45">
        <w:rPr>
          <w:rFonts w:hint="cs"/>
          <w:sz w:val="32"/>
          <w:szCs w:val="32"/>
          <w:rtl/>
        </w:rPr>
        <w:t>ة في الآلي</w:t>
      </w:r>
      <w:r w:rsidR="00D62A3D">
        <w:rPr>
          <w:rFonts w:hint="cs"/>
          <w:sz w:val="32"/>
          <w:szCs w:val="32"/>
          <w:rtl/>
        </w:rPr>
        <w:t>َّ</w:t>
      </w:r>
      <w:r w:rsidR="00BF5A45">
        <w:rPr>
          <w:rFonts w:hint="cs"/>
          <w:sz w:val="32"/>
          <w:szCs w:val="32"/>
          <w:rtl/>
        </w:rPr>
        <w:t>ة المرضي</w:t>
      </w:r>
      <w:r w:rsidR="00D62A3D">
        <w:rPr>
          <w:rFonts w:hint="cs"/>
          <w:sz w:val="32"/>
          <w:szCs w:val="32"/>
          <w:rtl/>
        </w:rPr>
        <w:t>َّ</w:t>
      </w:r>
      <w:r w:rsidR="00BF5A45">
        <w:rPr>
          <w:rFonts w:hint="cs"/>
          <w:sz w:val="32"/>
          <w:szCs w:val="32"/>
          <w:rtl/>
        </w:rPr>
        <w:t xml:space="preserve">ة. </w:t>
      </w:r>
      <w:r w:rsidR="00A177D6">
        <w:rPr>
          <w:rFonts w:hint="cs"/>
          <w:sz w:val="32"/>
          <w:szCs w:val="32"/>
          <w:rtl/>
        </w:rPr>
        <w:t>تؤه</w:t>
      </w:r>
      <w:r w:rsidR="00DD5044">
        <w:rPr>
          <w:rFonts w:hint="cs"/>
          <w:sz w:val="32"/>
          <w:szCs w:val="32"/>
          <w:rtl/>
        </w:rPr>
        <w:t>َّ</w:t>
      </w:r>
      <w:r w:rsidR="00A177D6">
        <w:rPr>
          <w:rFonts w:hint="cs"/>
          <w:sz w:val="32"/>
          <w:szCs w:val="32"/>
          <w:rtl/>
        </w:rPr>
        <w:t>ب بعض مورثات معقد</w:t>
      </w:r>
      <w:r w:rsidR="00DD5044">
        <w:rPr>
          <w:rFonts w:hint="cs"/>
          <w:sz w:val="32"/>
          <w:szCs w:val="32"/>
          <w:rtl/>
        </w:rPr>
        <w:t>ّ</w:t>
      </w:r>
      <w:r w:rsidR="00A177D6">
        <w:rPr>
          <w:rFonts w:hint="cs"/>
          <w:sz w:val="32"/>
          <w:szCs w:val="32"/>
          <w:rtl/>
        </w:rPr>
        <w:t>ات الت</w:t>
      </w:r>
      <w:r w:rsidR="00DD5044">
        <w:rPr>
          <w:rFonts w:hint="cs"/>
          <w:sz w:val="32"/>
          <w:szCs w:val="32"/>
          <w:rtl/>
        </w:rPr>
        <w:t>َّ</w:t>
      </w:r>
      <w:r w:rsidR="00A177D6">
        <w:rPr>
          <w:rFonts w:hint="cs"/>
          <w:sz w:val="32"/>
          <w:szCs w:val="32"/>
          <w:rtl/>
        </w:rPr>
        <w:t>وافق الن</w:t>
      </w:r>
      <w:r w:rsidR="00DD5044">
        <w:rPr>
          <w:rFonts w:hint="cs"/>
          <w:sz w:val="32"/>
          <w:szCs w:val="32"/>
          <w:rtl/>
        </w:rPr>
        <w:t>َّ</w:t>
      </w:r>
      <w:r w:rsidR="00A177D6">
        <w:rPr>
          <w:rFonts w:hint="cs"/>
          <w:sz w:val="32"/>
          <w:szCs w:val="32"/>
          <w:rtl/>
        </w:rPr>
        <w:t>سيجي المعب</w:t>
      </w:r>
      <w:r w:rsidR="00DD5044">
        <w:rPr>
          <w:rFonts w:hint="cs"/>
          <w:sz w:val="32"/>
          <w:szCs w:val="32"/>
          <w:rtl/>
        </w:rPr>
        <w:t>َّ</w:t>
      </w:r>
      <w:r w:rsidR="00A177D6">
        <w:rPr>
          <w:rFonts w:hint="cs"/>
          <w:sz w:val="32"/>
          <w:szCs w:val="32"/>
          <w:rtl/>
        </w:rPr>
        <w:t>رة عن مستضد</w:t>
      </w:r>
      <w:r w:rsidR="00DD5044">
        <w:rPr>
          <w:rFonts w:hint="cs"/>
          <w:sz w:val="32"/>
          <w:szCs w:val="32"/>
          <w:rtl/>
        </w:rPr>
        <w:t>ّ</w:t>
      </w:r>
      <w:r w:rsidR="00A177D6">
        <w:rPr>
          <w:rFonts w:hint="cs"/>
          <w:sz w:val="32"/>
          <w:szCs w:val="32"/>
          <w:rtl/>
        </w:rPr>
        <w:t>ات الكري</w:t>
      </w:r>
      <w:r w:rsidR="00DD5044">
        <w:rPr>
          <w:rFonts w:hint="cs"/>
          <w:sz w:val="32"/>
          <w:szCs w:val="32"/>
          <w:rtl/>
        </w:rPr>
        <w:t>َّ</w:t>
      </w:r>
      <w:r w:rsidR="00A177D6">
        <w:rPr>
          <w:rFonts w:hint="cs"/>
          <w:sz w:val="32"/>
          <w:szCs w:val="32"/>
          <w:rtl/>
        </w:rPr>
        <w:t>ات البيض البشرية في</w:t>
      </w:r>
      <w:r>
        <w:rPr>
          <w:rFonts w:hint="cs"/>
          <w:sz w:val="32"/>
          <w:szCs w:val="32"/>
          <w:rtl/>
        </w:rPr>
        <w:t xml:space="preserve"> إحداث الد</w:t>
      </w:r>
      <w:r w:rsidR="00DD5044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الس</w:t>
      </w:r>
      <w:r w:rsidR="00DD5044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>كري كما في بعض</w:t>
      </w:r>
      <w:r w:rsidR="00A177D6">
        <w:rPr>
          <w:rFonts w:hint="cs"/>
          <w:sz w:val="32"/>
          <w:szCs w:val="32"/>
          <w:rtl/>
        </w:rPr>
        <w:t xml:space="preserve"> أمراض المناعة الذاتي</w:t>
      </w:r>
      <w:r w:rsidR="00DD5044">
        <w:rPr>
          <w:rFonts w:hint="cs"/>
          <w:sz w:val="32"/>
          <w:szCs w:val="32"/>
          <w:rtl/>
        </w:rPr>
        <w:t>َّ</w:t>
      </w:r>
      <w:r w:rsidR="00A177D6">
        <w:rPr>
          <w:rFonts w:hint="cs"/>
          <w:sz w:val="32"/>
          <w:szCs w:val="32"/>
          <w:rtl/>
        </w:rPr>
        <w:t>ة الأخرى</w:t>
      </w:r>
      <w:r w:rsidR="00C52F33">
        <w:rPr>
          <w:rFonts w:hint="cs"/>
          <w:sz w:val="32"/>
          <w:szCs w:val="32"/>
          <w:vertAlign w:val="superscript"/>
          <w:rtl/>
        </w:rPr>
        <w:t>(</w:t>
      </w:r>
      <w:r w:rsidR="00C52F33">
        <w:rPr>
          <w:sz w:val="32"/>
          <w:szCs w:val="32"/>
          <w:vertAlign w:val="superscript"/>
        </w:rPr>
        <w:t>1</w:t>
      </w:r>
      <w:r w:rsidR="00C52F33">
        <w:rPr>
          <w:rFonts w:hint="cs"/>
          <w:sz w:val="32"/>
          <w:szCs w:val="32"/>
          <w:vertAlign w:val="superscript"/>
          <w:rtl/>
        </w:rPr>
        <w:t>)</w:t>
      </w:r>
      <w:r w:rsidR="00A177D6">
        <w:rPr>
          <w:rFonts w:hint="cs"/>
          <w:sz w:val="32"/>
          <w:szCs w:val="32"/>
          <w:rtl/>
        </w:rPr>
        <w:t>.</w:t>
      </w:r>
    </w:p>
    <w:p w:rsidR="00F72525" w:rsidRDefault="00CB238B" w:rsidP="005045F5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كشفت العديد من الأضداد الذ</w:t>
      </w:r>
      <w:r w:rsidR="00DD5044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اتي</w:t>
      </w:r>
      <w:r w:rsidR="00DD5044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للخلايا البائي</w:t>
      </w:r>
      <w:r w:rsidR="00DD5044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 xml:space="preserve">ة لجزر لانغرهانس </w:t>
      </w:r>
      <w:r w:rsidR="005045F5">
        <w:rPr>
          <w:rFonts w:hint="cs"/>
          <w:sz w:val="32"/>
          <w:szCs w:val="32"/>
          <w:rtl/>
        </w:rPr>
        <w:t>مثل أضداد سيتوبلازما خلايا الجزر</w:t>
      </w:r>
      <w:r w:rsidR="00F72525">
        <w:rPr>
          <w:rFonts w:hint="cs"/>
          <w:sz w:val="32"/>
          <w:szCs w:val="32"/>
          <w:rtl/>
        </w:rPr>
        <w:t>(</w:t>
      </w:r>
      <w:r w:rsidR="00F72525">
        <w:rPr>
          <w:sz w:val="32"/>
          <w:szCs w:val="32"/>
        </w:rPr>
        <w:t>ICA</w:t>
      </w:r>
      <w:r w:rsidR="00F72525">
        <w:rPr>
          <w:rFonts w:hint="cs"/>
          <w:sz w:val="32"/>
          <w:szCs w:val="32"/>
          <w:rtl/>
        </w:rPr>
        <w:t xml:space="preserve"> ) و أضداد الأنسولين (</w:t>
      </w:r>
      <w:r w:rsidR="00F72525">
        <w:rPr>
          <w:sz w:val="32"/>
          <w:szCs w:val="32"/>
        </w:rPr>
        <w:t>IAA</w:t>
      </w:r>
      <w:r w:rsidR="00957B89">
        <w:rPr>
          <w:rFonts w:hint="cs"/>
          <w:sz w:val="32"/>
          <w:szCs w:val="32"/>
          <w:rtl/>
        </w:rPr>
        <w:t>)</w:t>
      </w:r>
      <w:r w:rsidR="00EC40C2">
        <w:rPr>
          <w:rFonts w:hint="cs"/>
          <w:sz w:val="32"/>
          <w:szCs w:val="32"/>
          <w:rtl/>
        </w:rPr>
        <w:t xml:space="preserve"> و</w:t>
      </w:r>
      <w:r w:rsidR="00957B89">
        <w:rPr>
          <w:rFonts w:hint="cs"/>
          <w:sz w:val="32"/>
          <w:szCs w:val="32"/>
          <w:rtl/>
        </w:rPr>
        <w:t xml:space="preserve"> أضداد نازع</w:t>
      </w:r>
      <w:r w:rsidR="00F72525">
        <w:rPr>
          <w:rFonts w:hint="cs"/>
          <w:sz w:val="32"/>
          <w:szCs w:val="32"/>
          <w:rtl/>
        </w:rPr>
        <w:t xml:space="preserve">ة </w:t>
      </w:r>
      <w:r w:rsidR="00F72525">
        <w:rPr>
          <w:rFonts w:hint="cs"/>
          <w:sz w:val="32"/>
          <w:szCs w:val="32"/>
          <w:rtl/>
        </w:rPr>
        <w:lastRenderedPageBreak/>
        <w:t>كاربوكسيل حمض الغلوتاميك (</w:t>
      </w:r>
      <w:r w:rsidR="00F72525">
        <w:rPr>
          <w:sz w:val="32"/>
          <w:szCs w:val="32"/>
        </w:rPr>
        <w:t>GAD</w:t>
      </w:r>
      <w:r w:rsidR="00F72525">
        <w:rPr>
          <w:rFonts w:hint="cs"/>
          <w:sz w:val="32"/>
          <w:szCs w:val="32"/>
          <w:rtl/>
        </w:rPr>
        <w:t>) عند الأشخاص المصابين بالس</w:t>
      </w:r>
      <w:r w:rsidR="00DD5044">
        <w:rPr>
          <w:rFonts w:hint="cs"/>
          <w:sz w:val="32"/>
          <w:szCs w:val="32"/>
          <w:rtl/>
        </w:rPr>
        <w:t>ُّ</w:t>
      </w:r>
      <w:r w:rsidR="00F72525">
        <w:rPr>
          <w:rFonts w:hint="cs"/>
          <w:sz w:val="32"/>
          <w:szCs w:val="32"/>
          <w:rtl/>
        </w:rPr>
        <w:t>ك</w:t>
      </w:r>
      <w:r w:rsidR="00DD5044">
        <w:rPr>
          <w:rFonts w:hint="cs"/>
          <w:sz w:val="32"/>
          <w:szCs w:val="32"/>
          <w:rtl/>
        </w:rPr>
        <w:t>َّ</w:t>
      </w:r>
      <w:r w:rsidR="00F72525">
        <w:rPr>
          <w:rFonts w:hint="cs"/>
          <w:sz w:val="32"/>
          <w:szCs w:val="32"/>
          <w:rtl/>
        </w:rPr>
        <w:t xml:space="preserve">ري </w:t>
      </w:r>
      <w:r w:rsidR="00F72525">
        <w:rPr>
          <w:sz w:val="32"/>
          <w:szCs w:val="32"/>
        </w:rPr>
        <w:t>T1DM</w:t>
      </w:r>
      <w:r w:rsidR="00F72525">
        <w:rPr>
          <w:rFonts w:hint="cs"/>
          <w:sz w:val="32"/>
          <w:szCs w:val="32"/>
          <w:rtl/>
        </w:rPr>
        <w:t xml:space="preserve">.قد </w:t>
      </w:r>
      <w:r w:rsidR="00EC40C2">
        <w:rPr>
          <w:rFonts w:hint="cs"/>
          <w:sz w:val="32"/>
          <w:szCs w:val="32"/>
          <w:rtl/>
        </w:rPr>
        <w:t xml:space="preserve">تكشف </w:t>
      </w:r>
      <w:r w:rsidR="00F72525">
        <w:rPr>
          <w:rFonts w:hint="cs"/>
          <w:sz w:val="32"/>
          <w:szCs w:val="32"/>
          <w:rtl/>
        </w:rPr>
        <w:t>هذه الأضداد قبل عدة أشهر إلى سنوات من بدء الت</w:t>
      </w:r>
      <w:r w:rsidR="00DD5044">
        <w:rPr>
          <w:rFonts w:hint="cs"/>
          <w:sz w:val="32"/>
          <w:szCs w:val="32"/>
          <w:rtl/>
        </w:rPr>
        <w:t>َّ</w:t>
      </w:r>
      <w:r w:rsidR="00F72525">
        <w:rPr>
          <w:rFonts w:hint="cs"/>
          <w:sz w:val="32"/>
          <w:szCs w:val="32"/>
          <w:rtl/>
        </w:rPr>
        <w:t>ظاهر الس</w:t>
      </w:r>
      <w:r w:rsidR="00DD5044">
        <w:rPr>
          <w:rFonts w:hint="cs"/>
          <w:sz w:val="32"/>
          <w:szCs w:val="32"/>
          <w:rtl/>
        </w:rPr>
        <w:t>َّ</w:t>
      </w:r>
      <w:r w:rsidR="00F72525">
        <w:rPr>
          <w:rFonts w:hint="cs"/>
          <w:sz w:val="32"/>
          <w:szCs w:val="32"/>
          <w:rtl/>
        </w:rPr>
        <w:t>ريري</w:t>
      </w:r>
      <w:r w:rsidR="005045F5">
        <w:rPr>
          <w:rFonts w:hint="cs"/>
          <w:sz w:val="32"/>
          <w:szCs w:val="32"/>
          <w:vertAlign w:val="superscript"/>
          <w:rtl/>
        </w:rPr>
        <w:t>(</w:t>
      </w:r>
      <w:r w:rsidR="005045F5">
        <w:rPr>
          <w:sz w:val="32"/>
          <w:szCs w:val="32"/>
          <w:vertAlign w:val="superscript"/>
        </w:rPr>
        <w:t>1</w:t>
      </w:r>
      <w:r w:rsidR="005045F5">
        <w:rPr>
          <w:rFonts w:hint="cs"/>
          <w:sz w:val="32"/>
          <w:szCs w:val="32"/>
          <w:vertAlign w:val="superscript"/>
          <w:rtl/>
        </w:rPr>
        <w:t>)</w:t>
      </w:r>
      <w:r w:rsidR="00F72525">
        <w:rPr>
          <w:rFonts w:hint="cs"/>
          <w:sz w:val="32"/>
          <w:szCs w:val="32"/>
          <w:rtl/>
        </w:rPr>
        <w:t>.</w:t>
      </w:r>
    </w:p>
    <w:p w:rsidR="00F72525" w:rsidRDefault="00F72525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قد لا نجد أي دليل على وجود فعالي</w:t>
      </w:r>
      <w:r w:rsidR="00DD5044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ة مناعي</w:t>
      </w:r>
      <w:r w:rsidR="00DD5044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ة, كما في ب</w:t>
      </w:r>
      <w:r w:rsidR="008805A5">
        <w:rPr>
          <w:rFonts w:hint="cs"/>
          <w:sz w:val="32"/>
          <w:szCs w:val="32"/>
          <w:rtl/>
        </w:rPr>
        <w:t xml:space="preserve">عض مرضى آسيا و أفريقيا, في هذه الحالات نجد أنّ </w:t>
      </w:r>
      <w:r>
        <w:rPr>
          <w:rFonts w:hint="cs"/>
          <w:sz w:val="32"/>
          <w:szCs w:val="32"/>
          <w:rtl/>
        </w:rPr>
        <w:t>العامل المسب</w:t>
      </w:r>
      <w:r w:rsidR="00DD5044">
        <w:rPr>
          <w:rFonts w:hint="cs"/>
          <w:sz w:val="32"/>
          <w:szCs w:val="32"/>
          <w:rtl/>
        </w:rPr>
        <w:t>ِّ</w:t>
      </w:r>
      <w:r w:rsidR="008805A5">
        <w:rPr>
          <w:rFonts w:hint="cs"/>
          <w:sz w:val="32"/>
          <w:szCs w:val="32"/>
          <w:rtl/>
        </w:rPr>
        <w:t>ب  فيروسي أو</w:t>
      </w:r>
      <w:r>
        <w:rPr>
          <w:rFonts w:hint="cs"/>
          <w:sz w:val="32"/>
          <w:szCs w:val="32"/>
          <w:rtl/>
        </w:rPr>
        <w:t xml:space="preserve"> دوائي, أو </w:t>
      </w:r>
      <w:r w:rsidR="00BD541F">
        <w:rPr>
          <w:rFonts w:hint="cs"/>
          <w:sz w:val="32"/>
          <w:szCs w:val="32"/>
          <w:rtl/>
        </w:rPr>
        <w:t>أمراض متقدرات</w:t>
      </w:r>
      <w:r w:rsidR="005045F5">
        <w:rPr>
          <w:rFonts w:hint="cs"/>
          <w:sz w:val="32"/>
          <w:szCs w:val="32"/>
          <w:vertAlign w:val="superscript"/>
          <w:rtl/>
        </w:rPr>
        <w:t>(</w:t>
      </w:r>
      <w:r w:rsidR="005045F5">
        <w:rPr>
          <w:sz w:val="32"/>
          <w:szCs w:val="32"/>
          <w:vertAlign w:val="superscript"/>
        </w:rPr>
        <w:t>1</w:t>
      </w:r>
      <w:r w:rsidR="005045F5">
        <w:rPr>
          <w:rFonts w:hint="cs"/>
          <w:sz w:val="32"/>
          <w:szCs w:val="32"/>
          <w:vertAlign w:val="superscript"/>
          <w:rtl/>
        </w:rPr>
        <w:t>)</w:t>
      </w:r>
      <w:r w:rsidR="00BD541F">
        <w:rPr>
          <w:rFonts w:hint="cs"/>
          <w:sz w:val="32"/>
          <w:szCs w:val="32"/>
          <w:rtl/>
        </w:rPr>
        <w:t>.</w:t>
      </w:r>
    </w:p>
    <w:p w:rsidR="00E927E6" w:rsidRPr="00276455" w:rsidRDefault="00E927E6" w:rsidP="00936201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276455">
        <w:rPr>
          <w:rFonts w:hint="cs"/>
          <w:b/>
          <w:bCs/>
          <w:sz w:val="32"/>
          <w:szCs w:val="32"/>
          <w:rtl/>
        </w:rPr>
        <w:t>وبائيات الداء الس</w:t>
      </w:r>
      <w:r w:rsidR="00DD5044">
        <w:rPr>
          <w:rFonts w:hint="cs"/>
          <w:b/>
          <w:bCs/>
          <w:sz w:val="32"/>
          <w:szCs w:val="32"/>
          <w:rtl/>
        </w:rPr>
        <w:t>ُّ</w:t>
      </w:r>
      <w:r w:rsidRPr="00276455">
        <w:rPr>
          <w:rFonts w:hint="cs"/>
          <w:b/>
          <w:bCs/>
          <w:sz w:val="32"/>
          <w:szCs w:val="32"/>
          <w:rtl/>
        </w:rPr>
        <w:t>ك</w:t>
      </w:r>
      <w:r w:rsidR="00DD5044">
        <w:rPr>
          <w:rFonts w:hint="cs"/>
          <w:b/>
          <w:bCs/>
          <w:sz w:val="32"/>
          <w:szCs w:val="32"/>
          <w:rtl/>
        </w:rPr>
        <w:t>َّ</w:t>
      </w:r>
      <w:r w:rsidRPr="00276455">
        <w:rPr>
          <w:rFonts w:hint="cs"/>
          <w:b/>
          <w:bCs/>
          <w:sz w:val="32"/>
          <w:szCs w:val="32"/>
          <w:rtl/>
        </w:rPr>
        <w:t>ري الن</w:t>
      </w:r>
      <w:r w:rsidR="00DD5044">
        <w:rPr>
          <w:rFonts w:hint="cs"/>
          <w:b/>
          <w:bCs/>
          <w:sz w:val="32"/>
          <w:szCs w:val="32"/>
          <w:rtl/>
        </w:rPr>
        <w:t>ّ</w:t>
      </w:r>
      <w:r w:rsidRPr="00276455">
        <w:rPr>
          <w:rFonts w:hint="cs"/>
          <w:b/>
          <w:bCs/>
          <w:sz w:val="32"/>
          <w:szCs w:val="32"/>
          <w:rtl/>
        </w:rPr>
        <w:t>مط الأو</w:t>
      </w:r>
      <w:r w:rsidR="00DD5044">
        <w:rPr>
          <w:rFonts w:hint="cs"/>
          <w:b/>
          <w:bCs/>
          <w:sz w:val="32"/>
          <w:szCs w:val="32"/>
          <w:rtl/>
        </w:rPr>
        <w:t>ّ</w:t>
      </w:r>
      <w:r w:rsidR="008A2AE4">
        <w:rPr>
          <w:rFonts w:hint="cs"/>
          <w:b/>
          <w:bCs/>
          <w:sz w:val="32"/>
          <w:szCs w:val="32"/>
          <w:rtl/>
        </w:rPr>
        <w:t>ل(المتواسط بالمناعة):</w:t>
      </w:r>
    </w:p>
    <w:p w:rsidR="00CB32D3" w:rsidRDefault="00CB32D3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يشك</w:t>
      </w:r>
      <w:r w:rsidR="00DD5044">
        <w:rPr>
          <w:rFonts w:hint="cs"/>
          <w:sz w:val="32"/>
          <w:szCs w:val="32"/>
          <w:rtl/>
        </w:rPr>
        <w:t>ِّ</w:t>
      </w:r>
      <w:r>
        <w:rPr>
          <w:rFonts w:hint="cs"/>
          <w:sz w:val="32"/>
          <w:szCs w:val="32"/>
          <w:rtl/>
        </w:rPr>
        <w:t>ل هذا الن</w:t>
      </w:r>
      <w:r w:rsidR="00DD5044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 xml:space="preserve">مط </w:t>
      </w:r>
      <w:r>
        <w:rPr>
          <w:sz w:val="32"/>
          <w:szCs w:val="32"/>
        </w:rPr>
        <w:t xml:space="preserve">10% </w:t>
      </w:r>
      <w:r>
        <w:rPr>
          <w:rFonts w:hint="cs"/>
          <w:sz w:val="32"/>
          <w:szCs w:val="32"/>
          <w:rtl/>
        </w:rPr>
        <w:t>من كاف</w:t>
      </w:r>
      <w:r w:rsidR="00DD5044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ة حالات الس</w:t>
      </w:r>
      <w:r w:rsidR="00DD5044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</w:t>
      </w:r>
      <w:r w:rsidR="00DD5044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ري, يصيب </w:t>
      </w:r>
      <w:r w:rsidR="008A2AE4">
        <w:rPr>
          <w:sz w:val="32"/>
          <w:szCs w:val="32"/>
        </w:rPr>
        <w:t>3</w:t>
      </w:r>
      <w:r>
        <w:rPr>
          <w:rFonts w:hint="cs"/>
          <w:sz w:val="32"/>
          <w:szCs w:val="32"/>
          <w:rtl/>
        </w:rPr>
        <w:t>مليون شخص في الولايات المت</w:t>
      </w:r>
      <w:r w:rsidR="003B362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حدة الأمريكي</w:t>
      </w:r>
      <w:r w:rsidR="003B3625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ة, و أكثر من</w:t>
      </w:r>
      <w:r>
        <w:rPr>
          <w:sz w:val="32"/>
          <w:szCs w:val="32"/>
        </w:rPr>
        <w:t xml:space="preserve">15 </w:t>
      </w:r>
      <w:r>
        <w:rPr>
          <w:rFonts w:hint="cs"/>
          <w:sz w:val="32"/>
          <w:szCs w:val="32"/>
          <w:rtl/>
        </w:rPr>
        <w:t xml:space="preserve"> مليون شخص في العالم. تشخ</w:t>
      </w:r>
      <w:r w:rsidR="003B3625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ص حوالي</w:t>
      </w:r>
      <w:r>
        <w:rPr>
          <w:sz w:val="32"/>
          <w:szCs w:val="32"/>
        </w:rPr>
        <w:t xml:space="preserve">15 </w:t>
      </w:r>
      <w:r>
        <w:rPr>
          <w:rFonts w:hint="cs"/>
          <w:sz w:val="32"/>
          <w:szCs w:val="32"/>
          <w:rtl/>
        </w:rPr>
        <w:t xml:space="preserve"> ألف حالة جديدة سنوي</w:t>
      </w:r>
      <w:r w:rsidR="003B362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ًا. رغم أن</w:t>
      </w:r>
      <w:r w:rsidR="003B3625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 xml:space="preserve"> معظم الحالات تشخ</w:t>
      </w:r>
      <w:r w:rsidR="003B3625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ص خلال فترة الط</w:t>
      </w:r>
      <w:r w:rsidR="003B3625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>فولة و المراهقة, لكن</w:t>
      </w:r>
      <w:r w:rsidR="003B3625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 xml:space="preserve">ها </w:t>
      </w:r>
      <w:r w:rsidR="00657710">
        <w:rPr>
          <w:rFonts w:hint="cs"/>
          <w:sz w:val="32"/>
          <w:szCs w:val="32"/>
          <w:rtl/>
        </w:rPr>
        <w:t>قد تحدث في كاف</w:t>
      </w:r>
      <w:r w:rsidR="003370B0">
        <w:rPr>
          <w:rFonts w:hint="cs"/>
          <w:sz w:val="32"/>
          <w:szCs w:val="32"/>
          <w:rtl/>
        </w:rPr>
        <w:t>ّ</w:t>
      </w:r>
      <w:r w:rsidR="00657710">
        <w:rPr>
          <w:rFonts w:hint="cs"/>
          <w:sz w:val="32"/>
          <w:szCs w:val="32"/>
          <w:rtl/>
        </w:rPr>
        <w:t>ة المراحل العمري</w:t>
      </w:r>
      <w:r w:rsidR="003370B0">
        <w:rPr>
          <w:rFonts w:hint="cs"/>
          <w:sz w:val="32"/>
          <w:szCs w:val="32"/>
          <w:rtl/>
        </w:rPr>
        <w:t>ّ</w:t>
      </w:r>
      <w:r w:rsidR="00657710">
        <w:rPr>
          <w:rFonts w:hint="cs"/>
          <w:sz w:val="32"/>
          <w:szCs w:val="32"/>
          <w:rtl/>
        </w:rPr>
        <w:t>ة. يتفاوت معد</w:t>
      </w:r>
      <w:r w:rsidR="003B3625">
        <w:rPr>
          <w:rFonts w:hint="cs"/>
          <w:sz w:val="32"/>
          <w:szCs w:val="32"/>
          <w:rtl/>
        </w:rPr>
        <w:t>َّ</w:t>
      </w:r>
      <w:r w:rsidR="00657710">
        <w:rPr>
          <w:rFonts w:hint="cs"/>
          <w:sz w:val="32"/>
          <w:szCs w:val="32"/>
          <w:rtl/>
        </w:rPr>
        <w:t>ل الإصابة بين العرقي</w:t>
      </w:r>
      <w:r w:rsidR="003B3625">
        <w:rPr>
          <w:rFonts w:hint="cs"/>
          <w:sz w:val="32"/>
          <w:szCs w:val="32"/>
          <w:rtl/>
        </w:rPr>
        <w:t>َّ</w:t>
      </w:r>
      <w:r w:rsidR="00657710">
        <w:rPr>
          <w:rFonts w:hint="cs"/>
          <w:sz w:val="32"/>
          <w:szCs w:val="32"/>
          <w:rtl/>
        </w:rPr>
        <w:t>ات المختلفة</w:t>
      </w:r>
      <w:r w:rsidR="00446715">
        <w:rPr>
          <w:rFonts w:hint="cs"/>
          <w:sz w:val="32"/>
          <w:szCs w:val="32"/>
          <w:rtl/>
        </w:rPr>
        <w:t xml:space="preserve"> (الشكل 1)</w:t>
      </w:r>
      <w:r w:rsidR="00657710">
        <w:rPr>
          <w:rFonts w:hint="cs"/>
          <w:sz w:val="32"/>
          <w:szCs w:val="32"/>
          <w:rtl/>
        </w:rPr>
        <w:t xml:space="preserve">, </w:t>
      </w:r>
      <w:r w:rsidR="00483DDA">
        <w:rPr>
          <w:rFonts w:hint="cs"/>
          <w:sz w:val="32"/>
          <w:szCs w:val="32"/>
          <w:rtl/>
        </w:rPr>
        <w:t>حيث يكون في بعض المناطق أقل من</w:t>
      </w:r>
      <w:r w:rsidR="00483DDA">
        <w:rPr>
          <w:sz w:val="32"/>
          <w:szCs w:val="32"/>
        </w:rPr>
        <w:t xml:space="preserve"> 0.7</w:t>
      </w:r>
      <w:r w:rsidR="00483DDA">
        <w:rPr>
          <w:rFonts w:hint="cs"/>
          <w:sz w:val="32"/>
          <w:szCs w:val="32"/>
          <w:rtl/>
        </w:rPr>
        <w:t xml:space="preserve"> لكل</w:t>
      </w:r>
      <w:r w:rsidR="00483DDA">
        <w:rPr>
          <w:sz w:val="32"/>
          <w:szCs w:val="32"/>
        </w:rPr>
        <w:t xml:space="preserve"> 100 </w:t>
      </w:r>
      <w:r w:rsidR="00483DDA">
        <w:rPr>
          <w:rFonts w:hint="cs"/>
          <w:sz w:val="32"/>
          <w:szCs w:val="32"/>
          <w:rtl/>
        </w:rPr>
        <w:t xml:space="preserve">ألف نسمة في الباكستان بينما تصل حتى </w:t>
      </w:r>
      <w:r w:rsidR="00483DDA">
        <w:rPr>
          <w:sz w:val="32"/>
          <w:szCs w:val="32"/>
        </w:rPr>
        <w:t xml:space="preserve">40 </w:t>
      </w:r>
      <w:r w:rsidR="00483DDA">
        <w:rPr>
          <w:rFonts w:hint="cs"/>
          <w:sz w:val="32"/>
          <w:szCs w:val="32"/>
          <w:rtl/>
        </w:rPr>
        <w:t xml:space="preserve"> حالة سنوي</w:t>
      </w:r>
      <w:r w:rsidR="003370B0">
        <w:rPr>
          <w:rFonts w:hint="cs"/>
          <w:sz w:val="32"/>
          <w:szCs w:val="32"/>
          <w:rtl/>
        </w:rPr>
        <w:t>ّ</w:t>
      </w:r>
      <w:r w:rsidR="00483DDA">
        <w:rPr>
          <w:rFonts w:hint="cs"/>
          <w:sz w:val="32"/>
          <w:szCs w:val="32"/>
          <w:rtl/>
        </w:rPr>
        <w:t xml:space="preserve">ًا </w:t>
      </w:r>
      <w:r w:rsidR="00483DDA" w:rsidRPr="00570279">
        <w:rPr>
          <w:rFonts w:hint="cs"/>
          <w:sz w:val="36"/>
          <w:szCs w:val="36"/>
          <w:rtl/>
        </w:rPr>
        <w:t>لكل</w:t>
      </w:r>
      <w:r w:rsidR="00483DDA">
        <w:rPr>
          <w:sz w:val="32"/>
          <w:szCs w:val="32"/>
        </w:rPr>
        <w:t xml:space="preserve">100 </w:t>
      </w:r>
      <w:r w:rsidR="00483DDA">
        <w:rPr>
          <w:rFonts w:hint="cs"/>
          <w:sz w:val="32"/>
          <w:szCs w:val="32"/>
          <w:rtl/>
        </w:rPr>
        <w:t xml:space="preserve"> ألف نسمة في فنلندا. تتساوى معد</w:t>
      </w:r>
      <w:r w:rsidR="003B3625">
        <w:rPr>
          <w:rFonts w:hint="cs"/>
          <w:sz w:val="32"/>
          <w:szCs w:val="32"/>
          <w:rtl/>
        </w:rPr>
        <w:t>ّ</w:t>
      </w:r>
      <w:r w:rsidR="00483DDA">
        <w:rPr>
          <w:rFonts w:hint="cs"/>
          <w:sz w:val="32"/>
          <w:szCs w:val="32"/>
          <w:rtl/>
        </w:rPr>
        <w:t>لات الإصابة لدى الذ</w:t>
      </w:r>
      <w:r w:rsidR="003B3625">
        <w:rPr>
          <w:rFonts w:hint="cs"/>
          <w:sz w:val="32"/>
          <w:szCs w:val="32"/>
          <w:rtl/>
        </w:rPr>
        <w:t>ّ</w:t>
      </w:r>
      <w:r w:rsidR="00483DDA">
        <w:rPr>
          <w:rFonts w:hint="cs"/>
          <w:sz w:val="32"/>
          <w:szCs w:val="32"/>
          <w:rtl/>
        </w:rPr>
        <w:t>كور و الإناث في كاف</w:t>
      </w:r>
      <w:r w:rsidR="003B3625">
        <w:rPr>
          <w:rFonts w:hint="cs"/>
          <w:sz w:val="32"/>
          <w:szCs w:val="32"/>
          <w:rtl/>
        </w:rPr>
        <w:t>ّ</w:t>
      </w:r>
      <w:r w:rsidR="00483DDA">
        <w:rPr>
          <w:rFonts w:hint="cs"/>
          <w:sz w:val="32"/>
          <w:szCs w:val="32"/>
          <w:rtl/>
        </w:rPr>
        <w:t>ة العروق</w:t>
      </w:r>
      <w:r w:rsidR="008A2AE4">
        <w:rPr>
          <w:rFonts w:hint="cs"/>
          <w:sz w:val="32"/>
          <w:szCs w:val="32"/>
          <w:vertAlign w:val="superscript"/>
          <w:rtl/>
        </w:rPr>
        <w:t>(</w:t>
      </w:r>
      <w:r w:rsidR="008A2AE4">
        <w:rPr>
          <w:sz w:val="32"/>
          <w:szCs w:val="32"/>
          <w:vertAlign w:val="superscript"/>
        </w:rPr>
        <w:t>1</w:t>
      </w:r>
      <w:r w:rsidR="008A2AE4">
        <w:rPr>
          <w:rFonts w:hint="cs"/>
          <w:sz w:val="32"/>
          <w:szCs w:val="32"/>
          <w:vertAlign w:val="superscript"/>
          <w:rtl/>
        </w:rPr>
        <w:t>)</w:t>
      </w:r>
      <w:r w:rsidR="00483DDA">
        <w:rPr>
          <w:rFonts w:hint="cs"/>
          <w:sz w:val="32"/>
          <w:szCs w:val="32"/>
          <w:rtl/>
        </w:rPr>
        <w:t xml:space="preserve">. </w:t>
      </w:r>
    </w:p>
    <w:p w:rsidR="00815D62" w:rsidRPr="00EA369D" w:rsidRDefault="00483DDA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يوجد ذروتين للإصابة: الأولى بعمر</w:t>
      </w:r>
      <w:r>
        <w:rPr>
          <w:sz w:val="32"/>
          <w:szCs w:val="32"/>
        </w:rPr>
        <w:t>2-5</w:t>
      </w:r>
      <w:r>
        <w:rPr>
          <w:rFonts w:hint="cs"/>
          <w:sz w:val="32"/>
          <w:szCs w:val="32"/>
          <w:rtl/>
        </w:rPr>
        <w:t xml:space="preserve"> سنوات, و الث</w:t>
      </w:r>
      <w:r w:rsidR="003B3625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انية خلال فترة البلوغ. تنسجم الذ</w:t>
      </w:r>
      <w:r w:rsidR="003B3625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>روة الأولى مع مرحلة ما قبل المدرسة حيث الأطفال أكثر عرضة للإنتانات الفيروسي</w:t>
      </w:r>
      <w:r w:rsidR="00DC4D3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ة, أما الذ</w:t>
      </w:r>
      <w:r w:rsidR="003B362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روة الث</w:t>
      </w:r>
      <w:r w:rsidR="003B3625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 xml:space="preserve">انية فتتوافق مع </w:t>
      </w:r>
      <w:r w:rsidR="00785F8C">
        <w:rPr>
          <w:rFonts w:hint="cs"/>
          <w:sz w:val="32"/>
          <w:szCs w:val="32"/>
          <w:rtl/>
        </w:rPr>
        <w:t>زيادة إفراز هرمون الن</w:t>
      </w:r>
      <w:r w:rsidR="003B3625">
        <w:rPr>
          <w:rFonts w:hint="cs"/>
          <w:sz w:val="32"/>
          <w:szCs w:val="32"/>
          <w:rtl/>
        </w:rPr>
        <w:t>ُّ</w:t>
      </w:r>
      <w:r w:rsidR="00785F8C">
        <w:rPr>
          <w:rFonts w:hint="cs"/>
          <w:sz w:val="32"/>
          <w:szCs w:val="32"/>
          <w:rtl/>
        </w:rPr>
        <w:t>مو و الس</w:t>
      </w:r>
      <w:r w:rsidR="000C4C58">
        <w:rPr>
          <w:rFonts w:hint="cs"/>
          <w:sz w:val="32"/>
          <w:szCs w:val="32"/>
          <w:rtl/>
        </w:rPr>
        <w:t>ّ</w:t>
      </w:r>
      <w:r w:rsidR="00785F8C">
        <w:rPr>
          <w:rFonts w:hint="cs"/>
          <w:sz w:val="32"/>
          <w:szCs w:val="32"/>
          <w:rtl/>
        </w:rPr>
        <w:t>تيروئيدات الجنسي</w:t>
      </w:r>
      <w:r w:rsidR="00DC4D31">
        <w:rPr>
          <w:rFonts w:hint="cs"/>
          <w:sz w:val="32"/>
          <w:szCs w:val="32"/>
          <w:rtl/>
        </w:rPr>
        <w:t>ّ</w:t>
      </w:r>
      <w:r w:rsidR="00785F8C">
        <w:rPr>
          <w:rFonts w:hint="cs"/>
          <w:sz w:val="32"/>
          <w:szCs w:val="32"/>
          <w:rtl/>
        </w:rPr>
        <w:t>ة وزيادة المقاومة للأنسولين</w:t>
      </w:r>
      <w:r w:rsidR="00DC4D31">
        <w:rPr>
          <w:rFonts w:hint="cs"/>
          <w:sz w:val="32"/>
          <w:szCs w:val="32"/>
          <w:vertAlign w:val="superscript"/>
          <w:rtl/>
        </w:rPr>
        <w:t>(</w:t>
      </w:r>
      <w:r w:rsidR="00DC4D31">
        <w:rPr>
          <w:sz w:val="32"/>
          <w:szCs w:val="32"/>
          <w:vertAlign w:val="superscript"/>
        </w:rPr>
        <w:t>1</w:t>
      </w:r>
      <w:r w:rsidR="00DC4D31">
        <w:rPr>
          <w:rFonts w:hint="cs"/>
          <w:sz w:val="32"/>
          <w:szCs w:val="32"/>
          <w:vertAlign w:val="superscript"/>
          <w:rtl/>
        </w:rPr>
        <w:t>)</w:t>
      </w:r>
      <w:r w:rsidR="00785F8C">
        <w:rPr>
          <w:rFonts w:hint="cs"/>
          <w:sz w:val="32"/>
          <w:szCs w:val="32"/>
          <w:rtl/>
        </w:rPr>
        <w:t>.</w:t>
      </w:r>
    </w:p>
    <w:p w:rsidR="00EA369D" w:rsidRDefault="00EA369D" w:rsidP="00936201">
      <w:pPr>
        <w:spacing w:line="360" w:lineRule="auto"/>
        <w:jc w:val="both"/>
        <w:rPr>
          <w:sz w:val="40"/>
          <w:szCs w:val="40"/>
          <w:rtl/>
        </w:rPr>
      </w:pPr>
    </w:p>
    <w:p w:rsidR="00815D62" w:rsidRDefault="00815D62" w:rsidP="00936201">
      <w:pPr>
        <w:spacing w:line="360" w:lineRule="auto"/>
        <w:jc w:val="both"/>
        <w:rPr>
          <w:sz w:val="40"/>
          <w:szCs w:val="40"/>
          <w:rtl/>
        </w:rPr>
      </w:pPr>
      <w:r>
        <w:rPr>
          <w:rFonts w:cs="Arial" w:hint="cs"/>
          <w:noProof/>
          <w:sz w:val="40"/>
          <w:szCs w:val="40"/>
          <w:rtl/>
        </w:rPr>
        <w:lastRenderedPageBreak/>
        <w:drawing>
          <wp:inline distT="0" distB="0" distL="0" distR="0">
            <wp:extent cx="4638675" cy="3133725"/>
            <wp:effectExtent l="19050" t="0" r="9525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5D62" w:rsidRDefault="0066660C" w:rsidP="00936201">
      <w:pPr>
        <w:spacing w:line="360" w:lineRule="auto"/>
        <w:jc w:val="both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نسب حدوث الد</w:t>
      </w:r>
      <w:r w:rsidR="003B3625">
        <w:rPr>
          <w:rFonts w:hint="cs"/>
          <w:sz w:val="40"/>
          <w:szCs w:val="40"/>
          <w:rtl/>
        </w:rPr>
        <w:t>ّ</w:t>
      </w:r>
      <w:r>
        <w:rPr>
          <w:rFonts w:hint="cs"/>
          <w:sz w:val="40"/>
          <w:szCs w:val="40"/>
          <w:rtl/>
        </w:rPr>
        <w:t>اء الس</w:t>
      </w:r>
      <w:r w:rsidR="003B3625">
        <w:rPr>
          <w:rFonts w:hint="cs"/>
          <w:sz w:val="40"/>
          <w:szCs w:val="40"/>
          <w:rtl/>
        </w:rPr>
        <w:t>ّ</w:t>
      </w:r>
      <w:r>
        <w:rPr>
          <w:rFonts w:hint="cs"/>
          <w:sz w:val="40"/>
          <w:szCs w:val="40"/>
          <w:rtl/>
        </w:rPr>
        <w:t>ك</w:t>
      </w:r>
      <w:r w:rsidR="003B3625">
        <w:rPr>
          <w:rFonts w:hint="cs"/>
          <w:sz w:val="40"/>
          <w:szCs w:val="40"/>
          <w:rtl/>
        </w:rPr>
        <w:t>ّ</w:t>
      </w:r>
      <w:r>
        <w:rPr>
          <w:rFonts w:hint="cs"/>
          <w:sz w:val="40"/>
          <w:szCs w:val="40"/>
          <w:rtl/>
        </w:rPr>
        <w:t>ري عند الأطفال و المراهقين حسب العمر و الد</w:t>
      </w:r>
      <w:r w:rsidR="003B3625">
        <w:rPr>
          <w:rFonts w:hint="cs"/>
          <w:sz w:val="40"/>
          <w:szCs w:val="40"/>
          <w:rtl/>
        </w:rPr>
        <w:t>َّ</w:t>
      </w:r>
      <w:r>
        <w:rPr>
          <w:rFonts w:hint="cs"/>
          <w:sz w:val="40"/>
          <w:szCs w:val="40"/>
          <w:rtl/>
        </w:rPr>
        <w:t>ولة (الشكل 1)</w:t>
      </w:r>
    </w:p>
    <w:p w:rsidR="00804496" w:rsidRPr="00276455" w:rsidRDefault="00804496" w:rsidP="00936201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276455">
        <w:rPr>
          <w:rFonts w:hint="cs"/>
          <w:b/>
          <w:bCs/>
          <w:sz w:val="32"/>
          <w:szCs w:val="32"/>
          <w:rtl/>
        </w:rPr>
        <w:t>الإمراضي</w:t>
      </w:r>
      <w:r w:rsidR="003B3625">
        <w:rPr>
          <w:rFonts w:hint="cs"/>
          <w:b/>
          <w:bCs/>
          <w:sz w:val="32"/>
          <w:szCs w:val="32"/>
          <w:rtl/>
        </w:rPr>
        <w:t>ّ</w:t>
      </w:r>
      <w:r w:rsidRPr="00276455">
        <w:rPr>
          <w:rFonts w:hint="cs"/>
          <w:b/>
          <w:bCs/>
          <w:sz w:val="32"/>
          <w:szCs w:val="32"/>
          <w:rtl/>
        </w:rPr>
        <w:t xml:space="preserve">ة: </w:t>
      </w:r>
    </w:p>
    <w:p w:rsidR="00913377" w:rsidRDefault="00913377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الوراثة :</w:t>
      </w:r>
    </w:p>
    <w:p w:rsidR="00DE2970" w:rsidRDefault="00913377" w:rsidP="00DF5C1F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نلاحظ وجود قص</w:t>
      </w:r>
      <w:r w:rsidR="00A3328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عائلي</w:t>
      </w:r>
      <w:r w:rsidR="00A3328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واضحة لدى مرضى السك</w:t>
      </w:r>
      <w:r w:rsidR="003B362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ري الن</w:t>
      </w:r>
      <w:r w:rsidR="003B362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مط الأو</w:t>
      </w:r>
      <w:r w:rsidR="003B362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ل, حيث تبلغ نسبة الانتشار </w:t>
      </w:r>
      <w:r>
        <w:rPr>
          <w:sz w:val="32"/>
          <w:szCs w:val="32"/>
        </w:rPr>
        <w:t>6%</w:t>
      </w:r>
      <w:r>
        <w:rPr>
          <w:rFonts w:hint="cs"/>
          <w:sz w:val="32"/>
          <w:szCs w:val="32"/>
          <w:rtl/>
        </w:rPr>
        <w:t xml:space="preserve"> عند الأشق</w:t>
      </w:r>
      <w:r w:rsidR="00A3328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اء و هي أقل منها عند الجمهرة. و يزداد الإصابة بوجود إصابة لدى أحد الوالدين, و بشكل مختلف بين الأب و الأم </w:t>
      </w:r>
      <w:r w:rsidR="00E96F77">
        <w:rPr>
          <w:rFonts w:hint="cs"/>
          <w:sz w:val="32"/>
          <w:szCs w:val="32"/>
          <w:rtl/>
        </w:rPr>
        <w:t xml:space="preserve">حيث تكون </w:t>
      </w:r>
      <w:r w:rsidR="00E96F77">
        <w:rPr>
          <w:sz w:val="32"/>
          <w:szCs w:val="32"/>
        </w:rPr>
        <w:t>3-4%</w:t>
      </w:r>
      <w:r w:rsidR="00E96F77">
        <w:rPr>
          <w:rFonts w:hint="cs"/>
          <w:sz w:val="32"/>
          <w:szCs w:val="32"/>
          <w:rtl/>
        </w:rPr>
        <w:t xml:space="preserve"> في حال كانت الأم مصابة و تصل حتى </w:t>
      </w:r>
      <w:r w:rsidR="00E96F77">
        <w:rPr>
          <w:sz w:val="32"/>
          <w:szCs w:val="32"/>
        </w:rPr>
        <w:t>6%</w:t>
      </w:r>
      <w:r w:rsidR="00E96F77">
        <w:rPr>
          <w:rFonts w:hint="cs"/>
          <w:sz w:val="32"/>
          <w:szCs w:val="32"/>
          <w:rtl/>
        </w:rPr>
        <w:t xml:space="preserve"> في حال إصابة الوالد. تصل نسبة الإصابة في حالات الت</w:t>
      </w:r>
      <w:r w:rsidR="003B3625">
        <w:rPr>
          <w:rFonts w:hint="cs"/>
          <w:sz w:val="32"/>
          <w:szCs w:val="32"/>
          <w:rtl/>
        </w:rPr>
        <w:t>ّ</w:t>
      </w:r>
      <w:r w:rsidR="00E96F77">
        <w:rPr>
          <w:rFonts w:hint="cs"/>
          <w:sz w:val="32"/>
          <w:szCs w:val="32"/>
          <w:rtl/>
        </w:rPr>
        <w:t>وائم أحادي</w:t>
      </w:r>
      <w:r w:rsidR="00A33286">
        <w:rPr>
          <w:rFonts w:hint="cs"/>
          <w:sz w:val="32"/>
          <w:szCs w:val="32"/>
          <w:rtl/>
        </w:rPr>
        <w:t>ّ</w:t>
      </w:r>
      <w:r w:rsidR="00E96F77">
        <w:rPr>
          <w:rFonts w:hint="cs"/>
          <w:sz w:val="32"/>
          <w:szCs w:val="32"/>
          <w:rtl/>
        </w:rPr>
        <w:t xml:space="preserve">ة البيضة بين </w:t>
      </w:r>
      <w:r w:rsidR="00E96F77">
        <w:rPr>
          <w:sz w:val="32"/>
          <w:szCs w:val="32"/>
        </w:rPr>
        <w:t>35%-60%</w:t>
      </w:r>
      <w:r w:rsidR="00E96F77">
        <w:rPr>
          <w:rFonts w:hint="cs"/>
          <w:sz w:val="32"/>
          <w:szCs w:val="32"/>
          <w:rtl/>
        </w:rPr>
        <w:t xml:space="preserve"> , أما في حالات الت</w:t>
      </w:r>
      <w:r w:rsidR="003B3625">
        <w:rPr>
          <w:rFonts w:hint="cs"/>
          <w:sz w:val="32"/>
          <w:szCs w:val="32"/>
          <w:rtl/>
        </w:rPr>
        <w:t>ّ</w:t>
      </w:r>
      <w:r w:rsidR="00E96F77">
        <w:rPr>
          <w:rFonts w:hint="cs"/>
          <w:sz w:val="32"/>
          <w:szCs w:val="32"/>
          <w:rtl/>
        </w:rPr>
        <w:t>وائ</w:t>
      </w:r>
      <w:r w:rsidR="003343F8">
        <w:rPr>
          <w:rFonts w:hint="cs"/>
          <w:sz w:val="32"/>
          <w:szCs w:val="32"/>
          <w:rtl/>
        </w:rPr>
        <w:t>م ثنائي</w:t>
      </w:r>
      <w:r w:rsidR="00A33286">
        <w:rPr>
          <w:rFonts w:hint="cs"/>
          <w:sz w:val="32"/>
          <w:szCs w:val="32"/>
          <w:rtl/>
        </w:rPr>
        <w:t>ّ</w:t>
      </w:r>
      <w:r w:rsidR="003343F8">
        <w:rPr>
          <w:rFonts w:hint="cs"/>
          <w:sz w:val="32"/>
          <w:szCs w:val="32"/>
          <w:rtl/>
        </w:rPr>
        <w:t xml:space="preserve">ة البيضة حوالي </w:t>
      </w:r>
      <w:r w:rsidR="00DE2970">
        <w:rPr>
          <w:sz w:val="32"/>
          <w:szCs w:val="32"/>
        </w:rPr>
        <w:t>10%</w:t>
      </w:r>
      <w:r w:rsidR="00DE2970">
        <w:rPr>
          <w:rFonts w:hint="cs"/>
          <w:sz w:val="32"/>
          <w:szCs w:val="32"/>
          <w:rtl/>
        </w:rPr>
        <w:t xml:space="preserve"> و هي أعلى منها عند الأشق</w:t>
      </w:r>
      <w:r w:rsidR="00A33286">
        <w:rPr>
          <w:rFonts w:hint="cs"/>
          <w:sz w:val="32"/>
          <w:szCs w:val="32"/>
          <w:rtl/>
        </w:rPr>
        <w:t>ّ</w:t>
      </w:r>
      <w:r w:rsidR="00DE2970">
        <w:rPr>
          <w:rFonts w:hint="cs"/>
          <w:sz w:val="32"/>
          <w:szCs w:val="32"/>
          <w:rtl/>
        </w:rPr>
        <w:t>اء غير الت</w:t>
      </w:r>
      <w:r w:rsidR="003C3F5A">
        <w:rPr>
          <w:rFonts w:hint="cs"/>
          <w:sz w:val="32"/>
          <w:szCs w:val="32"/>
          <w:rtl/>
        </w:rPr>
        <w:t>َّ</w:t>
      </w:r>
      <w:r w:rsidR="00DE2970">
        <w:rPr>
          <w:rFonts w:hint="cs"/>
          <w:sz w:val="32"/>
          <w:szCs w:val="32"/>
          <w:rtl/>
        </w:rPr>
        <w:t>وائم لتشاركهما بنفس الظروف خلال الحياة الرحمي</w:t>
      </w:r>
      <w:r w:rsidR="00A33286">
        <w:rPr>
          <w:rFonts w:hint="cs"/>
          <w:sz w:val="32"/>
          <w:szCs w:val="32"/>
          <w:rtl/>
        </w:rPr>
        <w:t>ّ</w:t>
      </w:r>
      <w:r w:rsidR="00DE2970">
        <w:rPr>
          <w:rFonts w:hint="cs"/>
          <w:sz w:val="32"/>
          <w:szCs w:val="32"/>
          <w:rtl/>
        </w:rPr>
        <w:t xml:space="preserve">ة. </w:t>
      </w:r>
      <w:r w:rsidR="009B729F">
        <w:rPr>
          <w:rFonts w:hint="cs"/>
          <w:sz w:val="32"/>
          <w:szCs w:val="32"/>
          <w:rtl/>
        </w:rPr>
        <w:t>يلعب العديد من المور</w:t>
      </w:r>
      <w:r w:rsidR="00A33286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ثات دورًا مهمً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 xml:space="preserve">ا في الإصابة ب </w:t>
      </w:r>
      <w:r w:rsidR="009B729F">
        <w:rPr>
          <w:sz w:val="32"/>
          <w:szCs w:val="32"/>
        </w:rPr>
        <w:t>T1DM</w:t>
      </w:r>
      <w:r w:rsidR="009B729F">
        <w:rPr>
          <w:rFonts w:hint="cs"/>
          <w:sz w:val="32"/>
          <w:szCs w:val="32"/>
          <w:rtl/>
        </w:rPr>
        <w:t xml:space="preserve"> , و منها مور</w:t>
      </w:r>
      <w:r w:rsidR="00A33286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ثات معق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د الت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وافق الن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سيجي الأعظمي التي ترم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 xml:space="preserve">ز </w:t>
      </w:r>
      <w:r w:rsidR="009B729F">
        <w:rPr>
          <w:rFonts w:hint="cs"/>
          <w:sz w:val="32"/>
          <w:szCs w:val="32"/>
          <w:rtl/>
        </w:rPr>
        <w:lastRenderedPageBreak/>
        <w:t>مستضدات البيض البشرية</w:t>
      </w:r>
      <w:r w:rsidR="009B729F">
        <w:rPr>
          <w:sz w:val="32"/>
          <w:szCs w:val="32"/>
        </w:rPr>
        <w:t xml:space="preserve"> HLA </w:t>
      </w:r>
      <w:r w:rsidR="009B729F">
        <w:rPr>
          <w:rFonts w:hint="cs"/>
          <w:sz w:val="32"/>
          <w:szCs w:val="32"/>
          <w:rtl/>
        </w:rPr>
        <w:t xml:space="preserve"> خاص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ة (</w:t>
      </w:r>
      <w:r w:rsidR="009B729F">
        <w:rPr>
          <w:sz w:val="32"/>
          <w:szCs w:val="32"/>
        </w:rPr>
        <w:t xml:space="preserve">HLA DR3/4, HLA DQ2/8 </w:t>
      </w:r>
      <w:r w:rsidR="009B729F">
        <w:rPr>
          <w:rFonts w:hint="cs"/>
          <w:sz w:val="32"/>
          <w:szCs w:val="32"/>
          <w:rtl/>
        </w:rPr>
        <w:t xml:space="preserve"> ) و ال</w:t>
      </w:r>
      <w:r w:rsidR="00A33286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تي تترافق مع خطر أعلى للإصابة بالدا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ء الس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ك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ري الن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مط الأو</w:t>
      </w:r>
      <w:r w:rsidR="003C3F5A">
        <w:rPr>
          <w:rFonts w:hint="cs"/>
          <w:sz w:val="32"/>
          <w:szCs w:val="32"/>
          <w:rtl/>
        </w:rPr>
        <w:t>ّ</w:t>
      </w:r>
      <w:r w:rsidR="009B729F">
        <w:rPr>
          <w:rFonts w:hint="cs"/>
          <w:sz w:val="32"/>
          <w:szCs w:val="32"/>
          <w:rtl/>
        </w:rPr>
        <w:t>ل</w:t>
      </w:r>
      <w:r w:rsidR="00DF5C1F">
        <w:rPr>
          <w:rFonts w:hint="cs"/>
          <w:sz w:val="32"/>
          <w:szCs w:val="32"/>
          <w:vertAlign w:val="superscript"/>
          <w:rtl/>
        </w:rPr>
        <w:t>(</w:t>
      </w:r>
      <w:r w:rsidR="00DF5C1F">
        <w:rPr>
          <w:sz w:val="32"/>
          <w:szCs w:val="32"/>
          <w:vertAlign w:val="superscript"/>
        </w:rPr>
        <w:t>1</w:t>
      </w:r>
      <w:r w:rsidR="00DF5C1F">
        <w:rPr>
          <w:rFonts w:hint="cs"/>
          <w:sz w:val="32"/>
          <w:szCs w:val="32"/>
          <w:vertAlign w:val="superscript"/>
          <w:rtl/>
        </w:rPr>
        <w:t>)</w:t>
      </w:r>
      <w:r w:rsidR="009B729F">
        <w:rPr>
          <w:rFonts w:hint="cs"/>
          <w:sz w:val="32"/>
          <w:szCs w:val="32"/>
          <w:rtl/>
        </w:rPr>
        <w:t xml:space="preserve">. </w:t>
      </w:r>
    </w:p>
    <w:p w:rsidR="00854E89" w:rsidRPr="00E77E71" w:rsidRDefault="00854E89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Absolute Risk for Type 1 Diabetes Mellitus According to</w:t>
      </w:r>
    </w:p>
    <w:p w:rsidR="00854E89" w:rsidRPr="00E77E71" w:rsidRDefault="00854E89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DR/DQ Genotypes</w:t>
      </w:r>
    </w:p>
    <w:p w:rsidR="00D231DC" w:rsidRDefault="006B1EF3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>
        <w:rPr>
          <w:rFonts w:ascii="AdvPSFGMDCR" w:hAnsi="AdvPSFGMDCR" w:cs="AdvPSFGMDCR"/>
          <w:b/>
          <w:bCs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3pt;margin-top:6.45pt;width:429pt;height: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"/>
        </w:pict>
      </w:r>
    </w:p>
    <w:p w:rsidR="00D231DC" w:rsidRDefault="00D231DC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</w:p>
    <w:p w:rsidR="00854E89" w:rsidRPr="00E77E71" w:rsidRDefault="00854E89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DR/DQ Risk</w:t>
      </w:r>
    </w:p>
    <w:p w:rsidR="00D231DC" w:rsidRDefault="00D231DC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</w:p>
    <w:p w:rsidR="00A33286" w:rsidRDefault="00854E89" w:rsidP="00A3328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First-degr</w:t>
      </w:r>
      <w:r w:rsidR="00A33286">
        <w:rPr>
          <w:rFonts w:ascii="AdvPSFGMDCR" w:hAnsi="AdvPSFGMDCR" w:cs="AdvPSFGMDCR"/>
          <w:b/>
          <w:bCs/>
          <w:sz w:val="24"/>
          <w:szCs w:val="24"/>
        </w:rPr>
        <w:t>ee</w:t>
      </w:r>
    </w:p>
    <w:p w:rsidR="00854E89" w:rsidRPr="00E77E71" w:rsidRDefault="00A33286" w:rsidP="00A3328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>
        <w:rPr>
          <w:rFonts w:ascii="AdvPSFGMDCR" w:hAnsi="AdvPSFGMDCR" w:cs="AdvPSFGMDCR"/>
          <w:b/>
          <w:bCs/>
          <w:sz w:val="24"/>
          <w:szCs w:val="24"/>
        </w:rPr>
        <w:t>relative</w:t>
      </w:r>
      <w:r w:rsidR="00854E89" w:rsidRPr="00E77E71">
        <w:rPr>
          <w:rFonts w:ascii="AdvPSFGMDCR" w:hAnsi="AdvPSFGMDCR" w:cs="AdvPSFGMDCR"/>
          <w:b/>
          <w:bCs/>
          <w:sz w:val="24"/>
          <w:szCs w:val="24"/>
        </w:rPr>
        <w:t>Population</w:t>
      </w:r>
    </w:p>
    <w:p w:rsidR="00D231DC" w:rsidRDefault="006B1EF3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>
        <w:rPr>
          <w:rFonts w:ascii="AdvPSFGMDCR" w:hAnsi="AdvPSFGMDCR" w:cs="AdvPSFGMDCR"/>
          <w:b/>
          <w:bCs/>
          <w:noProof/>
          <w:sz w:val="24"/>
          <w:szCs w:val="24"/>
        </w:rPr>
        <w:pict>
          <v:shape id="AutoShape 3" o:spid="_x0000_s1027" type="#_x0000_t32" style="position:absolute;left:0;text-align:left;margin-left:3pt;margin-top:7.7pt;width:424.5pt;height: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JMIwIAAD8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"/>
        </w:pict>
      </w:r>
    </w:p>
    <w:p w:rsidR="00854E89" w:rsidRPr="00E77E71" w:rsidRDefault="00854E89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DR 3/4, DQ 0201/0302 Very high 1/4–5 1/15</w:t>
      </w:r>
    </w:p>
    <w:p w:rsidR="00D231DC" w:rsidRDefault="00D231DC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</w:p>
    <w:p w:rsidR="00854E89" w:rsidRPr="00E77E71" w:rsidRDefault="00854E89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DR 4/4, DQ 0300/0302High 1/61/20</w:t>
      </w:r>
    </w:p>
    <w:p w:rsidR="00D231DC" w:rsidRDefault="00D231DC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</w:p>
    <w:p w:rsidR="00854E89" w:rsidRPr="00E77E71" w:rsidRDefault="00854E89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DR 3/3, DQ 0201/0201High 1/101/45</w:t>
      </w:r>
    </w:p>
    <w:p w:rsidR="00D231DC" w:rsidRDefault="00D231DC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</w:p>
    <w:p w:rsidR="00854E89" w:rsidRPr="00E77E71" w:rsidRDefault="00854E89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DR4/x, DQ 0302/x (x</w:t>
      </w:r>
      <w:r w:rsidRPr="00E77E71">
        <w:rPr>
          <w:rFonts w:ascii="AdvP4C4E74" w:hAnsi="AdvPSFGMDCR" w:cs="AdvP4C4E74"/>
          <w:b/>
          <w:bCs/>
          <w:i/>
          <w:iCs/>
          <w:sz w:val="24"/>
          <w:szCs w:val="24"/>
        </w:rPr>
        <w:t>6</w:t>
      </w:r>
      <w:r w:rsidRPr="00E77E71">
        <w:rPr>
          <w:rFonts w:ascii="AdvP4C4E74" w:hAnsi="AdvPSFGMDCR" w:cs="AdvP4C4E74" w:hint="eastAsia"/>
          <w:b/>
          <w:bCs/>
          <w:i/>
          <w:iCs/>
          <w:sz w:val="24"/>
          <w:szCs w:val="24"/>
        </w:rPr>
        <w:t>¼</w:t>
      </w:r>
      <w:r w:rsidRPr="00E77E71">
        <w:rPr>
          <w:rFonts w:ascii="AdvPSFGMDCR" w:hAnsi="AdvPSFGMDCR" w:cs="AdvPSFGMDCR"/>
          <w:b/>
          <w:bCs/>
          <w:sz w:val="24"/>
          <w:szCs w:val="24"/>
        </w:rPr>
        <w:t>0602) Moderate 1/15 1/60</w:t>
      </w:r>
    </w:p>
    <w:p w:rsidR="00D231DC" w:rsidRDefault="00D231DC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</w:p>
    <w:p w:rsidR="00854E89" w:rsidRPr="00E77E71" w:rsidRDefault="00854E89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X/XLow 1/125 1/600</w:t>
      </w:r>
    </w:p>
    <w:p w:rsidR="00D231DC" w:rsidRDefault="00D231DC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</w:p>
    <w:p w:rsidR="00854E89" w:rsidRPr="00E77E71" w:rsidRDefault="00854E89" w:rsidP="0093620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dvPSFGMDCR" w:hAnsi="AdvPSFGMDCR" w:cs="AdvPSFGMDCR"/>
          <w:b/>
          <w:bCs/>
          <w:sz w:val="24"/>
          <w:szCs w:val="24"/>
        </w:rPr>
      </w:pPr>
      <w:r w:rsidRPr="00E77E71">
        <w:rPr>
          <w:rFonts w:ascii="AdvPSFGMDCR" w:hAnsi="AdvPSFGMDCR" w:cs="AdvPSFGMDCR"/>
          <w:b/>
          <w:bCs/>
          <w:sz w:val="24"/>
          <w:szCs w:val="24"/>
        </w:rPr>
        <w:t>DR0403 or DQ0602 Protected 1/15,000 1/15,000</w:t>
      </w:r>
    </w:p>
    <w:p w:rsidR="00854E89" w:rsidRPr="00E77E71" w:rsidRDefault="00854E89" w:rsidP="00936201">
      <w:pPr>
        <w:spacing w:line="360" w:lineRule="auto"/>
        <w:jc w:val="both"/>
        <w:rPr>
          <w:b/>
          <w:bCs/>
          <w:sz w:val="24"/>
          <w:szCs w:val="24"/>
          <w:rtl/>
          <w:lang w:bidi="ar-SY"/>
        </w:rPr>
      </w:pPr>
    </w:p>
    <w:p w:rsidR="00854E89" w:rsidRDefault="00854E89" w:rsidP="00936201">
      <w:pPr>
        <w:spacing w:line="360" w:lineRule="auto"/>
        <w:jc w:val="both"/>
        <w:rPr>
          <w:sz w:val="32"/>
          <w:szCs w:val="32"/>
          <w:rtl/>
        </w:rPr>
      </w:pPr>
    </w:p>
    <w:p w:rsidR="009B729F" w:rsidRPr="003C3F5A" w:rsidRDefault="009B729F" w:rsidP="00936201">
      <w:pPr>
        <w:spacing w:line="360" w:lineRule="auto"/>
        <w:jc w:val="both"/>
        <w:rPr>
          <w:i/>
          <w:iCs/>
          <w:sz w:val="32"/>
          <w:szCs w:val="32"/>
          <w:rtl/>
        </w:rPr>
      </w:pPr>
      <w:r w:rsidRPr="003C3F5A">
        <w:rPr>
          <w:rFonts w:hint="cs"/>
          <w:i/>
          <w:iCs/>
          <w:sz w:val="32"/>
          <w:szCs w:val="32"/>
          <w:rtl/>
        </w:rPr>
        <w:t>العوامل البيئي</w:t>
      </w:r>
      <w:r w:rsidR="003C3F5A" w:rsidRPr="003C3F5A">
        <w:rPr>
          <w:rFonts w:hint="cs"/>
          <w:i/>
          <w:iCs/>
          <w:sz w:val="32"/>
          <w:szCs w:val="32"/>
          <w:rtl/>
        </w:rPr>
        <w:t>ّ</w:t>
      </w:r>
      <w:r w:rsidR="00211642">
        <w:rPr>
          <w:rFonts w:hint="cs"/>
          <w:i/>
          <w:iCs/>
          <w:sz w:val="32"/>
          <w:szCs w:val="32"/>
          <w:rtl/>
        </w:rPr>
        <w:t>ة</w:t>
      </w:r>
      <w:r w:rsidRPr="003C3F5A">
        <w:rPr>
          <w:rFonts w:hint="cs"/>
          <w:i/>
          <w:iCs/>
          <w:sz w:val="32"/>
          <w:szCs w:val="32"/>
          <w:rtl/>
        </w:rPr>
        <w:t>:</w:t>
      </w:r>
    </w:p>
    <w:p w:rsidR="009B729F" w:rsidRDefault="00E710B1" w:rsidP="00EC40C2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تساهم العديد من العوامل البيئي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في إمراضي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</w:t>
      </w:r>
      <w:r w:rsidR="00B00A0C">
        <w:rPr>
          <w:sz w:val="32"/>
          <w:szCs w:val="32"/>
        </w:rPr>
        <w:t xml:space="preserve">T1DM </w:t>
      </w:r>
      <w:r w:rsidR="00B00A0C">
        <w:rPr>
          <w:rFonts w:hint="cs"/>
          <w:sz w:val="32"/>
          <w:szCs w:val="32"/>
          <w:rtl/>
        </w:rPr>
        <w:t>. تعد الأسباب الفيروسي</w:t>
      </w:r>
      <w:r w:rsidR="003C3F5A">
        <w:rPr>
          <w:rFonts w:hint="cs"/>
          <w:sz w:val="32"/>
          <w:szCs w:val="32"/>
          <w:rtl/>
        </w:rPr>
        <w:t>ّ</w:t>
      </w:r>
      <w:r w:rsidR="00B00A0C">
        <w:rPr>
          <w:rFonts w:hint="cs"/>
          <w:sz w:val="32"/>
          <w:szCs w:val="32"/>
          <w:rtl/>
        </w:rPr>
        <w:t>ة أهم</w:t>
      </w:r>
      <w:r w:rsidR="00211642">
        <w:rPr>
          <w:rFonts w:hint="cs"/>
          <w:sz w:val="32"/>
          <w:szCs w:val="32"/>
          <w:rtl/>
        </w:rPr>
        <w:t>ّ</w:t>
      </w:r>
      <w:r w:rsidR="00B00A0C">
        <w:rPr>
          <w:rFonts w:hint="cs"/>
          <w:sz w:val="32"/>
          <w:szCs w:val="32"/>
          <w:rtl/>
        </w:rPr>
        <w:t>ها و منها الحصبة الألماني</w:t>
      </w:r>
      <w:r w:rsidR="003C3F5A">
        <w:rPr>
          <w:rFonts w:hint="cs"/>
          <w:sz w:val="32"/>
          <w:szCs w:val="32"/>
          <w:rtl/>
        </w:rPr>
        <w:t>ّ</w:t>
      </w:r>
      <w:r w:rsidR="00B00A0C">
        <w:rPr>
          <w:rFonts w:hint="cs"/>
          <w:sz w:val="32"/>
          <w:szCs w:val="32"/>
          <w:rtl/>
        </w:rPr>
        <w:t>ة الخلقي</w:t>
      </w:r>
      <w:r w:rsidR="003C3F5A">
        <w:rPr>
          <w:rFonts w:hint="cs"/>
          <w:sz w:val="32"/>
          <w:szCs w:val="32"/>
          <w:rtl/>
        </w:rPr>
        <w:t>ّ</w:t>
      </w:r>
      <w:r w:rsidR="00B00A0C">
        <w:rPr>
          <w:rFonts w:hint="cs"/>
          <w:sz w:val="32"/>
          <w:szCs w:val="32"/>
          <w:rtl/>
        </w:rPr>
        <w:t>ة</w:t>
      </w:r>
      <w:r w:rsidR="00EC40C2">
        <w:rPr>
          <w:rFonts w:hint="cs"/>
          <w:sz w:val="32"/>
          <w:szCs w:val="32"/>
          <w:rtl/>
        </w:rPr>
        <w:t>و</w:t>
      </w:r>
      <w:r w:rsidR="00B00A0C">
        <w:rPr>
          <w:rFonts w:hint="cs"/>
          <w:sz w:val="32"/>
          <w:szCs w:val="32"/>
          <w:rtl/>
        </w:rPr>
        <w:t xml:space="preserve"> الفيروسات المعوي</w:t>
      </w:r>
      <w:r w:rsidR="003C3F5A">
        <w:rPr>
          <w:rFonts w:hint="cs"/>
          <w:sz w:val="32"/>
          <w:szCs w:val="32"/>
          <w:rtl/>
        </w:rPr>
        <w:t>ّ</w:t>
      </w:r>
      <w:r w:rsidR="00B00A0C">
        <w:rPr>
          <w:rFonts w:hint="cs"/>
          <w:sz w:val="32"/>
          <w:szCs w:val="32"/>
          <w:rtl/>
        </w:rPr>
        <w:t>ة و الن</w:t>
      </w:r>
      <w:r w:rsidR="003C3F5A">
        <w:rPr>
          <w:rFonts w:hint="cs"/>
          <w:sz w:val="32"/>
          <w:szCs w:val="32"/>
          <w:rtl/>
        </w:rPr>
        <w:t>ّ</w:t>
      </w:r>
      <w:r w:rsidR="00B00A0C">
        <w:rPr>
          <w:rFonts w:hint="cs"/>
          <w:sz w:val="32"/>
          <w:szCs w:val="32"/>
          <w:rtl/>
        </w:rPr>
        <w:t xml:space="preserve">كاف. </w:t>
      </w:r>
    </w:p>
    <w:p w:rsidR="00780517" w:rsidRDefault="00B00A0C" w:rsidP="00936201">
      <w:pPr>
        <w:spacing w:line="360" w:lineRule="auto"/>
        <w:jc w:val="both"/>
        <w:rPr>
          <w:sz w:val="32"/>
          <w:szCs w:val="32"/>
          <w:rtl/>
        </w:rPr>
      </w:pPr>
      <w:r w:rsidRPr="003C3F5A">
        <w:rPr>
          <w:rFonts w:hint="cs"/>
          <w:i/>
          <w:iCs/>
          <w:sz w:val="32"/>
          <w:szCs w:val="32"/>
          <w:rtl/>
        </w:rPr>
        <w:t xml:space="preserve"> الحمية:</w:t>
      </w:r>
    </w:p>
    <w:p w:rsidR="00B00A0C" w:rsidRDefault="00B00A0C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لوحظ أن الإرضاع الوالدي عامل حماية ينقص من الإصابة مقارنة مع التعر</w:t>
      </w:r>
      <w:r w:rsidR="003C3F5A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>ض لبروتين حليب البقر خلال فترة الر</w:t>
      </w:r>
      <w:r w:rsidR="003C3F5A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ضاعة. كما تزيد أعواز العناصر الز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هيدة و الفيتامينات في زيادة خطر الإصابة بهذا الن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مط من الد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الس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ري, و خاص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عوز فيتامين د</w:t>
      </w:r>
      <w:r w:rsidR="008A2093">
        <w:rPr>
          <w:rFonts w:hint="cs"/>
          <w:sz w:val="32"/>
          <w:szCs w:val="32"/>
          <w:vertAlign w:val="superscript"/>
          <w:rtl/>
        </w:rPr>
        <w:t>(</w:t>
      </w:r>
      <w:r w:rsidR="008A2093">
        <w:rPr>
          <w:sz w:val="32"/>
          <w:szCs w:val="32"/>
          <w:vertAlign w:val="superscript"/>
        </w:rPr>
        <w:t>1</w:t>
      </w:r>
      <w:r w:rsidR="008A2093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FD7445" w:rsidRDefault="00FD7445" w:rsidP="00936201">
      <w:pPr>
        <w:spacing w:line="360" w:lineRule="auto"/>
        <w:jc w:val="both"/>
        <w:rPr>
          <w:sz w:val="32"/>
          <w:szCs w:val="32"/>
          <w:rtl/>
        </w:rPr>
      </w:pPr>
    </w:p>
    <w:p w:rsidR="00FD7445" w:rsidRDefault="00FD7445" w:rsidP="00936201">
      <w:pPr>
        <w:spacing w:line="360" w:lineRule="auto"/>
        <w:jc w:val="both"/>
        <w:rPr>
          <w:sz w:val="32"/>
          <w:szCs w:val="32"/>
          <w:rtl/>
        </w:rPr>
      </w:pPr>
    </w:p>
    <w:p w:rsidR="00C12B99" w:rsidRDefault="00C12B99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ترافق الد</w:t>
      </w:r>
      <w:r w:rsidR="003C3F5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اء الس</w:t>
      </w:r>
      <w:r w:rsidR="003C3F5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ك</w:t>
      </w:r>
      <w:r w:rsidR="003C3F5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ري الن</w:t>
      </w:r>
      <w:r w:rsidR="003C3F5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مط الأو</w:t>
      </w:r>
      <w:r w:rsidR="003C3F5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ل مع الد</w:t>
      </w:r>
      <w:r w:rsidR="003C3F5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اء الز</w:t>
      </w:r>
      <w:r w:rsidR="003C3F5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لاقي:</w:t>
      </w:r>
    </w:p>
    <w:p w:rsidR="00881C7F" w:rsidRDefault="00C12B99" w:rsidP="00FD7445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يزداد خطر الإصابة باضطرابات المناعة الذ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اتي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لدى الأطفال المصابين بالس</w:t>
      </w:r>
      <w:r w:rsidR="003C3F5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كري </w:t>
      </w:r>
      <w:r>
        <w:rPr>
          <w:sz w:val="32"/>
          <w:szCs w:val="32"/>
        </w:rPr>
        <w:t xml:space="preserve">T1DM </w:t>
      </w:r>
      <w:r w:rsidR="00B425EA">
        <w:rPr>
          <w:rFonts w:hint="cs"/>
          <w:sz w:val="32"/>
          <w:szCs w:val="32"/>
          <w:rtl/>
        </w:rPr>
        <w:t xml:space="preserve"> ومنها التهاب الد</w:t>
      </w:r>
      <w:r w:rsidR="003C3F5A">
        <w:rPr>
          <w:rFonts w:hint="cs"/>
          <w:sz w:val="32"/>
          <w:szCs w:val="32"/>
          <w:rtl/>
        </w:rPr>
        <w:t>ّ</w:t>
      </w:r>
      <w:r w:rsidR="00B425EA">
        <w:rPr>
          <w:rFonts w:hint="cs"/>
          <w:sz w:val="32"/>
          <w:szCs w:val="32"/>
          <w:rtl/>
        </w:rPr>
        <w:t xml:space="preserve">رق المناعي ( داء هاشيموتو </w:t>
      </w:r>
      <w:r w:rsidR="00EC40C2">
        <w:rPr>
          <w:rFonts w:hint="cs"/>
          <w:sz w:val="32"/>
          <w:szCs w:val="32"/>
          <w:rtl/>
        </w:rPr>
        <w:t xml:space="preserve">)و </w:t>
      </w:r>
      <w:r w:rsidR="00B425EA">
        <w:rPr>
          <w:rFonts w:hint="cs"/>
          <w:sz w:val="32"/>
          <w:szCs w:val="32"/>
          <w:rtl/>
        </w:rPr>
        <w:t>البهاق</w:t>
      </w:r>
      <w:r w:rsidR="00EC40C2">
        <w:rPr>
          <w:rFonts w:hint="cs"/>
          <w:sz w:val="32"/>
          <w:szCs w:val="32"/>
          <w:rtl/>
        </w:rPr>
        <w:t xml:space="preserve">و </w:t>
      </w:r>
      <w:r w:rsidR="00B425EA">
        <w:rPr>
          <w:rFonts w:hint="cs"/>
          <w:sz w:val="32"/>
          <w:szCs w:val="32"/>
          <w:rtl/>
        </w:rPr>
        <w:t>داء أديسون و الد</w:t>
      </w:r>
      <w:r w:rsidR="003C3F5A">
        <w:rPr>
          <w:rFonts w:hint="cs"/>
          <w:sz w:val="32"/>
          <w:szCs w:val="32"/>
          <w:rtl/>
        </w:rPr>
        <w:t>ّ</w:t>
      </w:r>
      <w:r w:rsidR="00B425EA">
        <w:rPr>
          <w:rFonts w:hint="cs"/>
          <w:sz w:val="32"/>
          <w:szCs w:val="32"/>
          <w:rtl/>
        </w:rPr>
        <w:t>اء الز</w:t>
      </w:r>
      <w:r w:rsidR="003C3F5A">
        <w:rPr>
          <w:rFonts w:hint="cs"/>
          <w:sz w:val="32"/>
          <w:szCs w:val="32"/>
          <w:rtl/>
        </w:rPr>
        <w:t>ّ</w:t>
      </w:r>
      <w:r w:rsidR="00B425EA">
        <w:rPr>
          <w:rFonts w:hint="cs"/>
          <w:sz w:val="32"/>
          <w:szCs w:val="32"/>
          <w:rtl/>
        </w:rPr>
        <w:t xml:space="preserve">لاقي. </w:t>
      </w:r>
      <w:r w:rsidR="00881C7F">
        <w:rPr>
          <w:rFonts w:hint="cs"/>
          <w:sz w:val="32"/>
          <w:szCs w:val="32"/>
          <w:rtl/>
        </w:rPr>
        <w:t>تكمن العلاقة بين الس</w:t>
      </w:r>
      <w:r w:rsidR="003C3F5A">
        <w:rPr>
          <w:rFonts w:hint="cs"/>
          <w:sz w:val="32"/>
          <w:szCs w:val="32"/>
          <w:rtl/>
        </w:rPr>
        <w:t>ّ</w:t>
      </w:r>
      <w:r w:rsidR="00881C7F">
        <w:rPr>
          <w:rFonts w:hint="cs"/>
          <w:sz w:val="32"/>
          <w:szCs w:val="32"/>
          <w:rtl/>
        </w:rPr>
        <w:t>كري</w:t>
      </w:r>
      <w:r w:rsidR="00EA369D">
        <w:rPr>
          <w:sz w:val="32"/>
          <w:szCs w:val="32"/>
        </w:rPr>
        <w:t>T1DM</w:t>
      </w:r>
      <w:r w:rsidR="00881C7F">
        <w:rPr>
          <w:rFonts w:hint="cs"/>
          <w:sz w:val="32"/>
          <w:szCs w:val="32"/>
          <w:rtl/>
        </w:rPr>
        <w:t xml:space="preserve"> و هذه الأمراض في الآلي</w:t>
      </w:r>
      <w:r w:rsidR="003C3F5A">
        <w:rPr>
          <w:rFonts w:hint="cs"/>
          <w:sz w:val="32"/>
          <w:szCs w:val="32"/>
          <w:rtl/>
        </w:rPr>
        <w:t>ّ</w:t>
      </w:r>
      <w:r w:rsidR="00881C7F">
        <w:rPr>
          <w:rFonts w:hint="cs"/>
          <w:sz w:val="32"/>
          <w:szCs w:val="32"/>
          <w:rtl/>
        </w:rPr>
        <w:t>ة المورثي</w:t>
      </w:r>
      <w:r w:rsidR="003C3F5A">
        <w:rPr>
          <w:rFonts w:hint="cs"/>
          <w:sz w:val="32"/>
          <w:szCs w:val="32"/>
          <w:rtl/>
        </w:rPr>
        <w:t>ّ</w:t>
      </w:r>
      <w:r w:rsidR="00881C7F">
        <w:rPr>
          <w:rFonts w:hint="cs"/>
          <w:sz w:val="32"/>
          <w:szCs w:val="32"/>
          <w:rtl/>
        </w:rPr>
        <w:t>ة. يرتبط ظهور هذه الأمراض بوجود</w:t>
      </w:r>
      <w:r w:rsidR="00B147C2">
        <w:rPr>
          <w:rFonts w:hint="cs"/>
          <w:sz w:val="32"/>
          <w:szCs w:val="32"/>
          <w:rtl/>
        </w:rPr>
        <w:t xml:space="preserve"> أضداد ذاتي</w:t>
      </w:r>
      <w:r w:rsidR="002F6FBE">
        <w:rPr>
          <w:rFonts w:hint="cs"/>
          <w:sz w:val="32"/>
          <w:szCs w:val="32"/>
          <w:rtl/>
        </w:rPr>
        <w:t>َّ</w:t>
      </w:r>
      <w:r w:rsidR="00B147C2">
        <w:rPr>
          <w:rFonts w:hint="cs"/>
          <w:sz w:val="32"/>
          <w:szCs w:val="32"/>
          <w:rtl/>
        </w:rPr>
        <w:t>ة موج</w:t>
      </w:r>
      <w:r w:rsidR="002F6FBE">
        <w:rPr>
          <w:rFonts w:hint="cs"/>
          <w:sz w:val="32"/>
          <w:szCs w:val="32"/>
          <w:rtl/>
        </w:rPr>
        <w:t>َّ</w:t>
      </w:r>
      <w:r w:rsidR="00B147C2">
        <w:rPr>
          <w:rFonts w:hint="cs"/>
          <w:sz w:val="32"/>
          <w:szCs w:val="32"/>
          <w:rtl/>
        </w:rPr>
        <w:t>هة نحو عضو معي</w:t>
      </w:r>
      <w:r w:rsidR="003C3F5A">
        <w:rPr>
          <w:rFonts w:hint="cs"/>
          <w:sz w:val="32"/>
          <w:szCs w:val="32"/>
          <w:rtl/>
        </w:rPr>
        <w:t>ّ</w:t>
      </w:r>
      <w:r w:rsidR="00780517">
        <w:rPr>
          <w:rFonts w:hint="cs"/>
          <w:sz w:val="32"/>
          <w:szCs w:val="32"/>
          <w:rtl/>
        </w:rPr>
        <w:t>ن, تكشف قبل كشف المرض سريريًّ</w:t>
      </w:r>
      <w:r w:rsidR="00B147C2">
        <w:rPr>
          <w:rFonts w:hint="cs"/>
          <w:sz w:val="32"/>
          <w:szCs w:val="32"/>
          <w:rtl/>
        </w:rPr>
        <w:t>ا. و من هذا المنطلق يجب إجراء مسح روتيني لدى المرضى المؤه</w:t>
      </w:r>
      <w:r w:rsidR="002F6FBE">
        <w:rPr>
          <w:rFonts w:hint="cs"/>
          <w:sz w:val="32"/>
          <w:szCs w:val="32"/>
          <w:rtl/>
        </w:rPr>
        <w:t>َّ</w:t>
      </w:r>
      <w:r w:rsidR="00B147C2">
        <w:rPr>
          <w:rFonts w:hint="cs"/>
          <w:sz w:val="32"/>
          <w:szCs w:val="32"/>
          <w:rtl/>
        </w:rPr>
        <w:t xml:space="preserve">بين </w:t>
      </w:r>
      <w:r w:rsidR="009210D6">
        <w:rPr>
          <w:rFonts w:hint="cs"/>
          <w:sz w:val="32"/>
          <w:szCs w:val="32"/>
          <w:rtl/>
        </w:rPr>
        <w:t>لكشف هذه الأمراض باكرًا</w:t>
      </w:r>
      <w:r w:rsidR="00FD7445">
        <w:rPr>
          <w:rFonts w:hint="cs"/>
          <w:sz w:val="32"/>
          <w:szCs w:val="32"/>
          <w:vertAlign w:val="superscript"/>
          <w:rtl/>
        </w:rPr>
        <w:t>(</w:t>
      </w:r>
      <w:r w:rsidR="00FD7445">
        <w:rPr>
          <w:sz w:val="32"/>
          <w:szCs w:val="32"/>
          <w:vertAlign w:val="superscript"/>
        </w:rPr>
        <w:t>2</w:t>
      </w:r>
      <w:r w:rsidR="00FD7445">
        <w:rPr>
          <w:rFonts w:hint="cs"/>
          <w:sz w:val="32"/>
          <w:szCs w:val="32"/>
          <w:vertAlign w:val="superscript"/>
          <w:rtl/>
        </w:rPr>
        <w:t>)</w:t>
      </w:r>
      <w:r w:rsidR="009210D6">
        <w:rPr>
          <w:rFonts w:hint="cs"/>
          <w:sz w:val="32"/>
          <w:szCs w:val="32"/>
          <w:rtl/>
        </w:rPr>
        <w:t>.</w:t>
      </w:r>
    </w:p>
    <w:p w:rsidR="0024565C" w:rsidRDefault="0024565C" w:rsidP="0060314B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يعد الد</w:t>
      </w:r>
      <w:r w:rsidR="002F6FB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2F6FB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أحد أشيع هذه الاضط</w:t>
      </w:r>
      <w:r w:rsidR="002F6FBE">
        <w:rPr>
          <w:rFonts w:hint="cs"/>
          <w:sz w:val="32"/>
          <w:szCs w:val="32"/>
          <w:rtl/>
        </w:rPr>
        <w:t>ّ</w:t>
      </w:r>
      <w:r w:rsidR="00F05B4F">
        <w:rPr>
          <w:rFonts w:hint="cs"/>
          <w:sz w:val="32"/>
          <w:szCs w:val="32"/>
          <w:rtl/>
        </w:rPr>
        <w:t>ر</w:t>
      </w:r>
      <w:r>
        <w:rPr>
          <w:rFonts w:hint="cs"/>
          <w:sz w:val="32"/>
          <w:szCs w:val="32"/>
          <w:rtl/>
        </w:rPr>
        <w:t>ابات مع الد</w:t>
      </w:r>
      <w:r w:rsidR="00D43EBC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الس</w:t>
      </w:r>
      <w:r w:rsidR="00A565D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</w:t>
      </w:r>
      <w:r w:rsidR="00A565D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ري الن</w:t>
      </w:r>
      <w:r w:rsidR="00A565D2">
        <w:rPr>
          <w:rFonts w:hint="cs"/>
          <w:sz w:val="32"/>
          <w:szCs w:val="32"/>
          <w:rtl/>
        </w:rPr>
        <w:t>ّم</w:t>
      </w:r>
      <w:r>
        <w:rPr>
          <w:rFonts w:hint="cs"/>
          <w:sz w:val="32"/>
          <w:szCs w:val="32"/>
          <w:rtl/>
        </w:rPr>
        <w:t>ط الأو</w:t>
      </w:r>
      <w:r w:rsidR="00A565D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ل. يحدث </w:t>
      </w:r>
      <w:r w:rsidR="0060314B">
        <w:rPr>
          <w:rFonts w:hint="cs"/>
          <w:sz w:val="32"/>
          <w:szCs w:val="32"/>
          <w:rtl/>
        </w:rPr>
        <w:t>عادة</w:t>
      </w:r>
      <w:r w:rsidR="00D43EBC">
        <w:rPr>
          <w:rFonts w:hint="cs"/>
          <w:sz w:val="32"/>
          <w:szCs w:val="32"/>
          <w:rtl/>
        </w:rPr>
        <w:t>ً</w:t>
      </w:r>
      <w:r>
        <w:rPr>
          <w:rFonts w:hint="cs"/>
          <w:sz w:val="32"/>
          <w:szCs w:val="32"/>
          <w:rtl/>
        </w:rPr>
        <w:t>عند المرضى ايجابيي</w:t>
      </w:r>
      <w:r w:rsidR="00A565D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مستضد</w:t>
      </w:r>
      <w:r w:rsidR="00A565D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 الكري</w:t>
      </w:r>
      <w:r w:rsidR="00A565D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 البيض من الن</w:t>
      </w:r>
      <w:r w:rsidR="00D43EBC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مط </w:t>
      </w:r>
      <w:r>
        <w:rPr>
          <w:sz w:val="32"/>
          <w:szCs w:val="32"/>
        </w:rPr>
        <w:t xml:space="preserve"> HLA DQ2/8 </w:t>
      </w:r>
      <w:r w:rsidR="00FD7445">
        <w:rPr>
          <w:rFonts w:hint="cs"/>
          <w:sz w:val="32"/>
          <w:szCs w:val="32"/>
          <w:vertAlign w:val="superscript"/>
          <w:rtl/>
        </w:rPr>
        <w:t>(</w:t>
      </w:r>
      <w:r w:rsidR="00FD7445">
        <w:rPr>
          <w:sz w:val="32"/>
          <w:szCs w:val="32"/>
          <w:vertAlign w:val="superscript"/>
        </w:rPr>
        <w:t>2</w:t>
      </w:r>
      <w:r w:rsidR="00FD7445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 xml:space="preserve">. </w:t>
      </w:r>
    </w:p>
    <w:p w:rsidR="0024565C" w:rsidRDefault="0024565C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وصف ترافق الد</w:t>
      </w:r>
      <w:r w:rsidR="00A565D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A565D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مع 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لأو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مر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عام </w:t>
      </w:r>
      <w:r>
        <w:rPr>
          <w:sz w:val="32"/>
          <w:szCs w:val="32"/>
        </w:rPr>
        <w:t>1969</w:t>
      </w:r>
      <w:r>
        <w:rPr>
          <w:rFonts w:hint="cs"/>
          <w:sz w:val="32"/>
          <w:szCs w:val="32"/>
          <w:rtl/>
        </w:rPr>
        <w:t xml:space="preserve">, </w:t>
      </w:r>
      <w:r w:rsidR="0060314B">
        <w:rPr>
          <w:rFonts w:hint="cs"/>
          <w:sz w:val="32"/>
          <w:szCs w:val="32"/>
          <w:rtl/>
        </w:rPr>
        <w:t>و</w:t>
      </w:r>
      <w:r>
        <w:rPr>
          <w:rFonts w:hint="cs"/>
          <w:sz w:val="32"/>
          <w:szCs w:val="32"/>
          <w:rtl/>
        </w:rPr>
        <w:t>يرتبط</w:t>
      </w:r>
      <w:r w:rsidR="0060314B">
        <w:rPr>
          <w:rFonts w:hint="cs"/>
          <w:sz w:val="32"/>
          <w:szCs w:val="32"/>
          <w:rtl/>
        </w:rPr>
        <w:t xml:space="preserve"> حدوثه</w:t>
      </w:r>
      <w:r w:rsidR="00806740">
        <w:rPr>
          <w:rFonts w:hint="cs"/>
          <w:sz w:val="32"/>
          <w:szCs w:val="32"/>
          <w:rtl/>
        </w:rPr>
        <w:t xml:space="preserve"> بوجود عوامل خطر مورثي</w:t>
      </w:r>
      <w:r w:rsidR="001A2512">
        <w:rPr>
          <w:rFonts w:hint="cs"/>
          <w:sz w:val="32"/>
          <w:szCs w:val="32"/>
          <w:rtl/>
        </w:rPr>
        <w:t>ّ</w:t>
      </w:r>
      <w:r w:rsidR="00806740">
        <w:rPr>
          <w:rFonts w:hint="cs"/>
          <w:sz w:val="32"/>
          <w:szCs w:val="32"/>
          <w:rtl/>
        </w:rPr>
        <w:t>ة مشتركة م</w:t>
      </w:r>
      <w:r>
        <w:rPr>
          <w:rFonts w:hint="cs"/>
          <w:sz w:val="32"/>
          <w:szCs w:val="32"/>
          <w:rtl/>
        </w:rPr>
        <w:t>تضم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نة مور</w:t>
      </w:r>
      <w:r w:rsidR="00547C4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ثات معقد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 الت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واف</w:t>
      </w:r>
      <w:r w:rsidR="00C97E11">
        <w:rPr>
          <w:rFonts w:hint="cs"/>
          <w:sz w:val="32"/>
          <w:szCs w:val="32"/>
          <w:rtl/>
        </w:rPr>
        <w:t>ق الن</w:t>
      </w:r>
      <w:r w:rsidR="001A2512">
        <w:rPr>
          <w:rFonts w:hint="cs"/>
          <w:sz w:val="32"/>
          <w:szCs w:val="32"/>
          <w:rtl/>
        </w:rPr>
        <w:t>ّ</w:t>
      </w:r>
      <w:r w:rsidR="00C97E11">
        <w:rPr>
          <w:rFonts w:hint="cs"/>
          <w:sz w:val="32"/>
          <w:szCs w:val="32"/>
          <w:rtl/>
        </w:rPr>
        <w:t xml:space="preserve">سيجي الأعظمي </w:t>
      </w:r>
      <w:r w:rsidR="00806740">
        <w:rPr>
          <w:rFonts w:hint="cs"/>
          <w:sz w:val="32"/>
          <w:szCs w:val="32"/>
          <w:rtl/>
        </w:rPr>
        <w:t>التي ترم</w:t>
      </w:r>
      <w:r w:rsidR="001A2512">
        <w:rPr>
          <w:rFonts w:hint="cs"/>
          <w:sz w:val="32"/>
          <w:szCs w:val="32"/>
          <w:rtl/>
        </w:rPr>
        <w:t>ّ</w:t>
      </w:r>
      <w:r w:rsidR="00806740">
        <w:rPr>
          <w:rFonts w:hint="cs"/>
          <w:sz w:val="32"/>
          <w:szCs w:val="32"/>
          <w:rtl/>
        </w:rPr>
        <w:t>ز مستضد</w:t>
      </w:r>
      <w:r w:rsidR="001A2512">
        <w:rPr>
          <w:rFonts w:hint="cs"/>
          <w:sz w:val="32"/>
          <w:szCs w:val="32"/>
          <w:rtl/>
        </w:rPr>
        <w:t>ّ</w:t>
      </w:r>
      <w:r w:rsidR="00806740">
        <w:rPr>
          <w:rFonts w:hint="cs"/>
          <w:sz w:val="32"/>
          <w:szCs w:val="32"/>
          <w:rtl/>
        </w:rPr>
        <w:t>ات البيض البشري</w:t>
      </w:r>
      <w:r w:rsidR="001A2512">
        <w:rPr>
          <w:rFonts w:hint="cs"/>
          <w:sz w:val="32"/>
          <w:szCs w:val="32"/>
          <w:rtl/>
        </w:rPr>
        <w:t>ّ</w:t>
      </w:r>
      <w:r w:rsidR="00806740">
        <w:rPr>
          <w:rFonts w:hint="cs"/>
          <w:sz w:val="32"/>
          <w:szCs w:val="32"/>
          <w:rtl/>
        </w:rPr>
        <w:t>ة و خاص</w:t>
      </w:r>
      <w:r w:rsidR="001A2512">
        <w:rPr>
          <w:rFonts w:hint="cs"/>
          <w:sz w:val="32"/>
          <w:szCs w:val="32"/>
          <w:rtl/>
        </w:rPr>
        <w:t>ّ</w:t>
      </w:r>
      <w:r w:rsidR="00806740">
        <w:rPr>
          <w:rFonts w:hint="cs"/>
          <w:sz w:val="32"/>
          <w:szCs w:val="32"/>
          <w:rtl/>
        </w:rPr>
        <w:t xml:space="preserve">ة ال </w:t>
      </w:r>
      <w:r w:rsidR="00806740">
        <w:rPr>
          <w:sz w:val="32"/>
          <w:szCs w:val="32"/>
        </w:rPr>
        <w:t>HLA DR3</w:t>
      </w:r>
      <w:r w:rsidR="00806740">
        <w:rPr>
          <w:rFonts w:hint="cs"/>
          <w:sz w:val="32"/>
          <w:szCs w:val="32"/>
          <w:rtl/>
        </w:rPr>
        <w:t xml:space="preserve"> و</w:t>
      </w:r>
      <w:r w:rsidR="00806740">
        <w:rPr>
          <w:sz w:val="32"/>
          <w:szCs w:val="32"/>
        </w:rPr>
        <w:t xml:space="preserve"> HLA DQ2</w:t>
      </w:r>
      <w:r w:rsidR="00806740">
        <w:rPr>
          <w:rFonts w:hint="cs"/>
          <w:sz w:val="32"/>
          <w:szCs w:val="32"/>
          <w:rtl/>
        </w:rPr>
        <w:t xml:space="preserve"> بالإضافة ل</w:t>
      </w:r>
      <w:r w:rsidR="00C97E11">
        <w:rPr>
          <w:rFonts w:hint="cs"/>
          <w:sz w:val="32"/>
          <w:szCs w:val="32"/>
          <w:rtl/>
        </w:rPr>
        <w:t>مورثات أخرى</w:t>
      </w:r>
      <w:r w:rsidR="00D43EBC">
        <w:rPr>
          <w:rFonts w:hint="cs"/>
          <w:sz w:val="32"/>
          <w:szCs w:val="32"/>
          <w:vertAlign w:val="superscript"/>
          <w:rtl/>
        </w:rPr>
        <w:t>(</w:t>
      </w:r>
      <w:r w:rsidR="00D43EBC">
        <w:rPr>
          <w:sz w:val="32"/>
          <w:szCs w:val="32"/>
          <w:vertAlign w:val="superscript"/>
        </w:rPr>
        <w:t>3-4</w:t>
      </w:r>
      <w:r w:rsidR="00D43EBC">
        <w:rPr>
          <w:rFonts w:hint="cs"/>
          <w:sz w:val="32"/>
          <w:szCs w:val="32"/>
          <w:vertAlign w:val="superscript"/>
          <w:rtl/>
        </w:rPr>
        <w:t>)</w:t>
      </w:r>
      <w:r w:rsidR="00C97E11">
        <w:rPr>
          <w:rFonts w:hint="cs"/>
          <w:sz w:val="32"/>
          <w:szCs w:val="32"/>
          <w:rtl/>
        </w:rPr>
        <w:t xml:space="preserve">. </w:t>
      </w:r>
    </w:p>
    <w:p w:rsidR="00DA0BD2" w:rsidRDefault="00216309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يوجد </w:t>
      </w:r>
      <w:r>
        <w:rPr>
          <w:sz w:val="32"/>
          <w:szCs w:val="32"/>
        </w:rPr>
        <w:t>HLA DQ2</w:t>
      </w:r>
      <w:r>
        <w:rPr>
          <w:rFonts w:hint="cs"/>
          <w:sz w:val="32"/>
          <w:szCs w:val="32"/>
          <w:rtl/>
        </w:rPr>
        <w:t xml:space="preserve"> لدى </w:t>
      </w:r>
      <w:r>
        <w:rPr>
          <w:sz w:val="32"/>
          <w:szCs w:val="32"/>
        </w:rPr>
        <w:t>90%</w:t>
      </w:r>
      <w:r w:rsidR="00DA0BD2">
        <w:rPr>
          <w:rFonts w:hint="cs"/>
          <w:sz w:val="32"/>
          <w:szCs w:val="32"/>
          <w:rtl/>
        </w:rPr>
        <w:t>من مرضى الز</w:t>
      </w:r>
      <w:r w:rsidR="001A2512">
        <w:rPr>
          <w:rFonts w:hint="cs"/>
          <w:sz w:val="32"/>
          <w:szCs w:val="32"/>
          <w:rtl/>
        </w:rPr>
        <w:t>ّ</w:t>
      </w:r>
      <w:r w:rsidR="00DA0BD2">
        <w:rPr>
          <w:rFonts w:hint="cs"/>
          <w:sz w:val="32"/>
          <w:szCs w:val="32"/>
          <w:rtl/>
        </w:rPr>
        <w:t xml:space="preserve">لاقي, وأكثر من </w:t>
      </w:r>
      <w:r w:rsidR="00DA0BD2">
        <w:rPr>
          <w:sz w:val="32"/>
          <w:szCs w:val="32"/>
        </w:rPr>
        <w:t xml:space="preserve">55% </w:t>
      </w:r>
      <w:r w:rsidR="00DA0BD2">
        <w:rPr>
          <w:rFonts w:hint="cs"/>
          <w:sz w:val="32"/>
          <w:szCs w:val="32"/>
          <w:rtl/>
        </w:rPr>
        <w:t xml:space="preserve"> من مرضى </w:t>
      </w:r>
      <w:r w:rsidR="00DA0BD2">
        <w:rPr>
          <w:sz w:val="32"/>
          <w:szCs w:val="32"/>
        </w:rPr>
        <w:t>T1DM</w:t>
      </w:r>
      <w:r w:rsidR="00DA0BD2">
        <w:rPr>
          <w:rFonts w:hint="cs"/>
          <w:sz w:val="32"/>
          <w:szCs w:val="32"/>
          <w:rtl/>
        </w:rPr>
        <w:t xml:space="preserve">, مقارنة مع العوام حيث يوجد لدى </w:t>
      </w:r>
      <w:r w:rsidR="00DA0BD2">
        <w:rPr>
          <w:sz w:val="32"/>
          <w:szCs w:val="32"/>
        </w:rPr>
        <w:t xml:space="preserve">25% </w:t>
      </w:r>
      <w:r w:rsidR="004C7097">
        <w:rPr>
          <w:rFonts w:hint="cs"/>
          <w:sz w:val="32"/>
          <w:szCs w:val="32"/>
          <w:rtl/>
        </w:rPr>
        <w:t xml:space="preserve"> من الجمهرة</w:t>
      </w:r>
      <w:r w:rsidR="004C7097">
        <w:rPr>
          <w:rFonts w:hint="cs"/>
          <w:sz w:val="32"/>
          <w:szCs w:val="32"/>
          <w:vertAlign w:val="superscript"/>
          <w:rtl/>
        </w:rPr>
        <w:t>(</w:t>
      </w:r>
      <w:r w:rsidR="004C7097">
        <w:rPr>
          <w:sz w:val="32"/>
          <w:szCs w:val="32"/>
          <w:vertAlign w:val="superscript"/>
        </w:rPr>
        <w:t>3-4</w:t>
      </w:r>
      <w:r w:rsidR="004C7097">
        <w:rPr>
          <w:rFonts w:hint="cs"/>
          <w:sz w:val="32"/>
          <w:szCs w:val="32"/>
          <w:vertAlign w:val="superscript"/>
          <w:rtl/>
        </w:rPr>
        <w:t>)</w:t>
      </w:r>
      <w:r w:rsidR="004C7097">
        <w:rPr>
          <w:rFonts w:hint="cs"/>
          <w:sz w:val="32"/>
          <w:szCs w:val="32"/>
          <w:rtl/>
        </w:rPr>
        <w:t>.</w:t>
      </w:r>
    </w:p>
    <w:p w:rsidR="00DA0BD2" w:rsidRDefault="009636B5" w:rsidP="00C96408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يطو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ر حوالي </w:t>
      </w:r>
      <w:r>
        <w:rPr>
          <w:sz w:val="32"/>
          <w:szCs w:val="32"/>
        </w:rPr>
        <w:t>5%</w:t>
      </w:r>
      <w:r>
        <w:rPr>
          <w:rFonts w:hint="cs"/>
          <w:sz w:val="32"/>
          <w:szCs w:val="32"/>
          <w:rtl/>
        </w:rPr>
        <w:t xml:space="preserve"> من مرضى 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داء زلاقي ، في حين نجد إيجابي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</w:t>
      </w:r>
      <w:r w:rsidR="009210D6">
        <w:rPr>
          <w:rFonts w:hint="cs"/>
          <w:sz w:val="32"/>
          <w:szCs w:val="32"/>
          <w:rtl/>
        </w:rPr>
        <w:t>الأضدا</w:t>
      </w:r>
      <w:r>
        <w:rPr>
          <w:rFonts w:hint="cs"/>
          <w:sz w:val="32"/>
          <w:szCs w:val="32"/>
          <w:rtl/>
        </w:rPr>
        <w:t xml:space="preserve">د حوالي </w:t>
      </w:r>
      <w:r>
        <w:rPr>
          <w:sz w:val="32"/>
          <w:szCs w:val="32"/>
        </w:rPr>
        <w:t>7_10</w:t>
      </w:r>
      <w:r>
        <w:rPr>
          <w:rFonts w:hint="cs"/>
          <w:sz w:val="32"/>
          <w:szCs w:val="32"/>
          <w:rtl/>
        </w:rPr>
        <w:t xml:space="preserve">% من مرضى ال </w:t>
      </w:r>
      <w:r>
        <w:rPr>
          <w:sz w:val="32"/>
          <w:szCs w:val="32"/>
        </w:rPr>
        <w:t>T1DM</w:t>
      </w:r>
      <w:r w:rsidR="00D9012C">
        <w:rPr>
          <w:rFonts w:hint="cs"/>
          <w:sz w:val="32"/>
          <w:szCs w:val="32"/>
          <w:rtl/>
        </w:rPr>
        <w:t>، هي نسبة أعلى بشكل واضح منها لدى الأطفال غير الس</w:t>
      </w:r>
      <w:r w:rsidR="001A2512">
        <w:rPr>
          <w:rFonts w:hint="cs"/>
          <w:sz w:val="32"/>
          <w:szCs w:val="32"/>
          <w:rtl/>
        </w:rPr>
        <w:t>ّ</w:t>
      </w:r>
      <w:r w:rsidR="00D9012C">
        <w:rPr>
          <w:rFonts w:hint="cs"/>
          <w:sz w:val="32"/>
          <w:szCs w:val="32"/>
          <w:rtl/>
        </w:rPr>
        <w:t xml:space="preserve">كريين حيث تبلغ </w:t>
      </w:r>
      <w:r w:rsidR="00D9012C">
        <w:rPr>
          <w:sz w:val="32"/>
          <w:szCs w:val="32"/>
        </w:rPr>
        <w:t>1-2%</w:t>
      </w:r>
      <w:r w:rsidR="00D9012C">
        <w:rPr>
          <w:rFonts w:hint="cs"/>
          <w:sz w:val="32"/>
          <w:szCs w:val="32"/>
          <w:rtl/>
        </w:rPr>
        <w:t xml:space="preserve"> من المجتمع</w:t>
      </w:r>
      <w:r w:rsidR="00B92136">
        <w:rPr>
          <w:rFonts w:hint="cs"/>
          <w:sz w:val="32"/>
          <w:szCs w:val="32"/>
          <w:vertAlign w:val="superscript"/>
          <w:rtl/>
        </w:rPr>
        <w:t>(</w:t>
      </w:r>
      <w:r w:rsidR="00B92136">
        <w:rPr>
          <w:sz w:val="32"/>
          <w:szCs w:val="32"/>
          <w:vertAlign w:val="superscript"/>
        </w:rPr>
        <w:t>5-6</w:t>
      </w:r>
      <w:r w:rsidR="00B92136">
        <w:rPr>
          <w:rFonts w:hint="cs"/>
          <w:sz w:val="32"/>
          <w:szCs w:val="32"/>
          <w:vertAlign w:val="superscript"/>
          <w:rtl/>
        </w:rPr>
        <w:t>)</w:t>
      </w:r>
      <w:r w:rsidR="00D9012C">
        <w:rPr>
          <w:rFonts w:hint="cs"/>
          <w:sz w:val="32"/>
          <w:szCs w:val="32"/>
          <w:rtl/>
        </w:rPr>
        <w:t xml:space="preserve">. </w:t>
      </w:r>
    </w:p>
    <w:p w:rsidR="00F561C2" w:rsidRDefault="00F561C2" w:rsidP="00936201">
      <w:pPr>
        <w:spacing w:line="360" w:lineRule="auto"/>
        <w:jc w:val="both"/>
        <w:rPr>
          <w:sz w:val="32"/>
          <w:szCs w:val="32"/>
          <w:rtl/>
        </w:rPr>
      </w:pPr>
      <w:r w:rsidRPr="002C5CAD">
        <w:rPr>
          <w:rFonts w:hint="cs"/>
          <w:sz w:val="32"/>
          <w:szCs w:val="32"/>
          <w:rtl/>
        </w:rPr>
        <w:t xml:space="preserve">ينجم كلا المرضين </w:t>
      </w:r>
      <w:r>
        <w:rPr>
          <w:rFonts w:hint="cs"/>
          <w:sz w:val="32"/>
          <w:szCs w:val="32"/>
          <w:rtl/>
        </w:rPr>
        <w:t>الس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كري الن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مط الأو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(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>) و الد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(</w:t>
      </w:r>
      <w:r>
        <w:rPr>
          <w:sz w:val="32"/>
          <w:szCs w:val="32"/>
        </w:rPr>
        <w:t>CD</w:t>
      </w:r>
      <w:r>
        <w:rPr>
          <w:rFonts w:hint="cs"/>
          <w:sz w:val="32"/>
          <w:szCs w:val="32"/>
          <w:rtl/>
        </w:rPr>
        <w:t>)عن تداخل بين تأه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 مورثي و الت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عرض لعوامل بيئي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ة. إن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الد</w:t>
      </w:r>
      <w:r w:rsidR="00FF7E6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1A251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 اعتلال معوي </w:t>
      </w:r>
      <w:r>
        <w:rPr>
          <w:rFonts w:hint="cs"/>
          <w:sz w:val="32"/>
          <w:szCs w:val="32"/>
          <w:rtl/>
        </w:rPr>
        <w:lastRenderedPageBreak/>
        <w:t>مناعي ذاتي, يت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صف بأذي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متواسطة بالمناعة تصيب مخاطي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الأمعاء الدقيقة, محر</w:t>
      </w:r>
      <w:r w:rsidR="00EB277D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ضة بالت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عرض لمادة الغلوتين, و الغلوتين عبارة عن معق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د بروتيني موجود في القمح, الش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عير و </w:t>
      </w:r>
      <w:r w:rsidR="00EB277D">
        <w:rPr>
          <w:rFonts w:hint="cs"/>
          <w:sz w:val="32"/>
          <w:szCs w:val="32"/>
          <w:rtl/>
        </w:rPr>
        <w:t>ا</w:t>
      </w:r>
      <w:r w:rsidR="00C12EE1">
        <w:rPr>
          <w:rFonts w:hint="cs"/>
          <w:sz w:val="32"/>
          <w:szCs w:val="32"/>
          <w:rtl/>
        </w:rPr>
        <w:t>لجاودار</w:t>
      </w:r>
      <w:r w:rsidR="00C12EE1">
        <w:rPr>
          <w:rFonts w:hint="cs"/>
          <w:sz w:val="32"/>
          <w:szCs w:val="32"/>
          <w:vertAlign w:val="superscript"/>
          <w:rtl/>
        </w:rPr>
        <w:t>(</w:t>
      </w:r>
      <w:r w:rsidR="00C12EE1">
        <w:rPr>
          <w:sz w:val="32"/>
          <w:szCs w:val="32"/>
          <w:vertAlign w:val="superscript"/>
        </w:rPr>
        <w:t>7</w:t>
      </w:r>
      <w:r w:rsidR="00C12EE1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 xml:space="preserve">. </w:t>
      </w:r>
    </w:p>
    <w:p w:rsidR="00F561C2" w:rsidRDefault="00F561C2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يرتبط حدوث  كلا المرضين </w:t>
      </w:r>
      <w:r>
        <w:rPr>
          <w:sz w:val="32"/>
          <w:szCs w:val="32"/>
        </w:rPr>
        <w:t>CD</w:t>
      </w:r>
      <w:r>
        <w:rPr>
          <w:rFonts w:hint="cs"/>
          <w:sz w:val="32"/>
          <w:szCs w:val="32"/>
          <w:rtl/>
        </w:rPr>
        <w:t xml:space="preserve"> و 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 بمعق</w:t>
      </w:r>
      <w:r w:rsidR="00EB277D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د الت</w:t>
      </w:r>
      <w:r w:rsidR="00EB277D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وافق الن</w:t>
      </w:r>
      <w:r w:rsidR="00EB277D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سيجي الأعظمي الص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ف الث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اني المستضد </w:t>
      </w:r>
      <w:r>
        <w:rPr>
          <w:sz w:val="32"/>
          <w:szCs w:val="32"/>
        </w:rPr>
        <w:t>DQ2</w:t>
      </w:r>
      <w:r>
        <w:rPr>
          <w:rFonts w:hint="cs"/>
          <w:sz w:val="32"/>
          <w:szCs w:val="32"/>
          <w:rtl/>
        </w:rPr>
        <w:t xml:space="preserve"> المرم</w:t>
      </w:r>
      <w:r w:rsidR="00EB277D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ز بالمور</w:t>
      </w:r>
      <w:r w:rsidR="00547C4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ثتين </w:t>
      </w:r>
      <w:r>
        <w:rPr>
          <w:sz w:val="32"/>
          <w:szCs w:val="32"/>
        </w:rPr>
        <w:t>DQA1*501</w:t>
      </w:r>
      <w:r>
        <w:rPr>
          <w:rFonts w:hint="cs"/>
          <w:sz w:val="32"/>
          <w:szCs w:val="32"/>
          <w:rtl/>
        </w:rPr>
        <w:t xml:space="preserve"> و</w:t>
      </w:r>
      <w:r>
        <w:rPr>
          <w:sz w:val="32"/>
          <w:szCs w:val="32"/>
        </w:rPr>
        <w:t xml:space="preserve">  DQB1*201</w:t>
      </w:r>
      <w:r>
        <w:rPr>
          <w:rFonts w:hint="cs"/>
          <w:sz w:val="32"/>
          <w:szCs w:val="32"/>
          <w:rtl/>
        </w:rPr>
        <w:t xml:space="preserve"> و هذا يش</w:t>
      </w:r>
      <w:r w:rsidR="00240442">
        <w:rPr>
          <w:rFonts w:hint="cs"/>
          <w:sz w:val="32"/>
          <w:szCs w:val="32"/>
          <w:rtl/>
        </w:rPr>
        <w:t>ك</w:t>
      </w:r>
      <w:r w:rsidR="00EB277D">
        <w:rPr>
          <w:rFonts w:hint="cs"/>
          <w:sz w:val="32"/>
          <w:szCs w:val="32"/>
          <w:rtl/>
        </w:rPr>
        <w:t>ِّ</w:t>
      </w:r>
      <w:r w:rsidR="00240442">
        <w:rPr>
          <w:rFonts w:hint="cs"/>
          <w:sz w:val="32"/>
          <w:szCs w:val="32"/>
          <w:rtl/>
        </w:rPr>
        <w:t>ل القاعدة الش</w:t>
      </w:r>
      <w:r w:rsidR="00EB277D">
        <w:rPr>
          <w:rFonts w:hint="cs"/>
          <w:sz w:val="32"/>
          <w:szCs w:val="32"/>
          <w:rtl/>
        </w:rPr>
        <w:t>ّ</w:t>
      </w:r>
      <w:r w:rsidR="009A7012">
        <w:rPr>
          <w:rFonts w:hint="cs"/>
          <w:sz w:val="32"/>
          <w:szCs w:val="32"/>
          <w:rtl/>
        </w:rPr>
        <w:t>ائعة لحدوث المرض</w:t>
      </w:r>
      <w:r w:rsidR="009A7012">
        <w:rPr>
          <w:rFonts w:hint="cs"/>
          <w:sz w:val="32"/>
          <w:szCs w:val="32"/>
          <w:vertAlign w:val="superscript"/>
          <w:rtl/>
        </w:rPr>
        <w:t>(</w:t>
      </w:r>
      <w:r w:rsidR="009A7012">
        <w:rPr>
          <w:sz w:val="32"/>
          <w:szCs w:val="32"/>
          <w:vertAlign w:val="superscript"/>
        </w:rPr>
        <w:t>8</w:t>
      </w:r>
      <w:r w:rsidR="009A7012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 xml:space="preserve">. </w:t>
      </w:r>
    </w:p>
    <w:p w:rsidR="00F561C2" w:rsidRDefault="00F561C2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وجد حت</w:t>
      </w:r>
      <w:r w:rsidR="00FF7E6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ى الآن سبع مور</w:t>
      </w:r>
      <w:r w:rsidR="00FF7E6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ثات مختلفة عن </w:t>
      </w:r>
      <w:r>
        <w:rPr>
          <w:sz w:val="32"/>
          <w:szCs w:val="32"/>
        </w:rPr>
        <w:t>HLA</w:t>
      </w:r>
      <w:r>
        <w:rPr>
          <w:rFonts w:hint="cs"/>
          <w:sz w:val="32"/>
          <w:szCs w:val="32"/>
          <w:rtl/>
        </w:rPr>
        <w:t xml:space="preserve"> مرتبطة بحدوث </w:t>
      </w:r>
      <w:r>
        <w:rPr>
          <w:sz w:val="32"/>
          <w:szCs w:val="32"/>
        </w:rPr>
        <w:t>CD</w:t>
      </w:r>
      <w:r>
        <w:rPr>
          <w:rFonts w:hint="cs"/>
          <w:sz w:val="32"/>
          <w:szCs w:val="32"/>
          <w:rtl/>
        </w:rPr>
        <w:t xml:space="preserve"> و</w:t>
      </w:r>
      <w:r>
        <w:rPr>
          <w:sz w:val="32"/>
          <w:szCs w:val="32"/>
        </w:rPr>
        <w:t xml:space="preserve"> T1DM</w:t>
      </w:r>
      <w:r>
        <w:rPr>
          <w:rFonts w:hint="cs"/>
          <w:sz w:val="32"/>
          <w:szCs w:val="32"/>
          <w:rtl/>
        </w:rPr>
        <w:t xml:space="preserve"> تتضم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ن </w:t>
      </w:r>
      <w:r>
        <w:rPr>
          <w:sz w:val="32"/>
          <w:szCs w:val="32"/>
        </w:rPr>
        <w:t>RGSI</w:t>
      </w:r>
      <w:r>
        <w:rPr>
          <w:rFonts w:hint="cs"/>
          <w:sz w:val="32"/>
          <w:szCs w:val="32"/>
          <w:rtl/>
        </w:rPr>
        <w:t xml:space="preserve"> وتتوض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ع على الص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بغي </w:t>
      </w:r>
      <w:r>
        <w:rPr>
          <w:sz w:val="32"/>
          <w:szCs w:val="32"/>
        </w:rPr>
        <w:t>1</w:t>
      </w:r>
      <w:r>
        <w:rPr>
          <w:rFonts w:hint="cs"/>
          <w:sz w:val="32"/>
          <w:szCs w:val="32"/>
          <w:rtl/>
        </w:rPr>
        <w:t xml:space="preserve">, و </w:t>
      </w:r>
      <w:r>
        <w:rPr>
          <w:sz w:val="32"/>
          <w:szCs w:val="32"/>
        </w:rPr>
        <w:t>IL18RAP</w:t>
      </w:r>
      <w:r>
        <w:rPr>
          <w:rFonts w:hint="cs"/>
          <w:sz w:val="32"/>
          <w:szCs w:val="32"/>
          <w:rtl/>
        </w:rPr>
        <w:t xml:space="preserve"> على الص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بغي </w:t>
      </w:r>
      <w:r>
        <w:rPr>
          <w:sz w:val="32"/>
          <w:szCs w:val="32"/>
        </w:rPr>
        <w:t>18</w:t>
      </w:r>
      <w:r>
        <w:rPr>
          <w:rFonts w:hint="cs"/>
          <w:sz w:val="32"/>
          <w:szCs w:val="32"/>
          <w:rtl/>
        </w:rPr>
        <w:t xml:space="preserve">, </w:t>
      </w:r>
      <w:r>
        <w:rPr>
          <w:sz w:val="32"/>
          <w:szCs w:val="32"/>
        </w:rPr>
        <w:t>TAGAP</w:t>
      </w:r>
      <w:r>
        <w:rPr>
          <w:rFonts w:hint="cs"/>
          <w:sz w:val="32"/>
          <w:szCs w:val="32"/>
          <w:rtl/>
        </w:rPr>
        <w:t xml:space="preserve"> على الص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بغي </w:t>
      </w:r>
      <w:r>
        <w:rPr>
          <w:sz w:val="32"/>
          <w:szCs w:val="32"/>
        </w:rPr>
        <w:t>6</w:t>
      </w:r>
      <w:r>
        <w:rPr>
          <w:rFonts w:hint="cs"/>
          <w:sz w:val="32"/>
          <w:szCs w:val="32"/>
          <w:rtl/>
        </w:rPr>
        <w:t xml:space="preserve">, </w:t>
      </w:r>
      <w:r>
        <w:rPr>
          <w:sz w:val="32"/>
          <w:szCs w:val="32"/>
        </w:rPr>
        <w:t>PTPN2</w:t>
      </w:r>
      <w:r>
        <w:rPr>
          <w:rFonts w:hint="cs"/>
          <w:sz w:val="32"/>
          <w:szCs w:val="32"/>
          <w:rtl/>
        </w:rPr>
        <w:t xml:space="preserve"> على الص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بغي </w:t>
      </w:r>
      <w:r>
        <w:rPr>
          <w:sz w:val="32"/>
          <w:szCs w:val="32"/>
        </w:rPr>
        <w:t>18</w:t>
      </w:r>
      <w:r>
        <w:rPr>
          <w:rFonts w:hint="cs"/>
          <w:sz w:val="32"/>
          <w:szCs w:val="32"/>
          <w:rtl/>
        </w:rPr>
        <w:t xml:space="preserve">, </w:t>
      </w:r>
      <w:r>
        <w:rPr>
          <w:sz w:val="32"/>
          <w:szCs w:val="32"/>
        </w:rPr>
        <w:t>CTL4</w:t>
      </w:r>
      <w:r>
        <w:rPr>
          <w:rFonts w:hint="cs"/>
          <w:sz w:val="32"/>
          <w:szCs w:val="32"/>
          <w:rtl/>
        </w:rPr>
        <w:t xml:space="preserve"> على الص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بغي </w:t>
      </w:r>
      <w:r>
        <w:rPr>
          <w:sz w:val="32"/>
          <w:szCs w:val="32"/>
        </w:rPr>
        <w:t>2</w:t>
      </w:r>
      <w:r>
        <w:rPr>
          <w:rFonts w:hint="cs"/>
          <w:sz w:val="32"/>
          <w:szCs w:val="32"/>
          <w:rtl/>
        </w:rPr>
        <w:t xml:space="preserve">, </w:t>
      </w:r>
      <w:r>
        <w:rPr>
          <w:sz w:val="32"/>
          <w:szCs w:val="32"/>
        </w:rPr>
        <w:t>SH2B3</w:t>
      </w:r>
      <w:r>
        <w:rPr>
          <w:rFonts w:hint="cs"/>
          <w:sz w:val="32"/>
          <w:szCs w:val="32"/>
          <w:rtl/>
        </w:rPr>
        <w:t xml:space="preserve"> على الص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بغي</w:t>
      </w:r>
      <w:r>
        <w:rPr>
          <w:sz w:val="32"/>
          <w:szCs w:val="32"/>
        </w:rPr>
        <w:t xml:space="preserve">12 </w:t>
      </w:r>
      <w:r>
        <w:rPr>
          <w:rFonts w:hint="cs"/>
          <w:sz w:val="32"/>
          <w:szCs w:val="32"/>
          <w:rtl/>
        </w:rPr>
        <w:t xml:space="preserve">, و تبادل و حذف في الموقع </w:t>
      </w:r>
      <w:r>
        <w:rPr>
          <w:sz w:val="32"/>
          <w:szCs w:val="32"/>
        </w:rPr>
        <w:t xml:space="preserve">21 </w:t>
      </w:r>
      <w:r>
        <w:rPr>
          <w:rFonts w:hint="cs"/>
          <w:sz w:val="32"/>
          <w:szCs w:val="32"/>
          <w:rtl/>
        </w:rPr>
        <w:t xml:space="preserve"> من الذ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راع القصير للص</w:t>
      </w:r>
      <w:r w:rsidR="00B80FB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بغي </w:t>
      </w:r>
      <w:r>
        <w:rPr>
          <w:sz w:val="32"/>
          <w:szCs w:val="32"/>
        </w:rPr>
        <w:t>3</w:t>
      </w:r>
      <w:r>
        <w:rPr>
          <w:rFonts w:hint="cs"/>
          <w:sz w:val="32"/>
          <w:szCs w:val="32"/>
          <w:rtl/>
        </w:rPr>
        <w:t>. تر</w:t>
      </w:r>
      <w:r w:rsidR="00EB277D">
        <w:rPr>
          <w:rFonts w:hint="cs"/>
          <w:sz w:val="32"/>
          <w:szCs w:val="32"/>
          <w:rtl/>
        </w:rPr>
        <w:t>ت</w:t>
      </w:r>
      <w:r>
        <w:rPr>
          <w:rFonts w:hint="cs"/>
          <w:sz w:val="32"/>
          <w:szCs w:val="32"/>
          <w:rtl/>
        </w:rPr>
        <w:t>بط هذه المور</w:t>
      </w:r>
      <w:r w:rsidR="00FF7E6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ثات بقو</w:t>
      </w:r>
      <w:r w:rsidR="00EB277D">
        <w:rPr>
          <w:rFonts w:hint="cs"/>
          <w:sz w:val="32"/>
          <w:szCs w:val="32"/>
          <w:rtl/>
        </w:rPr>
        <w:t>َّ</w:t>
      </w:r>
      <w:r w:rsidR="00B80FB1">
        <w:rPr>
          <w:rFonts w:hint="cs"/>
          <w:sz w:val="32"/>
          <w:szCs w:val="32"/>
          <w:rtl/>
        </w:rPr>
        <w:t>ة مع حدوث هذين المرضين</w:t>
      </w:r>
      <w:r w:rsidR="00B80FB1">
        <w:rPr>
          <w:rFonts w:hint="cs"/>
          <w:sz w:val="32"/>
          <w:szCs w:val="32"/>
          <w:vertAlign w:val="superscript"/>
          <w:rtl/>
        </w:rPr>
        <w:t>(</w:t>
      </w:r>
      <w:r w:rsidR="00B80FB1">
        <w:rPr>
          <w:sz w:val="32"/>
          <w:szCs w:val="32"/>
          <w:vertAlign w:val="superscript"/>
        </w:rPr>
        <w:t>8</w:t>
      </w:r>
      <w:r w:rsidR="00B80FB1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F561C2" w:rsidRPr="009210D6" w:rsidRDefault="00F561C2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تشير الد</w:t>
      </w:r>
      <w:r w:rsidR="00EB277D">
        <w:rPr>
          <w:rFonts w:hint="cs"/>
          <w:sz w:val="32"/>
          <w:szCs w:val="32"/>
          <w:rtl/>
        </w:rPr>
        <w:t>ِّ</w:t>
      </w:r>
      <w:r>
        <w:rPr>
          <w:rFonts w:hint="cs"/>
          <w:sz w:val="32"/>
          <w:szCs w:val="32"/>
          <w:rtl/>
        </w:rPr>
        <w:t xml:space="preserve">راسات المجراة على الإنسان و بعض الحيوانات لوجود هذا الارتباط بين </w:t>
      </w:r>
      <w:r>
        <w:rPr>
          <w:sz w:val="32"/>
          <w:szCs w:val="32"/>
        </w:rPr>
        <w:t>CD</w:t>
      </w:r>
      <w:r>
        <w:rPr>
          <w:rFonts w:hint="cs"/>
          <w:sz w:val="32"/>
          <w:szCs w:val="32"/>
          <w:rtl/>
        </w:rPr>
        <w:t xml:space="preserve">و 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و العوامل البيئي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 المورثي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المشتركة. </w:t>
      </w:r>
    </w:p>
    <w:p w:rsidR="00F561C2" w:rsidRDefault="00F561C2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يقد</w:t>
      </w:r>
      <w:r w:rsidR="00EB277D">
        <w:rPr>
          <w:rFonts w:hint="cs"/>
          <w:sz w:val="32"/>
          <w:szCs w:val="32"/>
          <w:rtl/>
        </w:rPr>
        <w:t>َّ</w:t>
      </w:r>
      <w:r>
        <w:rPr>
          <w:rFonts w:hint="cs"/>
          <w:sz w:val="32"/>
          <w:szCs w:val="32"/>
          <w:rtl/>
        </w:rPr>
        <w:t>ر انتشار الد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</w:t>
      </w:r>
      <w:r>
        <w:rPr>
          <w:sz w:val="32"/>
          <w:szCs w:val="32"/>
        </w:rPr>
        <w:t>1%</w:t>
      </w:r>
      <w:r>
        <w:rPr>
          <w:rFonts w:hint="cs"/>
          <w:sz w:val="32"/>
          <w:szCs w:val="32"/>
          <w:rtl/>
        </w:rPr>
        <w:t xml:space="preserve"> من مجموع الس</w:t>
      </w:r>
      <w:r w:rsidR="00EB277D">
        <w:rPr>
          <w:rFonts w:hint="cs"/>
          <w:sz w:val="32"/>
          <w:szCs w:val="32"/>
          <w:rtl/>
        </w:rPr>
        <w:t>ّ</w:t>
      </w:r>
      <w:r w:rsidR="00146158">
        <w:rPr>
          <w:rFonts w:hint="cs"/>
          <w:sz w:val="32"/>
          <w:szCs w:val="32"/>
          <w:rtl/>
        </w:rPr>
        <w:t>كان العام</w:t>
      </w:r>
      <w:r w:rsidR="00146158">
        <w:rPr>
          <w:rFonts w:hint="cs"/>
          <w:sz w:val="32"/>
          <w:szCs w:val="32"/>
          <w:vertAlign w:val="superscript"/>
          <w:rtl/>
        </w:rPr>
        <w:t>(</w:t>
      </w:r>
      <w:r w:rsidR="00146158">
        <w:rPr>
          <w:sz w:val="32"/>
          <w:szCs w:val="32"/>
          <w:vertAlign w:val="superscript"/>
        </w:rPr>
        <w:t>10</w:t>
      </w:r>
      <w:r w:rsidR="00146158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 xml:space="preserve">. </w:t>
      </w:r>
    </w:p>
    <w:p w:rsidR="00F561C2" w:rsidRDefault="00F561C2" w:rsidP="00936201">
      <w:pPr>
        <w:spacing w:line="360" w:lineRule="auto"/>
        <w:jc w:val="both"/>
        <w:rPr>
          <w:b/>
          <w:bCs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ذكرت بعض الد</w:t>
      </w:r>
      <w:r w:rsidR="00EB277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راسات أن معد</w:t>
      </w:r>
      <w:r w:rsidR="001C5B7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الانتشار</w:t>
      </w:r>
      <w:r w:rsidR="00146158">
        <w:rPr>
          <w:rFonts w:hint="cs"/>
          <w:sz w:val="32"/>
          <w:szCs w:val="32"/>
          <w:rtl/>
        </w:rPr>
        <w:t xml:space="preserve"> الدّاء</w:t>
      </w:r>
      <w:r>
        <w:rPr>
          <w:rFonts w:hint="cs"/>
          <w:sz w:val="32"/>
          <w:szCs w:val="32"/>
          <w:rtl/>
        </w:rPr>
        <w:t xml:space="preserve"> الز</w:t>
      </w:r>
      <w:r w:rsidR="001C5B7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لدى مرضى 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يبلغ حوالي </w:t>
      </w:r>
      <w:r>
        <w:rPr>
          <w:sz w:val="32"/>
          <w:szCs w:val="32"/>
        </w:rPr>
        <w:t>5-7</w:t>
      </w:r>
      <w:r>
        <w:rPr>
          <w:rFonts w:hint="cs"/>
          <w:sz w:val="32"/>
          <w:szCs w:val="32"/>
          <w:rtl/>
        </w:rPr>
        <w:t xml:space="preserve"> أ</w:t>
      </w:r>
      <w:r w:rsidR="004F02A0">
        <w:rPr>
          <w:rFonts w:hint="cs"/>
          <w:sz w:val="32"/>
          <w:szCs w:val="32"/>
          <w:rtl/>
        </w:rPr>
        <w:t>ضعاف الانتشار ل</w:t>
      </w:r>
      <w:r w:rsidR="00146158">
        <w:rPr>
          <w:rFonts w:hint="cs"/>
          <w:sz w:val="32"/>
          <w:szCs w:val="32"/>
          <w:rtl/>
        </w:rPr>
        <w:t>دى المجموع العام</w:t>
      </w:r>
      <w:r>
        <w:rPr>
          <w:rFonts w:hint="cs"/>
          <w:sz w:val="32"/>
          <w:szCs w:val="32"/>
          <w:rtl/>
        </w:rPr>
        <w:t>. و بشكل عام تختلف الن</w:t>
      </w:r>
      <w:r w:rsidR="001C5B7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سبة حسب المناطق الجغرافي</w:t>
      </w:r>
      <w:r w:rsidR="0014615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 بالت</w:t>
      </w:r>
      <w:r w:rsidR="001C5B7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الي حسب العوامل البيئي</w:t>
      </w:r>
      <w:r w:rsidR="001C5B7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 المورثي</w:t>
      </w:r>
      <w:r w:rsidR="001C5B7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</w:t>
      </w:r>
      <w:r w:rsidR="00146158">
        <w:rPr>
          <w:rFonts w:hint="cs"/>
          <w:sz w:val="32"/>
          <w:szCs w:val="32"/>
          <w:vertAlign w:val="superscript"/>
          <w:rtl/>
        </w:rPr>
        <w:t>(</w:t>
      </w:r>
      <w:r w:rsidR="00146158">
        <w:rPr>
          <w:sz w:val="32"/>
          <w:szCs w:val="32"/>
          <w:vertAlign w:val="superscript"/>
        </w:rPr>
        <w:t>5-11</w:t>
      </w:r>
      <w:r w:rsidR="00146158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9210D6" w:rsidRDefault="009210D6" w:rsidP="00936201">
      <w:pPr>
        <w:spacing w:line="360" w:lineRule="auto"/>
        <w:jc w:val="both"/>
        <w:rPr>
          <w:b/>
          <w:bCs/>
          <w:sz w:val="32"/>
          <w:szCs w:val="32"/>
          <w:rtl/>
        </w:rPr>
      </w:pPr>
    </w:p>
    <w:p w:rsidR="009D0F67" w:rsidRDefault="009D0F67" w:rsidP="00936201">
      <w:pPr>
        <w:spacing w:line="360" w:lineRule="auto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الت</w:t>
      </w:r>
      <w:r w:rsidR="0031058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ظاهرات الس</w:t>
      </w:r>
      <w:r w:rsidR="001C5B7E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ري</w:t>
      </w:r>
      <w:r w:rsidR="00CE68BE">
        <w:rPr>
          <w:rFonts w:hint="cs"/>
          <w:b/>
          <w:bCs/>
          <w:sz w:val="32"/>
          <w:szCs w:val="32"/>
          <w:rtl/>
        </w:rPr>
        <w:t>ري</w:t>
      </w:r>
      <w:r w:rsidR="00D05B34">
        <w:rPr>
          <w:rFonts w:hint="cs"/>
          <w:b/>
          <w:bCs/>
          <w:sz w:val="32"/>
          <w:szCs w:val="32"/>
          <w:rtl/>
        </w:rPr>
        <w:t>ّ</w:t>
      </w:r>
      <w:r w:rsidR="00CE68BE">
        <w:rPr>
          <w:rFonts w:hint="cs"/>
          <w:b/>
          <w:bCs/>
          <w:sz w:val="32"/>
          <w:szCs w:val="32"/>
          <w:rtl/>
        </w:rPr>
        <w:t>ة للد</w:t>
      </w:r>
      <w:r w:rsidR="001C5B7E">
        <w:rPr>
          <w:rFonts w:hint="cs"/>
          <w:b/>
          <w:bCs/>
          <w:sz w:val="32"/>
          <w:szCs w:val="32"/>
          <w:rtl/>
        </w:rPr>
        <w:t>ّ</w:t>
      </w:r>
      <w:r w:rsidR="00CE68BE">
        <w:rPr>
          <w:rFonts w:hint="cs"/>
          <w:b/>
          <w:bCs/>
          <w:sz w:val="32"/>
          <w:szCs w:val="32"/>
          <w:rtl/>
        </w:rPr>
        <w:t>اء الس</w:t>
      </w:r>
      <w:r w:rsidR="001C5B7E">
        <w:rPr>
          <w:rFonts w:hint="cs"/>
          <w:b/>
          <w:bCs/>
          <w:sz w:val="32"/>
          <w:szCs w:val="32"/>
          <w:rtl/>
        </w:rPr>
        <w:t>ّ</w:t>
      </w:r>
      <w:r w:rsidR="00CE68BE">
        <w:rPr>
          <w:rFonts w:hint="cs"/>
          <w:b/>
          <w:bCs/>
          <w:sz w:val="32"/>
          <w:szCs w:val="32"/>
          <w:rtl/>
        </w:rPr>
        <w:t>كري الن</w:t>
      </w:r>
      <w:r w:rsidR="001C5B7E">
        <w:rPr>
          <w:rFonts w:hint="cs"/>
          <w:b/>
          <w:bCs/>
          <w:sz w:val="32"/>
          <w:szCs w:val="32"/>
          <w:rtl/>
        </w:rPr>
        <w:t>ّ</w:t>
      </w:r>
      <w:r w:rsidR="00CE68BE">
        <w:rPr>
          <w:rFonts w:hint="cs"/>
          <w:b/>
          <w:bCs/>
          <w:sz w:val="32"/>
          <w:szCs w:val="32"/>
          <w:rtl/>
        </w:rPr>
        <w:t>مط الأو</w:t>
      </w:r>
      <w:r w:rsidR="001C5B7E">
        <w:rPr>
          <w:rFonts w:hint="cs"/>
          <w:b/>
          <w:bCs/>
          <w:sz w:val="32"/>
          <w:szCs w:val="32"/>
          <w:rtl/>
        </w:rPr>
        <w:t>ّ</w:t>
      </w:r>
      <w:r w:rsidR="00D05B34">
        <w:rPr>
          <w:rFonts w:hint="cs"/>
          <w:b/>
          <w:bCs/>
          <w:sz w:val="32"/>
          <w:szCs w:val="32"/>
          <w:rtl/>
        </w:rPr>
        <w:t>ل</w:t>
      </w:r>
      <w:r w:rsidR="00CE68BE">
        <w:rPr>
          <w:rFonts w:hint="cs"/>
          <w:b/>
          <w:bCs/>
          <w:sz w:val="32"/>
          <w:szCs w:val="32"/>
          <w:rtl/>
        </w:rPr>
        <w:t>:</w:t>
      </w:r>
    </w:p>
    <w:p w:rsidR="009D0F67" w:rsidRDefault="009D0F67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ترتبط عادة</w:t>
      </w:r>
      <w:r w:rsidR="00D05B34">
        <w:rPr>
          <w:rFonts w:hint="cs"/>
          <w:sz w:val="32"/>
          <w:szCs w:val="32"/>
          <w:rtl/>
        </w:rPr>
        <w:t>ً</w:t>
      </w:r>
      <w:r>
        <w:rPr>
          <w:rFonts w:hint="cs"/>
          <w:sz w:val="32"/>
          <w:szCs w:val="32"/>
          <w:rtl/>
        </w:rPr>
        <w:t xml:space="preserve"> الت</w:t>
      </w:r>
      <w:r w:rsidR="0016687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ظاهرات الس</w:t>
      </w:r>
      <w:r w:rsidR="0016687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ريري</w:t>
      </w:r>
      <w:r w:rsidR="00D05B34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بوجود ارتفاع مستوى سك</w:t>
      </w:r>
      <w:r w:rsidR="0016687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 الد</w:t>
      </w:r>
      <w:r w:rsidR="0016687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م لفترة طويلة, حيث يتجاوز تركيز الغلوكوز العتبة الكلوي</w:t>
      </w:r>
      <w:r w:rsidR="0016687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لعود امتصاصه ( أكثر من 180 </w:t>
      </w:r>
      <w:r w:rsidR="0016687A">
        <w:rPr>
          <w:rFonts w:hint="cs"/>
          <w:sz w:val="32"/>
          <w:szCs w:val="32"/>
          <w:rtl/>
        </w:rPr>
        <w:lastRenderedPageBreak/>
        <w:t>مغ</w:t>
      </w:r>
      <w:r>
        <w:rPr>
          <w:rFonts w:hint="cs"/>
          <w:sz w:val="32"/>
          <w:szCs w:val="32"/>
          <w:rtl/>
        </w:rPr>
        <w:t>/دل), مما يسب</w:t>
      </w:r>
      <w:r w:rsidR="00E61FB5">
        <w:rPr>
          <w:rFonts w:hint="cs"/>
          <w:sz w:val="32"/>
          <w:szCs w:val="32"/>
          <w:rtl/>
        </w:rPr>
        <w:t>ِّ</w:t>
      </w:r>
      <w:r>
        <w:rPr>
          <w:rFonts w:hint="cs"/>
          <w:sz w:val="32"/>
          <w:szCs w:val="32"/>
          <w:rtl/>
        </w:rPr>
        <w:t>ب إدرار حلولي, بيلة غلوكوز و حدوث تجفاف, مما يسب</w:t>
      </w:r>
      <w:r w:rsidR="00E61FB5">
        <w:rPr>
          <w:rFonts w:hint="cs"/>
          <w:sz w:val="32"/>
          <w:szCs w:val="32"/>
          <w:rtl/>
        </w:rPr>
        <w:t>ِّ</w:t>
      </w:r>
      <w:r>
        <w:rPr>
          <w:rFonts w:hint="cs"/>
          <w:sz w:val="32"/>
          <w:szCs w:val="32"/>
          <w:rtl/>
        </w:rPr>
        <w:t>ب البوال و الس</w:t>
      </w:r>
      <w:r w:rsidR="00E61FB5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>هاف و هما العرضين الرئيسين الذي يراجع بهما معظم مرضى الس</w:t>
      </w:r>
      <w:r w:rsidR="00E61FB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</w:t>
      </w:r>
      <w:r w:rsidR="00E61FB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ري</w:t>
      </w:r>
      <w:r w:rsidR="00D05B34">
        <w:rPr>
          <w:rFonts w:hint="cs"/>
          <w:sz w:val="32"/>
          <w:szCs w:val="32"/>
          <w:vertAlign w:val="superscript"/>
          <w:rtl/>
        </w:rPr>
        <w:t>(</w:t>
      </w:r>
      <w:r w:rsidR="00D05B34">
        <w:rPr>
          <w:sz w:val="32"/>
          <w:szCs w:val="32"/>
          <w:vertAlign w:val="superscript"/>
        </w:rPr>
        <w:t>12</w:t>
      </w:r>
      <w:r w:rsidR="00D05B34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9D0F67" w:rsidRPr="009D0F67" w:rsidRDefault="009D0F67" w:rsidP="00DB2772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يترافق الت</w:t>
      </w:r>
      <w:r w:rsidR="00E61FB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جفاف مع أعراض غير نوعي</w:t>
      </w:r>
      <w:r w:rsidR="00E61FB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مثل الإمساك , </w:t>
      </w:r>
      <w:r w:rsidR="0031058A">
        <w:rPr>
          <w:rFonts w:hint="cs"/>
          <w:sz w:val="32"/>
          <w:szCs w:val="32"/>
          <w:rtl/>
        </w:rPr>
        <w:t xml:space="preserve">و </w:t>
      </w:r>
      <w:r>
        <w:rPr>
          <w:rFonts w:hint="cs"/>
          <w:sz w:val="32"/>
          <w:szCs w:val="32"/>
          <w:rtl/>
        </w:rPr>
        <w:t xml:space="preserve">صداع, </w:t>
      </w:r>
      <w:r w:rsidR="0031058A">
        <w:rPr>
          <w:rFonts w:hint="cs"/>
          <w:sz w:val="32"/>
          <w:szCs w:val="32"/>
          <w:rtl/>
        </w:rPr>
        <w:t xml:space="preserve">و </w:t>
      </w:r>
      <w:r>
        <w:rPr>
          <w:rFonts w:hint="cs"/>
          <w:sz w:val="32"/>
          <w:szCs w:val="32"/>
          <w:rtl/>
        </w:rPr>
        <w:t>ألم بطني و أحيان</w:t>
      </w:r>
      <w:r w:rsidR="00E61FB5">
        <w:rPr>
          <w:rFonts w:hint="cs"/>
          <w:sz w:val="32"/>
          <w:szCs w:val="32"/>
          <w:rtl/>
        </w:rPr>
        <w:t>ً</w:t>
      </w:r>
      <w:r>
        <w:rPr>
          <w:rFonts w:hint="cs"/>
          <w:sz w:val="32"/>
          <w:szCs w:val="32"/>
          <w:rtl/>
        </w:rPr>
        <w:t>ا إقياءات.</w:t>
      </w:r>
      <w:r w:rsidR="005A013D">
        <w:rPr>
          <w:rFonts w:hint="cs"/>
          <w:sz w:val="32"/>
          <w:szCs w:val="32"/>
          <w:rtl/>
        </w:rPr>
        <w:t>قد يراجع بعض المرضى بسلس بولي ثانوي ليلي غالبًا</w:t>
      </w:r>
      <w:r w:rsidR="009459AD">
        <w:rPr>
          <w:rFonts w:hint="cs"/>
          <w:sz w:val="32"/>
          <w:szCs w:val="32"/>
          <w:vertAlign w:val="superscript"/>
          <w:rtl/>
        </w:rPr>
        <w:t>(</w:t>
      </w:r>
      <w:r w:rsidR="009459AD">
        <w:rPr>
          <w:sz w:val="32"/>
          <w:szCs w:val="32"/>
          <w:vertAlign w:val="superscript"/>
        </w:rPr>
        <w:t>12</w:t>
      </w:r>
      <w:r w:rsidR="009459AD">
        <w:rPr>
          <w:rFonts w:hint="cs"/>
          <w:sz w:val="32"/>
          <w:szCs w:val="32"/>
          <w:vertAlign w:val="superscript"/>
          <w:rtl/>
        </w:rPr>
        <w:t>)</w:t>
      </w:r>
      <w:r w:rsidR="005A013D">
        <w:rPr>
          <w:rFonts w:hint="cs"/>
          <w:sz w:val="32"/>
          <w:szCs w:val="32"/>
          <w:rtl/>
        </w:rPr>
        <w:t xml:space="preserve">. </w:t>
      </w:r>
      <w:r w:rsidR="00704490">
        <w:rPr>
          <w:rFonts w:hint="cs"/>
          <w:sz w:val="32"/>
          <w:szCs w:val="32"/>
          <w:rtl/>
        </w:rPr>
        <w:t>يسبّب عوز</w:t>
      </w:r>
      <w:r>
        <w:rPr>
          <w:rFonts w:hint="cs"/>
          <w:sz w:val="32"/>
          <w:szCs w:val="32"/>
          <w:rtl/>
        </w:rPr>
        <w:t xml:space="preserve"> الأنسولين</w:t>
      </w:r>
      <w:r w:rsidR="00704490">
        <w:rPr>
          <w:rFonts w:hint="cs"/>
          <w:sz w:val="32"/>
          <w:szCs w:val="32"/>
          <w:rtl/>
        </w:rPr>
        <w:t xml:space="preserve"> أو غيابه</w:t>
      </w:r>
      <w:r>
        <w:rPr>
          <w:rFonts w:hint="cs"/>
          <w:sz w:val="32"/>
          <w:szCs w:val="32"/>
          <w:rtl/>
        </w:rPr>
        <w:t xml:space="preserve"> نقص قبط الس</w:t>
      </w:r>
      <w:r w:rsidR="00E61FB5">
        <w:rPr>
          <w:rFonts w:hint="cs"/>
          <w:sz w:val="32"/>
          <w:szCs w:val="32"/>
          <w:rtl/>
        </w:rPr>
        <w:t>ّكر</w:t>
      </w:r>
      <w:r>
        <w:rPr>
          <w:rFonts w:hint="cs"/>
          <w:sz w:val="32"/>
          <w:szCs w:val="32"/>
          <w:rtl/>
        </w:rPr>
        <w:t xml:space="preserve"> لداخل الخلايا,</w:t>
      </w:r>
      <w:r w:rsidR="00704490">
        <w:rPr>
          <w:rFonts w:hint="cs"/>
          <w:sz w:val="32"/>
          <w:szCs w:val="32"/>
          <w:rtl/>
        </w:rPr>
        <w:t xml:space="preserve"> وبالتّالي</w:t>
      </w:r>
      <w:r>
        <w:rPr>
          <w:rFonts w:hint="cs"/>
          <w:sz w:val="32"/>
          <w:szCs w:val="32"/>
          <w:rtl/>
        </w:rPr>
        <w:t xml:space="preserve"> يبدأ استحداث الس</w:t>
      </w:r>
      <w:r w:rsidR="00E850A3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كر الكبدي, و حل الش</w:t>
      </w:r>
      <w:r w:rsidR="00E850A3">
        <w:rPr>
          <w:rFonts w:hint="cs"/>
          <w:sz w:val="32"/>
          <w:szCs w:val="32"/>
          <w:rtl/>
        </w:rPr>
        <w:t>ّحوم و برو</w:t>
      </w:r>
      <w:r>
        <w:rPr>
          <w:rFonts w:hint="cs"/>
          <w:sz w:val="32"/>
          <w:szCs w:val="32"/>
          <w:rtl/>
        </w:rPr>
        <w:t>تينات العضلات مما يسب</w:t>
      </w:r>
      <w:r w:rsidR="00E850A3">
        <w:rPr>
          <w:rFonts w:hint="cs"/>
          <w:sz w:val="32"/>
          <w:szCs w:val="32"/>
          <w:rtl/>
        </w:rPr>
        <w:t>ّ</w:t>
      </w:r>
      <w:r w:rsidR="00C11687">
        <w:rPr>
          <w:rFonts w:hint="cs"/>
          <w:sz w:val="32"/>
          <w:szCs w:val="32"/>
          <w:rtl/>
        </w:rPr>
        <w:t>ب نقص الوزن و الوهن العام</w:t>
      </w:r>
      <w:r w:rsidR="00C11687">
        <w:rPr>
          <w:rFonts w:hint="cs"/>
          <w:sz w:val="32"/>
          <w:szCs w:val="32"/>
          <w:vertAlign w:val="superscript"/>
          <w:rtl/>
        </w:rPr>
        <w:t>(</w:t>
      </w:r>
      <w:r w:rsidR="00C11687">
        <w:rPr>
          <w:sz w:val="32"/>
          <w:szCs w:val="32"/>
          <w:vertAlign w:val="superscript"/>
        </w:rPr>
        <w:t>12</w:t>
      </w:r>
      <w:r w:rsidR="00C11687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 xml:space="preserve">. </w:t>
      </w:r>
      <w:r w:rsidR="005A013D">
        <w:rPr>
          <w:rFonts w:hint="cs"/>
          <w:sz w:val="32"/>
          <w:szCs w:val="32"/>
          <w:rtl/>
        </w:rPr>
        <w:t xml:space="preserve">يراجع حوالي </w:t>
      </w:r>
      <w:r w:rsidR="005A013D">
        <w:rPr>
          <w:sz w:val="32"/>
          <w:szCs w:val="32"/>
        </w:rPr>
        <w:t>20-40</w:t>
      </w:r>
      <w:r w:rsidR="005A013D">
        <w:rPr>
          <w:rFonts w:hint="cs"/>
          <w:sz w:val="32"/>
          <w:szCs w:val="32"/>
          <w:rtl/>
        </w:rPr>
        <w:t xml:space="preserve">% من مرضى </w:t>
      </w:r>
      <w:r w:rsidR="005A013D">
        <w:rPr>
          <w:sz w:val="32"/>
          <w:szCs w:val="32"/>
        </w:rPr>
        <w:t>T1DM</w:t>
      </w:r>
      <w:r w:rsidR="005A013D">
        <w:rPr>
          <w:rFonts w:hint="cs"/>
          <w:sz w:val="32"/>
          <w:szCs w:val="32"/>
          <w:rtl/>
        </w:rPr>
        <w:t xml:space="preserve"> حديثي الت</w:t>
      </w:r>
      <w:r w:rsidR="009022F6">
        <w:rPr>
          <w:rFonts w:hint="cs"/>
          <w:sz w:val="32"/>
          <w:szCs w:val="32"/>
          <w:rtl/>
        </w:rPr>
        <w:t>ّ</w:t>
      </w:r>
      <w:r w:rsidR="005A013D">
        <w:rPr>
          <w:rFonts w:hint="cs"/>
          <w:sz w:val="32"/>
          <w:szCs w:val="32"/>
          <w:rtl/>
        </w:rPr>
        <w:t>شخيص بحماض سكري خلوني أو تخلون دم.</w:t>
      </w:r>
    </w:p>
    <w:p w:rsidR="00773E2D" w:rsidRDefault="00773E2D" w:rsidP="00936201">
      <w:pPr>
        <w:spacing w:line="360" w:lineRule="auto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الد</w:t>
      </w:r>
      <w:r w:rsidR="009022F6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اء الز</w:t>
      </w:r>
      <w:r w:rsidR="009022F6">
        <w:rPr>
          <w:rFonts w:hint="cs"/>
          <w:b/>
          <w:bCs/>
          <w:sz w:val="32"/>
          <w:szCs w:val="32"/>
          <w:rtl/>
        </w:rPr>
        <w:t>ّ</w:t>
      </w:r>
      <w:r w:rsidR="00C2774B">
        <w:rPr>
          <w:rFonts w:hint="cs"/>
          <w:b/>
          <w:bCs/>
          <w:sz w:val="32"/>
          <w:szCs w:val="32"/>
          <w:rtl/>
        </w:rPr>
        <w:t>لاقي</w:t>
      </w:r>
      <w:r>
        <w:rPr>
          <w:rFonts w:hint="cs"/>
          <w:b/>
          <w:bCs/>
          <w:sz w:val="32"/>
          <w:szCs w:val="32"/>
          <w:rtl/>
        </w:rPr>
        <w:t xml:space="preserve"> :</w:t>
      </w:r>
    </w:p>
    <w:p w:rsidR="00FF7E6D" w:rsidRDefault="005076CB" w:rsidP="00FF7E6D">
      <w:pPr>
        <w:spacing w:line="360" w:lineRule="auto"/>
        <w:jc w:val="both"/>
        <w:rPr>
          <w:b/>
          <w:bCs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هو التهاب يصيب الأمعاء الد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قيقة متواسط بالمناعة الذاتي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ة, محر</w:t>
      </w:r>
      <w:r w:rsidR="0031058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ض بهضم غليادين القمح و البرولامين عند الأشخاص المؤه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بين وراثيًا. يترافق مع أمراض المناعة الذ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اتي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الأخرى و منها الد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الس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كري الن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مط الأو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ل. </w:t>
      </w:r>
      <w:r w:rsidR="00607621">
        <w:rPr>
          <w:rFonts w:hint="cs"/>
          <w:sz w:val="32"/>
          <w:szCs w:val="32"/>
          <w:rtl/>
        </w:rPr>
        <w:t>يساعد في حدوثه ثلاثة عوامل هي ا</w:t>
      </w:r>
      <w:r w:rsidR="00DD72D3">
        <w:rPr>
          <w:rFonts w:hint="cs"/>
          <w:sz w:val="32"/>
          <w:szCs w:val="32"/>
          <w:rtl/>
        </w:rPr>
        <w:t>لتأه</w:t>
      </w:r>
      <w:r w:rsidR="009022F6">
        <w:rPr>
          <w:rFonts w:hint="cs"/>
          <w:sz w:val="32"/>
          <w:szCs w:val="32"/>
          <w:rtl/>
        </w:rPr>
        <w:t>ّ</w:t>
      </w:r>
      <w:r w:rsidR="00DD72D3">
        <w:rPr>
          <w:rFonts w:hint="cs"/>
          <w:sz w:val="32"/>
          <w:szCs w:val="32"/>
          <w:rtl/>
        </w:rPr>
        <w:t xml:space="preserve">ب الوراثي </w:t>
      </w:r>
      <w:r w:rsidR="00D9012C">
        <w:rPr>
          <w:rFonts w:hint="cs"/>
          <w:sz w:val="32"/>
          <w:szCs w:val="32"/>
          <w:rtl/>
        </w:rPr>
        <w:t>و</w:t>
      </w:r>
      <w:r w:rsidR="00C2774B">
        <w:rPr>
          <w:rFonts w:hint="cs"/>
          <w:sz w:val="32"/>
          <w:szCs w:val="32"/>
          <w:rtl/>
        </w:rPr>
        <w:t>البيئة و المناعة</w:t>
      </w:r>
      <w:r w:rsidR="00C2774B">
        <w:rPr>
          <w:rFonts w:hint="cs"/>
          <w:sz w:val="32"/>
          <w:szCs w:val="32"/>
          <w:vertAlign w:val="superscript"/>
          <w:rtl/>
        </w:rPr>
        <w:t>(</w:t>
      </w:r>
      <w:r w:rsidR="00C2774B">
        <w:rPr>
          <w:sz w:val="32"/>
          <w:szCs w:val="32"/>
          <w:vertAlign w:val="superscript"/>
        </w:rPr>
        <w:t>13</w:t>
      </w:r>
      <w:r w:rsidR="00C2774B">
        <w:rPr>
          <w:rFonts w:hint="cs"/>
          <w:sz w:val="32"/>
          <w:szCs w:val="32"/>
          <w:vertAlign w:val="superscript"/>
          <w:rtl/>
        </w:rPr>
        <w:t>)</w:t>
      </w:r>
      <w:r w:rsidR="00DD72D3">
        <w:rPr>
          <w:rFonts w:hint="cs"/>
          <w:sz w:val="32"/>
          <w:szCs w:val="32"/>
          <w:rtl/>
        </w:rPr>
        <w:t>.</w:t>
      </w:r>
      <w:r w:rsidR="00D43D7F">
        <w:rPr>
          <w:rFonts w:hint="cs"/>
          <w:sz w:val="32"/>
          <w:szCs w:val="32"/>
          <w:rtl/>
        </w:rPr>
        <w:t>ثم عدِّلت هذه المعايير ليتم</w:t>
      </w:r>
      <w:r w:rsidR="00FF7E6D">
        <w:rPr>
          <w:rFonts w:hint="cs"/>
          <w:sz w:val="32"/>
          <w:szCs w:val="32"/>
          <w:rtl/>
        </w:rPr>
        <w:t xml:space="preserve"> إلغاء اختبار التّحد</w:t>
      </w:r>
      <w:r w:rsidR="0031058A">
        <w:rPr>
          <w:rFonts w:hint="cs"/>
          <w:sz w:val="32"/>
          <w:szCs w:val="32"/>
          <w:rtl/>
        </w:rPr>
        <w:t>ّ</w:t>
      </w:r>
      <w:r w:rsidR="00FF7E6D">
        <w:rPr>
          <w:rFonts w:hint="cs"/>
          <w:sz w:val="32"/>
          <w:szCs w:val="32"/>
          <w:rtl/>
        </w:rPr>
        <w:t>ي.</w:t>
      </w:r>
      <w:r w:rsidR="00D43D7F">
        <w:rPr>
          <w:rFonts w:hint="cs"/>
          <w:sz w:val="32"/>
          <w:szCs w:val="32"/>
          <w:vertAlign w:val="superscript"/>
          <w:rtl/>
        </w:rPr>
        <w:t>(</w:t>
      </w:r>
      <w:r w:rsidR="00D43D7F">
        <w:rPr>
          <w:sz w:val="32"/>
          <w:szCs w:val="32"/>
          <w:vertAlign w:val="superscript"/>
        </w:rPr>
        <w:t>13</w:t>
      </w:r>
      <w:r w:rsidR="00D43D7F">
        <w:rPr>
          <w:rFonts w:hint="cs"/>
          <w:sz w:val="32"/>
          <w:szCs w:val="32"/>
          <w:vertAlign w:val="superscript"/>
          <w:rtl/>
        </w:rPr>
        <w:t>)</w:t>
      </w:r>
    </w:p>
    <w:p w:rsidR="0056788E" w:rsidRPr="00FF7E6D" w:rsidRDefault="005D0977" w:rsidP="00FF7E6D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وبائيات الد</w:t>
      </w:r>
      <w:r w:rsidR="009022F6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اء الز</w:t>
      </w:r>
      <w:r w:rsidR="009022F6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لاقي:</w:t>
      </w:r>
    </w:p>
    <w:p w:rsidR="005D0977" w:rsidRDefault="005D0977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ينتشر الز</w:t>
      </w:r>
      <w:r w:rsidR="009022F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في معظم مناطق العالم, </w:t>
      </w:r>
      <w:r w:rsidR="00703B46">
        <w:rPr>
          <w:rFonts w:hint="cs"/>
          <w:sz w:val="32"/>
          <w:szCs w:val="32"/>
          <w:rtl/>
        </w:rPr>
        <w:t>يتعل</w:t>
      </w:r>
      <w:r w:rsidR="009022F6">
        <w:rPr>
          <w:rFonts w:hint="cs"/>
          <w:sz w:val="32"/>
          <w:szCs w:val="32"/>
          <w:rtl/>
        </w:rPr>
        <w:t>ّ</w:t>
      </w:r>
      <w:r w:rsidR="00703B46">
        <w:rPr>
          <w:rFonts w:hint="cs"/>
          <w:sz w:val="32"/>
          <w:szCs w:val="32"/>
          <w:rtl/>
        </w:rPr>
        <w:t>ق توز</w:t>
      </w:r>
      <w:r w:rsidR="0031058A">
        <w:rPr>
          <w:rFonts w:hint="cs"/>
          <w:sz w:val="32"/>
          <w:szCs w:val="32"/>
          <w:rtl/>
        </w:rPr>
        <w:t>ّ</w:t>
      </w:r>
      <w:r w:rsidR="00703B46">
        <w:rPr>
          <w:rFonts w:hint="cs"/>
          <w:sz w:val="32"/>
          <w:szCs w:val="32"/>
          <w:rtl/>
        </w:rPr>
        <w:t>عه بمناطق استهلاك القمح. يبلغ معد</w:t>
      </w:r>
      <w:r w:rsidR="004B1B37">
        <w:rPr>
          <w:rFonts w:hint="cs"/>
          <w:sz w:val="32"/>
          <w:szCs w:val="32"/>
          <w:rtl/>
        </w:rPr>
        <w:t>ّ</w:t>
      </w:r>
      <w:r w:rsidR="00703B46">
        <w:rPr>
          <w:rFonts w:hint="cs"/>
          <w:sz w:val="32"/>
          <w:szCs w:val="32"/>
          <w:rtl/>
        </w:rPr>
        <w:t xml:space="preserve">ل الانتشار نحو </w:t>
      </w:r>
      <w:r w:rsidR="00703B46">
        <w:rPr>
          <w:sz w:val="32"/>
          <w:szCs w:val="32"/>
        </w:rPr>
        <w:t>1%</w:t>
      </w:r>
      <w:r w:rsidR="00703B46">
        <w:rPr>
          <w:rFonts w:hint="cs"/>
          <w:sz w:val="32"/>
          <w:szCs w:val="32"/>
          <w:rtl/>
        </w:rPr>
        <w:t xml:space="preserve"> مع اختلافات حسب الد</w:t>
      </w:r>
      <w:r w:rsidR="009022F6">
        <w:rPr>
          <w:rFonts w:hint="cs"/>
          <w:sz w:val="32"/>
          <w:szCs w:val="32"/>
          <w:rtl/>
        </w:rPr>
        <w:t>ّ</w:t>
      </w:r>
      <w:r w:rsidR="00703B46">
        <w:rPr>
          <w:rFonts w:hint="cs"/>
          <w:sz w:val="32"/>
          <w:szCs w:val="32"/>
          <w:rtl/>
        </w:rPr>
        <w:t>ول, حيث تبلغ معد</w:t>
      </w:r>
      <w:r w:rsidR="009022F6">
        <w:rPr>
          <w:rFonts w:hint="cs"/>
          <w:sz w:val="32"/>
          <w:szCs w:val="32"/>
          <w:rtl/>
        </w:rPr>
        <w:t>ّ</w:t>
      </w:r>
      <w:r w:rsidR="00703B46">
        <w:rPr>
          <w:rFonts w:hint="cs"/>
          <w:sz w:val="32"/>
          <w:szCs w:val="32"/>
          <w:rtl/>
        </w:rPr>
        <w:t>ل الحدوث في فنلندا (</w:t>
      </w:r>
      <w:r w:rsidR="00703B46">
        <w:rPr>
          <w:sz w:val="32"/>
          <w:szCs w:val="32"/>
        </w:rPr>
        <w:t>2-3%</w:t>
      </w:r>
      <w:r w:rsidR="003E1C6D">
        <w:rPr>
          <w:rFonts w:hint="cs"/>
          <w:sz w:val="32"/>
          <w:szCs w:val="32"/>
          <w:rtl/>
        </w:rPr>
        <w:t xml:space="preserve"> ), و في ألمانيا (</w:t>
      </w:r>
      <w:r w:rsidR="003E1C6D">
        <w:rPr>
          <w:sz w:val="32"/>
          <w:szCs w:val="32"/>
        </w:rPr>
        <w:t>0.2%</w:t>
      </w:r>
      <w:r w:rsidR="003E1C6D">
        <w:rPr>
          <w:rFonts w:hint="cs"/>
          <w:sz w:val="32"/>
          <w:szCs w:val="32"/>
          <w:rtl/>
        </w:rPr>
        <w:t xml:space="preserve"> ). تشير الد</w:t>
      </w:r>
      <w:r w:rsidR="00E01231">
        <w:rPr>
          <w:rFonts w:hint="cs"/>
          <w:sz w:val="32"/>
          <w:szCs w:val="32"/>
          <w:rtl/>
        </w:rPr>
        <w:t>ّ</w:t>
      </w:r>
      <w:r w:rsidR="003E1C6D">
        <w:rPr>
          <w:rFonts w:hint="cs"/>
          <w:sz w:val="32"/>
          <w:szCs w:val="32"/>
          <w:rtl/>
        </w:rPr>
        <w:t>راسات لزيادة معد</w:t>
      </w:r>
      <w:r w:rsidR="00E01231">
        <w:rPr>
          <w:rFonts w:hint="cs"/>
          <w:sz w:val="32"/>
          <w:szCs w:val="32"/>
          <w:rtl/>
        </w:rPr>
        <w:t>ّ</w:t>
      </w:r>
      <w:r w:rsidR="003E1C6D">
        <w:rPr>
          <w:rFonts w:hint="cs"/>
          <w:sz w:val="32"/>
          <w:szCs w:val="32"/>
          <w:rtl/>
        </w:rPr>
        <w:t>لات الوقوع و يعزى ذلك لعوامل بيئي</w:t>
      </w:r>
      <w:r w:rsidR="0031058A">
        <w:rPr>
          <w:rFonts w:hint="cs"/>
          <w:sz w:val="32"/>
          <w:szCs w:val="32"/>
          <w:rtl/>
        </w:rPr>
        <w:t>ّ</w:t>
      </w:r>
      <w:r w:rsidR="003E1C6D">
        <w:rPr>
          <w:rFonts w:hint="cs"/>
          <w:sz w:val="32"/>
          <w:szCs w:val="32"/>
          <w:rtl/>
        </w:rPr>
        <w:t>ة محر</w:t>
      </w:r>
      <w:r w:rsidR="0031058A">
        <w:rPr>
          <w:rFonts w:hint="cs"/>
          <w:sz w:val="32"/>
          <w:szCs w:val="32"/>
          <w:rtl/>
        </w:rPr>
        <w:t>ّ</w:t>
      </w:r>
      <w:r w:rsidR="003E1C6D">
        <w:rPr>
          <w:rFonts w:hint="cs"/>
          <w:sz w:val="32"/>
          <w:szCs w:val="32"/>
          <w:rtl/>
        </w:rPr>
        <w:t>ضة ( كمية الغلوتين, و الإنتانات المعوي</w:t>
      </w:r>
      <w:r w:rsidR="00E01231">
        <w:rPr>
          <w:rFonts w:hint="cs"/>
          <w:sz w:val="32"/>
          <w:szCs w:val="32"/>
          <w:rtl/>
        </w:rPr>
        <w:t>ّ</w:t>
      </w:r>
      <w:r w:rsidR="003E1C6D">
        <w:rPr>
          <w:rFonts w:hint="cs"/>
          <w:sz w:val="32"/>
          <w:szCs w:val="32"/>
          <w:rtl/>
        </w:rPr>
        <w:t>ة), أو لزيادة الوعي للمرض و تحس</w:t>
      </w:r>
      <w:r w:rsidR="00E01231">
        <w:rPr>
          <w:rFonts w:hint="cs"/>
          <w:sz w:val="32"/>
          <w:szCs w:val="32"/>
          <w:rtl/>
        </w:rPr>
        <w:t>ّ</w:t>
      </w:r>
      <w:r w:rsidR="003E1C6D">
        <w:rPr>
          <w:rFonts w:hint="cs"/>
          <w:sz w:val="32"/>
          <w:szCs w:val="32"/>
          <w:rtl/>
        </w:rPr>
        <w:t>ن الوسائل الت</w:t>
      </w:r>
      <w:r w:rsidR="00E01231">
        <w:rPr>
          <w:rFonts w:hint="cs"/>
          <w:sz w:val="32"/>
          <w:szCs w:val="32"/>
          <w:rtl/>
        </w:rPr>
        <w:t>ّ</w:t>
      </w:r>
      <w:r w:rsidR="003E1C6D">
        <w:rPr>
          <w:rFonts w:hint="cs"/>
          <w:sz w:val="32"/>
          <w:szCs w:val="32"/>
          <w:rtl/>
        </w:rPr>
        <w:t>شخيصية</w:t>
      </w:r>
      <w:r w:rsidR="004B1B37">
        <w:rPr>
          <w:rFonts w:hint="cs"/>
          <w:sz w:val="32"/>
          <w:szCs w:val="32"/>
          <w:vertAlign w:val="superscript"/>
          <w:rtl/>
        </w:rPr>
        <w:t>(</w:t>
      </w:r>
      <w:r w:rsidR="004B1B37">
        <w:rPr>
          <w:sz w:val="32"/>
          <w:szCs w:val="32"/>
          <w:vertAlign w:val="superscript"/>
        </w:rPr>
        <w:t>14</w:t>
      </w:r>
      <w:r w:rsidR="004B1B37">
        <w:rPr>
          <w:rFonts w:hint="cs"/>
          <w:sz w:val="32"/>
          <w:szCs w:val="32"/>
          <w:vertAlign w:val="superscript"/>
          <w:rtl/>
        </w:rPr>
        <w:t>)</w:t>
      </w:r>
      <w:r w:rsidR="003E1C6D">
        <w:rPr>
          <w:rFonts w:hint="cs"/>
          <w:sz w:val="32"/>
          <w:szCs w:val="32"/>
          <w:rtl/>
        </w:rPr>
        <w:t>.</w:t>
      </w:r>
    </w:p>
    <w:p w:rsidR="002B36C1" w:rsidRDefault="002B36C1" w:rsidP="00936201">
      <w:pPr>
        <w:spacing w:line="360" w:lineRule="auto"/>
        <w:jc w:val="both"/>
        <w:rPr>
          <w:b/>
          <w:bCs/>
          <w:sz w:val="32"/>
          <w:szCs w:val="32"/>
          <w:rtl/>
        </w:rPr>
      </w:pPr>
    </w:p>
    <w:p w:rsidR="002B36C1" w:rsidRDefault="002B36C1" w:rsidP="00936201">
      <w:pPr>
        <w:spacing w:line="360" w:lineRule="auto"/>
        <w:jc w:val="both"/>
        <w:rPr>
          <w:b/>
          <w:bCs/>
          <w:sz w:val="32"/>
          <w:szCs w:val="32"/>
          <w:rtl/>
        </w:rPr>
      </w:pPr>
    </w:p>
    <w:p w:rsidR="00B770C0" w:rsidRDefault="00B770C0" w:rsidP="00936201">
      <w:pPr>
        <w:spacing w:line="360" w:lineRule="auto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lastRenderedPageBreak/>
        <w:t>العوامل المسب</w:t>
      </w:r>
      <w:r w:rsidR="00CD1438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بة للإمراضي</w:t>
      </w:r>
      <w:r w:rsidR="00CD1438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ة:</w:t>
      </w:r>
    </w:p>
    <w:p w:rsidR="00197EB5" w:rsidRDefault="008F269D" w:rsidP="00DB2772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ينجم الد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عن تداخل عوامل بيئي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</w:t>
      </w:r>
      <w:r w:rsidR="00DB2772">
        <w:rPr>
          <w:rFonts w:hint="cs"/>
          <w:sz w:val="32"/>
          <w:szCs w:val="32"/>
          <w:rtl/>
        </w:rPr>
        <w:t>و</w:t>
      </w:r>
      <w:r>
        <w:rPr>
          <w:rFonts w:hint="cs"/>
          <w:sz w:val="32"/>
          <w:szCs w:val="32"/>
          <w:rtl/>
        </w:rPr>
        <w:t xml:space="preserve"> وراثي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 مناعي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ة. و يتشابه بآلية حدوثه الآلي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 الأساسي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للأمراض المناعي</w:t>
      </w:r>
      <w:r w:rsidR="00CD143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الذاتي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ة, و منها الد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الس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كري الن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مط الأو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ل.</w:t>
      </w:r>
    </w:p>
    <w:p w:rsidR="00EC35ED" w:rsidRDefault="00197EB5" w:rsidP="002B36C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ab/>
      </w:r>
    </w:p>
    <w:p w:rsidR="00EC35ED" w:rsidRDefault="00B317E6" w:rsidP="00936201">
      <w:pPr>
        <w:pStyle w:val="a3"/>
        <w:spacing w:line="360" w:lineRule="auto"/>
        <w:ind w:left="1080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1_</w:t>
      </w:r>
      <w:r w:rsidR="00EC35ED" w:rsidRPr="00EC35ED">
        <w:rPr>
          <w:rFonts w:hint="cs"/>
          <w:sz w:val="32"/>
          <w:szCs w:val="32"/>
          <w:rtl/>
        </w:rPr>
        <w:t>العوامل البيئي</w:t>
      </w:r>
      <w:r w:rsidR="00180CF2">
        <w:rPr>
          <w:rFonts w:hint="cs"/>
          <w:sz w:val="32"/>
          <w:szCs w:val="32"/>
          <w:rtl/>
        </w:rPr>
        <w:t>ّ</w:t>
      </w:r>
      <w:r w:rsidR="00EC35ED" w:rsidRPr="00EC35ED">
        <w:rPr>
          <w:rFonts w:hint="cs"/>
          <w:sz w:val="32"/>
          <w:szCs w:val="32"/>
          <w:rtl/>
        </w:rPr>
        <w:t xml:space="preserve">ة: </w:t>
      </w:r>
    </w:p>
    <w:p w:rsidR="00EC35ED" w:rsidRDefault="00CD1438" w:rsidP="009D1CBB">
      <w:pPr>
        <w:pStyle w:val="a3"/>
        <w:numPr>
          <w:ilvl w:val="0"/>
          <w:numId w:val="9"/>
        </w:num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بروتينات الحبوب</w:t>
      </w:r>
      <w:r w:rsidR="00A93D1E">
        <w:rPr>
          <w:rFonts w:hint="cs"/>
          <w:sz w:val="32"/>
          <w:szCs w:val="32"/>
          <w:rtl/>
        </w:rPr>
        <w:t>:</w:t>
      </w:r>
    </w:p>
    <w:p w:rsidR="007F3389" w:rsidRDefault="007F3389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يعد</w:t>
      </w:r>
      <w:r w:rsidR="00CD143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القمح, الش</w:t>
      </w:r>
      <w:r w:rsidR="00180CF2">
        <w:rPr>
          <w:rFonts w:hint="cs"/>
          <w:sz w:val="32"/>
          <w:szCs w:val="32"/>
          <w:rtl/>
        </w:rPr>
        <w:t>ّ</w:t>
      </w:r>
      <w:r w:rsidR="006D1E58">
        <w:rPr>
          <w:rFonts w:hint="cs"/>
          <w:sz w:val="32"/>
          <w:szCs w:val="32"/>
          <w:rtl/>
        </w:rPr>
        <w:t>عير و الجاود</w:t>
      </w:r>
      <w:r>
        <w:rPr>
          <w:rFonts w:hint="cs"/>
          <w:sz w:val="32"/>
          <w:szCs w:val="32"/>
          <w:rtl/>
        </w:rPr>
        <w:t>ار من الحبوب المسب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بة لحدوث إمراضي</w:t>
      </w:r>
      <w:r w:rsidR="00CD143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ةالد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لاقي, في حين يعتبر الأرز و الذ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رة آمنة, أما الش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وفان ما يزال موضع جدل</w:t>
      </w:r>
      <w:r w:rsidR="00CD1438">
        <w:rPr>
          <w:rFonts w:hint="cs"/>
          <w:sz w:val="32"/>
          <w:szCs w:val="32"/>
          <w:vertAlign w:val="superscript"/>
          <w:rtl/>
        </w:rPr>
        <w:t>(</w:t>
      </w:r>
      <w:r w:rsidR="00CD1438">
        <w:rPr>
          <w:sz w:val="32"/>
          <w:szCs w:val="32"/>
          <w:vertAlign w:val="superscript"/>
        </w:rPr>
        <w:t>15-16</w:t>
      </w:r>
      <w:r w:rsidR="00CD1438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 xml:space="preserve">. </w:t>
      </w:r>
    </w:p>
    <w:p w:rsidR="007F3389" w:rsidRDefault="007F3389" w:rsidP="00F67525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يحتوي القمح على صفوف من البروتينات منها الغليادينات و الغلوتينينات . الغليادين هي مرك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بات بسيطة أحادي</w:t>
      </w:r>
      <w:r w:rsidR="00F6752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البناء </w:t>
      </w:r>
      <w:r>
        <w:rPr>
          <w:sz w:val="32"/>
          <w:szCs w:val="32"/>
        </w:rPr>
        <w:t>monomer</w:t>
      </w:r>
      <w:r w:rsidR="00E97422">
        <w:rPr>
          <w:rFonts w:hint="cs"/>
          <w:sz w:val="32"/>
          <w:szCs w:val="32"/>
          <w:rtl/>
        </w:rPr>
        <w:t>, أما الغلوتينات فهي مؤل</w:t>
      </w:r>
      <w:r w:rsidR="00180CF2">
        <w:rPr>
          <w:rFonts w:hint="cs"/>
          <w:sz w:val="32"/>
          <w:szCs w:val="32"/>
          <w:rtl/>
        </w:rPr>
        <w:t>ّ</w:t>
      </w:r>
      <w:r w:rsidR="00E97422">
        <w:rPr>
          <w:rFonts w:hint="cs"/>
          <w:sz w:val="32"/>
          <w:szCs w:val="32"/>
          <w:rtl/>
        </w:rPr>
        <w:t>فة من هياكل كبيرة متعد</w:t>
      </w:r>
      <w:r w:rsidR="00180CF2">
        <w:rPr>
          <w:rFonts w:hint="cs"/>
          <w:sz w:val="32"/>
          <w:szCs w:val="32"/>
          <w:rtl/>
        </w:rPr>
        <w:t>ّ</w:t>
      </w:r>
      <w:r w:rsidR="00E97422">
        <w:rPr>
          <w:rFonts w:hint="cs"/>
          <w:sz w:val="32"/>
          <w:szCs w:val="32"/>
          <w:rtl/>
        </w:rPr>
        <w:t xml:space="preserve">دة البناء </w:t>
      </w:r>
      <w:r w:rsidR="00E97422">
        <w:rPr>
          <w:sz w:val="32"/>
          <w:szCs w:val="32"/>
        </w:rPr>
        <w:t>polymeric structures</w:t>
      </w:r>
      <w:r w:rsidR="00F67525">
        <w:rPr>
          <w:rFonts w:hint="cs"/>
          <w:sz w:val="32"/>
          <w:szCs w:val="32"/>
          <w:vertAlign w:val="superscript"/>
          <w:rtl/>
        </w:rPr>
        <w:t>(</w:t>
      </w:r>
      <w:r w:rsidR="00F67525">
        <w:rPr>
          <w:sz w:val="32"/>
          <w:szCs w:val="32"/>
          <w:vertAlign w:val="superscript"/>
        </w:rPr>
        <w:t>15-16</w:t>
      </w:r>
      <w:r w:rsidR="00F67525">
        <w:rPr>
          <w:rFonts w:hint="cs"/>
          <w:sz w:val="32"/>
          <w:szCs w:val="32"/>
          <w:vertAlign w:val="superscript"/>
          <w:rtl/>
        </w:rPr>
        <w:t>)</w:t>
      </w:r>
      <w:r w:rsidR="00E97422">
        <w:rPr>
          <w:rFonts w:hint="cs"/>
          <w:sz w:val="32"/>
          <w:szCs w:val="32"/>
          <w:rtl/>
        </w:rPr>
        <w:t xml:space="preserve">. </w:t>
      </w:r>
    </w:p>
    <w:p w:rsidR="00FF5498" w:rsidRDefault="00D604F4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تعد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الغليادينات و الغلوتينينات مركبات غلوتين نموذجي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تسمى معً</w:t>
      </w:r>
      <w:r w:rsidR="0082711D">
        <w:rPr>
          <w:rFonts w:hint="cs"/>
          <w:sz w:val="32"/>
          <w:szCs w:val="32"/>
          <w:rtl/>
        </w:rPr>
        <w:t>ا برولامين و هي موجودة في القمح</w:t>
      </w:r>
      <w:r>
        <w:rPr>
          <w:rFonts w:hint="cs"/>
          <w:sz w:val="32"/>
          <w:szCs w:val="32"/>
          <w:rtl/>
        </w:rPr>
        <w:t xml:space="preserve"> أما مركب الهوردئين في الش</w:t>
      </w:r>
      <w:r w:rsidR="00180CF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عيرو السيكالين في الجاودار فهي نظيرة البرولامين. </w:t>
      </w:r>
      <w:r w:rsidR="00FF5498">
        <w:rPr>
          <w:rFonts w:hint="cs"/>
          <w:sz w:val="32"/>
          <w:szCs w:val="32"/>
          <w:rtl/>
        </w:rPr>
        <w:t>هذه المركبات مقاومة للخمائر الحال</w:t>
      </w:r>
      <w:r w:rsidR="00F67525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ة للبروتين في الجهاز الهضمي و هي ركيزة لناقل الغلوتامين الن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سيجي, و يسب</w:t>
      </w:r>
      <w:r w:rsidR="00F67525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ب الهضم غير الكامل لها مشتق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ات غليادين تحوي على محد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دات مستضدي</w:t>
      </w:r>
      <w:r w:rsidR="00F67525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ة للخلايا الت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ائي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ة تشك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ل محر</w:t>
      </w:r>
      <w:r w:rsidR="00F67525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ض للخلايا التائي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 xml:space="preserve">ة </w:t>
      </w:r>
      <w:r w:rsidR="00FF5498">
        <w:rPr>
          <w:sz w:val="32"/>
          <w:szCs w:val="32"/>
        </w:rPr>
        <w:t>CD4</w:t>
      </w:r>
      <w:r w:rsidR="00FF5498">
        <w:rPr>
          <w:rFonts w:hint="cs"/>
          <w:sz w:val="32"/>
          <w:szCs w:val="32"/>
          <w:rtl/>
        </w:rPr>
        <w:t xml:space="preserve"> و يحر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ض على الارتباط بمستضد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ات الكري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ات البيض البشري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ة (</w:t>
      </w:r>
      <w:r w:rsidR="00FF5498">
        <w:rPr>
          <w:sz w:val="32"/>
          <w:szCs w:val="32"/>
        </w:rPr>
        <w:t>HLA DQ</w:t>
      </w:r>
      <w:r w:rsidR="00FF5498">
        <w:rPr>
          <w:rFonts w:hint="cs"/>
          <w:sz w:val="32"/>
          <w:szCs w:val="32"/>
          <w:rtl/>
        </w:rPr>
        <w:t xml:space="preserve"> ) عند مرضى الز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لاقي و يحر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ض بدء أذي</w:t>
      </w:r>
      <w:r w:rsidR="00180CF2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ة مخاطي</w:t>
      </w:r>
      <w:r w:rsidR="00F67525">
        <w:rPr>
          <w:rFonts w:hint="cs"/>
          <w:sz w:val="32"/>
          <w:szCs w:val="32"/>
          <w:rtl/>
        </w:rPr>
        <w:t>ّ</w:t>
      </w:r>
      <w:r w:rsidR="00FF5498">
        <w:rPr>
          <w:rFonts w:hint="cs"/>
          <w:sz w:val="32"/>
          <w:szCs w:val="32"/>
          <w:rtl/>
        </w:rPr>
        <w:t>ة الأمعاء</w:t>
      </w:r>
      <w:r w:rsidR="00F67525">
        <w:rPr>
          <w:rFonts w:hint="cs"/>
          <w:sz w:val="32"/>
          <w:szCs w:val="32"/>
          <w:vertAlign w:val="superscript"/>
          <w:rtl/>
        </w:rPr>
        <w:t>(</w:t>
      </w:r>
      <w:r w:rsidR="00F67525">
        <w:rPr>
          <w:sz w:val="32"/>
          <w:szCs w:val="32"/>
          <w:vertAlign w:val="superscript"/>
        </w:rPr>
        <w:t>15-16</w:t>
      </w:r>
      <w:r w:rsidR="00F67525">
        <w:rPr>
          <w:rFonts w:hint="cs"/>
          <w:sz w:val="32"/>
          <w:szCs w:val="32"/>
          <w:vertAlign w:val="superscript"/>
          <w:rtl/>
        </w:rPr>
        <w:t>)</w:t>
      </w:r>
      <w:r w:rsidR="00FF5498">
        <w:rPr>
          <w:rFonts w:hint="cs"/>
          <w:sz w:val="32"/>
          <w:szCs w:val="32"/>
          <w:rtl/>
        </w:rPr>
        <w:t xml:space="preserve">. </w:t>
      </w:r>
    </w:p>
    <w:p w:rsidR="00FF5498" w:rsidRDefault="00FF5498" w:rsidP="00936201">
      <w:pPr>
        <w:pStyle w:val="a3"/>
        <w:numPr>
          <w:ilvl w:val="0"/>
          <w:numId w:val="9"/>
        </w:num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عوامل بيئية أخرى:</w:t>
      </w:r>
    </w:p>
    <w:p w:rsidR="00FF5498" w:rsidRDefault="00FF5498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قد تلعب ممارسات الت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غذية عند الر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ض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ع بالإضافة لبعض العوامل الإنتاني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دورًا هام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ًا في زيادة حدوث الز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عند الأشخاص المؤه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بين وراثيًا</w:t>
      </w:r>
      <w:r w:rsidR="00F67525">
        <w:rPr>
          <w:rFonts w:hint="cs"/>
          <w:sz w:val="32"/>
          <w:szCs w:val="32"/>
          <w:vertAlign w:val="superscript"/>
          <w:rtl/>
        </w:rPr>
        <w:t>(</w:t>
      </w:r>
      <w:r w:rsidR="00F67525">
        <w:rPr>
          <w:sz w:val="32"/>
          <w:szCs w:val="32"/>
          <w:vertAlign w:val="superscript"/>
        </w:rPr>
        <w:t>15-16</w:t>
      </w:r>
      <w:r w:rsidR="00F67525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 xml:space="preserve">. </w:t>
      </w:r>
    </w:p>
    <w:p w:rsidR="00FF5498" w:rsidRDefault="00FF5498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2_العوامل الوراثي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ة:</w:t>
      </w:r>
    </w:p>
    <w:p w:rsidR="00FF5498" w:rsidRDefault="0079091D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تلعب الوراثة دورًا مهمًا في القابلي</w:t>
      </w:r>
      <w:r w:rsidR="0031058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للد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لاقي, و يمكن إثبات ذلك من خلال تكر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 الحالات ضمن العائلة الواحدة. حيث يبلغ معد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الد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بين أقارب الد</w:t>
      </w:r>
      <w:r w:rsidR="00AE69E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رجة الأولى </w:t>
      </w:r>
      <w:r>
        <w:rPr>
          <w:sz w:val="32"/>
          <w:szCs w:val="32"/>
        </w:rPr>
        <w:t>10%</w:t>
      </w:r>
      <w:r w:rsidR="00B80E90">
        <w:rPr>
          <w:rFonts w:hint="cs"/>
          <w:sz w:val="32"/>
          <w:szCs w:val="32"/>
          <w:rtl/>
        </w:rPr>
        <w:t>، في حين تكون الن</w:t>
      </w:r>
      <w:r w:rsidR="00AE69E9">
        <w:rPr>
          <w:rFonts w:hint="cs"/>
          <w:sz w:val="32"/>
          <w:szCs w:val="32"/>
          <w:rtl/>
        </w:rPr>
        <w:t>ّ</w:t>
      </w:r>
      <w:r w:rsidR="00B80E90">
        <w:rPr>
          <w:rFonts w:hint="cs"/>
          <w:sz w:val="32"/>
          <w:szCs w:val="32"/>
          <w:rtl/>
        </w:rPr>
        <w:t>سبة أقل من ذلك في المجتمع</w:t>
      </w:r>
      <w:r w:rsidR="00F67525">
        <w:rPr>
          <w:rFonts w:hint="cs"/>
          <w:sz w:val="32"/>
          <w:szCs w:val="32"/>
          <w:vertAlign w:val="superscript"/>
          <w:rtl/>
        </w:rPr>
        <w:t>(</w:t>
      </w:r>
      <w:r w:rsidR="00F67525">
        <w:rPr>
          <w:sz w:val="32"/>
          <w:szCs w:val="32"/>
          <w:vertAlign w:val="superscript"/>
        </w:rPr>
        <w:t>15-16</w:t>
      </w:r>
      <w:r w:rsidR="00F67525">
        <w:rPr>
          <w:rFonts w:hint="cs"/>
          <w:sz w:val="32"/>
          <w:szCs w:val="32"/>
          <w:vertAlign w:val="superscript"/>
          <w:rtl/>
        </w:rPr>
        <w:t>)</w:t>
      </w:r>
      <w:r w:rsidR="00B80E90">
        <w:rPr>
          <w:rFonts w:hint="cs"/>
          <w:sz w:val="32"/>
          <w:szCs w:val="32"/>
          <w:rtl/>
        </w:rPr>
        <w:t>.</w:t>
      </w:r>
    </w:p>
    <w:p w:rsidR="00B80E90" w:rsidRDefault="00D06A68" w:rsidP="00936201">
      <w:pPr>
        <w:pStyle w:val="a3"/>
        <w:numPr>
          <w:ilvl w:val="0"/>
          <w:numId w:val="11"/>
        </w:num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جزيئات</w:t>
      </w:r>
      <w:r w:rsidR="00DF2FB0">
        <w:rPr>
          <w:sz w:val="32"/>
          <w:szCs w:val="32"/>
        </w:rPr>
        <w:t xml:space="preserve">HLA </w:t>
      </w:r>
      <w:r w:rsidR="00DF2FB0">
        <w:rPr>
          <w:rFonts w:hint="cs"/>
          <w:sz w:val="32"/>
          <w:szCs w:val="32"/>
          <w:rtl/>
        </w:rPr>
        <w:t xml:space="preserve"> المتوافقة  مع الد</w:t>
      </w:r>
      <w:r w:rsidR="005C4396">
        <w:rPr>
          <w:rFonts w:hint="cs"/>
          <w:sz w:val="32"/>
          <w:szCs w:val="32"/>
          <w:rtl/>
        </w:rPr>
        <w:t>ّ</w:t>
      </w:r>
      <w:r w:rsidR="00DF2FB0">
        <w:rPr>
          <w:rFonts w:hint="cs"/>
          <w:sz w:val="32"/>
          <w:szCs w:val="32"/>
          <w:rtl/>
        </w:rPr>
        <w:t>ا</w:t>
      </w:r>
      <w:r w:rsidR="005C4396">
        <w:rPr>
          <w:rFonts w:hint="cs"/>
          <w:sz w:val="32"/>
          <w:szCs w:val="32"/>
          <w:rtl/>
        </w:rPr>
        <w:t>ء</w:t>
      </w:r>
      <w:r w:rsidR="00DF2FB0">
        <w:rPr>
          <w:rFonts w:hint="cs"/>
          <w:sz w:val="32"/>
          <w:szCs w:val="32"/>
          <w:rtl/>
        </w:rPr>
        <w:t xml:space="preserve"> الز</w:t>
      </w:r>
      <w:r w:rsidR="005C4396">
        <w:rPr>
          <w:rFonts w:hint="cs"/>
          <w:sz w:val="32"/>
          <w:szCs w:val="32"/>
          <w:rtl/>
        </w:rPr>
        <w:t>ّ</w:t>
      </w:r>
      <w:r w:rsidR="00DF2FB0">
        <w:rPr>
          <w:rFonts w:hint="cs"/>
          <w:sz w:val="32"/>
          <w:szCs w:val="32"/>
          <w:rtl/>
        </w:rPr>
        <w:t>لاقي:</w:t>
      </w:r>
    </w:p>
    <w:p w:rsidR="00DF2FB0" w:rsidRDefault="00DF2FB0" w:rsidP="00936201">
      <w:pPr>
        <w:spacing w:line="360" w:lineRule="auto"/>
        <w:ind w:left="360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وجد ارتباط قوي مع جزيئات ال</w:t>
      </w:r>
      <w:r>
        <w:rPr>
          <w:sz w:val="32"/>
          <w:szCs w:val="32"/>
        </w:rPr>
        <w:t xml:space="preserve">HLA </w:t>
      </w:r>
      <w:r>
        <w:rPr>
          <w:rFonts w:hint="cs"/>
          <w:sz w:val="32"/>
          <w:szCs w:val="32"/>
          <w:rtl/>
        </w:rPr>
        <w:t xml:space="preserve"> من الص</w:t>
      </w:r>
      <w:r w:rsidR="005C439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ف الث</w:t>
      </w:r>
      <w:r w:rsidR="005C439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اني نمط </w:t>
      </w:r>
      <w:r w:rsidR="002B7A30">
        <w:rPr>
          <w:sz w:val="32"/>
          <w:szCs w:val="32"/>
        </w:rPr>
        <w:t>HLA DQ2/8</w:t>
      </w:r>
      <w:r w:rsidR="002B7A30">
        <w:rPr>
          <w:rFonts w:hint="cs"/>
          <w:sz w:val="32"/>
          <w:szCs w:val="32"/>
          <w:rtl/>
        </w:rPr>
        <w:t xml:space="preserve"> التي تتوض</w:t>
      </w:r>
      <w:r w:rsidR="005C4396">
        <w:rPr>
          <w:rFonts w:hint="cs"/>
          <w:sz w:val="32"/>
          <w:szCs w:val="32"/>
          <w:rtl/>
        </w:rPr>
        <w:t>ّ</w:t>
      </w:r>
      <w:r w:rsidR="002B7A30">
        <w:rPr>
          <w:rFonts w:hint="cs"/>
          <w:sz w:val="32"/>
          <w:szCs w:val="32"/>
          <w:rtl/>
        </w:rPr>
        <w:t>ع مورثاتها على الذ</w:t>
      </w:r>
      <w:r w:rsidR="005C4396">
        <w:rPr>
          <w:rFonts w:hint="cs"/>
          <w:sz w:val="32"/>
          <w:szCs w:val="32"/>
          <w:rtl/>
        </w:rPr>
        <w:t>ّ</w:t>
      </w:r>
      <w:r w:rsidR="002B7A30">
        <w:rPr>
          <w:rFonts w:hint="cs"/>
          <w:sz w:val="32"/>
          <w:szCs w:val="32"/>
          <w:rtl/>
        </w:rPr>
        <w:t>راع القصير للصبغي الس</w:t>
      </w:r>
      <w:r w:rsidR="005C4396">
        <w:rPr>
          <w:rFonts w:hint="cs"/>
          <w:sz w:val="32"/>
          <w:szCs w:val="32"/>
          <w:rtl/>
        </w:rPr>
        <w:t>ّ</w:t>
      </w:r>
      <w:r w:rsidR="002B7A30">
        <w:rPr>
          <w:rFonts w:hint="cs"/>
          <w:sz w:val="32"/>
          <w:szCs w:val="32"/>
          <w:rtl/>
        </w:rPr>
        <w:t xml:space="preserve">ادس في الموقع </w:t>
      </w:r>
      <w:r w:rsidR="002B7A30">
        <w:rPr>
          <w:sz w:val="32"/>
          <w:szCs w:val="32"/>
        </w:rPr>
        <w:t>6p21</w:t>
      </w:r>
      <w:r w:rsidR="002B7A30">
        <w:rPr>
          <w:rFonts w:hint="cs"/>
          <w:sz w:val="32"/>
          <w:szCs w:val="32"/>
          <w:rtl/>
        </w:rPr>
        <w:t>.</w:t>
      </w:r>
    </w:p>
    <w:p w:rsidR="00024235" w:rsidRDefault="00024235" w:rsidP="00936201">
      <w:pPr>
        <w:spacing w:line="360" w:lineRule="auto"/>
        <w:ind w:left="360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تعد</w:t>
      </w:r>
      <w:r w:rsidR="005C439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هذه المورثات ضروري</w:t>
      </w:r>
      <w:r w:rsidR="005C439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لكن</w:t>
      </w:r>
      <w:r w:rsidR="005C439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ها غير كافية لتسب</w:t>
      </w:r>
      <w:r w:rsidR="005C4396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ب المرض. حيث نجد  </w:t>
      </w:r>
      <w:r>
        <w:rPr>
          <w:sz w:val="32"/>
          <w:szCs w:val="32"/>
        </w:rPr>
        <w:t>HLA DQ2</w:t>
      </w:r>
      <w:r>
        <w:rPr>
          <w:rFonts w:hint="cs"/>
          <w:sz w:val="32"/>
          <w:szCs w:val="32"/>
          <w:rtl/>
        </w:rPr>
        <w:t xml:space="preserve"> لدى </w:t>
      </w:r>
      <w:r>
        <w:rPr>
          <w:sz w:val="32"/>
          <w:szCs w:val="32"/>
        </w:rPr>
        <w:t xml:space="preserve">30% </w:t>
      </w:r>
      <w:r>
        <w:rPr>
          <w:rFonts w:hint="cs"/>
          <w:sz w:val="32"/>
          <w:szCs w:val="32"/>
          <w:rtl/>
        </w:rPr>
        <w:t xml:space="preserve">من البيض لكن فقط يصاب منهم </w:t>
      </w:r>
      <w:r>
        <w:rPr>
          <w:sz w:val="32"/>
          <w:szCs w:val="32"/>
        </w:rPr>
        <w:t>1%</w:t>
      </w:r>
      <w:r w:rsidR="00A51F45">
        <w:rPr>
          <w:rFonts w:hint="cs"/>
          <w:sz w:val="32"/>
          <w:szCs w:val="32"/>
          <w:vertAlign w:val="superscript"/>
          <w:rtl/>
        </w:rPr>
        <w:t>(</w:t>
      </w:r>
      <w:r w:rsidR="00A51F45">
        <w:rPr>
          <w:sz w:val="32"/>
          <w:szCs w:val="32"/>
          <w:vertAlign w:val="superscript"/>
        </w:rPr>
        <w:t>17-18</w:t>
      </w:r>
      <w:r w:rsidR="00A51F45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47634D" w:rsidRDefault="0047634D" w:rsidP="009D1CBB">
      <w:pPr>
        <w:spacing w:line="360" w:lineRule="auto"/>
        <w:ind w:left="360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3_ العوامل المناعي</w:t>
      </w:r>
      <w:r w:rsidR="001736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ة:</w:t>
      </w:r>
    </w:p>
    <w:p w:rsidR="00CE208D" w:rsidRDefault="00CE208D" w:rsidP="001A6F30">
      <w:pPr>
        <w:spacing w:line="360" w:lineRule="auto"/>
        <w:ind w:left="360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تتجل</w:t>
      </w:r>
      <w:r w:rsidR="001A6F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ى الاستجابة المناعي</w:t>
      </w:r>
      <w:r w:rsidR="001736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بزيادة عدد الل</w:t>
      </w:r>
      <w:r w:rsidR="001736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مفاوي</w:t>
      </w:r>
      <w:r w:rsidR="00173610">
        <w:rPr>
          <w:rFonts w:hint="cs"/>
          <w:sz w:val="32"/>
          <w:szCs w:val="32"/>
          <w:rtl/>
        </w:rPr>
        <w:t>ّ</w:t>
      </w:r>
      <w:r w:rsidR="006D1E58">
        <w:rPr>
          <w:rFonts w:hint="cs"/>
          <w:sz w:val="32"/>
          <w:szCs w:val="32"/>
          <w:rtl/>
        </w:rPr>
        <w:t>ات و</w:t>
      </w:r>
      <w:r>
        <w:rPr>
          <w:rFonts w:hint="cs"/>
          <w:sz w:val="32"/>
          <w:szCs w:val="32"/>
          <w:rtl/>
        </w:rPr>
        <w:t xml:space="preserve"> الخلايا المصوري</w:t>
      </w:r>
      <w:r w:rsidR="001736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 البالعات في الص</w:t>
      </w:r>
      <w:r w:rsidR="002A4C0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فيحة الخاص</w:t>
      </w:r>
      <w:r w:rsidR="00173610">
        <w:rPr>
          <w:rFonts w:hint="cs"/>
          <w:sz w:val="32"/>
          <w:szCs w:val="32"/>
          <w:rtl/>
        </w:rPr>
        <w:t>ّ</w:t>
      </w:r>
      <w:r w:rsidR="001A6F30">
        <w:rPr>
          <w:rFonts w:hint="cs"/>
          <w:sz w:val="32"/>
          <w:szCs w:val="32"/>
          <w:rtl/>
        </w:rPr>
        <w:t>ة, و زيادة عدد</w:t>
      </w:r>
      <w:r w:rsidR="0028372F">
        <w:rPr>
          <w:rFonts w:hint="cs"/>
          <w:sz w:val="32"/>
          <w:szCs w:val="32"/>
          <w:rtl/>
        </w:rPr>
        <w:t>الل</w:t>
      </w:r>
      <w:r w:rsidR="00173610">
        <w:rPr>
          <w:rFonts w:hint="cs"/>
          <w:sz w:val="32"/>
          <w:szCs w:val="32"/>
          <w:rtl/>
        </w:rPr>
        <w:t>ّ</w:t>
      </w:r>
      <w:r w:rsidR="0028372F">
        <w:rPr>
          <w:rFonts w:hint="cs"/>
          <w:sz w:val="32"/>
          <w:szCs w:val="32"/>
          <w:rtl/>
        </w:rPr>
        <w:t>مفاوي</w:t>
      </w:r>
      <w:r w:rsidR="001A6F30">
        <w:rPr>
          <w:rFonts w:hint="cs"/>
          <w:sz w:val="32"/>
          <w:szCs w:val="32"/>
          <w:rtl/>
        </w:rPr>
        <w:t>ّ</w:t>
      </w:r>
      <w:r w:rsidR="0028372F">
        <w:rPr>
          <w:rFonts w:hint="cs"/>
          <w:sz w:val="32"/>
          <w:szCs w:val="32"/>
          <w:rtl/>
        </w:rPr>
        <w:t xml:space="preserve">ات </w:t>
      </w:r>
      <w:r>
        <w:rPr>
          <w:rFonts w:hint="cs"/>
          <w:sz w:val="32"/>
          <w:szCs w:val="32"/>
          <w:rtl/>
        </w:rPr>
        <w:t>على سطح الط</w:t>
      </w:r>
      <w:r w:rsidR="001736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بقة الظ</w:t>
      </w:r>
      <w:r w:rsidR="001736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هارية, بالإضافة لارتفاع مستويات الأضد</w:t>
      </w:r>
      <w:r w:rsidR="001A6F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اد في </w:t>
      </w:r>
      <w:r w:rsidR="002E02AB">
        <w:rPr>
          <w:rFonts w:hint="cs"/>
          <w:sz w:val="32"/>
          <w:szCs w:val="32"/>
          <w:rtl/>
        </w:rPr>
        <w:t>ا</w:t>
      </w:r>
      <w:r>
        <w:rPr>
          <w:rFonts w:hint="cs"/>
          <w:sz w:val="32"/>
          <w:szCs w:val="32"/>
          <w:rtl/>
        </w:rPr>
        <w:t>لمصل.تلعب المناعة التائي</w:t>
      </w:r>
      <w:r w:rsidR="001A6F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الد</w:t>
      </w:r>
      <w:r w:rsidR="002E02A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ورالأكبر في إحداث الز</w:t>
      </w:r>
      <w:r w:rsidR="002E02A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لاقي.تم</w:t>
      </w:r>
      <w:r w:rsidR="001A6F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إثبات أهمي</w:t>
      </w:r>
      <w:r w:rsidR="00B728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العوامل المناعي</w:t>
      </w:r>
      <w:r w:rsidR="00B728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من خلال وجود أضد</w:t>
      </w:r>
      <w:r w:rsidR="001A6F30">
        <w:rPr>
          <w:rFonts w:hint="cs"/>
          <w:sz w:val="32"/>
          <w:szCs w:val="32"/>
          <w:rtl/>
        </w:rPr>
        <w:t>ّاد الغليادين و</w:t>
      </w:r>
      <w:r>
        <w:rPr>
          <w:rFonts w:hint="cs"/>
          <w:sz w:val="32"/>
          <w:szCs w:val="32"/>
          <w:rtl/>
        </w:rPr>
        <w:t xml:space="preserve"> أضد</w:t>
      </w:r>
      <w:r w:rsidR="001A6F30">
        <w:rPr>
          <w:rFonts w:hint="cs"/>
          <w:sz w:val="32"/>
          <w:szCs w:val="32"/>
          <w:rtl/>
        </w:rPr>
        <w:t>ّ</w:t>
      </w:r>
      <w:r w:rsidR="006D1E58">
        <w:rPr>
          <w:rFonts w:hint="cs"/>
          <w:sz w:val="32"/>
          <w:szCs w:val="32"/>
          <w:rtl/>
        </w:rPr>
        <w:t>اد الأندوميزيوم بالإضافة لأضد</w:t>
      </w:r>
      <w:r>
        <w:rPr>
          <w:rFonts w:hint="cs"/>
          <w:sz w:val="32"/>
          <w:szCs w:val="32"/>
          <w:rtl/>
        </w:rPr>
        <w:t>اد ناقل الغلوتامين الن</w:t>
      </w:r>
      <w:r w:rsidR="00B728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سيجي</w:t>
      </w:r>
      <w:r w:rsidR="001A6F30">
        <w:rPr>
          <w:rFonts w:hint="cs"/>
          <w:sz w:val="32"/>
          <w:szCs w:val="32"/>
          <w:vertAlign w:val="superscript"/>
          <w:rtl/>
        </w:rPr>
        <w:t>(</w:t>
      </w:r>
      <w:r w:rsidR="001A6F30">
        <w:rPr>
          <w:sz w:val="32"/>
          <w:szCs w:val="32"/>
          <w:vertAlign w:val="superscript"/>
        </w:rPr>
        <w:t>19</w:t>
      </w:r>
      <w:r w:rsidR="001A6F30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47634D" w:rsidRDefault="00197EB5" w:rsidP="009D1CBB">
      <w:pPr>
        <w:spacing w:line="360" w:lineRule="auto"/>
        <w:ind w:left="360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تصنيف الد</w:t>
      </w:r>
      <w:r w:rsidR="00B72810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اء الز</w:t>
      </w:r>
      <w:r w:rsidR="00B72810">
        <w:rPr>
          <w:rFonts w:hint="cs"/>
          <w:b/>
          <w:bCs/>
          <w:sz w:val="32"/>
          <w:szCs w:val="32"/>
          <w:rtl/>
        </w:rPr>
        <w:t>ّ</w:t>
      </w:r>
      <w:r w:rsidR="00B90530">
        <w:rPr>
          <w:rFonts w:hint="cs"/>
          <w:b/>
          <w:bCs/>
          <w:sz w:val="32"/>
          <w:szCs w:val="32"/>
          <w:rtl/>
        </w:rPr>
        <w:t>لاقي</w:t>
      </w:r>
      <w:r>
        <w:rPr>
          <w:rFonts w:hint="cs"/>
          <w:b/>
          <w:bCs/>
          <w:sz w:val="32"/>
          <w:szCs w:val="32"/>
          <w:rtl/>
        </w:rPr>
        <w:t>:</w:t>
      </w:r>
    </w:p>
    <w:p w:rsidR="00197EB5" w:rsidRDefault="00197EB5" w:rsidP="00936201">
      <w:pPr>
        <w:spacing w:line="360" w:lineRule="auto"/>
        <w:ind w:left="360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تم تصنيف الد</w:t>
      </w:r>
      <w:r w:rsidR="00B728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B728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حسب الش</w:t>
      </w:r>
      <w:r w:rsidR="00B728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كل الس</w:t>
      </w:r>
      <w:r w:rsidR="00B7281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ريري إلى:</w:t>
      </w:r>
    </w:p>
    <w:p w:rsidR="00197EB5" w:rsidRDefault="00197EB5" w:rsidP="00936201">
      <w:pPr>
        <w:pStyle w:val="a3"/>
        <w:numPr>
          <w:ilvl w:val="0"/>
          <w:numId w:val="12"/>
        </w:num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الد</w:t>
      </w:r>
      <w:r w:rsidR="0033620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33620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الكلاسيكي: وهو يتضم</w:t>
      </w:r>
      <w:r w:rsidR="0033620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ن أعراض سوء امتصاص, الت</w:t>
      </w:r>
      <w:r w:rsidR="0033620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بد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لات الن</w:t>
      </w:r>
      <w:r w:rsidR="0033620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سيجي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 الاستجابة الس</w:t>
      </w:r>
      <w:r w:rsidR="0033620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ريري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 الن</w:t>
      </w:r>
      <w:r w:rsidR="0033620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سيجي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للحمية.</w:t>
      </w:r>
    </w:p>
    <w:p w:rsidR="00197EB5" w:rsidRDefault="00197EB5" w:rsidP="00936201">
      <w:pPr>
        <w:pStyle w:val="a3"/>
        <w:numPr>
          <w:ilvl w:val="0"/>
          <w:numId w:val="12"/>
        </w:num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lastRenderedPageBreak/>
        <w:t>الد</w:t>
      </w:r>
      <w:r w:rsidR="00FC330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FC330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الل</w:t>
      </w:r>
      <w:r w:rsidR="00FC330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انموذجي: ويتظاهر بأعراض خارج هضمي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مسيطرة, و يتطلب الت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شخيص اختبارات مصلي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 نسيجي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ة.</w:t>
      </w:r>
    </w:p>
    <w:p w:rsidR="00197EB5" w:rsidRDefault="00EB32F8" w:rsidP="00936201">
      <w:pPr>
        <w:pStyle w:val="a3"/>
        <w:numPr>
          <w:ilvl w:val="0"/>
          <w:numId w:val="12"/>
        </w:num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الز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الص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امت: لاعرضي, يشخ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ص بناءًا على اختبارات مصلي</w:t>
      </w:r>
      <w:r w:rsidR="00B90530">
        <w:rPr>
          <w:rFonts w:hint="cs"/>
          <w:sz w:val="32"/>
          <w:szCs w:val="32"/>
          <w:rtl/>
        </w:rPr>
        <w:t>ّة و نسيج</w:t>
      </w:r>
      <w:r>
        <w:rPr>
          <w:rFonts w:hint="cs"/>
          <w:sz w:val="32"/>
          <w:szCs w:val="32"/>
          <w:rtl/>
        </w:rPr>
        <w:t>ي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خلال برامج المسح عند المجموعات عالية الخطورة, كما في حالات 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>.</w:t>
      </w:r>
    </w:p>
    <w:p w:rsidR="00EB32F8" w:rsidRDefault="00EB32F8" w:rsidP="00936201">
      <w:pPr>
        <w:pStyle w:val="a3"/>
        <w:numPr>
          <w:ilvl w:val="0"/>
          <w:numId w:val="12"/>
        </w:num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الز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الخفي: </w:t>
      </w:r>
      <w:r w:rsidR="007910B4">
        <w:rPr>
          <w:rFonts w:hint="cs"/>
          <w:sz w:val="32"/>
          <w:szCs w:val="32"/>
          <w:rtl/>
        </w:rPr>
        <w:t>يكون المصاب لا عرضي, وتكون المخاطي</w:t>
      </w:r>
      <w:r w:rsidR="00B90530">
        <w:rPr>
          <w:rFonts w:hint="cs"/>
          <w:sz w:val="32"/>
          <w:szCs w:val="32"/>
          <w:rtl/>
        </w:rPr>
        <w:t>ّ</w:t>
      </w:r>
      <w:r w:rsidR="007910B4">
        <w:rPr>
          <w:rFonts w:hint="cs"/>
          <w:sz w:val="32"/>
          <w:szCs w:val="32"/>
          <w:rtl/>
        </w:rPr>
        <w:t>ة طبيعي</w:t>
      </w:r>
      <w:r w:rsidR="00B90530">
        <w:rPr>
          <w:rFonts w:hint="cs"/>
          <w:sz w:val="32"/>
          <w:szCs w:val="32"/>
          <w:rtl/>
        </w:rPr>
        <w:t>ّ</w:t>
      </w:r>
      <w:r w:rsidR="007910B4">
        <w:rPr>
          <w:rFonts w:hint="cs"/>
          <w:sz w:val="32"/>
          <w:szCs w:val="32"/>
          <w:rtl/>
        </w:rPr>
        <w:t>ة, مع حمية حاوية على الغلوتين. و يقسم إلى قسمين: أحدهما يبقى لا عرضي بدون</w:t>
      </w:r>
      <w:r w:rsidR="007C5FFE">
        <w:rPr>
          <w:rFonts w:hint="cs"/>
          <w:sz w:val="32"/>
          <w:szCs w:val="32"/>
          <w:rtl/>
        </w:rPr>
        <w:t xml:space="preserve"> الحمية الخالية من الغلوتين , و الآخر يطو</w:t>
      </w:r>
      <w:r w:rsidR="00B90530">
        <w:rPr>
          <w:rFonts w:hint="cs"/>
          <w:sz w:val="32"/>
          <w:szCs w:val="32"/>
          <w:rtl/>
        </w:rPr>
        <w:t>ّ</w:t>
      </w:r>
      <w:r w:rsidR="007C5FFE">
        <w:rPr>
          <w:rFonts w:hint="cs"/>
          <w:sz w:val="32"/>
          <w:szCs w:val="32"/>
          <w:rtl/>
        </w:rPr>
        <w:t>ر زلاقي لاحقًا.</w:t>
      </w:r>
    </w:p>
    <w:p w:rsidR="007C5FFE" w:rsidRDefault="007C5FFE" w:rsidP="00936201">
      <w:pPr>
        <w:pStyle w:val="a3"/>
        <w:numPr>
          <w:ilvl w:val="0"/>
          <w:numId w:val="12"/>
        </w:num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الز</w:t>
      </w:r>
      <w:r w:rsidR="00B90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الكامن:</w:t>
      </w:r>
      <w:r w:rsidR="002416B8">
        <w:rPr>
          <w:rFonts w:hint="cs"/>
          <w:sz w:val="32"/>
          <w:szCs w:val="32"/>
          <w:rtl/>
        </w:rPr>
        <w:t xml:space="preserve"> نجد لدى هؤلاء المرضى شذوذات مناعي</w:t>
      </w:r>
      <w:r w:rsidR="00B90530">
        <w:rPr>
          <w:rFonts w:hint="cs"/>
          <w:sz w:val="32"/>
          <w:szCs w:val="32"/>
          <w:rtl/>
        </w:rPr>
        <w:t>ّ</w:t>
      </w:r>
      <w:r w:rsidR="002416B8">
        <w:rPr>
          <w:rFonts w:hint="cs"/>
          <w:sz w:val="32"/>
          <w:szCs w:val="32"/>
          <w:rtl/>
        </w:rPr>
        <w:t>ة وصفي</w:t>
      </w:r>
      <w:r w:rsidR="00B90530">
        <w:rPr>
          <w:rFonts w:hint="cs"/>
          <w:sz w:val="32"/>
          <w:szCs w:val="32"/>
          <w:rtl/>
        </w:rPr>
        <w:t>ّ</w:t>
      </w:r>
      <w:r w:rsidR="002416B8">
        <w:rPr>
          <w:rFonts w:hint="cs"/>
          <w:sz w:val="32"/>
          <w:szCs w:val="32"/>
          <w:rtl/>
        </w:rPr>
        <w:t>ة للد</w:t>
      </w:r>
      <w:r w:rsidR="00B90530">
        <w:rPr>
          <w:rFonts w:hint="cs"/>
          <w:sz w:val="32"/>
          <w:szCs w:val="32"/>
          <w:rtl/>
        </w:rPr>
        <w:t>ّ</w:t>
      </w:r>
      <w:r w:rsidR="002416B8">
        <w:rPr>
          <w:rFonts w:hint="cs"/>
          <w:sz w:val="32"/>
          <w:szCs w:val="32"/>
          <w:rtl/>
        </w:rPr>
        <w:t>اء الز</w:t>
      </w:r>
      <w:r w:rsidR="00B90530">
        <w:rPr>
          <w:rFonts w:hint="cs"/>
          <w:sz w:val="32"/>
          <w:szCs w:val="32"/>
          <w:rtl/>
        </w:rPr>
        <w:t>ّ</w:t>
      </w:r>
      <w:r w:rsidR="002416B8">
        <w:rPr>
          <w:rFonts w:hint="cs"/>
          <w:sz w:val="32"/>
          <w:szCs w:val="32"/>
          <w:rtl/>
        </w:rPr>
        <w:t>لاقي مع خزعة طبيعية أو غير متماشية مع الد</w:t>
      </w:r>
      <w:r w:rsidR="00B90530">
        <w:rPr>
          <w:rFonts w:hint="cs"/>
          <w:sz w:val="32"/>
          <w:szCs w:val="32"/>
          <w:rtl/>
        </w:rPr>
        <w:t>ّ</w:t>
      </w:r>
      <w:r w:rsidR="002416B8">
        <w:rPr>
          <w:rFonts w:hint="cs"/>
          <w:sz w:val="32"/>
          <w:szCs w:val="32"/>
          <w:rtl/>
        </w:rPr>
        <w:t>اء الز</w:t>
      </w:r>
      <w:r w:rsidR="00B90530">
        <w:rPr>
          <w:rFonts w:hint="cs"/>
          <w:sz w:val="32"/>
          <w:szCs w:val="32"/>
          <w:rtl/>
        </w:rPr>
        <w:t>ّ</w:t>
      </w:r>
      <w:r w:rsidR="002416B8">
        <w:rPr>
          <w:rFonts w:hint="cs"/>
          <w:sz w:val="32"/>
          <w:szCs w:val="32"/>
          <w:rtl/>
        </w:rPr>
        <w:t>لاقي, و هؤلاء عادة مؤهبين وراثيًا أو لديهم أقارب درجة أولى مصابين</w:t>
      </w:r>
      <w:r w:rsidR="00B90530">
        <w:rPr>
          <w:rFonts w:hint="cs"/>
          <w:sz w:val="32"/>
          <w:szCs w:val="32"/>
          <w:vertAlign w:val="superscript"/>
          <w:rtl/>
        </w:rPr>
        <w:t>(</w:t>
      </w:r>
      <w:r w:rsidR="00B90530">
        <w:rPr>
          <w:sz w:val="32"/>
          <w:szCs w:val="32"/>
          <w:vertAlign w:val="superscript"/>
        </w:rPr>
        <w:t>20</w:t>
      </w:r>
      <w:r w:rsidR="00B90530">
        <w:rPr>
          <w:rFonts w:hint="cs"/>
          <w:sz w:val="32"/>
          <w:szCs w:val="32"/>
          <w:vertAlign w:val="superscript"/>
          <w:rtl/>
        </w:rPr>
        <w:t>)</w:t>
      </w:r>
      <w:r w:rsidR="002416B8">
        <w:rPr>
          <w:rFonts w:hint="cs"/>
          <w:sz w:val="32"/>
          <w:szCs w:val="32"/>
          <w:rtl/>
        </w:rPr>
        <w:t>.</w:t>
      </w:r>
    </w:p>
    <w:p w:rsidR="00516412" w:rsidRPr="00516412" w:rsidRDefault="00516412" w:rsidP="00936201">
      <w:pPr>
        <w:spacing w:line="360" w:lineRule="auto"/>
        <w:ind w:left="360"/>
        <w:jc w:val="both"/>
        <w:rPr>
          <w:sz w:val="32"/>
          <w:szCs w:val="32"/>
          <w:rtl/>
        </w:rPr>
      </w:pPr>
      <w:r w:rsidRPr="00516412">
        <w:rPr>
          <w:rFonts w:hint="cs"/>
          <w:b/>
          <w:bCs/>
          <w:sz w:val="32"/>
          <w:szCs w:val="32"/>
          <w:rtl/>
        </w:rPr>
        <w:t>الت</w:t>
      </w:r>
      <w:r w:rsidR="0005752E">
        <w:rPr>
          <w:rFonts w:hint="cs"/>
          <w:b/>
          <w:bCs/>
          <w:sz w:val="32"/>
          <w:szCs w:val="32"/>
          <w:rtl/>
        </w:rPr>
        <w:t>ّ</w:t>
      </w:r>
      <w:r w:rsidRPr="00516412">
        <w:rPr>
          <w:rFonts w:hint="cs"/>
          <w:b/>
          <w:bCs/>
          <w:sz w:val="32"/>
          <w:szCs w:val="32"/>
          <w:rtl/>
        </w:rPr>
        <w:t>ظاهرات الس</w:t>
      </w:r>
      <w:r w:rsidR="0005752E">
        <w:rPr>
          <w:rFonts w:hint="cs"/>
          <w:b/>
          <w:bCs/>
          <w:sz w:val="32"/>
          <w:szCs w:val="32"/>
          <w:rtl/>
        </w:rPr>
        <w:t>ّ</w:t>
      </w:r>
      <w:r w:rsidRPr="00516412">
        <w:rPr>
          <w:rFonts w:hint="cs"/>
          <w:b/>
          <w:bCs/>
          <w:sz w:val="32"/>
          <w:szCs w:val="32"/>
          <w:rtl/>
        </w:rPr>
        <w:t>ريري</w:t>
      </w:r>
      <w:r w:rsidR="0005752E">
        <w:rPr>
          <w:rFonts w:hint="cs"/>
          <w:b/>
          <w:bCs/>
          <w:sz w:val="32"/>
          <w:szCs w:val="32"/>
          <w:rtl/>
        </w:rPr>
        <w:t>ّ</w:t>
      </w:r>
      <w:r w:rsidRPr="00516412">
        <w:rPr>
          <w:rFonts w:hint="cs"/>
          <w:b/>
          <w:bCs/>
          <w:sz w:val="32"/>
          <w:szCs w:val="32"/>
          <w:rtl/>
        </w:rPr>
        <w:t>ة للد</w:t>
      </w:r>
      <w:r w:rsidR="0005752E">
        <w:rPr>
          <w:rFonts w:hint="cs"/>
          <w:b/>
          <w:bCs/>
          <w:sz w:val="32"/>
          <w:szCs w:val="32"/>
          <w:rtl/>
        </w:rPr>
        <w:t>ّ</w:t>
      </w:r>
      <w:r w:rsidRPr="00516412">
        <w:rPr>
          <w:rFonts w:hint="cs"/>
          <w:b/>
          <w:bCs/>
          <w:sz w:val="32"/>
          <w:szCs w:val="32"/>
          <w:rtl/>
        </w:rPr>
        <w:t>اء الز</w:t>
      </w:r>
      <w:r w:rsidR="0005752E">
        <w:rPr>
          <w:rFonts w:hint="cs"/>
          <w:b/>
          <w:bCs/>
          <w:sz w:val="32"/>
          <w:szCs w:val="32"/>
          <w:rtl/>
        </w:rPr>
        <w:t>ّ</w:t>
      </w:r>
      <w:r w:rsidRPr="00516412">
        <w:rPr>
          <w:rFonts w:hint="cs"/>
          <w:b/>
          <w:bCs/>
          <w:sz w:val="32"/>
          <w:szCs w:val="32"/>
          <w:rtl/>
        </w:rPr>
        <w:t>لاقي:</w:t>
      </w:r>
    </w:p>
    <w:p w:rsidR="00516412" w:rsidRPr="00516412" w:rsidRDefault="00516412" w:rsidP="00441632">
      <w:pPr>
        <w:spacing w:line="360" w:lineRule="auto"/>
        <w:jc w:val="both"/>
        <w:rPr>
          <w:sz w:val="32"/>
          <w:szCs w:val="32"/>
          <w:rtl/>
        </w:rPr>
      </w:pPr>
      <w:r w:rsidRPr="00516412">
        <w:rPr>
          <w:rFonts w:hint="cs"/>
          <w:sz w:val="32"/>
          <w:szCs w:val="32"/>
          <w:rtl/>
        </w:rPr>
        <w:t>ترتبط الت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ظاهرات الس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ريري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ة للد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اء الز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لاقي بسوء الامتصاص وسوء الت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غذية</w:t>
      </w:r>
      <w:r w:rsidR="00441632">
        <w:rPr>
          <w:rFonts w:hint="cs"/>
          <w:sz w:val="32"/>
          <w:szCs w:val="32"/>
          <w:rtl/>
        </w:rPr>
        <w:t xml:space="preserve">و </w:t>
      </w:r>
      <w:r w:rsidRPr="00516412">
        <w:rPr>
          <w:rFonts w:hint="cs"/>
          <w:sz w:val="32"/>
          <w:szCs w:val="32"/>
          <w:rtl/>
        </w:rPr>
        <w:t>فشل نمو</w:t>
      </w:r>
      <w:r w:rsidR="00441632">
        <w:rPr>
          <w:rFonts w:hint="cs"/>
          <w:sz w:val="32"/>
          <w:szCs w:val="32"/>
          <w:rtl/>
        </w:rPr>
        <w:t>و</w:t>
      </w:r>
      <w:r w:rsidRPr="00516412">
        <w:rPr>
          <w:rFonts w:hint="cs"/>
          <w:sz w:val="32"/>
          <w:szCs w:val="32"/>
          <w:rtl/>
        </w:rPr>
        <w:t>إسهال</w:t>
      </w:r>
      <w:r w:rsidR="00441632">
        <w:rPr>
          <w:rFonts w:hint="cs"/>
          <w:sz w:val="32"/>
          <w:szCs w:val="32"/>
          <w:rtl/>
        </w:rPr>
        <w:t>و</w:t>
      </w:r>
      <w:r w:rsidRPr="00516412">
        <w:rPr>
          <w:rFonts w:hint="cs"/>
          <w:sz w:val="32"/>
          <w:szCs w:val="32"/>
          <w:rtl/>
        </w:rPr>
        <w:t>قمه</w:t>
      </w:r>
      <w:r w:rsidR="00441632">
        <w:rPr>
          <w:rFonts w:hint="cs"/>
          <w:sz w:val="32"/>
          <w:szCs w:val="32"/>
          <w:rtl/>
        </w:rPr>
        <w:t>و</w:t>
      </w:r>
      <w:r w:rsidRPr="00516412">
        <w:rPr>
          <w:rFonts w:hint="cs"/>
          <w:sz w:val="32"/>
          <w:szCs w:val="32"/>
          <w:rtl/>
        </w:rPr>
        <w:t>إمساك</w:t>
      </w:r>
      <w:r w:rsidR="00441632">
        <w:rPr>
          <w:rFonts w:hint="cs"/>
          <w:sz w:val="32"/>
          <w:szCs w:val="32"/>
          <w:rtl/>
        </w:rPr>
        <w:t>و</w:t>
      </w:r>
      <w:r w:rsidRPr="00516412">
        <w:rPr>
          <w:rFonts w:hint="cs"/>
          <w:sz w:val="32"/>
          <w:szCs w:val="32"/>
          <w:rtl/>
        </w:rPr>
        <w:t>إقياءات</w:t>
      </w:r>
      <w:r w:rsidR="00441632">
        <w:rPr>
          <w:rFonts w:hint="cs"/>
          <w:sz w:val="32"/>
          <w:szCs w:val="32"/>
          <w:rtl/>
        </w:rPr>
        <w:t>و</w:t>
      </w:r>
      <w:r w:rsidRPr="00516412">
        <w:rPr>
          <w:rFonts w:hint="cs"/>
          <w:sz w:val="32"/>
          <w:szCs w:val="32"/>
          <w:rtl/>
        </w:rPr>
        <w:t xml:space="preserve">تمدد بطن وألم . </w:t>
      </w:r>
    </w:p>
    <w:p w:rsidR="00516412" w:rsidRPr="00516412" w:rsidRDefault="00516412" w:rsidP="00936201">
      <w:pPr>
        <w:spacing w:line="360" w:lineRule="auto"/>
        <w:jc w:val="both"/>
        <w:rPr>
          <w:sz w:val="32"/>
          <w:szCs w:val="32"/>
          <w:rtl/>
        </w:rPr>
      </w:pPr>
      <w:r w:rsidRPr="00516412">
        <w:rPr>
          <w:rFonts w:hint="cs"/>
          <w:sz w:val="32"/>
          <w:szCs w:val="32"/>
          <w:rtl/>
        </w:rPr>
        <w:t>تشك</w:t>
      </w:r>
      <w:r w:rsidR="0005752E">
        <w:rPr>
          <w:rFonts w:hint="cs"/>
          <w:sz w:val="32"/>
          <w:szCs w:val="32"/>
          <w:rtl/>
        </w:rPr>
        <w:t>ّل الأعراض الهضمية أ</w:t>
      </w:r>
      <w:r w:rsidRPr="00516412">
        <w:rPr>
          <w:rFonts w:hint="cs"/>
          <w:sz w:val="32"/>
          <w:szCs w:val="32"/>
          <w:rtl/>
        </w:rPr>
        <w:t>عراض البارزة عند الأطفال الأصغر من ثلاث سنوات.</w:t>
      </w:r>
    </w:p>
    <w:p w:rsidR="00516412" w:rsidRPr="00516412" w:rsidRDefault="00516412" w:rsidP="00441632">
      <w:pPr>
        <w:spacing w:line="360" w:lineRule="auto"/>
        <w:jc w:val="both"/>
        <w:rPr>
          <w:sz w:val="32"/>
          <w:szCs w:val="32"/>
          <w:rtl/>
        </w:rPr>
      </w:pPr>
      <w:r w:rsidRPr="00516412">
        <w:rPr>
          <w:rFonts w:hint="cs"/>
          <w:sz w:val="32"/>
          <w:szCs w:val="32"/>
          <w:rtl/>
        </w:rPr>
        <w:t>أما الأعراض غير هضمي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ة أو اللانموذجي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ة للد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اء الز</w:t>
      </w:r>
      <w:r w:rsidR="0005752E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لاقي تشمل قصر القامة</w:t>
      </w:r>
      <w:r w:rsidR="00441632">
        <w:rPr>
          <w:rFonts w:hint="cs"/>
          <w:sz w:val="32"/>
          <w:szCs w:val="32"/>
          <w:rtl/>
        </w:rPr>
        <w:t xml:space="preserve"> و</w:t>
      </w:r>
      <w:r w:rsidRPr="00516412">
        <w:rPr>
          <w:rFonts w:hint="cs"/>
          <w:sz w:val="32"/>
          <w:szCs w:val="32"/>
          <w:rtl/>
        </w:rPr>
        <w:t>تأخ</w:t>
      </w:r>
      <w:r w:rsidR="00540317">
        <w:rPr>
          <w:rFonts w:hint="cs"/>
          <w:sz w:val="32"/>
          <w:szCs w:val="32"/>
          <w:rtl/>
        </w:rPr>
        <w:t>ّ</w:t>
      </w:r>
      <w:r w:rsidRPr="00516412">
        <w:rPr>
          <w:rFonts w:hint="cs"/>
          <w:sz w:val="32"/>
          <w:szCs w:val="32"/>
          <w:rtl/>
        </w:rPr>
        <w:t>ر بلوغ</w:t>
      </w:r>
      <w:r w:rsidR="00441632">
        <w:rPr>
          <w:rFonts w:hint="cs"/>
          <w:sz w:val="32"/>
          <w:szCs w:val="32"/>
          <w:rtl/>
        </w:rPr>
        <w:t xml:space="preserve"> و</w:t>
      </w:r>
      <w:r w:rsidRPr="00516412">
        <w:rPr>
          <w:rFonts w:hint="cs"/>
          <w:sz w:val="32"/>
          <w:szCs w:val="32"/>
          <w:rtl/>
        </w:rPr>
        <w:t>تعب</w:t>
      </w:r>
      <w:r w:rsidR="00441632">
        <w:rPr>
          <w:rFonts w:hint="cs"/>
          <w:sz w:val="32"/>
          <w:szCs w:val="32"/>
          <w:rtl/>
        </w:rPr>
        <w:t xml:space="preserve"> و</w:t>
      </w:r>
      <w:r w:rsidRPr="00516412">
        <w:rPr>
          <w:rFonts w:hint="cs"/>
          <w:sz w:val="32"/>
          <w:szCs w:val="32"/>
          <w:rtl/>
        </w:rPr>
        <w:t>عوز فيتامينات وفقر دم بعوز الحديد وهذه الأعراض أكثر م</w:t>
      </w:r>
      <w:r w:rsidR="0005752E">
        <w:rPr>
          <w:rFonts w:hint="cs"/>
          <w:sz w:val="32"/>
          <w:szCs w:val="32"/>
          <w:rtl/>
        </w:rPr>
        <w:t>شاهدة عند الأطفال الأكبر عمراً</w:t>
      </w:r>
      <w:r w:rsidR="0005752E">
        <w:rPr>
          <w:rFonts w:hint="cs"/>
          <w:sz w:val="32"/>
          <w:szCs w:val="32"/>
          <w:vertAlign w:val="superscript"/>
          <w:rtl/>
        </w:rPr>
        <w:t>(</w:t>
      </w:r>
      <w:r w:rsidR="0005752E">
        <w:rPr>
          <w:sz w:val="32"/>
          <w:szCs w:val="32"/>
          <w:vertAlign w:val="superscript"/>
        </w:rPr>
        <w:t>21</w:t>
      </w:r>
      <w:r w:rsidR="0005752E">
        <w:rPr>
          <w:rFonts w:hint="cs"/>
          <w:sz w:val="32"/>
          <w:szCs w:val="32"/>
          <w:vertAlign w:val="superscript"/>
          <w:rtl/>
        </w:rPr>
        <w:t>)</w:t>
      </w:r>
      <w:r w:rsidRPr="00516412">
        <w:rPr>
          <w:rFonts w:hint="cs"/>
          <w:sz w:val="32"/>
          <w:szCs w:val="32"/>
          <w:rtl/>
        </w:rPr>
        <w:t xml:space="preserve"> .</w:t>
      </w:r>
    </w:p>
    <w:p w:rsidR="00516412" w:rsidRPr="00516412" w:rsidRDefault="0005752E" w:rsidP="00441632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قد </w:t>
      </w:r>
      <w:r w:rsidR="00441632" w:rsidRPr="00516412">
        <w:rPr>
          <w:rFonts w:hint="cs"/>
          <w:sz w:val="32"/>
          <w:szCs w:val="32"/>
          <w:rtl/>
        </w:rPr>
        <w:t>تحد</w:t>
      </w:r>
      <w:r w:rsidR="00441632">
        <w:rPr>
          <w:rFonts w:hint="cs"/>
          <w:sz w:val="32"/>
          <w:szCs w:val="32"/>
          <w:rtl/>
        </w:rPr>
        <w:t>ث</w:t>
      </w:r>
      <w:r w:rsidR="00516412" w:rsidRPr="00516412">
        <w:rPr>
          <w:rFonts w:hint="cs"/>
          <w:sz w:val="32"/>
          <w:szCs w:val="32"/>
          <w:rtl/>
        </w:rPr>
        <w:t>الت</w:t>
      </w:r>
      <w:r>
        <w:rPr>
          <w:rFonts w:hint="cs"/>
          <w:sz w:val="32"/>
          <w:szCs w:val="32"/>
          <w:rtl/>
        </w:rPr>
        <w:t>ّ</w:t>
      </w:r>
      <w:r w:rsidR="00516412" w:rsidRPr="00516412">
        <w:rPr>
          <w:rFonts w:hint="cs"/>
          <w:sz w:val="32"/>
          <w:szCs w:val="32"/>
          <w:rtl/>
        </w:rPr>
        <w:t>ظاهرات الكلاسيكي</w:t>
      </w:r>
      <w:r>
        <w:rPr>
          <w:rFonts w:hint="cs"/>
          <w:sz w:val="32"/>
          <w:szCs w:val="32"/>
          <w:rtl/>
        </w:rPr>
        <w:t>ّ</w:t>
      </w:r>
      <w:r w:rsidR="00516412" w:rsidRPr="00516412">
        <w:rPr>
          <w:rFonts w:hint="cs"/>
          <w:sz w:val="32"/>
          <w:szCs w:val="32"/>
          <w:rtl/>
        </w:rPr>
        <w:t>ة لداء الز</w:t>
      </w:r>
      <w:r>
        <w:rPr>
          <w:rFonts w:hint="cs"/>
          <w:sz w:val="32"/>
          <w:szCs w:val="32"/>
          <w:rtl/>
        </w:rPr>
        <w:t>ّ</w:t>
      </w:r>
      <w:r w:rsidR="00516412" w:rsidRPr="00516412">
        <w:rPr>
          <w:rFonts w:hint="cs"/>
          <w:sz w:val="32"/>
          <w:szCs w:val="32"/>
          <w:rtl/>
        </w:rPr>
        <w:t>لاقي عند مرضى الس</w:t>
      </w:r>
      <w:r>
        <w:rPr>
          <w:rFonts w:hint="cs"/>
          <w:sz w:val="32"/>
          <w:szCs w:val="32"/>
          <w:rtl/>
        </w:rPr>
        <w:t>ّ</w:t>
      </w:r>
      <w:r w:rsidR="00516412" w:rsidRPr="00516412">
        <w:rPr>
          <w:rFonts w:hint="cs"/>
          <w:sz w:val="32"/>
          <w:szCs w:val="32"/>
          <w:rtl/>
        </w:rPr>
        <w:t>كري الن</w:t>
      </w:r>
      <w:r>
        <w:rPr>
          <w:rFonts w:hint="cs"/>
          <w:sz w:val="32"/>
          <w:szCs w:val="32"/>
          <w:rtl/>
        </w:rPr>
        <w:t>ّ</w:t>
      </w:r>
      <w:r w:rsidR="00516412" w:rsidRPr="00516412">
        <w:rPr>
          <w:rFonts w:hint="cs"/>
          <w:sz w:val="32"/>
          <w:szCs w:val="32"/>
          <w:rtl/>
        </w:rPr>
        <w:t>مط الأو</w:t>
      </w:r>
      <w:r>
        <w:rPr>
          <w:rFonts w:hint="cs"/>
          <w:sz w:val="32"/>
          <w:szCs w:val="32"/>
          <w:rtl/>
        </w:rPr>
        <w:t>ّ</w:t>
      </w:r>
      <w:r w:rsidR="00516412" w:rsidRPr="00516412">
        <w:rPr>
          <w:rFonts w:hint="cs"/>
          <w:sz w:val="32"/>
          <w:szCs w:val="32"/>
          <w:rtl/>
        </w:rPr>
        <w:t>ل لكن العديد من هؤلاء المرضى لاعرضي</w:t>
      </w:r>
      <w:r>
        <w:rPr>
          <w:rFonts w:hint="cs"/>
          <w:sz w:val="32"/>
          <w:szCs w:val="32"/>
          <w:rtl/>
        </w:rPr>
        <w:t>ّ</w:t>
      </w:r>
      <w:r w:rsidR="00516412" w:rsidRPr="00516412">
        <w:rPr>
          <w:rFonts w:hint="cs"/>
          <w:sz w:val="32"/>
          <w:szCs w:val="32"/>
          <w:rtl/>
        </w:rPr>
        <w:t xml:space="preserve">ين ( زلاقي صامت ) أو يتظاهرون </w:t>
      </w:r>
      <w:r>
        <w:rPr>
          <w:rFonts w:hint="cs"/>
          <w:sz w:val="32"/>
          <w:szCs w:val="32"/>
          <w:rtl/>
        </w:rPr>
        <w:t xml:space="preserve">بأعراض خفيفة. </w:t>
      </w:r>
      <w:r w:rsidR="00516412" w:rsidRPr="00516412">
        <w:rPr>
          <w:rFonts w:hint="cs"/>
          <w:sz w:val="32"/>
          <w:szCs w:val="32"/>
          <w:rtl/>
        </w:rPr>
        <w:t xml:space="preserve"> نجد أن أغلب مرضى الس</w:t>
      </w:r>
      <w:r>
        <w:rPr>
          <w:rFonts w:hint="cs"/>
          <w:sz w:val="32"/>
          <w:szCs w:val="32"/>
          <w:rtl/>
        </w:rPr>
        <w:t>ّ</w:t>
      </w:r>
      <w:r w:rsidR="00516412" w:rsidRPr="00516412">
        <w:rPr>
          <w:rFonts w:hint="cs"/>
          <w:sz w:val="32"/>
          <w:szCs w:val="32"/>
          <w:rtl/>
        </w:rPr>
        <w:t>كري المصابين بالز</w:t>
      </w:r>
      <w:r>
        <w:rPr>
          <w:rFonts w:hint="cs"/>
          <w:sz w:val="32"/>
          <w:szCs w:val="32"/>
          <w:rtl/>
        </w:rPr>
        <w:t>ّ</w:t>
      </w:r>
      <w:r w:rsidR="00516412" w:rsidRPr="00516412">
        <w:rPr>
          <w:rFonts w:hint="cs"/>
          <w:sz w:val="32"/>
          <w:szCs w:val="32"/>
          <w:rtl/>
        </w:rPr>
        <w:t>لاقي لا يعا</w:t>
      </w:r>
      <w:r>
        <w:rPr>
          <w:rFonts w:hint="cs"/>
          <w:sz w:val="32"/>
          <w:szCs w:val="32"/>
          <w:rtl/>
        </w:rPr>
        <w:t>نون من أعراض هضمية وقت التّشخيص</w:t>
      </w:r>
      <w:r>
        <w:rPr>
          <w:rFonts w:hint="cs"/>
          <w:sz w:val="32"/>
          <w:szCs w:val="32"/>
          <w:vertAlign w:val="superscript"/>
          <w:rtl/>
        </w:rPr>
        <w:t>(</w:t>
      </w:r>
      <w:r>
        <w:rPr>
          <w:sz w:val="32"/>
          <w:szCs w:val="32"/>
          <w:vertAlign w:val="superscript"/>
        </w:rPr>
        <w:t>23-22</w:t>
      </w:r>
      <w:r>
        <w:rPr>
          <w:rFonts w:hint="cs"/>
          <w:sz w:val="32"/>
          <w:szCs w:val="32"/>
          <w:vertAlign w:val="superscript"/>
          <w:rtl/>
        </w:rPr>
        <w:t>)</w:t>
      </w:r>
      <w:r w:rsidR="00516412" w:rsidRPr="00516412">
        <w:rPr>
          <w:rFonts w:hint="cs"/>
          <w:sz w:val="32"/>
          <w:szCs w:val="32"/>
          <w:rtl/>
        </w:rPr>
        <w:t xml:space="preserve"> . </w:t>
      </w:r>
    </w:p>
    <w:p w:rsidR="009636B5" w:rsidRDefault="009636B5" w:rsidP="005076EA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يعاني قل</w:t>
      </w:r>
      <w:r w:rsidR="006D1E5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من مرضى 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مع </w:t>
      </w:r>
      <w:r>
        <w:rPr>
          <w:sz w:val="32"/>
          <w:szCs w:val="32"/>
        </w:rPr>
        <w:t>CD</w:t>
      </w:r>
      <w:r>
        <w:rPr>
          <w:rFonts w:hint="cs"/>
          <w:sz w:val="32"/>
          <w:szCs w:val="32"/>
          <w:rtl/>
        </w:rPr>
        <w:t xml:space="preserve"> من أعراض هضمية وصفية لل</w:t>
      </w:r>
      <w:r w:rsidR="002553A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زلاقي, حيث تكون أشيع الأعراض</w:t>
      </w:r>
      <w:r w:rsidR="001070E7">
        <w:rPr>
          <w:rFonts w:hint="cs"/>
          <w:sz w:val="32"/>
          <w:szCs w:val="32"/>
          <w:rtl/>
        </w:rPr>
        <w:t xml:space="preserve"> نقص سكر متك</w:t>
      </w:r>
      <w:r w:rsidR="002553A9">
        <w:rPr>
          <w:rFonts w:hint="cs"/>
          <w:sz w:val="32"/>
          <w:szCs w:val="32"/>
          <w:rtl/>
        </w:rPr>
        <w:t>ّ</w:t>
      </w:r>
      <w:r w:rsidR="001070E7">
        <w:rPr>
          <w:rFonts w:hint="cs"/>
          <w:sz w:val="32"/>
          <w:szCs w:val="32"/>
          <w:rtl/>
        </w:rPr>
        <w:t>رر, ضبط سكر سي</w:t>
      </w:r>
      <w:r w:rsidR="002553A9">
        <w:rPr>
          <w:rFonts w:hint="cs"/>
          <w:sz w:val="32"/>
          <w:szCs w:val="32"/>
          <w:rtl/>
        </w:rPr>
        <w:t>ّى</w:t>
      </w:r>
      <w:r w:rsidR="001070E7">
        <w:rPr>
          <w:rFonts w:hint="cs"/>
          <w:sz w:val="32"/>
          <w:szCs w:val="32"/>
          <w:rtl/>
        </w:rPr>
        <w:t>ء, فشل نمو بسبب سوء امتصاص العناصر الغذائي</w:t>
      </w:r>
      <w:r w:rsidR="002553A9">
        <w:rPr>
          <w:rFonts w:hint="cs"/>
          <w:sz w:val="32"/>
          <w:szCs w:val="32"/>
          <w:rtl/>
        </w:rPr>
        <w:t>ّ</w:t>
      </w:r>
      <w:r w:rsidR="001070E7">
        <w:rPr>
          <w:rFonts w:hint="cs"/>
          <w:sz w:val="32"/>
          <w:szCs w:val="32"/>
          <w:rtl/>
        </w:rPr>
        <w:t>ة با</w:t>
      </w:r>
      <w:r w:rsidR="002553A9">
        <w:rPr>
          <w:rFonts w:hint="cs"/>
          <w:sz w:val="32"/>
          <w:szCs w:val="32"/>
          <w:rtl/>
        </w:rPr>
        <w:t>لإضافة لوجود نقص في تمعدن العظم</w:t>
      </w:r>
      <w:r w:rsidR="002553A9">
        <w:rPr>
          <w:rFonts w:hint="cs"/>
          <w:sz w:val="32"/>
          <w:szCs w:val="32"/>
          <w:vertAlign w:val="superscript"/>
          <w:rtl/>
        </w:rPr>
        <w:t>(</w:t>
      </w:r>
      <w:r w:rsidR="002553A9">
        <w:rPr>
          <w:sz w:val="32"/>
          <w:szCs w:val="32"/>
          <w:vertAlign w:val="superscript"/>
        </w:rPr>
        <w:t>24-25</w:t>
      </w:r>
      <w:r w:rsidR="002553A9">
        <w:rPr>
          <w:rFonts w:hint="cs"/>
          <w:sz w:val="32"/>
          <w:szCs w:val="32"/>
          <w:vertAlign w:val="superscript"/>
          <w:rtl/>
        </w:rPr>
        <w:t>)</w:t>
      </w:r>
      <w:r w:rsidR="001070E7">
        <w:rPr>
          <w:rFonts w:hint="cs"/>
          <w:sz w:val="32"/>
          <w:szCs w:val="32"/>
          <w:rtl/>
        </w:rPr>
        <w:t xml:space="preserve">. </w:t>
      </w:r>
    </w:p>
    <w:p w:rsidR="00A40BFE" w:rsidRDefault="00A40BFE" w:rsidP="00AC477C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يجب إجراء مسح للد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عند مرضى الس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كري بسبب تأثيراته و قل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أعراضه الوصفي</w:t>
      </w:r>
      <w:r w:rsidR="008274E1">
        <w:rPr>
          <w:rFonts w:hint="cs"/>
          <w:sz w:val="32"/>
          <w:szCs w:val="32"/>
          <w:rtl/>
        </w:rPr>
        <w:t>ّة</w:t>
      </w:r>
      <w:r w:rsidR="008274E1">
        <w:rPr>
          <w:rFonts w:hint="cs"/>
          <w:sz w:val="32"/>
          <w:szCs w:val="32"/>
          <w:vertAlign w:val="superscript"/>
          <w:rtl/>
        </w:rPr>
        <w:t>(</w:t>
      </w:r>
      <w:r w:rsidR="008274E1">
        <w:rPr>
          <w:sz w:val="32"/>
          <w:szCs w:val="32"/>
          <w:vertAlign w:val="superscript"/>
        </w:rPr>
        <w:t>26</w:t>
      </w:r>
      <w:r w:rsidR="008274E1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A40BFE" w:rsidRDefault="00A40BF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يجرى عادة</w:t>
      </w:r>
      <w:r w:rsidR="008274E1">
        <w:rPr>
          <w:rFonts w:hint="cs"/>
          <w:sz w:val="32"/>
          <w:szCs w:val="32"/>
          <w:rtl/>
        </w:rPr>
        <w:t>ً</w:t>
      </w:r>
      <w:r>
        <w:rPr>
          <w:rFonts w:hint="cs"/>
          <w:sz w:val="32"/>
          <w:szCs w:val="32"/>
          <w:rtl/>
        </w:rPr>
        <w:t xml:space="preserve"> أضد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اد الت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رانس غلوتاميناز أو أضد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اد الأندوميزيوم بالت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رافق مع الغلوبولين المناعي</w:t>
      </w:r>
      <w:r>
        <w:rPr>
          <w:sz w:val="32"/>
          <w:szCs w:val="32"/>
        </w:rPr>
        <w:t>A</w:t>
      </w:r>
      <w:r>
        <w:rPr>
          <w:rFonts w:hint="cs"/>
          <w:sz w:val="32"/>
          <w:szCs w:val="32"/>
          <w:rtl/>
        </w:rPr>
        <w:t>, و في حال إيجابيتها يحو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إلى أخصائي الهضمي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لتأكيد الت</w:t>
      </w:r>
      <w:r w:rsidR="008274E1">
        <w:rPr>
          <w:rFonts w:hint="cs"/>
          <w:sz w:val="32"/>
          <w:szCs w:val="32"/>
          <w:rtl/>
        </w:rPr>
        <w:t xml:space="preserve">ّشخيص </w:t>
      </w:r>
      <w:r>
        <w:rPr>
          <w:rFonts w:hint="cs"/>
          <w:sz w:val="32"/>
          <w:szCs w:val="32"/>
          <w:rtl/>
        </w:rPr>
        <w:t xml:space="preserve"> وضع الحمية المناسبة, و في حال الس</w:t>
      </w:r>
      <w:r w:rsidR="008274E1">
        <w:rPr>
          <w:rFonts w:hint="cs"/>
          <w:sz w:val="32"/>
          <w:szCs w:val="32"/>
          <w:rtl/>
        </w:rPr>
        <w:t>ّ</w:t>
      </w:r>
      <w:r w:rsidR="006D1E58">
        <w:rPr>
          <w:rFonts w:hint="cs"/>
          <w:sz w:val="32"/>
          <w:szCs w:val="32"/>
          <w:rtl/>
        </w:rPr>
        <w:t>لبية يجب إجراء مسح روتيني سنوي و في حال أجري ال</w:t>
      </w:r>
      <w:r w:rsidR="006D1E58">
        <w:rPr>
          <w:sz w:val="32"/>
          <w:szCs w:val="32"/>
        </w:rPr>
        <w:t>HLA( DQ2- DQ8)</w:t>
      </w:r>
      <w:r w:rsidR="006D1E58">
        <w:rPr>
          <w:rFonts w:hint="cs"/>
          <w:sz w:val="32"/>
          <w:szCs w:val="32"/>
          <w:rtl/>
        </w:rPr>
        <w:t xml:space="preserve"> و كان سلبيًا لا داعي لإعادة تقييم </w:t>
      </w:r>
      <w:r w:rsidR="00410644">
        <w:rPr>
          <w:rFonts w:hint="cs"/>
          <w:sz w:val="32"/>
          <w:szCs w:val="32"/>
          <w:rtl/>
        </w:rPr>
        <w:t>ال</w:t>
      </w:r>
      <w:r w:rsidR="006D1E58">
        <w:rPr>
          <w:rFonts w:hint="cs"/>
          <w:sz w:val="32"/>
          <w:szCs w:val="32"/>
          <w:rtl/>
        </w:rPr>
        <w:t>أضداد الموجّهة نحو الزّلاقي</w:t>
      </w:r>
      <w:r w:rsidR="00410644">
        <w:rPr>
          <w:rFonts w:hint="cs"/>
          <w:sz w:val="32"/>
          <w:szCs w:val="32"/>
          <w:rtl/>
        </w:rPr>
        <w:t xml:space="preserve"> بشكل سنوي</w:t>
      </w:r>
      <w:r w:rsidR="006D1E58">
        <w:rPr>
          <w:rFonts w:hint="cs"/>
          <w:sz w:val="32"/>
          <w:szCs w:val="32"/>
          <w:rtl/>
        </w:rPr>
        <w:t>.</w:t>
      </w:r>
    </w:p>
    <w:p w:rsidR="00FB5EEB" w:rsidRDefault="00FB5EEB" w:rsidP="00AC477C">
      <w:pPr>
        <w:spacing w:line="360" w:lineRule="auto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المجموعات عالية الخطر الإصابة بالد</w:t>
      </w:r>
      <w:r w:rsidR="008274E1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اء الز</w:t>
      </w:r>
      <w:r w:rsidR="008274E1">
        <w:rPr>
          <w:rFonts w:hint="cs"/>
          <w:b/>
          <w:bCs/>
          <w:sz w:val="32"/>
          <w:szCs w:val="32"/>
          <w:rtl/>
        </w:rPr>
        <w:t>ّلاقي</w:t>
      </w:r>
      <w:r w:rsidR="008274E1">
        <w:rPr>
          <w:rFonts w:hint="cs"/>
          <w:b/>
          <w:bCs/>
          <w:sz w:val="32"/>
          <w:szCs w:val="32"/>
          <w:vertAlign w:val="superscript"/>
          <w:rtl/>
        </w:rPr>
        <w:t>(</w:t>
      </w:r>
      <w:r w:rsidR="008274E1">
        <w:rPr>
          <w:b/>
          <w:bCs/>
          <w:sz w:val="32"/>
          <w:szCs w:val="32"/>
          <w:vertAlign w:val="superscript"/>
        </w:rPr>
        <w:t>27</w:t>
      </w:r>
      <w:r w:rsidR="008274E1">
        <w:rPr>
          <w:rFonts w:hint="cs"/>
          <w:b/>
          <w:bCs/>
          <w:sz w:val="32"/>
          <w:szCs w:val="32"/>
          <w:vertAlign w:val="superscript"/>
          <w:rtl/>
        </w:rPr>
        <w:t>)</w:t>
      </w:r>
      <w:r>
        <w:rPr>
          <w:rFonts w:hint="cs"/>
          <w:b/>
          <w:bCs/>
          <w:sz w:val="32"/>
          <w:szCs w:val="32"/>
          <w:rtl/>
        </w:rPr>
        <w:t>:</w:t>
      </w:r>
    </w:p>
    <w:p w:rsidR="000D6876" w:rsidRDefault="000D6876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وجد أن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معد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انتشار الد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</w:t>
      </w:r>
      <w:r w:rsidR="00AB49EE">
        <w:rPr>
          <w:rFonts w:hint="cs"/>
          <w:sz w:val="32"/>
          <w:szCs w:val="32"/>
          <w:rtl/>
        </w:rPr>
        <w:t>مزداد بشكل واضح في المجموعات الت</w:t>
      </w:r>
      <w:r w:rsidR="008274E1">
        <w:rPr>
          <w:rFonts w:hint="cs"/>
          <w:sz w:val="32"/>
          <w:szCs w:val="32"/>
          <w:rtl/>
        </w:rPr>
        <w:t>ّالية مقارنة بعامّة السّكّان.</w:t>
      </w:r>
    </w:p>
    <w:p w:rsidR="00083FA9" w:rsidRDefault="00AB49E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1 ـ </w:t>
      </w:r>
      <w:r w:rsidR="00083FA9">
        <w:rPr>
          <w:rFonts w:hint="cs"/>
          <w:sz w:val="32"/>
          <w:szCs w:val="32"/>
          <w:rtl/>
        </w:rPr>
        <w:t>أقارب الد</w:t>
      </w:r>
      <w:r w:rsidR="008274E1">
        <w:rPr>
          <w:rFonts w:hint="cs"/>
          <w:sz w:val="32"/>
          <w:szCs w:val="32"/>
          <w:rtl/>
        </w:rPr>
        <w:t>ّ</w:t>
      </w:r>
      <w:r w:rsidR="00083FA9">
        <w:rPr>
          <w:rFonts w:hint="cs"/>
          <w:sz w:val="32"/>
          <w:szCs w:val="32"/>
          <w:rtl/>
        </w:rPr>
        <w:t>رجة الأولى والث</w:t>
      </w:r>
      <w:r w:rsidR="008274E1">
        <w:rPr>
          <w:rFonts w:hint="cs"/>
          <w:sz w:val="32"/>
          <w:szCs w:val="32"/>
          <w:rtl/>
        </w:rPr>
        <w:t>ّ</w:t>
      </w:r>
      <w:r w:rsidR="00083FA9">
        <w:rPr>
          <w:rFonts w:hint="cs"/>
          <w:sz w:val="32"/>
          <w:szCs w:val="32"/>
          <w:rtl/>
        </w:rPr>
        <w:t>انية لمرضى الز</w:t>
      </w:r>
      <w:r w:rsidR="008274E1">
        <w:rPr>
          <w:rFonts w:hint="cs"/>
          <w:sz w:val="32"/>
          <w:szCs w:val="32"/>
          <w:rtl/>
        </w:rPr>
        <w:t>ّ</w:t>
      </w:r>
      <w:r w:rsidR="00083FA9">
        <w:rPr>
          <w:rFonts w:hint="cs"/>
          <w:sz w:val="32"/>
          <w:szCs w:val="32"/>
          <w:rtl/>
        </w:rPr>
        <w:t xml:space="preserve">لاقي . </w:t>
      </w:r>
    </w:p>
    <w:p w:rsidR="00083FA9" w:rsidRDefault="00083FA9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2 ـ </w:t>
      </w:r>
      <w:r w:rsidR="008274E1">
        <w:rPr>
          <w:rFonts w:hint="cs"/>
          <w:sz w:val="32"/>
          <w:szCs w:val="32"/>
          <w:rtl/>
        </w:rPr>
        <w:t>متلازمة داون , تورنر و ويليامز</w:t>
      </w:r>
      <w:r w:rsidR="000404E1">
        <w:rPr>
          <w:rFonts w:hint="cs"/>
          <w:sz w:val="32"/>
          <w:szCs w:val="32"/>
          <w:rtl/>
        </w:rPr>
        <w:t xml:space="preserve">. </w:t>
      </w:r>
    </w:p>
    <w:p w:rsidR="000404E1" w:rsidRDefault="008274E1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3 ـ الدّاء السّكري نمط أوّل</w:t>
      </w:r>
      <w:r w:rsidR="000404E1">
        <w:rPr>
          <w:rFonts w:hint="cs"/>
          <w:sz w:val="32"/>
          <w:szCs w:val="32"/>
          <w:rtl/>
        </w:rPr>
        <w:t xml:space="preserve"> . </w:t>
      </w:r>
    </w:p>
    <w:p w:rsidR="000404E1" w:rsidRDefault="000404E1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4 ـ عوز  الغلوبولين المناعي </w:t>
      </w:r>
      <w:r>
        <w:rPr>
          <w:sz w:val="32"/>
          <w:szCs w:val="32"/>
        </w:rPr>
        <w:t>A</w:t>
      </w:r>
      <w:r>
        <w:rPr>
          <w:rFonts w:hint="cs"/>
          <w:sz w:val="32"/>
          <w:szCs w:val="32"/>
          <w:rtl/>
        </w:rPr>
        <w:t xml:space="preserve"> ( </w:t>
      </w:r>
      <w:r>
        <w:rPr>
          <w:sz w:val="32"/>
          <w:szCs w:val="32"/>
        </w:rPr>
        <w:t>IgA</w:t>
      </w:r>
      <w:r>
        <w:rPr>
          <w:rFonts w:hint="cs"/>
          <w:sz w:val="32"/>
          <w:szCs w:val="32"/>
          <w:rtl/>
        </w:rPr>
        <w:t xml:space="preserve"> ) .</w:t>
      </w:r>
    </w:p>
    <w:p w:rsidR="000404E1" w:rsidRDefault="000404E1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5 ـ التهاب الد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رق المناعي . </w:t>
      </w:r>
    </w:p>
    <w:p w:rsidR="000404E1" w:rsidRPr="000404E1" w:rsidRDefault="000404E1" w:rsidP="000404E1">
      <w:pPr>
        <w:spacing w:line="360" w:lineRule="auto"/>
        <w:rPr>
          <w:b/>
          <w:bCs/>
          <w:sz w:val="32"/>
          <w:szCs w:val="32"/>
          <w:rtl/>
        </w:rPr>
      </w:pPr>
      <w:r w:rsidRPr="000404E1">
        <w:rPr>
          <w:rFonts w:hint="cs"/>
          <w:b/>
          <w:bCs/>
          <w:sz w:val="32"/>
          <w:szCs w:val="32"/>
          <w:rtl/>
        </w:rPr>
        <w:t>تشخيص الد</w:t>
      </w:r>
      <w:r w:rsidR="008274E1">
        <w:rPr>
          <w:rFonts w:hint="cs"/>
          <w:b/>
          <w:bCs/>
          <w:sz w:val="32"/>
          <w:szCs w:val="32"/>
          <w:rtl/>
        </w:rPr>
        <w:t>ّ</w:t>
      </w:r>
      <w:r w:rsidRPr="000404E1">
        <w:rPr>
          <w:rFonts w:hint="cs"/>
          <w:b/>
          <w:bCs/>
          <w:sz w:val="32"/>
          <w:szCs w:val="32"/>
          <w:rtl/>
        </w:rPr>
        <w:t>اء الز</w:t>
      </w:r>
      <w:r w:rsidR="008274E1">
        <w:rPr>
          <w:rFonts w:hint="cs"/>
          <w:b/>
          <w:bCs/>
          <w:sz w:val="32"/>
          <w:szCs w:val="32"/>
          <w:rtl/>
        </w:rPr>
        <w:t>ّ</w:t>
      </w:r>
      <w:r w:rsidRPr="000404E1">
        <w:rPr>
          <w:rFonts w:hint="cs"/>
          <w:b/>
          <w:bCs/>
          <w:sz w:val="32"/>
          <w:szCs w:val="32"/>
          <w:rtl/>
        </w:rPr>
        <w:t xml:space="preserve">لاقي : </w:t>
      </w:r>
    </w:p>
    <w:p w:rsidR="000404E1" w:rsidRDefault="002A09D3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يعتمد تشخيص الد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بشكل أساسي على: </w:t>
      </w:r>
    </w:p>
    <w:p w:rsidR="002A09D3" w:rsidRDefault="002A09D3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1 ـ وجود تبد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لات نسيجي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وصفي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بخزعة الأمعاء الد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قيقة . </w:t>
      </w:r>
    </w:p>
    <w:p w:rsidR="002A09D3" w:rsidRDefault="008274E1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 ـ شفاء تام للأعراض</w:t>
      </w:r>
      <w:r w:rsidR="002A09D3">
        <w:rPr>
          <w:rFonts w:hint="cs"/>
          <w:sz w:val="32"/>
          <w:szCs w:val="32"/>
          <w:rtl/>
        </w:rPr>
        <w:t xml:space="preserve"> عن طريق حمية خالية من الغلوتين . </w:t>
      </w:r>
    </w:p>
    <w:p w:rsidR="002A09D3" w:rsidRDefault="002A09D3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أدرجت المعايير لأو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مر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عام 1969 تعتمد على : </w:t>
      </w:r>
    </w:p>
    <w:p w:rsidR="002A09D3" w:rsidRDefault="002A09D3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1 ـ وجود إصابة نسيجي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بالخزعة . </w:t>
      </w:r>
    </w:p>
    <w:p w:rsidR="002A09D3" w:rsidRDefault="002A09D3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2 ـ استجابة نسيجي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وسريري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باستخدام الحمية . </w:t>
      </w:r>
    </w:p>
    <w:p w:rsidR="002A09D3" w:rsidRDefault="002A09D3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3 ـ نكس سريري ونسيجي بعد اختيار الت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حدي ( إدخال الغلوتين ) .</w:t>
      </w:r>
    </w:p>
    <w:p w:rsidR="002A09D3" w:rsidRDefault="002A09D3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ثم عد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لت عام 1990 من قبل الجمعية الأوروبي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لأطب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الهضم والت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غذية عند الأطفال </w:t>
      </w:r>
      <w:r>
        <w:rPr>
          <w:sz w:val="32"/>
          <w:szCs w:val="32"/>
        </w:rPr>
        <w:t xml:space="preserve">ESBGHAN </w:t>
      </w:r>
      <w:r>
        <w:rPr>
          <w:rFonts w:hint="cs"/>
          <w:sz w:val="32"/>
          <w:szCs w:val="32"/>
          <w:rtl/>
        </w:rPr>
        <w:t xml:space="preserve"> حيث ألغي إجراء اختبار الت</w:t>
      </w:r>
      <w:r w:rsidR="00507F3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حدي . </w:t>
      </w:r>
    </w:p>
    <w:p w:rsidR="002A09D3" w:rsidRDefault="00B915E6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تم تطوير اختبارات المسح والت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شخيص حيث تم اعتماد مقاربة تشخيصي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جديدة يدخل ضمنها مجموعتين من المرضى : </w:t>
      </w:r>
    </w:p>
    <w:p w:rsidR="00B915E6" w:rsidRDefault="00B915E6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ـ مجموعة الأطفال والمراهقين مع أعراض وعلامات موحية ب</w:t>
      </w:r>
      <w:r w:rsidR="00507F3D">
        <w:rPr>
          <w:rFonts w:hint="cs"/>
          <w:sz w:val="32"/>
          <w:szCs w:val="32"/>
          <w:rtl/>
        </w:rPr>
        <w:t>ال</w:t>
      </w:r>
      <w:r>
        <w:rPr>
          <w:rFonts w:hint="cs"/>
          <w:sz w:val="32"/>
          <w:szCs w:val="32"/>
          <w:rtl/>
        </w:rPr>
        <w:t>د</w:t>
      </w:r>
      <w:r w:rsidR="00507F3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507F3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</w:t>
      </w:r>
      <w:r w:rsidR="00C56632">
        <w:rPr>
          <w:rFonts w:hint="cs"/>
          <w:sz w:val="32"/>
          <w:szCs w:val="32"/>
          <w:rtl/>
        </w:rPr>
        <w:t xml:space="preserve">. </w:t>
      </w:r>
    </w:p>
    <w:p w:rsidR="00C56632" w:rsidRDefault="00C56632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ـ مجموعة الأطفال المرا</w:t>
      </w:r>
      <w:r w:rsidR="00FB0F34">
        <w:rPr>
          <w:rFonts w:hint="cs"/>
          <w:sz w:val="32"/>
          <w:szCs w:val="32"/>
          <w:rtl/>
        </w:rPr>
        <w:t>ه</w:t>
      </w:r>
      <w:r>
        <w:rPr>
          <w:rFonts w:hint="cs"/>
          <w:sz w:val="32"/>
          <w:szCs w:val="32"/>
          <w:rtl/>
        </w:rPr>
        <w:t>قين غير العرضيي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ن مع وجود عامل مؤه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ب ومنها مرضى داء الس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كري الن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مط الأو</w:t>
      </w:r>
      <w:r w:rsidR="008274E1">
        <w:rPr>
          <w:rFonts w:hint="cs"/>
          <w:sz w:val="32"/>
          <w:szCs w:val="32"/>
          <w:rtl/>
        </w:rPr>
        <w:t>ّ</w:t>
      </w:r>
      <w:r w:rsidR="006C2837">
        <w:rPr>
          <w:rFonts w:hint="cs"/>
          <w:sz w:val="32"/>
          <w:szCs w:val="32"/>
          <w:rtl/>
        </w:rPr>
        <w:t>ل</w:t>
      </w:r>
      <w:r>
        <w:rPr>
          <w:rFonts w:hint="cs"/>
          <w:sz w:val="32"/>
          <w:szCs w:val="32"/>
          <w:rtl/>
        </w:rPr>
        <w:t>.</w:t>
      </w:r>
    </w:p>
    <w:p w:rsidR="00FB0F34" w:rsidRDefault="00FB0F34" w:rsidP="00936201">
      <w:pPr>
        <w:spacing w:line="360" w:lineRule="auto"/>
        <w:jc w:val="both"/>
        <w:rPr>
          <w:sz w:val="32"/>
          <w:szCs w:val="32"/>
          <w:rtl/>
        </w:rPr>
      </w:pPr>
      <w:r w:rsidRPr="00507F3D">
        <w:rPr>
          <w:rFonts w:hint="cs"/>
          <w:b/>
          <w:bCs/>
          <w:sz w:val="32"/>
          <w:szCs w:val="32"/>
          <w:rtl/>
        </w:rPr>
        <w:t>أولاً</w:t>
      </w:r>
      <w:r>
        <w:rPr>
          <w:rFonts w:hint="cs"/>
          <w:sz w:val="32"/>
          <w:szCs w:val="32"/>
          <w:rtl/>
        </w:rPr>
        <w:t xml:space="preserve"> : المجموعة العرضي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: يتم بإجراء معايرة كمي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ل</w:t>
      </w:r>
      <w:r w:rsidR="00BB6EB2">
        <w:rPr>
          <w:rFonts w:hint="cs"/>
          <w:sz w:val="32"/>
          <w:szCs w:val="32"/>
          <w:rtl/>
        </w:rPr>
        <w:t>أضداد</w:t>
      </w:r>
      <w:r>
        <w:rPr>
          <w:rFonts w:hint="cs"/>
          <w:sz w:val="32"/>
          <w:szCs w:val="32"/>
          <w:rtl/>
        </w:rPr>
        <w:t xml:space="preserve"> الت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رانس غلوتاميناز من الن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مط ( </w:t>
      </w:r>
      <w:r>
        <w:rPr>
          <w:sz w:val="32"/>
          <w:szCs w:val="32"/>
        </w:rPr>
        <w:t>IgA</w:t>
      </w:r>
      <w:r>
        <w:rPr>
          <w:rFonts w:hint="cs"/>
          <w:sz w:val="32"/>
          <w:szCs w:val="32"/>
          <w:rtl/>
        </w:rPr>
        <w:t xml:space="preserve"> ), مع معايرة الغلوبولين المناعي </w:t>
      </w:r>
      <w:r>
        <w:rPr>
          <w:sz w:val="32"/>
          <w:szCs w:val="32"/>
        </w:rPr>
        <w:t>A</w:t>
      </w:r>
      <w:r>
        <w:rPr>
          <w:rFonts w:hint="cs"/>
          <w:sz w:val="32"/>
          <w:szCs w:val="32"/>
          <w:rtl/>
        </w:rPr>
        <w:t xml:space="preserve"> الكل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ي , في حال كانت الن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تيجة سلبية مع كمية ( </w:t>
      </w:r>
      <w:r>
        <w:rPr>
          <w:sz w:val="32"/>
          <w:szCs w:val="32"/>
        </w:rPr>
        <w:t>IgA</w:t>
      </w:r>
      <w:r>
        <w:rPr>
          <w:rFonts w:hint="cs"/>
          <w:sz w:val="32"/>
          <w:szCs w:val="32"/>
          <w:rtl/>
        </w:rPr>
        <w:t xml:space="preserve"> ) طبيعية تعتبر الن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تائج سلبية ويمكن استبعاد الد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8274E1">
        <w:rPr>
          <w:rFonts w:hint="cs"/>
          <w:sz w:val="32"/>
          <w:szCs w:val="32"/>
          <w:rtl/>
        </w:rPr>
        <w:t>ّلاقي إلا في الحالات التّالية</w:t>
      </w:r>
      <w:r w:rsidR="002C0669">
        <w:rPr>
          <w:rFonts w:hint="cs"/>
          <w:sz w:val="32"/>
          <w:szCs w:val="32"/>
          <w:rtl/>
        </w:rPr>
        <w:t xml:space="preserve">: ( </w:t>
      </w:r>
      <w:r>
        <w:rPr>
          <w:rFonts w:hint="cs"/>
          <w:sz w:val="32"/>
          <w:szCs w:val="32"/>
          <w:rtl/>
        </w:rPr>
        <w:t>يجب تحر</w:t>
      </w:r>
      <w:r w:rsidR="008274E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ي أنواع أخرى من ال</w:t>
      </w:r>
      <w:r w:rsidR="00BB6EB2">
        <w:rPr>
          <w:rFonts w:hint="cs"/>
          <w:sz w:val="32"/>
          <w:szCs w:val="32"/>
          <w:rtl/>
        </w:rPr>
        <w:t>أضد</w:t>
      </w:r>
      <w:r w:rsidR="008274E1">
        <w:rPr>
          <w:rFonts w:hint="cs"/>
          <w:sz w:val="32"/>
          <w:szCs w:val="32"/>
          <w:rtl/>
        </w:rPr>
        <w:t>ّ</w:t>
      </w:r>
      <w:r w:rsidR="00BB6EB2">
        <w:rPr>
          <w:rFonts w:hint="cs"/>
          <w:sz w:val="32"/>
          <w:szCs w:val="32"/>
          <w:rtl/>
        </w:rPr>
        <w:t>اد</w:t>
      </w:r>
      <w:r>
        <w:rPr>
          <w:rFonts w:hint="cs"/>
          <w:sz w:val="32"/>
          <w:szCs w:val="32"/>
          <w:rtl/>
        </w:rPr>
        <w:t xml:space="preserve"> مثل </w:t>
      </w:r>
      <w:r w:rsidR="00BB6EB2">
        <w:rPr>
          <w:rFonts w:hint="cs"/>
          <w:sz w:val="32"/>
          <w:szCs w:val="32"/>
          <w:rtl/>
        </w:rPr>
        <w:t>أضد</w:t>
      </w:r>
      <w:r w:rsidR="001F2A71">
        <w:rPr>
          <w:rFonts w:hint="cs"/>
          <w:sz w:val="32"/>
          <w:szCs w:val="32"/>
          <w:rtl/>
        </w:rPr>
        <w:t>ّ</w:t>
      </w:r>
      <w:r w:rsidR="00BB6EB2">
        <w:rPr>
          <w:rFonts w:hint="cs"/>
          <w:sz w:val="32"/>
          <w:szCs w:val="32"/>
          <w:rtl/>
        </w:rPr>
        <w:t>اد</w:t>
      </w:r>
      <w:r>
        <w:rPr>
          <w:rFonts w:hint="cs"/>
          <w:sz w:val="32"/>
          <w:szCs w:val="32"/>
          <w:rtl/>
        </w:rPr>
        <w:t xml:space="preserve"> الاندوميزيوم, </w:t>
      </w:r>
      <w:r w:rsidR="00BB6EB2">
        <w:rPr>
          <w:rFonts w:hint="cs"/>
          <w:sz w:val="32"/>
          <w:szCs w:val="32"/>
          <w:rtl/>
        </w:rPr>
        <w:t>أضد</w:t>
      </w:r>
      <w:r w:rsidR="001F2A71">
        <w:rPr>
          <w:rFonts w:hint="cs"/>
          <w:sz w:val="32"/>
          <w:szCs w:val="32"/>
          <w:rtl/>
        </w:rPr>
        <w:t>ّ</w:t>
      </w:r>
      <w:r w:rsidR="00BB6EB2">
        <w:rPr>
          <w:rFonts w:hint="cs"/>
          <w:sz w:val="32"/>
          <w:szCs w:val="32"/>
          <w:rtl/>
        </w:rPr>
        <w:t>اد</w:t>
      </w:r>
      <w:r>
        <w:rPr>
          <w:rFonts w:hint="cs"/>
          <w:sz w:val="32"/>
          <w:szCs w:val="32"/>
          <w:rtl/>
        </w:rPr>
        <w:t xml:space="preserve"> الغليادين منزوعة الأميد و ال</w:t>
      </w:r>
      <w:r w:rsidR="00BB6EB2">
        <w:rPr>
          <w:rFonts w:hint="cs"/>
          <w:sz w:val="32"/>
          <w:szCs w:val="32"/>
          <w:rtl/>
        </w:rPr>
        <w:t>أضد</w:t>
      </w:r>
      <w:r w:rsidR="001F2A71">
        <w:rPr>
          <w:rFonts w:hint="cs"/>
          <w:sz w:val="32"/>
          <w:szCs w:val="32"/>
          <w:rtl/>
        </w:rPr>
        <w:t>ّ</w:t>
      </w:r>
      <w:r w:rsidR="00BB6EB2">
        <w:rPr>
          <w:rFonts w:hint="cs"/>
          <w:sz w:val="32"/>
          <w:szCs w:val="32"/>
          <w:rtl/>
        </w:rPr>
        <w:t>اد</w:t>
      </w:r>
      <w:r>
        <w:rPr>
          <w:rFonts w:hint="cs"/>
          <w:sz w:val="32"/>
          <w:szCs w:val="32"/>
          <w:rtl/>
        </w:rPr>
        <w:t xml:space="preserve"> من نوع ( </w:t>
      </w:r>
      <w:r>
        <w:rPr>
          <w:sz w:val="32"/>
          <w:szCs w:val="32"/>
        </w:rPr>
        <w:t>IgG</w:t>
      </w:r>
      <w:r>
        <w:rPr>
          <w:rFonts w:hint="cs"/>
          <w:sz w:val="32"/>
          <w:szCs w:val="32"/>
          <w:rtl/>
        </w:rPr>
        <w:t xml:space="preserve"> ) ) . </w:t>
      </w:r>
    </w:p>
    <w:p w:rsidR="00FB0F34" w:rsidRDefault="00FB0F34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ـ حالات عوز ( </w:t>
      </w:r>
      <w:r>
        <w:rPr>
          <w:sz w:val="32"/>
          <w:szCs w:val="32"/>
        </w:rPr>
        <w:t>IgA</w:t>
      </w:r>
      <w:r>
        <w:rPr>
          <w:rFonts w:hint="cs"/>
          <w:sz w:val="32"/>
          <w:szCs w:val="32"/>
          <w:rtl/>
        </w:rPr>
        <w:t xml:space="preserve"> ) المبدئي أو الثانوي . </w:t>
      </w:r>
    </w:p>
    <w:p w:rsidR="00FB0F34" w:rsidRDefault="00FB0F34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ـ حالات نقص الوارد من</w:t>
      </w:r>
      <w:r w:rsidR="00507F3D">
        <w:rPr>
          <w:rFonts w:hint="cs"/>
          <w:sz w:val="32"/>
          <w:szCs w:val="32"/>
          <w:rtl/>
        </w:rPr>
        <w:t>ال</w:t>
      </w:r>
      <w:r w:rsidR="001F2A71">
        <w:rPr>
          <w:rFonts w:hint="cs"/>
          <w:sz w:val="32"/>
          <w:szCs w:val="32"/>
          <w:rtl/>
        </w:rPr>
        <w:t>غ</w:t>
      </w:r>
      <w:r w:rsidR="00507F3D">
        <w:rPr>
          <w:rFonts w:hint="cs"/>
          <w:sz w:val="32"/>
          <w:szCs w:val="32"/>
          <w:rtl/>
        </w:rPr>
        <w:t>ل</w:t>
      </w:r>
      <w:r>
        <w:rPr>
          <w:rFonts w:hint="cs"/>
          <w:sz w:val="32"/>
          <w:szCs w:val="32"/>
          <w:rtl/>
        </w:rPr>
        <w:t xml:space="preserve">وتين أو العوز المناعي . </w:t>
      </w:r>
    </w:p>
    <w:p w:rsidR="00FB0F34" w:rsidRDefault="001F2A71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ـ طفل عمره أقل من سنتين</w:t>
      </w:r>
      <w:r w:rsidR="00FB0F34">
        <w:rPr>
          <w:rFonts w:hint="cs"/>
          <w:sz w:val="32"/>
          <w:szCs w:val="32"/>
          <w:rtl/>
        </w:rPr>
        <w:t>.</w:t>
      </w:r>
    </w:p>
    <w:p w:rsidR="00FB0F34" w:rsidRDefault="00FB0F34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في حال سلبي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</w:t>
      </w:r>
      <w:r w:rsidR="00BB6EB2">
        <w:rPr>
          <w:rFonts w:hint="cs"/>
          <w:sz w:val="32"/>
          <w:szCs w:val="32"/>
          <w:rtl/>
        </w:rPr>
        <w:t>أضد</w:t>
      </w:r>
      <w:r w:rsidR="001F2A71">
        <w:rPr>
          <w:rFonts w:hint="cs"/>
          <w:sz w:val="32"/>
          <w:szCs w:val="32"/>
          <w:rtl/>
        </w:rPr>
        <w:t>ّ</w:t>
      </w:r>
      <w:r w:rsidR="00BB6EB2">
        <w:rPr>
          <w:rFonts w:hint="cs"/>
          <w:sz w:val="32"/>
          <w:szCs w:val="32"/>
          <w:rtl/>
        </w:rPr>
        <w:t>اد</w:t>
      </w:r>
      <w:r>
        <w:rPr>
          <w:rFonts w:hint="cs"/>
          <w:sz w:val="32"/>
          <w:szCs w:val="32"/>
          <w:rtl/>
        </w:rPr>
        <w:t xml:space="preserve"> مع شك سريري قوي بالد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يتم إجراء خزعة أمعاء و </w:t>
      </w:r>
      <w:r>
        <w:rPr>
          <w:sz w:val="32"/>
          <w:szCs w:val="32"/>
        </w:rPr>
        <w:t>HLA DQ</w:t>
      </w:r>
      <w:r>
        <w:rPr>
          <w:rFonts w:hint="cs"/>
          <w:sz w:val="32"/>
          <w:szCs w:val="32"/>
          <w:rtl/>
        </w:rPr>
        <w:t xml:space="preserve">. </w:t>
      </w:r>
    </w:p>
    <w:p w:rsidR="000D39B9" w:rsidRDefault="00FB0F34" w:rsidP="00936201">
      <w:pPr>
        <w:pStyle w:val="a3"/>
        <w:numPr>
          <w:ilvl w:val="0"/>
          <w:numId w:val="11"/>
        </w:num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الحالات الت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ي يتم تشخيص الد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دون خزعة : حالات الأطفال والمراهقين العرضيين </w:t>
      </w:r>
      <w:r w:rsidR="000D39B9">
        <w:rPr>
          <w:rFonts w:hint="cs"/>
          <w:sz w:val="32"/>
          <w:szCs w:val="32"/>
          <w:rtl/>
        </w:rPr>
        <w:t>بأعراض وعلامات موحية بالد</w:t>
      </w:r>
      <w:r w:rsidR="001F2A71">
        <w:rPr>
          <w:rFonts w:hint="cs"/>
          <w:sz w:val="32"/>
          <w:szCs w:val="32"/>
          <w:rtl/>
        </w:rPr>
        <w:t>ّ</w:t>
      </w:r>
      <w:r w:rsidR="000D39B9">
        <w:rPr>
          <w:rFonts w:hint="cs"/>
          <w:sz w:val="32"/>
          <w:szCs w:val="32"/>
          <w:rtl/>
        </w:rPr>
        <w:t>اء الز</w:t>
      </w:r>
      <w:r w:rsidR="001F2A71">
        <w:rPr>
          <w:rFonts w:hint="cs"/>
          <w:sz w:val="32"/>
          <w:szCs w:val="32"/>
          <w:rtl/>
        </w:rPr>
        <w:t>ّ</w:t>
      </w:r>
      <w:r w:rsidR="000D39B9">
        <w:rPr>
          <w:rFonts w:hint="cs"/>
          <w:sz w:val="32"/>
          <w:szCs w:val="32"/>
          <w:rtl/>
        </w:rPr>
        <w:t>لاقي مع مستوى مصلي ل</w:t>
      </w:r>
      <w:r w:rsidR="00BB6EB2">
        <w:rPr>
          <w:rFonts w:hint="cs"/>
          <w:sz w:val="32"/>
          <w:szCs w:val="32"/>
          <w:rtl/>
        </w:rPr>
        <w:t>أضد</w:t>
      </w:r>
      <w:r w:rsidR="001F2A71">
        <w:rPr>
          <w:rFonts w:hint="cs"/>
          <w:sz w:val="32"/>
          <w:szCs w:val="32"/>
          <w:rtl/>
        </w:rPr>
        <w:t>ّ</w:t>
      </w:r>
      <w:r w:rsidR="00BB6EB2">
        <w:rPr>
          <w:rFonts w:hint="cs"/>
          <w:sz w:val="32"/>
          <w:szCs w:val="32"/>
          <w:rtl/>
        </w:rPr>
        <w:t>اد</w:t>
      </w:r>
      <w:r w:rsidR="000D39B9">
        <w:rPr>
          <w:rFonts w:hint="cs"/>
          <w:sz w:val="32"/>
          <w:szCs w:val="32"/>
          <w:rtl/>
        </w:rPr>
        <w:t xml:space="preserve"> الت</w:t>
      </w:r>
      <w:r w:rsidR="001F2A71">
        <w:rPr>
          <w:rFonts w:hint="cs"/>
          <w:sz w:val="32"/>
          <w:szCs w:val="32"/>
          <w:rtl/>
        </w:rPr>
        <w:t>ّ</w:t>
      </w:r>
      <w:r w:rsidR="000D39B9">
        <w:rPr>
          <w:rFonts w:hint="cs"/>
          <w:sz w:val="32"/>
          <w:szCs w:val="32"/>
          <w:rtl/>
        </w:rPr>
        <w:t>رانس غلوتاميناز أكثر من عشرة أضعاف الط</w:t>
      </w:r>
      <w:r w:rsidR="001F2A71">
        <w:rPr>
          <w:rFonts w:hint="cs"/>
          <w:sz w:val="32"/>
          <w:szCs w:val="32"/>
          <w:rtl/>
        </w:rPr>
        <w:t>ّ</w:t>
      </w:r>
      <w:r w:rsidR="000D39B9">
        <w:rPr>
          <w:rFonts w:hint="cs"/>
          <w:sz w:val="32"/>
          <w:szCs w:val="32"/>
          <w:rtl/>
        </w:rPr>
        <w:t xml:space="preserve">بيعي , وهنا يمكن إجراء </w:t>
      </w:r>
      <w:r w:rsidR="00BB6EB2">
        <w:rPr>
          <w:rFonts w:hint="cs"/>
          <w:sz w:val="32"/>
          <w:szCs w:val="32"/>
          <w:rtl/>
        </w:rPr>
        <w:t>أضداد</w:t>
      </w:r>
      <w:r w:rsidR="000D39B9">
        <w:rPr>
          <w:rFonts w:hint="cs"/>
          <w:sz w:val="32"/>
          <w:szCs w:val="32"/>
          <w:rtl/>
        </w:rPr>
        <w:t xml:space="preserve"> الاندوميزيوم أو </w:t>
      </w:r>
      <w:r w:rsidR="000D39B9">
        <w:rPr>
          <w:sz w:val="32"/>
          <w:szCs w:val="32"/>
        </w:rPr>
        <w:t>HLA DQ</w:t>
      </w:r>
      <w:r w:rsidR="000D39B9">
        <w:rPr>
          <w:rFonts w:hint="cs"/>
          <w:sz w:val="32"/>
          <w:szCs w:val="32"/>
          <w:rtl/>
        </w:rPr>
        <w:t xml:space="preserve"> دون الحاجة لإجراء </w:t>
      </w:r>
      <w:r w:rsidR="001F2A71">
        <w:rPr>
          <w:rFonts w:hint="cs"/>
          <w:sz w:val="32"/>
          <w:szCs w:val="32"/>
          <w:rtl/>
        </w:rPr>
        <w:t>الخزعة يمكن تشخيص الدّاء الزّلاقي</w:t>
      </w:r>
      <w:r w:rsidR="000D39B9">
        <w:rPr>
          <w:rFonts w:hint="cs"/>
          <w:sz w:val="32"/>
          <w:szCs w:val="32"/>
          <w:rtl/>
        </w:rPr>
        <w:t xml:space="preserve">. </w:t>
      </w:r>
    </w:p>
    <w:p w:rsidR="00ED63F1" w:rsidRDefault="008F6CAE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ثانياً : الأطفال والمراهقين </w:t>
      </w:r>
      <w:r w:rsidR="00ED63F1">
        <w:rPr>
          <w:rFonts w:hint="cs"/>
          <w:sz w:val="32"/>
          <w:szCs w:val="32"/>
          <w:rtl/>
        </w:rPr>
        <w:t>مع وجود عامل مؤه</w:t>
      </w:r>
      <w:r w:rsidR="001F2A71">
        <w:rPr>
          <w:rFonts w:hint="cs"/>
          <w:sz w:val="32"/>
          <w:szCs w:val="32"/>
          <w:rtl/>
        </w:rPr>
        <w:t>ّ</w:t>
      </w:r>
      <w:r w:rsidR="00ED63F1">
        <w:rPr>
          <w:rFonts w:hint="cs"/>
          <w:sz w:val="32"/>
          <w:szCs w:val="32"/>
          <w:rtl/>
        </w:rPr>
        <w:t>ب ( مجموعات عالية الخطر )</w:t>
      </w:r>
      <w:r w:rsidR="008210EA">
        <w:rPr>
          <w:rFonts w:hint="cs"/>
          <w:sz w:val="32"/>
          <w:szCs w:val="32"/>
          <w:rtl/>
        </w:rPr>
        <w:t>:</w:t>
      </w:r>
    </w:p>
    <w:p w:rsidR="00FB0F34" w:rsidRDefault="00ED63F1" w:rsidP="00AC477C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يجب تحر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ي </w:t>
      </w:r>
      <w:r>
        <w:rPr>
          <w:sz w:val="32"/>
          <w:szCs w:val="32"/>
        </w:rPr>
        <w:t>HLA DQ</w:t>
      </w:r>
      <w:r w:rsidR="001F2A71">
        <w:rPr>
          <w:rFonts w:hint="cs"/>
          <w:sz w:val="32"/>
          <w:szCs w:val="32"/>
          <w:rtl/>
        </w:rPr>
        <w:t xml:space="preserve"> في حال توافره</w:t>
      </w:r>
      <w:r>
        <w:rPr>
          <w:rFonts w:hint="cs"/>
          <w:sz w:val="32"/>
          <w:szCs w:val="32"/>
          <w:rtl/>
        </w:rPr>
        <w:t>, في حال الس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لبية يتم استبعاد داء الز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, أما في حال الإيجابية (</w:t>
      </w:r>
      <w:r>
        <w:rPr>
          <w:sz w:val="32"/>
          <w:szCs w:val="32"/>
        </w:rPr>
        <w:t>HLA DQ2/8</w:t>
      </w:r>
      <w:r>
        <w:rPr>
          <w:rFonts w:hint="cs"/>
          <w:sz w:val="32"/>
          <w:szCs w:val="32"/>
          <w:rtl/>
        </w:rPr>
        <w:t xml:space="preserve">) يتم إجراء </w:t>
      </w:r>
      <w:r w:rsidR="00BB6EB2">
        <w:rPr>
          <w:rFonts w:hint="cs"/>
          <w:sz w:val="32"/>
          <w:szCs w:val="32"/>
          <w:rtl/>
        </w:rPr>
        <w:t>أضد</w:t>
      </w:r>
      <w:r w:rsidR="001F2A71">
        <w:rPr>
          <w:rFonts w:hint="cs"/>
          <w:sz w:val="32"/>
          <w:szCs w:val="32"/>
          <w:rtl/>
        </w:rPr>
        <w:t>ّ</w:t>
      </w:r>
      <w:r w:rsidR="00BB6EB2">
        <w:rPr>
          <w:rFonts w:hint="cs"/>
          <w:sz w:val="32"/>
          <w:szCs w:val="32"/>
          <w:rtl/>
        </w:rPr>
        <w:t>اد</w:t>
      </w:r>
      <w:r>
        <w:rPr>
          <w:rFonts w:hint="cs"/>
          <w:sz w:val="32"/>
          <w:szCs w:val="32"/>
          <w:rtl/>
        </w:rPr>
        <w:t xml:space="preserve"> الت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رانس في حال إيجابيتها تجرى الخزعة , </w:t>
      </w:r>
      <w:r w:rsidR="005136B3">
        <w:rPr>
          <w:rFonts w:hint="cs"/>
          <w:sz w:val="32"/>
          <w:szCs w:val="32"/>
          <w:rtl/>
        </w:rPr>
        <w:t>أم</w:t>
      </w:r>
      <w:r w:rsidR="001F2A71">
        <w:rPr>
          <w:rFonts w:hint="cs"/>
          <w:sz w:val="32"/>
          <w:szCs w:val="32"/>
          <w:rtl/>
        </w:rPr>
        <w:t>ّ</w:t>
      </w:r>
      <w:r w:rsidR="005136B3">
        <w:rPr>
          <w:rFonts w:hint="cs"/>
          <w:sz w:val="32"/>
          <w:szCs w:val="32"/>
          <w:rtl/>
        </w:rPr>
        <w:t>ا</w:t>
      </w:r>
      <w:r>
        <w:rPr>
          <w:rFonts w:hint="cs"/>
          <w:sz w:val="32"/>
          <w:szCs w:val="32"/>
          <w:rtl/>
        </w:rPr>
        <w:t xml:space="preserve"> في حال الس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لبية يتم إجراء ال</w:t>
      </w:r>
      <w:r w:rsidR="00BB6EB2">
        <w:rPr>
          <w:rFonts w:hint="cs"/>
          <w:sz w:val="32"/>
          <w:szCs w:val="32"/>
          <w:rtl/>
        </w:rPr>
        <w:t>أضداد</w:t>
      </w:r>
      <w:r w:rsidR="001F2A71">
        <w:rPr>
          <w:rFonts w:hint="cs"/>
          <w:sz w:val="32"/>
          <w:szCs w:val="32"/>
          <w:rtl/>
        </w:rPr>
        <w:t xml:space="preserve"> بشكل دوري</w:t>
      </w:r>
      <w:r w:rsidR="001F2A71">
        <w:rPr>
          <w:rFonts w:hint="cs"/>
          <w:sz w:val="32"/>
          <w:szCs w:val="32"/>
          <w:vertAlign w:val="superscript"/>
          <w:rtl/>
        </w:rPr>
        <w:t>(</w:t>
      </w:r>
      <w:r w:rsidR="001F2A71">
        <w:rPr>
          <w:sz w:val="32"/>
          <w:szCs w:val="32"/>
          <w:vertAlign w:val="superscript"/>
        </w:rPr>
        <w:t>28</w:t>
      </w:r>
      <w:r w:rsidR="001F2A71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840FEE" w:rsidRDefault="005136B3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في حال كانت ال</w:t>
      </w:r>
      <w:r w:rsidR="00BB6EB2">
        <w:rPr>
          <w:rFonts w:hint="cs"/>
          <w:sz w:val="32"/>
          <w:szCs w:val="32"/>
          <w:rtl/>
        </w:rPr>
        <w:t>أضد</w:t>
      </w:r>
      <w:r w:rsidR="001F2A71">
        <w:rPr>
          <w:rFonts w:hint="cs"/>
          <w:sz w:val="32"/>
          <w:szCs w:val="32"/>
          <w:rtl/>
        </w:rPr>
        <w:t>ّ</w:t>
      </w:r>
      <w:r w:rsidR="00BB6EB2">
        <w:rPr>
          <w:rFonts w:hint="cs"/>
          <w:sz w:val="32"/>
          <w:szCs w:val="32"/>
          <w:rtl/>
        </w:rPr>
        <w:t>اد</w:t>
      </w:r>
      <w:r>
        <w:rPr>
          <w:rFonts w:hint="cs"/>
          <w:sz w:val="32"/>
          <w:szCs w:val="32"/>
          <w:rtl/>
        </w:rPr>
        <w:t xml:space="preserve"> أقل من ثلاثة </w:t>
      </w:r>
      <w:r w:rsidR="008210EA">
        <w:rPr>
          <w:rFonts w:hint="cs"/>
          <w:sz w:val="32"/>
          <w:szCs w:val="32"/>
          <w:rtl/>
        </w:rPr>
        <w:t>أضعاف ال</w:t>
      </w:r>
      <w:r>
        <w:rPr>
          <w:rFonts w:hint="cs"/>
          <w:sz w:val="32"/>
          <w:szCs w:val="32"/>
          <w:rtl/>
        </w:rPr>
        <w:t>ط</w:t>
      </w:r>
      <w:r w:rsidR="008210E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بيعي يجرى </w:t>
      </w:r>
      <w:r w:rsidR="00BB6EB2">
        <w:rPr>
          <w:rFonts w:hint="cs"/>
          <w:sz w:val="32"/>
          <w:szCs w:val="32"/>
          <w:rtl/>
        </w:rPr>
        <w:t>أضداد</w:t>
      </w:r>
      <w:r>
        <w:rPr>
          <w:rFonts w:hint="cs"/>
          <w:sz w:val="32"/>
          <w:szCs w:val="32"/>
          <w:rtl/>
        </w:rPr>
        <w:t xml:space="preserve"> الأندوميزيوم في حال إيجابيتها تجرى الخزعة , وفي حال الس</w:t>
      </w:r>
      <w:r w:rsidR="001F2A71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لبية تعاد لاحقاً بعد ثلاثة أشهر .</w:t>
      </w:r>
    </w:p>
    <w:p w:rsidR="003D5E5F" w:rsidRDefault="003D5E5F" w:rsidP="00AC477C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عادة يتم إجراء مسح للمجموعات العالية الخطر للداء الزلاقي متضم</w:t>
      </w:r>
      <w:r w:rsidR="008210E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نة </w:t>
      </w:r>
      <w:r>
        <w:rPr>
          <w:sz w:val="32"/>
          <w:szCs w:val="32"/>
        </w:rPr>
        <w:t>T1DM</w:t>
      </w:r>
      <w:r w:rsidR="00AC477C">
        <w:rPr>
          <w:rFonts w:hint="cs"/>
          <w:sz w:val="32"/>
          <w:szCs w:val="32"/>
          <w:rtl/>
        </w:rPr>
        <w:t xml:space="preserve"> , متلازمة داون, تورنر وغيرها </w:t>
      </w:r>
      <w:r>
        <w:rPr>
          <w:rFonts w:hint="cs"/>
          <w:sz w:val="32"/>
          <w:szCs w:val="32"/>
          <w:rtl/>
        </w:rPr>
        <w:t xml:space="preserve">. </w:t>
      </w:r>
    </w:p>
    <w:p w:rsidR="003D5E5F" w:rsidRDefault="003D5E5F" w:rsidP="00C64839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تعد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أضداد الأندوميزيوم (</w:t>
      </w:r>
      <w:r>
        <w:rPr>
          <w:sz w:val="32"/>
          <w:szCs w:val="32"/>
        </w:rPr>
        <w:t>IgA</w:t>
      </w:r>
      <w:r>
        <w:rPr>
          <w:rFonts w:hint="cs"/>
          <w:sz w:val="32"/>
          <w:szCs w:val="32"/>
          <w:rtl/>
        </w:rPr>
        <w:t>) وأضداد ناقل الغلوتاميناز الن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سيجي </w:t>
      </w:r>
      <w:r>
        <w:rPr>
          <w:sz w:val="32"/>
          <w:szCs w:val="32"/>
        </w:rPr>
        <w:t>IgA</w:t>
      </w:r>
      <w:r>
        <w:rPr>
          <w:rFonts w:hint="cs"/>
          <w:sz w:val="32"/>
          <w:szCs w:val="32"/>
          <w:rtl/>
        </w:rPr>
        <w:t xml:space="preserve"> الاختبارات المصلي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الأكثر حساس</w:t>
      </w:r>
      <w:r w:rsidR="00C64839">
        <w:rPr>
          <w:rFonts w:hint="cs"/>
          <w:sz w:val="32"/>
          <w:szCs w:val="32"/>
          <w:rtl/>
        </w:rPr>
        <w:t>يّة ونوعيّة للتّشخيص الدّاء الزّلاقي, ا</w:t>
      </w:r>
      <w:r>
        <w:rPr>
          <w:rFonts w:hint="cs"/>
          <w:sz w:val="32"/>
          <w:szCs w:val="32"/>
          <w:rtl/>
        </w:rPr>
        <w:t>ستخدمت سابقاً أضد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اد الغليادين في اختبارات المسح الد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</w:t>
      </w:r>
      <w:r w:rsidR="008210EA">
        <w:rPr>
          <w:rFonts w:hint="cs"/>
          <w:sz w:val="32"/>
          <w:szCs w:val="32"/>
          <w:rtl/>
        </w:rPr>
        <w:t>,</w:t>
      </w:r>
      <w:r>
        <w:rPr>
          <w:rFonts w:hint="cs"/>
          <w:sz w:val="32"/>
          <w:szCs w:val="32"/>
          <w:rtl/>
        </w:rPr>
        <w:t xml:space="preserve"> لكن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ها لم تعد تستعمل حالياً لقل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حساسي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تها ونوعي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تها مقارنة مع أضد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اد الإندوميزيوم (</w:t>
      </w:r>
      <w:r>
        <w:rPr>
          <w:sz w:val="32"/>
          <w:szCs w:val="32"/>
        </w:rPr>
        <w:t>EMA</w:t>
      </w:r>
      <w:r>
        <w:rPr>
          <w:rFonts w:hint="cs"/>
          <w:sz w:val="32"/>
          <w:szCs w:val="32"/>
          <w:rtl/>
        </w:rPr>
        <w:t>) وأضد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اد الت</w:t>
      </w:r>
      <w:r w:rsidR="00C64839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رانس غلوتاميناز (</w:t>
      </w:r>
      <w:r>
        <w:rPr>
          <w:sz w:val="32"/>
          <w:szCs w:val="32"/>
        </w:rPr>
        <w:t>TTG</w:t>
      </w:r>
      <w:r w:rsidR="00C64839">
        <w:rPr>
          <w:rFonts w:hint="cs"/>
          <w:sz w:val="32"/>
          <w:szCs w:val="32"/>
          <w:rtl/>
        </w:rPr>
        <w:t>)</w:t>
      </w:r>
      <w:r w:rsidR="00C64839">
        <w:rPr>
          <w:rFonts w:hint="cs"/>
          <w:sz w:val="32"/>
          <w:szCs w:val="32"/>
          <w:vertAlign w:val="superscript"/>
          <w:rtl/>
        </w:rPr>
        <w:t>(</w:t>
      </w:r>
      <w:r w:rsidR="00C64839">
        <w:rPr>
          <w:sz w:val="32"/>
          <w:szCs w:val="32"/>
          <w:vertAlign w:val="superscript"/>
        </w:rPr>
        <w:t>27-28</w:t>
      </w:r>
      <w:r w:rsidR="00C64839">
        <w:rPr>
          <w:rFonts w:hint="cs"/>
          <w:sz w:val="32"/>
          <w:szCs w:val="32"/>
          <w:vertAlign w:val="superscript"/>
          <w:rtl/>
        </w:rPr>
        <w:t>)</w:t>
      </w:r>
      <w:r w:rsidR="00C64839">
        <w:rPr>
          <w:rFonts w:hint="cs"/>
          <w:sz w:val="32"/>
          <w:szCs w:val="32"/>
          <w:rtl/>
        </w:rPr>
        <w:t>.</w:t>
      </w:r>
    </w:p>
    <w:p w:rsidR="003D5E5F" w:rsidRDefault="003D5E5F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أظهرت عد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دراسات أن حساسي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 </w:t>
      </w:r>
      <w:r>
        <w:rPr>
          <w:sz w:val="32"/>
          <w:szCs w:val="32"/>
        </w:rPr>
        <w:t>EMA IgA</w:t>
      </w:r>
      <w:r>
        <w:rPr>
          <w:rFonts w:hint="cs"/>
          <w:sz w:val="32"/>
          <w:szCs w:val="32"/>
          <w:rtl/>
        </w:rPr>
        <w:t xml:space="preserve"> حوالي </w:t>
      </w:r>
      <w:r>
        <w:rPr>
          <w:sz w:val="32"/>
          <w:szCs w:val="32"/>
        </w:rPr>
        <w:t>%95</w:t>
      </w:r>
      <w:r>
        <w:rPr>
          <w:rFonts w:hint="cs"/>
          <w:sz w:val="32"/>
          <w:szCs w:val="32"/>
          <w:rtl/>
        </w:rPr>
        <w:t xml:space="preserve"> ونوعي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تها تصل حت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ى </w:t>
      </w:r>
      <w:r>
        <w:rPr>
          <w:sz w:val="32"/>
          <w:szCs w:val="32"/>
        </w:rPr>
        <w:t>%99</w:t>
      </w:r>
      <w:r>
        <w:rPr>
          <w:rFonts w:hint="cs"/>
          <w:sz w:val="32"/>
          <w:szCs w:val="32"/>
          <w:rtl/>
        </w:rPr>
        <w:t xml:space="preserve"> . وأظهرت أن حساسي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</w:t>
      </w:r>
      <w:r>
        <w:rPr>
          <w:sz w:val="32"/>
          <w:szCs w:val="32"/>
        </w:rPr>
        <w:t>TTG IgA</w:t>
      </w:r>
      <w:r>
        <w:rPr>
          <w:rFonts w:hint="cs"/>
          <w:sz w:val="32"/>
          <w:szCs w:val="32"/>
          <w:rtl/>
        </w:rPr>
        <w:t xml:space="preserve"> ونوعي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تها حوالي </w:t>
      </w:r>
      <w:r>
        <w:rPr>
          <w:sz w:val="32"/>
          <w:szCs w:val="32"/>
        </w:rPr>
        <w:t>%95</w:t>
      </w:r>
      <w:r>
        <w:rPr>
          <w:rFonts w:hint="cs"/>
          <w:sz w:val="32"/>
          <w:szCs w:val="32"/>
          <w:rtl/>
        </w:rPr>
        <w:t xml:space="preserve"> . </w:t>
      </w:r>
    </w:p>
    <w:p w:rsidR="003D5E5F" w:rsidRDefault="003D5E5F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أوصت الجمعي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الأمريكي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للهضم والأمعاء باستخدام </w:t>
      </w:r>
      <w:r>
        <w:rPr>
          <w:sz w:val="32"/>
          <w:szCs w:val="32"/>
        </w:rPr>
        <w:t>TTG IgA</w:t>
      </w:r>
      <w:r>
        <w:rPr>
          <w:rFonts w:hint="cs"/>
          <w:sz w:val="32"/>
          <w:szCs w:val="32"/>
          <w:rtl/>
        </w:rPr>
        <w:t xml:space="preserve"> البشري المأشوب كاختبار مسحي بدئي للد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لأن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ه أقل تكلفة وأسرع من </w:t>
      </w:r>
      <w:r>
        <w:rPr>
          <w:sz w:val="32"/>
          <w:szCs w:val="32"/>
        </w:rPr>
        <w:t>EMA IgA</w:t>
      </w:r>
      <w:r>
        <w:rPr>
          <w:rFonts w:hint="cs"/>
          <w:sz w:val="32"/>
          <w:szCs w:val="32"/>
          <w:rtl/>
        </w:rPr>
        <w:t xml:space="preserve"> ،</w:t>
      </w:r>
    </w:p>
    <w:p w:rsidR="003D5E5F" w:rsidRDefault="003D5E5F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يجب أن تجرى هذه الاختبارات أثناء تغذية المريض بحمية عادي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الغلوتين .</w:t>
      </w:r>
    </w:p>
    <w:p w:rsidR="00AA3B15" w:rsidRDefault="003D5E5F" w:rsidP="005B629B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يترافق عوز ال</w:t>
      </w:r>
      <w:r>
        <w:rPr>
          <w:sz w:val="32"/>
          <w:szCs w:val="32"/>
        </w:rPr>
        <w:t>IgA</w:t>
      </w:r>
      <w:r>
        <w:rPr>
          <w:rFonts w:hint="cs"/>
          <w:sz w:val="32"/>
          <w:szCs w:val="32"/>
          <w:rtl/>
        </w:rPr>
        <w:t xml:space="preserve"> مع مرضى </w:t>
      </w:r>
      <w:r>
        <w:rPr>
          <w:sz w:val="32"/>
          <w:szCs w:val="32"/>
        </w:rPr>
        <w:t>CD</w:t>
      </w:r>
      <w:r>
        <w:rPr>
          <w:rFonts w:hint="cs"/>
          <w:sz w:val="32"/>
          <w:szCs w:val="32"/>
          <w:rtl/>
        </w:rPr>
        <w:t xml:space="preserve"> بشكل أكبر منه عند المجموع العام, مم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 يجعل تشخي</w:t>
      </w:r>
      <w:r w:rsidR="00AA3B15">
        <w:rPr>
          <w:rFonts w:hint="cs"/>
          <w:sz w:val="32"/>
          <w:szCs w:val="32"/>
          <w:rtl/>
        </w:rPr>
        <w:t>ص الز</w:t>
      </w:r>
      <w:r w:rsidR="008210EA">
        <w:rPr>
          <w:rFonts w:hint="cs"/>
          <w:sz w:val="32"/>
          <w:szCs w:val="32"/>
          <w:rtl/>
        </w:rPr>
        <w:t>ّ</w:t>
      </w:r>
      <w:r w:rsidR="00AA3B15">
        <w:rPr>
          <w:rFonts w:hint="cs"/>
          <w:sz w:val="32"/>
          <w:szCs w:val="32"/>
          <w:rtl/>
        </w:rPr>
        <w:t>لاقي أصعب لدى هؤلاء المرضى</w:t>
      </w:r>
      <w:r w:rsidR="00AA3B15">
        <w:rPr>
          <w:rFonts w:hint="cs"/>
          <w:sz w:val="32"/>
          <w:szCs w:val="32"/>
          <w:vertAlign w:val="superscript"/>
          <w:rtl/>
        </w:rPr>
        <w:t>(</w:t>
      </w:r>
      <w:r w:rsidR="00AA3B15">
        <w:rPr>
          <w:sz w:val="32"/>
          <w:szCs w:val="32"/>
          <w:vertAlign w:val="superscript"/>
        </w:rPr>
        <w:t>29</w:t>
      </w:r>
      <w:r w:rsidR="00AA3B15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3D5E5F" w:rsidRDefault="003D5E5F" w:rsidP="005B629B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لذلك في حال وجود عوز </w:t>
      </w:r>
      <w:r>
        <w:rPr>
          <w:sz w:val="32"/>
          <w:szCs w:val="32"/>
        </w:rPr>
        <w:t>IGA</w:t>
      </w:r>
      <w:r>
        <w:rPr>
          <w:rFonts w:hint="cs"/>
          <w:sz w:val="32"/>
          <w:szCs w:val="32"/>
          <w:rtl/>
        </w:rPr>
        <w:t xml:space="preserve"> يجب إجراء المسح باستخدام </w:t>
      </w:r>
      <w:r>
        <w:rPr>
          <w:sz w:val="32"/>
          <w:szCs w:val="32"/>
        </w:rPr>
        <w:t>TTG IgG</w:t>
      </w:r>
      <w:r>
        <w:rPr>
          <w:rFonts w:hint="cs"/>
          <w:sz w:val="32"/>
          <w:szCs w:val="32"/>
          <w:rtl/>
        </w:rPr>
        <w:t xml:space="preserve"> و أضداد الغليادين منزوعة الأميد من الن</w:t>
      </w:r>
      <w:r w:rsidR="00AA3B1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مط </w:t>
      </w:r>
      <w:r>
        <w:rPr>
          <w:sz w:val="32"/>
          <w:szCs w:val="32"/>
        </w:rPr>
        <w:t>IgG</w:t>
      </w:r>
      <w:r>
        <w:rPr>
          <w:rFonts w:hint="cs"/>
          <w:sz w:val="32"/>
          <w:szCs w:val="32"/>
          <w:rtl/>
        </w:rPr>
        <w:t xml:space="preserve"> و هي حس</w:t>
      </w:r>
      <w:r w:rsidR="008210E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اسة و نوعي</w:t>
      </w:r>
      <w:r w:rsidR="00AA3B15">
        <w:rPr>
          <w:rFonts w:hint="cs"/>
          <w:sz w:val="32"/>
          <w:szCs w:val="32"/>
          <w:rtl/>
        </w:rPr>
        <w:t>ّة</w:t>
      </w:r>
      <w:r w:rsidR="00AA3B15">
        <w:rPr>
          <w:rFonts w:hint="cs"/>
          <w:sz w:val="32"/>
          <w:szCs w:val="32"/>
          <w:vertAlign w:val="superscript"/>
          <w:rtl/>
        </w:rPr>
        <w:t>(</w:t>
      </w:r>
      <w:r w:rsidR="00AA3B15">
        <w:rPr>
          <w:sz w:val="32"/>
          <w:szCs w:val="32"/>
          <w:vertAlign w:val="superscript"/>
        </w:rPr>
        <w:t>30</w:t>
      </w:r>
      <w:r w:rsidR="00AA3B15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6C4295" w:rsidRPr="00345266" w:rsidRDefault="003D5E5F" w:rsidP="0093620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بعد تأكيد إيجابي</w:t>
      </w:r>
      <w:r w:rsidR="00E110C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المسح يحو</w:t>
      </w:r>
      <w:r w:rsidR="008210E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المصاب إلى طبيب الهضمية لإجراء ما هو مناسب لتأكيد الت</w:t>
      </w:r>
      <w:r w:rsidR="00E110C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شخيص و بدء الحمية. </w:t>
      </w:r>
    </w:p>
    <w:p w:rsidR="006C4295" w:rsidRDefault="00E110CA" w:rsidP="00E110CA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تنميط</w:t>
      </w:r>
      <w:r w:rsidR="006C4295">
        <w:rPr>
          <w:b/>
          <w:bCs/>
          <w:sz w:val="32"/>
          <w:szCs w:val="32"/>
        </w:rPr>
        <w:t xml:space="preserve"> HLA</w:t>
      </w:r>
      <w:r w:rsidR="006C4295">
        <w:rPr>
          <w:rFonts w:hint="cs"/>
          <w:b/>
          <w:bCs/>
          <w:sz w:val="32"/>
          <w:szCs w:val="32"/>
          <w:rtl/>
        </w:rPr>
        <w:t>:</w:t>
      </w:r>
    </w:p>
    <w:p w:rsidR="00986B88" w:rsidRDefault="006C4295" w:rsidP="00986B88">
      <w:pPr>
        <w:spacing w:line="360" w:lineRule="auto"/>
        <w:jc w:val="both"/>
        <w:rPr>
          <w:b/>
          <w:bCs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يعد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تنميط ال</w:t>
      </w:r>
      <w:r>
        <w:rPr>
          <w:sz w:val="32"/>
          <w:szCs w:val="32"/>
        </w:rPr>
        <w:t>HLA</w:t>
      </w:r>
      <w:r>
        <w:rPr>
          <w:rFonts w:hint="cs"/>
          <w:sz w:val="32"/>
          <w:szCs w:val="32"/>
          <w:rtl/>
        </w:rPr>
        <w:t xml:space="preserve"> مهم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ًا في استبعاد تشخيص الد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لاقي, حيث أن سلبي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تها تنفي هذا الت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شخيص, حيث أظهرت بعض الد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راسات أن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حساسي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</w:t>
      </w:r>
      <w:r>
        <w:rPr>
          <w:sz w:val="32"/>
          <w:szCs w:val="32"/>
        </w:rPr>
        <w:t xml:space="preserve">HLA DQ2 </w:t>
      </w:r>
      <w:r>
        <w:rPr>
          <w:rFonts w:hint="cs"/>
          <w:sz w:val="32"/>
          <w:szCs w:val="32"/>
          <w:rtl/>
        </w:rPr>
        <w:t xml:space="preserve"> حوالي </w:t>
      </w:r>
      <w:r>
        <w:rPr>
          <w:sz w:val="32"/>
          <w:szCs w:val="32"/>
        </w:rPr>
        <w:t>70_99%</w:t>
      </w:r>
      <w:r>
        <w:rPr>
          <w:rFonts w:hint="cs"/>
          <w:sz w:val="32"/>
          <w:szCs w:val="32"/>
          <w:rtl/>
        </w:rPr>
        <w:t xml:space="preserve"> و حساسي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ة </w:t>
      </w:r>
      <w:r>
        <w:rPr>
          <w:sz w:val="32"/>
          <w:szCs w:val="32"/>
        </w:rPr>
        <w:t xml:space="preserve"> HLA DQ8</w:t>
      </w:r>
      <w:r>
        <w:rPr>
          <w:rFonts w:hint="cs"/>
          <w:sz w:val="32"/>
          <w:szCs w:val="32"/>
          <w:rtl/>
        </w:rPr>
        <w:t xml:space="preserve"> حوالي</w:t>
      </w:r>
      <w:r>
        <w:rPr>
          <w:sz w:val="32"/>
          <w:szCs w:val="32"/>
        </w:rPr>
        <w:t xml:space="preserve"> 38%</w:t>
      </w:r>
      <w:r>
        <w:rPr>
          <w:rFonts w:hint="cs"/>
          <w:sz w:val="32"/>
          <w:szCs w:val="32"/>
          <w:rtl/>
        </w:rPr>
        <w:t xml:space="preserve"> و تبلغ حساسيتهما معاً </w:t>
      </w:r>
      <w:r>
        <w:rPr>
          <w:sz w:val="32"/>
          <w:szCs w:val="32"/>
        </w:rPr>
        <w:t>94%</w:t>
      </w:r>
      <w:r>
        <w:rPr>
          <w:rFonts w:hint="cs"/>
          <w:sz w:val="32"/>
          <w:szCs w:val="32"/>
          <w:rtl/>
        </w:rPr>
        <w:t xml:space="preserve"> و بالت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الي نسبة قليلة من سلبيي ال</w:t>
      </w:r>
      <w:r>
        <w:rPr>
          <w:sz w:val="32"/>
          <w:szCs w:val="32"/>
        </w:rPr>
        <w:t xml:space="preserve"> HLA</w:t>
      </w:r>
      <w:r>
        <w:rPr>
          <w:rFonts w:hint="cs"/>
          <w:sz w:val="32"/>
          <w:szCs w:val="32"/>
          <w:rtl/>
        </w:rPr>
        <w:t xml:space="preserve"> مصابين بالد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لاقي.أما نوعي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تها كانت </w:t>
      </w:r>
      <w:r>
        <w:rPr>
          <w:sz w:val="32"/>
          <w:szCs w:val="32"/>
        </w:rPr>
        <w:t>65_80%</w:t>
      </w:r>
      <w:r>
        <w:rPr>
          <w:rFonts w:hint="cs"/>
          <w:sz w:val="32"/>
          <w:szCs w:val="32"/>
          <w:rtl/>
        </w:rPr>
        <w:t xml:space="preserve"> بالن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سبة ل</w:t>
      </w:r>
      <w:r>
        <w:rPr>
          <w:sz w:val="32"/>
          <w:szCs w:val="32"/>
        </w:rPr>
        <w:t xml:space="preserve"> HLA DQ2 </w:t>
      </w:r>
      <w:r>
        <w:rPr>
          <w:rFonts w:hint="cs"/>
          <w:sz w:val="32"/>
          <w:szCs w:val="32"/>
          <w:rtl/>
        </w:rPr>
        <w:t xml:space="preserve">و حوالي </w:t>
      </w:r>
      <w:r>
        <w:rPr>
          <w:sz w:val="32"/>
          <w:szCs w:val="32"/>
        </w:rPr>
        <w:t>80%</w:t>
      </w:r>
      <w:r>
        <w:rPr>
          <w:rFonts w:hint="cs"/>
          <w:sz w:val="32"/>
          <w:szCs w:val="32"/>
          <w:rtl/>
        </w:rPr>
        <w:t xml:space="preserve"> بالن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سبة ل</w:t>
      </w:r>
      <w:r>
        <w:rPr>
          <w:sz w:val="32"/>
          <w:szCs w:val="32"/>
        </w:rPr>
        <w:t xml:space="preserve"> HLA DQ8</w:t>
      </w:r>
      <w:r>
        <w:rPr>
          <w:rFonts w:hint="cs"/>
          <w:sz w:val="32"/>
          <w:szCs w:val="32"/>
          <w:rtl/>
        </w:rPr>
        <w:t xml:space="preserve"> و بالت</w:t>
      </w:r>
      <w:r w:rsidR="008F022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الي لا تأكيد تشخيص ال</w:t>
      </w:r>
      <w:r>
        <w:rPr>
          <w:sz w:val="32"/>
          <w:szCs w:val="32"/>
        </w:rPr>
        <w:t xml:space="preserve"> CD</w:t>
      </w:r>
      <w:r>
        <w:rPr>
          <w:rFonts w:hint="cs"/>
          <w:sz w:val="32"/>
          <w:szCs w:val="32"/>
          <w:rtl/>
        </w:rPr>
        <w:t xml:space="preserve"> باستخدامها لوحدها</w:t>
      </w:r>
      <w:r w:rsidR="0093262E">
        <w:rPr>
          <w:rFonts w:hint="cs"/>
          <w:sz w:val="32"/>
          <w:szCs w:val="32"/>
          <w:vertAlign w:val="superscript"/>
          <w:rtl/>
        </w:rPr>
        <w:t>(</w:t>
      </w:r>
      <w:r w:rsidR="0093262E">
        <w:rPr>
          <w:sz w:val="32"/>
          <w:szCs w:val="32"/>
          <w:vertAlign w:val="superscript"/>
        </w:rPr>
        <w:t>31</w:t>
      </w:r>
      <w:r w:rsidR="0093262E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8210EA" w:rsidRDefault="008210EA" w:rsidP="00986B88">
      <w:pPr>
        <w:spacing w:line="360" w:lineRule="auto"/>
        <w:jc w:val="both"/>
        <w:rPr>
          <w:b/>
          <w:bCs/>
          <w:sz w:val="32"/>
          <w:szCs w:val="32"/>
          <w:rtl/>
        </w:rPr>
      </w:pPr>
    </w:p>
    <w:p w:rsidR="008210EA" w:rsidRDefault="008210EA" w:rsidP="00986B88">
      <w:pPr>
        <w:spacing w:line="360" w:lineRule="auto"/>
        <w:jc w:val="both"/>
        <w:rPr>
          <w:b/>
          <w:bCs/>
          <w:sz w:val="32"/>
          <w:szCs w:val="32"/>
          <w:rtl/>
        </w:rPr>
      </w:pPr>
    </w:p>
    <w:p w:rsidR="008210EA" w:rsidRDefault="008210EA" w:rsidP="00986B88">
      <w:pPr>
        <w:spacing w:line="360" w:lineRule="auto"/>
        <w:jc w:val="both"/>
        <w:rPr>
          <w:b/>
          <w:bCs/>
          <w:sz w:val="32"/>
          <w:szCs w:val="32"/>
          <w:rtl/>
        </w:rPr>
      </w:pPr>
    </w:p>
    <w:p w:rsidR="00EC35ED" w:rsidRDefault="00820D5B" w:rsidP="00986B88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lastRenderedPageBreak/>
        <w:t>معالجة الد</w:t>
      </w:r>
      <w:r w:rsidR="00B457E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>اء الز</w:t>
      </w:r>
      <w:r w:rsidR="00B457EA">
        <w:rPr>
          <w:rFonts w:hint="cs"/>
          <w:b/>
          <w:bCs/>
          <w:sz w:val="32"/>
          <w:szCs w:val="32"/>
          <w:rtl/>
        </w:rPr>
        <w:t>ّ</w:t>
      </w:r>
      <w:r>
        <w:rPr>
          <w:rFonts w:hint="cs"/>
          <w:b/>
          <w:bCs/>
          <w:sz w:val="32"/>
          <w:szCs w:val="32"/>
          <w:rtl/>
        </w:rPr>
        <w:t xml:space="preserve">لاقي: </w:t>
      </w:r>
    </w:p>
    <w:p w:rsidR="00820D5B" w:rsidRDefault="00820D5B" w:rsidP="00EC35ED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العلاج الن</w:t>
      </w:r>
      <w:r w:rsidR="00B457EA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وعي الوحيد هو الحمية الخالية من الغلوتين.</w:t>
      </w:r>
      <w:r w:rsidR="00927F3A">
        <w:rPr>
          <w:rFonts w:hint="cs"/>
          <w:sz w:val="32"/>
          <w:szCs w:val="32"/>
          <w:rtl/>
        </w:rPr>
        <w:t xml:space="preserve"> لا يوجد أي علاج آخر. مصادر الغلوتين هي القمح, الش</w:t>
      </w:r>
      <w:r w:rsidR="00B457EA">
        <w:rPr>
          <w:rFonts w:hint="cs"/>
          <w:sz w:val="32"/>
          <w:szCs w:val="32"/>
          <w:rtl/>
        </w:rPr>
        <w:t>ّ</w:t>
      </w:r>
      <w:r w:rsidR="00927F3A">
        <w:rPr>
          <w:rFonts w:hint="cs"/>
          <w:sz w:val="32"/>
          <w:szCs w:val="32"/>
          <w:rtl/>
        </w:rPr>
        <w:t>عير و الجاودار, و لا يعرف المقدار الآمن من هذه الماد</w:t>
      </w:r>
      <w:r w:rsidR="00B457EA">
        <w:rPr>
          <w:rFonts w:hint="cs"/>
          <w:sz w:val="32"/>
          <w:szCs w:val="32"/>
          <w:rtl/>
        </w:rPr>
        <w:t>ّ</w:t>
      </w:r>
      <w:r w:rsidR="00927F3A">
        <w:rPr>
          <w:rFonts w:hint="cs"/>
          <w:sz w:val="32"/>
          <w:szCs w:val="32"/>
          <w:rtl/>
        </w:rPr>
        <w:t>ة بالن</w:t>
      </w:r>
      <w:r w:rsidR="00B457EA">
        <w:rPr>
          <w:rFonts w:hint="cs"/>
          <w:sz w:val="32"/>
          <w:szCs w:val="32"/>
          <w:rtl/>
        </w:rPr>
        <w:t>ّ</w:t>
      </w:r>
      <w:r w:rsidR="00927F3A">
        <w:rPr>
          <w:rFonts w:hint="cs"/>
          <w:sz w:val="32"/>
          <w:szCs w:val="32"/>
          <w:rtl/>
        </w:rPr>
        <w:t>سبة لمرضى الز</w:t>
      </w:r>
      <w:r w:rsidR="00B457EA">
        <w:rPr>
          <w:rFonts w:hint="cs"/>
          <w:sz w:val="32"/>
          <w:szCs w:val="32"/>
          <w:rtl/>
        </w:rPr>
        <w:t>ّ</w:t>
      </w:r>
      <w:r w:rsidR="00927F3A">
        <w:rPr>
          <w:rFonts w:hint="cs"/>
          <w:sz w:val="32"/>
          <w:szCs w:val="32"/>
          <w:rtl/>
        </w:rPr>
        <w:t>لاقي</w:t>
      </w:r>
      <w:r w:rsidR="00B457EA">
        <w:rPr>
          <w:rFonts w:hint="cs"/>
          <w:sz w:val="32"/>
          <w:szCs w:val="32"/>
          <w:vertAlign w:val="superscript"/>
          <w:rtl/>
        </w:rPr>
        <w:t>(</w:t>
      </w:r>
      <w:r w:rsidR="00B457EA">
        <w:rPr>
          <w:sz w:val="32"/>
          <w:szCs w:val="32"/>
          <w:vertAlign w:val="superscript"/>
        </w:rPr>
        <w:t>27</w:t>
      </w:r>
      <w:r w:rsidR="00B457EA">
        <w:rPr>
          <w:rFonts w:hint="cs"/>
          <w:sz w:val="32"/>
          <w:szCs w:val="32"/>
          <w:vertAlign w:val="superscript"/>
          <w:rtl/>
        </w:rPr>
        <w:t>)</w:t>
      </w:r>
      <w:r w:rsidR="00927F3A">
        <w:rPr>
          <w:rFonts w:hint="cs"/>
          <w:sz w:val="32"/>
          <w:szCs w:val="32"/>
          <w:rtl/>
        </w:rPr>
        <w:t>.</w:t>
      </w:r>
    </w:p>
    <w:p w:rsidR="0096177A" w:rsidRDefault="0096177A" w:rsidP="00EC35ED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إن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 الذ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رة آمنة لدى مرضى الز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لاقي, أما الش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وفان فما يزال موضع خلاف حيث أن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ه جيد الت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حمل من قبل بعض المرضى بكمي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ات محدودة في حين أن البعض لم يتحم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 حت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ى الش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وفان الن</w:t>
      </w:r>
      <w:r w:rsidR="007C3918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قي</w:t>
      </w:r>
      <w:r w:rsidR="007C3918">
        <w:rPr>
          <w:rFonts w:hint="cs"/>
          <w:sz w:val="32"/>
          <w:szCs w:val="32"/>
          <w:vertAlign w:val="superscript"/>
          <w:rtl/>
        </w:rPr>
        <w:t>(</w:t>
      </w:r>
      <w:r w:rsidR="007C3918">
        <w:rPr>
          <w:sz w:val="32"/>
          <w:szCs w:val="32"/>
          <w:vertAlign w:val="superscript"/>
        </w:rPr>
        <w:t>27</w:t>
      </w:r>
      <w:r w:rsidR="007C3918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927F3A" w:rsidRPr="00D1018A" w:rsidRDefault="00927F3A" w:rsidP="005B7D3D">
      <w:pPr>
        <w:spacing w:line="360" w:lineRule="auto"/>
        <w:jc w:val="both"/>
        <w:rPr>
          <w:rFonts w:asciiTheme="minorBidi" w:hAnsiTheme="minorBidi"/>
          <w:sz w:val="32"/>
          <w:szCs w:val="32"/>
        </w:rPr>
      </w:pPr>
      <w:r>
        <w:rPr>
          <w:rFonts w:hint="cs"/>
          <w:sz w:val="32"/>
          <w:szCs w:val="32"/>
          <w:rtl/>
        </w:rPr>
        <w:t>تؤد</w:t>
      </w:r>
      <w:r w:rsidR="00DB6E2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ي هذه الحمية إلى تحس</w:t>
      </w:r>
      <w:r w:rsidR="00DB6E2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ن الأعراض الهضمية و شفاء مخاطي</w:t>
      </w:r>
      <w:r w:rsidR="00DB6E2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الأمعاء مع مرور الوقت</w:t>
      </w:r>
      <w:r w:rsidR="008210EA">
        <w:rPr>
          <w:rFonts w:hint="cs"/>
          <w:sz w:val="32"/>
          <w:szCs w:val="32"/>
          <w:rtl/>
        </w:rPr>
        <w:t>,</w:t>
      </w:r>
      <w:r>
        <w:rPr>
          <w:rFonts w:hint="cs"/>
          <w:sz w:val="32"/>
          <w:szCs w:val="32"/>
          <w:rtl/>
        </w:rPr>
        <w:t xml:space="preserve"> و بالت</w:t>
      </w:r>
      <w:r w:rsidR="00DB6E2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الي زوال سوء الامتصاص و الأعواز الغذائي</w:t>
      </w:r>
      <w:r w:rsidR="00DB6E2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ة المسب</w:t>
      </w:r>
      <w:r w:rsidR="00DB6E2E">
        <w:rPr>
          <w:rFonts w:hint="cs"/>
          <w:sz w:val="32"/>
          <w:szCs w:val="32"/>
          <w:rtl/>
        </w:rPr>
        <w:t>ّ</w:t>
      </w:r>
      <w:r w:rsidR="008210EA">
        <w:rPr>
          <w:rFonts w:hint="cs"/>
          <w:sz w:val="32"/>
          <w:szCs w:val="32"/>
          <w:rtl/>
        </w:rPr>
        <w:t>ب  بها</w:t>
      </w:r>
      <w:r>
        <w:rPr>
          <w:rFonts w:hint="cs"/>
          <w:sz w:val="32"/>
          <w:szCs w:val="32"/>
          <w:rtl/>
        </w:rPr>
        <w:t>, و تحس</w:t>
      </w:r>
      <w:r w:rsidR="00DB6E2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ن الن</w:t>
      </w:r>
      <w:r w:rsidR="00DB6E2E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مو والبلوغ</w:t>
      </w:r>
      <w:r w:rsidR="00E63EED">
        <w:rPr>
          <w:rFonts w:hint="cs"/>
          <w:sz w:val="32"/>
          <w:szCs w:val="32"/>
          <w:rtl/>
        </w:rPr>
        <w:t>. و تجرى الكثير من الد</w:t>
      </w:r>
      <w:r w:rsidR="00DB6E2E">
        <w:rPr>
          <w:rFonts w:hint="cs"/>
          <w:sz w:val="32"/>
          <w:szCs w:val="32"/>
          <w:rtl/>
        </w:rPr>
        <w:t>ّ</w:t>
      </w:r>
      <w:r w:rsidR="00E63EED">
        <w:rPr>
          <w:rFonts w:hint="cs"/>
          <w:sz w:val="32"/>
          <w:szCs w:val="32"/>
          <w:rtl/>
        </w:rPr>
        <w:t>راسات حول أهمي</w:t>
      </w:r>
      <w:r w:rsidR="00DB6E2E">
        <w:rPr>
          <w:rFonts w:hint="cs"/>
          <w:sz w:val="32"/>
          <w:szCs w:val="32"/>
          <w:rtl/>
        </w:rPr>
        <w:t>ّ</w:t>
      </w:r>
      <w:r w:rsidR="00E63EED">
        <w:rPr>
          <w:rFonts w:hint="cs"/>
          <w:sz w:val="32"/>
          <w:szCs w:val="32"/>
          <w:rtl/>
        </w:rPr>
        <w:t>ة العلاج لدى مرضى ال</w:t>
      </w:r>
      <w:r w:rsidR="00B3741C" w:rsidRPr="00B3741C">
        <w:rPr>
          <w:rFonts w:asciiTheme="minorBidi" w:hAnsiTheme="minorBidi" w:hint="cs"/>
          <w:sz w:val="32"/>
          <w:szCs w:val="32"/>
          <w:rtl/>
        </w:rPr>
        <w:t>س</w:t>
      </w:r>
      <w:r w:rsidR="00DB6E2E">
        <w:rPr>
          <w:rFonts w:asciiTheme="minorBidi" w:hAnsiTheme="minorBidi" w:hint="cs"/>
          <w:sz w:val="32"/>
          <w:szCs w:val="32"/>
          <w:rtl/>
        </w:rPr>
        <w:t>ّ</w:t>
      </w:r>
      <w:r w:rsidR="00B3741C" w:rsidRPr="00B3741C">
        <w:rPr>
          <w:rFonts w:asciiTheme="minorBidi" w:hAnsiTheme="minorBidi" w:hint="cs"/>
          <w:sz w:val="32"/>
          <w:szCs w:val="32"/>
          <w:rtl/>
        </w:rPr>
        <w:t>كريالعرضيي</w:t>
      </w:r>
      <w:r w:rsidR="00DB6E2E">
        <w:rPr>
          <w:rFonts w:asciiTheme="minorBidi" w:hAnsiTheme="minorBidi" w:hint="cs"/>
          <w:sz w:val="32"/>
          <w:szCs w:val="32"/>
          <w:rtl/>
        </w:rPr>
        <w:t>ّ</w:t>
      </w:r>
      <w:r w:rsidR="00B3741C" w:rsidRPr="00B3741C">
        <w:rPr>
          <w:rFonts w:asciiTheme="minorBidi" w:hAnsiTheme="minorBidi" w:hint="cs"/>
          <w:sz w:val="32"/>
          <w:szCs w:val="32"/>
          <w:rtl/>
        </w:rPr>
        <w:t>نأوالل</w:t>
      </w:r>
      <w:r w:rsidR="00DB6E2E">
        <w:rPr>
          <w:rFonts w:asciiTheme="minorBidi" w:hAnsiTheme="minorBidi" w:hint="cs"/>
          <w:sz w:val="32"/>
          <w:szCs w:val="32"/>
          <w:rtl/>
        </w:rPr>
        <w:t>ّ</w:t>
      </w:r>
      <w:r w:rsidR="00B3741C" w:rsidRPr="00B3741C">
        <w:rPr>
          <w:rFonts w:asciiTheme="minorBidi" w:hAnsiTheme="minorBidi" w:hint="cs"/>
          <w:sz w:val="32"/>
          <w:szCs w:val="32"/>
          <w:rtl/>
        </w:rPr>
        <w:t>اعرضيينمنناحيةتأثيرهاعلىالن</w:t>
      </w:r>
      <w:r w:rsidR="00DB6E2E">
        <w:rPr>
          <w:rFonts w:asciiTheme="minorBidi" w:hAnsiTheme="minorBidi" w:hint="cs"/>
          <w:sz w:val="32"/>
          <w:szCs w:val="32"/>
          <w:rtl/>
        </w:rPr>
        <w:t>ّ</w:t>
      </w:r>
      <w:r w:rsidR="00B3741C" w:rsidRPr="00B3741C">
        <w:rPr>
          <w:rFonts w:asciiTheme="minorBidi" w:hAnsiTheme="minorBidi" w:hint="cs"/>
          <w:sz w:val="32"/>
          <w:szCs w:val="32"/>
          <w:rtl/>
        </w:rPr>
        <w:t>موضبطسك</w:t>
      </w:r>
      <w:r w:rsidR="00DB6E2E">
        <w:rPr>
          <w:rFonts w:asciiTheme="minorBidi" w:hAnsiTheme="minorBidi" w:hint="cs"/>
          <w:sz w:val="32"/>
          <w:szCs w:val="32"/>
          <w:rtl/>
        </w:rPr>
        <w:t>ّ</w:t>
      </w:r>
      <w:r w:rsidR="00B3741C" w:rsidRPr="00B3741C">
        <w:rPr>
          <w:rFonts w:asciiTheme="minorBidi" w:hAnsiTheme="minorBidi" w:hint="cs"/>
          <w:sz w:val="32"/>
          <w:szCs w:val="32"/>
          <w:rtl/>
        </w:rPr>
        <w:t>رالد</w:t>
      </w:r>
      <w:r w:rsidR="00DB6E2E">
        <w:rPr>
          <w:rFonts w:asciiTheme="minorBidi" w:hAnsiTheme="minorBidi" w:hint="cs"/>
          <w:sz w:val="32"/>
          <w:szCs w:val="32"/>
          <w:rtl/>
        </w:rPr>
        <w:t>ّ</w:t>
      </w:r>
      <w:r w:rsidR="00B3741C" w:rsidRPr="00B3741C">
        <w:rPr>
          <w:rFonts w:asciiTheme="minorBidi" w:hAnsiTheme="minorBidi" w:hint="cs"/>
          <w:sz w:val="32"/>
          <w:szCs w:val="32"/>
          <w:rtl/>
        </w:rPr>
        <w:t>م</w:t>
      </w:r>
      <w:r w:rsidR="00DB6E2E">
        <w:rPr>
          <w:rFonts w:asciiTheme="minorBidi" w:hAnsiTheme="minorBidi" w:hint="cs"/>
          <w:sz w:val="32"/>
          <w:szCs w:val="32"/>
          <w:vertAlign w:val="superscript"/>
          <w:rtl/>
        </w:rPr>
        <w:t>(</w:t>
      </w:r>
      <w:r w:rsidR="00DB6E2E">
        <w:rPr>
          <w:rFonts w:asciiTheme="minorBidi" w:hAnsiTheme="minorBidi"/>
          <w:sz w:val="32"/>
          <w:szCs w:val="32"/>
          <w:vertAlign w:val="superscript"/>
        </w:rPr>
        <w:t>27</w:t>
      </w:r>
      <w:r w:rsidR="00DB6E2E">
        <w:rPr>
          <w:rFonts w:asciiTheme="minorBidi" w:hAnsiTheme="minorBidi" w:hint="cs"/>
          <w:sz w:val="32"/>
          <w:szCs w:val="32"/>
          <w:vertAlign w:val="superscript"/>
          <w:rtl/>
        </w:rPr>
        <w:t>)</w:t>
      </w:r>
      <w:r w:rsidR="00B3741C" w:rsidRPr="00B3741C">
        <w:rPr>
          <w:rFonts w:asciiTheme="minorBidi" w:hAnsiTheme="minorBidi"/>
          <w:sz w:val="32"/>
          <w:szCs w:val="32"/>
          <w:rtl/>
        </w:rPr>
        <w:t xml:space="preserve">. </w:t>
      </w:r>
    </w:p>
    <w:p w:rsidR="00B3741C" w:rsidRDefault="00B3741C" w:rsidP="00B3741C">
      <w:pPr>
        <w:spacing w:after="0" w:line="240" w:lineRule="auto"/>
        <w:ind w:left="1440"/>
        <w:rPr>
          <w:rFonts w:asciiTheme="minorBidi" w:hAnsiTheme="minorBidi"/>
          <w:sz w:val="32"/>
          <w:szCs w:val="32"/>
          <w:lang w:bidi="ar-SY"/>
        </w:rPr>
      </w:pPr>
    </w:p>
    <w:p w:rsidR="00B3741C" w:rsidRDefault="00B3741C" w:rsidP="00B3741C">
      <w:pPr>
        <w:spacing w:after="0" w:line="240" w:lineRule="auto"/>
        <w:ind w:left="1440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ind w:left="1440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ind w:left="1440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ind w:left="1440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ind w:left="1440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ind w:left="1440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ind w:left="1440"/>
        <w:rPr>
          <w:rFonts w:asciiTheme="minorBidi" w:hAnsiTheme="minorBidi"/>
          <w:sz w:val="32"/>
          <w:szCs w:val="32"/>
          <w:rtl/>
          <w:lang w:bidi="ar-SY"/>
        </w:rPr>
      </w:pPr>
    </w:p>
    <w:p w:rsidR="00375F60" w:rsidRDefault="00375F60" w:rsidP="00E4329E">
      <w:pPr>
        <w:spacing w:after="0" w:line="240" w:lineRule="auto"/>
        <w:rPr>
          <w:rFonts w:asciiTheme="minorBidi" w:hAnsiTheme="minorBidi"/>
          <w:b/>
          <w:bCs/>
          <w:sz w:val="96"/>
          <w:szCs w:val="96"/>
          <w:rtl/>
          <w:lang w:bidi="ar-SY"/>
        </w:rPr>
      </w:pPr>
    </w:p>
    <w:p w:rsidR="00375F60" w:rsidRDefault="00375F60" w:rsidP="00E4329E">
      <w:pPr>
        <w:spacing w:after="0" w:line="240" w:lineRule="auto"/>
        <w:rPr>
          <w:rFonts w:asciiTheme="minorBidi" w:hAnsiTheme="minorBidi"/>
          <w:b/>
          <w:bCs/>
          <w:sz w:val="96"/>
          <w:szCs w:val="96"/>
          <w:rtl/>
          <w:lang w:bidi="ar-SY"/>
        </w:rPr>
      </w:pPr>
    </w:p>
    <w:p w:rsidR="00375F60" w:rsidRDefault="00375F60" w:rsidP="00E4329E">
      <w:pPr>
        <w:spacing w:after="0" w:line="240" w:lineRule="auto"/>
        <w:rPr>
          <w:rFonts w:asciiTheme="minorBidi" w:hAnsiTheme="minorBidi"/>
          <w:b/>
          <w:bCs/>
          <w:sz w:val="96"/>
          <w:szCs w:val="96"/>
          <w:rtl/>
          <w:lang w:bidi="ar-SY"/>
        </w:rPr>
      </w:pPr>
    </w:p>
    <w:p w:rsidR="00375F60" w:rsidRDefault="00375F60" w:rsidP="00E4329E">
      <w:pPr>
        <w:spacing w:after="0" w:line="240" w:lineRule="auto"/>
        <w:rPr>
          <w:rFonts w:asciiTheme="minorBidi" w:hAnsiTheme="minorBidi"/>
          <w:b/>
          <w:bCs/>
          <w:sz w:val="96"/>
          <w:szCs w:val="96"/>
          <w:rtl/>
          <w:lang w:bidi="ar-SY"/>
        </w:rPr>
      </w:pPr>
    </w:p>
    <w:p w:rsidR="003C319A" w:rsidRDefault="003C319A" w:rsidP="00B3741C">
      <w:pPr>
        <w:spacing w:after="0" w:line="240" w:lineRule="auto"/>
        <w:rPr>
          <w:rFonts w:asciiTheme="minorBidi" w:hAnsiTheme="minorBidi"/>
          <w:b/>
          <w:bCs/>
          <w:sz w:val="96"/>
          <w:szCs w:val="96"/>
          <w:rtl/>
          <w:lang w:bidi="ar-SY"/>
        </w:rPr>
      </w:pPr>
    </w:p>
    <w:p w:rsidR="003C319A" w:rsidRDefault="003C319A" w:rsidP="00B3741C">
      <w:pPr>
        <w:spacing w:after="0" w:line="240" w:lineRule="auto"/>
        <w:rPr>
          <w:rFonts w:asciiTheme="minorBidi" w:hAnsiTheme="minorBidi"/>
          <w:b/>
          <w:bCs/>
          <w:sz w:val="96"/>
          <w:szCs w:val="96"/>
          <w:rtl/>
          <w:lang w:bidi="ar-SY"/>
        </w:rPr>
      </w:pPr>
    </w:p>
    <w:p w:rsidR="003C319A" w:rsidRDefault="003C319A" w:rsidP="00B3741C">
      <w:pPr>
        <w:spacing w:after="0" w:line="240" w:lineRule="auto"/>
        <w:rPr>
          <w:rFonts w:asciiTheme="minorBidi" w:hAnsiTheme="minorBidi"/>
          <w:b/>
          <w:bCs/>
          <w:sz w:val="96"/>
          <w:szCs w:val="96"/>
          <w:rtl/>
          <w:lang w:bidi="ar-SY"/>
        </w:rPr>
      </w:pPr>
    </w:p>
    <w:p w:rsidR="00B3741C" w:rsidRPr="00B3741C" w:rsidRDefault="00B3741C" w:rsidP="003B52E5">
      <w:pPr>
        <w:spacing w:after="0" w:line="240" w:lineRule="auto"/>
        <w:jc w:val="center"/>
        <w:rPr>
          <w:rFonts w:asciiTheme="minorBidi" w:hAnsiTheme="minorBidi"/>
          <w:b/>
          <w:bCs/>
          <w:sz w:val="96"/>
          <w:szCs w:val="96"/>
          <w:rtl/>
          <w:lang w:bidi="ar-SY"/>
        </w:rPr>
      </w:pPr>
      <w:r w:rsidRPr="00B3741C">
        <w:rPr>
          <w:rFonts w:asciiTheme="minorBidi" w:hAnsiTheme="minorBidi" w:hint="cs"/>
          <w:b/>
          <w:bCs/>
          <w:sz w:val="96"/>
          <w:szCs w:val="96"/>
          <w:rtl/>
          <w:lang w:bidi="ar-SY"/>
        </w:rPr>
        <w:t>القسمالعملي</w:t>
      </w:r>
    </w:p>
    <w:p w:rsidR="000C7C8B" w:rsidRDefault="000C7C8B" w:rsidP="0013732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13732C" w:rsidRPr="0013732C" w:rsidRDefault="0013732C" w:rsidP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</w:p>
    <w:p w:rsidR="00B3741C" w:rsidRDefault="008210EA" w:rsidP="00B3741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 xml:space="preserve">1-  </w:t>
      </w:r>
      <w:r w:rsidR="0013732C" w:rsidRPr="0013732C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ملخ</w:t>
      </w:r>
      <w:r w:rsidR="00520CA0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ّ</w:t>
      </w:r>
      <w:r w:rsidR="0013732C" w:rsidRPr="0013732C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ص المشروع</w:t>
      </w:r>
    </w:p>
    <w:p w:rsidR="0013732C" w:rsidRPr="0013732C" w:rsidRDefault="0013732C" w:rsidP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</w:p>
    <w:p w:rsidR="0013732C" w:rsidRPr="0013732C" w:rsidRDefault="0013732C" w:rsidP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 w:rsidRPr="0013732C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2-     الطَّرائق</w:t>
      </w:r>
    </w:p>
    <w:p w:rsidR="0013732C" w:rsidRPr="0013732C" w:rsidRDefault="0013732C" w:rsidP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</w:p>
    <w:p w:rsidR="0013732C" w:rsidRPr="0013732C" w:rsidRDefault="0013732C" w:rsidP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 w:rsidRPr="0013732C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3-     النَّتائج</w:t>
      </w:r>
    </w:p>
    <w:p w:rsidR="0013732C" w:rsidRPr="0013732C" w:rsidRDefault="0013732C" w:rsidP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</w:p>
    <w:p w:rsidR="0013732C" w:rsidRPr="0013732C" w:rsidRDefault="0013732C" w:rsidP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 w:rsidRPr="0013732C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4-    المناقشة</w:t>
      </w:r>
    </w:p>
    <w:p w:rsidR="0013732C" w:rsidRPr="0013732C" w:rsidRDefault="0013732C" w:rsidP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</w:p>
    <w:p w:rsidR="0013732C" w:rsidRPr="0013732C" w:rsidRDefault="0013732C" w:rsidP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</w:rPr>
      </w:pPr>
      <w:r w:rsidRPr="0013732C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5-    التّوصيات</w:t>
      </w:r>
    </w:p>
    <w:p w:rsidR="0013732C" w:rsidRPr="0013732C" w:rsidRDefault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</w:p>
    <w:p w:rsidR="0013732C" w:rsidRPr="0013732C" w:rsidRDefault="0013732C">
      <w:pPr>
        <w:spacing w:after="0" w:line="24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Default="00B3741C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520CA0" w:rsidRDefault="00520CA0" w:rsidP="00E4329E">
      <w:pPr>
        <w:spacing w:after="0" w:line="240" w:lineRule="auto"/>
        <w:rPr>
          <w:rFonts w:asciiTheme="minorBidi" w:hAnsiTheme="minorBidi"/>
          <w:sz w:val="32"/>
          <w:szCs w:val="32"/>
          <w:rtl/>
        </w:rPr>
      </w:pPr>
    </w:p>
    <w:p w:rsidR="00B3741C" w:rsidRPr="00B3741C" w:rsidRDefault="00D0180F" w:rsidP="00B3741C">
      <w:pPr>
        <w:spacing w:after="0" w:line="240" w:lineRule="auto"/>
        <w:rPr>
          <w:rFonts w:asciiTheme="minorBidi" w:hAnsiTheme="minorBidi"/>
          <w:sz w:val="32"/>
          <w:szCs w:val="32"/>
          <w:rtl/>
          <w:lang w:bidi="ar-SY"/>
        </w:rPr>
      </w:pPr>
      <w:r>
        <w:rPr>
          <w:rFonts w:asciiTheme="minorBidi" w:hAnsiTheme="minorBidi" w:hint="cs"/>
          <w:sz w:val="32"/>
          <w:szCs w:val="32"/>
          <w:rtl/>
          <w:lang w:bidi="ar-SY"/>
        </w:rPr>
        <w:t xml:space="preserve">أولاً: 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ملخ</w:t>
      </w:r>
      <w:r w:rsidR="00D53948">
        <w:rPr>
          <w:rFonts w:asciiTheme="minorBidi" w:hAnsiTheme="minorBidi" w:hint="cs"/>
          <w:sz w:val="32"/>
          <w:szCs w:val="32"/>
          <w:rtl/>
          <w:lang w:bidi="ar-SY"/>
        </w:rPr>
        <w:t>ّ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ص المشروع (</w:t>
      </w:r>
      <w:r w:rsidR="00B3741C" w:rsidRPr="00B3741C">
        <w:rPr>
          <w:rFonts w:asciiTheme="minorBidi" w:hAnsiTheme="minorBidi"/>
          <w:sz w:val="32"/>
          <w:szCs w:val="32"/>
          <w:lang w:bidi="ar-SY"/>
        </w:rPr>
        <w:t>Summary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):</w:t>
      </w:r>
    </w:p>
    <w:p w:rsidR="00D1018A" w:rsidRPr="00D1018A" w:rsidRDefault="00D1018A" w:rsidP="00D1018A">
      <w:pPr>
        <w:pStyle w:val="a3"/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</w:pPr>
    </w:p>
    <w:p w:rsidR="00D1018A" w:rsidRPr="00D1018A" w:rsidRDefault="00D1018A" w:rsidP="00D1018A">
      <w:pPr>
        <w:pStyle w:val="a3"/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</w:pPr>
    </w:p>
    <w:p w:rsidR="00B3741C" w:rsidRPr="004E5F78" w:rsidRDefault="00117D0D" w:rsidP="00B3741C">
      <w:pPr>
        <w:spacing w:line="360" w:lineRule="auto"/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</w:pPr>
      <w:r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ت</w:t>
      </w:r>
      <w:r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ناولتدراستنا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الأطفال المصابين بالس</w:t>
      </w:r>
      <w:r w:rsidR="000D1A06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كري </w:t>
      </w:r>
      <w:r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من الن</w:t>
      </w:r>
      <w:r w:rsidR="004E5F78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مط الأول 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أو المشخ</w:t>
      </w:r>
      <w:r w:rsidR="00D53948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صين حديث</w:t>
      </w:r>
      <w:r w:rsidR="000D1A06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ً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 المراجعين لمشفى الأطفال في الفترة الز</w:t>
      </w:r>
      <w:r w:rsidR="000D1A06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مني</w:t>
      </w:r>
      <w:r w:rsidR="004E5F78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ة الممتد</w:t>
      </w:r>
      <w:r w:rsidR="000D1A06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ة بين (1/3/2006 -1/3/2016)</w:t>
      </w:r>
      <w:r w:rsidR="004E5F78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,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وذلك لدراسة نسبة انتشار الد</w:t>
      </w:r>
      <w:r w:rsidR="000D1A06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اء الز</w:t>
      </w:r>
      <w:r w:rsidR="000D1A06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لاقي لديهم والمثبت بخزعة الأمعاء ، ودراسة تأثير الحمية الخالية من الغلوتين بالإضافة لحمية الس</w:t>
      </w:r>
      <w:r w:rsidR="000D1A06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ُّ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كري على مشعرات الن</w:t>
      </w:r>
      <w:r w:rsidR="000D1A06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ُّ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مو وعلى ضبط الس</w:t>
      </w:r>
      <w:r w:rsidR="000D1A06" w:rsidRPr="004E5F78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ُّ</w:t>
      </w:r>
      <w:r w:rsidR="00B3741C" w:rsidRPr="004E5F78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كر .</w:t>
      </w:r>
    </w:p>
    <w:p w:rsidR="00B3741C" w:rsidRDefault="00B3741C" w:rsidP="00B3741C">
      <w:pPr>
        <w:spacing w:after="160" w:line="360" w:lineRule="auto"/>
        <w:ind w:left="1800"/>
        <w:rPr>
          <w:rFonts w:asciiTheme="minorBidi" w:hAnsiTheme="minorBidi"/>
          <w:b/>
          <w:bCs/>
          <w:sz w:val="32"/>
          <w:szCs w:val="32"/>
          <w:rtl/>
        </w:rPr>
      </w:pPr>
    </w:p>
    <w:p w:rsidR="00B3741C" w:rsidRPr="004E5F78" w:rsidRDefault="00B3741C" w:rsidP="004E5F78">
      <w:pPr>
        <w:spacing w:after="160" w:line="36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المشكلة العلمي</w:t>
      </w:r>
      <w:r w:rsidR="00212802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َّ</w:t>
      </w: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ة في مشروع البحث ومبر</w:t>
      </w:r>
      <w:r w:rsidR="00212802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ِّ</w:t>
      </w: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راته وأهمي</w:t>
      </w:r>
      <w:r w:rsidR="00212802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َّ</w:t>
      </w: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ته :</w:t>
      </w:r>
    </w:p>
    <w:p w:rsidR="00EC35ED" w:rsidRDefault="00212802" w:rsidP="005B7D3D">
      <w:pPr>
        <w:spacing w:line="360" w:lineRule="auto"/>
        <w:rPr>
          <w:rFonts w:asciiTheme="minorBidi" w:hAnsiTheme="minorBidi"/>
          <w:sz w:val="32"/>
          <w:szCs w:val="32"/>
          <w:rtl/>
          <w:lang w:bidi="ar-SY"/>
        </w:rPr>
      </w:pP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يترافق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 xml:space="preserve"> الد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اء الز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لاقي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مع ا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لد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 xml:space="preserve">اء 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ا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لس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كري الن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مط الأو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 xml:space="preserve">ل 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 xml:space="preserve">بشكل 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شائع نسبي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اً مقارنة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ً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 xml:space="preserve"> بعام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ة الس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كان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,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 xml:space="preserve"> لكن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 w:rsidRPr="004E5F78">
        <w:rPr>
          <w:rFonts w:asciiTheme="minorBidi" w:hAnsiTheme="minorBidi"/>
          <w:sz w:val="32"/>
          <w:szCs w:val="32"/>
          <w:rtl/>
          <w:lang w:bidi="ar-SY"/>
        </w:rPr>
        <w:t xml:space="preserve">ه قد يكون غيرعرضي فقط 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 xml:space="preserve"> يتظاهر بضبط سي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ء للس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Pr="004E5F78">
        <w:rPr>
          <w:rFonts w:asciiTheme="minorBidi" w:hAnsiTheme="minorBidi"/>
          <w:sz w:val="32"/>
          <w:szCs w:val="32"/>
          <w:rtl/>
          <w:lang w:bidi="ar-SY"/>
        </w:rPr>
        <w:t>كر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.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وهنا نظهر في هذه الد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ِّ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راسة أهمي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ة المسح الر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وتيني عن الز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لاقي عند مرضى الس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Pr="004E5F78">
        <w:rPr>
          <w:rFonts w:asciiTheme="minorBidi" w:hAnsiTheme="minorBidi"/>
          <w:sz w:val="32"/>
          <w:szCs w:val="32"/>
          <w:rtl/>
          <w:lang w:bidi="ar-SY"/>
        </w:rPr>
        <w:t>كري العرضيين وغير العرضيين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، وتطبيق الحمية الخالية من الغلوتين وتأثيرها عند هؤلاء المرضى على الن</w:t>
      </w:r>
      <w:r w:rsidRPr="004E5F78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مو وضبط الس</w:t>
      </w:r>
      <w:r w:rsidR="00C97B84" w:rsidRPr="004E5F78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كري خلال سنة من الحمية</w:t>
      </w:r>
      <w:r w:rsidR="003660D6">
        <w:rPr>
          <w:rFonts w:asciiTheme="minorBidi" w:hAnsiTheme="minorBidi" w:hint="cs"/>
          <w:sz w:val="32"/>
          <w:szCs w:val="32"/>
          <w:rtl/>
          <w:lang w:bidi="ar-SY"/>
        </w:rPr>
        <w:t xml:space="preserve">. 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 xml:space="preserve"> حيث أن هذا الد</w:t>
      </w:r>
      <w:r w:rsidR="00C97B84" w:rsidRPr="004E5F78">
        <w:rPr>
          <w:rFonts w:asciiTheme="minorBidi" w:hAnsiTheme="minorBidi" w:hint="cs"/>
          <w:sz w:val="32"/>
          <w:szCs w:val="32"/>
          <w:rtl/>
          <w:lang w:bidi="ar-SY"/>
        </w:rPr>
        <w:t>ِّ</w:t>
      </w:r>
      <w:r w:rsidR="00B3741C" w:rsidRPr="004E5F78">
        <w:rPr>
          <w:rFonts w:asciiTheme="minorBidi" w:hAnsiTheme="minorBidi"/>
          <w:sz w:val="32"/>
          <w:szCs w:val="32"/>
          <w:rtl/>
          <w:lang w:bidi="ar-SY"/>
        </w:rPr>
        <w:t>راسات حول هذا الموضوع قليلة لصعوبة تطبيق حمية الزلاقي بالإضافة لحمية الس</w:t>
      </w:r>
      <w:r w:rsidR="003660D6">
        <w:rPr>
          <w:rFonts w:asciiTheme="minorBidi" w:hAnsiTheme="minorBidi" w:hint="cs"/>
          <w:sz w:val="32"/>
          <w:szCs w:val="32"/>
          <w:rtl/>
          <w:lang w:bidi="ar-SY"/>
        </w:rPr>
        <w:t>ّ</w:t>
      </w:r>
      <w:r w:rsidR="003660D6">
        <w:rPr>
          <w:rFonts w:asciiTheme="minorBidi" w:hAnsiTheme="minorBidi"/>
          <w:sz w:val="32"/>
          <w:szCs w:val="32"/>
          <w:rtl/>
          <w:lang w:bidi="ar-SY"/>
        </w:rPr>
        <w:t>كري عند الأطفال</w:t>
      </w:r>
      <w:r w:rsidR="003660D6">
        <w:rPr>
          <w:rFonts w:asciiTheme="minorBidi" w:hAnsiTheme="minorBidi" w:hint="cs"/>
          <w:sz w:val="32"/>
          <w:szCs w:val="32"/>
          <w:rtl/>
          <w:lang w:bidi="ar-SY"/>
        </w:rPr>
        <w:t>.</w:t>
      </w:r>
    </w:p>
    <w:p w:rsidR="0076596F" w:rsidRDefault="0076596F" w:rsidP="005B7D3D">
      <w:pPr>
        <w:spacing w:line="36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76596F" w:rsidRDefault="0076596F" w:rsidP="005B7D3D">
      <w:pPr>
        <w:spacing w:line="36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76596F" w:rsidRDefault="0076596F" w:rsidP="005B7D3D">
      <w:pPr>
        <w:spacing w:line="36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76596F" w:rsidRPr="004E5F78" w:rsidRDefault="0076596F" w:rsidP="005B7D3D">
      <w:pPr>
        <w:spacing w:line="36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117D96" w:rsidRPr="00D1018A" w:rsidRDefault="00117D96" w:rsidP="005B7D3D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p w:rsidR="00B3741C" w:rsidRPr="00B3741C" w:rsidRDefault="00CC2E4E" w:rsidP="00B3741C">
      <w:pPr>
        <w:spacing w:after="0" w:line="36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  <w:lang w:bidi="ar-SY"/>
        </w:rPr>
        <w:t>ثانياً: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الط</w:t>
      </w:r>
      <w:r w:rsidR="00C97B84"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رائق (</w:t>
      </w:r>
      <w:r w:rsidR="00B3741C" w:rsidRPr="00B3741C">
        <w:rPr>
          <w:rFonts w:asciiTheme="minorBidi" w:hAnsiTheme="minorBidi"/>
          <w:sz w:val="32"/>
          <w:szCs w:val="32"/>
          <w:lang w:bidi="ar-SY"/>
        </w:rPr>
        <w:t>Methods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)</w:t>
      </w:r>
      <w:r w:rsidR="00B3741C" w:rsidRPr="00B3741C">
        <w:rPr>
          <w:rFonts w:asciiTheme="minorBidi" w:hAnsiTheme="minorBidi"/>
          <w:sz w:val="32"/>
          <w:szCs w:val="32"/>
          <w:lang w:bidi="ar-SY"/>
        </w:rPr>
        <w:t>:</w:t>
      </w:r>
    </w:p>
    <w:p w:rsidR="00B3741C" w:rsidRPr="00B3741C" w:rsidRDefault="00B3741C" w:rsidP="00B3741C">
      <w:pPr>
        <w:pStyle w:val="a3"/>
        <w:numPr>
          <w:ilvl w:val="0"/>
          <w:numId w:val="16"/>
        </w:numPr>
        <w:spacing w:after="160" w:line="36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تصميم الد</w:t>
      </w:r>
      <w:r w:rsidR="00A42024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ّ</w:t>
      </w: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راسة :</w:t>
      </w:r>
    </w:p>
    <w:p w:rsidR="00B3741C" w:rsidRPr="00B3741C" w:rsidRDefault="00117D0D" w:rsidP="00B3741C">
      <w:pPr>
        <w:spacing w:line="360" w:lineRule="auto"/>
        <w:rPr>
          <w:rFonts w:asciiTheme="minorBidi" w:hAnsiTheme="minorBidi"/>
          <w:sz w:val="32"/>
          <w:szCs w:val="32"/>
          <w:rtl/>
          <w:lang w:bidi="ar-SY"/>
        </w:rPr>
      </w:pPr>
      <w:r>
        <w:rPr>
          <w:rFonts w:asciiTheme="minorBidi" w:hAnsiTheme="minorBidi" w:hint="cs"/>
          <w:sz w:val="32"/>
          <w:szCs w:val="32"/>
          <w:rtl/>
          <w:lang w:bidi="ar-SY"/>
        </w:rPr>
        <w:t xml:space="preserve">إن دراستنا 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دراسة حشدية راجعة لمد</w:t>
      </w:r>
      <w:r w:rsidR="00C96260"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>
        <w:rPr>
          <w:rFonts w:asciiTheme="minorBidi" w:hAnsiTheme="minorBidi"/>
          <w:sz w:val="32"/>
          <w:szCs w:val="32"/>
          <w:rtl/>
          <w:lang w:bidi="ar-SY"/>
        </w:rPr>
        <w:t xml:space="preserve">ة عشرة أعوام </w:t>
      </w:r>
      <w:r w:rsidR="00C96260">
        <w:rPr>
          <w:rFonts w:asciiTheme="minorBidi" w:hAnsiTheme="minorBidi"/>
          <w:sz w:val="32"/>
          <w:szCs w:val="32"/>
          <w:rtl/>
          <w:lang w:bidi="ar-SY"/>
        </w:rPr>
        <w:t>تم</w:t>
      </w:r>
      <w:r>
        <w:rPr>
          <w:rFonts w:asciiTheme="minorBidi" w:hAnsiTheme="minorBidi" w:hint="cs"/>
          <w:sz w:val="32"/>
          <w:szCs w:val="32"/>
          <w:rtl/>
          <w:lang w:bidi="ar-SY"/>
        </w:rPr>
        <w:t>ّ</w:t>
      </w:r>
      <w:r w:rsidR="00C96260">
        <w:rPr>
          <w:rFonts w:asciiTheme="minorBidi" w:hAnsiTheme="minorBidi"/>
          <w:sz w:val="32"/>
          <w:szCs w:val="32"/>
          <w:rtl/>
          <w:lang w:bidi="ar-SY"/>
        </w:rPr>
        <w:t xml:space="preserve"> فيها دراسة نس</w:t>
      </w:r>
      <w:r w:rsidR="00C96260">
        <w:rPr>
          <w:rFonts w:asciiTheme="minorBidi" w:hAnsiTheme="minorBidi" w:hint="cs"/>
          <w:sz w:val="32"/>
          <w:szCs w:val="32"/>
          <w:rtl/>
          <w:lang w:bidi="ar-SY"/>
        </w:rPr>
        <w:t>ب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ة انتشار الد</w:t>
      </w:r>
      <w:r w:rsidR="00C96260"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اء الز</w:t>
      </w:r>
      <w:r w:rsidR="00C96260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 xml:space="preserve">لاقي عند </w:t>
      </w:r>
      <w:r w:rsidR="00C96260">
        <w:rPr>
          <w:rFonts w:asciiTheme="minorBidi" w:hAnsiTheme="minorBidi"/>
          <w:sz w:val="32"/>
          <w:szCs w:val="32"/>
          <w:rtl/>
          <w:lang w:bidi="ar-SY"/>
        </w:rPr>
        <w:t>الأطفال المصاب</w:t>
      </w:r>
      <w:r w:rsidR="00C96260">
        <w:rPr>
          <w:rFonts w:asciiTheme="minorBidi" w:hAnsiTheme="minorBidi" w:hint="cs"/>
          <w:sz w:val="32"/>
          <w:szCs w:val="32"/>
          <w:rtl/>
          <w:lang w:bidi="ar-SY"/>
        </w:rPr>
        <w:t>ين ب (</w:t>
      </w:r>
      <w:r w:rsidR="00C96260">
        <w:rPr>
          <w:rFonts w:asciiTheme="minorBidi" w:hAnsiTheme="minorBidi"/>
          <w:sz w:val="32"/>
          <w:szCs w:val="32"/>
          <w:lang w:bidi="ar-SY"/>
        </w:rPr>
        <w:t>T1DM</w:t>
      </w:r>
      <w:r w:rsidR="00C96260">
        <w:rPr>
          <w:rFonts w:asciiTheme="minorBidi" w:hAnsiTheme="minorBidi" w:hint="cs"/>
          <w:sz w:val="32"/>
          <w:szCs w:val="32"/>
          <w:rtl/>
        </w:rPr>
        <w:t>)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، وتأثير الحمية الخالية من الغلوتين على الن</w:t>
      </w:r>
      <w:r w:rsidR="00C96260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مو وضبط الس</w:t>
      </w:r>
      <w:r w:rsidR="00C96260">
        <w:rPr>
          <w:rFonts w:asciiTheme="minorBidi" w:hAnsiTheme="minorBidi" w:hint="cs"/>
          <w:sz w:val="32"/>
          <w:szCs w:val="32"/>
          <w:rtl/>
          <w:lang w:bidi="ar-SY"/>
        </w:rPr>
        <w:t>ُّ</w:t>
      </w:r>
      <w:r w:rsidR="00C96260">
        <w:rPr>
          <w:rFonts w:asciiTheme="minorBidi" w:hAnsiTheme="minorBidi"/>
          <w:sz w:val="32"/>
          <w:szCs w:val="32"/>
          <w:rtl/>
          <w:lang w:bidi="ar-SY"/>
        </w:rPr>
        <w:t>كر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 xml:space="preserve">.                                                                                     </w:t>
      </w:r>
    </w:p>
    <w:p w:rsidR="00B3741C" w:rsidRPr="00B3741C" w:rsidRDefault="00B3741C" w:rsidP="00B3741C">
      <w:pPr>
        <w:pStyle w:val="a3"/>
        <w:numPr>
          <w:ilvl w:val="0"/>
          <w:numId w:val="16"/>
        </w:numPr>
        <w:spacing w:after="160" w:line="36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مكان وزمان الد</w:t>
      </w:r>
      <w:r w:rsidR="00C96260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ِّ</w:t>
      </w:r>
      <w:r w:rsidR="00C96260">
        <w:rPr>
          <w:rFonts w:asciiTheme="minorBidi" w:hAnsiTheme="minorBidi"/>
          <w:b/>
          <w:bCs/>
          <w:sz w:val="32"/>
          <w:szCs w:val="32"/>
          <w:rtl/>
          <w:lang w:bidi="ar-SY"/>
        </w:rPr>
        <w:t>راسة</w:t>
      </w: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:</w:t>
      </w:r>
    </w:p>
    <w:p w:rsidR="00B3741C" w:rsidRPr="00B3741C" w:rsidRDefault="00C96260" w:rsidP="003660D6">
      <w:pPr>
        <w:spacing w:line="360" w:lineRule="auto"/>
        <w:rPr>
          <w:rFonts w:asciiTheme="minorBidi" w:hAnsiTheme="minorBidi"/>
          <w:sz w:val="32"/>
          <w:szCs w:val="32"/>
          <w:rtl/>
          <w:lang w:bidi="ar-SY"/>
        </w:rPr>
      </w:pPr>
      <w:r>
        <w:rPr>
          <w:rFonts w:asciiTheme="minorBidi" w:hAnsiTheme="minorBidi"/>
          <w:sz w:val="32"/>
          <w:szCs w:val="32"/>
          <w:rtl/>
          <w:lang w:bidi="ar-SY"/>
        </w:rPr>
        <w:t>المكان: مشفى ال</w:t>
      </w:r>
      <w:r>
        <w:rPr>
          <w:rFonts w:asciiTheme="minorBidi" w:hAnsiTheme="minorBidi" w:hint="cs"/>
          <w:sz w:val="32"/>
          <w:szCs w:val="32"/>
          <w:rtl/>
          <w:lang w:bidi="ar-SY"/>
        </w:rPr>
        <w:t>أ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طفال</w:t>
      </w:r>
      <w:r>
        <w:rPr>
          <w:rFonts w:asciiTheme="minorBidi" w:hAnsiTheme="minorBidi"/>
          <w:sz w:val="32"/>
          <w:szCs w:val="32"/>
          <w:rtl/>
          <w:lang w:bidi="ar-SY"/>
        </w:rPr>
        <w:t xml:space="preserve"> الجامعي بدمشق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.</w:t>
      </w:r>
    </w:p>
    <w:p w:rsidR="00B3741C" w:rsidRPr="00B3741C" w:rsidRDefault="00C96260" w:rsidP="003660D6">
      <w:pPr>
        <w:spacing w:line="360" w:lineRule="auto"/>
        <w:rPr>
          <w:rFonts w:asciiTheme="minorBidi" w:hAnsiTheme="minorBidi"/>
          <w:sz w:val="32"/>
          <w:szCs w:val="32"/>
          <w:rtl/>
          <w:lang w:bidi="ar-SY"/>
        </w:rPr>
      </w:pPr>
      <w:r>
        <w:rPr>
          <w:rFonts w:asciiTheme="minorBidi" w:hAnsiTheme="minorBidi"/>
          <w:sz w:val="32"/>
          <w:szCs w:val="32"/>
          <w:rtl/>
          <w:lang w:bidi="ar-SY"/>
        </w:rPr>
        <w:t>الز</w:t>
      </w:r>
      <w:r>
        <w:rPr>
          <w:rFonts w:asciiTheme="minorBidi" w:hAnsiTheme="minorBidi" w:hint="cs"/>
          <w:sz w:val="32"/>
          <w:szCs w:val="32"/>
          <w:rtl/>
          <w:lang w:bidi="ar-SY"/>
        </w:rPr>
        <w:t>َّ</w:t>
      </w:r>
      <w:r>
        <w:rPr>
          <w:rFonts w:asciiTheme="minorBidi" w:hAnsiTheme="minorBidi"/>
          <w:sz w:val="32"/>
          <w:szCs w:val="32"/>
          <w:rtl/>
          <w:lang w:bidi="ar-SY"/>
        </w:rPr>
        <w:t>مان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 xml:space="preserve">: في الفترة الواقعة </w:t>
      </w:r>
      <w:r>
        <w:rPr>
          <w:rFonts w:asciiTheme="minorBidi" w:hAnsiTheme="minorBidi"/>
          <w:sz w:val="32"/>
          <w:szCs w:val="32"/>
          <w:rtl/>
          <w:lang w:bidi="ar-SY"/>
        </w:rPr>
        <w:t>ما بين  (1/3/2006) و (1/3/2016)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>.</w:t>
      </w:r>
    </w:p>
    <w:p w:rsidR="00B3741C" w:rsidRPr="00B3741C" w:rsidRDefault="00B3741C" w:rsidP="00B3741C">
      <w:pPr>
        <w:spacing w:line="360" w:lineRule="auto"/>
        <w:ind w:left="1170"/>
        <w:rPr>
          <w:rFonts w:asciiTheme="minorBidi" w:hAnsiTheme="minorBidi"/>
          <w:sz w:val="32"/>
          <w:szCs w:val="32"/>
          <w:rtl/>
          <w:lang w:bidi="ar-SY"/>
        </w:rPr>
      </w:pPr>
    </w:p>
    <w:p w:rsidR="00B3741C" w:rsidRPr="00B3741C" w:rsidRDefault="00C96260" w:rsidP="00B3741C">
      <w:pPr>
        <w:pStyle w:val="a3"/>
        <w:numPr>
          <w:ilvl w:val="0"/>
          <w:numId w:val="16"/>
        </w:numPr>
        <w:spacing w:after="160" w:line="36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>
        <w:rPr>
          <w:rFonts w:asciiTheme="minorBidi" w:hAnsiTheme="minorBidi"/>
          <w:b/>
          <w:bCs/>
          <w:sz w:val="32"/>
          <w:szCs w:val="32"/>
          <w:rtl/>
          <w:lang w:bidi="ar-SY"/>
        </w:rPr>
        <w:t>طريقة الد</w:t>
      </w:r>
      <w:r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ِّ</w:t>
      </w:r>
      <w:r>
        <w:rPr>
          <w:rFonts w:asciiTheme="minorBidi" w:hAnsiTheme="minorBidi"/>
          <w:b/>
          <w:bCs/>
          <w:sz w:val="32"/>
          <w:szCs w:val="32"/>
          <w:rtl/>
          <w:lang w:bidi="ar-SY"/>
        </w:rPr>
        <w:t>راسة</w:t>
      </w:r>
      <w:r w:rsidR="00B3741C"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:</w:t>
      </w:r>
    </w:p>
    <w:p w:rsidR="00B3741C" w:rsidRPr="003660D6" w:rsidRDefault="00117D0D" w:rsidP="003660D6">
      <w:pPr>
        <w:spacing w:line="360" w:lineRule="auto"/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</w:pPr>
      <w:r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قمنا ب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العودة لسجل</w:t>
      </w:r>
      <w:r w:rsidR="00C96260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ات الأطفال المشخ</w:t>
      </w:r>
      <w:r w:rsidR="00C96260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َّ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ص لهم سكري والمراجعين لمشفى الأطفا</w:t>
      </w:r>
      <w:r w:rsidR="00C96260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ل الجامعي بدمشق خلال تلك الفترة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، الذين أجري لهم تقييم مصلي لأضداد الأندوميزيوم </w:t>
      </w:r>
      <w:r w:rsidR="00C96260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و الت</w:t>
      </w:r>
      <w:r w:rsidR="00373B86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C96260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رانس غلوتاميناز</w:t>
      </w:r>
      <w:r w:rsidR="003C319A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 في مخبر مشفى الأطفال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، وفي حال إيجابيتها تم</w:t>
      </w:r>
      <w:r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إجراء خزعة أمعاء عدد (2-4)</w:t>
      </w:r>
      <w:r w:rsidR="003C319A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, أجريت هذه الخزعات في قسم الت</w:t>
      </w:r>
      <w:r w:rsidR="0059552E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3C319A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نظير </w:t>
      </w:r>
      <w:r w:rsidR="0059552E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في وحدة الهضم في مشفى الأطفال الجامعي،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وتم قراءتها من قبل أخص</w:t>
      </w:r>
      <w:r w:rsidR="00373B86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َّ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ائي الت</w:t>
      </w:r>
      <w:r w:rsidR="00373B86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َّ</w:t>
      </w:r>
      <w:r w:rsidR="00373B86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شريح المرضي في مشفى الأطفال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، وفي حال تأكيد الت</w:t>
      </w:r>
      <w:r w:rsidR="00373B86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َّ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شخيص يتم تطبيق الحمية من قبل أخصائي هضمية</w:t>
      </w:r>
      <w:r w:rsidR="00373B86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,و</w:t>
      </w:r>
      <w:r w:rsidR="00373B86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تم </w:t>
      </w:r>
      <w:r w:rsidR="00373B86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أ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خذ مشعرات الن</w:t>
      </w:r>
      <w:r w:rsidR="00373B86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ُّ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مو (</w:t>
      </w:r>
      <w:r w:rsidR="00373B86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الوز</w:t>
      </w:r>
      <w:r w:rsidR="0059552E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ن والطول ) قبل بدء الحمية، كما </w:t>
      </w:r>
      <w:r w:rsidR="0059552E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عايرنا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الخضاب الغلوكوزي قبل بد</w:t>
      </w:r>
      <w:r w:rsidR="00373B86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ء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الحمية  .</w:t>
      </w:r>
    </w:p>
    <w:p w:rsidR="00B3741C" w:rsidRPr="003660D6" w:rsidRDefault="006F2E2B" w:rsidP="003660D6">
      <w:pPr>
        <w:spacing w:line="360" w:lineRule="auto"/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</w:pPr>
      <w:r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ثم بالعودة للأض</w:t>
      </w:r>
      <w:r w:rsidR="008A5018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ا</w:t>
      </w:r>
      <w:r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بير سواء في القبولات المشفوية أو مراجعات العيادة نجمع المعلومات و البيانات </w:t>
      </w:r>
      <w:r w:rsidR="003A6678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من 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مشعرات الن</w:t>
      </w:r>
      <w:r w:rsidR="003A6678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ُّ</w:t>
      </w:r>
      <w:r w:rsidR="003A6678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مو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(الط</w:t>
      </w:r>
      <w:r w:rsidR="003A6678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3A6678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ول والوزن ) </w:t>
      </w:r>
      <w:r w:rsidR="003A6678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و ضبط السُّكر</w:t>
      </w:r>
      <w:r w:rsidR="003A6678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من </w:t>
      </w:r>
      <w:r w:rsidR="003A6678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lastRenderedPageBreak/>
        <w:t xml:space="preserve">خلال </w:t>
      </w:r>
      <w:r w:rsidR="003A6678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قيم </w:t>
      </w:r>
      <w:r w:rsidR="003A6678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الخضاب  الغلوكوزي والت</w:t>
      </w:r>
      <w:r w:rsidR="00A42024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3A6678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أك</w:t>
      </w:r>
      <w:r w:rsidR="00A42024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3A6678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د من 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وجود نوب نقص سكر</w:t>
      </w:r>
      <w:r w:rsidR="003A6678" w:rsidRPr="003660D6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 أو عدم وجودها</w:t>
      </w:r>
      <w:r w:rsidR="00B3741C"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.</w:t>
      </w:r>
    </w:p>
    <w:p w:rsidR="00B3741C" w:rsidRPr="00B3741C" w:rsidRDefault="00B3741C" w:rsidP="00B3741C">
      <w:pPr>
        <w:spacing w:line="360" w:lineRule="auto"/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</w:pPr>
    </w:p>
    <w:p w:rsidR="00B3741C" w:rsidRPr="00B3741C" w:rsidRDefault="00B3741C" w:rsidP="00B3741C">
      <w:pPr>
        <w:pStyle w:val="a3"/>
        <w:spacing w:after="160" w:line="36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>جمهرة الد</w:t>
      </w:r>
      <w:r w:rsidR="00A42024">
        <w:rPr>
          <w:rFonts w:asciiTheme="minorBidi" w:hAnsiTheme="minorBidi" w:hint="cs"/>
          <w:b/>
          <w:bCs/>
          <w:sz w:val="32"/>
          <w:szCs w:val="32"/>
          <w:rtl/>
          <w:lang w:bidi="ar-SY"/>
        </w:rPr>
        <w:t>ّ</w:t>
      </w: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 xml:space="preserve">راسة : </w:t>
      </w:r>
    </w:p>
    <w:p w:rsidR="00B3741C" w:rsidRPr="003660D6" w:rsidRDefault="00B3741C" w:rsidP="00B3741C">
      <w:pPr>
        <w:spacing w:line="360" w:lineRule="auto"/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</w:pPr>
      <w:r w:rsidRPr="003660D6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مشفى الأطفال الجامعي بدمشق </w:t>
      </w:r>
    </w:p>
    <w:p w:rsidR="00B3741C" w:rsidRPr="00B3741C" w:rsidRDefault="00B3741C" w:rsidP="00B3741C">
      <w:pPr>
        <w:pStyle w:val="a3"/>
        <w:spacing w:line="360" w:lineRule="auto"/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</w:pPr>
    </w:p>
    <w:p w:rsidR="003660D6" w:rsidRDefault="00B3741C" w:rsidP="003660D6">
      <w:pPr>
        <w:pStyle w:val="a3"/>
        <w:numPr>
          <w:ilvl w:val="0"/>
          <w:numId w:val="16"/>
        </w:numPr>
        <w:spacing w:after="160" w:line="360" w:lineRule="auto"/>
        <w:rPr>
          <w:rFonts w:asciiTheme="minorBidi" w:hAnsiTheme="minorBidi"/>
          <w:b/>
          <w:bCs/>
          <w:sz w:val="32"/>
          <w:szCs w:val="32"/>
          <w:lang w:bidi="ar-SY"/>
        </w:rPr>
      </w:pP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 xml:space="preserve">عينة الدراسة (مجموعة الدراسة) : </w:t>
      </w:r>
    </w:p>
    <w:p w:rsidR="00D1018A" w:rsidRPr="003660D6" w:rsidRDefault="00B3741C" w:rsidP="003660D6">
      <w:pPr>
        <w:spacing w:after="160" w:line="36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 w:rsidRPr="003660D6">
        <w:rPr>
          <w:rFonts w:asciiTheme="minorBidi" w:hAnsiTheme="minorBidi"/>
          <w:color w:val="000000"/>
          <w:sz w:val="32"/>
          <w:szCs w:val="32"/>
          <w:rtl/>
        </w:rPr>
        <w:t>أطفال مصابين بالد</w:t>
      </w:r>
      <w:r w:rsidR="00A42024" w:rsidRPr="003660D6">
        <w:rPr>
          <w:rFonts w:asciiTheme="minorBidi" w:hAnsiTheme="minorBidi" w:hint="cs"/>
          <w:color w:val="000000"/>
          <w:sz w:val="32"/>
          <w:szCs w:val="32"/>
          <w:rtl/>
        </w:rPr>
        <w:t>ّ</w:t>
      </w:r>
      <w:r w:rsidRPr="003660D6">
        <w:rPr>
          <w:rFonts w:asciiTheme="minorBidi" w:hAnsiTheme="minorBidi"/>
          <w:color w:val="000000"/>
          <w:sz w:val="32"/>
          <w:szCs w:val="32"/>
          <w:rtl/>
        </w:rPr>
        <w:t>اء الس</w:t>
      </w:r>
      <w:r w:rsidR="00A42024" w:rsidRPr="003660D6">
        <w:rPr>
          <w:rFonts w:asciiTheme="minorBidi" w:hAnsiTheme="minorBidi" w:hint="cs"/>
          <w:color w:val="000000"/>
          <w:sz w:val="32"/>
          <w:szCs w:val="32"/>
          <w:rtl/>
        </w:rPr>
        <w:t>ّ</w:t>
      </w:r>
      <w:r w:rsidRPr="003660D6">
        <w:rPr>
          <w:rFonts w:asciiTheme="minorBidi" w:hAnsiTheme="minorBidi"/>
          <w:color w:val="000000"/>
          <w:sz w:val="32"/>
          <w:szCs w:val="32"/>
          <w:rtl/>
        </w:rPr>
        <w:t>كري  من مختلف الفئات العمرية وال</w:t>
      </w:r>
      <w:r w:rsidR="00A42024" w:rsidRPr="003660D6">
        <w:rPr>
          <w:rFonts w:asciiTheme="minorBidi" w:hAnsiTheme="minorBidi" w:hint="cs"/>
          <w:color w:val="000000"/>
          <w:sz w:val="32"/>
          <w:szCs w:val="32"/>
          <w:rtl/>
        </w:rPr>
        <w:t>ّ</w:t>
      </w:r>
      <w:r w:rsidRPr="003660D6">
        <w:rPr>
          <w:rFonts w:asciiTheme="minorBidi" w:hAnsiTheme="minorBidi"/>
          <w:color w:val="000000"/>
          <w:sz w:val="32"/>
          <w:szCs w:val="32"/>
          <w:rtl/>
        </w:rPr>
        <w:t>ذين تتراوح أعمارهم بين يوم-13 سنة (حسب العمر القانوني للقبول في  مشفى الأطفال الجامعي بدمشق ) من كافة محافظات القطر المراجعين لمشفى الأطفال.</w:t>
      </w:r>
    </w:p>
    <w:p w:rsidR="00DA7748" w:rsidRDefault="00B3741C">
      <w:pPr>
        <w:spacing w:line="360" w:lineRule="auto"/>
        <w:rPr>
          <w:rFonts w:asciiTheme="minorBidi" w:hAnsiTheme="minorBidi"/>
          <w:color w:val="000000"/>
          <w:sz w:val="32"/>
          <w:szCs w:val="32"/>
          <w:rtl/>
        </w:rPr>
      </w:pPr>
      <w:r w:rsidRPr="00B3741C">
        <w:rPr>
          <w:rFonts w:asciiTheme="minorBidi" w:hAnsiTheme="minorBidi" w:hint="cs"/>
          <w:color w:val="000000"/>
          <w:sz w:val="32"/>
          <w:szCs w:val="32"/>
          <w:rtl/>
        </w:rPr>
        <w:t>تم</w:t>
      </w:r>
      <w:r w:rsidRPr="00B3741C">
        <w:rPr>
          <w:rFonts w:asciiTheme="minorBidi" w:hAnsiTheme="minorBidi"/>
          <w:color w:val="000000"/>
          <w:sz w:val="32"/>
          <w:szCs w:val="32"/>
          <w:rtl/>
        </w:rPr>
        <w:t xml:space="preserve"> تقدير حجم العينة بالاعتماد على قانون ريتشارد </w:t>
      </w:r>
      <w:r w:rsidRPr="00B3741C">
        <w:rPr>
          <w:rFonts w:asciiTheme="minorBidi" w:hAnsiTheme="minorBidi" w:hint="cs"/>
          <w:color w:val="000000"/>
          <w:sz w:val="32"/>
          <w:szCs w:val="32"/>
          <w:rtl/>
        </w:rPr>
        <w:t>جيجر</w:t>
      </w:r>
    </w:p>
    <w:p w:rsidR="00117D0D" w:rsidRDefault="00117D0D" w:rsidP="00B3741C">
      <w:pPr>
        <w:spacing w:after="0" w:line="360" w:lineRule="auto"/>
        <w:rPr>
          <w:rFonts w:asciiTheme="minorBidi" w:hAnsiTheme="minorBidi"/>
          <w:color w:val="000000"/>
          <w:sz w:val="32"/>
          <w:szCs w:val="32"/>
          <w:rtl/>
        </w:rPr>
      </w:pPr>
    </w:p>
    <w:p w:rsidR="00B3741C" w:rsidRPr="00B3741C" w:rsidRDefault="00B3741C" w:rsidP="00B3741C">
      <w:pPr>
        <w:spacing w:after="0" w:line="360" w:lineRule="auto"/>
        <w:rPr>
          <w:rFonts w:asciiTheme="minorBidi" w:hAnsiTheme="minorBidi"/>
          <w:b/>
          <w:bCs/>
          <w:sz w:val="32"/>
          <w:szCs w:val="32"/>
          <w:rtl/>
          <w:lang w:bidi="ar-SY"/>
        </w:rPr>
      </w:pPr>
      <w:r w:rsidRPr="00B3741C">
        <w:rPr>
          <w:rFonts w:asciiTheme="minorBidi" w:hAnsiTheme="minorBidi"/>
          <w:b/>
          <w:bCs/>
          <w:sz w:val="32"/>
          <w:szCs w:val="32"/>
          <w:rtl/>
          <w:lang w:bidi="ar-SY"/>
        </w:rPr>
        <w:t xml:space="preserve">تحليل البيانات والمتغيرات المراد دراستها : </w:t>
      </w:r>
    </w:p>
    <w:p w:rsidR="00B3741C" w:rsidRPr="00117D0D" w:rsidRDefault="00117D0D" w:rsidP="00B3741C">
      <w:pPr>
        <w:spacing w:line="360" w:lineRule="auto"/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</w:pPr>
      <w:r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جمعت</w:t>
      </w:r>
      <w:r w:rsidR="00B3741C" w:rsidRPr="00117D0D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 البيانات من خلال العودة لسجل</w:t>
      </w:r>
      <w:r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117D0D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ات المرضى المقبولين في المشفى خلال الفترة الزمني</w:t>
      </w:r>
      <w:r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B3741C" w:rsidRPr="00117D0D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ة المحد</w:t>
      </w:r>
      <w:r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 xml:space="preserve">دة ، </w:t>
      </w:r>
      <w:r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و</w:t>
      </w:r>
      <w:r w:rsidR="00880064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ب</w:t>
      </w:r>
      <w:r w:rsidR="00880064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استخد</w:t>
      </w:r>
      <w:r w:rsidR="00880064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ا</w:t>
      </w:r>
      <w:r w:rsidR="00B3741C" w:rsidRPr="00117D0D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م البرامج الإحصائية المناسبة (</w:t>
      </w:r>
      <w:r w:rsidR="008A5018" w:rsidRPr="00117D0D">
        <w:rPr>
          <w:rFonts w:asciiTheme="minorBidi" w:hAnsiTheme="minorBidi"/>
          <w:noProof/>
          <w:color w:val="000000"/>
          <w:sz w:val="32"/>
          <w:szCs w:val="32"/>
          <w:lang w:eastAsia="ar-SA"/>
        </w:rPr>
        <w:t>SPSS v.22</w:t>
      </w:r>
      <w:r w:rsidR="00B3741C" w:rsidRPr="00117D0D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) لتحليل هذه البيان</w:t>
      </w:r>
      <w:r w:rsidR="008A5018" w:rsidRPr="00117D0D">
        <w:rPr>
          <w:rFonts w:asciiTheme="minorBidi" w:hAnsiTheme="minorBidi"/>
          <w:noProof/>
          <w:color w:val="000000"/>
          <w:sz w:val="32"/>
          <w:szCs w:val="32"/>
          <w:rtl/>
          <w:lang w:eastAsia="ar-SA"/>
        </w:rPr>
        <w:t>ات ، من خلا</w:t>
      </w:r>
      <w:r w:rsidR="00880064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له تم </w:t>
      </w:r>
      <w:r w:rsidR="008A5018" w:rsidRPr="00117D0D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حس</w:t>
      </w:r>
      <w:r w:rsidR="00880064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ا</w:t>
      </w:r>
      <w:r w:rsidR="008A5018" w:rsidRPr="00117D0D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ب الانحرافات المعياريية للأوزان  والأطوال و الخضاب الغلوكوزي, و حس</w:t>
      </w:r>
      <w:r w:rsidR="00880064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اب المتوسطات الحسابيّة, كما اعتمدت</w:t>
      </w:r>
      <w:r w:rsidR="008A5018" w:rsidRPr="00117D0D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 اختبارات </w:t>
      </w:r>
      <w:r w:rsidR="008A5018" w:rsidRPr="00117D0D">
        <w:rPr>
          <w:rFonts w:asciiTheme="minorBidi" w:hAnsiTheme="minorBidi"/>
          <w:noProof/>
          <w:color w:val="000000"/>
          <w:sz w:val="32"/>
          <w:szCs w:val="32"/>
          <w:lang w:eastAsia="ar-SA"/>
        </w:rPr>
        <w:t xml:space="preserve"> chi square</w:t>
      </w:r>
      <w:r w:rsidR="00880064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 لإ</w:t>
      </w:r>
      <w:r w:rsidR="008A5018" w:rsidRPr="00117D0D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يجاد الفروق الاحصائيّة في المتغي</w:t>
      </w:r>
      <w:r w:rsidR="00880064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8A5018" w:rsidRPr="00117D0D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يرات الاسمي</w:t>
      </w:r>
      <w:r w:rsidR="00880064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8A5018" w:rsidRPr="00117D0D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ة ( نوب نقص السكر ), و استخدام </w:t>
      </w:r>
      <w:r w:rsidR="008A5018" w:rsidRPr="00117D0D">
        <w:rPr>
          <w:rFonts w:asciiTheme="minorBidi" w:hAnsiTheme="minorBidi"/>
          <w:noProof/>
          <w:color w:val="000000"/>
          <w:sz w:val="32"/>
          <w:szCs w:val="32"/>
          <w:lang w:eastAsia="ar-SA"/>
        </w:rPr>
        <w:t xml:space="preserve"> wilcoxon signed ranks  </w:t>
      </w:r>
      <w:r w:rsidR="008A5018" w:rsidRPr="00117D0D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 لدراسة الفروق الاحصائيّة للمتغيّرات الرقمي</w:t>
      </w:r>
      <w:r w:rsidR="00842746" w:rsidRPr="00117D0D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>ّ</w:t>
      </w:r>
      <w:r w:rsidR="008A5018" w:rsidRPr="00117D0D">
        <w:rPr>
          <w:rFonts w:asciiTheme="minorBidi" w:hAnsiTheme="minorBidi" w:hint="cs"/>
          <w:noProof/>
          <w:color w:val="000000"/>
          <w:sz w:val="32"/>
          <w:szCs w:val="32"/>
          <w:rtl/>
          <w:lang w:eastAsia="ar-SA"/>
        </w:rPr>
        <w:t xml:space="preserve">ة. </w:t>
      </w:r>
    </w:p>
    <w:p w:rsidR="00B3741C" w:rsidRDefault="00B3741C" w:rsidP="00B3741C">
      <w:pPr>
        <w:spacing w:line="360" w:lineRule="auto"/>
        <w:ind w:left="1440"/>
        <w:rPr>
          <w:rFonts w:asciiTheme="minorBidi" w:hAnsiTheme="minorBidi"/>
          <w:sz w:val="32"/>
          <w:szCs w:val="32"/>
          <w:rtl/>
          <w:lang w:bidi="ar-SY"/>
        </w:rPr>
      </w:pPr>
    </w:p>
    <w:p w:rsidR="0076596F" w:rsidRPr="00B3741C" w:rsidRDefault="0076596F" w:rsidP="00B3741C">
      <w:pPr>
        <w:spacing w:line="360" w:lineRule="auto"/>
        <w:ind w:left="1440"/>
        <w:rPr>
          <w:rFonts w:asciiTheme="minorBidi" w:hAnsiTheme="minorBidi"/>
          <w:sz w:val="32"/>
          <w:szCs w:val="32"/>
          <w:lang w:bidi="ar-SY"/>
        </w:rPr>
      </w:pPr>
    </w:p>
    <w:p w:rsidR="00B3741C" w:rsidRPr="00B3741C" w:rsidRDefault="00B3741C" w:rsidP="00B3741C">
      <w:pPr>
        <w:spacing w:line="360" w:lineRule="auto"/>
        <w:ind w:left="720"/>
        <w:rPr>
          <w:rFonts w:asciiTheme="minorBidi" w:hAnsiTheme="minorBidi"/>
          <w:sz w:val="32"/>
          <w:szCs w:val="32"/>
          <w:rtl/>
          <w:lang w:bidi="ar-SY"/>
        </w:rPr>
      </w:pPr>
      <w:r w:rsidRPr="00B3741C">
        <w:rPr>
          <w:rFonts w:asciiTheme="minorBidi" w:hAnsiTheme="minorBidi"/>
          <w:sz w:val="32"/>
          <w:szCs w:val="32"/>
          <w:rtl/>
          <w:lang w:bidi="ar-SY"/>
        </w:rPr>
        <w:lastRenderedPageBreak/>
        <w:t xml:space="preserve">-الموارد المتاحة : </w:t>
      </w:r>
    </w:p>
    <w:p w:rsidR="00880064" w:rsidRDefault="00B3741C" w:rsidP="00880064">
      <w:pPr>
        <w:spacing w:line="360" w:lineRule="auto"/>
        <w:ind w:left="720"/>
        <w:rPr>
          <w:rFonts w:asciiTheme="minorBidi" w:hAnsiTheme="minorBidi"/>
          <w:sz w:val="32"/>
          <w:szCs w:val="32"/>
          <w:rtl/>
        </w:rPr>
      </w:pPr>
      <w:r w:rsidRPr="00B3741C">
        <w:rPr>
          <w:rFonts w:asciiTheme="minorBidi" w:hAnsiTheme="minorBidi"/>
          <w:sz w:val="32"/>
          <w:szCs w:val="32"/>
          <w:rtl/>
        </w:rPr>
        <w:t xml:space="preserve">تنظير هضمي علوي </w:t>
      </w:r>
      <w:r w:rsidR="00880064">
        <w:rPr>
          <w:rFonts w:asciiTheme="minorBidi" w:hAnsiTheme="minorBidi" w:hint="cs"/>
          <w:sz w:val="32"/>
          <w:szCs w:val="32"/>
          <w:rtl/>
        </w:rPr>
        <w:t xml:space="preserve">و </w:t>
      </w:r>
      <w:r w:rsidRPr="00B3741C">
        <w:rPr>
          <w:rFonts w:asciiTheme="minorBidi" w:hAnsiTheme="minorBidi"/>
          <w:sz w:val="32"/>
          <w:szCs w:val="32"/>
          <w:rtl/>
        </w:rPr>
        <w:t xml:space="preserve">أخذ خزعات أمعاء </w:t>
      </w:r>
    </w:p>
    <w:p w:rsidR="00B3741C" w:rsidRPr="00B3741C" w:rsidRDefault="00880064" w:rsidP="00880064">
      <w:pPr>
        <w:spacing w:line="360" w:lineRule="auto"/>
        <w:ind w:left="720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/>
          <w:sz w:val="32"/>
          <w:szCs w:val="32"/>
          <w:rtl/>
        </w:rPr>
        <w:t>دراس</w:t>
      </w:r>
      <w:r>
        <w:rPr>
          <w:rFonts w:asciiTheme="minorBidi" w:hAnsiTheme="minorBidi" w:hint="cs"/>
          <w:sz w:val="32"/>
          <w:szCs w:val="32"/>
          <w:rtl/>
        </w:rPr>
        <w:t>ة الخزعات في مخبر التشريح المرضي</w:t>
      </w:r>
      <w:r w:rsidR="00B3741C" w:rsidRPr="00B3741C">
        <w:rPr>
          <w:rFonts w:asciiTheme="minorBidi" w:hAnsiTheme="minorBidi"/>
          <w:sz w:val="32"/>
          <w:szCs w:val="32"/>
          <w:rtl/>
        </w:rPr>
        <w:t xml:space="preserve"> .</w:t>
      </w:r>
    </w:p>
    <w:p w:rsidR="00B3741C" w:rsidRPr="00B3741C" w:rsidRDefault="00B3741C" w:rsidP="00B3741C">
      <w:pPr>
        <w:spacing w:line="360" w:lineRule="auto"/>
        <w:ind w:left="720"/>
        <w:rPr>
          <w:rFonts w:asciiTheme="minorBidi" w:hAnsiTheme="minorBidi"/>
          <w:sz w:val="32"/>
          <w:szCs w:val="32"/>
          <w:rtl/>
        </w:rPr>
      </w:pPr>
      <w:r w:rsidRPr="00B3741C">
        <w:rPr>
          <w:rFonts w:asciiTheme="minorBidi" w:hAnsiTheme="minorBidi"/>
          <w:sz w:val="32"/>
          <w:szCs w:val="32"/>
          <w:rtl/>
        </w:rPr>
        <w:t>معايرة الخضات الغلوكوزي .</w:t>
      </w:r>
    </w:p>
    <w:p w:rsidR="00B3741C" w:rsidRDefault="00B3741C" w:rsidP="00B3741C">
      <w:pPr>
        <w:spacing w:line="360" w:lineRule="auto"/>
        <w:ind w:left="720"/>
        <w:rPr>
          <w:rFonts w:asciiTheme="minorBidi" w:hAnsiTheme="minorBidi"/>
          <w:sz w:val="32"/>
          <w:szCs w:val="32"/>
          <w:rtl/>
        </w:rPr>
      </w:pPr>
      <w:r w:rsidRPr="00B3741C">
        <w:rPr>
          <w:rFonts w:asciiTheme="minorBidi" w:hAnsiTheme="minorBidi"/>
          <w:sz w:val="32"/>
          <w:szCs w:val="32"/>
          <w:rtl/>
        </w:rPr>
        <w:t>مخط</w:t>
      </w:r>
      <w:r w:rsidR="00A42024">
        <w:rPr>
          <w:rFonts w:asciiTheme="minorBidi" w:hAnsiTheme="minorBidi" w:hint="cs"/>
          <w:sz w:val="32"/>
          <w:szCs w:val="32"/>
          <w:rtl/>
        </w:rPr>
        <w:t>ّ</w:t>
      </w:r>
      <w:r w:rsidRPr="00B3741C">
        <w:rPr>
          <w:rFonts w:asciiTheme="minorBidi" w:hAnsiTheme="minorBidi"/>
          <w:sz w:val="32"/>
          <w:szCs w:val="32"/>
          <w:rtl/>
        </w:rPr>
        <w:t>طات نمو ( الط</w:t>
      </w:r>
      <w:r w:rsidR="00A42024">
        <w:rPr>
          <w:rFonts w:asciiTheme="minorBidi" w:hAnsiTheme="minorBidi" w:hint="cs"/>
          <w:sz w:val="32"/>
          <w:szCs w:val="32"/>
          <w:rtl/>
        </w:rPr>
        <w:t>ّ</w:t>
      </w:r>
      <w:r w:rsidRPr="00B3741C">
        <w:rPr>
          <w:rFonts w:asciiTheme="minorBidi" w:hAnsiTheme="minorBidi"/>
          <w:sz w:val="32"/>
          <w:szCs w:val="32"/>
          <w:rtl/>
        </w:rPr>
        <w:t>ول ن</w:t>
      </w:r>
      <w:r w:rsidR="00D1018A">
        <w:rPr>
          <w:rFonts w:asciiTheme="minorBidi" w:hAnsiTheme="minorBidi"/>
          <w:sz w:val="32"/>
          <w:szCs w:val="32"/>
          <w:rtl/>
        </w:rPr>
        <w:t>سبة للعمر والوزن نسبة للعمر ) .</w:t>
      </w:r>
    </w:p>
    <w:p w:rsidR="00B3741C" w:rsidRPr="00B3741C" w:rsidRDefault="00EC48A9" w:rsidP="00B3741C">
      <w:pPr>
        <w:spacing w:line="360" w:lineRule="auto"/>
        <w:ind w:left="720"/>
        <w:rPr>
          <w:rFonts w:asciiTheme="minorBidi" w:hAnsiTheme="minorBidi"/>
          <w:sz w:val="32"/>
          <w:szCs w:val="32"/>
          <w:rtl/>
          <w:lang w:bidi="ar-SY"/>
        </w:rPr>
      </w:pPr>
      <w:r>
        <w:rPr>
          <w:rFonts w:asciiTheme="minorBidi" w:hAnsiTheme="minorBidi" w:hint="cs"/>
          <w:sz w:val="32"/>
          <w:szCs w:val="32"/>
          <w:rtl/>
          <w:lang w:bidi="ar-SY"/>
        </w:rPr>
        <w:t>-ا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 xml:space="preserve">لاعتبارات </w:t>
      </w:r>
      <w:r w:rsidR="00B3741C" w:rsidRPr="00B3741C">
        <w:rPr>
          <w:rFonts w:asciiTheme="minorBidi" w:hAnsiTheme="minorBidi" w:hint="cs"/>
          <w:sz w:val="32"/>
          <w:szCs w:val="32"/>
          <w:rtl/>
          <w:lang w:bidi="ar-SY"/>
        </w:rPr>
        <w:t>الأخلاقي</w:t>
      </w:r>
      <w:r w:rsidR="00880064">
        <w:rPr>
          <w:rFonts w:asciiTheme="minorBidi" w:hAnsiTheme="minorBidi" w:hint="cs"/>
          <w:sz w:val="32"/>
          <w:szCs w:val="32"/>
          <w:rtl/>
          <w:lang w:bidi="ar-SY"/>
        </w:rPr>
        <w:t>ّ</w:t>
      </w:r>
      <w:r w:rsidR="00B3741C" w:rsidRPr="00B3741C">
        <w:rPr>
          <w:rFonts w:asciiTheme="minorBidi" w:hAnsiTheme="minorBidi" w:hint="cs"/>
          <w:sz w:val="32"/>
          <w:szCs w:val="32"/>
          <w:rtl/>
          <w:lang w:bidi="ar-SY"/>
        </w:rPr>
        <w:t>ة</w:t>
      </w:r>
      <w:r w:rsidR="00B3741C" w:rsidRPr="00B3741C">
        <w:rPr>
          <w:rFonts w:asciiTheme="minorBidi" w:hAnsiTheme="minorBidi"/>
          <w:sz w:val="32"/>
          <w:szCs w:val="32"/>
          <w:rtl/>
          <w:lang w:bidi="ar-SY"/>
        </w:rPr>
        <w:t xml:space="preserve"> :</w:t>
      </w:r>
    </w:p>
    <w:p w:rsidR="00B3741C" w:rsidRDefault="00B3741C" w:rsidP="00B3741C">
      <w:pPr>
        <w:spacing w:after="0" w:line="360" w:lineRule="auto"/>
        <w:ind w:left="360"/>
        <w:rPr>
          <w:rFonts w:asciiTheme="minorBidi" w:hAnsiTheme="minorBidi"/>
          <w:sz w:val="32"/>
          <w:szCs w:val="32"/>
          <w:rtl/>
        </w:rPr>
      </w:pPr>
      <w:r w:rsidRPr="00B3741C">
        <w:rPr>
          <w:rFonts w:asciiTheme="minorBidi" w:hAnsiTheme="minorBidi"/>
          <w:sz w:val="32"/>
          <w:szCs w:val="32"/>
          <w:rtl/>
        </w:rPr>
        <w:t>الفوائد المرافقة : المساهمة في ضبط الس</w:t>
      </w:r>
      <w:r w:rsidR="00A42024">
        <w:rPr>
          <w:rFonts w:asciiTheme="minorBidi" w:hAnsiTheme="minorBidi" w:hint="cs"/>
          <w:sz w:val="32"/>
          <w:szCs w:val="32"/>
          <w:rtl/>
        </w:rPr>
        <w:t>ّ</w:t>
      </w:r>
      <w:r w:rsidRPr="00B3741C">
        <w:rPr>
          <w:rFonts w:asciiTheme="minorBidi" w:hAnsiTheme="minorBidi"/>
          <w:sz w:val="32"/>
          <w:szCs w:val="32"/>
          <w:rtl/>
        </w:rPr>
        <w:t>كر وتحسين مشعرات الن</w:t>
      </w:r>
      <w:r w:rsidR="00A42024">
        <w:rPr>
          <w:rFonts w:asciiTheme="minorBidi" w:hAnsiTheme="minorBidi" w:hint="cs"/>
          <w:sz w:val="32"/>
          <w:szCs w:val="32"/>
          <w:rtl/>
        </w:rPr>
        <w:t>ّ</w:t>
      </w:r>
      <w:r w:rsidRPr="00B3741C">
        <w:rPr>
          <w:rFonts w:asciiTheme="minorBidi" w:hAnsiTheme="minorBidi"/>
          <w:sz w:val="32"/>
          <w:szCs w:val="32"/>
          <w:rtl/>
        </w:rPr>
        <w:t xml:space="preserve">مو </w:t>
      </w:r>
      <w:r w:rsidR="00EC48A9">
        <w:rPr>
          <w:rFonts w:asciiTheme="minorBidi" w:hAnsiTheme="minorBidi" w:hint="cs"/>
          <w:sz w:val="32"/>
          <w:szCs w:val="32"/>
          <w:rtl/>
        </w:rPr>
        <w:t>و ضبط السّكر لدى الأطفال الس</w:t>
      </w:r>
      <w:r w:rsidR="00817DFF">
        <w:rPr>
          <w:rFonts w:asciiTheme="minorBidi" w:hAnsiTheme="minorBidi" w:hint="cs"/>
          <w:sz w:val="32"/>
          <w:szCs w:val="32"/>
          <w:rtl/>
        </w:rPr>
        <w:t>ّ</w:t>
      </w:r>
      <w:r w:rsidR="00EC48A9">
        <w:rPr>
          <w:rFonts w:asciiTheme="minorBidi" w:hAnsiTheme="minorBidi" w:hint="cs"/>
          <w:sz w:val="32"/>
          <w:szCs w:val="32"/>
          <w:rtl/>
        </w:rPr>
        <w:t>كريين المصابين بالز</w:t>
      </w:r>
      <w:r w:rsidR="00817DFF">
        <w:rPr>
          <w:rFonts w:asciiTheme="minorBidi" w:hAnsiTheme="minorBidi" w:hint="cs"/>
          <w:sz w:val="32"/>
          <w:szCs w:val="32"/>
          <w:rtl/>
        </w:rPr>
        <w:t>ّ</w:t>
      </w:r>
      <w:r w:rsidR="00EC48A9">
        <w:rPr>
          <w:rFonts w:asciiTheme="minorBidi" w:hAnsiTheme="minorBidi" w:hint="cs"/>
          <w:sz w:val="32"/>
          <w:szCs w:val="32"/>
          <w:rtl/>
        </w:rPr>
        <w:t>لاقي.</w:t>
      </w:r>
    </w:p>
    <w:p w:rsidR="00F427BC" w:rsidRPr="0099261D" w:rsidRDefault="0099261D" w:rsidP="0099261D">
      <w:pPr>
        <w:pStyle w:val="a3"/>
        <w:numPr>
          <w:ilvl w:val="0"/>
          <w:numId w:val="15"/>
        </w:numPr>
        <w:spacing w:after="0"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/>
          <w:sz w:val="32"/>
          <w:szCs w:val="32"/>
          <w:rtl/>
        </w:rPr>
        <w:t>المخاطر: لا يوجد</w:t>
      </w:r>
      <w:r>
        <w:rPr>
          <w:rFonts w:asciiTheme="minorBidi" w:hAnsiTheme="minorBidi" w:hint="cs"/>
          <w:sz w:val="32"/>
          <w:szCs w:val="32"/>
          <w:rtl/>
        </w:rPr>
        <w:t>.</w:t>
      </w:r>
    </w:p>
    <w:p w:rsidR="00F427BC" w:rsidRDefault="00817DFF" w:rsidP="0077244D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النَّتائج:</w:t>
      </w:r>
    </w:p>
    <w:p w:rsidR="000A3980" w:rsidRDefault="00B4273C" w:rsidP="0077244D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شملت عيِّنة الدِّراسة </w:t>
      </w:r>
      <w:r w:rsidR="00C10803">
        <w:rPr>
          <w:rFonts w:asciiTheme="minorBidi" w:hAnsiTheme="minorBidi"/>
          <w:sz w:val="32"/>
          <w:szCs w:val="32"/>
        </w:rPr>
        <w:t>783</w:t>
      </w:r>
      <w:r w:rsidR="00C10803">
        <w:rPr>
          <w:rFonts w:asciiTheme="minorBidi" w:hAnsiTheme="minorBidi" w:hint="cs"/>
          <w:sz w:val="32"/>
          <w:szCs w:val="32"/>
          <w:rtl/>
        </w:rPr>
        <w:t xml:space="preserve"> مريض سكري </w:t>
      </w:r>
      <w:r w:rsidR="00C10803">
        <w:rPr>
          <w:rFonts w:asciiTheme="minorBidi" w:hAnsiTheme="minorBidi"/>
          <w:sz w:val="32"/>
          <w:szCs w:val="32"/>
        </w:rPr>
        <w:t>T1DM</w:t>
      </w:r>
      <w:r w:rsidR="00D21372">
        <w:rPr>
          <w:rFonts w:asciiTheme="minorBidi" w:hAnsiTheme="minorBidi" w:hint="cs"/>
          <w:sz w:val="32"/>
          <w:szCs w:val="32"/>
          <w:rtl/>
        </w:rPr>
        <w:t>,</w:t>
      </w:r>
      <w:r w:rsidR="00F11AB8">
        <w:rPr>
          <w:rFonts w:asciiTheme="minorBidi" w:hAnsiTheme="minorBidi"/>
          <w:sz w:val="32"/>
          <w:szCs w:val="32"/>
        </w:rPr>
        <w:t>355</w:t>
      </w:r>
      <w:r w:rsidR="00F11AB8">
        <w:rPr>
          <w:rFonts w:asciiTheme="minorBidi" w:hAnsiTheme="minorBidi" w:hint="cs"/>
          <w:sz w:val="32"/>
          <w:szCs w:val="32"/>
          <w:rtl/>
        </w:rPr>
        <w:t xml:space="preserve"> ذكر و </w:t>
      </w:r>
      <w:r w:rsidR="00F11AB8">
        <w:rPr>
          <w:rFonts w:asciiTheme="minorBidi" w:hAnsiTheme="minorBidi"/>
          <w:sz w:val="32"/>
          <w:szCs w:val="32"/>
        </w:rPr>
        <w:t>428</w:t>
      </w:r>
      <w:r w:rsidR="00F11AB8">
        <w:rPr>
          <w:rFonts w:asciiTheme="minorBidi" w:hAnsiTheme="minorBidi" w:hint="cs"/>
          <w:sz w:val="32"/>
          <w:szCs w:val="32"/>
          <w:rtl/>
        </w:rPr>
        <w:t xml:space="preserve"> أنثى (</w:t>
      </w:r>
      <w:r w:rsidR="00F11AB8">
        <w:rPr>
          <w:rFonts w:asciiTheme="minorBidi" w:hAnsiTheme="minorBidi"/>
          <w:sz w:val="32"/>
          <w:szCs w:val="32"/>
        </w:rPr>
        <w:t>1:1.2</w:t>
      </w:r>
      <w:r w:rsidR="00F11AB8">
        <w:rPr>
          <w:rFonts w:asciiTheme="minorBidi" w:hAnsiTheme="minorBidi" w:hint="cs"/>
          <w:sz w:val="32"/>
          <w:szCs w:val="32"/>
          <w:rtl/>
        </w:rPr>
        <w:t xml:space="preserve"> إناث : ذكور),</w:t>
      </w:r>
      <w:r w:rsidR="00674B8D">
        <w:rPr>
          <w:rFonts w:asciiTheme="minorBidi" w:hAnsiTheme="minorBidi" w:hint="cs"/>
          <w:sz w:val="32"/>
          <w:szCs w:val="32"/>
          <w:rtl/>
        </w:rPr>
        <w:t xml:space="preserve">تراوحت الأعمار بين 3 سنوات و 13 سنة, بلغ متوسط العمر </w:t>
      </w:r>
      <w:r w:rsidR="00674B8D">
        <w:rPr>
          <w:rFonts w:asciiTheme="minorBidi" w:hAnsiTheme="minorBidi"/>
          <w:sz w:val="32"/>
          <w:szCs w:val="32"/>
        </w:rPr>
        <w:t>9</w:t>
      </w:r>
      <w:r w:rsidR="00674B8D">
        <w:rPr>
          <w:rFonts w:asciiTheme="minorBidi" w:hAnsiTheme="minorBidi" w:hint="cs"/>
          <w:sz w:val="32"/>
          <w:szCs w:val="32"/>
          <w:rtl/>
        </w:rPr>
        <w:t xml:space="preserve"> سنوات و شهرين مع إنحراف معياري سنتين و </w:t>
      </w:r>
      <w:r w:rsidR="00674B8D">
        <w:rPr>
          <w:rFonts w:asciiTheme="minorBidi" w:hAnsiTheme="minorBidi"/>
          <w:sz w:val="32"/>
          <w:szCs w:val="32"/>
        </w:rPr>
        <w:t>8</w:t>
      </w:r>
      <w:r w:rsidR="00674B8D">
        <w:rPr>
          <w:rFonts w:asciiTheme="minorBidi" w:hAnsiTheme="minorBidi" w:hint="cs"/>
          <w:sz w:val="32"/>
          <w:szCs w:val="32"/>
          <w:rtl/>
        </w:rPr>
        <w:t xml:space="preserve"> أشهر, </w:t>
      </w:r>
      <w:r w:rsidR="00D21372">
        <w:rPr>
          <w:rFonts w:asciiTheme="minorBidi" w:hAnsiTheme="minorBidi" w:hint="cs"/>
          <w:sz w:val="32"/>
          <w:szCs w:val="32"/>
          <w:rtl/>
        </w:rPr>
        <w:t>كانت أضداد</w:t>
      </w:r>
      <w:r w:rsidR="00C10803">
        <w:rPr>
          <w:rFonts w:asciiTheme="minorBidi" w:hAnsiTheme="minorBidi" w:hint="cs"/>
          <w:sz w:val="32"/>
          <w:szCs w:val="32"/>
          <w:rtl/>
        </w:rPr>
        <w:t xml:space="preserve"> الت</w:t>
      </w:r>
      <w:r w:rsidR="00817DFF">
        <w:rPr>
          <w:rFonts w:asciiTheme="minorBidi" w:hAnsiTheme="minorBidi" w:hint="cs"/>
          <w:sz w:val="32"/>
          <w:szCs w:val="32"/>
          <w:rtl/>
        </w:rPr>
        <w:t>ّ</w:t>
      </w:r>
      <w:r w:rsidR="00C10803">
        <w:rPr>
          <w:rFonts w:asciiTheme="minorBidi" w:hAnsiTheme="minorBidi" w:hint="cs"/>
          <w:sz w:val="32"/>
          <w:szCs w:val="32"/>
          <w:rtl/>
        </w:rPr>
        <w:t>رانس غلوتاميناز إيحابي</w:t>
      </w:r>
      <w:r w:rsidR="00817DFF">
        <w:rPr>
          <w:rFonts w:asciiTheme="minorBidi" w:hAnsiTheme="minorBidi" w:hint="cs"/>
          <w:sz w:val="32"/>
          <w:szCs w:val="32"/>
          <w:rtl/>
        </w:rPr>
        <w:t>ّ</w:t>
      </w:r>
      <w:r w:rsidR="00C10803">
        <w:rPr>
          <w:rFonts w:asciiTheme="minorBidi" w:hAnsiTheme="minorBidi" w:hint="cs"/>
          <w:sz w:val="32"/>
          <w:szCs w:val="32"/>
          <w:rtl/>
        </w:rPr>
        <w:t xml:space="preserve">ة لدى </w:t>
      </w:r>
      <w:r w:rsidR="00C10803">
        <w:rPr>
          <w:rFonts w:asciiTheme="minorBidi" w:hAnsiTheme="minorBidi"/>
          <w:sz w:val="32"/>
          <w:szCs w:val="32"/>
        </w:rPr>
        <w:t>75</w:t>
      </w:r>
      <w:r w:rsidR="004D48BE">
        <w:rPr>
          <w:rFonts w:asciiTheme="minorBidi" w:hAnsiTheme="minorBidi" w:hint="cs"/>
          <w:sz w:val="32"/>
          <w:szCs w:val="32"/>
          <w:rtl/>
        </w:rPr>
        <w:t>/</w:t>
      </w:r>
      <w:r w:rsidR="004D48BE">
        <w:rPr>
          <w:rFonts w:asciiTheme="minorBidi" w:hAnsiTheme="minorBidi"/>
          <w:sz w:val="32"/>
          <w:szCs w:val="32"/>
        </w:rPr>
        <w:t xml:space="preserve"> 783</w:t>
      </w:r>
      <w:r w:rsidR="00C10803">
        <w:rPr>
          <w:rFonts w:asciiTheme="minorBidi" w:hAnsiTheme="minorBidi" w:hint="cs"/>
          <w:sz w:val="32"/>
          <w:szCs w:val="32"/>
          <w:rtl/>
        </w:rPr>
        <w:t>مريض, في حين كان الباقي سلبيي</w:t>
      </w:r>
      <w:r w:rsidR="00674B8D">
        <w:rPr>
          <w:rFonts w:asciiTheme="minorBidi" w:hAnsiTheme="minorBidi" w:hint="cs"/>
          <w:sz w:val="32"/>
          <w:szCs w:val="32"/>
          <w:rtl/>
        </w:rPr>
        <w:t>ّ</w:t>
      </w:r>
      <w:r w:rsidR="00C10803">
        <w:rPr>
          <w:rFonts w:asciiTheme="minorBidi" w:hAnsiTheme="minorBidi" w:hint="cs"/>
          <w:sz w:val="32"/>
          <w:szCs w:val="32"/>
          <w:rtl/>
        </w:rPr>
        <w:t xml:space="preserve"> الأضداد بعد نفي عوز ال</w:t>
      </w:r>
      <w:r w:rsidR="00C10803">
        <w:rPr>
          <w:rFonts w:asciiTheme="minorBidi" w:hAnsiTheme="minorBidi"/>
          <w:sz w:val="32"/>
          <w:szCs w:val="32"/>
        </w:rPr>
        <w:t>IgA</w:t>
      </w:r>
      <w:r w:rsidR="000A3980">
        <w:rPr>
          <w:rFonts w:asciiTheme="minorBidi" w:hAnsiTheme="minorBidi" w:hint="cs"/>
          <w:sz w:val="32"/>
          <w:szCs w:val="32"/>
          <w:rtl/>
        </w:rPr>
        <w:t>. فكانت نسبة إيجابي</w:t>
      </w:r>
      <w:r w:rsidR="00817DFF">
        <w:rPr>
          <w:rFonts w:asciiTheme="minorBidi" w:hAnsiTheme="minorBidi" w:hint="cs"/>
          <w:sz w:val="32"/>
          <w:szCs w:val="32"/>
          <w:rtl/>
        </w:rPr>
        <w:t>َّ</w:t>
      </w:r>
      <w:r w:rsidR="000A3980">
        <w:rPr>
          <w:rFonts w:asciiTheme="minorBidi" w:hAnsiTheme="minorBidi" w:hint="cs"/>
          <w:sz w:val="32"/>
          <w:szCs w:val="32"/>
          <w:rtl/>
        </w:rPr>
        <w:t xml:space="preserve">ة الأضداد </w:t>
      </w:r>
      <w:r w:rsidR="000A3980">
        <w:rPr>
          <w:rFonts w:asciiTheme="minorBidi" w:hAnsiTheme="minorBidi"/>
          <w:sz w:val="32"/>
          <w:szCs w:val="32"/>
        </w:rPr>
        <w:t>9.5%</w:t>
      </w:r>
      <w:r w:rsidR="000A3980">
        <w:rPr>
          <w:rFonts w:asciiTheme="minorBidi" w:hAnsiTheme="minorBidi" w:hint="cs"/>
          <w:sz w:val="32"/>
          <w:szCs w:val="32"/>
          <w:rtl/>
        </w:rPr>
        <w:t xml:space="preserve"> من كاف</w:t>
      </w:r>
      <w:r w:rsidR="00817DFF">
        <w:rPr>
          <w:rFonts w:asciiTheme="minorBidi" w:hAnsiTheme="minorBidi" w:hint="cs"/>
          <w:sz w:val="32"/>
          <w:szCs w:val="32"/>
          <w:rtl/>
        </w:rPr>
        <w:t>َّ</w:t>
      </w:r>
      <w:r w:rsidR="000A3980">
        <w:rPr>
          <w:rFonts w:asciiTheme="minorBidi" w:hAnsiTheme="minorBidi" w:hint="cs"/>
          <w:sz w:val="32"/>
          <w:szCs w:val="32"/>
          <w:rtl/>
        </w:rPr>
        <w:t>ة مرضى الس</w:t>
      </w:r>
      <w:r w:rsidR="00817DFF">
        <w:rPr>
          <w:rFonts w:asciiTheme="minorBidi" w:hAnsiTheme="minorBidi" w:hint="cs"/>
          <w:sz w:val="32"/>
          <w:szCs w:val="32"/>
          <w:rtl/>
        </w:rPr>
        <w:t>ُّ</w:t>
      </w:r>
      <w:r w:rsidR="000A3980">
        <w:rPr>
          <w:rFonts w:asciiTheme="minorBidi" w:hAnsiTheme="minorBidi" w:hint="cs"/>
          <w:sz w:val="32"/>
          <w:szCs w:val="32"/>
          <w:rtl/>
        </w:rPr>
        <w:t>كري المشمولين في عيِّنة الدِّراسة, و يظهر ذلك في الجدول (</w:t>
      </w:r>
      <w:r w:rsidR="000A3980">
        <w:rPr>
          <w:rFonts w:asciiTheme="minorBidi" w:hAnsiTheme="minorBidi"/>
          <w:sz w:val="32"/>
          <w:szCs w:val="32"/>
        </w:rPr>
        <w:t>1</w:t>
      </w:r>
      <w:r w:rsidR="000A3980">
        <w:rPr>
          <w:rFonts w:asciiTheme="minorBidi" w:hAnsiTheme="minorBidi" w:hint="cs"/>
          <w:sz w:val="32"/>
          <w:szCs w:val="32"/>
          <w:rtl/>
        </w:rPr>
        <w:t>):</w:t>
      </w:r>
    </w:p>
    <w:tbl>
      <w:tblPr>
        <w:tblStyle w:val="GridTable4Accent1"/>
        <w:tblpPr w:leftFromText="180" w:rightFromText="180" w:vertAnchor="text" w:tblpXSpec="center" w:tblpY="1"/>
        <w:tblOverlap w:val="never"/>
        <w:bidiVisual/>
        <w:tblW w:w="0" w:type="auto"/>
        <w:tblLook w:val="04A0"/>
      </w:tblPr>
      <w:tblGrid>
        <w:gridCol w:w="2269"/>
        <w:gridCol w:w="1560"/>
        <w:gridCol w:w="1701"/>
      </w:tblGrid>
      <w:tr w:rsidR="000A3980" w:rsidRPr="001D7EB1" w:rsidTr="006654EF">
        <w:trPr>
          <w:cnfStyle w:val="100000000000"/>
          <w:trHeight w:val="227"/>
        </w:trPr>
        <w:tc>
          <w:tcPr>
            <w:cnfStyle w:val="001000000000"/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3980" w:rsidRPr="009628A9" w:rsidRDefault="000A3980" w:rsidP="006654EF">
            <w:pPr>
              <w:jc w:val="center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</w:t>
            </w:r>
            <w:r w:rsidR="00674B8D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أ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ضد</w:t>
            </w:r>
            <w:r w:rsidR="00674B8D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اد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3980" w:rsidRPr="00DF7D36" w:rsidRDefault="000A3980" w:rsidP="006654EF">
            <w:pPr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 w:rsidRPr="00DF7D36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3980" w:rsidRPr="009628A9" w:rsidRDefault="000A3980" w:rsidP="006654EF">
            <w:pPr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الن</w:t>
            </w:r>
            <w:r w:rsidR="00674B8D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سبة المئوي</w:t>
            </w:r>
            <w:r w:rsidR="00674B8D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ة</w:t>
            </w:r>
          </w:p>
        </w:tc>
      </w:tr>
      <w:tr w:rsidR="000A3980" w:rsidRPr="001D7EB1" w:rsidTr="006654EF">
        <w:trPr>
          <w:cnfStyle w:val="000000100000"/>
          <w:trHeight w:val="205"/>
        </w:trPr>
        <w:tc>
          <w:tcPr>
            <w:cnfStyle w:val="001000000000"/>
            <w:tcW w:w="226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3980" w:rsidRPr="009628A9" w:rsidRDefault="000A3980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إيجابي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0A3980" w:rsidRPr="009628A9" w:rsidRDefault="006F68D3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75</w:t>
            </w:r>
          </w:p>
        </w:tc>
        <w:tc>
          <w:tcPr>
            <w:tcW w:w="1701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:rsidR="000A3980" w:rsidRPr="009628A9" w:rsidRDefault="006F68D3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9.5</w:t>
            </w:r>
            <w:r w:rsidR="000A3980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0A3980" w:rsidRPr="001D7EB1" w:rsidTr="006654EF">
        <w:trPr>
          <w:trHeight w:val="227"/>
        </w:trPr>
        <w:tc>
          <w:tcPr>
            <w:cnfStyle w:val="001000000000"/>
            <w:tcW w:w="22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3980" w:rsidRPr="009628A9" w:rsidRDefault="000A3980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سلبي</w:t>
            </w:r>
          </w:p>
        </w:tc>
        <w:tc>
          <w:tcPr>
            <w:tcW w:w="1560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0A3980" w:rsidRPr="009628A9" w:rsidRDefault="006F68D3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708</w:t>
            </w:r>
          </w:p>
        </w:tc>
        <w:tc>
          <w:tcPr>
            <w:tcW w:w="1701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0A3980" w:rsidRPr="009628A9" w:rsidRDefault="006F68D3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90.5</w:t>
            </w:r>
            <w:r w:rsidR="000A3980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0A3980" w:rsidRPr="001D7EB1" w:rsidTr="006654EF">
        <w:trPr>
          <w:cnfStyle w:val="000000100000"/>
          <w:trHeight w:val="227"/>
        </w:trPr>
        <w:tc>
          <w:tcPr>
            <w:cnfStyle w:val="001000000000"/>
            <w:tcW w:w="226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A3980" w:rsidRDefault="000A3980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0A3980" w:rsidRPr="009628A9" w:rsidRDefault="006F68D3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783</w:t>
            </w:r>
          </w:p>
        </w:tc>
        <w:tc>
          <w:tcPr>
            <w:tcW w:w="1701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3980" w:rsidRPr="009628A9" w:rsidRDefault="006F68D3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100</w:t>
            </w:r>
            <w:r w:rsidR="000A3980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</w:tbl>
    <w:p w:rsidR="000A3980" w:rsidRDefault="000A3980" w:rsidP="000A3980">
      <w:pPr>
        <w:rPr>
          <w:rtl/>
        </w:rPr>
      </w:pPr>
    </w:p>
    <w:p w:rsidR="000A3980" w:rsidRDefault="000A3980" w:rsidP="000A3980">
      <w:pPr>
        <w:rPr>
          <w:rtl/>
        </w:rPr>
      </w:pPr>
    </w:p>
    <w:p w:rsidR="000A3980" w:rsidRDefault="000A3980" w:rsidP="000A3980">
      <w:pPr>
        <w:rPr>
          <w:rtl/>
        </w:rPr>
      </w:pPr>
    </w:p>
    <w:p w:rsidR="000A3980" w:rsidRDefault="000A3980" w:rsidP="000A3980">
      <w:pPr>
        <w:rPr>
          <w:rtl/>
        </w:rPr>
      </w:pPr>
    </w:p>
    <w:p w:rsidR="000A3980" w:rsidRDefault="000A3980" w:rsidP="000A3980">
      <w:pPr>
        <w:rPr>
          <w:rtl/>
        </w:rPr>
      </w:pPr>
    </w:p>
    <w:p w:rsidR="0059552E" w:rsidRPr="0021131D" w:rsidRDefault="0059552E" w:rsidP="0059552E">
      <w:pPr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SY"/>
        </w:rPr>
      </w:pPr>
      <w:r w:rsidRPr="0021131D">
        <w:rPr>
          <w:rFonts w:ascii="Traditional Arabic" w:hAnsi="Traditional Arabic" w:cs="Traditional Arabic"/>
          <w:b/>
          <w:bCs/>
          <w:sz w:val="24"/>
          <w:szCs w:val="24"/>
          <w:rtl/>
          <w:lang w:bidi="ar-SY"/>
        </w:rPr>
        <w:t>جدول (</w:t>
      </w:r>
      <w:r>
        <w:rPr>
          <w:rFonts w:ascii="Traditional Arabic" w:hAnsi="Traditional Arabic" w:cs="Traditional Arabic"/>
          <w:b/>
          <w:bCs/>
          <w:sz w:val="24"/>
          <w:szCs w:val="24"/>
          <w:lang w:bidi="ar-SY"/>
        </w:rPr>
        <w:t>1</w:t>
      </w:r>
      <w:r>
        <w:rPr>
          <w:rFonts w:ascii="Traditional Arabic" w:hAnsi="Traditional Arabic" w:cs="Traditional Arabic" w:hint="cs"/>
          <w:b/>
          <w:bCs/>
          <w:sz w:val="24"/>
          <w:szCs w:val="24"/>
          <w:rtl/>
        </w:rPr>
        <w:t>)</w:t>
      </w:r>
      <w:r w:rsidRPr="0021131D">
        <w:rPr>
          <w:rFonts w:ascii="Traditional Arabic" w:hAnsi="Traditional Arabic" w:cs="Traditional Arabic" w:hint="cs"/>
          <w:b/>
          <w:bCs/>
          <w:sz w:val="24"/>
          <w:szCs w:val="24"/>
          <w:rtl/>
          <w:lang w:bidi="ar-SY"/>
        </w:rPr>
        <w:t>.</w:t>
      </w:r>
    </w:p>
    <w:p w:rsidR="000A3980" w:rsidRPr="00817DFF" w:rsidRDefault="00817DFF" w:rsidP="000A3980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نسبة إيجابيّة الأضد</w:t>
      </w:r>
      <w:r w:rsidR="00674B8D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اد في العيّنة المدروسة</w:t>
      </w:r>
    </w:p>
    <w:p w:rsidR="00F427BC" w:rsidRDefault="00F427BC" w:rsidP="00953C60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p w:rsidR="00B3741C" w:rsidRPr="0076596F" w:rsidRDefault="00A77465" w:rsidP="0076596F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و باستكمال دراسة الس</w:t>
      </w:r>
      <w:r w:rsidR="00817DFF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كريين إيجابيي أضداد الت</w:t>
      </w:r>
      <w:r w:rsidR="00817DFF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رانس غلوتامي</w:t>
      </w:r>
      <w:r w:rsidR="00817DFF">
        <w:rPr>
          <w:rFonts w:asciiTheme="minorBidi" w:hAnsiTheme="minorBidi" w:hint="cs"/>
          <w:sz w:val="32"/>
          <w:szCs w:val="32"/>
          <w:rtl/>
        </w:rPr>
        <w:t>ن</w:t>
      </w:r>
      <w:r>
        <w:rPr>
          <w:rFonts w:asciiTheme="minorBidi" w:hAnsiTheme="minorBidi" w:hint="cs"/>
          <w:sz w:val="32"/>
          <w:szCs w:val="32"/>
          <w:rtl/>
        </w:rPr>
        <w:t>از من خلال إجراء خزعة أمعاء كما ذكر في القسم الن</w:t>
      </w:r>
      <w:r w:rsidR="0077244D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ظري, كانت نسبة انتشار الز</w:t>
      </w:r>
      <w:r w:rsidR="0077244D">
        <w:rPr>
          <w:rFonts w:asciiTheme="minorBidi" w:hAnsiTheme="minorBidi" w:hint="cs"/>
          <w:sz w:val="32"/>
          <w:szCs w:val="32"/>
          <w:rtl/>
        </w:rPr>
        <w:t>ُّ</w:t>
      </w:r>
      <w:r>
        <w:rPr>
          <w:rFonts w:asciiTheme="minorBidi" w:hAnsiTheme="minorBidi" w:hint="cs"/>
          <w:sz w:val="32"/>
          <w:szCs w:val="32"/>
          <w:rtl/>
        </w:rPr>
        <w:t xml:space="preserve">لاقي لدى المرضى المدروسين </w:t>
      </w:r>
      <w:r w:rsidR="003F24BE">
        <w:rPr>
          <w:rFonts w:asciiTheme="minorBidi" w:hAnsiTheme="minorBidi"/>
          <w:sz w:val="32"/>
          <w:szCs w:val="32"/>
        </w:rPr>
        <w:t>6.2%</w:t>
      </w:r>
      <w:r w:rsidR="003F24BE">
        <w:rPr>
          <w:rFonts w:asciiTheme="minorBidi" w:hAnsiTheme="minorBidi" w:hint="cs"/>
          <w:sz w:val="32"/>
          <w:szCs w:val="32"/>
          <w:rtl/>
        </w:rPr>
        <w:t>, حيث بلغ عدد ال</w:t>
      </w:r>
      <w:r w:rsidR="0077244D">
        <w:rPr>
          <w:rFonts w:asciiTheme="minorBidi" w:hAnsiTheme="minorBidi" w:hint="cs"/>
          <w:sz w:val="32"/>
          <w:szCs w:val="32"/>
          <w:rtl/>
        </w:rPr>
        <w:t>م</w:t>
      </w:r>
      <w:r w:rsidR="003F24BE">
        <w:rPr>
          <w:rFonts w:asciiTheme="minorBidi" w:hAnsiTheme="minorBidi" w:hint="cs"/>
          <w:sz w:val="32"/>
          <w:szCs w:val="32"/>
          <w:rtl/>
        </w:rPr>
        <w:t>صابين المثبتين بالخ</w:t>
      </w:r>
      <w:r w:rsidR="00F427BC">
        <w:rPr>
          <w:rFonts w:asciiTheme="minorBidi" w:hAnsiTheme="minorBidi" w:hint="cs"/>
          <w:sz w:val="32"/>
          <w:szCs w:val="32"/>
          <w:rtl/>
        </w:rPr>
        <w:t>ز</w:t>
      </w:r>
      <w:r w:rsidR="003F24BE">
        <w:rPr>
          <w:rFonts w:asciiTheme="minorBidi" w:hAnsiTheme="minorBidi" w:hint="cs"/>
          <w:sz w:val="32"/>
          <w:szCs w:val="32"/>
          <w:rtl/>
        </w:rPr>
        <w:t xml:space="preserve">عة </w:t>
      </w:r>
      <w:r w:rsidR="003F24BE">
        <w:rPr>
          <w:rFonts w:asciiTheme="minorBidi" w:hAnsiTheme="minorBidi"/>
          <w:sz w:val="32"/>
          <w:szCs w:val="32"/>
        </w:rPr>
        <w:t>49</w:t>
      </w:r>
      <w:r w:rsidR="00554898">
        <w:rPr>
          <w:rFonts w:asciiTheme="minorBidi" w:hAnsiTheme="minorBidi" w:hint="cs"/>
          <w:sz w:val="32"/>
          <w:szCs w:val="32"/>
          <w:rtl/>
        </w:rPr>
        <w:t>/</w:t>
      </w:r>
      <w:r w:rsidR="00554898">
        <w:rPr>
          <w:rFonts w:asciiTheme="minorBidi" w:hAnsiTheme="minorBidi"/>
          <w:sz w:val="32"/>
          <w:szCs w:val="32"/>
        </w:rPr>
        <w:t>783</w:t>
      </w:r>
      <w:r w:rsidR="003F24BE">
        <w:rPr>
          <w:rFonts w:asciiTheme="minorBidi" w:hAnsiTheme="minorBidi" w:hint="cs"/>
          <w:sz w:val="32"/>
          <w:szCs w:val="32"/>
          <w:rtl/>
        </w:rPr>
        <w:t xml:space="preserve"> مريض في حين رفض </w:t>
      </w:r>
      <w:r w:rsidR="003F24BE">
        <w:rPr>
          <w:rFonts w:asciiTheme="minorBidi" w:hAnsiTheme="minorBidi"/>
          <w:sz w:val="32"/>
          <w:szCs w:val="32"/>
        </w:rPr>
        <w:t>7</w:t>
      </w:r>
      <w:r w:rsidR="00EE4FA9">
        <w:rPr>
          <w:rFonts w:asciiTheme="minorBidi" w:hAnsiTheme="minorBidi" w:hint="cs"/>
          <w:sz w:val="32"/>
          <w:szCs w:val="32"/>
          <w:rtl/>
        </w:rPr>
        <w:t>/</w:t>
      </w:r>
      <w:r w:rsidR="00EE4FA9">
        <w:rPr>
          <w:rFonts w:asciiTheme="minorBidi" w:hAnsiTheme="minorBidi"/>
          <w:sz w:val="32"/>
          <w:szCs w:val="32"/>
        </w:rPr>
        <w:t>783</w:t>
      </w:r>
      <w:r w:rsidR="003F24BE">
        <w:rPr>
          <w:rFonts w:asciiTheme="minorBidi" w:hAnsiTheme="minorBidi" w:hint="cs"/>
          <w:sz w:val="32"/>
          <w:szCs w:val="32"/>
          <w:rtl/>
        </w:rPr>
        <w:t xml:space="preserve"> مرضى استكمال الد</w:t>
      </w:r>
      <w:r w:rsidR="00F427BC">
        <w:rPr>
          <w:rFonts w:asciiTheme="minorBidi" w:hAnsiTheme="minorBidi" w:hint="cs"/>
          <w:sz w:val="32"/>
          <w:szCs w:val="32"/>
          <w:rtl/>
        </w:rPr>
        <w:t>ّ</w:t>
      </w:r>
      <w:r w:rsidR="003F24BE">
        <w:rPr>
          <w:rFonts w:asciiTheme="minorBidi" w:hAnsiTheme="minorBidi" w:hint="cs"/>
          <w:sz w:val="32"/>
          <w:szCs w:val="32"/>
          <w:rtl/>
        </w:rPr>
        <w:t xml:space="preserve">راسة, و يظهر ذلك في الجدول رقم </w:t>
      </w:r>
      <w:r w:rsidR="003F24BE">
        <w:rPr>
          <w:rFonts w:asciiTheme="minorBidi" w:hAnsiTheme="minorBidi"/>
          <w:sz w:val="32"/>
          <w:szCs w:val="32"/>
        </w:rPr>
        <w:t>2</w:t>
      </w:r>
      <w:r w:rsidR="003F24BE">
        <w:rPr>
          <w:rFonts w:asciiTheme="minorBidi" w:hAnsiTheme="minorBidi" w:hint="cs"/>
          <w:sz w:val="32"/>
          <w:szCs w:val="32"/>
          <w:rtl/>
        </w:rPr>
        <w:t xml:space="preserve">: </w:t>
      </w:r>
    </w:p>
    <w:tbl>
      <w:tblPr>
        <w:tblStyle w:val="GridTable4Accent1"/>
        <w:tblpPr w:leftFromText="180" w:rightFromText="180" w:vertAnchor="text" w:tblpXSpec="center" w:tblpY="1"/>
        <w:tblOverlap w:val="never"/>
        <w:bidiVisual/>
        <w:tblW w:w="0" w:type="auto"/>
        <w:tblLook w:val="04A0"/>
      </w:tblPr>
      <w:tblGrid>
        <w:gridCol w:w="2269"/>
        <w:gridCol w:w="1560"/>
        <w:gridCol w:w="1701"/>
      </w:tblGrid>
      <w:tr w:rsidR="0054729A" w:rsidRPr="001D7EB1" w:rsidTr="006654EF">
        <w:trPr>
          <w:cnfStyle w:val="100000000000"/>
          <w:trHeight w:val="227"/>
        </w:trPr>
        <w:tc>
          <w:tcPr>
            <w:cnfStyle w:val="001000000000"/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729A" w:rsidRPr="009628A9" w:rsidRDefault="009F015B" w:rsidP="006654EF">
            <w:pPr>
              <w:jc w:val="center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المرضى</w:t>
            </w:r>
            <w:r w:rsidR="0052232C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 xml:space="preserve"> الس</w:t>
            </w:r>
            <w:r w:rsidR="008C22D0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 w:rsidR="0052232C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كريين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729A" w:rsidRPr="00DF7D36" w:rsidRDefault="0054729A" w:rsidP="006654EF">
            <w:pPr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 w:rsidRPr="00DF7D36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729A" w:rsidRPr="009628A9" w:rsidRDefault="0054729A" w:rsidP="006654EF">
            <w:pPr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الن</w:t>
            </w:r>
            <w:r w:rsidR="00F427BC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سبة المئوي</w:t>
            </w:r>
            <w:r w:rsidR="00F427BC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ة</w:t>
            </w:r>
          </w:p>
        </w:tc>
      </w:tr>
      <w:tr w:rsidR="0054729A" w:rsidRPr="001D7EB1" w:rsidTr="006654EF">
        <w:trPr>
          <w:cnfStyle w:val="000000100000"/>
          <w:trHeight w:val="205"/>
        </w:trPr>
        <w:tc>
          <w:tcPr>
            <w:cnfStyle w:val="001000000000"/>
            <w:tcW w:w="226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29A" w:rsidRPr="009628A9" w:rsidRDefault="00146FAE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غير زلاقي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54729A" w:rsidRPr="009628A9" w:rsidRDefault="00143010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727</w:t>
            </w:r>
          </w:p>
        </w:tc>
        <w:tc>
          <w:tcPr>
            <w:tcW w:w="1701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:rsidR="0054729A" w:rsidRPr="009628A9" w:rsidRDefault="00143010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92.8</w:t>
            </w:r>
            <w:r w:rsidR="0054729A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54729A" w:rsidRPr="001D7EB1" w:rsidTr="006654EF">
        <w:trPr>
          <w:trHeight w:val="227"/>
        </w:trPr>
        <w:tc>
          <w:tcPr>
            <w:cnfStyle w:val="001000000000"/>
            <w:tcW w:w="22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29A" w:rsidRPr="009628A9" w:rsidRDefault="0054729A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زلاقي</w:t>
            </w:r>
          </w:p>
        </w:tc>
        <w:tc>
          <w:tcPr>
            <w:tcW w:w="1560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54729A" w:rsidRPr="009628A9" w:rsidRDefault="00143010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49</w:t>
            </w:r>
          </w:p>
        </w:tc>
        <w:tc>
          <w:tcPr>
            <w:tcW w:w="1701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54729A" w:rsidRPr="009628A9" w:rsidRDefault="00143010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6.2</w:t>
            </w:r>
            <w:r w:rsidR="0054729A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54729A" w:rsidRPr="001D7EB1" w:rsidTr="006654EF">
        <w:trPr>
          <w:cnfStyle w:val="000000100000"/>
          <w:trHeight w:val="227"/>
        </w:trPr>
        <w:tc>
          <w:tcPr>
            <w:cnfStyle w:val="001000000000"/>
            <w:tcW w:w="22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729A" w:rsidRPr="009628A9" w:rsidRDefault="0054729A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رفض الخزعة</w:t>
            </w:r>
          </w:p>
        </w:tc>
        <w:tc>
          <w:tcPr>
            <w:tcW w:w="1560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54729A" w:rsidRPr="009628A9" w:rsidRDefault="00143010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7</w:t>
            </w:r>
          </w:p>
        </w:tc>
        <w:tc>
          <w:tcPr>
            <w:tcW w:w="1701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54729A" w:rsidRPr="009628A9" w:rsidRDefault="00143010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</w:t>
            </w:r>
            <w:r w:rsidR="0054729A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54729A" w:rsidRPr="001D7EB1" w:rsidTr="006654EF">
        <w:trPr>
          <w:trHeight w:val="227"/>
        </w:trPr>
        <w:tc>
          <w:tcPr>
            <w:cnfStyle w:val="001000000000"/>
            <w:tcW w:w="226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54729A" w:rsidRDefault="0054729A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54729A" w:rsidRPr="009628A9" w:rsidRDefault="00143010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783</w:t>
            </w:r>
          </w:p>
        </w:tc>
        <w:tc>
          <w:tcPr>
            <w:tcW w:w="1701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729A" w:rsidRPr="009628A9" w:rsidRDefault="00143010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100</w:t>
            </w:r>
            <w:r w:rsidR="0054729A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</w:tbl>
    <w:p w:rsidR="0054729A" w:rsidRDefault="0054729A" w:rsidP="0054729A"/>
    <w:p w:rsidR="0054729A" w:rsidRPr="00FA27D7" w:rsidRDefault="0054729A" w:rsidP="0054729A"/>
    <w:p w:rsidR="0054729A" w:rsidRPr="00FA27D7" w:rsidRDefault="0054729A" w:rsidP="0054729A"/>
    <w:p w:rsidR="0054729A" w:rsidRPr="00FA27D7" w:rsidRDefault="0054729A" w:rsidP="0054729A"/>
    <w:p w:rsidR="0054729A" w:rsidRPr="00FA27D7" w:rsidRDefault="0054729A" w:rsidP="0054729A"/>
    <w:p w:rsidR="0054729A" w:rsidRPr="00FA27D7" w:rsidRDefault="0054729A" w:rsidP="0054729A"/>
    <w:p w:rsidR="008C22D0" w:rsidRDefault="005B3489" w:rsidP="0076596F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SY"/>
        </w:rPr>
        <w:t>الجدول(</w:t>
      </w:r>
      <w:r>
        <w:rPr>
          <w:rFonts w:ascii="Traditional Arabic" w:hAnsi="Traditional Arabic" w:cs="Traditional Arabic"/>
          <w:b/>
          <w:bCs/>
          <w:sz w:val="32"/>
          <w:szCs w:val="32"/>
          <w:lang w:bidi="ar-SY"/>
        </w:rPr>
        <w:t>2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)</w:t>
      </w:r>
      <w:r w:rsidR="0077244D">
        <w:rPr>
          <w:rFonts w:asciiTheme="minorBidi" w:hAnsiTheme="minorBidi" w:hint="cs"/>
          <w:sz w:val="32"/>
          <w:szCs w:val="32"/>
          <w:rtl/>
        </w:rPr>
        <w:t xml:space="preserve"> انتشار الز</w:t>
      </w:r>
      <w:r w:rsidR="008C22D0">
        <w:rPr>
          <w:rFonts w:asciiTheme="minorBidi" w:hAnsiTheme="minorBidi" w:hint="cs"/>
          <w:sz w:val="32"/>
          <w:szCs w:val="32"/>
          <w:rtl/>
        </w:rPr>
        <w:t>ّ</w:t>
      </w:r>
      <w:r w:rsidR="0077244D">
        <w:rPr>
          <w:rFonts w:asciiTheme="minorBidi" w:hAnsiTheme="minorBidi" w:hint="cs"/>
          <w:sz w:val="32"/>
          <w:szCs w:val="32"/>
          <w:rtl/>
        </w:rPr>
        <w:t>لاقي لدى مرضى الس</w:t>
      </w:r>
      <w:r w:rsidR="008C22D0">
        <w:rPr>
          <w:rFonts w:asciiTheme="minorBidi" w:hAnsiTheme="minorBidi" w:hint="cs"/>
          <w:sz w:val="32"/>
          <w:szCs w:val="32"/>
          <w:rtl/>
        </w:rPr>
        <w:t>ّ</w:t>
      </w:r>
      <w:r w:rsidR="0077244D">
        <w:rPr>
          <w:rFonts w:asciiTheme="minorBidi" w:hAnsiTheme="minorBidi" w:hint="cs"/>
          <w:sz w:val="32"/>
          <w:szCs w:val="32"/>
          <w:rtl/>
        </w:rPr>
        <w:t>كري  في عي</w:t>
      </w:r>
      <w:r w:rsidR="008C22D0">
        <w:rPr>
          <w:rFonts w:asciiTheme="minorBidi" w:hAnsiTheme="minorBidi" w:hint="cs"/>
          <w:sz w:val="32"/>
          <w:szCs w:val="32"/>
          <w:rtl/>
        </w:rPr>
        <w:t>ّ</w:t>
      </w:r>
      <w:r w:rsidR="0077244D">
        <w:rPr>
          <w:rFonts w:asciiTheme="minorBidi" w:hAnsiTheme="minorBidi" w:hint="cs"/>
          <w:sz w:val="32"/>
          <w:szCs w:val="32"/>
          <w:rtl/>
        </w:rPr>
        <w:t>نة الد</w:t>
      </w:r>
      <w:r w:rsidR="008C22D0">
        <w:rPr>
          <w:rFonts w:asciiTheme="minorBidi" w:hAnsiTheme="minorBidi" w:hint="cs"/>
          <w:sz w:val="32"/>
          <w:szCs w:val="32"/>
          <w:rtl/>
        </w:rPr>
        <w:t>ّ</w:t>
      </w:r>
      <w:r w:rsidR="0077244D">
        <w:rPr>
          <w:rFonts w:asciiTheme="minorBidi" w:hAnsiTheme="minorBidi" w:hint="cs"/>
          <w:sz w:val="32"/>
          <w:szCs w:val="32"/>
          <w:rtl/>
        </w:rPr>
        <w:t>راسة</w:t>
      </w:r>
    </w:p>
    <w:p w:rsidR="0092705C" w:rsidRDefault="00BB33F6" w:rsidP="00386643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بلغ عدد الذ</w:t>
      </w:r>
      <w:r w:rsidR="008C22D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كور المصابين بالز</w:t>
      </w:r>
      <w:r w:rsidR="008C22D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 xml:space="preserve">لاقي </w:t>
      </w:r>
      <w:r>
        <w:rPr>
          <w:rFonts w:asciiTheme="minorBidi" w:hAnsiTheme="minorBidi"/>
          <w:sz w:val="32"/>
          <w:szCs w:val="32"/>
        </w:rPr>
        <w:t>23</w:t>
      </w:r>
      <w:r w:rsidR="00C05112">
        <w:rPr>
          <w:rFonts w:asciiTheme="minorBidi" w:hAnsiTheme="minorBidi" w:hint="cs"/>
          <w:sz w:val="32"/>
          <w:szCs w:val="32"/>
          <w:rtl/>
        </w:rPr>
        <w:t>/</w:t>
      </w:r>
      <w:r w:rsidR="00C05112">
        <w:rPr>
          <w:rFonts w:asciiTheme="minorBidi" w:hAnsiTheme="minorBidi"/>
          <w:sz w:val="32"/>
          <w:szCs w:val="32"/>
        </w:rPr>
        <w:t>49</w:t>
      </w:r>
      <w:r>
        <w:rPr>
          <w:rFonts w:asciiTheme="minorBidi" w:hAnsiTheme="minorBidi" w:hint="cs"/>
          <w:sz w:val="32"/>
          <w:szCs w:val="32"/>
          <w:rtl/>
        </w:rPr>
        <w:t xml:space="preserve">مرض و نسبتهم </w:t>
      </w:r>
      <w:r>
        <w:rPr>
          <w:rFonts w:asciiTheme="minorBidi" w:hAnsiTheme="minorBidi"/>
          <w:sz w:val="32"/>
          <w:szCs w:val="32"/>
        </w:rPr>
        <w:t>46.9%</w:t>
      </w:r>
      <w:r>
        <w:rPr>
          <w:rFonts w:asciiTheme="minorBidi" w:hAnsiTheme="minorBidi" w:hint="cs"/>
          <w:sz w:val="32"/>
          <w:szCs w:val="32"/>
          <w:rtl/>
        </w:rPr>
        <w:t xml:space="preserve"> من المرضى الز</w:t>
      </w:r>
      <w:r w:rsidR="008C22D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 xml:space="preserve">لاقيين في دراستنا, في حين بلغت نسبة الإناث </w:t>
      </w:r>
      <w:r w:rsidR="008666AA">
        <w:rPr>
          <w:rFonts w:asciiTheme="minorBidi" w:hAnsiTheme="minorBidi"/>
          <w:sz w:val="32"/>
          <w:szCs w:val="32"/>
        </w:rPr>
        <w:t>53.1%</w:t>
      </w:r>
      <w:r>
        <w:rPr>
          <w:rFonts w:asciiTheme="minorBidi" w:hAnsiTheme="minorBidi" w:hint="cs"/>
          <w:sz w:val="32"/>
          <w:szCs w:val="32"/>
          <w:rtl/>
        </w:rPr>
        <w:t xml:space="preserve"> والعدد </w:t>
      </w:r>
      <w:r>
        <w:rPr>
          <w:rFonts w:asciiTheme="minorBidi" w:hAnsiTheme="minorBidi"/>
          <w:sz w:val="32"/>
          <w:szCs w:val="32"/>
        </w:rPr>
        <w:t>26</w:t>
      </w:r>
      <w:r w:rsidR="00C05112">
        <w:rPr>
          <w:rFonts w:asciiTheme="minorBidi" w:hAnsiTheme="minorBidi" w:hint="cs"/>
          <w:sz w:val="32"/>
          <w:szCs w:val="32"/>
          <w:rtl/>
        </w:rPr>
        <w:t>/</w:t>
      </w:r>
      <w:r w:rsidR="00C05112">
        <w:rPr>
          <w:rFonts w:asciiTheme="minorBidi" w:hAnsiTheme="minorBidi"/>
          <w:sz w:val="32"/>
          <w:szCs w:val="32"/>
        </w:rPr>
        <w:t>49</w:t>
      </w:r>
      <w:r w:rsidR="00727A3F">
        <w:rPr>
          <w:rFonts w:asciiTheme="minorBidi" w:hAnsiTheme="minorBidi" w:hint="cs"/>
          <w:sz w:val="32"/>
          <w:szCs w:val="32"/>
          <w:rtl/>
        </w:rPr>
        <w:t xml:space="preserve">مريضة, </w:t>
      </w:r>
      <w:r w:rsidR="00842925">
        <w:rPr>
          <w:rFonts w:asciiTheme="minorBidi" w:hAnsiTheme="minorBidi" w:hint="cs"/>
          <w:sz w:val="32"/>
          <w:szCs w:val="32"/>
          <w:rtl/>
        </w:rPr>
        <w:t>و بحساب قيمة ال</w:t>
      </w:r>
      <w:r w:rsidR="00842925">
        <w:rPr>
          <w:rFonts w:asciiTheme="minorBidi" w:hAnsiTheme="minorBidi"/>
          <w:sz w:val="32"/>
          <w:szCs w:val="32"/>
        </w:rPr>
        <w:t>p value</w:t>
      </w:r>
      <w:r w:rsidR="00842925">
        <w:rPr>
          <w:rFonts w:asciiTheme="minorBidi" w:hAnsiTheme="minorBidi" w:hint="cs"/>
          <w:sz w:val="32"/>
          <w:szCs w:val="32"/>
          <w:rtl/>
        </w:rPr>
        <w:t xml:space="preserve"> حسب قانون الكاي مربع لم نجد علاقة معنوي</w:t>
      </w:r>
      <w:r w:rsidR="0021608E">
        <w:rPr>
          <w:rFonts w:asciiTheme="minorBidi" w:hAnsiTheme="minorBidi" w:hint="cs"/>
          <w:sz w:val="32"/>
          <w:szCs w:val="32"/>
          <w:rtl/>
        </w:rPr>
        <w:t>ة بين الجنس و الإصابة بالزّلاقي(</w:t>
      </w:r>
      <w:r w:rsidR="0021608E">
        <w:rPr>
          <w:rFonts w:asciiTheme="minorBidi" w:hAnsiTheme="minorBidi"/>
          <w:sz w:val="32"/>
          <w:szCs w:val="32"/>
        </w:rPr>
        <w:t>p value=0.55</w:t>
      </w:r>
      <w:r w:rsidR="00386643">
        <w:rPr>
          <w:rFonts w:asciiTheme="minorBidi" w:hAnsiTheme="minorBidi"/>
          <w:sz w:val="32"/>
          <w:szCs w:val="32"/>
        </w:rPr>
        <w:t>2</w:t>
      </w:r>
      <w:r w:rsidR="0021608E">
        <w:rPr>
          <w:rFonts w:asciiTheme="minorBidi" w:hAnsiTheme="minorBidi" w:hint="cs"/>
          <w:sz w:val="32"/>
          <w:szCs w:val="32"/>
          <w:rtl/>
        </w:rPr>
        <w:t>)</w:t>
      </w:r>
      <w:r w:rsidR="00842925">
        <w:rPr>
          <w:rFonts w:asciiTheme="minorBidi" w:hAnsiTheme="minorBidi" w:hint="cs"/>
          <w:sz w:val="32"/>
          <w:szCs w:val="32"/>
          <w:rtl/>
        </w:rPr>
        <w:t>.</w:t>
      </w:r>
      <w:r w:rsidR="00727A3F">
        <w:rPr>
          <w:rFonts w:asciiTheme="minorBidi" w:hAnsiTheme="minorBidi" w:hint="cs"/>
          <w:sz w:val="32"/>
          <w:szCs w:val="32"/>
          <w:rtl/>
        </w:rPr>
        <w:t>كما في الجدول (</w:t>
      </w:r>
      <w:r w:rsidR="00727A3F">
        <w:rPr>
          <w:rFonts w:asciiTheme="minorBidi" w:hAnsiTheme="minorBidi"/>
          <w:sz w:val="32"/>
          <w:szCs w:val="32"/>
        </w:rPr>
        <w:t>3</w:t>
      </w:r>
      <w:r w:rsidR="00727A3F">
        <w:rPr>
          <w:rFonts w:asciiTheme="minorBidi" w:hAnsiTheme="minorBidi" w:hint="cs"/>
          <w:sz w:val="32"/>
          <w:szCs w:val="32"/>
          <w:rtl/>
        </w:rPr>
        <w:t>)</w:t>
      </w:r>
      <w:r w:rsidR="00C13A19">
        <w:rPr>
          <w:rFonts w:asciiTheme="minorBidi" w:hAnsiTheme="minorBidi" w:hint="cs"/>
          <w:sz w:val="32"/>
          <w:szCs w:val="32"/>
          <w:rtl/>
        </w:rPr>
        <w:t>:</w:t>
      </w:r>
    </w:p>
    <w:tbl>
      <w:tblPr>
        <w:tblStyle w:val="GridTable4Accent1"/>
        <w:tblpPr w:leftFromText="180" w:rightFromText="180" w:vertAnchor="text" w:tblpXSpec="center" w:tblpY="1"/>
        <w:tblOverlap w:val="never"/>
        <w:bidiVisual/>
        <w:tblW w:w="0" w:type="auto"/>
        <w:tblLook w:val="04A0"/>
      </w:tblPr>
      <w:tblGrid>
        <w:gridCol w:w="2269"/>
        <w:gridCol w:w="1560"/>
        <w:gridCol w:w="1701"/>
      </w:tblGrid>
      <w:tr w:rsidR="00C13A19" w:rsidRPr="001D7EB1" w:rsidTr="006654EF">
        <w:trPr>
          <w:cnfStyle w:val="100000000000"/>
          <w:trHeight w:val="227"/>
        </w:trPr>
        <w:tc>
          <w:tcPr>
            <w:cnfStyle w:val="001000000000"/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3A19" w:rsidRPr="009628A9" w:rsidRDefault="00C13A19" w:rsidP="006654EF">
            <w:pPr>
              <w:jc w:val="center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الجنس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3A19" w:rsidRPr="00DF7D36" w:rsidRDefault="00C13A19" w:rsidP="006654EF">
            <w:pPr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 w:rsidRPr="00DF7D36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3A19" w:rsidRPr="009628A9" w:rsidRDefault="00C13A19" w:rsidP="006654EF">
            <w:pPr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الن</w:t>
            </w:r>
            <w:r w:rsidR="008C22D0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سبة المئوي</w:t>
            </w:r>
            <w:r w:rsidR="008C22D0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ة</w:t>
            </w:r>
          </w:p>
        </w:tc>
      </w:tr>
      <w:tr w:rsidR="00C13A19" w:rsidRPr="001D7EB1" w:rsidTr="006654EF">
        <w:trPr>
          <w:cnfStyle w:val="000000100000"/>
          <w:trHeight w:val="205"/>
        </w:trPr>
        <w:tc>
          <w:tcPr>
            <w:cnfStyle w:val="001000000000"/>
            <w:tcW w:w="226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3A19" w:rsidRPr="009628A9" w:rsidRDefault="00C13A19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ذكور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C13A19" w:rsidRPr="009628A9" w:rsidRDefault="00F022F0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23</w:t>
            </w:r>
          </w:p>
        </w:tc>
        <w:tc>
          <w:tcPr>
            <w:tcW w:w="1701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:rsidR="00C13A19" w:rsidRPr="009628A9" w:rsidRDefault="00F022F0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46.9</w:t>
            </w:r>
            <w:r w:rsidR="00C13A19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C13A19" w:rsidRPr="001D7EB1" w:rsidTr="006654EF">
        <w:trPr>
          <w:trHeight w:val="227"/>
        </w:trPr>
        <w:tc>
          <w:tcPr>
            <w:cnfStyle w:val="001000000000"/>
            <w:tcW w:w="22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13A19" w:rsidRPr="009628A9" w:rsidRDefault="00C13A19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إناث</w:t>
            </w:r>
          </w:p>
        </w:tc>
        <w:tc>
          <w:tcPr>
            <w:tcW w:w="1560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C13A19" w:rsidRPr="009628A9" w:rsidRDefault="00F022F0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26</w:t>
            </w:r>
          </w:p>
        </w:tc>
        <w:tc>
          <w:tcPr>
            <w:tcW w:w="1701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C13A19" w:rsidRPr="009628A9" w:rsidRDefault="00F022F0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53.1</w:t>
            </w:r>
            <w:r w:rsidR="00C13A19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C13A19" w:rsidRPr="001D7EB1" w:rsidTr="006654EF">
        <w:trPr>
          <w:cnfStyle w:val="000000100000"/>
          <w:trHeight w:val="227"/>
        </w:trPr>
        <w:tc>
          <w:tcPr>
            <w:cnfStyle w:val="001000000000"/>
            <w:tcW w:w="226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13A19" w:rsidRDefault="00C13A19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C13A19" w:rsidRPr="009628A9" w:rsidRDefault="00F022F0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49</w:t>
            </w:r>
          </w:p>
        </w:tc>
        <w:tc>
          <w:tcPr>
            <w:tcW w:w="1701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3A19" w:rsidRPr="009628A9" w:rsidRDefault="00F022F0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100</w:t>
            </w:r>
            <w:r w:rsidR="00C13A19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</w:tbl>
    <w:p w:rsidR="00FD26B4" w:rsidRDefault="00C13A19" w:rsidP="00FD26B4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="Traditional Arabic" w:hAnsi="Traditional Arabic" w:cs="Traditional Arabic"/>
          <w:b/>
          <w:bCs/>
          <w:sz w:val="24"/>
          <w:szCs w:val="24"/>
          <w:rtl/>
          <w:lang w:bidi="ar-SY"/>
        </w:rPr>
        <w:br w:type="textWrapping" w:clear="all"/>
      </w:r>
    </w:p>
    <w:p w:rsidR="00FD26B4" w:rsidRDefault="002030A0" w:rsidP="00FD26B4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جدول (</w:t>
      </w:r>
      <w:r>
        <w:rPr>
          <w:rFonts w:asciiTheme="minorBidi" w:hAnsiTheme="minorBidi"/>
          <w:sz w:val="32"/>
          <w:szCs w:val="32"/>
        </w:rPr>
        <w:t>3</w:t>
      </w:r>
      <w:r>
        <w:rPr>
          <w:rFonts w:asciiTheme="minorBidi" w:hAnsiTheme="minorBidi" w:hint="cs"/>
          <w:sz w:val="32"/>
          <w:szCs w:val="32"/>
          <w:rtl/>
        </w:rPr>
        <w:t>) توز</w:t>
      </w:r>
      <w:r w:rsidR="008C22D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ع الجنس في العي</w:t>
      </w:r>
      <w:r w:rsidR="008C22D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نة المدروسة</w:t>
      </w:r>
    </w:p>
    <w:p w:rsidR="00C13A19" w:rsidRDefault="00C13A19" w:rsidP="00FD26B4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p w:rsidR="008C22D0" w:rsidRDefault="008C22D0" w:rsidP="00953C60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p w:rsidR="00C13A19" w:rsidRDefault="0044457B" w:rsidP="00953C60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تبيَّن بالعودة إلى أضابير المرضى, و دراسة الأعراض الس</w:t>
      </w:r>
      <w:r w:rsidR="00047A1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ريري</w:t>
      </w:r>
      <w:r w:rsidR="00047A1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ة الموج</w:t>
      </w:r>
      <w:r w:rsidR="00047A10">
        <w:rPr>
          <w:rFonts w:asciiTheme="minorBidi" w:hAnsiTheme="minorBidi" w:hint="cs"/>
          <w:sz w:val="32"/>
          <w:szCs w:val="32"/>
          <w:rtl/>
        </w:rPr>
        <w:t>ِّ</w:t>
      </w:r>
      <w:r>
        <w:rPr>
          <w:rFonts w:asciiTheme="minorBidi" w:hAnsiTheme="minorBidi" w:hint="cs"/>
          <w:sz w:val="32"/>
          <w:szCs w:val="32"/>
          <w:rtl/>
        </w:rPr>
        <w:t>هة نحو الدّاء الزُّلاقي, أن معظمهم لاعرضي</w:t>
      </w:r>
      <w:r w:rsidR="00047A1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 xml:space="preserve">ين, حيث وجدت الأعراض </w:t>
      </w:r>
      <w:r w:rsidR="00171B21">
        <w:rPr>
          <w:rFonts w:asciiTheme="minorBidi" w:hAnsiTheme="minorBidi" w:hint="cs"/>
          <w:sz w:val="32"/>
          <w:szCs w:val="32"/>
          <w:rtl/>
        </w:rPr>
        <w:t>(قصر قامة, فقر دم و فشل نمو و تطب</w:t>
      </w:r>
      <w:r w:rsidR="00A2655D">
        <w:rPr>
          <w:rFonts w:asciiTheme="minorBidi" w:hAnsiTheme="minorBidi" w:hint="cs"/>
          <w:sz w:val="32"/>
          <w:szCs w:val="32"/>
          <w:rtl/>
        </w:rPr>
        <w:t>ّ</w:t>
      </w:r>
      <w:r w:rsidR="00171B21">
        <w:rPr>
          <w:rFonts w:asciiTheme="minorBidi" w:hAnsiTheme="minorBidi" w:hint="cs"/>
          <w:sz w:val="32"/>
          <w:szCs w:val="32"/>
          <w:rtl/>
        </w:rPr>
        <w:t xml:space="preserve">ل بطن </w:t>
      </w:r>
      <w:r w:rsidR="00A2655D">
        <w:rPr>
          <w:rFonts w:asciiTheme="minorBidi" w:hAnsiTheme="minorBidi" w:hint="cs"/>
          <w:sz w:val="32"/>
          <w:szCs w:val="32"/>
          <w:rtl/>
        </w:rPr>
        <w:t xml:space="preserve">) </w:t>
      </w:r>
      <w:r>
        <w:rPr>
          <w:rFonts w:asciiTheme="minorBidi" w:hAnsiTheme="minorBidi" w:hint="cs"/>
          <w:sz w:val="32"/>
          <w:szCs w:val="32"/>
          <w:rtl/>
        </w:rPr>
        <w:t xml:space="preserve">لدى </w:t>
      </w:r>
      <w:r>
        <w:rPr>
          <w:rFonts w:asciiTheme="minorBidi" w:hAnsiTheme="minorBidi"/>
          <w:sz w:val="32"/>
          <w:szCs w:val="32"/>
        </w:rPr>
        <w:t>22</w:t>
      </w:r>
      <w:r w:rsidR="004A5B35">
        <w:rPr>
          <w:rFonts w:asciiTheme="minorBidi" w:hAnsiTheme="minorBidi" w:hint="cs"/>
          <w:sz w:val="32"/>
          <w:szCs w:val="32"/>
          <w:rtl/>
        </w:rPr>
        <w:t>/</w:t>
      </w:r>
      <w:r w:rsidR="004A5B35">
        <w:rPr>
          <w:rFonts w:asciiTheme="minorBidi" w:hAnsiTheme="minorBidi"/>
          <w:sz w:val="32"/>
          <w:szCs w:val="32"/>
        </w:rPr>
        <w:t>49</w:t>
      </w:r>
      <w:r>
        <w:rPr>
          <w:rFonts w:asciiTheme="minorBidi" w:hAnsiTheme="minorBidi" w:hint="cs"/>
          <w:sz w:val="32"/>
          <w:szCs w:val="32"/>
          <w:rtl/>
        </w:rPr>
        <w:t xml:space="preserve"> مريض, و كان الباقي لاعرضي</w:t>
      </w:r>
      <w:r w:rsidR="00047A1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ين, و تظهر الن</w:t>
      </w:r>
      <w:r w:rsidR="00047A10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سب في الجدول (</w:t>
      </w:r>
      <w:r>
        <w:rPr>
          <w:rFonts w:asciiTheme="minorBidi" w:hAnsiTheme="minorBidi"/>
          <w:sz w:val="32"/>
          <w:szCs w:val="32"/>
        </w:rPr>
        <w:t>4</w:t>
      </w:r>
      <w:r>
        <w:rPr>
          <w:rFonts w:asciiTheme="minorBidi" w:hAnsiTheme="minorBidi" w:hint="cs"/>
          <w:sz w:val="32"/>
          <w:szCs w:val="32"/>
          <w:rtl/>
        </w:rPr>
        <w:t>):</w:t>
      </w:r>
    </w:p>
    <w:p w:rsidR="0092705C" w:rsidRDefault="0092705C" w:rsidP="00953C60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tbl>
      <w:tblPr>
        <w:tblStyle w:val="GridTable4Accent1"/>
        <w:tblpPr w:leftFromText="180" w:rightFromText="180" w:vertAnchor="text" w:tblpXSpec="center" w:tblpY="1"/>
        <w:tblOverlap w:val="never"/>
        <w:bidiVisual/>
        <w:tblW w:w="0" w:type="auto"/>
        <w:tblLook w:val="04A0"/>
      </w:tblPr>
      <w:tblGrid>
        <w:gridCol w:w="2269"/>
        <w:gridCol w:w="1560"/>
        <w:gridCol w:w="1701"/>
      </w:tblGrid>
      <w:tr w:rsidR="00291076" w:rsidRPr="001D7EB1" w:rsidTr="006654EF">
        <w:trPr>
          <w:cnfStyle w:val="100000000000"/>
          <w:trHeight w:val="227"/>
        </w:trPr>
        <w:tc>
          <w:tcPr>
            <w:cnfStyle w:val="001000000000"/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076" w:rsidRPr="009628A9" w:rsidRDefault="00291076" w:rsidP="006654EF">
            <w:pPr>
              <w:jc w:val="center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الز</w:t>
            </w:r>
            <w:r w:rsidR="008C22D0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لاقي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076" w:rsidRPr="00DF7D36" w:rsidRDefault="00291076" w:rsidP="006654EF">
            <w:pPr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 w:rsidRPr="00DF7D36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076" w:rsidRPr="009628A9" w:rsidRDefault="00291076" w:rsidP="006654EF">
            <w:pPr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الن</w:t>
            </w:r>
            <w:r w:rsidR="008C22D0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سبة المئوي</w:t>
            </w:r>
            <w:r w:rsidR="008C22D0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ة</w:t>
            </w:r>
          </w:p>
        </w:tc>
      </w:tr>
      <w:tr w:rsidR="00291076" w:rsidRPr="001D7EB1" w:rsidTr="006654EF">
        <w:trPr>
          <w:cnfStyle w:val="000000100000"/>
          <w:trHeight w:val="205"/>
        </w:trPr>
        <w:tc>
          <w:tcPr>
            <w:cnfStyle w:val="001000000000"/>
            <w:tcW w:w="226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076" w:rsidRPr="009628A9" w:rsidRDefault="006050F3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عرضي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291076" w:rsidRPr="009628A9" w:rsidRDefault="006050F3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27</w:t>
            </w:r>
          </w:p>
        </w:tc>
        <w:tc>
          <w:tcPr>
            <w:tcW w:w="1701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:rsidR="00291076" w:rsidRPr="009628A9" w:rsidRDefault="006050F3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55.3</w:t>
            </w:r>
            <w:r w:rsidR="0029107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291076" w:rsidRPr="001D7EB1" w:rsidTr="006654EF">
        <w:trPr>
          <w:trHeight w:val="227"/>
        </w:trPr>
        <w:tc>
          <w:tcPr>
            <w:cnfStyle w:val="001000000000"/>
            <w:tcW w:w="22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076" w:rsidRPr="009628A9" w:rsidRDefault="00DA7C60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عرضي</w:t>
            </w:r>
          </w:p>
        </w:tc>
        <w:tc>
          <w:tcPr>
            <w:tcW w:w="1560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291076" w:rsidRPr="009628A9" w:rsidRDefault="00DA7C60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22</w:t>
            </w:r>
          </w:p>
        </w:tc>
        <w:tc>
          <w:tcPr>
            <w:tcW w:w="1701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291076" w:rsidRPr="009628A9" w:rsidRDefault="00DA7C60" w:rsidP="006050F3">
            <w:pPr>
              <w:cnfStyle w:val="000000000000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44.7%</w:t>
            </w:r>
          </w:p>
        </w:tc>
      </w:tr>
      <w:tr w:rsidR="00291076" w:rsidRPr="001D7EB1" w:rsidTr="006050F3">
        <w:trPr>
          <w:cnfStyle w:val="000000100000"/>
          <w:trHeight w:val="227"/>
        </w:trPr>
        <w:tc>
          <w:tcPr>
            <w:cnfStyle w:val="001000000000"/>
            <w:tcW w:w="226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1076" w:rsidRDefault="00DA7C60" w:rsidP="00DA7C60">
            <w:pPr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   المجموع</w:t>
            </w:r>
          </w:p>
        </w:tc>
        <w:tc>
          <w:tcPr>
            <w:tcW w:w="1560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291076" w:rsidRPr="009628A9" w:rsidRDefault="00DA7C60" w:rsidP="00DA7C60">
            <w:pPr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 xml:space="preserve">49       </w:t>
            </w:r>
          </w:p>
        </w:tc>
        <w:tc>
          <w:tcPr>
            <w:tcW w:w="1701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291076" w:rsidRPr="009628A9" w:rsidRDefault="00DA7C60" w:rsidP="006050F3">
            <w:pPr>
              <w:cnfStyle w:val="000000100000"/>
              <w:rPr>
                <w:rFonts w:ascii="Traditional Arabic" w:hAnsi="Traditional Arabic" w:cs="Traditional Arabic"/>
                <w:sz w:val="32"/>
                <w:szCs w:val="32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</w:rPr>
              <w:t>100%</w:t>
            </w:r>
          </w:p>
        </w:tc>
      </w:tr>
    </w:tbl>
    <w:p w:rsidR="0092705C" w:rsidRDefault="0092705C" w:rsidP="00953C60">
      <w:pPr>
        <w:spacing w:line="360" w:lineRule="auto"/>
        <w:rPr>
          <w:rFonts w:asciiTheme="minorBidi" w:hAnsiTheme="minorBidi"/>
          <w:sz w:val="32"/>
          <w:szCs w:val="32"/>
        </w:rPr>
      </w:pPr>
    </w:p>
    <w:p w:rsidR="0092705C" w:rsidRDefault="0092705C" w:rsidP="00953C60">
      <w:pPr>
        <w:spacing w:line="360" w:lineRule="auto"/>
        <w:rPr>
          <w:rFonts w:asciiTheme="minorBidi" w:hAnsiTheme="minorBidi"/>
          <w:sz w:val="32"/>
          <w:szCs w:val="32"/>
        </w:rPr>
      </w:pPr>
    </w:p>
    <w:p w:rsidR="0092705C" w:rsidRDefault="0092705C" w:rsidP="00953C60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p w:rsidR="0092705C" w:rsidRDefault="0092705C" w:rsidP="00953C60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p w:rsidR="00E85DFD" w:rsidRDefault="00DA7C60" w:rsidP="00123C11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            جدول (</w:t>
      </w:r>
      <w:r>
        <w:rPr>
          <w:rFonts w:asciiTheme="minorBidi" w:hAnsiTheme="minorBidi"/>
          <w:sz w:val="32"/>
          <w:szCs w:val="32"/>
        </w:rPr>
        <w:t>4</w:t>
      </w:r>
      <w:r w:rsidR="00B1170F">
        <w:rPr>
          <w:rFonts w:asciiTheme="minorBidi" w:hAnsiTheme="minorBidi" w:hint="cs"/>
          <w:sz w:val="32"/>
          <w:szCs w:val="32"/>
          <w:rtl/>
        </w:rPr>
        <w:t xml:space="preserve">) </w:t>
      </w:r>
      <w:r>
        <w:rPr>
          <w:rFonts w:asciiTheme="minorBidi" w:hAnsiTheme="minorBidi" w:hint="cs"/>
          <w:sz w:val="32"/>
          <w:szCs w:val="32"/>
          <w:rtl/>
        </w:rPr>
        <w:t xml:space="preserve">  نسبة المرضى العرضيّين </w:t>
      </w:r>
    </w:p>
    <w:p w:rsidR="00DA7C60" w:rsidRDefault="00DA7C60" w:rsidP="00D86BD6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تفاوتت الأعراض بين المرضى, حيث عانى </w:t>
      </w:r>
      <w:r>
        <w:rPr>
          <w:rFonts w:asciiTheme="minorBidi" w:hAnsiTheme="minorBidi"/>
          <w:sz w:val="32"/>
          <w:szCs w:val="32"/>
        </w:rPr>
        <w:t>18</w:t>
      </w:r>
      <w:r w:rsidR="00667A6D">
        <w:rPr>
          <w:rFonts w:asciiTheme="minorBidi" w:hAnsiTheme="minorBidi" w:hint="cs"/>
          <w:sz w:val="32"/>
          <w:szCs w:val="32"/>
          <w:rtl/>
        </w:rPr>
        <w:t>/</w:t>
      </w:r>
      <w:r w:rsidR="00667A6D">
        <w:rPr>
          <w:rFonts w:asciiTheme="minorBidi" w:hAnsiTheme="minorBidi"/>
          <w:sz w:val="32"/>
          <w:szCs w:val="32"/>
        </w:rPr>
        <w:t>22</w:t>
      </w:r>
      <w:r>
        <w:rPr>
          <w:rFonts w:asciiTheme="minorBidi" w:hAnsiTheme="minorBidi" w:hint="cs"/>
          <w:sz w:val="32"/>
          <w:szCs w:val="32"/>
          <w:rtl/>
        </w:rPr>
        <w:t xml:space="preserve"> مريض من قصر قامة, و </w:t>
      </w:r>
      <w:r>
        <w:rPr>
          <w:rFonts w:asciiTheme="minorBidi" w:hAnsiTheme="minorBidi"/>
          <w:sz w:val="32"/>
          <w:szCs w:val="32"/>
        </w:rPr>
        <w:t>17</w:t>
      </w:r>
      <w:r w:rsidR="00667A6D">
        <w:rPr>
          <w:rFonts w:asciiTheme="minorBidi" w:hAnsiTheme="minorBidi" w:hint="cs"/>
          <w:sz w:val="32"/>
          <w:szCs w:val="32"/>
          <w:rtl/>
        </w:rPr>
        <w:t>/</w:t>
      </w:r>
      <w:r w:rsidR="00667A6D">
        <w:rPr>
          <w:rFonts w:asciiTheme="minorBidi" w:hAnsiTheme="minorBidi"/>
          <w:sz w:val="32"/>
          <w:szCs w:val="32"/>
        </w:rPr>
        <w:t>22</w:t>
      </w:r>
      <w:r>
        <w:rPr>
          <w:rFonts w:asciiTheme="minorBidi" w:hAnsiTheme="minorBidi" w:hint="cs"/>
          <w:sz w:val="32"/>
          <w:szCs w:val="32"/>
          <w:rtl/>
        </w:rPr>
        <w:t xml:space="preserve"> مريض </w:t>
      </w:r>
      <w:r w:rsidR="00CA4304">
        <w:rPr>
          <w:rFonts w:asciiTheme="minorBidi" w:hAnsiTheme="minorBidi" w:hint="cs"/>
          <w:sz w:val="32"/>
          <w:szCs w:val="32"/>
          <w:rtl/>
        </w:rPr>
        <w:t xml:space="preserve">من </w:t>
      </w:r>
      <w:r>
        <w:rPr>
          <w:rFonts w:asciiTheme="minorBidi" w:hAnsiTheme="minorBidi" w:hint="cs"/>
          <w:sz w:val="32"/>
          <w:szCs w:val="32"/>
          <w:rtl/>
        </w:rPr>
        <w:t xml:space="preserve">فقر دم, و </w:t>
      </w:r>
      <w:r>
        <w:rPr>
          <w:rFonts w:asciiTheme="minorBidi" w:hAnsiTheme="minorBidi"/>
          <w:sz w:val="32"/>
          <w:szCs w:val="32"/>
        </w:rPr>
        <w:t>8</w:t>
      </w:r>
      <w:r w:rsidR="00667A6D">
        <w:rPr>
          <w:rFonts w:asciiTheme="minorBidi" w:hAnsiTheme="minorBidi" w:hint="cs"/>
          <w:sz w:val="32"/>
          <w:szCs w:val="32"/>
          <w:rtl/>
        </w:rPr>
        <w:t>/</w:t>
      </w:r>
      <w:r w:rsidR="00667A6D">
        <w:rPr>
          <w:rFonts w:asciiTheme="minorBidi" w:hAnsiTheme="minorBidi"/>
          <w:sz w:val="32"/>
          <w:szCs w:val="32"/>
        </w:rPr>
        <w:t>22</w:t>
      </w:r>
      <w:r>
        <w:rPr>
          <w:rFonts w:asciiTheme="minorBidi" w:hAnsiTheme="minorBidi" w:hint="cs"/>
          <w:sz w:val="32"/>
          <w:szCs w:val="32"/>
          <w:rtl/>
        </w:rPr>
        <w:t xml:space="preserve"> مرضى من أعراض واضحة لنقص الس</w:t>
      </w:r>
      <w:r w:rsidR="00CA4304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>كر</w:t>
      </w:r>
      <w:r w:rsidR="00CA4304">
        <w:rPr>
          <w:rFonts w:asciiTheme="minorBidi" w:hAnsiTheme="minorBidi" w:hint="cs"/>
          <w:sz w:val="32"/>
          <w:szCs w:val="32"/>
          <w:rtl/>
        </w:rPr>
        <w:t xml:space="preserve">, في حين كانت الأعراض الهضمية أقل حيث شكا </w:t>
      </w:r>
      <w:r w:rsidR="00CA4304">
        <w:rPr>
          <w:rFonts w:asciiTheme="minorBidi" w:hAnsiTheme="minorBidi"/>
          <w:sz w:val="32"/>
          <w:szCs w:val="32"/>
        </w:rPr>
        <w:t>5</w:t>
      </w:r>
      <w:r w:rsidR="00667A6D">
        <w:rPr>
          <w:rFonts w:asciiTheme="minorBidi" w:hAnsiTheme="minorBidi" w:hint="cs"/>
          <w:sz w:val="32"/>
          <w:szCs w:val="32"/>
          <w:rtl/>
        </w:rPr>
        <w:t>/</w:t>
      </w:r>
      <w:r w:rsidR="00667A6D">
        <w:rPr>
          <w:rFonts w:asciiTheme="minorBidi" w:hAnsiTheme="minorBidi"/>
          <w:sz w:val="32"/>
          <w:szCs w:val="32"/>
        </w:rPr>
        <w:t>22</w:t>
      </w:r>
      <w:r w:rsidR="00CA4304">
        <w:rPr>
          <w:rFonts w:asciiTheme="minorBidi" w:hAnsiTheme="minorBidi" w:hint="cs"/>
          <w:sz w:val="32"/>
          <w:szCs w:val="32"/>
          <w:rtl/>
        </w:rPr>
        <w:t xml:space="preserve">مرضى من تطبّل بطن, وكان لدى </w:t>
      </w:r>
      <w:r w:rsidR="00CA4304">
        <w:rPr>
          <w:rFonts w:asciiTheme="minorBidi" w:hAnsiTheme="minorBidi"/>
          <w:sz w:val="32"/>
          <w:szCs w:val="32"/>
        </w:rPr>
        <w:t>3</w:t>
      </w:r>
      <w:r w:rsidR="00667A6D">
        <w:rPr>
          <w:rFonts w:asciiTheme="minorBidi" w:hAnsiTheme="minorBidi" w:hint="cs"/>
          <w:sz w:val="32"/>
          <w:szCs w:val="32"/>
          <w:rtl/>
        </w:rPr>
        <w:t>/</w:t>
      </w:r>
      <w:r w:rsidR="00667A6D">
        <w:rPr>
          <w:rFonts w:asciiTheme="minorBidi" w:hAnsiTheme="minorBidi"/>
          <w:sz w:val="32"/>
          <w:szCs w:val="32"/>
        </w:rPr>
        <w:t>22</w:t>
      </w:r>
      <w:r w:rsidR="00CA4304">
        <w:rPr>
          <w:rFonts w:asciiTheme="minorBidi" w:hAnsiTheme="minorBidi" w:hint="cs"/>
          <w:sz w:val="32"/>
          <w:szCs w:val="32"/>
          <w:rtl/>
        </w:rPr>
        <w:t>مرضى فشل نمو, و مريضين مصابين بالإسهال.</w:t>
      </w:r>
      <w:r w:rsidR="00667A6D">
        <w:rPr>
          <w:rFonts w:asciiTheme="minorBidi" w:hAnsiTheme="minorBidi" w:hint="cs"/>
          <w:sz w:val="32"/>
          <w:szCs w:val="32"/>
          <w:rtl/>
        </w:rPr>
        <w:t xml:space="preserve"> و تظهر الن</w:t>
      </w:r>
      <w:r w:rsidR="00553822">
        <w:rPr>
          <w:rFonts w:asciiTheme="minorBidi" w:hAnsiTheme="minorBidi" w:hint="cs"/>
          <w:sz w:val="32"/>
          <w:szCs w:val="32"/>
          <w:rtl/>
        </w:rPr>
        <w:t>ّ</w:t>
      </w:r>
      <w:r w:rsidR="00FD26B4">
        <w:rPr>
          <w:rFonts w:asciiTheme="minorBidi" w:hAnsiTheme="minorBidi" w:hint="cs"/>
          <w:sz w:val="32"/>
          <w:szCs w:val="32"/>
          <w:rtl/>
        </w:rPr>
        <w:t xml:space="preserve">سب في الجدول </w:t>
      </w:r>
      <w:r w:rsidR="00667A6D">
        <w:rPr>
          <w:rFonts w:asciiTheme="minorBidi" w:hAnsiTheme="minorBidi" w:hint="cs"/>
          <w:sz w:val="32"/>
          <w:szCs w:val="32"/>
          <w:rtl/>
        </w:rPr>
        <w:t>(</w:t>
      </w:r>
      <w:r w:rsidR="00667A6D">
        <w:rPr>
          <w:rFonts w:asciiTheme="minorBidi" w:hAnsiTheme="minorBidi"/>
          <w:sz w:val="32"/>
          <w:szCs w:val="32"/>
        </w:rPr>
        <w:t>5</w:t>
      </w:r>
      <w:r w:rsidR="00667A6D">
        <w:rPr>
          <w:rFonts w:asciiTheme="minorBidi" w:hAnsiTheme="minorBidi" w:hint="cs"/>
          <w:sz w:val="32"/>
          <w:szCs w:val="32"/>
          <w:rtl/>
        </w:rPr>
        <w:t>):</w:t>
      </w:r>
    </w:p>
    <w:p w:rsidR="00123C11" w:rsidRDefault="00123C11" w:rsidP="00D86BD6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p w:rsidR="00FD26B4" w:rsidRDefault="00FD26B4" w:rsidP="00D86BD6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p w:rsidR="0076596F" w:rsidRDefault="0076596F" w:rsidP="00D86BD6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tbl>
      <w:tblPr>
        <w:tblStyle w:val="a8"/>
        <w:bidiVisual/>
        <w:tblW w:w="0" w:type="auto"/>
        <w:tblLook w:val="04A0"/>
      </w:tblPr>
      <w:tblGrid>
        <w:gridCol w:w="2840"/>
        <w:gridCol w:w="2841"/>
        <w:gridCol w:w="2841"/>
      </w:tblGrid>
      <w:tr w:rsidR="00667A6D" w:rsidTr="00667A6D">
        <w:tc>
          <w:tcPr>
            <w:tcW w:w="2840" w:type="dxa"/>
          </w:tcPr>
          <w:p w:rsidR="00667A6D" w:rsidRPr="00123C11" w:rsidRDefault="00667A6D" w:rsidP="00D86BD6">
            <w:pPr>
              <w:spacing w:line="36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123C11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الأعراض</w:t>
            </w:r>
          </w:p>
        </w:tc>
        <w:tc>
          <w:tcPr>
            <w:tcW w:w="2841" w:type="dxa"/>
          </w:tcPr>
          <w:p w:rsidR="00667A6D" w:rsidRPr="00123C11" w:rsidRDefault="00667A6D" w:rsidP="00D86BD6">
            <w:pPr>
              <w:spacing w:line="36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123C11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العدد</w:t>
            </w:r>
          </w:p>
        </w:tc>
        <w:tc>
          <w:tcPr>
            <w:tcW w:w="2841" w:type="dxa"/>
          </w:tcPr>
          <w:p w:rsidR="00667A6D" w:rsidRPr="00123C11" w:rsidRDefault="00667A6D" w:rsidP="00D86BD6">
            <w:pPr>
              <w:spacing w:line="36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123C11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النسبة</w:t>
            </w:r>
          </w:p>
        </w:tc>
      </w:tr>
      <w:tr w:rsidR="00667A6D" w:rsidTr="00667A6D">
        <w:tc>
          <w:tcPr>
            <w:tcW w:w="2840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123C11">
              <w:rPr>
                <w:rFonts w:asciiTheme="minorBidi" w:hAnsiTheme="minorBidi" w:hint="cs"/>
                <w:sz w:val="28"/>
                <w:szCs w:val="28"/>
                <w:rtl/>
              </w:rPr>
              <w:lastRenderedPageBreak/>
              <w:t>قصر قامة</w:t>
            </w:r>
          </w:p>
        </w:tc>
        <w:tc>
          <w:tcPr>
            <w:tcW w:w="2841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>18</w:t>
            </w:r>
          </w:p>
        </w:tc>
        <w:tc>
          <w:tcPr>
            <w:tcW w:w="2841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>81.8%</w:t>
            </w:r>
          </w:p>
        </w:tc>
      </w:tr>
      <w:tr w:rsidR="00667A6D" w:rsidTr="00667A6D">
        <w:tc>
          <w:tcPr>
            <w:tcW w:w="2840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123C11">
              <w:rPr>
                <w:rFonts w:asciiTheme="minorBidi" w:hAnsiTheme="minorBidi" w:hint="cs"/>
                <w:sz w:val="28"/>
                <w:szCs w:val="28"/>
                <w:rtl/>
              </w:rPr>
              <w:t>فقر دم</w:t>
            </w:r>
          </w:p>
        </w:tc>
        <w:tc>
          <w:tcPr>
            <w:tcW w:w="2841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>17</w:t>
            </w:r>
          </w:p>
        </w:tc>
        <w:tc>
          <w:tcPr>
            <w:tcW w:w="2841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>77.27%</w:t>
            </w:r>
          </w:p>
        </w:tc>
      </w:tr>
      <w:tr w:rsidR="00667A6D" w:rsidTr="00667A6D">
        <w:tc>
          <w:tcPr>
            <w:tcW w:w="2840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123C11">
              <w:rPr>
                <w:rFonts w:asciiTheme="minorBidi" w:hAnsiTheme="minorBidi" w:hint="cs"/>
                <w:sz w:val="28"/>
                <w:szCs w:val="28"/>
                <w:rtl/>
              </w:rPr>
              <w:t>نقص سكر عرضي</w:t>
            </w:r>
          </w:p>
        </w:tc>
        <w:tc>
          <w:tcPr>
            <w:tcW w:w="2841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>8</w:t>
            </w:r>
          </w:p>
        </w:tc>
        <w:tc>
          <w:tcPr>
            <w:tcW w:w="2841" w:type="dxa"/>
          </w:tcPr>
          <w:p w:rsidR="00667A6D" w:rsidRPr="00123C11" w:rsidRDefault="007A2831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 xml:space="preserve">36.36%     </w:t>
            </w:r>
          </w:p>
        </w:tc>
      </w:tr>
      <w:tr w:rsidR="00667A6D" w:rsidTr="00667A6D">
        <w:tc>
          <w:tcPr>
            <w:tcW w:w="2840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123C11">
              <w:rPr>
                <w:rFonts w:asciiTheme="minorBidi" w:hAnsiTheme="minorBidi" w:hint="cs"/>
                <w:sz w:val="28"/>
                <w:szCs w:val="28"/>
                <w:rtl/>
              </w:rPr>
              <w:t>تطبل بطن</w:t>
            </w:r>
          </w:p>
        </w:tc>
        <w:tc>
          <w:tcPr>
            <w:tcW w:w="2841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>5</w:t>
            </w:r>
          </w:p>
        </w:tc>
        <w:tc>
          <w:tcPr>
            <w:tcW w:w="2841" w:type="dxa"/>
          </w:tcPr>
          <w:p w:rsidR="00667A6D" w:rsidRPr="00123C11" w:rsidRDefault="007A2831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 xml:space="preserve">22.72%     </w:t>
            </w:r>
          </w:p>
        </w:tc>
      </w:tr>
      <w:tr w:rsidR="00667A6D" w:rsidTr="00667A6D">
        <w:tc>
          <w:tcPr>
            <w:tcW w:w="2840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123C11">
              <w:rPr>
                <w:rFonts w:asciiTheme="minorBidi" w:hAnsiTheme="minorBidi" w:hint="cs"/>
                <w:sz w:val="28"/>
                <w:szCs w:val="28"/>
                <w:rtl/>
              </w:rPr>
              <w:t>فشل نمو</w:t>
            </w:r>
          </w:p>
        </w:tc>
        <w:tc>
          <w:tcPr>
            <w:tcW w:w="2841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>3</w:t>
            </w:r>
          </w:p>
        </w:tc>
        <w:tc>
          <w:tcPr>
            <w:tcW w:w="2841" w:type="dxa"/>
          </w:tcPr>
          <w:p w:rsidR="00667A6D" w:rsidRPr="00123C11" w:rsidRDefault="007A2831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 xml:space="preserve">13.63%     </w:t>
            </w:r>
          </w:p>
        </w:tc>
      </w:tr>
      <w:tr w:rsidR="00667A6D" w:rsidTr="00667A6D">
        <w:tc>
          <w:tcPr>
            <w:tcW w:w="2840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 w:rsidRPr="00123C11">
              <w:rPr>
                <w:rFonts w:asciiTheme="minorBidi" w:hAnsiTheme="minorBidi" w:hint="cs"/>
                <w:sz w:val="28"/>
                <w:szCs w:val="28"/>
                <w:rtl/>
              </w:rPr>
              <w:t>إسهال</w:t>
            </w:r>
          </w:p>
        </w:tc>
        <w:tc>
          <w:tcPr>
            <w:tcW w:w="2841" w:type="dxa"/>
          </w:tcPr>
          <w:p w:rsidR="00667A6D" w:rsidRPr="00123C11" w:rsidRDefault="002E0556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>2</w:t>
            </w:r>
          </w:p>
        </w:tc>
        <w:tc>
          <w:tcPr>
            <w:tcW w:w="2841" w:type="dxa"/>
          </w:tcPr>
          <w:p w:rsidR="00667A6D" w:rsidRPr="00123C11" w:rsidRDefault="007A2831" w:rsidP="00D86BD6">
            <w:pPr>
              <w:spacing w:line="360" w:lineRule="auto"/>
              <w:rPr>
                <w:rFonts w:asciiTheme="minorBidi" w:hAnsiTheme="minorBidi"/>
                <w:sz w:val="28"/>
                <w:szCs w:val="28"/>
              </w:rPr>
            </w:pPr>
            <w:r w:rsidRPr="00123C11">
              <w:rPr>
                <w:rFonts w:asciiTheme="minorBidi" w:hAnsiTheme="minorBidi"/>
                <w:sz w:val="28"/>
                <w:szCs w:val="28"/>
              </w:rPr>
              <w:t xml:space="preserve">9%      </w:t>
            </w:r>
          </w:p>
        </w:tc>
      </w:tr>
    </w:tbl>
    <w:p w:rsidR="00816B80" w:rsidRDefault="00816B80" w:rsidP="00D86BD6">
      <w:pPr>
        <w:spacing w:line="360" w:lineRule="auto"/>
        <w:rPr>
          <w:rFonts w:asciiTheme="minorBidi" w:hAnsiTheme="minorBidi"/>
          <w:sz w:val="32"/>
          <w:szCs w:val="32"/>
          <w:rtl/>
        </w:rPr>
      </w:pPr>
    </w:p>
    <w:p w:rsidR="00667A6D" w:rsidRDefault="00816B80" w:rsidP="00D86BD6">
      <w:pPr>
        <w:spacing w:line="360" w:lineRule="auto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            جدول (</w:t>
      </w:r>
      <w:r>
        <w:rPr>
          <w:rFonts w:asciiTheme="minorBidi" w:hAnsiTheme="minorBidi"/>
          <w:sz w:val="32"/>
          <w:szCs w:val="32"/>
        </w:rPr>
        <w:t>5</w:t>
      </w:r>
      <w:r w:rsidR="00827997">
        <w:rPr>
          <w:rFonts w:asciiTheme="minorBidi" w:hAnsiTheme="minorBidi" w:hint="cs"/>
          <w:sz w:val="32"/>
          <w:szCs w:val="32"/>
          <w:rtl/>
        </w:rPr>
        <w:t xml:space="preserve">) </w:t>
      </w:r>
      <w:r>
        <w:rPr>
          <w:rFonts w:asciiTheme="minorBidi" w:hAnsiTheme="minorBidi" w:hint="cs"/>
          <w:sz w:val="32"/>
          <w:szCs w:val="32"/>
          <w:rtl/>
        </w:rPr>
        <w:t xml:space="preserve"> توزّع الأعراض لدى المرضى</w:t>
      </w:r>
    </w:p>
    <w:p w:rsidR="00E85DFD" w:rsidRDefault="00646C5D" w:rsidP="004A2308">
      <w:pPr>
        <w:spacing w:line="360" w:lineRule="auto"/>
        <w:rPr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تبيَّن بالعودة إلى القصص السّريريَّة وجود نوبة نقص سكر واحد</w:t>
      </w:r>
      <w:r w:rsidR="008C22D0">
        <w:rPr>
          <w:rFonts w:asciiTheme="minorBidi" w:hAnsiTheme="minorBidi" w:hint="cs"/>
          <w:sz w:val="32"/>
          <w:szCs w:val="32"/>
          <w:rtl/>
        </w:rPr>
        <w:t>ة</w:t>
      </w:r>
      <w:r>
        <w:rPr>
          <w:rFonts w:asciiTheme="minorBidi" w:hAnsiTheme="minorBidi" w:hint="cs"/>
          <w:sz w:val="32"/>
          <w:szCs w:val="32"/>
          <w:rtl/>
        </w:rPr>
        <w:t xml:space="preserve"> لدى (</w:t>
      </w:r>
      <w:r>
        <w:rPr>
          <w:rFonts w:asciiTheme="minorBidi" w:hAnsiTheme="minorBidi"/>
          <w:sz w:val="32"/>
          <w:szCs w:val="32"/>
        </w:rPr>
        <w:t>10</w:t>
      </w:r>
      <w:r w:rsidR="007A2831">
        <w:rPr>
          <w:rFonts w:asciiTheme="minorBidi" w:hAnsiTheme="minorBidi" w:hint="cs"/>
          <w:sz w:val="32"/>
          <w:szCs w:val="32"/>
          <w:rtl/>
        </w:rPr>
        <w:t>/</w:t>
      </w:r>
      <w:r w:rsidR="007A2831">
        <w:rPr>
          <w:rFonts w:asciiTheme="minorBidi" w:hAnsiTheme="minorBidi"/>
          <w:sz w:val="32"/>
          <w:szCs w:val="32"/>
        </w:rPr>
        <w:t>49</w:t>
      </w:r>
      <w:r>
        <w:rPr>
          <w:rFonts w:asciiTheme="minorBidi" w:hAnsiTheme="minorBidi" w:hint="cs"/>
          <w:sz w:val="32"/>
          <w:szCs w:val="32"/>
          <w:rtl/>
        </w:rPr>
        <w:t xml:space="preserve">), و حدوث </w:t>
      </w:r>
      <w:r>
        <w:rPr>
          <w:rFonts w:asciiTheme="minorBidi" w:hAnsiTheme="minorBidi"/>
          <w:sz w:val="32"/>
          <w:szCs w:val="32"/>
        </w:rPr>
        <w:t>2-4</w:t>
      </w:r>
      <w:r>
        <w:rPr>
          <w:rFonts w:asciiTheme="minorBidi" w:hAnsiTheme="minorBidi" w:hint="cs"/>
          <w:sz w:val="32"/>
          <w:szCs w:val="32"/>
          <w:rtl/>
        </w:rPr>
        <w:t xml:space="preserve"> نوب لدى (</w:t>
      </w:r>
      <w:r>
        <w:rPr>
          <w:rFonts w:asciiTheme="minorBidi" w:hAnsiTheme="minorBidi"/>
          <w:sz w:val="32"/>
          <w:szCs w:val="32"/>
        </w:rPr>
        <w:t>19</w:t>
      </w:r>
      <w:r w:rsidR="007A2831">
        <w:rPr>
          <w:rFonts w:asciiTheme="minorBidi" w:hAnsiTheme="minorBidi" w:hint="cs"/>
          <w:sz w:val="32"/>
          <w:szCs w:val="32"/>
          <w:rtl/>
        </w:rPr>
        <w:t>/</w:t>
      </w:r>
      <w:r w:rsidR="007A2831">
        <w:rPr>
          <w:rFonts w:asciiTheme="minorBidi" w:hAnsiTheme="minorBidi"/>
          <w:sz w:val="32"/>
          <w:szCs w:val="32"/>
        </w:rPr>
        <w:t>49</w:t>
      </w:r>
      <w:r>
        <w:rPr>
          <w:rFonts w:asciiTheme="minorBidi" w:hAnsiTheme="minorBidi" w:hint="cs"/>
          <w:sz w:val="32"/>
          <w:szCs w:val="32"/>
          <w:rtl/>
        </w:rPr>
        <w:t xml:space="preserve">) مريض, و أكثر من </w:t>
      </w:r>
      <w:r>
        <w:rPr>
          <w:rFonts w:asciiTheme="minorBidi" w:hAnsiTheme="minorBidi"/>
          <w:sz w:val="32"/>
          <w:szCs w:val="32"/>
        </w:rPr>
        <w:t>4</w:t>
      </w:r>
      <w:r>
        <w:rPr>
          <w:rFonts w:asciiTheme="minorBidi" w:hAnsiTheme="minorBidi" w:hint="cs"/>
          <w:sz w:val="32"/>
          <w:szCs w:val="32"/>
          <w:rtl/>
        </w:rPr>
        <w:t xml:space="preserve"> نوب لدى (</w:t>
      </w:r>
      <w:r>
        <w:rPr>
          <w:rFonts w:asciiTheme="minorBidi" w:hAnsiTheme="minorBidi"/>
          <w:sz w:val="32"/>
          <w:szCs w:val="32"/>
        </w:rPr>
        <w:t>10</w:t>
      </w:r>
      <w:r w:rsidR="007A2831">
        <w:rPr>
          <w:rFonts w:asciiTheme="minorBidi" w:hAnsiTheme="minorBidi" w:hint="cs"/>
          <w:sz w:val="32"/>
          <w:szCs w:val="32"/>
          <w:rtl/>
        </w:rPr>
        <w:t>/</w:t>
      </w:r>
      <w:r w:rsidR="007A2831">
        <w:rPr>
          <w:rFonts w:asciiTheme="minorBidi" w:hAnsiTheme="minorBidi"/>
          <w:sz w:val="32"/>
          <w:szCs w:val="32"/>
        </w:rPr>
        <w:t>49</w:t>
      </w:r>
      <w:r>
        <w:rPr>
          <w:rFonts w:asciiTheme="minorBidi" w:hAnsiTheme="minorBidi" w:hint="cs"/>
          <w:sz w:val="32"/>
          <w:szCs w:val="32"/>
          <w:rtl/>
        </w:rPr>
        <w:t>) مرضى, لم يكن لدى الباقى أي نوبة, و ذلك خلال ال</w:t>
      </w:r>
      <w:r w:rsidR="00553822">
        <w:rPr>
          <w:rFonts w:asciiTheme="minorBidi" w:hAnsiTheme="minorBidi" w:hint="cs"/>
          <w:sz w:val="32"/>
          <w:szCs w:val="32"/>
          <w:rtl/>
        </w:rPr>
        <w:t>سّنة</w:t>
      </w:r>
      <w:r>
        <w:rPr>
          <w:rFonts w:asciiTheme="minorBidi" w:hAnsiTheme="minorBidi" w:hint="cs"/>
          <w:sz w:val="32"/>
          <w:szCs w:val="32"/>
          <w:rtl/>
        </w:rPr>
        <w:t xml:space="preserve"> الس</w:t>
      </w:r>
      <w:r w:rsidR="00553822">
        <w:rPr>
          <w:rFonts w:asciiTheme="minorBidi" w:hAnsiTheme="minorBidi" w:hint="cs"/>
          <w:sz w:val="32"/>
          <w:szCs w:val="32"/>
          <w:rtl/>
        </w:rPr>
        <w:t>ّ</w:t>
      </w:r>
      <w:r>
        <w:rPr>
          <w:rFonts w:asciiTheme="minorBidi" w:hAnsiTheme="minorBidi" w:hint="cs"/>
          <w:sz w:val="32"/>
          <w:szCs w:val="32"/>
          <w:rtl/>
        </w:rPr>
        <w:t xml:space="preserve">ابقة لتشخيص </w:t>
      </w:r>
      <w:r>
        <w:rPr>
          <w:rFonts w:asciiTheme="minorBidi" w:hAnsiTheme="minorBidi"/>
          <w:sz w:val="32"/>
          <w:szCs w:val="32"/>
        </w:rPr>
        <w:t>CD</w:t>
      </w:r>
      <w:r>
        <w:rPr>
          <w:rFonts w:asciiTheme="minorBidi" w:hAnsiTheme="minorBidi" w:hint="cs"/>
          <w:sz w:val="32"/>
          <w:szCs w:val="32"/>
          <w:rtl/>
        </w:rPr>
        <w:t xml:space="preserve"> مرافق ل</w:t>
      </w:r>
      <w:r>
        <w:rPr>
          <w:rFonts w:asciiTheme="minorBidi" w:hAnsiTheme="minorBidi"/>
          <w:sz w:val="32"/>
          <w:szCs w:val="32"/>
        </w:rPr>
        <w:t xml:space="preserve">  T1DM</w:t>
      </w:r>
      <w:r w:rsidR="008317B8">
        <w:rPr>
          <w:rFonts w:asciiTheme="minorBidi" w:hAnsiTheme="minorBidi" w:hint="cs"/>
          <w:sz w:val="32"/>
          <w:szCs w:val="32"/>
          <w:rtl/>
        </w:rPr>
        <w:t xml:space="preserve"> و بدء حمية الزّلاقي. ب</w:t>
      </w:r>
      <w:r w:rsidR="00553822">
        <w:rPr>
          <w:rFonts w:asciiTheme="minorBidi" w:hAnsiTheme="minorBidi" w:hint="cs"/>
          <w:sz w:val="32"/>
          <w:szCs w:val="32"/>
          <w:rtl/>
        </w:rPr>
        <w:t xml:space="preserve">لغ عدد المرضى الذن عانو من  نقص </w:t>
      </w:r>
      <w:r w:rsidR="008317B8">
        <w:rPr>
          <w:rFonts w:asciiTheme="minorBidi" w:hAnsiTheme="minorBidi" w:hint="cs"/>
          <w:sz w:val="32"/>
          <w:szCs w:val="32"/>
          <w:rtl/>
        </w:rPr>
        <w:t xml:space="preserve">سكر بعد تطبيق الحمية و خلال متابعتهم لمدة سنة( </w:t>
      </w:r>
      <w:r w:rsidR="008317B8">
        <w:rPr>
          <w:rFonts w:asciiTheme="minorBidi" w:hAnsiTheme="minorBidi"/>
          <w:sz w:val="32"/>
          <w:szCs w:val="32"/>
        </w:rPr>
        <w:t>10</w:t>
      </w:r>
      <w:r w:rsidR="008317B8">
        <w:rPr>
          <w:rFonts w:asciiTheme="minorBidi" w:hAnsiTheme="minorBidi" w:hint="cs"/>
          <w:sz w:val="32"/>
          <w:szCs w:val="32"/>
          <w:rtl/>
        </w:rPr>
        <w:t xml:space="preserve">) مرضى وصفّوا حدوث نوبة واحدة, وحدث </w:t>
      </w:r>
      <w:r w:rsidR="008317B8">
        <w:rPr>
          <w:rFonts w:asciiTheme="minorBidi" w:hAnsiTheme="minorBidi"/>
          <w:sz w:val="32"/>
          <w:szCs w:val="32"/>
        </w:rPr>
        <w:t>2-4</w:t>
      </w:r>
      <w:r w:rsidR="008317B8">
        <w:rPr>
          <w:rFonts w:asciiTheme="minorBidi" w:hAnsiTheme="minorBidi" w:hint="cs"/>
          <w:sz w:val="32"/>
          <w:szCs w:val="32"/>
          <w:rtl/>
        </w:rPr>
        <w:t xml:space="preserve"> نوب لدى (</w:t>
      </w:r>
      <w:r w:rsidR="008317B8">
        <w:rPr>
          <w:rFonts w:asciiTheme="minorBidi" w:hAnsiTheme="minorBidi"/>
          <w:sz w:val="32"/>
          <w:szCs w:val="32"/>
        </w:rPr>
        <w:t>7</w:t>
      </w:r>
      <w:r w:rsidR="004A5B35">
        <w:rPr>
          <w:rFonts w:asciiTheme="minorBidi" w:hAnsiTheme="minorBidi" w:hint="cs"/>
          <w:sz w:val="32"/>
          <w:szCs w:val="32"/>
          <w:rtl/>
        </w:rPr>
        <w:t>/</w:t>
      </w:r>
      <w:r w:rsidR="004A5B35">
        <w:rPr>
          <w:rFonts w:asciiTheme="minorBidi" w:hAnsiTheme="minorBidi"/>
          <w:sz w:val="32"/>
          <w:szCs w:val="32"/>
        </w:rPr>
        <w:t>49</w:t>
      </w:r>
      <w:r w:rsidR="008317B8">
        <w:rPr>
          <w:rFonts w:asciiTheme="minorBidi" w:hAnsiTheme="minorBidi" w:hint="cs"/>
          <w:sz w:val="32"/>
          <w:szCs w:val="32"/>
          <w:rtl/>
        </w:rPr>
        <w:t xml:space="preserve">) مرضى, وحدثت أكثر من </w:t>
      </w:r>
      <w:r w:rsidR="008317B8">
        <w:rPr>
          <w:rFonts w:asciiTheme="minorBidi" w:hAnsiTheme="minorBidi"/>
          <w:sz w:val="32"/>
          <w:szCs w:val="32"/>
        </w:rPr>
        <w:t>4</w:t>
      </w:r>
      <w:r w:rsidR="008317B8">
        <w:rPr>
          <w:rFonts w:asciiTheme="minorBidi" w:hAnsiTheme="minorBidi" w:hint="cs"/>
          <w:sz w:val="32"/>
          <w:szCs w:val="32"/>
          <w:rtl/>
        </w:rPr>
        <w:t xml:space="preserve"> نوب لدى </w:t>
      </w:r>
      <w:r w:rsidR="0080431B">
        <w:rPr>
          <w:rFonts w:asciiTheme="minorBidi" w:hAnsiTheme="minorBidi"/>
          <w:sz w:val="32"/>
          <w:szCs w:val="32"/>
        </w:rPr>
        <w:t>/</w:t>
      </w:r>
      <w:r w:rsidR="008317B8">
        <w:rPr>
          <w:rFonts w:asciiTheme="minorBidi" w:hAnsiTheme="minorBidi"/>
          <w:sz w:val="32"/>
          <w:szCs w:val="32"/>
        </w:rPr>
        <w:t>3</w:t>
      </w:r>
      <w:r w:rsidR="0080431B">
        <w:rPr>
          <w:rFonts w:asciiTheme="minorBidi" w:hAnsiTheme="minorBidi"/>
          <w:sz w:val="32"/>
          <w:szCs w:val="32"/>
        </w:rPr>
        <w:t>49</w:t>
      </w:r>
      <w:r w:rsidR="008317B8">
        <w:rPr>
          <w:rFonts w:asciiTheme="minorBidi" w:hAnsiTheme="minorBidi" w:hint="cs"/>
          <w:sz w:val="32"/>
          <w:szCs w:val="32"/>
          <w:rtl/>
        </w:rPr>
        <w:t>مرضى فقط.</w:t>
      </w:r>
      <w:r w:rsidR="00EF7D79" w:rsidRPr="00B3741C">
        <w:rPr>
          <w:rFonts w:hint="cs"/>
          <w:sz w:val="32"/>
          <w:szCs w:val="32"/>
          <w:rtl/>
        </w:rPr>
        <w:t>تمّتطبيقاختبار</w:t>
      </w:r>
      <w:r w:rsidR="00EF7D79" w:rsidRPr="00B3741C">
        <w:rPr>
          <w:sz w:val="32"/>
          <w:szCs w:val="32"/>
        </w:rPr>
        <w:t>chi square</w:t>
      </w:r>
      <w:r w:rsidR="00EF7D79">
        <w:rPr>
          <w:rFonts w:hint="cs"/>
          <w:sz w:val="32"/>
          <w:szCs w:val="32"/>
          <w:rtl/>
        </w:rPr>
        <w:t>لبيا</w:t>
      </w:r>
      <w:r w:rsidR="00EF7D79" w:rsidRPr="00B3741C">
        <w:rPr>
          <w:rFonts w:hint="cs"/>
          <w:sz w:val="32"/>
          <w:szCs w:val="32"/>
          <w:rtl/>
        </w:rPr>
        <w:t>نوجودفروقإحصائي</w:t>
      </w:r>
      <w:r w:rsidR="00EF7D79">
        <w:rPr>
          <w:rFonts w:hint="cs"/>
          <w:sz w:val="32"/>
          <w:szCs w:val="32"/>
          <w:rtl/>
        </w:rPr>
        <w:t>ّ</w:t>
      </w:r>
      <w:r w:rsidR="00EF7D79" w:rsidRPr="00B3741C">
        <w:rPr>
          <w:rFonts w:hint="cs"/>
          <w:sz w:val="32"/>
          <w:szCs w:val="32"/>
          <w:rtl/>
        </w:rPr>
        <w:t>ةهام</w:t>
      </w:r>
      <w:r w:rsidR="00EF7D79">
        <w:rPr>
          <w:rFonts w:hint="cs"/>
          <w:sz w:val="32"/>
          <w:szCs w:val="32"/>
          <w:rtl/>
        </w:rPr>
        <w:t>ّ</w:t>
      </w:r>
      <w:r w:rsidR="00EF7D79" w:rsidRPr="00B3741C">
        <w:rPr>
          <w:rFonts w:hint="cs"/>
          <w:sz w:val="32"/>
          <w:szCs w:val="32"/>
          <w:rtl/>
        </w:rPr>
        <w:t>ةفينوبنقصالسُّكرلدىالمرضىقبلوبعدتطبيقالحميةوكانتقيمةال</w:t>
      </w:r>
      <w:r w:rsidR="00EF7D79" w:rsidRPr="00B3741C">
        <w:rPr>
          <w:sz w:val="32"/>
          <w:szCs w:val="32"/>
        </w:rPr>
        <w:t xml:space="preserve">p value </w:t>
      </w:r>
      <w:r w:rsidR="00EF7D79" w:rsidRPr="00B3741C">
        <w:rPr>
          <w:sz w:val="32"/>
          <w:szCs w:val="32"/>
          <w:rtl/>
        </w:rPr>
        <w:t xml:space="preserve"> = </w:t>
      </w:r>
      <w:r w:rsidR="00EF7D79" w:rsidRPr="00B3741C">
        <w:rPr>
          <w:sz w:val="32"/>
          <w:szCs w:val="32"/>
        </w:rPr>
        <w:t>0.000032</w:t>
      </w:r>
      <w:r w:rsidR="00EF7D79" w:rsidRPr="00B3741C">
        <w:rPr>
          <w:rFonts w:hint="cs"/>
          <w:sz w:val="32"/>
          <w:szCs w:val="32"/>
          <w:rtl/>
        </w:rPr>
        <w:t>وبالتالييوجدفرقإحصائيواضح</w:t>
      </w:r>
      <w:r w:rsidR="00EF7D79" w:rsidRPr="00B3741C">
        <w:rPr>
          <w:sz w:val="32"/>
          <w:szCs w:val="32"/>
          <w:rtl/>
        </w:rPr>
        <w:t xml:space="preserve"> , </w:t>
      </w:r>
      <w:r w:rsidR="00EF7D79" w:rsidRPr="00B3741C">
        <w:rPr>
          <w:rFonts w:hint="cs"/>
          <w:sz w:val="32"/>
          <w:szCs w:val="32"/>
          <w:rtl/>
        </w:rPr>
        <w:t>وبالت</w:t>
      </w:r>
      <w:r w:rsidR="00EF7D79">
        <w:rPr>
          <w:rFonts w:hint="cs"/>
          <w:sz w:val="32"/>
          <w:szCs w:val="32"/>
          <w:rtl/>
        </w:rPr>
        <w:t>ّ</w:t>
      </w:r>
      <w:r w:rsidR="00EF7D79" w:rsidRPr="00B3741C">
        <w:rPr>
          <w:rFonts w:hint="cs"/>
          <w:sz w:val="32"/>
          <w:szCs w:val="32"/>
          <w:rtl/>
        </w:rPr>
        <w:t>الييوجدتأثيرلتطبيقالحميةعلىتناقصحدوثنوبنقصالسُّكر</w:t>
      </w:r>
      <w:r w:rsidR="00EF7D79" w:rsidRPr="00B3741C">
        <w:rPr>
          <w:sz w:val="32"/>
          <w:szCs w:val="32"/>
          <w:rtl/>
        </w:rPr>
        <w:t>.</w:t>
      </w:r>
      <w:r w:rsidR="00147735">
        <w:rPr>
          <w:rFonts w:asciiTheme="minorBidi" w:hAnsiTheme="minorBidi" w:hint="cs"/>
          <w:sz w:val="32"/>
          <w:szCs w:val="32"/>
          <w:rtl/>
        </w:rPr>
        <w:t xml:space="preserve"> يبن الجدول رقم </w:t>
      </w:r>
      <w:r w:rsidR="007A2831">
        <w:rPr>
          <w:rFonts w:asciiTheme="minorBidi" w:hAnsiTheme="minorBidi" w:hint="cs"/>
          <w:sz w:val="32"/>
          <w:szCs w:val="32"/>
          <w:rtl/>
        </w:rPr>
        <w:t>(</w:t>
      </w:r>
      <w:r w:rsidR="007A2831">
        <w:rPr>
          <w:rFonts w:asciiTheme="minorBidi" w:hAnsiTheme="minorBidi"/>
          <w:sz w:val="32"/>
          <w:szCs w:val="32"/>
        </w:rPr>
        <w:t>6</w:t>
      </w:r>
      <w:r w:rsidR="007A2831">
        <w:rPr>
          <w:rFonts w:asciiTheme="minorBidi" w:hAnsiTheme="minorBidi" w:hint="cs"/>
          <w:sz w:val="32"/>
          <w:szCs w:val="32"/>
          <w:rtl/>
        </w:rPr>
        <w:t>)</w:t>
      </w:r>
      <w:r w:rsidR="007503B2">
        <w:rPr>
          <w:rFonts w:asciiTheme="minorBidi" w:hAnsiTheme="minorBidi" w:hint="cs"/>
          <w:sz w:val="32"/>
          <w:szCs w:val="32"/>
          <w:rtl/>
        </w:rPr>
        <w:t xml:space="preserve"> نوب نقص السّكر</w:t>
      </w:r>
      <w:r w:rsidR="00147735">
        <w:rPr>
          <w:rFonts w:asciiTheme="minorBidi" w:hAnsiTheme="minorBidi" w:hint="cs"/>
          <w:sz w:val="32"/>
          <w:szCs w:val="32"/>
          <w:rtl/>
        </w:rPr>
        <w:t>:</w:t>
      </w:r>
    </w:p>
    <w:p w:rsidR="00123C11" w:rsidRPr="004A2308" w:rsidRDefault="00123C11" w:rsidP="004A2308">
      <w:pPr>
        <w:spacing w:line="360" w:lineRule="auto"/>
        <w:rPr>
          <w:sz w:val="32"/>
          <w:szCs w:val="32"/>
          <w:rtl/>
        </w:rPr>
      </w:pPr>
    </w:p>
    <w:p w:rsidR="0099261D" w:rsidRDefault="0099261D" w:rsidP="00123C11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tbl>
      <w:tblPr>
        <w:tblStyle w:val="GridTable4Accent1"/>
        <w:tblpPr w:leftFromText="180" w:rightFromText="180" w:vertAnchor="text" w:tblpXSpec="center" w:tblpY="1"/>
        <w:tblOverlap w:val="never"/>
        <w:bidiVisual/>
        <w:tblW w:w="0" w:type="auto"/>
        <w:tblLook w:val="04A0"/>
      </w:tblPr>
      <w:tblGrid>
        <w:gridCol w:w="2066"/>
        <w:gridCol w:w="726"/>
        <w:gridCol w:w="1148"/>
        <w:gridCol w:w="726"/>
        <w:gridCol w:w="1148"/>
      </w:tblGrid>
      <w:tr w:rsidR="00D86BD6" w:rsidRPr="001D7EB1" w:rsidTr="006654EF">
        <w:trPr>
          <w:cnfStyle w:val="100000000000"/>
          <w:trHeight w:val="227"/>
        </w:trPr>
        <w:tc>
          <w:tcPr>
            <w:cnfStyle w:val="001000000000"/>
            <w:tcW w:w="581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6BD6" w:rsidRDefault="00D86BD6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نوبات نقص الس</w:t>
            </w:r>
            <w:r w:rsidR="00E85DFD"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ّ</w:t>
            </w:r>
            <w:r>
              <w:rPr>
                <w:rFonts w:ascii="Traditional Arabic" w:hAnsi="Traditional Arabic" w:cs="Traditional Arabic" w:hint="cs"/>
                <w:color w:val="auto"/>
                <w:sz w:val="36"/>
                <w:szCs w:val="36"/>
                <w:rtl/>
                <w:lang w:bidi="ar-SY"/>
              </w:rPr>
              <w:t>كر</w:t>
            </w:r>
          </w:p>
        </w:tc>
      </w:tr>
      <w:tr w:rsidR="00D86BD6" w:rsidRPr="001D7EB1" w:rsidTr="006654EF">
        <w:trPr>
          <w:cnfStyle w:val="000000100000"/>
          <w:trHeight w:val="227"/>
        </w:trPr>
        <w:tc>
          <w:tcPr>
            <w:cnfStyle w:val="001000000000"/>
            <w:tcW w:w="20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D86BD6" w:rsidRPr="009628A9" w:rsidRDefault="00D86BD6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18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6BD6" w:rsidRDefault="00D86BD6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قبل الحمية</w:t>
            </w:r>
          </w:p>
        </w:tc>
        <w:tc>
          <w:tcPr>
            <w:tcW w:w="18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6BD6" w:rsidRPr="009628A9" w:rsidRDefault="00D86BD6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بعد الحمية</w:t>
            </w:r>
          </w:p>
        </w:tc>
      </w:tr>
      <w:tr w:rsidR="00D86BD6" w:rsidRPr="001D7EB1" w:rsidTr="006654EF">
        <w:trPr>
          <w:trHeight w:val="205"/>
        </w:trPr>
        <w:tc>
          <w:tcPr>
            <w:cnfStyle w:val="001000000000"/>
            <w:tcW w:w="206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6BD6" w:rsidRPr="009628A9" w:rsidRDefault="00D86BD6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يوجد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D86BD6" w:rsidRPr="009628A9" w:rsidRDefault="00AD7234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10</w:t>
            </w:r>
          </w:p>
        </w:tc>
        <w:tc>
          <w:tcPr>
            <w:tcW w:w="1148" w:type="dxa"/>
            <w:tcBorders>
              <w:top w:val="single" w:sz="12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20.4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  <w:tc>
          <w:tcPr>
            <w:tcW w:w="726" w:type="dxa"/>
            <w:tcBorders>
              <w:top w:val="single" w:sz="12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29</w:t>
            </w:r>
          </w:p>
        </w:tc>
        <w:tc>
          <w:tcPr>
            <w:tcW w:w="114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59.2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D86BD6" w:rsidRPr="001D7EB1" w:rsidTr="006654EF">
        <w:trPr>
          <w:cnfStyle w:val="000000100000"/>
          <w:trHeight w:val="227"/>
        </w:trPr>
        <w:tc>
          <w:tcPr>
            <w:cnfStyle w:val="001000000000"/>
            <w:tcW w:w="20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6BD6" w:rsidRPr="009628A9" w:rsidRDefault="00D86BD6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نوبة واحدة</w:t>
            </w:r>
          </w:p>
        </w:tc>
        <w:tc>
          <w:tcPr>
            <w:tcW w:w="726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D86BD6" w:rsidRPr="009628A9" w:rsidRDefault="00AD7234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10</w:t>
            </w:r>
          </w:p>
        </w:tc>
        <w:tc>
          <w:tcPr>
            <w:tcW w:w="114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20.4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  <w:tc>
          <w:tcPr>
            <w:tcW w:w="72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10</w:t>
            </w:r>
          </w:p>
        </w:tc>
        <w:tc>
          <w:tcPr>
            <w:tcW w:w="1148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20.4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D86BD6" w:rsidRPr="001D7EB1" w:rsidTr="006654EF">
        <w:trPr>
          <w:trHeight w:val="227"/>
        </w:trPr>
        <w:tc>
          <w:tcPr>
            <w:cnfStyle w:val="001000000000"/>
            <w:tcW w:w="20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6BD6" w:rsidRPr="009628A9" w:rsidRDefault="00D86BD6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من 2 </w:t>
            </w:r>
            <w:r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–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 4 نوب</w:t>
            </w:r>
          </w:p>
        </w:tc>
        <w:tc>
          <w:tcPr>
            <w:tcW w:w="726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D86BD6" w:rsidRPr="009628A9" w:rsidRDefault="00AD7234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19</w:t>
            </w:r>
          </w:p>
        </w:tc>
        <w:tc>
          <w:tcPr>
            <w:tcW w:w="114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38.8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  <w:tc>
          <w:tcPr>
            <w:tcW w:w="72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7</w:t>
            </w:r>
          </w:p>
        </w:tc>
        <w:tc>
          <w:tcPr>
            <w:tcW w:w="1148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14.3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D86BD6" w:rsidRPr="001D7EB1" w:rsidTr="006654EF">
        <w:trPr>
          <w:cnfStyle w:val="000000100000"/>
          <w:trHeight w:val="227"/>
        </w:trPr>
        <w:tc>
          <w:tcPr>
            <w:cnfStyle w:val="001000000000"/>
            <w:tcW w:w="20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86BD6" w:rsidRPr="009628A9" w:rsidRDefault="00D86BD6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4 نوب</w:t>
            </w:r>
          </w:p>
        </w:tc>
        <w:tc>
          <w:tcPr>
            <w:tcW w:w="726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D86BD6" w:rsidRPr="009628A9" w:rsidRDefault="00AD7234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10</w:t>
            </w:r>
          </w:p>
        </w:tc>
        <w:tc>
          <w:tcPr>
            <w:tcW w:w="114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20.4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  <w:tc>
          <w:tcPr>
            <w:tcW w:w="72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3</w:t>
            </w:r>
          </w:p>
        </w:tc>
        <w:tc>
          <w:tcPr>
            <w:tcW w:w="1148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6.1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  <w:tr w:rsidR="00D86BD6" w:rsidRPr="001D7EB1" w:rsidTr="006654EF">
        <w:trPr>
          <w:trHeight w:val="227"/>
        </w:trPr>
        <w:tc>
          <w:tcPr>
            <w:cnfStyle w:val="001000000000"/>
            <w:tcW w:w="206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D86BD6" w:rsidRDefault="00D86BD6" w:rsidP="006654EF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726" w:type="dxa"/>
            <w:tcBorders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49</w:t>
            </w:r>
          </w:p>
        </w:tc>
        <w:tc>
          <w:tcPr>
            <w:tcW w:w="1148" w:type="dxa"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100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  <w:tc>
          <w:tcPr>
            <w:tcW w:w="726" w:type="dxa"/>
            <w:tcBorders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49</w:t>
            </w:r>
          </w:p>
        </w:tc>
        <w:tc>
          <w:tcPr>
            <w:tcW w:w="1148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86BD6" w:rsidRPr="009628A9" w:rsidRDefault="009F0CC1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100</w:t>
            </w:r>
            <w:r w:rsidR="00D86BD6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%</w:t>
            </w:r>
          </w:p>
        </w:tc>
      </w:tr>
    </w:tbl>
    <w:p w:rsidR="00D86BD6" w:rsidRDefault="00D86BD6" w:rsidP="0099567A">
      <w:pPr>
        <w:rPr>
          <w:rFonts w:ascii="Traditional Arabic" w:hAnsi="Traditional Arabic" w:cs="Traditional Arabic"/>
          <w:b/>
          <w:bCs/>
          <w:sz w:val="24"/>
          <w:szCs w:val="24"/>
          <w:rtl/>
          <w:lang w:bidi="ar-SY"/>
        </w:rPr>
      </w:pPr>
    </w:p>
    <w:p w:rsidR="00D86BD6" w:rsidRDefault="00D86BD6" w:rsidP="00D86BD6">
      <w:pPr>
        <w:jc w:val="center"/>
        <w:rPr>
          <w:rFonts w:ascii="Traditional Arabic" w:hAnsi="Traditional Arabic" w:cs="Traditional Arabic"/>
          <w:b/>
          <w:bCs/>
          <w:sz w:val="24"/>
          <w:szCs w:val="24"/>
          <w:rtl/>
          <w:lang w:bidi="ar-SY"/>
        </w:rPr>
      </w:pPr>
    </w:p>
    <w:p w:rsidR="00D86BD6" w:rsidRDefault="00D86BD6" w:rsidP="00D86BD6">
      <w:pPr>
        <w:jc w:val="center"/>
        <w:rPr>
          <w:rFonts w:ascii="Traditional Arabic" w:hAnsi="Traditional Arabic" w:cs="Traditional Arabic"/>
          <w:b/>
          <w:bCs/>
          <w:sz w:val="24"/>
          <w:szCs w:val="24"/>
          <w:rtl/>
          <w:lang w:bidi="ar-SY"/>
        </w:rPr>
      </w:pPr>
    </w:p>
    <w:p w:rsidR="00D86BD6" w:rsidRDefault="00D86BD6" w:rsidP="00D86BD6">
      <w:pPr>
        <w:jc w:val="center"/>
        <w:rPr>
          <w:rFonts w:ascii="Traditional Arabic" w:hAnsi="Traditional Arabic" w:cs="Traditional Arabic"/>
          <w:b/>
          <w:bCs/>
          <w:sz w:val="24"/>
          <w:szCs w:val="24"/>
          <w:rtl/>
          <w:lang w:bidi="ar-SY"/>
        </w:rPr>
      </w:pPr>
    </w:p>
    <w:p w:rsidR="0092705C" w:rsidRPr="00D1018A" w:rsidRDefault="0092705C" w:rsidP="00953C60">
      <w:pPr>
        <w:spacing w:line="360" w:lineRule="auto"/>
        <w:rPr>
          <w:rFonts w:asciiTheme="minorBidi" w:hAnsiTheme="minorBidi"/>
          <w:sz w:val="32"/>
          <w:szCs w:val="32"/>
          <w:rtl/>
          <w:lang w:bidi="ar-SY"/>
        </w:rPr>
      </w:pPr>
    </w:p>
    <w:p w:rsidR="00E85DFD" w:rsidRDefault="00E85DFD">
      <w:pPr>
        <w:spacing w:line="360" w:lineRule="auto"/>
        <w:rPr>
          <w:sz w:val="32"/>
          <w:szCs w:val="32"/>
          <w:rtl/>
        </w:rPr>
      </w:pPr>
    </w:p>
    <w:p w:rsidR="00123C11" w:rsidRDefault="00123C11" w:rsidP="007A2831">
      <w:pPr>
        <w:spacing w:line="360" w:lineRule="auto"/>
        <w:rPr>
          <w:sz w:val="32"/>
          <w:szCs w:val="32"/>
          <w:rtl/>
        </w:rPr>
      </w:pPr>
    </w:p>
    <w:p w:rsidR="001800CE" w:rsidRPr="002030A0" w:rsidRDefault="00B3741C" w:rsidP="007A2831">
      <w:pPr>
        <w:spacing w:line="360" w:lineRule="auto"/>
        <w:rPr>
          <w:sz w:val="32"/>
          <w:szCs w:val="32"/>
          <w:rtl/>
        </w:rPr>
      </w:pPr>
      <w:r w:rsidRPr="00B3741C">
        <w:rPr>
          <w:rFonts w:hint="cs"/>
          <w:sz w:val="32"/>
          <w:szCs w:val="32"/>
          <w:rtl/>
        </w:rPr>
        <w:t>جدول</w:t>
      </w:r>
      <w:r w:rsidR="00DB1FC5">
        <w:rPr>
          <w:rFonts w:hint="cs"/>
          <w:sz w:val="32"/>
          <w:szCs w:val="32"/>
          <w:rtl/>
        </w:rPr>
        <w:t>(</w:t>
      </w:r>
      <w:r w:rsidR="007A2831">
        <w:rPr>
          <w:sz w:val="32"/>
          <w:szCs w:val="32"/>
        </w:rPr>
        <w:t>6</w:t>
      </w:r>
      <w:r w:rsidR="00DB1FC5">
        <w:rPr>
          <w:rFonts w:hint="cs"/>
          <w:sz w:val="32"/>
          <w:szCs w:val="32"/>
          <w:rtl/>
        </w:rPr>
        <w:t>)</w:t>
      </w:r>
      <w:r w:rsidR="00736087">
        <w:rPr>
          <w:rFonts w:hint="cs"/>
          <w:sz w:val="32"/>
          <w:szCs w:val="32"/>
          <w:rtl/>
        </w:rPr>
        <w:t xml:space="preserve"> تبدّل تواتر</w:t>
      </w:r>
      <w:r w:rsidRPr="00B3741C">
        <w:rPr>
          <w:rFonts w:hint="cs"/>
          <w:sz w:val="32"/>
          <w:szCs w:val="32"/>
          <w:rtl/>
        </w:rPr>
        <w:t>نوبنقصالسّكربعدات</w:t>
      </w:r>
      <w:r w:rsidR="00724F24">
        <w:rPr>
          <w:rFonts w:hint="cs"/>
          <w:sz w:val="32"/>
          <w:szCs w:val="32"/>
          <w:rtl/>
        </w:rPr>
        <w:t>ِّ</w:t>
      </w:r>
      <w:r w:rsidRPr="00B3741C">
        <w:rPr>
          <w:rFonts w:hint="cs"/>
          <w:sz w:val="32"/>
          <w:szCs w:val="32"/>
          <w:rtl/>
        </w:rPr>
        <w:t>باعحميةالزّلاقي</w:t>
      </w:r>
    </w:p>
    <w:p w:rsidR="00E85DFD" w:rsidRPr="00464A97" w:rsidRDefault="00B3741C" w:rsidP="005C0A71">
      <w:pPr>
        <w:spacing w:line="360" w:lineRule="auto"/>
        <w:rPr>
          <w:sz w:val="32"/>
          <w:szCs w:val="32"/>
          <w:rtl/>
        </w:rPr>
      </w:pPr>
      <w:r w:rsidRPr="00B3741C">
        <w:rPr>
          <w:rFonts w:hint="cs"/>
          <w:sz w:val="32"/>
          <w:szCs w:val="32"/>
          <w:rtl/>
        </w:rPr>
        <w:t>كانالمتوس</w:t>
      </w:r>
      <w:r w:rsidR="00842925">
        <w:rPr>
          <w:rFonts w:hint="cs"/>
          <w:sz w:val="32"/>
          <w:szCs w:val="32"/>
          <w:rtl/>
        </w:rPr>
        <w:t>ّ</w:t>
      </w:r>
      <w:r w:rsidRPr="00B3741C">
        <w:rPr>
          <w:rFonts w:hint="cs"/>
          <w:sz w:val="32"/>
          <w:szCs w:val="32"/>
          <w:rtl/>
        </w:rPr>
        <w:t>طالحسابيلقيمالخضابالغلوكوزيلدىالمرضىالمدروسينحوالي</w:t>
      </w:r>
      <w:r w:rsidRPr="00B3741C">
        <w:rPr>
          <w:sz w:val="32"/>
          <w:szCs w:val="32"/>
        </w:rPr>
        <w:t>10.5</w:t>
      </w:r>
      <w:r w:rsidRPr="00B3741C">
        <w:rPr>
          <w:rFonts w:hint="cs"/>
          <w:sz w:val="32"/>
          <w:szCs w:val="32"/>
          <w:rtl/>
        </w:rPr>
        <w:t>بقيمتتراوحبين</w:t>
      </w:r>
      <w:r w:rsidRPr="00B3741C">
        <w:rPr>
          <w:sz w:val="32"/>
          <w:szCs w:val="32"/>
        </w:rPr>
        <w:t>7_15</w:t>
      </w:r>
      <w:r w:rsidRPr="00B3741C">
        <w:rPr>
          <w:rFonts w:hint="cs"/>
          <w:sz w:val="32"/>
          <w:szCs w:val="32"/>
          <w:rtl/>
        </w:rPr>
        <w:t>معانحرافمعياري</w:t>
      </w:r>
      <w:r w:rsidRPr="00B3741C">
        <w:rPr>
          <w:sz w:val="32"/>
          <w:szCs w:val="32"/>
        </w:rPr>
        <w:t>1.9</w:t>
      </w:r>
      <w:r w:rsidR="006F4CC8">
        <w:rPr>
          <w:rFonts w:hint="cs"/>
          <w:sz w:val="32"/>
          <w:szCs w:val="32"/>
          <w:rtl/>
        </w:rPr>
        <w:t xml:space="preserve">( </w:t>
      </w:r>
      <w:r w:rsidR="006F4CC8">
        <w:rPr>
          <w:sz w:val="32"/>
          <w:szCs w:val="32"/>
        </w:rPr>
        <w:t>10.5+</w:t>
      </w:r>
      <w:r w:rsidR="006F4CC8">
        <w:rPr>
          <w:sz w:val="32"/>
          <w:szCs w:val="32"/>
          <w:vertAlign w:val="superscript"/>
        </w:rPr>
        <w:t>_</w:t>
      </w:r>
      <w:r w:rsidR="006F4CC8">
        <w:rPr>
          <w:sz w:val="32"/>
          <w:szCs w:val="32"/>
        </w:rPr>
        <w:t>1.9</w:t>
      </w:r>
      <w:r w:rsidR="006F4CC8">
        <w:rPr>
          <w:rFonts w:hint="cs"/>
          <w:sz w:val="32"/>
          <w:szCs w:val="32"/>
          <w:rtl/>
        </w:rPr>
        <w:t>)</w:t>
      </w:r>
      <w:r w:rsidRPr="00B3741C">
        <w:rPr>
          <w:rFonts w:hint="cs"/>
          <w:sz w:val="32"/>
          <w:szCs w:val="32"/>
          <w:rtl/>
        </w:rPr>
        <w:t>وذلكقبلتطبيقالحميةالخاليةمنالغلوتين</w:t>
      </w:r>
      <w:r w:rsidRPr="00B3741C">
        <w:rPr>
          <w:sz w:val="32"/>
          <w:szCs w:val="32"/>
          <w:rtl/>
        </w:rPr>
        <w:t xml:space="preserve">, </w:t>
      </w:r>
      <w:r w:rsidRPr="00B3741C">
        <w:rPr>
          <w:rFonts w:hint="cs"/>
          <w:sz w:val="32"/>
          <w:szCs w:val="32"/>
          <w:rtl/>
        </w:rPr>
        <w:t>وبلغالمتوس</w:t>
      </w:r>
      <w:r w:rsidR="00724F24">
        <w:rPr>
          <w:rFonts w:hint="cs"/>
          <w:sz w:val="32"/>
          <w:szCs w:val="32"/>
          <w:rtl/>
        </w:rPr>
        <w:t>ِّ</w:t>
      </w:r>
      <w:r w:rsidRPr="00B3741C">
        <w:rPr>
          <w:rFonts w:hint="cs"/>
          <w:sz w:val="32"/>
          <w:szCs w:val="32"/>
          <w:rtl/>
        </w:rPr>
        <w:t>طالحسابيبعدتطبيقالحمية</w:t>
      </w:r>
      <w:r w:rsidRPr="00B3741C">
        <w:rPr>
          <w:sz w:val="32"/>
          <w:szCs w:val="32"/>
        </w:rPr>
        <w:t>8.8</w:t>
      </w:r>
      <w:r w:rsidRPr="00B3741C">
        <w:rPr>
          <w:rFonts w:hint="cs"/>
          <w:sz w:val="32"/>
          <w:szCs w:val="32"/>
          <w:rtl/>
        </w:rPr>
        <w:t>بقيمتتراوحبين</w:t>
      </w:r>
      <w:r w:rsidRPr="00B3741C">
        <w:rPr>
          <w:sz w:val="32"/>
          <w:szCs w:val="32"/>
        </w:rPr>
        <w:t>7</w:t>
      </w:r>
      <w:r w:rsidRPr="00B3741C">
        <w:rPr>
          <w:rFonts w:hint="cs"/>
          <w:sz w:val="32"/>
          <w:szCs w:val="32"/>
          <w:rtl/>
        </w:rPr>
        <w:t>و</w:t>
      </w:r>
      <w:r w:rsidRPr="00B3741C">
        <w:rPr>
          <w:sz w:val="32"/>
          <w:szCs w:val="32"/>
        </w:rPr>
        <w:t>13</w:t>
      </w:r>
      <w:r w:rsidRPr="00B3741C">
        <w:rPr>
          <w:rFonts w:hint="cs"/>
          <w:sz w:val="32"/>
          <w:szCs w:val="32"/>
          <w:rtl/>
        </w:rPr>
        <w:t>معانحرافمعياريحوالي</w:t>
      </w:r>
      <w:r w:rsidRPr="00B3741C">
        <w:rPr>
          <w:sz w:val="32"/>
          <w:szCs w:val="32"/>
        </w:rPr>
        <w:t>1.3</w:t>
      </w:r>
      <w:r w:rsidR="006F4CC8">
        <w:rPr>
          <w:rFonts w:hint="cs"/>
          <w:sz w:val="32"/>
          <w:szCs w:val="32"/>
          <w:rtl/>
        </w:rPr>
        <w:t>(</w:t>
      </w:r>
      <w:r w:rsidR="006F4CC8">
        <w:rPr>
          <w:sz w:val="32"/>
          <w:szCs w:val="32"/>
        </w:rPr>
        <w:t>8.8+-1.3</w:t>
      </w:r>
      <w:r w:rsidR="006F4CC8">
        <w:rPr>
          <w:rFonts w:hint="cs"/>
          <w:sz w:val="32"/>
          <w:szCs w:val="32"/>
          <w:rtl/>
        </w:rPr>
        <w:t>)</w:t>
      </w:r>
      <w:r w:rsidRPr="00B3741C">
        <w:rPr>
          <w:sz w:val="32"/>
          <w:szCs w:val="32"/>
          <w:rtl/>
        </w:rPr>
        <w:t>.</w:t>
      </w:r>
      <w:r w:rsidR="00A92D84">
        <w:rPr>
          <w:rFonts w:hint="cs"/>
          <w:sz w:val="32"/>
          <w:szCs w:val="32"/>
          <w:rtl/>
        </w:rPr>
        <w:t xml:space="preserve"> تم تطبيق اختبار</w:t>
      </w:r>
      <w:r w:rsidR="000B2567" w:rsidRPr="00117D0D">
        <w:rPr>
          <w:rFonts w:asciiTheme="minorBidi" w:hAnsiTheme="minorBidi"/>
          <w:noProof/>
          <w:color w:val="000000"/>
          <w:sz w:val="32"/>
          <w:szCs w:val="32"/>
          <w:lang w:eastAsia="ar-SA"/>
        </w:rPr>
        <w:t>wilcoxon signed ranks</w:t>
      </w:r>
      <w:r w:rsidR="000B2567">
        <w:rPr>
          <w:rFonts w:hint="cs"/>
          <w:sz w:val="32"/>
          <w:szCs w:val="32"/>
          <w:rtl/>
        </w:rPr>
        <w:t xml:space="preserve">لحساب </w:t>
      </w:r>
      <w:r w:rsidR="000B2567">
        <w:rPr>
          <w:sz w:val="32"/>
          <w:szCs w:val="32"/>
        </w:rPr>
        <w:t>p value</w:t>
      </w:r>
      <w:r w:rsidR="000B2567">
        <w:rPr>
          <w:rFonts w:hint="cs"/>
          <w:sz w:val="32"/>
          <w:szCs w:val="32"/>
          <w:rtl/>
        </w:rPr>
        <w:t xml:space="preserve"> كانت </w:t>
      </w:r>
      <w:r w:rsidR="002C488E">
        <w:rPr>
          <w:rFonts w:hint="cs"/>
          <w:sz w:val="32"/>
          <w:szCs w:val="32"/>
          <w:rtl/>
        </w:rPr>
        <w:t xml:space="preserve">أقل من </w:t>
      </w:r>
      <w:r w:rsidR="002C488E">
        <w:rPr>
          <w:sz w:val="32"/>
          <w:szCs w:val="32"/>
        </w:rPr>
        <w:t>0.05</w:t>
      </w:r>
      <w:r w:rsidR="002C488E">
        <w:rPr>
          <w:rFonts w:hint="cs"/>
          <w:sz w:val="32"/>
          <w:szCs w:val="32"/>
          <w:rtl/>
        </w:rPr>
        <w:t xml:space="preserve"> بالتالي يوجد فارق إحصائي هام.</w:t>
      </w:r>
      <w:r w:rsidRPr="00B3741C">
        <w:rPr>
          <w:rFonts w:hint="cs"/>
          <w:sz w:val="32"/>
          <w:szCs w:val="32"/>
          <w:rtl/>
        </w:rPr>
        <w:t>فيالجدول</w:t>
      </w:r>
      <w:r w:rsidRPr="00B3741C">
        <w:rPr>
          <w:sz w:val="32"/>
          <w:szCs w:val="32"/>
          <w:rtl/>
        </w:rPr>
        <w:t xml:space="preserve"> (</w:t>
      </w:r>
      <w:r w:rsidR="00867B6E">
        <w:rPr>
          <w:rFonts w:hint="cs"/>
          <w:sz w:val="32"/>
          <w:szCs w:val="32"/>
          <w:rtl/>
        </w:rPr>
        <w:t>7</w:t>
      </w:r>
      <w:r w:rsidRPr="00B3741C">
        <w:rPr>
          <w:sz w:val="32"/>
          <w:szCs w:val="32"/>
          <w:rtl/>
        </w:rPr>
        <w:t>):</w:t>
      </w:r>
    </w:p>
    <w:tbl>
      <w:tblPr>
        <w:tblStyle w:val="GridTable4Accent6"/>
        <w:tblpPr w:leftFromText="180" w:rightFromText="180" w:vertAnchor="text" w:tblpXSpec="center" w:tblpY="1"/>
        <w:tblOverlap w:val="never"/>
        <w:bidiVisual/>
        <w:tblW w:w="0" w:type="auto"/>
        <w:tblLook w:val="04A0"/>
      </w:tblPr>
      <w:tblGrid>
        <w:gridCol w:w="2698"/>
        <w:gridCol w:w="873"/>
        <w:gridCol w:w="1560"/>
        <w:gridCol w:w="1950"/>
        <w:gridCol w:w="908"/>
      </w:tblGrid>
      <w:tr w:rsidR="00454E3B" w:rsidRPr="00523FB6" w:rsidTr="00243236">
        <w:trPr>
          <w:cnfStyle w:val="100000000000"/>
          <w:trHeight w:val="227"/>
        </w:trPr>
        <w:tc>
          <w:tcPr>
            <w:cnfStyle w:val="001000000000"/>
            <w:tcW w:w="0" w:type="auto"/>
            <w:tcBorders>
              <w:top w:val="single" w:sz="8" w:space="0" w:color="auto"/>
              <w:left w:val="single" w:sz="8" w:space="0" w:color="auto"/>
              <w:right w:val="single" w:sz="8" w:space="0" w:color="auto"/>
              <w:tr2bl w:val="nil"/>
            </w:tcBorders>
            <w:vAlign w:val="center"/>
          </w:tcPr>
          <w:p w:rsidR="00454E3B" w:rsidRPr="00123C11" w:rsidRDefault="00B3741C" w:rsidP="006654EF">
            <w:pPr>
              <w:spacing w:after="200" w:line="276" w:lineRule="auto"/>
              <w:jc w:val="center"/>
              <w:rPr>
                <w:rFonts w:ascii="Traditional Arabic" w:hAnsi="Traditional Arabic" w:cs="Traditional Arabic"/>
                <w:color w:val="auto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SY"/>
              </w:rPr>
              <w:t>الخضابالغلوكوزي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4E3B" w:rsidRPr="00123C11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SY"/>
              </w:rPr>
              <w:t>المتوسط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4E3B" w:rsidRPr="00123C11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SY"/>
              </w:rPr>
              <w:t>الانحرافالمعياري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4E3B" w:rsidRPr="00123C11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28"/>
                <w:szCs w:val="28"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sz w:val="28"/>
                <w:szCs w:val="28"/>
                <w:lang w:bidi="ar-SY"/>
              </w:rPr>
              <w:t>MIN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4E3B" w:rsidRPr="00123C11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28"/>
                <w:szCs w:val="28"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sz w:val="28"/>
                <w:szCs w:val="28"/>
                <w:lang w:bidi="ar-SY"/>
              </w:rPr>
              <w:t>MAX</w:t>
            </w:r>
          </w:p>
        </w:tc>
      </w:tr>
      <w:tr w:rsidR="00454E3B" w:rsidRPr="00523FB6" w:rsidTr="00243236">
        <w:trPr>
          <w:cnfStyle w:val="000000100000"/>
          <w:trHeight w:val="227"/>
        </w:trPr>
        <w:tc>
          <w:tcPr>
            <w:cnfStyle w:val="001000000000"/>
            <w:tcW w:w="0" w:type="auto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54E3B" w:rsidRPr="00123C11" w:rsidRDefault="00B3741C" w:rsidP="006654EF">
            <w:pPr>
              <w:spacing w:after="200" w:line="276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SY"/>
              </w:rPr>
              <w:t>قبلالحمية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4E3B" w:rsidRPr="00123C11" w:rsidRDefault="00B3741C" w:rsidP="006654EF">
            <w:pPr>
              <w:spacing w:after="200" w:line="276" w:lineRule="auto"/>
              <w:cnfStyle w:val="000000100000"/>
              <w:rPr>
                <w:rFonts w:ascii="Traditional Arabic" w:hAnsi="Traditional Arabic" w:cs="Traditional Arabic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sz w:val="28"/>
                <w:szCs w:val="28"/>
                <w:lang w:bidi="ar-SY"/>
              </w:rPr>
              <w:t>10.5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54E3B" w:rsidRPr="00123C11" w:rsidRDefault="00B3741C" w:rsidP="00900CFC">
            <w:pPr>
              <w:jc w:val="center"/>
              <w:cnfStyle w:val="000000100000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SY"/>
              </w:rPr>
              <w:t>±</w:t>
            </w:r>
            <w:r w:rsidRPr="00123C11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SY"/>
              </w:rPr>
              <w:t>1.9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54E3B" w:rsidRPr="00123C11" w:rsidRDefault="00900CFC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sz w:val="28"/>
                <w:szCs w:val="28"/>
                <w:lang w:bidi="ar-SY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4E3B" w:rsidRPr="00123C11" w:rsidRDefault="00900CFC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sz w:val="28"/>
                <w:szCs w:val="28"/>
                <w:lang w:bidi="ar-SY"/>
              </w:rPr>
              <w:t>15</w:t>
            </w:r>
          </w:p>
        </w:tc>
      </w:tr>
      <w:tr w:rsidR="00454E3B" w:rsidRPr="00523FB6" w:rsidTr="00243236">
        <w:trPr>
          <w:trHeight w:val="227"/>
        </w:trPr>
        <w:tc>
          <w:tcPr>
            <w:cnfStyle w:val="001000000000"/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4E3B" w:rsidRPr="00123C11" w:rsidRDefault="00B3741C" w:rsidP="006654EF">
            <w:pPr>
              <w:spacing w:after="200" w:line="276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SY"/>
              </w:rPr>
              <w:t>بعدالحمية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454E3B" w:rsidRPr="00123C11" w:rsidRDefault="00B3741C" w:rsidP="006654EF">
            <w:pPr>
              <w:spacing w:after="200" w:line="276" w:lineRule="auto"/>
              <w:jc w:val="center"/>
              <w:cnfStyle w:val="000000000000"/>
              <w:rPr>
                <w:rFonts w:ascii="Traditional Arabic" w:hAnsi="Traditional Arabic" w:cs="Traditional Arabic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sz w:val="28"/>
                <w:szCs w:val="28"/>
                <w:lang w:bidi="ar-SY"/>
              </w:rPr>
              <w:t>8.8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54E3B" w:rsidRPr="00123C11" w:rsidRDefault="00B3741C" w:rsidP="00900CFC">
            <w:pPr>
              <w:jc w:val="center"/>
              <w:cnfStyle w:val="000000000000"/>
              <w:rPr>
                <w:rFonts w:ascii="Traditional Arabic" w:hAnsi="Traditional Arabic" w:cs="Traditional Arabic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SY"/>
              </w:rPr>
              <w:t>±</w:t>
            </w:r>
            <w:r w:rsidRPr="00123C11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SY"/>
              </w:rPr>
              <w:t>1.3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54E3B" w:rsidRPr="00123C11" w:rsidRDefault="00E5052B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23C11">
              <w:rPr>
                <w:rFonts w:ascii="Traditional Arabic" w:hAnsi="Traditional Arabic" w:cs="Traditional Arabic"/>
                <w:sz w:val="28"/>
                <w:szCs w:val="28"/>
                <w:lang w:bidi="ar-SY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4E3B" w:rsidRPr="00123C11" w:rsidRDefault="00E5052B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sz w:val="28"/>
                <w:szCs w:val="28"/>
                <w:lang w:bidi="ar-SY"/>
              </w:rPr>
              <w:t>13</w:t>
            </w:r>
          </w:p>
        </w:tc>
      </w:tr>
      <w:tr w:rsidR="00243236" w:rsidRPr="00523FB6" w:rsidTr="00243236">
        <w:trPr>
          <w:cnfStyle w:val="000000100000"/>
          <w:trHeight w:val="227"/>
        </w:trPr>
        <w:tc>
          <w:tcPr>
            <w:cnfStyle w:val="001000000000"/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243236" w:rsidRPr="00123C11" w:rsidRDefault="00243236" w:rsidP="006654EF">
            <w:pPr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SY"/>
              </w:rPr>
            </w:pPr>
            <w:r w:rsidRPr="00123C1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SY"/>
              </w:rPr>
              <w:t>خضاب غلوكوزي</w:t>
            </w:r>
            <w:r w:rsidRPr="00123C11">
              <w:rPr>
                <w:rFonts w:ascii="Traditional Arabic" w:hAnsi="Traditional Arabic" w:cs="Traditional Arabic" w:hint="cs"/>
                <w:b w:val="0"/>
                <w:bCs w:val="0"/>
                <w:sz w:val="28"/>
                <w:szCs w:val="28"/>
                <w:rtl/>
                <w:lang w:bidi="ar-SY"/>
              </w:rPr>
              <w:t>قبل وبعد</w:t>
            </w:r>
            <w:r w:rsidR="00464A97" w:rsidRPr="00123C11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SY"/>
              </w:rPr>
              <w:t xml:space="preserve"> الحمية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243236" w:rsidRPr="00123C11" w:rsidRDefault="00243236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43236" w:rsidRPr="00123C11" w:rsidRDefault="00243236" w:rsidP="00900CFC">
            <w:pPr>
              <w:jc w:val="center"/>
              <w:cnfStyle w:val="000000100000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SY"/>
              </w:rPr>
              <w:t>P value</w:t>
            </w:r>
          </w:p>
          <w:p w:rsidR="00243236" w:rsidRPr="00123C11" w:rsidRDefault="00243236" w:rsidP="00900CFC">
            <w:pPr>
              <w:jc w:val="center"/>
              <w:cnfStyle w:val="000000100000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SY"/>
              </w:rPr>
            </w:pPr>
            <w:r w:rsidRPr="00123C11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SY"/>
              </w:rPr>
              <w:t>=0.0000009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243236" w:rsidRPr="00123C11" w:rsidRDefault="00243236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23C11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يوجد فارق إحصائي هام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43236" w:rsidRPr="00123C11" w:rsidRDefault="00243236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:rsidR="00CF4644" w:rsidRPr="00523FB6" w:rsidRDefault="00B3741C" w:rsidP="00867B6E">
      <w:pPr>
        <w:jc w:val="center"/>
        <w:rPr>
          <w:rFonts w:ascii="Traditional Arabic" w:hAnsi="Traditional Arabic" w:cs="Traditional Arabic"/>
          <w:b/>
          <w:bCs/>
          <w:sz w:val="32"/>
          <w:szCs w:val="32"/>
          <w:lang w:bidi="ar-SY"/>
        </w:rPr>
      </w:pPr>
      <w:r w:rsidRPr="00B3741C">
        <w:rPr>
          <w:rFonts w:ascii="Traditional Arabic" w:hAnsi="Traditional Arabic" w:cs="Traditional Arabic"/>
          <w:b/>
          <w:bCs/>
          <w:sz w:val="32"/>
          <w:szCs w:val="32"/>
          <w:lang w:bidi="ar-SY"/>
        </w:rPr>
        <w:br w:type="textWrapping" w:clear="all"/>
      </w:r>
      <w:r w:rsidR="00CF4644" w:rsidRPr="00B3741C">
        <w:rPr>
          <w:rFonts w:ascii="Traditional Arabic" w:hAnsi="Traditional Arabic" w:cs="Traditional Arabic"/>
          <w:b/>
          <w:bCs/>
          <w:sz w:val="32"/>
          <w:szCs w:val="32"/>
          <w:rtl/>
          <w:lang w:bidi="ar-SY"/>
        </w:rPr>
        <w:t>جدول (</w:t>
      </w:r>
      <w:r w:rsidR="00867B6E">
        <w:rPr>
          <w:rFonts w:ascii="Traditional Arabic" w:hAnsi="Traditional Arabic" w:cs="Traditional Arabic"/>
          <w:b/>
          <w:bCs/>
          <w:sz w:val="32"/>
          <w:szCs w:val="32"/>
          <w:lang w:bidi="ar-SY"/>
        </w:rPr>
        <w:t>7</w:t>
      </w:r>
      <w:r w:rsidR="00CF4644" w:rsidRPr="00B3741C">
        <w:rPr>
          <w:rFonts w:ascii="Traditional Arabic" w:hAnsi="Traditional Arabic" w:cs="Traditional Arabic"/>
          <w:b/>
          <w:bCs/>
          <w:sz w:val="32"/>
          <w:szCs w:val="32"/>
          <w:rtl/>
          <w:lang w:bidi="ar-SY"/>
        </w:rPr>
        <w:t>).</w:t>
      </w:r>
      <w:r w:rsidR="00CF4644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SY"/>
        </w:rPr>
        <w:t>مقارنة الخضاب الغلوكوزي قبل و بعد تطبيق الحمية</w:t>
      </w:r>
    </w:p>
    <w:p w:rsidR="00523FB6" w:rsidRPr="00CF4644" w:rsidRDefault="00523FB6" w:rsidP="00CF4644">
      <w:pPr>
        <w:jc w:val="center"/>
        <w:rPr>
          <w:rFonts w:ascii="Traditional Arabic" w:hAnsi="Traditional Arabic" w:cs="Traditional Arabic"/>
          <w:b/>
          <w:bCs/>
          <w:sz w:val="32"/>
          <w:szCs w:val="32"/>
        </w:rPr>
      </w:pPr>
    </w:p>
    <w:p w:rsidR="00754E5A" w:rsidRDefault="00553822" w:rsidP="00B023FC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بلغ المتوس</w:t>
      </w:r>
      <w:r w:rsidR="0084292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ط الحسابي ل</w:t>
      </w:r>
      <w:r w:rsidR="002B072A">
        <w:rPr>
          <w:rFonts w:hint="cs"/>
          <w:sz w:val="32"/>
          <w:szCs w:val="32"/>
          <w:rtl/>
        </w:rPr>
        <w:t>قيم ا</w:t>
      </w:r>
      <w:r w:rsidR="00B023FC">
        <w:rPr>
          <w:rFonts w:hint="cs"/>
          <w:sz w:val="32"/>
          <w:szCs w:val="32"/>
          <w:rtl/>
        </w:rPr>
        <w:t>الوزن</w:t>
      </w:r>
      <w:r w:rsidR="002B072A">
        <w:rPr>
          <w:rFonts w:hint="cs"/>
          <w:sz w:val="32"/>
          <w:szCs w:val="32"/>
          <w:rtl/>
        </w:rPr>
        <w:t xml:space="preserve"> حسب مخط</w:t>
      </w:r>
      <w:r w:rsidR="00E85DFD">
        <w:rPr>
          <w:rFonts w:hint="cs"/>
          <w:sz w:val="32"/>
          <w:szCs w:val="32"/>
          <w:rtl/>
        </w:rPr>
        <w:t>ّ</w:t>
      </w:r>
      <w:r w:rsidR="002B072A">
        <w:rPr>
          <w:rFonts w:hint="cs"/>
          <w:sz w:val="32"/>
          <w:szCs w:val="32"/>
          <w:rtl/>
        </w:rPr>
        <w:t>طات الص</w:t>
      </w:r>
      <w:r w:rsidR="00E85DFD">
        <w:rPr>
          <w:rFonts w:hint="cs"/>
          <w:sz w:val="32"/>
          <w:szCs w:val="32"/>
          <w:rtl/>
        </w:rPr>
        <w:t>ّ</w:t>
      </w:r>
      <w:r w:rsidR="002B072A">
        <w:rPr>
          <w:rFonts w:hint="cs"/>
          <w:sz w:val="32"/>
          <w:szCs w:val="32"/>
          <w:rtl/>
        </w:rPr>
        <w:t xml:space="preserve">حة العالمية </w:t>
      </w:r>
      <w:r w:rsidR="002B072A">
        <w:rPr>
          <w:sz w:val="32"/>
          <w:szCs w:val="32"/>
        </w:rPr>
        <w:t>WHO</w:t>
      </w:r>
      <w:r w:rsidR="002B072A">
        <w:rPr>
          <w:rFonts w:hint="cs"/>
          <w:sz w:val="32"/>
          <w:szCs w:val="32"/>
          <w:rtl/>
        </w:rPr>
        <w:t xml:space="preserve"> حوالي </w:t>
      </w:r>
      <w:r w:rsidR="002B072A">
        <w:rPr>
          <w:sz w:val="32"/>
          <w:szCs w:val="32"/>
        </w:rPr>
        <w:t xml:space="preserve">0.133 </w:t>
      </w:r>
      <w:r>
        <w:rPr>
          <w:rFonts w:hint="cs"/>
          <w:sz w:val="32"/>
          <w:szCs w:val="32"/>
          <w:rtl/>
        </w:rPr>
        <w:t>(</w:t>
      </w:r>
      <w:r>
        <w:rPr>
          <w:sz w:val="32"/>
          <w:szCs w:val="32"/>
        </w:rPr>
        <w:t>z score</w:t>
      </w:r>
      <w:r>
        <w:rPr>
          <w:rFonts w:hint="cs"/>
          <w:sz w:val="32"/>
          <w:szCs w:val="32"/>
          <w:rtl/>
        </w:rPr>
        <w:t>)</w:t>
      </w:r>
      <w:r w:rsidR="002B072A">
        <w:rPr>
          <w:rFonts w:hint="cs"/>
          <w:sz w:val="32"/>
          <w:szCs w:val="32"/>
          <w:rtl/>
        </w:rPr>
        <w:t xml:space="preserve">, حيث تراوحت الأوزان ما بين الخط </w:t>
      </w:r>
      <w:r w:rsidR="002B072A">
        <w:rPr>
          <w:sz w:val="32"/>
          <w:szCs w:val="32"/>
        </w:rPr>
        <w:t>-3</w:t>
      </w:r>
      <w:r w:rsidR="002B072A">
        <w:rPr>
          <w:rFonts w:hint="cs"/>
          <w:sz w:val="32"/>
          <w:szCs w:val="32"/>
          <w:rtl/>
        </w:rPr>
        <w:t xml:space="preserve"> و الخط </w:t>
      </w:r>
      <w:r w:rsidR="002B072A">
        <w:rPr>
          <w:sz w:val="32"/>
          <w:szCs w:val="32"/>
        </w:rPr>
        <w:t>2</w:t>
      </w:r>
      <w:r w:rsidR="002B072A">
        <w:rPr>
          <w:rFonts w:hint="cs"/>
          <w:sz w:val="32"/>
          <w:szCs w:val="32"/>
          <w:rtl/>
        </w:rPr>
        <w:t xml:space="preserve">, مع انحراف معياري بلغ </w:t>
      </w:r>
      <w:r w:rsidR="002B072A">
        <w:rPr>
          <w:sz w:val="32"/>
          <w:szCs w:val="32"/>
        </w:rPr>
        <w:t>1.39</w:t>
      </w:r>
      <w:r w:rsidR="002B072A">
        <w:rPr>
          <w:rFonts w:hint="cs"/>
          <w:sz w:val="32"/>
          <w:szCs w:val="32"/>
          <w:rtl/>
        </w:rPr>
        <w:t xml:space="preserve"> قبل تطبيق الحمية</w:t>
      </w:r>
      <w:r w:rsidR="00985970">
        <w:rPr>
          <w:rFonts w:hint="cs"/>
          <w:sz w:val="32"/>
          <w:szCs w:val="32"/>
          <w:rtl/>
        </w:rPr>
        <w:t>(</w:t>
      </w:r>
      <w:r w:rsidR="00985970">
        <w:rPr>
          <w:sz w:val="32"/>
          <w:szCs w:val="32"/>
        </w:rPr>
        <w:t>1.33</w:t>
      </w:r>
      <w:r w:rsidR="00985970">
        <w:rPr>
          <w:rFonts w:ascii="Arial" w:hAnsi="Arial" w:cs="Arial"/>
          <w:sz w:val="32"/>
          <w:szCs w:val="32"/>
        </w:rPr>
        <w:t>±</w:t>
      </w:r>
      <w:r w:rsidR="00985970">
        <w:rPr>
          <w:sz w:val="32"/>
          <w:szCs w:val="32"/>
        </w:rPr>
        <w:t>1.39</w:t>
      </w:r>
      <w:r w:rsidR="00985970">
        <w:rPr>
          <w:rFonts w:hint="cs"/>
          <w:sz w:val="32"/>
          <w:szCs w:val="32"/>
          <w:rtl/>
        </w:rPr>
        <w:t>)</w:t>
      </w:r>
      <w:r w:rsidR="002B072A">
        <w:rPr>
          <w:rFonts w:hint="cs"/>
          <w:sz w:val="32"/>
          <w:szCs w:val="32"/>
          <w:rtl/>
        </w:rPr>
        <w:t>. في حين تحس</w:t>
      </w:r>
      <w:r w:rsidR="00842925">
        <w:rPr>
          <w:rFonts w:hint="cs"/>
          <w:sz w:val="32"/>
          <w:szCs w:val="32"/>
          <w:rtl/>
        </w:rPr>
        <w:t>ّ</w:t>
      </w:r>
      <w:r w:rsidR="002B072A">
        <w:rPr>
          <w:rFonts w:hint="cs"/>
          <w:sz w:val="32"/>
          <w:szCs w:val="32"/>
          <w:rtl/>
        </w:rPr>
        <w:t>نت القيم بعد الحمية و بلغ المتوس</w:t>
      </w:r>
      <w:r w:rsidR="00842925">
        <w:rPr>
          <w:rFonts w:hint="cs"/>
          <w:sz w:val="32"/>
          <w:szCs w:val="32"/>
          <w:rtl/>
        </w:rPr>
        <w:t>ّ</w:t>
      </w:r>
      <w:r w:rsidR="002B072A">
        <w:rPr>
          <w:rFonts w:hint="cs"/>
          <w:sz w:val="32"/>
          <w:szCs w:val="32"/>
          <w:rtl/>
        </w:rPr>
        <w:t xml:space="preserve">ط الحسابي </w:t>
      </w:r>
      <w:r w:rsidR="002B072A">
        <w:rPr>
          <w:sz w:val="32"/>
          <w:szCs w:val="32"/>
        </w:rPr>
        <w:t>0.743</w:t>
      </w:r>
      <w:r w:rsidR="002B072A">
        <w:rPr>
          <w:rFonts w:hint="cs"/>
          <w:sz w:val="32"/>
          <w:szCs w:val="32"/>
          <w:rtl/>
        </w:rPr>
        <w:t xml:space="preserve"> و تراوحت الأوزان بين الخط </w:t>
      </w:r>
      <w:r w:rsidR="002B072A">
        <w:rPr>
          <w:sz w:val="32"/>
          <w:szCs w:val="32"/>
        </w:rPr>
        <w:t>-1.5</w:t>
      </w:r>
      <w:r w:rsidR="002B072A">
        <w:rPr>
          <w:rFonts w:hint="cs"/>
          <w:sz w:val="32"/>
          <w:szCs w:val="32"/>
          <w:rtl/>
        </w:rPr>
        <w:t xml:space="preserve"> و </w:t>
      </w:r>
      <w:r w:rsidR="002B072A">
        <w:rPr>
          <w:sz w:val="32"/>
          <w:szCs w:val="32"/>
        </w:rPr>
        <w:t>2.5</w:t>
      </w:r>
      <w:r w:rsidR="002B072A">
        <w:rPr>
          <w:rFonts w:hint="cs"/>
          <w:sz w:val="32"/>
          <w:szCs w:val="32"/>
          <w:rtl/>
        </w:rPr>
        <w:t xml:space="preserve"> مع انحراف معياري </w:t>
      </w:r>
      <w:r w:rsidR="002B072A">
        <w:rPr>
          <w:sz w:val="32"/>
          <w:szCs w:val="32"/>
        </w:rPr>
        <w:t>1.15</w:t>
      </w:r>
      <w:r w:rsidR="00985970">
        <w:rPr>
          <w:rFonts w:hint="cs"/>
          <w:sz w:val="32"/>
          <w:szCs w:val="32"/>
          <w:rtl/>
        </w:rPr>
        <w:t>(</w:t>
      </w:r>
      <w:r w:rsidR="00985970">
        <w:rPr>
          <w:sz w:val="32"/>
          <w:szCs w:val="32"/>
        </w:rPr>
        <w:t>0.743</w:t>
      </w:r>
      <w:r w:rsidR="00985970">
        <w:rPr>
          <w:rFonts w:ascii="Arial" w:hAnsi="Arial" w:cs="Arial"/>
          <w:sz w:val="32"/>
          <w:szCs w:val="32"/>
        </w:rPr>
        <w:t>±</w:t>
      </w:r>
      <w:r w:rsidR="00985970">
        <w:rPr>
          <w:sz w:val="32"/>
          <w:szCs w:val="32"/>
        </w:rPr>
        <w:t>1.15</w:t>
      </w:r>
      <w:r w:rsidR="00985970">
        <w:rPr>
          <w:rFonts w:hint="cs"/>
          <w:sz w:val="32"/>
          <w:szCs w:val="32"/>
          <w:rtl/>
        </w:rPr>
        <w:t>)</w:t>
      </w:r>
      <w:r w:rsidR="006F383B">
        <w:rPr>
          <w:rFonts w:hint="cs"/>
          <w:sz w:val="32"/>
          <w:szCs w:val="32"/>
          <w:rtl/>
        </w:rPr>
        <w:t>. تمّ تطبيق اختبار</w:t>
      </w:r>
      <w:r w:rsidR="006F383B" w:rsidRPr="00117D0D">
        <w:rPr>
          <w:rFonts w:asciiTheme="minorBidi" w:hAnsiTheme="minorBidi"/>
          <w:noProof/>
          <w:color w:val="000000"/>
          <w:sz w:val="32"/>
          <w:szCs w:val="32"/>
          <w:lang w:eastAsia="ar-SA"/>
        </w:rPr>
        <w:t>wilcoxon signed ranks</w:t>
      </w:r>
      <w:r w:rsidR="006F383B">
        <w:rPr>
          <w:rFonts w:hint="cs"/>
          <w:sz w:val="32"/>
          <w:szCs w:val="32"/>
          <w:rtl/>
        </w:rPr>
        <w:t xml:space="preserve"> لحساب قيمة </w:t>
      </w:r>
      <w:r w:rsidR="006F383B">
        <w:rPr>
          <w:sz w:val="32"/>
          <w:szCs w:val="32"/>
        </w:rPr>
        <w:t>p value</w:t>
      </w:r>
      <w:r w:rsidR="006F383B">
        <w:rPr>
          <w:rFonts w:hint="cs"/>
          <w:sz w:val="32"/>
          <w:szCs w:val="32"/>
          <w:rtl/>
        </w:rPr>
        <w:t xml:space="preserve"> كانت أقل من </w:t>
      </w:r>
      <w:r w:rsidR="006F383B">
        <w:rPr>
          <w:sz w:val="32"/>
          <w:szCs w:val="32"/>
        </w:rPr>
        <w:t>0.05</w:t>
      </w:r>
      <w:r w:rsidR="006F383B">
        <w:rPr>
          <w:rFonts w:hint="cs"/>
          <w:sz w:val="32"/>
          <w:szCs w:val="32"/>
          <w:rtl/>
        </w:rPr>
        <w:t>, بالت</w:t>
      </w:r>
      <w:r w:rsidR="00842925">
        <w:rPr>
          <w:rFonts w:hint="cs"/>
          <w:sz w:val="32"/>
          <w:szCs w:val="32"/>
          <w:rtl/>
        </w:rPr>
        <w:t>ّ</w:t>
      </w:r>
      <w:r w:rsidR="006F383B">
        <w:rPr>
          <w:rFonts w:hint="cs"/>
          <w:sz w:val="32"/>
          <w:szCs w:val="32"/>
          <w:rtl/>
        </w:rPr>
        <w:t>الي يوجد فارق إحصائي هام</w:t>
      </w:r>
      <w:r w:rsidR="002C50A6">
        <w:rPr>
          <w:rFonts w:hint="cs"/>
          <w:sz w:val="32"/>
          <w:szCs w:val="32"/>
          <w:rtl/>
        </w:rPr>
        <w:t>. الجدول (</w:t>
      </w:r>
      <w:r w:rsidR="00867B6E">
        <w:rPr>
          <w:sz w:val="32"/>
          <w:szCs w:val="32"/>
        </w:rPr>
        <w:t>8</w:t>
      </w:r>
      <w:r w:rsidR="002C50A6">
        <w:rPr>
          <w:rFonts w:hint="cs"/>
          <w:sz w:val="32"/>
          <w:szCs w:val="32"/>
          <w:rtl/>
        </w:rPr>
        <w:t>):</w:t>
      </w:r>
    </w:p>
    <w:p w:rsidR="00B3741C" w:rsidRPr="00B3741C" w:rsidRDefault="00B3741C" w:rsidP="00B3741C">
      <w:pPr>
        <w:spacing w:line="360" w:lineRule="auto"/>
        <w:ind w:left="2880"/>
        <w:rPr>
          <w:sz w:val="32"/>
          <w:szCs w:val="32"/>
          <w:rtl/>
        </w:rPr>
      </w:pPr>
    </w:p>
    <w:tbl>
      <w:tblPr>
        <w:tblStyle w:val="GridTable4Accent6"/>
        <w:bidiVisual/>
        <w:tblW w:w="5000" w:type="pct"/>
        <w:jc w:val="center"/>
        <w:tblLook w:val="04A0"/>
      </w:tblPr>
      <w:tblGrid>
        <w:gridCol w:w="1960"/>
        <w:gridCol w:w="1311"/>
        <w:gridCol w:w="2338"/>
        <w:gridCol w:w="1457"/>
        <w:gridCol w:w="1456"/>
      </w:tblGrid>
      <w:tr w:rsidR="00754E5A" w:rsidRPr="00BE39DD" w:rsidTr="009C0895">
        <w:trPr>
          <w:cnfStyle w:val="100000000000"/>
          <w:trHeight w:val="227"/>
          <w:jc w:val="center"/>
        </w:trPr>
        <w:tc>
          <w:tcPr>
            <w:cnfStyle w:val="001000000000"/>
            <w:tcW w:w="115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  <w:tr2bl w:val="nil"/>
            </w:tcBorders>
            <w:vAlign w:val="center"/>
          </w:tcPr>
          <w:p w:rsidR="00754E5A" w:rsidRPr="00F82810" w:rsidRDefault="00B3741C" w:rsidP="006654EF">
            <w:pPr>
              <w:spacing w:after="200" w:line="276" w:lineRule="auto"/>
              <w:jc w:val="center"/>
              <w:rPr>
                <w:rFonts w:ascii="Traditional Arabic" w:hAnsi="Traditional Arabic" w:cs="Traditional Arabic"/>
                <w:color w:val="auto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z.score</w:t>
            </w:r>
            <w:r w:rsidRPr="00B3741C"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  <w:t xml:space="preserve"> للوزن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E5A" w:rsidRPr="00F82810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المتوس</w:t>
            </w:r>
            <w:r w:rsidR="002351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ّ</w:t>
            </w:r>
            <w:r w:rsidRPr="00B3741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ط</w:t>
            </w:r>
          </w:p>
        </w:tc>
        <w:tc>
          <w:tcPr>
            <w:tcW w:w="1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E5A" w:rsidRPr="00F82810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الانحرافالمعياري</w:t>
            </w:r>
          </w:p>
        </w:tc>
        <w:tc>
          <w:tcPr>
            <w:tcW w:w="8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E5A" w:rsidRPr="00F82810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2"/>
                <w:szCs w:val="32"/>
                <w:lang w:bidi="ar-SY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MIN</w:t>
            </w:r>
          </w:p>
        </w:tc>
        <w:tc>
          <w:tcPr>
            <w:tcW w:w="8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E5A" w:rsidRPr="00F82810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2"/>
                <w:szCs w:val="32"/>
                <w:lang w:bidi="ar-SY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MAX</w:t>
            </w:r>
          </w:p>
        </w:tc>
      </w:tr>
      <w:tr w:rsidR="00754E5A" w:rsidRPr="00352DB4" w:rsidTr="009C0895">
        <w:trPr>
          <w:cnfStyle w:val="000000100000"/>
          <w:trHeight w:val="227"/>
          <w:jc w:val="center"/>
        </w:trPr>
        <w:tc>
          <w:tcPr>
            <w:cnfStyle w:val="001000000000"/>
            <w:tcW w:w="1150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54E5A" w:rsidRPr="00F82810" w:rsidRDefault="00B3741C" w:rsidP="006654EF">
            <w:pPr>
              <w:spacing w:after="200"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قبلالحمية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754E5A" w:rsidRPr="00F82810" w:rsidRDefault="00B3741C" w:rsidP="006654EF">
            <w:pPr>
              <w:spacing w:after="200" w:line="276" w:lineRule="auto"/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0.133</w:t>
            </w:r>
          </w:p>
        </w:tc>
        <w:tc>
          <w:tcPr>
            <w:tcW w:w="137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54E5A" w:rsidRPr="00F82810" w:rsidRDefault="00B3741C" w:rsidP="00F82810">
            <w:pPr>
              <w:spacing w:after="200" w:line="276" w:lineRule="auto"/>
              <w:jc w:val="center"/>
              <w:cnfStyle w:val="000000100000"/>
              <w:rPr>
                <w:sz w:val="32"/>
                <w:szCs w:val="32"/>
              </w:rPr>
            </w:pPr>
            <w:r w:rsidRPr="00B3741C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Y"/>
              </w:rPr>
              <w:t>±</w:t>
            </w:r>
            <w:r w:rsidRPr="00B3741C"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SY"/>
              </w:rPr>
              <w:t>1.39</w:t>
            </w:r>
          </w:p>
        </w:tc>
        <w:tc>
          <w:tcPr>
            <w:tcW w:w="85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54E5A" w:rsidRPr="00F82810" w:rsidRDefault="00754E5A" w:rsidP="00F82810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 w:rsidRPr="00F82810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-</w:t>
            </w:r>
            <w:r w:rsidR="00F82810" w:rsidRPr="00F82810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3</w:t>
            </w:r>
          </w:p>
        </w:tc>
        <w:tc>
          <w:tcPr>
            <w:tcW w:w="85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E5A" w:rsidRPr="00F82810" w:rsidRDefault="00F82810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F82810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</w:t>
            </w:r>
          </w:p>
        </w:tc>
      </w:tr>
      <w:tr w:rsidR="00754E5A" w:rsidRPr="00352DB4" w:rsidTr="009C0895">
        <w:trPr>
          <w:trHeight w:val="227"/>
          <w:jc w:val="center"/>
        </w:trPr>
        <w:tc>
          <w:tcPr>
            <w:cnfStyle w:val="001000000000"/>
            <w:tcW w:w="1150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754E5A" w:rsidRPr="00F82810" w:rsidRDefault="00B3741C" w:rsidP="006654EF">
            <w:pPr>
              <w:spacing w:after="200"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بعدالحمية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754E5A" w:rsidRPr="00F82810" w:rsidRDefault="00B3741C" w:rsidP="006654EF">
            <w:pPr>
              <w:spacing w:after="200" w:line="276" w:lineRule="auto"/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0.743</w:t>
            </w:r>
          </w:p>
        </w:tc>
        <w:tc>
          <w:tcPr>
            <w:tcW w:w="137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54E5A" w:rsidRPr="00F82810" w:rsidRDefault="00B3741C" w:rsidP="00F82810">
            <w:pPr>
              <w:spacing w:after="200" w:line="276" w:lineRule="auto"/>
              <w:jc w:val="center"/>
              <w:cnfStyle w:val="000000000000"/>
              <w:rPr>
                <w:sz w:val="32"/>
                <w:szCs w:val="32"/>
              </w:rPr>
            </w:pPr>
            <w:r w:rsidRPr="00B3741C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Y"/>
              </w:rPr>
              <w:t>±</w:t>
            </w:r>
            <w:r w:rsidRPr="00B3741C"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SY"/>
              </w:rPr>
              <w:t>1.15</w:t>
            </w:r>
          </w:p>
        </w:tc>
        <w:tc>
          <w:tcPr>
            <w:tcW w:w="855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754E5A" w:rsidRPr="00352DB4" w:rsidRDefault="00754E5A" w:rsidP="00F82810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-</w:t>
            </w:r>
            <w:r w:rsidR="00F82810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1.5</w:t>
            </w:r>
          </w:p>
        </w:tc>
        <w:tc>
          <w:tcPr>
            <w:tcW w:w="85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E5A" w:rsidRPr="00352DB4" w:rsidRDefault="00F82810" w:rsidP="006654EF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2.5</w:t>
            </w:r>
          </w:p>
        </w:tc>
      </w:tr>
      <w:tr w:rsidR="000A558E" w:rsidRPr="00352DB4" w:rsidTr="009C0895">
        <w:trPr>
          <w:cnfStyle w:val="000000100000"/>
          <w:trHeight w:val="227"/>
          <w:jc w:val="center"/>
        </w:trPr>
        <w:tc>
          <w:tcPr>
            <w:cnfStyle w:val="001000000000"/>
            <w:tcW w:w="1150" w:type="pct"/>
            <w:tcBorders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0A558E" w:rsidRPr="00B3741C" w:rsidRDefault="009C0895" w:rsidP="006654EF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z.score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للوزن </w:t>
            </w:r>
            <w:r w:rsidRPr="00312FD9">
              <w:rPr>
                <w:rFonts w:ascii="Traditional Arabic" w:hAnsi="Traditional Arabic" w:cs="Traditional Arabic" w:hint="cs"/>
                <w:b w:val="0"/>
                <w:bCs w:val="0"/>
                <w:sz w:val="36"/>
                <w:szCs w:val="36"/>
                <w:rtl/>
                <w:lang w:bidi="ar-SY"/>
              </w:rPr>
              <w:t>قبل وبعد الحمية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A558E" w:rsidRPr="00B3741C" w:rsidRDefault="000A558E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</w:rPr>
            </w:pPr>
          </w:p>
        </w:tc>
        <w:tc>
          <w:tcPr>
            <w:tcW w:w="13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A558E" w:rsidRPr="00B3741C" w:rsidRDefault="009C0895" w:rsidP="00F82810">
            <w:pPr>
              <w:jc w:val="center"/>
              <w:cnfStyle w:val="000000100000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SY"/>
              </w:rPr>
              <w:t>P value=0.000002</w:t>
            </w:r>
          </w:p>
        </w:tc>
        <w:tc>
          <w:tcPr>
            <w:tcW w:w="855" w:type="pct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0A558E" w:rsidRDefault="009C0895" w:rsidP="00F82810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يوجد فارق إحصائي هام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0A558E" w:rsidRDefault="000A558E" w:rsidP="006654EF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</w:rPr>
            </w:pPr>
          </w:p>
        </w:tc>
      </w:tr>
    </w:tbl>
    <w:p w:rsidR="00E70F2A" w:rsidRDefault="00E70F2A">
      <w:pPr>
        <w:spacing w:line="360" w:lineRule="auto"/>
        <w:rPr>
          <w:sz w:val="32"/>
          <w:szCs w:val="32"/>
          <w:rtl/>
        </w:rPr>
      </w:pPr>
    </w:p>
    <w:p w:rsidR="00CF4644" w:rsidRDefault="00CF4644" w:rsidP="00867B6E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جدول (</w:t>
      </w:r>
      <w:r w:rsidR="00867B6E">
        <w:rPr>
          <w:sz w:val="32"/>
          <w:szCs w:val="32"/>
        </w:rPr>
        <w:t>8</w:t>
      </w:r>
      <w:r>
        <w:rPr>
          <w:rFonts w:hint="cs"/>
          <w:sz w:val="32"/>
          <w:szCs w:val="32"/>
          <w:rtl/>
        </w:rPr>
        <w:t xml:space="preserve">) </w:t>
      </w:r>
      <w:r w:rsidR="00827997">
        <w:rPr>
          <w:rFonts w:hint="cs"/>
          <w:sz w:val="32"/>
          <w:szCs w:val="32"/>
          <w:rtl/>
        </w:rPr>
        <w:t>مقارنة الأوزان قبل و بعد تطبيق الحمية</w:t>
      </w:r>
    </w:p>
    <w:p w:rsidR="0099261D" w:rsidRPr="007F1DCE" w:rsidRDefault="00AF3990" w:rsidP="007F1DCE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بلغ المتوس</w:t>
      </w:r>
      <w:r w:rsidR="00445BA2">
        <w:rPr>
          <w:rFonts w:hint="cs"/>
          <w:sz w:val="32"/>
          <w:szCs w:val="32"/>
          <w:rtl/>
        </w:rPr>
        <w:t>ِّ</w:t>
      </w:r>
      <w:r>
        <w:rPr>
          <w:rFonts w:hint="cs"/>
          <w:sz w:val="32"/>
          <w:szCs w:val="32"/>
          <w:rtl/>
        </w:rPr>
        <w:t xml:space="preserve">ط الحسابي للأطوال المقاسة قبل تطبيق الحمية </w:t>
      </w:r>
      <w:r>
        <w:rPr>
          <w:sz w:val="32"/>
          <w:szCs w:val="32"/>
        </w:rPr>
        <w:t>0.26</w:t>
      </w:r>
      <w:r w:rsidR="006A0104">
        <w:rPr>
          <w:rFonts w:hint="cs"/>
          <w:sz w:val="32"/>
          <w:szCs w:val="32"/>
          <w:rtl/>
        </w:rPr>
        <w:t xml:space="preserve"> (</w:t>
      </w:r>
      <w:r w:rsidR="006A0104">
        <w:rPr>
          <w:sz w:val="32"/>
          <w:szCs w:val="32"/>
        </w:rPr>
        <w:t>0.26</w:t>
      </w:r>
      <w:r w:rsidR="006A0104">
        <w:rPr>
          <w:rFonts w:ascii="Arial" w:hAnsi="Arial" w:cs="Arial"/>
          <w:sz w:val="32"/>
          <w:szCs w:val="32"/>
        </w:rPr>
        <w:t>±</w:t>
      </w:r>
      <w:r w:rsidR="006A0104">
        <w:rPr>
          <w:sz w:val="32"/>
          <w:szCs w:val="32"/>
        </w:rPr>
        <w:t>1.2</w:t>
      </w:r>
      <w:r w:rsidR="006A0104">
        <w:rPr>
          <w:rFonts w:hint="cs"/>
          <w:sz w:val="32"/>
          <w:szCs w:val="32"/>
          <w:rtl/>
        </w:rPr>
        <w:t>)</w:t>
      </w:r>
      <w:r>
        <w:rPr>
          <w:rFonts w:hint="cs"/>
          <w:sz w:val="32"/>
          <w:szCs w:val="32"/>
          <w:rtl/>
        </w:rPr>
        <w:t xml:space="preserve">, أما مع تطبيق الحمية حوالي </w:t>
      </w:r>
      <w:r w:rsidR="006A0104">
        <w:rPr>
          <w:sz w:val="32"/>
          <w:szCs w:val="32"/>
        </w:rPr>
        <w:t>0.29</w:t>
      </w:r>
      <w:r w:rsidR="006A0104">
        <w:rPr>
          <w:rFonts w:ascii="Arial" w:hAnsi="Arial" w:cs="Arial"/>
          <w:sz w:val="32"/>
          <w:szCs w:val="32"/>
        </w:rPr>
        <w:t>±</w:t>
      </w:r>
      <w:r w:rsidR="006A0104">
        <w:rPr>
          <w:sz w:val="32"/>
          <w:szCs w:val="32"/>
        </w:rPr>
        <w:t>1.24)</w:t>
      </w:r>
      <w:r>
        <w:rPr>
          <w:sz w:val="32"/>
          <w:szCs w:val="32"/>
        </w:rPr>
        <w:t>0.29</w:t>
      </w:r>
      <w:r w:rsidR="006A0104">
        <w:rPr>
          <w:rFonts w:hint="cs"/>
          <w:sz w:val="32"/>
          <w:szCs w:val="32"/>
          <w:rtl/>
        </w:rPr>
        <w:t>)</w:t>
      </w:r>
      <w:r w:rsidR="00DD7A7F">
        <w:rPr>
          <w:rFonts w:hint="cs"/>
          <w:sz w:val="32"/>
          <w:szCs w:val="32"/>
          <w:rtl/>
        </w:rPr>
        <w:t>. تمّ تطبيق اختبار</w:t>
      </w:r>
      <w:r w:rsidR="00DD7A7F" w:rsidRPr="00117D0D">
        <w:rPr>
          <w:rFonts w:asciiTheme="minorBidi" w:hAnsiTheme="minorBidi"/>
          <w:noProof/>
          <w:color w:val="000000"/>
          <w:sz w:val="32"/>
          <w:szCs w:val="32"/>
          <w:lang w:eastAsia="ar-SA"/>
        </w:rPr>
        <w:t>wilcoxon signed ranks</w:t>
      </w:r>
      <w:r w:rsidR="00DD7A7F">
        <w:rPr>
          <w:rFonts w:hint="cs"/>
          <w:sz w:val="32"/>
          <w:szCs w:val="32"/>
          <w:rtl/>
        </w:rPr>
        <w:t xml:space="preserve"> لحساب قيمة </w:t>
      </w:r>
      <w:r w:rsidR="00DD7A7F">
        <w:rPr>
          <w:sz w:val="32"/>
          <w:szCs w:val="32"/>
        </w:rPr>
        <w:t>p value</w:t>
      </w:r>
      <w:r w:rsidR="00DD7A7F">
        <w:rPr>
          <w:rFonts w:hint="cs"/>
          <w:sz w:val="32"/>
          <w:szCs w:val="32"/>
          <w:rtl/>
        </w:rPr>
        <w:t xml:space="preserve"> كانت  </w:t>
      </w:r>
      <w:r w:rsidR="00C76658">
        <w:rPr>
          <w:sz w:val="32"/>
          <w:szCs w:val="32"/>
        </w:rPr>
        <w:t>0.397</w:t>
      </w:r>
      <w:r w:rsidR="00C76658">
        <w:rPr>
          <w:rFonts w:hint="cs"/>
          <w:sz w:val="32"/>
          <w:szCs w:val="32"/>
          <w:rtl/>
        </w:rPr>
        <w:t>&gt;</w:t>
      </w:r>
      <w:r w:rsidR="00C76658">
        <w:rPr>
          <w:sz w:val="32"/>
          <w:szCs w:val="32"/>
        </w:rPr>
        <w:t>0.05</w:t>
      </w:r>
      <w:r w:rsidR="00C76658">
        <w:rPr>
          <w:rFonts w:hint="cs"/>
          <w:sz w:val="32"/>
          <w:szCs w:val="32"/>
          <w:rtl/>
        </w:rPr>
        <w:t xml:space="preserve">, بالتّالي لم نجد قيمة إحصائيّة هامّة. </w:t>
      </w:r>
      <w:r>
        <w:rPr>
          <w:rFonts w:hint="cs"/>
          <w:sz w:val="32"/>
          <w:szCs w:val="32"/>
          <w:rtl/>
        </w:rPr>
        <w:t>جدول (</w:t>
      </w:r>
      <w:r w:rsidR="00867B6E">
        <w:rPr>
          <w:sz w:val="32"/>
          <w:szCs w:val="32"/>
        </w:rPr>
        <w:t>9</w:t>
      </w:r>
      <w:r>
        <w:rPr>
          <w:rFonts w:hint="cs"/>
          <w:sz w:val="32"/>
          <w:szCs w:val="32"/>
          <w:rtl/>
        </w:rPr>
        <w:t>):</w:t>
      </w:r>
    </w:p>
    <w:tbl>
      <w:tblPr>
        <w:tblStyle w:val="GridTable4Accent6"/>
        <w:bidiVisual/>
        <w:tblW w:w="0" w:type="auto"/>
        <w:jc w:val="center"/>
        <w:tblLayout w:type="fixed"/>
        <w:tblLook w:val="04A0"/>
      </w:tblPr>
      <w:tblGrid>
        <w:gridCol w:w="1819"/>
        <w:gridCol w:w="1236"/>
        <w:gridCol w:w="2117"/>
        <w:gridCol w:w="2344"/>
        <w:gridCol w:w="1006"/>
      </w:tblGrid>
      <w:tr w:rsidR="00B8642B" w:rsidRPr="001D7EB1" w:rsidTr="00003951">
        <w:trPr>
          <w:cnfStyle w:val="100000000000"/>
          <w:trHeight w:val="227"/>
          <w:jc w:val="center"/>
        </w:trPr>
        <w:tc>
          <w:tcPr>
            <w:cnfStyle w:val="001000000000"/>
            <w:tcW w:w="181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  <w:tr2bl w:val="nil"/>
            </w:tcBorders>
            <w:vAlign w:val="center"/>
          </w:tcPr>
          <w:p w:rsidR="00B8642B" w:rsidRPr="00B8642B" w:rsidRDefault="00B3741C" w:rsidP="006654EF">
            <w:pPr>
              <w:spacing w:after="200" w:line="276" w:lineRule="auto"/>
              <w:jc w:val="center"/>
              <w:rPr>
                <w:rFonts w:ascii="Traditional Arabic" w:hAnsi="Traditional Arabic" w:cs="Traditional Arabic"/>
                <w:color w:val="auto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z.score</w:t>
            </w:r>
            <w:r w:rsidRPr="00B3741C"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  <w:t xml:space="preserve"> للط</w:t>
            </w:r>
            <w:r w:rsidR="002351A7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ّ</w:t>
            </w:r>
            <w:r w:rsidRPr="00B3741C"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  <w:t>ول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642B" w:rsidRPr="00B8642B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المتوسط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642B" w:rsidRPr="00B8642B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الانحرافالمعياري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642B" w:rsidRPr="00B8642B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2"/>
                <w:szCs w:val="32"/>
                <w:lang w:bidi="ar-SY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MIN</w:t>
            </w:r>
          </w:p>
        </w:tc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642B" w:rsidRPr="00B8642B" w:rsidRDefault="00B3741C" w:rsidP="006654EF">
            <w:pPr>
              <w:spacing w:after="200" w:line="276" w:lineRule="auto"/>
              <w:jc w:val="center"/>
              <w:cnfStyle w:val="100000000000"/>
              <w:rPr>
                <w:rFonts w:ascii="Traditional Arabic" w:hAnsi="Traditional Arabic" w:cs="Traditional Arabic"/>
                <w:color w:val="auto"/>
                <w:sz w:val="32"/>
                <w:szCs w:val="32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MAX</w:t>
            </w:r>
          </w:p>
        </w:tc>
      </w:tr>
      <w:tr w:rsidR="00B8642B" w:rsidRPr="001D7EB1" w:rsidTr="00003951">
        <w:trPr>
          <w:cnfStyle w:val="000000100000"/>
          <w:trHeight w:val="227"/>
          <w:jc w:val="center"/>
        </w:trPr>
        <w:tc>
          <w:tcPr>
            <w:cnfStyle w:val="001000000000"/>
            <w:tcW w:w="181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8642B" w:rsidRPr="00B8642B" w:rsidRDefault="00B3741C" w:rsidP="006654EF">
            <w:pPr>
              <w:spacing w:after="200"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lastRenderedPageBreak/>
              <w:t>قبلالحمية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8642B" w:rsidRPr="00B8642B" w:rsidRDefault="00B3741C" w:rsidP="006654EF">
            <w:pPr>
              <w:spacing w:after="200" w:line="276" w:lineRule="auto"/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0.26</w:t>
            </w:r>
          </w:p>
        </w:tc>
        <w:tc>
          <w:tcPr>
            <w:tcW w:w="21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8642B" w:rsidRPr="00B8642B" w:rsidRDefault="00B3741C" w:rsidP="00B8642B">
            <w:pPr>
              <w:spacing w:after="200" w:line="276" w:lineRule="auto"/>
              <w:jc w:val="center"/>
              <w:cnfStyle w:val="000000100000"/>
              <w:rPr>
                <w:sz w:val="32"/>
                <w:szCs w:val="32"/>
              </w:rPr>
            </w:pPr>
            <w:r w:rsidRPr="00B3741C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Y"/>
              </w:rPr>
              <w:t>±</w:t>
            </w:r>
            <w:r w:rsidRPr="00B3741C"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SY"/>
              </w:rPr>
              <w:t>1.2</w:t>
            </w:r>
          </w:p>
        </w:tc>
        <w:tc>
          <w:tcPr>
            <w:tcW w:w="23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8642B" w:rsidRPr="00B8642B" w:rsidRDefault="00B8642B" w:rsidP="00B8642B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 w:rsidRPr="00B8642B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-</w:t>
            </w:r>
            <w:r w:rsidRPr="00B8642B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3</w:t>
            </w:r>
          </w:p>
        </w:tc>
        <w:tc>
          <w:tcPr>
            <w:tcW w:w="100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642B" w:rsidRPr="00B8642B" w:rsidRDefault="00F26FAC" w:rsidP="006654EF">
            <w:pPr>
              <w:spacing w:after="200" w:line="276" w:lineRule="auto"/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2.5</w:t>
            </w:r>
          </w:p>
        </w:tc>
      </w:tr>
      <w:tr w:rsidR="00B8642B" w:rsidRPr="001D7EB1" w:rsidTr="00414E52">
        <w:trPr>
          <w:trHeight w:val="227"/>
          <w:jc w:val="center"/>
        </w:trPr>
        <w:tc>
          <w:tcPr>
            <w:cnfStyle w:val="001000000000"/>
            <w:tcW w:w="181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8642B" w:rsidRPr="00B8642B" w:rsidRDefault="00B3741C" w:rsidP="006654EF">
            <w:pPr>
              <w:spacing w:after="200"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B3741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بعدالحمية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8642B" w:rsidRPr="00B8642B" w:rsidRDefault="00B3741C" w:rsidP="006654EF">
            <w:pPr>
              <w:spacing w:after="200" w:line="276" w:lineRule="auto"/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 w:rsidRPr="00B3741C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0.29</w:t>
            </w:r>
          </w:p>
        </w:tc>
        <w:tc>
          <w:tcPr>
            <w:tcW w:w="21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8642B" w:rsidRPr="00B8642B" w:rsidRDefault="00B3741C" w:rsidP="00B8642B">
            <w:pPr>
              <w:spacing w:after="200" w:line="276" w:lineRule="auto"/>
              <w:jc w:val="center"/>
              <w:cnfStyle w:val="000000000000"/>
              <w:rPr>
                <w:sz w:val="32"/>
                <w:szCs w:val="32"/>
              </w:rPr>
            </w:pPr>
            <w:r w:rsidRPr="00B3741C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Y"/>
              </w:rPr>
              <w:t>±</w:t>
            </w:r>
            <w:r w:rsidRPr="00B3741C"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SY"/>
              </w:rPr>
              <w:t>1.24</w:t>
            </w:r>
          </w:p>
        </w:tc>
        <w:tc>
          <w:tcPr>
            <w:tcW w:w="23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8642B" w:rsidRPr="00B8642B" w:rsidRDefault="00B8642B" w:rsidP="00B8642B">
            <w:pPr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 w:rsidRPr="00B8642B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SY"/>
              </w:rPr>
              <w:t>-</w:t>
            </w:r>
            <w:r w:rsidRPr="00B8642B"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2.5</w:t>
            </w:r>
          </w:p>
        </w:tc>
        <w:tc>
          <w:tcPr>
            <w:tcW w:w="100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642B" w:rsidRPr="00B8642B" w:rsidRDefault="00533F46" w:rsidP="006654EF">
            <w:pPr>
              <w:spacing w:after="200" w:line="276" w:lineRule="auto"/>
              <w:jc w:val="center"/>
              <w:cnfStyle w:val="000000000000"/>
              <w:rPr>
                <w:rFonts w:ascii="Traditional Arabic" w:hAnsi="Traditional Arabic" w:cs="Traditional Arabic"/>
                <w:sz w:val="32"/>
                <w:szCs w:val="32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2.5</w:t>
            </w:r>
          </w:p>
        </w:tc>
      </w:tr>
      <w:tr w:rsidR="00100301" w:rsidRPr="001D7EB1" w:rsidTr="00414E52">
        <w:trPr>
          <w:cnfStyle w:val="000000100000"/>
          <w:trHeight w:val="227"/>
          <w:jc w:val="center"/>
        </w:trPr>
        <w:tc>
          <w:tcPr>
            <w:cnfStyle w:val="001000000000"/>
            <w:tcW w:w="3055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:rsidR="00100301" w:rsidRPr="00B3741C" w:rsidRDefault="00100301" w:rsidP="006654EF">
            <w:pPr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</w:pPr>
            <w:r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ab/>
              <w:t>z.score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 للطول </w:t>
            </w:r>
            <w:r w:rsidRPr="00312FD9">
              <w:rPr>
                <w:rFonts w:ascii="Traditional Arabic" w:hAnsi="Traditional Arabic" w:cs="Traditional Arabic" w:hint="cs"/>
                <w:b w:val="0"/>
                <w:bCs w:val="0"/>
                <w:sz w:val="36"/>
                <w:szCs w:val="36"/>
                <w:rtl/>
                <w:lang w:bidi="ar-SY"/>
              </w:rPr>
              <w:t>قبل وبعد الحمية</w:t>
            </w:r>
          </w:p>
        </w:tc>
        <w:tc>
          <w:tcPr>
            <w:tcW w:w="21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00301" w:rsidRPr="00B3741C" w:rsidRDefault="00100301" w:rsidP="00B8642B">
            <w:pPr>
              <w:jc w:val="center"/>
              <w:cnfStyle w:val="000000100000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lang w:bidi="ar-SY"/>
              </w:rPr>
              <w:t>P value= 0.397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100301" w:rsidRPr="00B8642B" w:rsidRDefault="00100301" w:rsidP="00B8642B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لا يوجد فارق إحصائي</w:t>
            </w:r>
            <w:r w:rsidR="0047280B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 هام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00301" w:rsidRDefault="00100301" w:rsidP="0047280B">
            <w:pPr>
              <w:jc w:val="center"/>
              <w:cnfStyle w:val="000000100000"/>
              <w:rPr>
                <w:rFonts w:ascii="Traditional Arabic" w:hAnsi="Traditional Arabic" w:cs="Traditional Arabic"/>
                <w:sz w:val="32"/>
                <w:szCs w:val="32"/>
              </w:rPr>
            </w:pPr>
          </w:p>
        </w:tc>
      </w:tr>
    </w:tbl>
    <w:p w:rsidR="00B8642B" w:rsidRDefault="00B8642B" w:rsidP="00867B6E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SY"/>
        </w:rPr>
        <w:t xml:space="preserve">                                  جدو</w:t>
      </w:r>
      <w:r w:rsidR="00867B6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SY"/>
        </w:rPr>
        <w:t>ل(</w:t>
      </w:r>
      <w:r w:rsidR="00867B6E">
        <w:rPr>
          <w:rFonts w:ascii="Traditional Arabic" w:hAnsi="Traditional Arabic" w:cs="Traditional Arabic"/>
          <w:b/>
          <w:bCs/>
          <w:sz w:val="32"/>
          <w:szCs w:val="32"/>
          <w:lang w:bidi="ar-SY"/>
        </w:rPr>
        <w:t>9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)</w:t>
      </w:r>
      <w:r w:rsidR="00DF6FA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مقارنة الأطوال قبل و بعد الحمية</w:t>
      </w:r>
    </w:p>
    <w:p w:rsidR="0070017F" w:rsidRPr="007F1DCE" w:rsidRDefault="0070017F" w:rsidP="007F1DCE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1800CE" w:rsidRPr="002351A7" w:rsidRDefault="002351A7">
      <w:pPr>
        <w:spacing w:line="360" w:lineRule="auto"/>
        <w:rPr>
          <w:b/>
          <w:bCs/>
          <w:sz w:val="32"/>
          <w:szCs w:val="32"/>
          <w:rtl/>
        </w:rPr>
      </w:pPr>
      <w:r w:rsidRPr="002351A7">
        <w:rPr>
          <w:rFonts w:hint="cs"/>
          <w:b/>
          <w:bCs/>
          <w:sz w:val="32"/>
          <w:szCs w:val="32"/>
          <w:rtl/>
        </w:rPr>
        <w:t>المناقشة:</w:t>
      </w:r>
    </w:p>
    <w:p w:rsidR="001800CE" w:rsidRDefault="002351A7" w:rsidP="002351A7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بلغت نسبة انتشار الز</w:t>
      </w:r>
      <w:r w:rsidR="0070017F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لاقي لدى مرضى 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من الأطفال في دراستنا الي شملت </w:t>
      </w:r>
      <w:r>
        <w:rPr>
          <w:sz w:val="32"/>
          <w:szCs w:val="32"/>
        </w:rPr>
        <w:t>783</w:t>
      </w:r>
      <w:r>
        <w:rPr>
          <w:rFonts w:hint="cs"/>
          <w:sz w:val="32"/>
          <w:szCs w:val="32"/>
          <w:rtl/>
        </w:rPr>
        <w:t xml:space="preserve"> مريض </w:t>
      </w:r>
      <w:r>
        <w:rPr>
          <w:sz w:val="32"/>
          <w:szCs w:val="32"/>
        </w:rPr>
        <w:t>T1DM</w:t>
      </w:r>
      <w:r>
        <w:rPr>
          <w:rFonts w:hint="cs"/>
          <w:sz w:val="32"/>
          <w:szCs w:val="32"/>
          <w:rtl/>
        </w:rPr>
        <w:t xml:space="preserve"> حوالي</w:t>
      </w:r>
      <w:r>
        <w:rPr>
          <w:sz w:val="32"/>
          <w:szCs w:val="32"/>
        </w:rPr>
        <w:t>6.2%</w:t>
      </w:r>
      <w:r>
        <w:rPr>
          <w:rFonts w:hint="cs"/>
          <w:sz w:val="32"/>
          <w:szCs w:val="32"/>
          <w:rtl/>
        </w:rPr>
        <w:t>, و هي قريبة من النّسب الع</w:t>
      </w:r>
      <w:r w:rsidR="00382C63">
        <w:rPr>
          <w:rFonts w:hint="cs"/>
          <w:sz w:val="32"/>
          <w:szCs w:val="32"/>
          <w:rtl/>
        </w:rPr>
        <w:t xml:space="preserve">المية </w:t>
      </w:r>
      <w:r>
        <w:rPr>
          <w:rFonts w:hint="cs"/>
          <w:sz w:val="32"/>
          <w:szCs w:val="32"/>
          <w:rtl/>
        </w:rPr>
        <w:t xml:space="preserve"> حوالي </w:t>
      </w:r>
      <w:r>
        <w:rPr>
          <w:sz w:val="32"/>
          <w:szCs w:val="32"/>
        </w:rPr>
        <w:t>5%</w:t>
      </w:r>
      <w:r w:rsidR="00382C63">
        <w:rPr>
          <w:rFonts w:hint="cs"/>
          <w:sz w:val="32"/>
          <w:szCs w:val="32"/>
          <w:vertAlign w:val="superscript"/>
          <w:rtl/>
        </w:rPr>
        <w:t>(</w:t>
      </w:r>
      <w:r w:rsidR="00382C63">
        <w:rPr>
          <w:sz w:val="32"/>
          <w:szCs w:val="32"/>
          <w:vertAlign w:val="superscript"/>
        </w:rPr>
        <w:t>5,6</w:t>
      </w:r>
      <w:r w:rsidR="00382C63">
        <w:rPr>
          <w:rFonts w:hint="cs"/>
          <w:sz w:val="32"/>
          <w:szCs w:val="32"/>
          <w:vertAlign w:val="superscript"/>
          <w:rtl/>
        </w:rPr>
        <w:t>)</w:t>
      </w:r>
      <w:r w:rsidR="000476A4">
        <w:rPr>
          <w:rFonts w:hint="cs"/>
          <w:sz w:val="32"/>
          <w:szCs w:val="32"/>
          <w:rtl/>
        </w:rPr>
        <w:t xml:space="preserve">, و </w:t>
      </w:r>
      <w:r>
        <w:rPr>
          <w:rFonts w:hint="cs"/>
          <w:sz w:val="32"/>
          <w:szCs w:val="32"/>
          <w:rtl/>
        </w:rPr>
        <w:t xml:space="preserve"> أعلى من نسب انتشار الز</w:t>
      </w:r>
      <w:r w:rsidR="004C7DC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لدى العام</w:t>
      </w:r>
      <w:r w:rsidR="00382C63">
        <w:rPr>
          <w:rFonts w:hint="cs"/>
          <w:sz w:val="32"/>
          <w:szCs w:val="32"/>
          <w:rtl/>
        </w:rPr>
        <w:t>ّ</w:t>
      </w:r>
      <w:r w:rsidR="005A57B9">
        <w:rPr>
          <w:rFonts w:hint="cs"/>
          <w:sz w:val="32"/>
          <w:szCs w:val="32"/>
          <w:rtl/>
        </w:rPr>
        <w:t xml:space="preserve">ة </w:t>
      </w:r>
      <w:r>
        <w:rPr>
          <w:rFonts w:hint="cs"/>
          <w:sz w:val="32"/>
          <w:szCs w:val="32"/>
          <w:rtl/>
        </w:rPr>
        <w:t>(</w:t>
      </w:r>
      <w:r>
        <w:rPr>
          <w:sz w:val="32"/>
          <w:szCs w:val="32"/>
        </w:rPr>
        <w:t>1%</w:t>
      </w:r>
      <w:r>
        <w:rPr>
          <w:rFonts w:hint="cs"/>
          <w:sz w:val="32"/>
          <w:szCs w:val="32"/>
          <w:rtl/>
        </w:rPr>
        <w:t>)</w:t>
      </w:r>
      <w:r w:rsidR="005A57B9">
        <w:rPr>
          <w:rFonts w:hint="cs"/>
          <w:sz w:val="32"/>
          <w:szCs w:val="32"/>
          <w:vertAlign w:val="superscript"/>
          <w:rtl/>
        </w:rPr>
        <w:t>(</w:t>
      </w:r>
      <w:r w:rsidR="005A57B9">
        <w:rPr>
          <w:sz w:val="32"/>
          <w:szCs w:val="32"/>
          <w:vertAlign w:val="superscript"/>
        </w:rPr>
        <w:t>10</w:t>
      </w:r>
      <w:r w:rsidR="005A57B9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0255E4" w:rsidRPr="000255E4" w:rsidRDefault="000255E4" w:rsidP="002351A7">
      <w:pPr>
        <w:spacing w:line="360" w:lineRule="auto"/>
        <w:rPr>
          <w:sz w:val="32"/>
          <w:szCs w:val="32"/>
          <w:vertAlign w:val="superscript"/>
          <w:rtl/>
        </w:rPr>
      </w:pPr>
      <w:r>
        <w:rPr>
          <w:rFonts w:hint="cs"/>
          <w:sz w:val="32"/>
          <w:szCs w:val="32"/>
          <w:rtl/>
        </w:rPr>
        <w:t xml:space="preserve">في حين أظهرت دراسة هندية أجريت من قبل </w:t>
      </w:r>
      <w:r>
        <w:rPr>
          <w:sz w:val="32"/>
          <w:szCs w:val="32"/>
        </w:rPr>
        <w:t>Manish Gutch</w:t>
      </w:r>
      <w:r>
        <w:rPr>
          <w:rFonts w:hint="cs"/>
          <w:sz w:val="32"/>
          <w:szCs w:val="32"/>
          <w:rtl/>
        </w:rPr>
        <w:t xml:space="preserve"> و زملاؤه نسب أعلى للإصابة حيث وصلت الن</w:t>
      </w:r>
      <w:r w:rsidR="004C7DC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سبة في دراستهم إلى</w:t>
      </w:r>
      <w:r>
        <w:rPr>
          <w:sz w:val="32"/>
          <w:szCs w:val="32"/>
        </w:rPr>
        <w:t>9.3%</w:t>
      </w:r>
      <w:r>
        <w:rPr>
          <w:rFonts w:hint="cs"/>
          <w:sz w:val="32"/>
          <w:szCs w:val="32"/>
          <w:rtl/>
        </w:rPr>
        <w:t xml:space="preserve"> (</w:t>
      </w:r>
      <w:r>
        <w:rPr>
          <w:sz w:val="32"/>
          <w:szCs w:val="32"/>
        </w:rPr>
        <w:t>24/256</w:t>
      </w:r>
      <w:r>
        <w:rPr>
          <w:rFonts w:hint="cs"/>
          <w:sz w:val="32"/>
          <w:szCs w:val="32"/>
          <w:rtl/>
        </w:rPr>
        <w:t>).</w:t>
      </w:r>
      <w:r>
        <w:rPr>
          <w:rFonts w:hint="cs"/>
          <w:sz w:val="32"/>
          <w:szCs w:val="32"/>
          <w:vertAlign w:val="superscript"/>
          <w:rtl/>
        </w:rPr>
        <w:t>(</w:t>
      </w:r>
      <w:r>
        <w:rPr>
          <w:sz w:val="32"/>
          <w:szCs w:val="32"/>
          <w:vertAlign w:val="superscript"/>
        </w:rPr>
        <w:t>33</w:t>
      </w:r>
      <w:r>
        <w:rPr>
          <w:rFonts w:hint="cs"/>
          <w:sz w:val="32"/>
          <w:szCs w:val="32"/>
          <w:vertAlign w:val="superscript"/>
          <w:rtl/>
        </w:rPr>
        <w:t>)</w:t>
      </w:r>
    </w:p>
    <w:p w:rsidR="002351A7" w:rsidRDefault="00976C65" w:rsidP="0034519B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بلغت نسبة الذّكور في دراستنا </w:t>
      </w:r>
      <w:r>
        <w:rPr>
          <w:sz w:val="32"/>
          <w:szCs w:val="32"/>
        </w:rPr>
        <w:t>49.3%</w:t>
      </w:r>
      <w:r w:rsidR="000476A4">
        <w:rPr>
          <w:rFonts w:hint="cs"/>
          <w:sz w:val="32"/>
          <w:szCs w:val="32"/>
          <w:rtl/>
        </w:rPr>
        <w:t xml:space="preserve"> و نسبة إصابة الإناث أعلى مع </w:t>
      </w:r>
      <w:r w:rsidR="000476A4">
        <w:rPr>
          <w:sz w:val="32"/>
          <w:szCs w:val="32"/>
        </w:rPr>
        <w:t>p value</w:t>
      </w:r>
      <w:r w:rsidR="00B156A5">
        <w:rPr>
          <w:sz w:val="32"/>
          <w:szCs w:val="32"/>
        </w:rPr>
        <w:t xml:space="preserve">=0.552 </w:t>
      </w:r>
      <w:r w:rsidR="00B156A5">
        <w:rPr>
          <w:rFonts w:hint="cs"/>
          <w:sz w:val="32"/>
          <w:szCs w:val="32"/>
          <w:rtl/>
        </w:rPr>
        <w:t xml:space="preserve"> وبالتالي لا يوجد قيمة معنوي</w:t>
      </w:r>
      <w:r w:rsidR="00842925">
        <w:rPr>
          <w:rFonts w:hint="cs"/>
          <w:sz w:val="32"/>
          <w:szCs w:val="32"/>
          <w:rtl/>
        </w:rPr>
        <w:t>ّ</w:t>
      </w:r>
      <w:r w:rsidR="00B156A5">
        <w:rPr>
          <w:rFonts w:hint="cs"/>
          <w:sz w:val="32"/>
          <w:szCs w:val="32"/>
          <w:rtl/>
        </w:rPr>
        <w:t>ة لهذا الفارق</w:t>
      </w:r>
      <w:r>
        <w:rPr>
          <w:rFonts w:hint="cs"/>
          <w:sz w:val="32"/>
          <w:szCs w:val="32"/>
          <w:rtl/>
        </w:rPr>
        <w:t>, أم</w:t>
      </w:r>
      <w:r w:rsidR="00842925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 في دراسة ال</w:t>
      </w:r>
      <w:r w:rsidR="004C7DC2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 xml:space="preserve">تي أجريت في مشفى الأطفال </w:t>
      </w:r>
      <w:r>
        <w:rPr>
          <w:sz w:val="32"/>
          <w:szCs w:val="32"/>
        </w:rPr>
        <w:t>Royal Children Hospital</w:t>
      </w:r>
      <w:r>
        <w:rPr>
          <w:rFonts w:hint="cs"/>
          <w:sz w:val="32"/>
          <w:szCs w:val="32"/>
          <w:rtl/>
        </w:rPr>
        <w:t xml:space="preserve"> في أستراليا من قبل </w:t>
      </w:r>
      <w:r>
        <w:rPr>
          <w:sz w:val="32"/>
          <w:szCs w:val="32"/>
        </w:rPr>
        <w:t>O I Saadah</w:t>
      </w:r>
      <w:r>
        <w:rPr>
          <w:rFonts w:hint="cs"/>
          <w:sz w:val="32"/>
          <w:szCs w:val="32"/>
          <w:rtl/>
        </w:rPr>
        <w:t xml:space="preserve"> و زملائه, و التي أجريت على </w:t>
      </w:r>
      <w:r>
        <w:rPr>
          <w:sz w:val="32"/>
          <w:szCs w:val="32"/>
        </w:rPr>
        <w:t>21</w:t>
      </w:r>
      <w:r>
        <w:rPr>
          <w:rFonts w:hint="cs"/>
          <w:sz w:val="32"/>
          <w:szCs w:val="32"/>
          <w:rtl/>
        </w:rPr>
        <w:t xml:space="preserve"> مريض مصاب بالس</w:t>
      </w:r>
      <w:r w:rsidR="0034519B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كري و الز</w:t>
      </w:r>
      <w:r w:rsidR="00382C63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لاقي , كانت نسبة الذ</w:t>
      </w:r>
      <w:r w:rsidR="00A56D31">
        <w:rPr>
          <w:rFonts w:hint="cs"/>
          <w:sz w:val="32"/>
          <w:szCs w:val="32"/>
          <w:rtl/>
        </w:rPr>
        <w:t>ُّ</w:t>
      </w:r>
      <w:r w:rsidR="0034519B">
        <w:rPr>
          <w:rFonts w:hint="cs"/>
          <w:sz w:val="32"/>
          <w:szCs w:val="32"/>
          <w:rtl/>
        </w:rPr>
        <w:t>كور</w:t>
      </w:r>
      <w:r w:rsidR="0034519B">
        <w:rPr>
          <w:sz w:val="32"/>
          <w:szCs w:val="32"/>
        </w:rPr>
        <w:t>30</w:t>
      </w:r>
      <w:r>
        <w:rPr>
          <w:rFonts w:hint="cs"/>
          <w:sz w:val="32"/>
          <w:szCs w:val="32"/>
          <w:rtl/>
        </w:rPr>
        <w:t>%</w:t>
      </w:r>
      <w:r w:rsidR="0070017F">
        <w:rPr>
          <w:rFonts w:hint="cs"/>
          <w:sz w:val="32"/>
          <w:szCs w:val="32"/>
          <w:vertAlign w:val="superscript"/>
          <w:rtl/>
        </w:rPr>
        <w:t>(</w:t>
      </w:r>
      <w:r w:rsidR="0070017F">
        <w:rPr>
          <w:sz w:val="32"/>
          <w:szCs w:val="32"/>
          <w:vertAlign w:val="superscript"/>
        </w:rPr>
        <w:t>32</w:t>
      </w:r>
      <w:r w:rsidR="0070017F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  <w:r w:rsidR="00B039B4">
        <w:rPr>
          <w:rFonts w:hint="cs"/>
          <w:sz w:val="32"/>
          <w:szCs w:val="32"/>
          <w:rtl/>
        </w:rPr>
        <w:t xml:space="preserve"> و بالتالي كانت الن</w:t>
      </w:r>
      <w:r w:rsidR="00842925">
        <w:rPr>
          <w:rFonts w:hint="cs"/>
          <w:sz w:val="32"/>
          <w:szCs w:val="32"/>
          <w:rtl/>
        </w:rPr>
        <w:t>ّ</w:t>
      </w:r>
      <w:r w:rsidR="00B039B4">
        <w:rPr>
          <w:rFonts w:hint="cs"/>
          <w:sz w:val="32"/>
          <w:szCs w:val="32"/>
          <w:rtl/>
        </w:rPr>
        <w:t>سب أعلى عند الإناث في كلا الد</w:t>
      </w:r>
      <w:r w:rsidR="00842925">
        <w:rPr>
          <w:rFonts w:hint="cs"/>
          <w:sz w:val="32"/>
          <w:szCs w:val="32"/>
          <w:rtl/>
        </w:rPr>
        <w:t>ّ</w:t>
      </w:r>
      <w:r w:rsidR="00B039B4">
        <w:rPr>
          <w:rFonts w:hint="cs"/>
          <w:sz w:val="32"/>
          <w:szCs w:val="32"/>
          <w:rtl/>
        </w:rPr>
        <w:t>راستين.</w:t>
      </w:r>
    </w:p>
    <w:p w:rsidR="00976C65" w:rsidRDefault="00DD5885" w:rsidP="00E14ED3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بلغت</w:t>
      </w:r>
      <w:r w:rsidR="00976C65">
        <w:rPr>
          <w:rFonts w:hint="cs"/>
          <w:sz w:val="32"/>
          <w:szCs w:val="32"/>
          <w:rtl/>
        </w:rPr>
        <w:t xml:space="preserve"> نسبة المرضى العرضي</w:t>
      </w:r>
      <w:r w:rsidR="00A56D31">
        <w:rPr>
          <w:rFonts w:hint="cs"/>
          <w:sz w:val="32"/>
          <w:szCs w:val="32"/>
          <w:rtl/>
        </w:rPr>
        <w:t>ِّ</w:t>
      </w:r>
      <w:r w:rsidR="00976C65">
        <w:rPr>
          <w:rFonts w:hint="cs"/>
          <w:sz w:val="32"/>
          <w:szCs w:val="32"/>
          <w:rtl/>
        </w:rPr>
        <w:t xml:space="preserve">ين في دراستنا </w:t>
      </w:r>
      <w:r w:rsidR="00976C65">
        <w:rPr>
          <w:sz w:val="32"/>
          <w:szCs w:val="32"/>
        </w:rPr>
        <w:t>49.1</w:t>
      </w:r>
      <w:r w:rsidR="00976C65">
        <w:rPr>
          <w:rFonts w:hint="cs"/>
          <w:sz w:val="32"/>
          <w:szCs w:val="32"/>
          <w:rtl/>
        </w:rPr>
        <w:t>%</w:t>
      </w:r>
      <w:r w:rsidR="004470C0">
        <w:rPr>
          <w:rFonts w:hint="cs"/>
          <w:sz w:val="32"/>
          <w:szCs w:val="32"/>
          <w:rtl/>
        </w:rPr>
        <w:t>, أما في دراسة</w:t>
      </w:r>
      <w:r w:rsidR="004470C0">
        <w:rPr>
          <w:sz w:val="32"/>
          <w:szCs w:val="32"/>
        </w:rPr>
        <w:t>O I Saadah</w:t>
      </w:r>
      <w:r w:rsidR="00927A0A">
        <w:rPr>
          <w:rFonts w:hint="cs"/>
          <w:sz w:val="32"/>
          <w:szCs w:val="32"/>
          <w:rtl/>
        </w:rPr>
        <w:t xml:space="preserve">وصلت إلى </w:t>
      </w:r>
      <w:r w:rsidR="00927A0A">
        <w:rPr>
          <w:sz w:val="32"/>
          <w:szCs w:val="32"/>
        </w:rPr>
        <w:t>95%</w:t>
      </w:r>
      <w:r w:rsidR="00E2022C">
        <w:rPr>
          <w:rFonts w:hint="cs"/>
          <w:sz w:val="32"/>
          <w:szCs w:val="32"/>
          <w:vertAlign w:val="superscript"/>
          <w:rtl/>
        </w:rPr>
        <w:t>(</w:t>
      </w:r>
      <w:r w:rsidR="00E2022C">
        <w:rPr>
          <w:sz w:val="32"/>
          <w:szCs w:val="32"/>
          <w:vertAlign w:val="superscript"/>
        </w:rPr>
        <w:t>32</w:t>
      </w:r>
      <w:r w:rsidR="00E2022C">
        <w:rPr>
          <w:rFonts w:hint="cs"/>
          <w:sz w:val="32"/>
          <w:szCs w:val="32"/>
          <w:vertAlign w:val="superscript"/>
          <w:rtl/>
        </w:rPr>
        <w:t>)</w:t>
      </w:r>
      <w:r w:rsidR="00927A0A">
        <w:rPr>
          <w:rFonts w:hint="cs"/>
          <w:sz w:val="32"/>
          <w:szCs w:val="32"/>
          <w:rtl/>
        </w:rPr>
        <w:t>.تم</w:t>
      </w:r>
      <w:r w:rsidR="00A56D31">
        <w:rPr>
          <w:rFonts w:hint="cs"/>
          <w:sz w:val="32"/>
          <w:szCs w:val="32"/>
          <w:rtl/>
        </w:rPr>
        <w:t>َّ</w:t>
      </w:r>
      <w:r w:rsidR="00927A0A">
        <w:rPr>
          <w:rFonts w:hint="cs"/>
          <w:sz w:val="32"/>
          <w:szCs w:val="32"/>
          <w:rtl/>
        </w:rPr>
        <w:t>ت مقارنة متوس</w:t>
      </w:r>
      <w:r w:rsidR="00A56D31">
        <w:rPr>
          <w:rFonts w:hint="cs"/>
          <w:sz w:val="32"/>
          <w:szCs w:val="32"/>
          <w:rtl/>
        </w:rPr>
        <w:t>ّ</w:t>
      </w:r>
      <w:r w:rsidR="00927A0A">
        <w:rPr>
          <w:rFonts w:hint="cs"/>
          <w:sz w:val="32"/>
          <w:szCs w:val="32"/>
          <w:rtl/>
        </w:rPr>
        <w:t xml:space="preserve">ط </w:t>
      </w:r>
      <w:r w:rsidR="00927A0A">
        <w:rPr>
          <w:sz w:val="32"/>
          <w:szCs w:val="32"/>
        </w:rPr>
        <w:t xml:space="preserve"> z score </w:t>
      </w:r>
      <w:r w:rsidR="00927A0A">
        <w:rPr>
          <w:rFonts w:hint="cs"/>
          <w:sz w:val="32"/>
          <w:szCs w:val="32"/>
          <w:rtl/>
        </w:rPr>
        <w:t xml:space="preserve">للوزن حيث بلغ في دراستنا </w:t>
      </w:r>
      <w:r w:rsidR="00927A0A">
        <w:rPr>
          <w:sz w:val="32"/>
          <w:szCs w:val="32"/>
        </w:rPr>
        <w:t>0.133</w:t>
      </w:r>
      <w:r w:rsidR="00927A0A">
        <w:rPr>
          <w:rFonts w:hint="cs"/>
          <w:sz w:val="32"/>
          <w:szCs w:val="32"/>
          <w:rtl/>
        </w:rPr>
        <w:t xml:space="preserve"> قبل تطبيق الحمية, و</w:t>
      </w:r>
      <w:r w:rsidR="00927A0A">
        <w:rPr>
          <w:sz w:val="32"/>
          <w:szCs w:val="32"/>
        </w:rPr>
        <w:t>0.74</w:t>
      </w:r>
      <w:r w:rsidR="00927A0A">
        <w:rPr>
          <w:rFonts w:hint="cs"/>
          <w:sz w:val="32"/>
          <w:szCs w:val="32"/>
          <w:rtl/>
        </w:rPr>
        <w:t xml:space="preserve"> بعد تطبيق الحمية لمد</w:t>
      </w:r>
      <w:r w:rsidR="00A56D31">
        <w:rPr>
          <w:rFonts w:hint="cs"/>
          <w:sz w:val="32"/>
          <w:szCs w:val="32"/>
          <w:rtl/>
        </w:rPr>
        <w:t>َّ</w:t>
      </w:r>
      <w:r w:rsidR="00927A0A">
        <w:rPr>
          <w:rFonts w:hint="cs"/>
          <w:sz w:val="32"/>
          <w:szCs w:val="32"/>
          <w:rtl/>
        </w:rPr>
        <w:t xml:space="preserve">ة سنة, مع </w:t>
      </w:r>
      <w:r w:rsidR="00927A0A">
        <w:rPr>
          <w:sz w:val="32"/>
          <w:szCs w:val="32"/>
        </w:rPr>
        <w:t xml:space="preserve">p </w:t>
      </w:r>
      <w:r w:rsidR="00927A0A">
        <w:rPr>
          <w:sz w:val="32"/>
          <w:szCs w:val="32"/>
        </w:rPr>
        <w:lastRenderedPageBreak/>
        <w:t xml:space="preserve">value&lt; 0.05 </w:t>
      </w:r>
      <w:r w:rsidR="00363D61">
        <w:rPr>
          <w:rFonts w:hint="cs"/>
          <w:sz w:val="32"/>
          <w:szCs w:val="32"/>
          <w:rtl/>
        </w:rPr>
        <w:t>, في حين كان المت</w:t>
      </w:r>
      <w:r w:rsidR="00927A0A">
        <w:rPr>
          <w:rFonts w:hint="cs"/>
          <w:sz w:val="32"/>
          <w:szCs w:val="32"/>
          <w:rtl/>
        </w:rPr>
        <w:t>وس</w:t>
      </w:r>
      <w:r w:rsidR="00A56D31">
        <w:rPr>
          <w:rFonts w:hint="cs"/>
          <w:sz w:val="32"/>
          <w:szCs w:val="32"/>
          <w:rtl/>
        </w:rPr>
        <w:t>ّ</w:t>
      </w:r>
      <w:r w:rsidR="00927A0A">
        <w:rPr>
          <w:rFonts w:hint="cs"/>
          <w:sz w:val="32"/>
          <w:szCs w:val="32"/>
          <w:rtl/>
        </w:rPr>
        <w:t xml:space="preserve">ط في دراسة </w:t>
      </w:r>
      <w:r w:rsidR="00363D61">
        <w:rPr>
          <w:sz w:val="32"/>
          <w:szCs w:val="32"/>
        </w:rPr>
        <w:t>0.43</w:t>
      </w:r>
      <w:r w:rsidR="00D31B14">
        <w:rPr>
          <w:sz w:val="32"/>
          <w:szCs w:val="32"/>
        </w:rPr>
        <w:t>O I Saadah</w:t>
      </w:r>
      <w:r w:rsidR="00363D61">
        <w:rPr>
          <w:rFonts w:hint="cs"/>
          <w:sz w:val="32"/>
          <w:szCs w:val="32"/>
          <w:rtl/>
        </w:rPr>
        <w:t xml:space="preserve"> قبل تطبيق الحمية, وقت الت</w:t>
      </w:r>
      <w:r w:rsidR="00A56D31">
        <w:rPr>
          <w:rFonts w:hint="cs"/>
          <w:sz w:val="32"/>
          <w:szCs w:val="32"/>
          <w:rtl/>
        </w:rPr>
        <w:t>ّ</w:t>
      </w:r>
      <w:r w:rsidR="00363D61">
        <w:rPr>
          <w:rFonts w:hint="cs"/>
          <w:sz w:val="32"/>
          <w:szCs w:val="32"/>
          <w:rtl/>
        </w:rPr>
        <w:t xml:space="preserve">شخيص, و </w:t>
      </w:r>
      <w:r w:rsidR="00363D61">
        <w:rPr>
          <w:sz w:val="32"/>
          <w:szCs w:val="32"/>
        </w:rPr>
        <w:t>0.76</w:t>
      </w:r>
      <w:r w:rsidR="00363D61">
        <w:rPr>
          <w:rFonts w:hint="cs"/>
          <w:sz w:val="32"/>
          <w:szCs w:val="32"/>
          <w:rtl/>
        </w:rPr>
        <w:t xml:space="preserve"> بعد متابعة الحمية لمد</w:t>
      </w:r>
      <w:r w:rsidR="00A56D31">
        <w:rPr>
          <w:rFonts w:hint="cs"/>
          <w:sz w:val="32"/>
          <w:szCs w:val="32"/>
          <w:rtl/>
        </w:rPr>
        <w:t>َّ</w:t>
      </w:r>
      <w:r w:rsidR="00363D61">
        <w:rPr>
          <w:rFonts w:hint="cs"/>
          <w:sz w:val="32"/>
          <w:szCs w:val="32"/>
          <w:rtl/>
        </w:rPr>
        <w:t xml:space="preserve">ة سنة, مع </w:t>
      </w:r>
      <w:r w:rsidR="00363D61">
        <w:rPr>
          <w:sz w:val="32"/>
          <w:szCs w:val="32"/>
        </w:rPr>
        <w:t xml:space="preserve"> p value= 0.049&lt; 0.05</w:t>
      </w:r>
      <w:r w:rsidR="00E2022C">
        <w:rPr>
          <w:rFonts w:hint="cs"/>
          <w:sz w:val="32"/>
          <w:szCs w:val="32"/>
          <w:vertAlign w:val="superscript"/>
          <w:rtl/>
        </w:rPr>
        <w:t>(</w:t>
      </w:r>
      <w:r w:rsidR="00E2022C">
        <w:rPr>
          <w:sz w:val="32"/>
          <w:szCs w:val="32"/>
          <w:vertAlign w:val="superscript"/>
        </w:rPr>
        <w:t>32</w:t>
      </w:r>
      <w:r w:rsidR="00E2022C">
        <w:rPr>
          <w:rFonts w:hint="cs"/>
          <w:sz w:val="32"/>
          <w:szCs w:val="32"/>
          <w:vertAlign w:val="superscript"/>
          <w:rtl/>
        </w:rPr>
        <w:t>)</w:t>
      </w:r>
      <w:r w:rsidR="00363D61">
        <w:rPr>
          <w:rFonts w:hint="cs"/>
          <w:sz w:val="32"/>
          <w:szCs w:val="32"/>
          <w:rtl/>
        </w:rPr>
        <w:t>, و بالت</w:t>
      </w:r>
      <w:r w:rsidR="00A56D31">
        <w:rPr>
          <w:rFonts w:hint="cs"/>
          <w:sz w:val="32"/>
          <w:szCs w:val="32"/>
          <w:rtl/>
        </w:rPr>
        <w:t>َّ</w:t>
      </w:r>
      <w:r w:rsidR="00363D61">
        <w:rPr>
          <w:rFonts w:hint="cs"/>
          <w:sz w:val="32"/>
          <w:szCs w:val="32"/>
          <w:rtl/>
        </w:rPr>
        <w:t>الي نجد قيمة إحصائي</w:t>
      </w:r>
      <w:r w:rsidR="00A56D31">
        <w:rPr>
          <w:rFonts w:hint="cs"/>
          <w:sz w:val="32"/>
          <w:szCs w:val="32"/>
          <w:rtl/>
        </w:rPr>
        <w:t>َ</w:t>
      </w:r>
      <w:r w:rsidR="00363D61">
        <w:rPr>
          <w:rFonts w:hint="cs"/>
          <w:sz w:val="32"/>
          <w:szCs w:val="32"/>
          <w:rtl/>
        </w:rPr>
        <w:t>ة هام</w:t>
      </w:r>
      <w:r w:rsidR="00A56D31">
        <w:rPr>
          <w:rFonts w:hint="cs"/>
          <w:sz w:val="32"/>
          <w:szCs w:val="32"/>
          <w:rtl/>
        </w:rPr>
        <w:t>َّ</w:t>
      </w:r>
      <w:r w:rsidR="00363D61">
        <w:rPr>
          <w:rFonts w:hint="cs"/>
          <w:sz w:val="32"/>
          <w:szCs w:val="32"/>
          <w:rtl/>
        </w:rPr>
        <w:t>ة في كلا الد</w:t>
      </w:r>
      <w:r w:rsidR="00A56D31">
        <w:rPr>
          <w:rFonts w:hint="cs"/>
          <w:sz w:val="32"/>
          <w:szCs w:val="32"/>
          <w:rtl/>
        </w:rPr>
        <w:t>ِّراستين</w:t>
      </w:r>
      <w:r w:rsidR="00363D61">
        <w:rPr>
          <w:rFonts w:hint="cs"/>
          <w:sz w:val="32"/>
          <w:szCs w:val="32"/>
          <w:rtl/>
        </w:rPr>
        <w:t xml:space="preserve"> من ناحية تأثير الحمية الخالية من الغلوتين على الوزن لدى مرضى الس</w:t>
      </w:r>
      <w:r w:rsidR="00A56D31">
        <w:rPr>
          <w:rFonts w:hint="cs"/>
          <w:sz w:val="32"/>
          <w:szCs w:val="32"/>
          <w:rtl/>
        </w:rPr>
        <w:t>ُّ</w:t>
      </w:r>
      <w:r w:rsidR="00363D61">
        <w:rPr>
          <w:rFonts w:hint="cs"/>
          <w:sz w:val="32"/>
          <w:szCs w:val="32"/>
          <w:rtl/>
        </w:rPr>
        <w:t>كري</w:t>
      </w:r>
      <w:r w:rsidR="003A4530">
        <w:rPr>
          <w:rFonts w:hint="cs"/>
          <w:sz w:val="32"/>
          <w:szCs w:val="32"/>
          <w:vertAlign w:val="superscript"/>
          <w:rtl/>
        </w:rPr>
        <w:t>(</w:t>
      </w:r>
      <w:r w:rsidR="003A4530">
        <w:rPr>
          <w:sz w:val="32"/>
          <w:szCs w:val="32"/>
          <w:vertAlign w:val="superscript"/>
        </w:rPr>
        <w:t>32</w:t>
      </w:r>
      <w:r w:rsidR="003A4530">
        <w:rPr>
          <w:rFonts w:hint="cs"/>
          <w:sz w:val="32"/>
          <w:szCs w:val="32"/>
          <w:vertAlign w:val="superscript"/>
          <w:rtl/>
        </w:rPr>
        <w:t>)</w:t>
      </w:r>
      <w:r w:rsidR="00363D61">
        <w:rPr>
          <w:rFonts w:hint="cs"/>
          <w:sz w:val="32"/>
          <w:szCs w:val="32"/>
          <w:rtl/>
        </w:rPr>
        <w:t xml:space="preserve">. </w:t>
      </w:r>
      <w:r w:rsidR="00E14ED3">
        <w:rPr>
          <w:rFonts w:hint="cs"/>
          <w:sz w:val="32"/>
          <w:szCs w:val="32"/>
          <w:rtl/>
        </w:rPr>
        <w:t xml:space="preserve">كذلك نجد فارق إحصائي هام في دراسة </w:t>
      </w:r>
      <w:r w:rsidR="00E14ED3">
        <w:rPr>
          <w:sz w:val="32"/>
          <w:szCs w:val="32"/>
        </w:rPr>
        <w:t>Manish Gutch</w:t>
      </w:r>
      <w:r w:rsidR="00E14ED3">
        <w:rPr>
          <w:rFonts w:hint="cs"/>
          <w:sz w:val="32"/>
          <w:szCs w:val="32"/>
          <w:rtl/>
        </w:rPr>
        <w:t xml:space="preserve"> حيث تحسنت قيم متوسط </w:t>
      </w:r>
      <w:r w:rsidR="00E14ED3">
        <w:rPr>
          <w:sz w:val="32"/>
          <w:szCs w:val="32"/>
        </w:rPr>
        <w:t>z score</w:t>
      </w:r>
      <w:r w:rsidR="00E14ED3">
        <w:rPr>
          <w:rFonts w:hint="cs"/>
          <w:sz w:val="32"/>
          <w:szCs w:val="32"/>
          <w:rtl/>
        </w:rPr>
        <w:t xml:space="preserve"> الوزن من </w:t>
      </w:r>
      <w:r w:rsidR="00E14ED3">
        <w:rPr>
          <w:sz w:val="32"/>
          <w:szCs w:val="32"/>
        </w:rPr>
        <w:t>0.13</w:t>
      </w:r>
      <w:r w:rsidR="00E14ED3">
        <w:rPr>
          <w:rFonts w:hint="cs"/>
          <w:sz w:val="32"/>
          <w:szCs w:val="32"/>
          <w:rtl/>
        </w:rPr>
        <w:t xml:space="preserve"> قبل الحمية و أصبح بعد تطبيق الحمية لمدة عام </w:t>
      </w:r>
      <w:r w:rsidR="00E14ED3">
        <w:rPr>
          <w:sz w:val="32"/>
          <w:szCs w:val="32"/>
        </w:rPr>
        <w:t>0.8</w:t>
      </w:r>
      <w:r w:rsidR="00E14ED3">
        <w:rPr>
          <w:rFonts w:hint="cs"/>
          <w:sz w:val="32"/>
          <w:szCs w:val="32"/>
          <w:rtl/>
        </w:rPr>
        <w:t>, و كانت قيمة ال</w:t>
      </w:r>
      <w:r w:rsidR="00E14ED3">
        <w:rPr>
          <w:sz w:val="32"/>
          <w:szCs w:val="32"/>
        </w:rPr>
        <w:t>p valulue&lt;0.004</w:t>
      </w:r>
      <w:r w:rsidR="00F20239">
        <w:rPr>
          <w:rFonts w:hint="cs"/>
          <w:sz w:val="32"/>
          <w:szCs w:val="32"/>
          <w:vertAlign w:val="superscript"/>
          <w:rtl/>
        </w:rPr>
        <w:t>(</w:t>
      </w:r>
      <w:r w:rsidR="00F20239">
        <w:rPr>
          <w:sz w:val="32"/>
          <w:szCs w:val="32"/>
          <w:vertAlign w:val="superscript"/>
        </w:rPr>
        <w:t>33</w:t>
      </w:r>
      <w:r w:rsidR="00F20239">
        <w:rPr>
          <w:rFonts w:hint="cs"/>
          <w:sz w:val="32"/>
          <w:szCs w:val="32"/>
          <w:vertAlign w:val="superscript"/>
          <w:rtl/>
        </w:rPr>
        <w:t>)</w:t>
      </w:r>
      <w:r w:rsidR="00E14ED3">
        <w:rPr>
          <w:rFonts w:hint="cs"/>
          <w:sz w:val="32"/>
          <w:szCs w:val="32"/>
          <w:rtl/>
        </w:rPr>
        <w:t>.</w:t>
      </w:r>
    </w:p>
    <w:p w:rsidR="00363D61" w:rsidRDefault="00363D61" w:rsidP="00C57385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و بمقارنة متوسط </w:t>
      </w:r>
      <w:r>
        <w:rPr>
          <w:sz w:val="32"/>
          <w:szCs w:val="32"/>
        </w:rPr>
        <w:t xml:space="preserve">z score </w:t>
      </w:r>
      <w:r>
        <w:rPr>
          <w:rFonts w:hint="cs"/>
          <w:sz w:val="32"/>
          <w:szCs w:val="32"/>
          <w:rtl/>
        </w:rPr>
        <w:t xml:space="preserve"> الط</w:t>
      </w:r>
      <w:r w:rsidR="00A56D31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 xml:space="preserve">ول الذي بلغ في دراستنا </w:t>
      </w:r>
      <w:r w:rsidR="00FB7FBC">
        <w:rPr>
          <w:sz w:val="32"/>
          <w:szCs w:val="32"/>
        </w:rPr>
        <w:t>0.26</w:t>
      </w:r>
      <w:r w:rsidR="00FB7FBC">
        <w:rPr>
          <w:rFonts w:hint="cs"/>
          <w:sz w:val="32"/>
          <w:szCs w:val="32"/>
          <w:rtl/>
        </w:rPr>
        <w:t xml:space="preserve"> قبل تطبيق الحمية, </w:t>
      </w:r>
      <w:r w:rsidR="00FB7FBC">
        <w:rPr>
          <w:sz w:val="32"/>
          <w:szCs w:val="32"/>
        </w:rPr>
        <w:t>0.29</w:t>
      </w:r>
      <w:r w:rsidR="00FB7FBC">
        <w:rPr>
          <w:rFonts w:hint="cs"/>
          <w:sz w:val="32"/>
          <w:szCs w:val="32"/>
          <w:rtl/>
        </w:rPr>
        <w:t xml:space="preserve"> بعد متابعة الحمية خلال سنة, مع </w:t>
      </w:r>
      <w:r w:rsidR="00FB7FBC">
        <w:rPr>
          <w:sz w:val="32"/>
          <w:szCs w:val="32"/>
        </w:rPr>
        <w:t>p value=</w:t>
      </w:r>
      <w:r w:rsidR="009C199A">
        <w:rPr>
          <w:sz w:val="32"/>
          <w:szCs w:val="32"/>
        </w:rPr>
        <w:t>0.39&gt; 0.05</w:t>
      </w:r>
      <w:r w:rsidR="009C199A">
        <w:rPr>
          <w:rFonts w:hint="cs"/>
          <w:sz w:val="32"/>
          <w:szCs w:val="32"/>
          <w:rtl/>
        </w:rPr>
        <w:t xml:space="preserve"> , أما في دراسة </w:t>
      </w:r>
      <w:r w:rsidR="004470C0">
        <w:rPr>
          <w:sz w:val="32"/>
          <w:szCs w:val="32"/>
        </w:rPr>
        <w:t>O I Saadah</w:t>
      </w:r>
      <w:r w:rsidR="007E3260">
        <w:rPr>
          <w:rFonts w:hint="cs"/>
          <w:sz w:val="32"/>
          <w:szCs w:val="32"/>
          <w:rtl/>
        </w:rPr>
        <w:t>كان متوس</w:t>
      </w:r>
      <w:r w:rsidR="00A56D31">
        <w:rPr>
          <w:rFonts w:hint="cs"/>
          <w:sz w:val="32"/>
          <w:szCs w:val="32"/>
          <w:rtl/>
        </w:rPr>
        <w:t>ِّ</w:t>
      </w:r>
      <w:r w:rsidR="007E3260">
        <w:rPr>
          <w:rFonts w:hint="cs"/>
          <w:sz w:val="32"/>
          <w:szCs w:val="32"/>
          <w:rtl/>
        </w:rPr>
        <w:t xml:space="preserve">ط </w:t>
      </w:r>
      <w:r w:rsidR="007E3260">
        <w:rPr>
          <w:sz w:val="32"/>
          <w:szCs w:val="32"/>
        </w:rPr>
        <w:t>z score</w:t>
      </w:r>
      <w:r w:rsidR="007E3260">
        <w:rPr>
          <w:rFonts w:hint="cs"/>
          <w:sz w:val="32"/>
          <w:szCs w:val="32"/>
          <w:rtl/>
        </w:rPr>
        <w:t xml:space="preserve"> الط</w:t>
      </w:r>
      <w:r w:rsidR="00A56D31">
        <w:rPr>
          <w:rFonts w:hint="cs"/>
          <w:sz w:val="32"/>
          <w:szCs w:val="32"/>
          <w:rtl/>
        </w:rPr>
        <w:t>ُّ</w:t>
      </w:r>
      <w:r w:rsidR="007E3260">
        <w:rPr>
          <w:rFonts w:hint="cs"/>
          <w:sz w:val="32"/>
          <w:szCs w:val="32"/>
          <w:rtl/>
        </w:rPr>
        <w:t xml:space="preserve">ول </w:t>
      </w:r>
      <w:r w:rsidR="007E3260">
        <w:rPr>
          <w:sz w:val="32"/>
          <w:szCs w:val="32"/>
        </w:rPr>
        <w:t>0.11</w:t>
      </w:r>
      <w:r w:rsidR="007E3260">
        <w:rPr>
          <w:rFonts w:hint="cs"/>
          <w:sz w:val="32"/>
          <w:szCs w:val="32"/>
          <w:rtl/>
        </w:rPr>
        <w:t xml:space="preserve"> عند الت</w:t>
      </w:r>
      <w:r w:rsidR="00A56D31">
        <w:rPr>
          <w:rFonts w:hint="cs"/>
          <w:sz w:val="32"/>
          <w:szCs w:val="32"/>
          <w:rtl/>
        </w:rPr>
        <w:t>َّ</w:t>
      </w:r>
      <w:r w:rsidR="007E3260">
        <w:rPr>
          <w:rFonts w:hint="cs"/>
          <w:sz w:val="32"/>
          <w:szCs w:val="32"/>
          <w:rtl/>
        </w:rPr>
        <w:t xml:space="preserve">شخيص و </w:t>
      </w:r>
      <w:r w:rsidR="007E3260">
        <w:rPr>
          <w:sz w:val="32"/>
          <w:szCs w:val="32"/>
        </w:rPr>
        <w:t>o.27</w:t>
      </w:r>
      <w:r w:rsidR="007E3260">
        <w:rPr>
          <w:rFonts w:hint="cs"/>
          <w:sz w:val="32"/>
          <w:szCs w:val="32"/>
          <w:rtl/>
        </w:rPr>
        <w:t xml:space="preserve"> بعد عام من الحمية, مع  </w:t>
      </w:r>
      <w:r w:rsidR="007E3260">
        <w:rPr>
          <w:sz w:val="32"/>
          <w:szCs w:val="32"/>
        </w:rPr>
        <w:t>p value=0.14</w:t>
      </w:r>
      <w:r w:rsidR="007E3260">
        <w:rPr>
          <w:rFonts w:hint="cs"/>
          <w:sz w:val="32"/>
          <w:szCs w:val="32"/>
          <w:rtl/>
        </w:rPr>
        <w:t xml:space="preserve">, </w:t>
      </w:r>
      <w:r w:rsidR="00F20239">
        <w:rPr>
          <w:rFonts w:hint="cs"/>
          <w:sz w:val="32"/>
          <w:szCs w:val="32"/>
          <w:rtl/>
        </w:rPr>
        <w:t xml:space="preserve">كما بلغت قيمة ال </w:t>
      </w:r>
      <w:r w:rsidR="00F20239">
        <w:rPr>
          <w:sz w:val="32"/>
          <w:szCs w:val="32"/>
        </w:rPr>
        <w:t xml:space="preserve"> p value</w:t>
      </w:r>
      <w:r w:rsidR="00F20239">
        <w:rPr>
          <w:rFonts w:hint="cs"/>
          <w:sz w:val="32"/>
          <w:szCs w:val="32"/>
          <w:rtl/>
        </w:rPr>
        <w:t xml:space="preserve"> في الد</w:t>
      </w:r>
      <w:r w:rsidR="00C57385">
        <w:rPr>
          <w:rFonts w:hint="cs"/>
          <w:sz w:val="32"/>
          <w:szCs w:val="32"/>
          <w:rtl/>
        </w:rPr>
        <w:t>ّ</w:t>
      </w:r>
      <w:r w:rsidR="00F20239">
        <w:rPr>
          <w:rFonts w:hint="cs"/>
          <w:sz w:val="32"/>
          <w:szCs w:val="32"/>
          <w:rtl/>
        </w:rPr>
        <w:t>راسة الهندي</w:t>
      </w:r>
      <w:r w:rsidR="00C57385">
        <w:rPr>
          <w:rFonts w:hint="cs"/>
          <w:sz w:val="32"/>
          <w:szCs w:val="32"/>
          <w:rtl/>
        </w:rPr>
        <w:t>ّ</w:t>
      </w:r>
      <w:r w:rsidR="00F20239">
        <w:rPr>
          <w:rFonts w:hint="cs"/>
          <w:sz w:val="32"/>
          <w:szCs w:val="32"/>
          <w:rtl/>
        </w:rPr>
        <w:t xml:space="preserve">ة </w:t>
      </w:r>
      <w:r w:rsidR="00F20239">
        <w:rPr>
          <w:sz w:val="32"/>
          <w:szCs w:val="32"/>
        </w:rPr>
        <w:t>0.087</w:t>
      </w:r>
      <w:r w:rsidR="00F20239">
        <w:rPr>
          <w:rFonts w:hint="cs"/>
          <w:sz w:val="32"/>
          <w:szCs w:val="32"/>
          <w:vertAlign w:val="superscript"/>
          <w:rtl/>
        </w:rPr>
        <w:t>(</w:t>
      </w:r>
      <w:r w:rsidR="00F20239">
        <w:rPr>
          <w:sz w:val="32"/>
          <w:szCs w:val="32"/>
          <w:vertAlign w:val="superscript"/>
        </w:rPr>
        <w:t>33</w:t>
      </w:r>
      <w:r w:rsidR="00F20239">
        <w:rPr>
          <w:rFonts w:hint="cs"/>
          <w:sz w:val="32"/>
          <w:szCs w:val="32"/>
          <w:vertAlign w:val="superscript"/>
          <w:rtl/>
        </w:rPr>
        <w:t>)</w:t>
      </w:r>
      <w:r w:rsidR="00F20239">
        <w:rPr>
          <w:rFonts w:hint="cs"/>
          <w:sz w:val="32"/>
          <w:szCs w:val="32"/>
          <w:rtl/>
        </w:rPr>
        <w:t>,</w:t>
      </w:r>
      <w:r w:rsidR="007E3260">
        <w:rPr>
          <w:rFonts w:hint="cs"/>
          <w:sz w:val="32"/>
          <w:szCs w:val="32"/>
          <w:rtl/>
        </w:rPr>
        <w:t>و بالت</w:t>
      </w:r>
      <w:r w:rsidR="00A56D31">
        <w:rPr>
          <w:rFonts w:hint="cs"/>
          <w:sz w:val="32"/>
          <w:szCs w:val="32"/>
          <w:rtl/>
        </w:rPr>
        <w:t>ّالي لا نجد فارق</w:t>
      </w:r>
      <w:r w:rsidR="007E3260">
        <w:rPr>
          <w:rFonts w:hint="cs"/>
          <w:sz w:val="32"/>
          <w:szCs w:val="32"/>
          <w:rtl/>
        </w:rPr>
        <w:t xml:space="preserve"> في كلا الد</w:t>
      </w:r>
      <w:r w:rsidR="000C7C8B">
        <w:rPr>
          <w:rFonts w:hint="cs"/>
          <w:sz w:val="32"/>
          <w:szCs w:val="32"/>
          <w:rtl/>
        </w:rPr>
        <w:t>ِّ</w:t>
      </w:r>
      <w:r w:rsidR="007E3260">
        <w:rPr>
          <w:rFonts w:hint="cs"/>
          <w:sz w:val="32"/>
          <w:szCs w:val="32"/>
          <w:rtl/>
        </w:rPr>
        <w:t>راستين من</w:t>
      </w:r>
      <w:r w:rsidR="00423441">
        <w:rPr>
          <w:rFonts w:hint="cs"/>
          <w:sz w:val="32"/>
          <w:szCs w:val="32"/>
          <w:rtl/>
        </w:rPr>
        <w:t xml:space="preserve"> حيث تأثير الحمية على الط</w:t>
      </w:r>
      <w:r w:rsidR="000C7C8B">
        <w:rPr>
          <w:rFonts w:hint="cs"/>
          <w:sz w:val="32"/>
          <w:szCs w:val="32"/>
          <w:rtl/>
        </w:rPr>
        <w:t>ُّ</w:t>
      </w:r>
      <w:r w:rsidR="00423441">
        <w:rPr>
          <w:rFonts w:hint="cs"/>
          <w:sz w:val="32"/>
          <w:szCs w:val="32"/>
          <w:rtl/>
        </w:rPr>
        <w:t>ول</w:t>
      </w:r>
      <w:r w:rsidR="00F20239">
        <w:rPr>
          <w:rFonts w:hint="cs"/>
          <w:sz w:val="32"/>
          <w:szCs w:val="32"/>
          <w:rtl/>
        </w:rPr>
        <w:t>بعد عام من تطبيق الحمية</w:t>
      </w:r>
      <w:r w:rsidR="00423441">
        <w:rPr>
          <w:rFonts w:hint="cs"/>
          <w:sz w:val="32"/>
          <w:szCs w:val="32"/>
          <w:rtl/>
        </w:rPr>
        <w:t>.</w:t>
      </w:r>
      <w:r w:rsidR="00C57385">
        <w:rPr>
          <w:rFonts w:hint="cs"/>
          <w:sz w:val="32"/>
          <w:szCs w:val="32"/>
          <w:rtl/>
        </w:rPr>
        <w:t xml:space="preserve">في حين أظهرت دراسة دانماركية أجريت من قبل </w:t>
      </w:r>
      <w:r w:rsidR="00C57385">
        <w:rPr>
          <w:sz w:val="32"/>
          <w:szCs w:val="32"/>
        </w:rPr>
        <w:t>Dorte Hansen</w:t>
      </w:r>
      <w:r w:rsidR="00C57385">
        <w:rPr>
          <w:rFonts w:hint="cs"/>
          <w:sz w:val="32"/>
          <w:szCs w:val="32"/>
          <w:rtl/>
        </w:rPr>
        <w:t xml:space="preserve"> و زملائه, شملت </w:t>
      </w:r>
      <w:r w:rsidR="00C57385">
        <w:rPr>
          <w:sz w:val="32"/>
          <w:szCs w:val="32"/>
        </w:rPr>
        <w:t>28</w:t>
      </w:r>
      <w:r w:rsidR="00C57385">
        <w:rPr>
          <w:rFonts w:hint="cs"/>
          <w:sz w:val="32"/>
          <w:szCs w:val="32"/>
          <w:rtl/>
        </w:rPr>
        <w:t xml:space="preserve"> مريض زلاقي من أصل </w:t>
      </w:r>
      <w:r w:rsidR="00C57385">
        <w:rPr>
          <w:sz w:val="32"/>
          <w:szCs w:val="32"/>
        </w:rPr>
        <w:t>269</w:t>
      </w:r>
      <w:r w:rsidR="00C57385">
        <w:rPr>
          <w:rFonts w:hint="cs"/>
          <w:sz w:val="32"/>
          <w:szCs w:val="32"/>
          <w:rtl/>
        </w:rPr>
        <w:t xml:space="preserve">مريض </w:t>
      </w:r>
      <w:r w:rsidR="00C57385">
        <w:rPr>
          <w:sz w:val="32"/>
          <w:szCs w:val="32"/>
        </w:rPr>
        <w:t>T1DM</w:t>
      </w:r>
      <w:r w:rsidR="00C57385">
        <w:rPr>
          <w:rFonts w:hint="cs"/>
          <w:sz w:val="32"/>
          <w:szCs w:val="32"/>
          <w:rtl/>
        </w:rPr>
        <w:t xml:space="preserve"> في عدة مستشفيات, تحسّن واضح في الطول بعد تطبيق الحمية الخالية من الغلوتين لمدة عامين و كانت قيمة </w:t>
      </w:r>
      <w:r w:rsidR="00C57385">
        <w:rPr>
          <w:sz w:val="32"/>
          <w:szCs w:val="32"/>
        </w:rPr>
        <w:t xml:space="preserve"> P value=0.036</w:t>
      </w:r>
      <w:r w:rsidR="00C57385">
        <w:rPr>
          <w:rFonts w:hint="cs"/>
          <w:sz w:val="32"/>
          <w:szCs w:val="32"/>
          <w:rtl/>
        </w:rPr>
        <w:t xml:space="preserve"> بالتالي يوجد فارق إحصائي هام</w:t>
      </w:r>
      <w:r w:rsidR="00C57385">
        <w:rPr>
          <w:rFonts w:hint="cs"/>
          <w:sz w:val="32"/>
          <w:szCs w:val="32"/>
          <w:vertAlign w:val="superscript"/>
          <w:rtl/>
        </w:rPr>
        <w:t>(</w:t>
      </w:r>
      <w:r w:rsidR="00C57385">
        <w:rPr>
          <w:sz w:val="32"/>
          <w:szCs w:val="32"/>
          <w:vertAlign w:val="superscript"/>
        </w:rPr>
        <w:t>34</w:t>
      </w:r>
      <w:r w:rsidR="00C57385">
        <w:rPr>
          <w:rFonts w:hint="cs"/>
          <w:sz w:val="32"/>
          <w:szCs w:val="32"/>
          <w:vertAlign w:val="superscript"/>
          <w:rtl/>
        </w:rPr>
        <w:t>)</w:t>
      </w:r>
      <w:r w:rsidR="00C57385">
        <w:rPr>
          <w:rFonts w:hint="cs"/>
          <w:sz w:val="32"/>
          <w:szCs w:val="32"/>
          <w:rtl/>
        </w:rPr>
        <w:t>.</w:t>
      </w:r>
    </w:p>
    <w:p w:rsidR="00423441" w:rsidRDefault="00423441" w:rsidP="007E3260">
      <w:p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وجدنا في دراستنا تحس</w:t>
      </w:r>
      <w:r w:rsidR="000C7C8B">
        <w:rPr>
          <w:rFonts w:hint="cs"/>
          <w:sz w:val="32"/>
          <w:szCs w:val="32"/>
          <w:rtl/>
        </w:rPr>
        <w:t>ُّ</w:t>
      </w:r>
      <w:r>
        <w:rPr>
          <w:rFonts w:hint="cs"/>
          <w:sz w:val="32"/>
          <w:szCs w:val="32"/>
          <w:rtl/>
        </w:rPr>
        <w:t xml:space="preserve">ن واضح في قيم الخضاب الغلوكوزي بعد تطبيق الحمية الخالية الغلوتين مع قيمة </w:t>
      </w:r>
      <w:r>
        <w:rPr>
          <w:sz w:val="32"/>
          <w:szCs w:val="32"/>
        </w:rPr>
        <w:t>p value&lt; 0.05</w:t>
      </w:r>
      <w:r>
        <w:rPr>
          <w:rFonts w:hint="cs"/>
          <w:sz w:val="32"/>
          <w:szCs w:val="32"/>
          <w:rtl/>
        </w:rPr>
        <w:t xml:space="preserve"> , في حين لم تتغي</w:t>
      </w:r>
      <w:r w:rsidR="000C7C8B">
        <w:rPr>
          <w:rFonts w:hint="cs"/>
          <w:sz w:val="32"/>
          <w:szCs w:val="32"/>
          <w:rtl/>
        </w:rPr>
        <w:t>ذَ</w:t>
      </w:r>
      <w:r>
        <w:rPr>
          <w:rFonts w:hint="cs"/>
          <w:sz w:val="32"/>
          <w:szCs w:val="32"/>
          <w:rtl/>
        </w:rPr>
        <w:t xml:space="preserve">ر قيم الخضاب الغلوكوزي بعد تطبيق الحمية في </w:t>
      </w:r>
      <w:r w:rsidR="004470C0">
        <w:rPr>
          <w:rFonts w:hint="cs"/>
          <w:sz w:val="32"/>
          <w:szCs w:val="32"/>
          <w:rtl/>
        </w:rPr>
        <w:t>الدّراسة الاسترالية</w:t>
      </w:r>
      <w:r w:rsidR="003A4530">
        <w:rPr>
          <w:rFonts w:hint="cs"/>
          <w:sz w:val="32"/>
          <w:szCs w:val="32"/>
          <w:vertAlign w:val="superscript"/>
          <w:rtl/>
        </w:rPr>
        <w:t>(</w:t>
      </w:r>
      <w:r w:rsidR="003A4530">
        <w:rPr>
          <w:sz w:val="32"/>
          <w:szCs w:val="32"/>
          <w:vertAlign w:val="superscript"/>
        </w:rPr>
        <w:t>32</w:t>
      </w:r>
      <w:r w:rsidR="003A4530">
        <w:rPr>
          <w:rFonts w:hint="cs"/>
          <w:sz w:val="32"/>
          <w:szCs w:val="32"/>
          <w:vertAlign w:val="superscript"/>
          <w:rtl/>
        </w:rPr>
        <w:t>)</w:t>
      </w:r>
      <w:r>
        <w:rPr>
          <w:rFonts w:hint="cs"/>
          <w:sz w:val="32"/>
          <w:szCs w:val="32"/>
          <w:rtl/>
        </w:rPr>
        <w:t>.</w:t>
      </w:r>
    </w:p>
    <w:p w:rsidR="002746D8" w:rsidRDefault="002746D8" w:rsidP="007E3260">
      <w:pPr>
        <w:spacing w:line="360" w:lineRule="auto"/>
        <w:rPr>
          <w:b/>
          <w:bCs/>
          <w:sz w:val="32"/>
          <w:szCs w:val="32"/>
          <w:rtl/>
        </w:rPr>
      </w:pPr>
    </w:p>
    <w:p w:rsidR="002746D8" w:rsidRDefault="002746D8" w:rsidP="007E3260">
      <w:pPr>
        <w:spacing w:line="360" w:lineRule="auto"/>
        <w:rPr>
          <w:b/>
          <w:bCs/>
          <w:sz w:val="32"/>
          <w:szCs w:val="32"/>
          <w:rtl/>
        </w:rPr>
      </w:pPr>
    </w:p>
    <w:p w:rsidR="00423441" w:rsidRDefault="00423441" w:rsidP="007E3260">
      <w:pPr>
        <w:spacing w:line="360" w:lineRule="auto"/>
        <w:rPr>
          <w:b/>
          <w:bCs/>
          <w:sz w:val="32"/>
          <w:szCs w:val="32"/>
          <w:rtl/>
        </w:rPr>
      </w:pPr>
      <w:r w:rsidRPr="00423441">
        <w:rPr>
          <w:rFonts w:hint="cs"/>
          <w:b/>
          <w:bCs/>
          <w:sz w:val="32"/>
          <w:szCs w:val="32"/>
          <w:rtl/>
        </w:rPr>
        <w:lastRenderedPageBreak/>
        <w:t>الت</w:t>
      </w:r>
      <w:r w:rsidR="000C7C8B">
        <w:rPr>
          <w:rFonts w:hint="cs"/>
          <w:b/>
          <w:bCs/>
          <w:sz w:val="32"/>
          <w:szCs w:val="32"/>
          <w:rtl/>
        </w:rPr>
        <w:t>َّ</w:t>
      </w:r>
      <w:r w:rsidRPr="00423441">
        <w:rPr>
          <w:rFonts w:hint="cs"/>
          <w:b/>
          <w:bCs/>
          <w:sz w:val="32"/>
          <w:szCs w:val="32"/>
          <w:rtl/>
        </w:rPr>
        <w:t>وصيات:</w:t>
      </w:r>
    </w:p>
    <w:p w:rsidR="00423441" w:rsidRDefault="000C7C8B" w:rsidP="000C7C8B">
      <w:pPr>
        <w:pStyle w:val="a3"/>
        <w:numPr>
          <w:ilvl w:val="0"/>
          <w:numId w:val="15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يجب إجراء مسح روتيني سنوي لمرضى </w:t>
      </w:r>
      <w:r>
        <w:rPr>
          <w:sz w:val="32"/>
          <w:szCs w:val="32"/>
        </w:rPr>
        <w:t>T1DM</w:t>
      </w:r>
      <w:r w:rsidR="00266EC0">
        <w:rPr>
          <w:rFonts w:hint="cs"/>
          <w:sz w:val="32"/>
          <w:szCs w:val="32"/>
          <w:rtl/>
        </w:rPr>
        <w:t xml:space="preserve">, عند جميع المرضى </w:t>
      </w:r>
      <w:r>
        <w:rPr>
          <w:rFonts w:hint="cs"/>
          <w:sz w:val="32"/>
          <w:szCs w:val="32"/>
          <w:rtl/>
        </w:rPr>
        <w:t>لكشف الد</w:t>
      </w:r>
      <w:r w:rsidR="003A4530">
        <w:rPr>
          <w:rFonts w:hint="cs"/>
          <w:sz w:val="32"/>
          <w:szCs w:val="32"/>
          <w:rtl/>
        </w:rPr>
        <w:t>ّ</w:t>
      </w:r>
      <w:r>
        <w:rPr>
          <w:rFonts w:hint="cs"/>
          <w:sz w:val="32"/>
          <w:szCs w:val="32"/>
          <w:rtl/>
        </w:rPr>
        <w:t>اء الز</w:t>
      </w:r>
      <w:r w:rsidR="003A4530">
        <w:rPr>
          <w:rFonts w:hint="cs"/>
          <w:sz w:val="32"/>
          <w:szCs w:val="32"/>
          <w:rtl/>
        </w:rPr>
        <w:t>ّ</w:t>
      </w:r>
      <w:r w:rsidR="005D00AE">
        <w:rPr>
          <w:rFonts w:hint="cs"/>
          <w:sz w:val="32"/>
          <w:szCs w:val="32"/>
          <w:rtl/>
        </w:rPr>
        <w:t>لاقي باكرًا حتّى بغياب وجود أعراض موجّهة.</w:t>
      </w:r>
    </w:p>
    <w:p w:rsidR="00266EC0" w:rsidRPr="00B848C1" w:rsidRDefault="00D62F99" w:rsidP="00B848C1">
      <w:pPr>
        <w:pStyle w:val="a3"/>
        <w:numPr>
          <w:ilvl w:val="0"/>
          <w:numId w:val="15"/>
        </w:num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من الضَّروري استشارة </w:t>
      </w:r>
      <w:r w:rsidR="00266EC0">
        <w:rPr>
          <w:rFonts w:hint="cs"/>
          <w:sz w:val="32"/>
          <w:szCs w:val="32"/>
          <w:rtl/>
        </w:rPr>
        <w:t>أخصائي تغذية, ومتابعتهم من قبل أطباء الهضم عند الأطفال بالإضافة لأخصائييِّ الغدد, وذلك لأهميَّة الحمية في ضبط مريض السُّكري من ناحية النّمو و الاستقلاب.</w:t>
      </w:r>
    </w:p>
    <w:p w:rsidR="003A4530" w:rsidRPr="00382C63" w:rsidRDefault="00D62F99" w:rsidP="00382C63">
      <w:pPr>
        <w:pStyle w:val="a3"/>
        <w:numPr>
          <w:ilvl w:val="0"/>
          <w:numId w:val="15"/>
        </w:num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ضرورة إجراء الدّراسة النسجية </w:t>
      </w:r>
      <w:r>
        <w:rPr>
          <w:sz w:val="32"/>
          <w:szCs w:val="32"/>
        </w:rPr>
        <w:t>HLA</w:t>
      </w:r>
      <w:r>
        <w:rPr>
          <w:rFonts w:hint="cs"/>
          <w:sz w:val="32"/>
          <w:szCs w:val="32"/>
          <w:rtl/>
          <w:lang w:bidi="ar-SY"/>
        </w:rPr>
        <w:t xml:space="preserve"> عند كافّة مرضى الدّاء السّكري عند تشخيصهم و ذلك لتحديد المرضى عالي الخطورة و يمكن</w:t>
      </w:r>
      <w:r>
        <w:rPr>
          <w:rFonts w:hint="cs"/>
          <w:sz w:val="32"/>
          <w:szCs w:val="32"/>
          <w:rtl/>
        </w:rPr>
        <w:t xml:space="preserve"> اعتماد ال</w:t>
      </w:r>
      <w:r>
        <w:rPr>
          <w:sz w:val="32"/>
          <w:szCs w:val="32"/>
        </w:rPr>
        <w:t>HLA DQ2</w:t>
      </w:r>
      <w:r>
        <w:rPr>
          <w:rFonts w:hint="cs"/>
          <w:sz w:val="32"/>
          <w:szCs w:val="32"/>
          <w:rtl/>
        </w:rPr>
        <w:t xml:space="preserve"> كأداة مسح للزّلاقي لدى مرضى الدّاء السّكري من النّمط الأوّل</w:t>
      </w:r>
      <w:r w:rsidR="00382C63">
        <w:rPr>
          <w:rFonts w:hint="cs"/>
          <w:sz w:val="32"/>
          <w:szCs w:val="32"/>
          <w:rtl/>
        </w:rPr>
        <w:t>.</w:t>
      </w:r>
    </w:p>
    <w:p w:rsidR="00382C63" w:rsidRPr="00C57385" w:rsidRDefault="00B848C1" w:rsidP="00C57385">
      <w:pPr>
        <w:pStyle w:val="a3"/>
        <w:numPr>
          <w:ilvl w:val="0"/>
          <w:numId w:val="15"/>
        </w:num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ضرورة إجراء دراسات مستقب</w:t>
      </w:r>
      <w:r w:rsidR="00382C63">
        <w:rPr>
          <w:rFonts w:hint="cs"/>
          <w:sz w:val="32"/>
          <w:szCs w:val="32"/>
          <w:rtl/>
        </w:rPr>
        <w:t xml:space="preserve">لية للأطفال المصابين بال </w:t>
      </w:r>
      <w:r w:rsidR="00382C63">
        <w:rPr>
          <w:sz w:val="32"/>
          <w:szCs w:val="32"/>
        </w:rPr>
        <w:t>CD</w:t>
      </w:r>
      <w:r w:rsidR="00382C63">
        <w:rPr>
          <w:rFonts w:hint="cs"/>
          <w:sz w:val="32"/>
          <w:szCs w:val="32"/>
          <w:rtl/>
        </w:rPr>
        <w:t xml:space="preserve">و </w:t>
      </w:r>
      <w:r w:rsidR="00382C63">
        <w:rPr>
          <w:sz w:val="32"/>
          <w:szCs w:val="32"/>
        </w:rPr>
        <w:t>T1DM</w:t>
      </w:r>
      <w:r w:rsidR="00382C63">
        <w:rPr>
          <w:rFonts w:hint="cs"/>
          <w:sz w:val="32"/>
          <w:szCs w:val="32"/>
          <w:rtl/>
        </w:rPr>
        <w:t>و متابعتهن الل</w:t>
      </w:r>
      <w:r w:rsidR="008F7AEF">
        <w:rPr>
          <w:rFonts w:hint="cs"/>
          <w:sz w:val="32"/>
          <w:szCs w:val="32"/>
          <w:rtl/>
        </w:rPr>
        <w:t>ّ</w:t>
      </w:r>
      <w:r w:rsidR="00382C63">
        <w:rPr>
          <w:rFonts w:hint="cs"/>
          <w:sz w:val="32"/>
          <w:szCs w:val="32"/>
          <w:rtl/>
        </w:rPr>
        <w:t>صيقة خلال فترة أطول للت</w:t>
      </w:r>
      <w:r w:rsidR="008F7AEF">
        <w:rPr>
          <w:rFonts w:hint="cs"/>
          <w:sz w:val="32"/>
          <w:szCs w:val="32"/>
          <w:rtl/>
        </w:rPr>
        <w:t>ّ</w:t>
      </w:r>
      <w:r w:rsidR="00382C63">
        <w:rPr>
          <w:rFonts w:hint="cs"/>
          <w:sz w:val="32"/>
          <w:szCs w:val="32"/>
          <w:rtl/>
        </w:rPr>
        <w:t>أكد من الحمية و تطبيقها, ودراسة تأ</w:t>
      </w:r>
      <w:r w:rsidR="009C3243">
        <w:rPr>
          <w:rFonts w:hint="cs"/>
          <w:sz w:val="32"/>
          <w:szCs w:val="32"/>
          <w:rtl/>
        </w:rPr>
        <w:t>ثيرها المديد على الحالة الغذائيّة و التّوازن الاستقلابي</w:t>
      </w:r>
      <w:r w:rsidR="00382C63">
        <w:rPr>
          <w:rFonts w:hint="cs"/>
          <w:sz w:val="32"/>
          <w:szCs w:val="32"/>
          <w:rtl/>
        </w:rPr>
        <w:t>.</w:t>
      </w:r>
    </w:p>
    <w:p w:rsidR="007E6825" w:rsidRPr="00C57385" w:rsidRDefault="0094497C" w:rsidP="00C57385">
      <w:pPr>
        <w:pStyle w:val="a3"/>
        <w:numPr>
          <w:ilvl w:val="0"/>
          <w:numId w:val="15"/>
        </w:numPr>
        <w:spacing w:line="360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دمج أضابير العيادة مع أضابير القبول المشفوي للطفل, وذلك لتسهيل جمع المعلومات ضمن ملف واحد, وبالتّالي تصبح الدّراسة أسهل, و استفادة المريض أكبر.</w:t>
      </w:r>
    </w:p>
    <w:p w:rsidR="007E6825" w:rsidRPr="007E6825" w:rsidRDefault="007E6825" w:rsidP="007E6825">
      <w:pPr>
        <w:pStyle w:val="a3"/>
        <w:numPr>
          <w:ilvl w:val="0"/>
          <w:numId w:val="15"/>
        </w:numPr>
        <w:spacing w:line="360" w:lineRule="auto"/>
        <w:rPr>
          <w:sz w:val="32"/>
          <w:szCs w:val="32"/>
          <w:rtl/>
        </w:rPr>
      </w:pPr>
      <w:r w:rsidRPr="007E6825">
        <w:rPr>
          <w:rFonts w:hint="cs"/>
          <w:sz w:val="32"/>
          <w:szCs w:val="32"/>
          <w:rtl/>
        </w:rPr>
        <w:t xml:space="preserve">إجراء دراسات حول تأثيرتطبيق الحمية الخالية من الغلوتين عند مرضى </w:t>
      </w:r>
      <w:r w:rsidRPr="007E6825">
        <w:rPr>
          <w:sz w:val="32"/>
          <w:szCs w:val="32"/>
        </w:rPr>
        <w:t>T1DM</w:t>
      </w:r>
      <w:r w:rsidRPr="007E6825">
        <w:rPr>
          <w:rFonts w:hint="cs"/>
          <w:sz w:val="32"/>
          <w:szCs w:val="32"/>
          <w:rtl/>
        </w:rPr>
        <w:t>الذين يعانون من مشاكل في ضبط السّكر و النّمو إيجابي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ي الد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راسة المصلي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ة بالن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سبة للد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اء الز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لاقيمع خزعة أمعاء سليمة و كذلك أولئك سلبيي الأضداد في حال كانت الأعراض موجّهة بشدّة مع</w:t>
      </w:r>
      <w:r>
        <w:rPr>
          <w:rFonts w:hint="cs"/>
          <w:sz w:val="32"/>
          <w:szCs w:val="32"/>
          <w:rtl/>
        </w:rPr>
        <w:t xml:space="preserve"> إيجابية</w:t>
      </w:r>
      <w:r w:rsidRPr="007E6825">
        <w:rPr>
          <w:sz w:val="32"/>
          <w:szCs w:val="32"/>
        </w:rPr>
        <w:t xml:space="preserve"> HLADQ2/8 </w:t>
      </w:r>
      <w:r w:rsidRPr="007E6825">
        <w:rPr>
          <w:rFonts w:hint="cs"/>
          <w:sz w:val="32"/>
          <w:szCs w:val="32"/>
          <w:rtl/>
        </w:rPr>
        <w:t>.</w:t>
      </w:r>
    </w:p>
    <w:p w:rsidR="007E6825" w:rsidRPr="007E6825" w:rsidRDefault="007E6825" w:rsidP="007E6825">
      <w:pPr>
        <w:pStyle w:val="a3"/>
        <w:numPr>
          <w:ilvl w:val="0"/>
          <w:numId w:val="15"/>
        </w:numPr>
        <w:spacing w:line="360" w:lineRule="auto"/>
        <w:rPr>
          <w:sz w:val="32"/>
          <w:szCs w:val="32"/>
          <w:rtl/>
        </w:rPr>
      </w:pPr>
      <w:r w:rsidRPr="007E6825">
        <w:rPr>
          <w:rFonts w:hint="cs"/>
          <w:sz w:val="32"/>
          <w:szCs w:val="32"/>
          <w:rtl/>
        </w:rPr>
        <w:t>الد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اء الس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ك</w:t>
      </w:r>
      <w:r>
        <w:rPr>
          <w:rFonts w:hint="cs"/>
          <w:sz w:val="32"/>
          <w:szCs w:val="32"/>
          <w:rtl/>
        </w:rPr>
        <w:t>ر</w:t>
      </w:r>
      <w:r w:rsidRPr="007E6825">
        <w:rPr>
          <w:rFonts w:hint="cs"/>
          <w:sz w:val="32"/>
          <w:szCs w:val="32"/>
          <w:rtl/>
        </w:rPr>
        <w:t>ي يحتاج إلى فريق متعد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د الاختصاصات يعنى به على صعي</w:t>
      </w:r>
      <w:r>
        <w:rPr>
          <w:rFonts w:hint="cs"/>
          <w:sz w:val="32"/>
          <w:szCs w:val="32"/>
          <w:rtl/>
        </w:rPr>
        <w:t xml:space="preserve">د متابعة المرض و اختلاطاته من جهة, و </w:t>
      </w:r>
      <w:r w:rsidRPr="007E6825">
        <w:rPr>
          <w:rFonts w:hint="cs"/>
          <w:sz w:val="32"/>
          <w:szCs w:val="32"/>
          <w:rtl/>
        </w:rPr>
        <w:t>على صعيد تقديم العون الن</w:t>
      </w:r>
      <w:r>
        <w:rPr>
          <w:rFonts w:hint="cs"/>
          <w:sz w:val="32"/>
          <w:szCs w:val="32"/>
          <w:rtl/>
        </w:rPr>
        <w:t>ّ</w:t>
      </w:r>
      <w:r w:rsidRPr="007E6825">
        <w:rPr>
          <w:rFonts w:hint="cs"/>
          <w:sz w:val="32"/>
          <w:szCs w:val="32"/>
          <w:rtl/>
        </w:rPr>
        <w:t>فسي من جهة أخرى.</w:t>
      </w:r>
    </w:p>
    <w:p w:rsidR="003A4530" w:rsidRPr="007E6825" w:rsidRDefault="003A4530" w:rsidP="007E6825">
      <w:pPr>
        <w:pStyle w:val="a3"/>
        <w:spacing w:line="360" w:lineRule="auto"/>
        <w:rPr>
          <w:sz w:val="32"/>
          <w:szCs w:val="32"/>
          <w:rtl/>
        </w:rPr>
      </w:pPr>
    </w:p>
    <w:p w:rsidR="00B848C1" w:rsidRDefault="00B848C1">
      <w:pPr>
        <w:spacing w:line="360" w:lineRule="auto"/>
        <w:rPr>
          <w:sz w:val="32"/>
          <w:szCs w:val="32"/>
          <w:rtl/>
        </w:rPr>
      </w:pPr>
    </w:p>
    <w:p w:rsidR="00B1170F" w:rsidRDefault="00B1170F">
      <w:pPr>
        <w:spacing w:line="360" w:lineRule="auto"/>
        <w:rPr>
          <w:sz w:val="32"/>
          <w:szCs w:val="32"/>
          <w:rtl/>
        </w:rPr>
      </w:pPr>
    </w:p>
    <w:p w:rsidR="00DA7748" w:rsidRPr="00523FB6" w:rsidRDefault="00B3741C">
      <w:pPr>
        <w:spacing w:line="360" w:lineRule="auto"/>
        <w:rPr>
          <w:sz w:val="32"/>
          <w:szCs w:val="32"/>
          <w:rtl/>
        </w:rPr>
      </w:pPr>
      <w:r w:rsidRPr="00B3741C">
        <w:rPr>
          <w:rFonts w:hint="cs"/>
          <w:sz w:val="32"/>
          <w:szCs w:val="32"/>
          <w:rtl/>
        </w:rPr>
        <w:t>المراجع</w:t>
      </w:r>
      <w:r w:rsidRPr="00B3741C">
        <w:rPr>
          <w:sz w:val="32"/>
          <w:szCs w:val="32"/>
          <w:rtl/>
        </w:rPr>
        <w:t>:</w:t>
      </w:r>
    </w:p>
    <w:p w:rsidR="00570279" w:rsidRPr="00523FB6" w:rsidRDefault="00B3741C" w:rsidP="004C7DC2">
      <w:pPr>
        <w:spacing w:line="360" w:lineRule="auto"/>
        <w:jc w:val="right"/>
        <w:rPr>
          <w:sz w:val="32"/>
          <w:szCs w:val="32"/>
          <w:rtl/>
        </w:rPr>
      </w:pPr>
      <w:r w:rsidRPr="00B3741C">
        <w:rPr>
          <w:sz w:val="32"/>
          <w:szCs w:val="32"/>
        </w:rPr>
        <w:t>1-Britta M, Svoren and Nicholas. Nelson 20</w:t>
      </w:r>
      <w:r w:rsidRPr="00B3741C">
        <w:rPr>
          <w:sz w:val="32"/>
          <w:szCs w:val="32"/>
          <w:vertAlign w:val="superscript"/>
        </w:rPr>
        <w:t>th</w:t>
      </w:r>
      <w:r w:rsidRPr="00B3741C">
        <w:rPr>
          <w:sz w:val="32"/>
          <w:szCs w:val="32"/>
        </w:rPr>
        <w:t xml:space="preserve">; Endocrine System, 589.2; 2763-2770                  </w:t>
      </w:r>
    </w:p>
    <w:p w:rsidR="00890E9B" w:rsidRPr="00523FB6" w:rsidRDefault="00B3741C" w:rsidP="004C7DC2">
      <w:pPr>
        <w:spacing w:line="360" w:lineRule="auto"/>
        <w:ind w:left="1440"/>
        <w:jc w:val="right"/>
        <w:rPr>
          <w:sz w:val="32"/>
          <w:szCs w:val="32"/>
          <w:rtl/>
        </w:rPr>
      </w:pPr>
      <w:r w:rsidRPr="00B3741C">
        <w:rPr>
          <w:sz w:val="32"/>
          <w:szCs w:val="32"/>
        </w:rPr>
        <w:t>2-Barker J M. Clinical review: Type 1 diabetes associated autoimmunity: natural history, genetic association and screening. J Endocrinal Metabolic 2006; 91: 1210- 1217.</w:t>
      </w:r>
    </w:p>
    <w:p w:rsidR="00DA7748" w:rsidRPr="00523FB6" w:rsidRDefault="00B3741C" w:rsidP="004C7DC2">
      <w:pPr>
        <w:spacing w:line="360" w:lineRule="auto"/>
        <w:ind w:left="1440"/>
        <w:jc w:val="right"/>
        <w:rPr>
          <w:sz w:val="32"/>
          <w:szCs w:val="32"/>
          <w:rtl/>
        </w:rPr>
      </w:pPr>
      <w:r w:rsidRPr="00B3741C">
        <w:rPr>
          <w:sz w:val="32"/>
          <w:szCs w:val="32"/>
        </w:rPr>
        <w:t>3- Walker Smith J A, Grigor W. Celiac disease ina diabetic child.(16.1.Celiac Disease 319-324)</w:t>
      </w:r>
    </w:p>
    <w:p w:rsidR="00913377" w:rsidRPr="00523FB6" w:rsidRDefault="00B3741C" w:rsidP="00D206A4">
      <w:pPr>
        <w:spacing w:line="360" w:lineRule="auto"/>
        <w:jc w:val="right"/>
        <w:rPr>
          <w:sz w:val="32"/>
          <w:szCs w:val="32"/>
          <w:rtl/>
        </w:rPr>
      </w:pPr>
      <w:r w:rsidRPr="00B3741C">
        <w:rPr>
          <w:sz w:val="32"/>
          <w:szCs w:val="32"/>
        </w:rPr>
        <w:t>4- Rewers M, Eisenbarth GS. Autoimmunity: Celiac disease in T1DM. Nat Rev Endocrinol. 2</w:t>
      </w:r>
      <w:r w:rsidR="00D206A4">
        <w:rPr>
          <w:sz w:val="32"/>
          <w:szCs w:val="32"/>
        </w:rPr>
        <w:t>0</w:t>
      </w:r>
      <w:r w:rsidRPr="00B3741C">
        <w:rPr>
          <w:sz w:val="32"/>
          <w:szCs w:val="32"/>
        </w:rPr>
        <w:t>02, 7-8.</w:t>
      </w:r>
    </w:p>
    <w:p w:rsidR="00B3741C" w:rsidRPr="00B3741C" w:rsidRDefault="00B3741C" w:rsidP="004C7DC2">
      <w:pPr>
        <w:spacing w:line="360" w:lineRule="auto"/>
        <w:jc w:val="right"/>
        <w:rPr>
          <w:sz w:val="32"/>
          <w:szCs w:val="32"/>
          <w:rtl/>
        </w:rPr>
      </w:pPr>
      <w:r w:rsidRPr="00B3741C">
        <w:rPr>
          <w:sz w:val="32"/>
          <w:szCs w:val="32"/>
        </w:rPr>
        <w:t>5-Aktay AN, Lee P C, Kumar V, et al. The prevalence and clinical characteristics of celiac disease in juvenile diabetes in wisconsin . J PediatrGastroentrolNutr 2001; 33: 462-465.</w:t>
      </w:r>
    </w:p>
    <w:p w:rsidR="00B3741C" w:rsidRDefault="00B3741C" w:rsidP="004C7DC2">
      <w:pPr>
        <w:spacing w:line="360" w:lineRule="auto"/>
        <w:jc w:val="right"/>
        <w:rPr>
          <w:sz w:val="32"/>
          <w:szCs w:val="32"/>
          <w:rtl/>
        </w:rPr>
      </w:pPr>
      <w:r w:rsidRPr="00B3741C">
        <w:rPr>
          <w:sz w:val="32"/>
          <w:szCs w:val="32"/>
        </w:rPr>
        <w:t>6-Al-Ashwal A A, Shabib  S M, Sakati NA,  et al.</w:t>
      </w:r>
      <w:r w:rsidR="000213C6" w:rsidRPr="006238E3">
        <w:rPr>
          <w:sz w:val="32"/>
          <w:szCs w:val="32"/>
        </w:rPr>
        <w:t xml:space="preserve"> Prevalence of celiac disease in type 1 diabetes mellitus in Saudi Arabia. </w:t>
      </w:r>
      <w:r w:rsidR="00ED1F58" w:rsidRPr="006238E3">
        <w:rPr>
          <w:sz w:val="32"/>
          <w:szCs w:val="32"/>
        </w:rPr>
        <w:t>Saudi Med J 2003; 24: 1113.</w:t>
      </w:r>
    </w:p>
    <w:p w:rsidR="00240442" w:rsidRPr="006238E3" w:rsidRDefault="00545547" w:rsidP="004C7DC2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7- A. Fasano, "Clinical  presentation of celiac disease in the pedi</w:t>
      </w:r>
      <w:r w:rsidR="004106DF" w:rsidRPr="006238E3">
        <w:rPr>
          <w:sz w:val="32"/>
          <w:szCs w:val="32"/>
        </w:rPr>
        <w:t>atric population", Gastroenterology, S68-S73, 2005.</w:t>
      </w:r>
    </w:p>
    <w:p w:rsidR="004106DF" w:rsidRPr="006238E3" w:rsidRDefault="004106DF" w:rsidP="004C7DC2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lastRenderedPageBreak/>
        <w:t>8- D. J. Smyth, V. Plagnol, N. M. Walker, et al.</w:t>
      </w:r>
      <w:r w:rsidR="00E72D7D" w:rsidRPr="006238E3">
        <w:rPr>
          <w:sz w:val="32"/>
          <w:szCs w:val="32"/>
        </w:rPr>
        <w:t xml:space="preserve">" Shared and distinct genetic variants in type 1 diabetes and celiac disease,"New England Journal of Medicine, </w:t>
      </w:r>
      <w:r w:rsidR="005D6059" w:rsidRPr="006238E3">
        <w:rPr>
          <w:sz w:val="32"/>
          <w:szCs w:val="32"/>
        </w:rPr>
        <w:t>vol. 359, no. 26, pp. 2767-2777, 2008.</w:t>
      </w:r>
    </w:p>
    <w:p w:rsidR="00F3165E" w:rsidRPr="006238E3" w:rsidRDefault="00F3165E" w:rsidP="004C7DC2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9-J. M. Barker and E. Liu, "</w:t>
      </w:r>
      <w:r w:rsidR="00DC060B" w:rsidRPr="006238E3">
        <w:rPr>
          <w:sz w:val="32"/>
          <w:szCs w:val="32"/>
        </w:rPr>
        <w:t>Celiac disease: pathophysiology, clinical manifestation and associated autoimmune conditions," Advances in Pediatrics, vol. 55, no. 1, pp. 349-365, 2008.</w:t>
      </w:r>
    </w:p>
    <w:p w:rsidR="00B17482" w:rsidRPr="006238E3" w:rsidRDefault="00B17482" w:rsidP="004C7DC2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10-</w:t>
      </w:r>
      <w:r w:rsidR="00307960" w:rsidRPr="006238E3">
        <w:rPr>
          <w:sz w:val="32"/>
          <w:szCs w:val="32"/>
        </w:rPr>
        <w:t xml:space="preserve"> J. West, R. F. A. Logan, P. G.Hill, et al. Seroprevalence, correlates and characteristics of unrelated celiac disease in England 960-965, 2003.</w:t>
      </w:r>
    </w:p>
    <w:p w:rsidR="00201270" w:rsidRPr="006238E3" w:rsidRDefault="00201270" w:rsidP="004C7DC2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 xml:space="preserve">11- </w:t>
      </w:r>
      <w:r w:rsidR="009458A4" w:rsidRPr="006238E3">
        <w:rPr>
          <w:sz w:val="32"/>
          <w:szCs w:val="32"/>
        </w:rPr>
        <w:t xml:space="preserve">D. Schuppan and  E. G. Hahn, " Celiac disease and its link to type 1 diabetes mellitus, </w:t>
      </w:r>
      <w:r w:rsidR="00CE68BE" w:rsidRPr="006238E3">
        <w:rPr>
          <w:sz w:val="32"/>
          <w:szCs w:val="32"/>
        </w:rPr>
        <w:t>Journal of Pediatric Endocrinology and Metabolism, vol. 14, no. 1, pp. 597-605.</w:t>
      </w:r>
    </w:p>
    <w:p w:rsidR="00CE68BE" w:rsidRPr="006238E3" w:rsidRDefault="00CE68BE" w:rsidP="004C7DC2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12-</w:t>
      </w:r>
      <w:r w:rsidR="004D5691" w:rsidRPr="006238E3">
        <w:rPr>
          <w:sz w:val="32"/>
          <w:szCs w:val="32"/>
        </w:rPr>
        <w:t xml:space="preserve"> Michael, Haller, et al. Type 1 Diabetes in the Child and Adolescent. Pediatric Endocrinology fifth Edition;</w:t>
      </w:r>
      <w:r w:rsidR="00BB14E3" w:rsidRPr="006238E3">
        <w:rPr>
          <w:sz w:val="32"/>
          <w:szCs w:val="32"/>
        </w:rPr>
        <w:t xml:space="preserve"> section2, 67-68.</w:t>
      </w:r>
    </w:p>
    <w:p w:rsidR="009D1CBB" w:rsidRPr="006238E3" w:rsidRDefault="009D1CBB" w:rsidP="004C7DC2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 xml:space="preserve">13- Gee, SJ (1888)." On the celiac affection". St Bartholomew  Hospital Report. 24: 17-20. </w:t>
      </w:r>
    </w:p>
    <w:p w:rsidR="007D5831" w:rsidRPr="006238E3" w:rsidRDefault="007D5831" w:rsidP="004C7DC2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14-</w:t>
      </w:r>
      <w:r w:rsidR="00E94F03" w:rsidRPr="006238E3">
        <w:rPr>
          <w:sz w:val="32"/>
          <w:szCs w:val="32"/>
        </w:rPr>
        <w:t>A. Fasano, I. Berti, T. Gerarduzzi, et al. " Prevalence of Celiac disease in at-risk and not-at-risk groups in the United States: at a large multicenter study," Archives of Internal Medicine, vol. 163</w:t>
      </w:r>
      <w:r w:rsidR="00CF55BC" w:rsidRPr="006238E3">
        <w:rPr>
          <w:sz w:val="32"/>
          <w:szCs w:val="32"/>
        </w:rPr>
        <w:t>, no. 3, pp. 286-292, 2003.</w:t>
      </w:r>
    </w:p>
    <w:p w:rsidR="007D5831" w:rsidRPr="006238E3" w:rsidRDefault="007D5831" w:rsidP="00545547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15-Van Heel D A, West J (2006)." Recent advances in celiac disease". Gut (Review), 55 (7): 1037-46. PMC 1856316 Freely  accessible. PMID 16766754.Doi: 1136/gut. 2005. 075119.</w:t>
      </w:r>
    </w:p>
    <w:p w:rsidR="00EC6886" w:rsidRPr="006238E3" w:rsidRDefault="00EC6886" w:rsidP="00545547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16-Green PH, Cellier C (2007). "Celiac disease" N. Engl. J. Med. 357(17): 1731-43.PMID 17960014. Doi: 10.1056/ NEJM 071600.</w:t>
      </w:r>
    </w:p>
    <w:p w:rsidR="003B5D0C" w:rsidRPr="006238E3" w:rsidRDefault="003B5D0C" w:rsidP="00545547">
      <w:pPr>
        <w:jc w:val="right"/>
        <w:rPr>
          <w:sz w:val="32"/>
          <w:szCs w:val="32"/>
        </w:rPr>
      </w:pPr>
      <w:r w:rsidRPr="006238E3">
        <w:rPr>
          <w:sz w:val="32"/>
          <w:szCs w:val="32"/>
        </w:rPr>
        <w:lastRenderedPageBreak/>
        <w:t>17-Jores RD, Frau F, Cuc</w:t>
      </w:r>
      <w:r w:rsidR="008F0455" w:rsidRPr="006238E3">
        <w:rPr>
          <w:sz w:val="32"/>
          <w:szCs w:val="32"/>
        </w:rPr>
        <w:t>ca F et al (2007)." HLA- B1*0201</w:t>
      </w:r>
    </w:p>
    <w:p w:rsidR="008F0455" w:rsidRPr="006238E3" w:rsidRDefault="008F0455" w:rsidP="00545547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Homozygosis predisposes to severe intestinal damage in celiac disease."</w:t>
      </w:r>
    </w:p>
    <w:p w:rsidR="008F0455" w:rsidRPr="006238E3" w:rsidRDefault="008F0455" w:rsidP="00545547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18-Jump up Karell K, Louka AS, Moodie SJ, et al (2003).</w:t>
      </w:r>
    </w:p>
    <w:p w:rsidR="00407C49" w:rsidRPr="006238E3" w:rsidRDefault="00407C49" w:rsidP="00407C49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HLA types in celiac disease parents not carrying the DQA1*O5_DQB1*O2 (DQ2).Results from the European Genetics Cluster on Celiac Disease".Hum.Immunol.64(4):469-77.</w:t>
      </w:r>
    </w:p>
    <w:p w:rsidR="00407C49" w:rsidRPr="006238E3" w:rsidRDefault="00407C49" w:rsidP="00407C49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19- R Ciccocioppo, A Di Sabatino, GR Corazza. The immune recognition of gluten in celiac disease.ClinExp Immunol.2005 Jun;140(3):408-416.</w:t>
      </w:r>
    </w:p>
    <w:p w:rsidR="007016DC" w:rsidRPr="006238E3" w:rsidRDefault="00D21AE9" w:rsidP="00407C49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20- Van de Wal Y, Koop Y</w:t>
      </w:r>
      <w:r w:rsidR="00407C49" w:rsidRPr="006238E3">
        <w:rPr>
          <w:sz w:val="32"/>
          <w:szCs w:val="32"/>
        </w:rPr>
        <w:t>MC, van veelen P</w:t>
      </w:r>
      <w:r w:rsidR="007016DC" w:rsidRPr="006238E3">
        <w:rPr>
          <w:sz w:val="32"/>
          <w:szCs w:val="32"/>
        </w:rPr>
        <w:t xml:space="preserve">, </w:t>
      </w:r>
      <w:r w:rsidR="00407C49" w:rsidRPr="006238E3">
        <w:rPr>
          <w:sz w:val="32"/>
          <w:szCs w:val="32"/>
        </w:rPr>
        <w:t>et al. Selective deamidation by tissue transglutaminase strong</w:t>
      </w:r>
      <w:r w:rsidRPr="006238E3">
        <w:rPr>
          <w:sz w:val="32"/>
          <w:szCs w:val="32"/>
        </w:rPr>
        <w:t>ly enhances gli</w:t>
      </w:r>
      <w:r w:rsidR="00407C49" w:rsidRPr="006238E3">
        <w:rPr>
          <w:sz w:val="32"/>
          <w:szCs w:val="32"/>
        </w:rPr>
        <w:t>adin-speci</w:t>
      </w:r>
      <w:r w:rsidRPr="006238E3">
        <w:rPr>
          <w:sz w:val="32"/>
          <w:szCs w:val="32"/>
        </w:rPr>
        <w:t xml:space="preserve"> T cell reactivity. J Immunol 1998;161:1585-1588.</w:t>
      </w:r>
    </w:p>
    <w:p w:rsidR="000A278B" w:rsidRPr="006238E3" w:rsidRDefault="000A278B" w:rsidP="00407C49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21-K. E. Mc Gowan, D. A. Castiglione and J.D. Butzner, "The changing face of childhood celiac disease in North America: impact of serological testing", Pediatrics, 1572-1578; 2009.</w:t>
      </w:r>
    </w:p>
    <w:p w:rsidR="000A278B" w:rsidRPr="006238E3" w:rsidRDefault="000A278B" w:rsidP="00407C49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 xml:space="preserve">22- F. H. Mahmud, J. A. Murray, et al. "Celiac disease in </w:t>
      </w:r>
      <w:r w:rsidR="008171CE" w:rsidRPr="006238E3">
        <w:rPr>
          <w:sz w:val="32"/>
          <w:szCs w:val="32"/>
        </w:rPr>
        <w:t>type 1 diabetes mellitus in North American community, 1429- 1434, 2005.</w:t>
      </w:r>
    </w:p>
    <w:p w:rsidR="008171CE" w:rsidRPr="006238E3" w:rsidRDefault="008171CE" w:rsidP="008171CE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23- G. Telega, T. R. Bennet and S. Werlin, et al. Emerging new clinical pattterns in the presentstion of celiac disease", 164-168, 2008.</w:t>
      </w:r>
    </w:p>
    <w:p w:rsidR="005076EA" w:rsidRPr="006238E3" w:rsidRDefault="00AC477C" w:rsidP="008171CE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 xml:space="preserve">24- </w:t>
      </w:r>
      <w:r w:rsidR="00D21C17" w:rsidRPr="006238E3">
        <w:rPr>
          <w:sz w:val="32"/>
          <w:szCs w:val="32"/>
        </w:rPr>
        <w:t>Verkasalo M, Kuituren P, Leisti S, Perheentupa J. Growth failure from symptomless celiac disease.</w:t>
      </w:r>
    </w:p>
    <w:p w:rsidR="00D21C17" w:rsidRPr="006238E3" w:rsidRDefault="00D21C17" w:rsidP="008171CE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lastRenderedPageBreak/>
        <w:t>25- Mohn A, Cerruto M, et al. Celiac disease in children and addescents with type 1 diabets: importance of hypoglycemia. J PediatrGastroenterd</w:t>
      </w:r>
      <w:r w:rsidR="00FD6527" w:rsidRPr="006238E3">
        <w:rPr>
          <w:sz w:val="32"/>
          <w:szCs w:val="32"/>
        </w:rPr>
        <w:t>Nutr 2001; 32:37.</w:t>
      </w:r>
    </w:p>
    <w:p w:rsidR="00FD6527" w:rsidRPr="006238E3" w:rsidRDefault="00FD6527" w:rsidP="008171CE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 xml:space="preserve">26- American DiabetsAssocation. Standards of medical care in </w:t>
      </w:r>
      <w:bookmarkStart w:id="0" w:name="_GoBack"/>
      <w:bookmarkEnd w:id="0"/>
      <w:r w:rsidRPr="006238E3">
        <w:rPr>
          <w:sz w:val="32"/>
          <w:szCs w:val="32"/>
        </w:rPr>
        <w:t>diabetes 2011.Diabets care 2011. 34 Suppl 1:511.</w:t>
      </w:r>
    </w:p>
    <w:p w:rsidR="00FD6527" w:rsidRPr="006238E3" w:rsidRDefault="00FD6527" w:rsidP="008171CE">
      <w:pPr>
        <w:jc w:val="right"/>
        <w:rPr>
          <w:sz w:val="32"/>
          <w:szCs w:val="32"/>
        </w:rPr>
      </w:pPr>
      <w:r w:rsidRPr="006238E3">
        <w:rPr>
          <w:sz w:val="32"/>
          <w:szCs w:val="32"/>
        </w:rPr>
        <w:t>27- Farrell RJ et al. Am J Gastroenterol 2001; 3237-3246.</w:t>
      </w:r>
    </w:p>
    <w:p w:rsidR="006308DD" w:rsidRPr="006238E3" w:rsidRDefault="006308DD" w:rsidP="008171CE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28- Walker smith JA and others: Reversed criteria for diagnosis of celiac disease. Arch Dis child 65, 1996, 909-911.</w:t>
      </w:r>
    </w:p>
    <w:p w:rsidR="00407C49" w:rsidRPr="006238E3" w:rsidRDefault="005B629B" w:rsidP="00407C49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29- V.Kumar, M.Jarzabek-Cherzelsk, et al. "Celiac disease and immunoglobulin A deficiency. How effective are the serological methods of diagnosis?" Clinical and Diagnostic Laboratory Immunology, vol.9, no.6,pp. 1295-1300, 2002.</w:t>
      </w:r>
    </w:p>
    <w:p w:rsidR="005B629B" w:rsidRPr="006238E3" w:rsidRDefault="005B629B" w:rsidP="00407C49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 xml:space="preserve">30- "AGA Institute medical position statement on the diagnosis and management </w:t>
      </w:r>
      <w:r w:rsidR="003E203A" w:rsidRPr="006238E3">
        <w:rPr>
          <w:sz w:val="32"/>
          <w:szCs w:val="32"/>
        </w:rPr>
        <w:t>of celiac disease," Gastroen</w:t>
      </w:r>
      <w:r w:rsidRPr="006238E3">
        <w:rPr>
          <w:sz w:val="32"/>
          <w:szCs w:val="32"/>
        </w:rPr>
        <w:t>terology 1977-1980, 2006.</w:t>
      </w:r>
    </w:p>
    <w:p w:rsidR="005B629B" w:rsidRPr="006238E3" w:rsidRDefault="005B629B" w:rsidP="00407C49">
      <w:pPr>
        <w:jc w:val="right"/>
        <w:rPr>
          <w:sz w:val="32"/>
          <w:szCs w:val="32"/>
          <w:rtl/>
        </w:rPr>
      </w:pPr>
      <w:r w:rsidRPr="006238E3">
        <w:rPr>
          <w:sz w:val="32"/>
          <w:szCs w:val="32"/>
        </w:rPr>
        <w:t>31- Hill, I</w:t>
      </w:r>
      <w:r w:rsidR="009440DE" w:rsidRPr="006238E3">
        <w:rPr>
          <w:sz w:val="32"/>
          <w:szCs w:val="32"/>
        </w:rPr>
        <w:t xml:space="preserve">. </w:t>
      </w:r>
      <w:r w:rsidRPr="006238E3">
        <w:rPr>
          <w:sz w:val="32"/>
          <w:szCs w:val="32"/>
        </w:rPr>
        <w:t>D</w:t>
      </w:r>
      <w:r w:rsidR="009440DE" w:rsidRPr="006238E3">
        <w:rPr>
          <w:sz w:val="32"/>
          <w:szCs w:val="32"/>
        </w:rPr>
        <w:t>.</w:t>
      </w:r>
      <w:r w:rsidR="00144C74" w:rsidRPr="006238E3">
        <w:rPr>
          <w:sz w:val="32"/>
          <w:szCs w:val="32"/>
        </w:rPr>
        <w:t>"</w:t>
      </w:r>
      <w:r w:rsidRPr="006238E3">
        <w:rPr>
          <w:sz w:val="32"/>
          <w:szCs w:val="32"/>
        </w:rPr>
        <w:t xml:space="preserve"> what are the sensitivity and specif</w:t>
      </w:r>
      <w:r w:rsidR="009440DE" w:rsidRPr="006238E3">
        <w:rPr>
          <w:sz w:val="32"/>
          <w:szCs w:val="32"/>
        </w:rPr>
        <w:t>ic</w:t>
      </w:r>
      <w:r w:rsidRPr="006238E3">
        <w:rPr>
          <w:sz w:val="32"/>
          <w:szCs w:val="32"/>
        </w:rPr>
        <w:t>ity of serologic test for celiac disease?</w:t>
      </w:r>
      <w:r w:rsidR="00144C74" w:rsidRPr="006238E3">
        <w:rPr>
          <w:sz w:val="32"/>
          <w:szCs w:val="32"/>
        </w:rPr>
        <w:t>"</w:t>
      </w:r>
      <w:r w:rsidRPr="006238E3">
        <w:rPr>
          <w:sz w:val="32"/>
          <w:szCs w:val="32"/>
        </w:rPr>
        <w:t>Gastroenterology 2005.</w:t>
      </w:r>
    </w:p>
    <w:p w:rsidR="00983606" w:rsidRDefault="00715802" w:rsidP="00407C49">
      <w:pPr>
        <w:jc w:val="right"/>
        <w:rPr>
          <w:sz w:val="36"/>
          <w:szCs w:val="36"/>
          <w:rtl/>
        </w:rPr>
      </w:pPr>
      <w:r w:rsidRPr="006238E3">
        <w:rPr>
          <w:sz w:val="32"/>
          <w:szCs w:val="32"/>
        </w:rPr>
        <w:t>32-</w:t>
      </w:r>
      <w:r w:rsidR="000B3B2F" w:rsidRPr="006238E3">
        <w:rPr>
          <w:sz w:val="32"/>
          <w:szCs w:val="32"/>
        </w:rPr>
        <w:t xml:space="preserve"> O I Saadah, M. Zacharin, et al. Effect of gluten-free diet  and adherence on growth and diabetic control in diabetics and celiac disease. Arch Child 2004; 89: 871-876</w:t>
      </w:r>
      <w:r w:rsidR="000B3B2F">
        <w:rPr>
          <w:sz w:val="36"/>
          <w:szCs w:val="36"/>
        </w:rPr>
        <w:t>.</w:t>
      </w:r>
    </w:p>
    <w:p w:rsidR="00983606" w:rsidRDefault="00C40448">
      <w:pPr>
        <w:bidi w:val="0"/>
        <w:rPr>
          <w:sz w:val="36"/>
          <w:szCs w:val="36"/>
        </w:rPr>
      </w:pPr>
      <w:r w:rsidRPr="00C40448">
        <w:rPr>
          <w:sz w:val="32"/>
          <w:szCs w:val="32"/>
        </w:rPr>
        <w:t xml:space="preserve">33- </w:t>
      </w:r>
      <w:r>
        <w:rPr>
          <w:sz w:val="32"/>
          <w:szCs w:val="32"/>
        </w:rPr>
        <w:t>M</w:t>
      </w:r>
      <w:r w:rsidRPr="00C40448">
        <w:rPr>
          <w:sz w:val="32"/>
          <w:szCs w:val="32"/>
        </w:rPr>
        <w:t>anish Gutch,</w:t>
      </w:r>
      <w:r>
        <w:rPr>
          <w:sz w:val="32"/>
          <w:szCs w:val="32"/>
        </w:rPr>
        <w:t xml:space="preserve"> Agrawal Avinash, et al.Impact of a Gluten-free Diet on Several Growth Parameters in Children with Type 1 Diabetes Mellitus and Celiac Disease in Western Utter Pradesh, India. Endocrine journal vol 31 No. 2016.</w:t>
      </w:r>
      <w:r w:rsidR="00983606">
        <w:rPr>
          <w:sz w:val="36"/>
          <w:szCs w:val="36"/>
        </w:rPr>
        <w:br w:type="page"/>
      </w:r>
    </w:p>
    <w:p w:rsidR="00C57385" w:rsidRPr="00C57385" w:rsidRDefault="00C57385" w:rsidP="00C57385">
      <w:pPr>
        <w:bidi w:val="0"/>
        <w:rPr>
          <w:sz w:val="32"/>
          <w:szCs w:val="32"/>
        </w:rPr>
      </w:pPr>
      <w:r>
        <w:rPr>
          <w:sz w:val="32"/>
          <w:szCs w:val="32"/>
        </w:rPr>
        <w:lastRenderedPageBreak/>
        <w:t>34- Dorte Hansen, Be</w:t>
      </w:r>
      <w:r w:rsidR="00015F4A">
        <w:rPr>
          <w:sz w:val="32"/>
          <w:szCs w:val="32"/>
        </w:rPr>
        <w:t>ndt Brock-Jacobsen, et al. Clinical Benefit of a Gluten-free Diet in Type 1 Diadetic Children With Screening-Detected Celiac Disease. Diabetes Care, volume 29,no 11, November 2006.</w:t>
      </w: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ED5C9B" w:rsidRDefault="00ED5C9B" w:rsidP="002B2D39">
      <w:pPr>
        <w:rPr>
          <w:sz w:val="36"/>
          <w:szCs w:val="36"/>
          <w:rtl/>
        </w:rPr>
      </w:pPr>
    </w:p>
    <w:p w:rsidR="00715802" w:rsidRDefault="002B2D39" w:rsidP="002B2D39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ا</w:t>
      </w:r>
      <w:r w:rsidRPr="002B2D39">
        <w:rPr>
          <w:rFonts w:hint="cs"/>
          <w:b/>
          <w:bCs/>
          <w:sz w:val="36"/>
          <w:szCs w:val="36"/>
          <w:rtl/>
        </w:rPr>
        <w:t xml:space="preserve">لفهرس </w:t>
      </w:r>
    </w:p>
    <w:p w:rsidR="003F72A7" w:rsidRDefault="003F72A7" w:rsidP="0058425B">
      <w:pPr>
        <w:spacing w:line="240" w:lineRule="auto"/>
        <w:jc w:val="both"/>
        <w:rPr>
          <w:sz w:val="32"/>
          <w:szCs w:val="32"/>
          <w:rtl/>
        </w:rPr>
      </w:pPr>
    </w:p>
    <w:p w:rsidR="000265D5" w:rsidRPr="000265D5" w:rsidRDefault="007E6825" w:rsidP="0058425B">
      <w:pPr>
        <w:spacing w:line="24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- </w:t>
      </w:r>
      <w:r w:rsidR="000265D5" w:rsidRPr="000265D5">
        <w:rPr>
          <w:rFonts w:hint="cs"/>
          <w:sz w:val="32"/>
          <w:szCs w:val="32"/>
          <w:rtl/>
        </w:rPr>
        <w:t>القسم الن</w:t>
      </w:r>
      <w:r w:rsidR="00246260">
        <w:rPr>
          <w:rFonts w:hint="cs"/>
          <w:sz w:val="32"/>
          <w:szCs w:val="32"/>
          <w:rtl/>
        </w:rPr>
        <w:t>ّ</w:t>
      </w:r>
      <w:r w:rsidR="000265D5" w:rsidRPr="000265D5">
        <w:rPr>
          <w:rFonts w:hint="cs"/>
          <w:sz w:val="32"/>
          <w:szCs w:val="32"/>
          <w:rtl/>
        </w:rPr>
        <w:t>ظري.........................................................</w:t>
      </w:r>
      <w:r w:rsidR="000265D5">
        <w:rPr>
          <w:rFonts w:hint="cs"/>
          <w:sz w:val="32"/>
          <w:szCs w:val="32"/>
          <w:rtl/>
        </w:rPr>
        <w:t>............</w:t>
      </w:r>
      <w:r w:rsidR="000265D5" w:rsidRPr="000265D5">
        <w:rPr>
          <w:rFonts w:hint="cs"/>
          <w:sz w:val="32"/>
          <w:szCs w:val="32"/>
          <w:rtl/>
        </w:rPr>
        <w:t>.</w:t>
      </w:r>
      <w:r w:rsidR="000265D5" w:rsidRPr="000265D5">
        <w:rPr>
          <w:sz w:val="32"/>
          <w:szCs w:val="32"/>
        </w:rPr>
        <w:t>2</w:t>
      </w:r>
    </w:p>
    <w:p w:rsidR="00B64A91" w:rsidRPr="0058425B" w:rsidRDefault="00E32B01" w:rsidP="0058425B">
      <w:pPr>
        <w:spacing w:line="240" w:lineRule="auto"/>
        <w:jc w:val="both"/>
        <w:rPr>
          <w:sz w:val="36"/>
          <w:szCs w:val="36"/>
          <w:rtl/>
        </w:rPr>
      </w:pPr>
      <w:r>
        <w:rPr>
          <w:rFonts w:hint="cs"/>
          <w:sz w:val="32"/>
          <w:szCs w:val="32"/>
          <w:rtl/>
        </w:rPr>
        <w:t>-</w:t>
      </w:r>
      <w:r w:rsidR="00B64A91" w:rsidRPr="000265D5">
        <w:rPr>
          <w:rFonts w:hint="cs"/>
          <w:sz w:val="32"/>
          <w:szCs w:val="32"/>
          <w:rtl/>
        </w:rPr>
        <w:t xml:space="preserve"> الدَاء السُّكَّري ................................................................</w:t>
      </w:r>
      <w:r w:rsidR="00B578C0" w:rsidRPr="000265D5">
        <w:rPr>
          <w:rFonts w:hint="cs"/>
          <w:sz w:val="32"/>
          <w:szCs w:val="32"/>
          <w:rtl/>
        </w:rPr>
        <w:t>.</w:t>
      </w:r>
      <w:r>
        <w:rPr>
          <w:rFonts w:hint="cs"/>
          <w:sz w:val="32"/>
          <w:szCs w:val="32"/>
          <w:rtl/>
        </w:rPr>
        <w:t>...</w:t>
      </w:r>
      <w:r w:rsidR="00B578C0" w:rsidRPr="000265D5">
        <w:rPr>
          <w:rFonts w:hint="cs"/>
          <w:sz w:val="32"/>
          <w:szCs w:val="32"/>
          <w:rtl/>
        </w:rPr>
        <w:t>.</w:t>
      </w:r>
      <w:r w:rsidR="002B3ED5">
        <w:rPr>
          <w:sz w:val="32"/>
          <w:szCs w:val="32"/>
        </w:rPr>
        <w:t>2</w:t>
      </w:r>
    </w:p>
    <w:p w:rsidR="00B64A91" w:rsidRDefault="00E32B01" w:rsidP="00B578C0">
      <w:p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-</w:t>
      </w:r>
      <w:r w:rsidR="00B64A91">
        <w:rPr>
          <w:rFonts w:hint="cs"/>
          <w:sz w:val="32"/>
          <w:szCs w:val="32"/>
          <w:rtl/>
        </w:rPr>
        <w:t xml:space="preserve"> وبائيّات الدَّاء السَّكري النَّمط الأوّ</w:t>
      </w:r>
      <w:r w:rsidR="00CC74DB">
        <w:rPr>
          <w:rFonts w:hint="cs"/>
          <w:sz w:val="32"/>
          <w:szCs w:val="32"/>
          <w:rtl/>
        </w:rPr>
        <w:t>ل  ........................................</w:t>
      </w:r>
      <w:r w:rsidR="00B578C0">
        <w:rPr>
          <w:rFonts w:hint="cs"/>
          <w:sz w:val="32"/>
          <w:szCs w:val="32"/>
          <w:rtl/>
        </w:rPr>
        <w:t>.</w:t>
      </w:r>
      <w:r>
        <w:rPr>
          <w:rFonts w:hint="cs"/>
          <w:sz w:val="32"/>
          <w:szCs w:val="32"/>
          <w:rtl/>
        </w:rPr>
        <w:t>...</w:t>
      </w:r>
      <w:r w:rsidR="00CC74DB">
        <w:rPr>
          <w:rFonts w:hint="cs"/>
          <w:sz w:val="32"/>
          <w:szCs w:val="32"/>
          <w:rtl/>
        </w:rPr>
        <w:t>.</w:t>
      </w:r>
      <w:r w:rsidR="00B578C0">
        <w:rPr>
          <w:sz w:val="32"/>
          <w:szCs w:val="32"/>
        </w:rPr>
        <w:t>3</w:t>
      </w:r>
    </w:p>
    <w:p w:rsidR="00B64A91" w:rsidRDefault="00E32B01" w:rsidP="00B578C0">
      <w:p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-</w:t>
      </w:r>
      <w:r w:rsidR="00B64A91">
        <w:rPr>
          <w:rFonts w:hint="cs"/>
          <w:sz w:val="32"/>
          <w:szCs w:val="32"/>
          <w:rtl/>
        </w:rPr>
        <w:t xml:space="preserve"> الآليَّة الإمراضيّة للدَّاء السَّ</w:t>
      </w:r>
      <w:r w:rsidR="00CC74DB">
        <w:rPr>
          <w:rFonts w:hint="cs"/>
          <w:sz w:val="32"/>
          <w:szCs w:val="32"/>
          <w:rtl/>
        </w:rPr>
        <w:t>كري .............................................</w:t>
      </w:r>
      <w:r>
        <w:rPr>
          <w:rFonts w:hint="cs"/>
          <w:sz w:val="32"/>
          <w:szCs w:val="32"/>
          <w:rtl/>
        </w:rPr>
        <w:t>..</w:t>
      </w:r>
      <w:r w:rsidR="00CC74DB">
        <w:rPr>
          <w:rFonts w:hint="cs"/>
          <w:sz w:val="32"/>
          <w:szCs w:val="32"/>
          <w:rtl/>
        </w:rPr>
        <w:t>.</w:t>
      </w:r>
      <w:r w:rsidR="00B578C0">
        <w:rPr>
          <w:sz w:val="32"/>
          <w:szCs w:val="32"/>
        </w:rPr>
        <w:t>4</w:t>
      </w:r>
      <w:r>
        <w:rPr>
          <w:sz w:val="32"/>
          <w:szCs w:val="32"/>
        </w:rPr>
        <w:t>.</w:t>
      </w:r>
      <w:r w:rsidR="00B578C0">
        <w:rPr>
          <w:sz w:val="32"/>
          <w:szCs w:val="32"/>
        </w:rPr>
        <w:t>.</w:t>
      </w:r>
    </w:p>
    <w:p w:rsidR="00B64A91" w:rsidRDefault="00E32B01" w:rsidP="00B64A91">
      <w:p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- </w:t>
      </w:r>
      <w:r w:rsidR="00B578C0">
        <w:rPr>
          <w:rFonts w:hint="cs"/>
          <w:sz w:val="32"/>
          <w:szCs w:val="32"/>
          <w:rtl/>
        </w:rPr>
        <w:t>ترافق الد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اء الس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كري الن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مط الأو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ل مع الد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اء الز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لاقي.........</w:t>
      </w:r>
      <w:r w:rsidR="00CC74DB">
        <w:rPr>
          <w:rFonts w:hint="cs"/>
          <w:sz w:val="32"/>
          <w:szCs w:val="32"/>
          <w:rtl/>
        </w:rPr>
        <w:t>.................</w:t>
      </w:r>
      <w:r>
        <w:rPr>
          <w:rFonts w:hint="cs"/>
          <w:sz w:val="32"/>
          <w:szCs w:val="32"/>
          <w:rtl/>
        </w:rPr>
        <w:t>..</w:t>
      </w:r>
      <w:r w:rsidR="00CC74DB">
        <w:rPr>
          <w:rFonts w:hint="cs"/>
          <w:sz w:val="32"/>
          <w:szCs w:val="32"/>
          <w:rtl/>
        </w:rPr>
        <w:t>.</w:t>
      </w:r>
      <w:r>
        <w:rPr>
          <w:rFonts w:hint="cs"/>
          <w:sz w:val="32"/>
          <w:szCs w:val="32"/>
          <w:rtl/>
        </w:rPr>
        <w:t>.</w:t>
      </w:r>
      <w:r w:rsidR="00705338">
        <w:rPr>
          <w:sz w:val="32"/>
          <w:szCs w:val="32"/>
        </w:rPr>
        <w:t>6</w:t>
      </w:r>
    </w:p>
    <w:p w:rsidR="00B64A91" w:rsidRDefault="00E32B01" w:rsidP="00B64A91">
      <w:p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-</w:t>
      </w:r>
      <w:r w:rsidR="00B578C0">
        <w:rPr>
          <w:rFonts w:hint="cs"/>
          <w:sz w:val="32"/>
          <w:szCs w:val="32"/>
          <w:rtl/>
        </w:rPr>
        <w:t xml:space="preserve"> الت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ظاهرات الس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ريري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ة للد</w:t>
      </w:r>
      <w:r w:rsidR="00246260">
        <w:rPr>
          <w:rFonts w:hint="cs"/>
          <w:sz w:val="32"/>
          <w:szCs w:val="32"/>
          <w:rtl/>
        </w:rPr>
        <w:t>ّا</w:t>
      </w:r>
      <w:r w:rsidR="00B578C0">
        <w:rPr>
          <w:rFonts w:hint="cs"/>
          <w:sz w:val="32"/>
          <w:szCs w:val="32"/>
          <w:rtl/>
        </w:rPr>
        <w:t>ء الس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كري الن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مط الأو</w:t>
      </w:r>
      <w:r w:rsidR="00246260">
        <w:rPr>
          <w:rFonts w:hint="cs"/>
          <w:sz w:val="32"/>
          <w:szCs w:val="32"/>
          <w:rtl/>
        </w:rPr>
        <w:t>ّ</w:t>
      </w:r>
      <w:r w:rsidR="00B578C0">
        <w:rPr>
          <w:rFonts w:hint="cs"/>
          <w:sz w:val="32"/>
          <w:szCs w:val="32"/>
          <w:rtl/>
        </w:rPr>
        <w:t>ل.</w:t>
      </w:r>
      <w:r w:rsidR="00CC74DB">
        <w:rPr>
          <w:rFonts w:hint="cs"/>
          <w:sz w:val="32"/>
          <w:szCs w:val="32"/>
          <w:rtl/>
        </w:rPr>
        <w:t>..........................</w:t>
      </w:r>
      <w:r>
        <w:rPr>
          <w:rFonts w:hint="cs"/>
          <w:sz w:val="32"/>
          <w:szCs w:val="32"/>
          <w:rtl/>
        </w:rPr>
        <w:t>....</w:t>
      </w:r>
      <w:r w:rsidR="00CC74DB">
        <w:rPr>
          <w:rFonts w:hint="cs"/>
          <w:sz w:val="32"/>
          <w:szCs w:val="32"/>
          <w:rtl/>
        </w:rPr>
        <w:t>.</w:t>
      </w:r>
      <w:r w:rsidR="00705338">
        <w:rPr>
          <w:sz w:val="32"/>
          <w:szCs w:val="32"/>
        </w:rPr>
        <w:t>7</w:t>
      </w:r>
    </w:p>
    <w:p w:rsidR="00B64A91" w:rsidRDefault="00E32B01" w:rsidP="00B578C0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- </w:t>
      </w:r>
      <w:r w:rsidR="00B64A91">
        <w:rPr>
          <w:rFonts w:hint="cs"/>
          <w:sz w:val="32"/>
          <w:szCs w:val="32"/>
          <w:rtl/>
        </w:rPr>
        <w:t>الدّاء الزُّلاقي</w:t>
      </w:r>
      <w:r w:rsidR="00CC74DB">
        <w:rPr>
          <w:rFonts w:hint="cs"/>
          <w:sz w:val="32"/>
          <w:szCs w:val="32"/>
          <w:rtl/>
        </w:rPr>
        <w:t>...................................................................</w:t>
      </w:r>
      <w:r>
        <w:rPr>
          <w:rFonts w:hint="cs"/>
          <w:sz w:val="32"/>
          <w:szCs w:val="32"/>
          <w:rtl/>
        </w:rPr>
        <w:t>..</w:t>
      </w:r>
      <w:r w:rsidR="00B578C0">
        <w:rPr>
          <w:sz w:val="32"/>
          <w:szCs w:val="32"/>
        </w:rPr>
        <w:t>8</w:t>
      </w:r>
    </w:p>
    <w:p w:rsidR="00B64A91" w:rsidRDefault="00E32B01" w:rsidP="00B64A91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-</w:t>
      </w:r>
      <w:r w:rsidR="00B64A91">
        <w:rPr>
          <w:rFonts w:hint="cs"/>
          <w:sz w:val="32"/>
          <w:szCs w:val="32"/>
          <w:rtl/>
        </w:rPr>
        <w:t>وبائ</w:t>
      </w:r>
      <w:r w:rsidR="00B578C0">
        <w:rPr>
          <w:rFonts w:hint="cs"/>
          <w:sz w:val="32"/>
          <w:szCs w:val="32"/>
          <w:rtl/>
        </w:rPr>
        <w:t>يَّات الدَّاء الزُّلاقي ........</w:t>
      </w:r>
      <w:r w:rsidR="00CC74DB">
        <w:rPr>
          <w:rFonts w:hint="cs"/>
          <w:sz w:val="32"/>
          <w:szCs w:val="32"/>
          <w:rtl/>
        </w:rPr>
        <w:t>..............................................</w:t>
      </w:r>
      <w:r>
        <w:rPr>
          <w:rFonts w:hint="cs"/>
          <w:sz w:val="32"/>
          <w:szCs w:val="32"/>
          <w:rtl/>
        </w:rPr>
        <w:t>.</w:t>
      </w:r>
      <w:r w:rsidR="00CC74DB">
        <w:rPr>
          <w:rFonts w:hint="cs"/>
          <w:sz w:val="32"/>
          <w:szCs w:val="32"/>
          <w:rtl/>
        </w:rPr>
        <w:t>.</w:t>
      </w:r>
      <w:r w:rsidR="00B578C0">
        <w:rPr>
          <w:sz w:val="32"/>
          <w:szCs w:val="32"/>
        </w:rPr>
        <w:t>8..</w:t>
      </w:r>
    </w:p>
    <w:p w:rsidR="00B578C0" w:rsidRDefault="00E32B01" w:rsidP="00B578C0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-</w:t>
      </w:r>
      <w:r w:rsidR="00B64A91">
        <w:rPr>
          <w:rFonts w:hint="cs"/>
          <w:sz w:val="32"/>
          <w:szCs w:val="32"/>
          <w:rtl/>
        </w:rPr>
        <w:t xml:space="preserve"> الآليَّة الإمراضيَّة للدَّاء الزُّلاقي </w:t>
      </w:r>
      <w:r w:rsidR="00CC74DB">
        <w:rPr>
          <w:rFonts w:hint="cs"/>
          <w:sz w:val="32"/>
          <w:szCs w:val="32"/>
          <w:rtl/>
        </w:rPr>
        <w:t>...........</w:t>
      </w:r>
      <w:r w:rsidR="00B578C0">
        <w:rPr>
          <w:rFonts w:hint="cs"/>
          <w:sz w:val="32"/>
          <w:szCs w:val="32"/>
          <w:rtl/>
        </w:rPr>
        <w:t>............................</w:t>
      </w:r>
      <w:r>
        <w:rPr>
          <w:rFonts w:hint="cs"/>
          <w:sz w:val="32"/>
          <w:szCs w:val="32"/>
          <w:rtl/>
        </w:rPr>
        <w:t>........</w:t>
      </w:r>
      <w:r w:rsidR="00B578C0">
        <w:rPr>
          <w:rFonts w:hint="cs"/>
          <w:sz w:val="32"/>
          <w:szCs w:val="32"/>
          <w:rtl/>
        </w:rPr>
        <w:t>.</w:t>
      </w:r>
      <w:r w:rsidR="00B578C0">
        <w:rPr>
          <w:sz w:val="32"/>
          <w:szCs w:val="32"/>
        </w:rPr>
        <w:t>9</w:t>
      </w:r>
    </w:p>
    <w:p w:rsidR="000265D5" w:rsidRDefault="00E32B01" w:rsidP="00B578C0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- </w:t>
      </w:r>
      <w:r w:rsidR="000265D5">
        <w:rPr>
          <w:rFonts w:hint="cs"/>
          <w:sz w:val="32"/>
          <w:szCs w:val="32"/>
          <w:rtl/>
        </w:rPr>
        <w:t>تصنيف الد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اء الز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لاقي...........................................................</w:t>
      </w:r>
      <w:r w:rsidR="000265D5">
        <w:rPr>
          <w:sz w:val="32"/>
          <w:szCs w:val="32"/>
        </w:rPr>
        <w:t>10</w:t>
      </w:r>
    </w:p>
    <w:p w:rsidR="000265D5" w:rsidRDefault="00E32B01" w:rsidP="00B578C0">
      <w:p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- </w:t>
      </w:r>
      <w:r w:rsidR="000265D5">
        <w:rPr>
          <w:rFonts w:hint="cs"/>
          <w:sz w:val="32"/>
          <w:szCs w:val="32"/>
          <w:rtl/>
        </w:rPr>
        <w:t>الت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ظاهرات الس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ريرية للد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اء الز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لاقي.............................................</w:t>
      </w:r>
      <w:r w:rsidR="000265D5">
        <w:rPr>
          <w:sz w:val="32"/>
          <w:szCs w:val="32"/>
        </w:rPr>
        <w:t>11</w:t>
      </w:r>
    </w:p>
    <w:p w:rsidR="00B64A91" w:rsidRDefault="00E32B01" w:rsidP="00B578C0">
      <w:p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- </w:t>
      </w:r>
      <w:r w:rsidR="00B64A91">
        <w:rPr>
          <w:rFonts w:hint="cs"/>
          <w:sz w:val="32"/>
          <w:szCs w:val="32"/>
          <w:rtl/>
        </w:rPr>
        <w:t>المجموعات عالية الخطر للإصابة بالزُّلاقي</w:t>
      </w:r>
      <w:r w:rsidR="00CC74DB">
        <w:rPr>
          <w:rFonts w:hint="cs"/>
          <w:sz w:val="32"/>
          <w:szCs w:val="32"/>
          <w:rtl/>
        </w:rPr>
        <w:t>...............................</w:t>
      </w:r>
      <w:r>
        <w:rPr>
          <w:rFonts w:hint="cs"/>
          <w:sz w:val="32"/>
          <w:szCs w:val="32"/>
          <w:rtl/>
        </w:rPr>
        <w:t>.</w:t>
      </w:r>
      <w:r w:rsidR="00A20B8F">
        <w:rPr>
          <w:sz w:val="32"/>
          <w:szCs w:val="32"/>
        </w:rPr>
        <w:t>12</w:t>
      </w:r>
    </w:p>
    <w:p w:rsidR="00B64A91" w:rsidRDefault="00E32B01" w:rsidP="00B64A91">
      <w:p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- </w:t>
      </w:r>
      <w:r w:rsidR="00B64A91">
        <w:rPr>
          <w:rFonts w:hint="cs"/>
          <w:sz w:val="32"/>
          <w:szCs w:val="32"/>
          <w:rtl/>
        </w:rPr>
        <w:t xml:space="preserve">تشخيص الدّاء الزُّلاقي </w:t>
      </w:r>
      <w:r w:rsidR="00CC74DB">
        <w:rPr>
          <w:rFonts w:hint="cs"/>
          <w:sz w:val="32"/>
          <w:szCs w:val="32"/>
          <w:rtl/>
        </w:rPr>
        <w:t>.........................</w:t>
      </w:r>
      <w:r w:rsidR="0058425B">
        <w:rPr>
          <w:rFonts w:hint="cs"/>
          <w:sz w:val="32"/>
          <w:szCs w:val="32"/>
          <w:rtl/>
        </w:rPr>
        <w:t>..............................</w:t>
      </w:r>
      <w:r w:rsidR="0058425B">
        <w:rPr>
          <w:sz w:val="32"/>
          <w:szCs w:val="32"/>
        </w:rPr>
        <w:t>12</w:t>
      </w:r>
    </w:p>
    <w:p w:rsidR="00B64A91" w:rsidRDefault="00E32B01" w:rsidP="00B64A91">
      <w:p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- </w:t>
      </w:r>
      <w:r w:rsidR="00D0037B">
        <w:rPr>
          <w:rFonts w:hint="cs"/>
          <w:sz w:val="32"/>
          <w:szCs w:val="32"/>
          <w:rtl/>
        </w:rPr>
        <w:t>تنميط مستضدّ</w:t>
      </w:r>
      <w:r w:rsidR="00B64A91">
        <w:rPr>
          <w:rFonts w:hint="cs"/>
          <w:sz w:val="32"/>
          <w:szCs w:val="32"/>
          <w:rtl/>
        </w:rPr>
        <w:t>ات الكريّات البيض(</w:t>
      </w:r>
      <w:r w:rsidR="00B64A91">
        <w:rPr>
          <w:sz w:val="32"/>
          <w:szCs w:val="32"/>
        </w:rPr>
        <w:t>HLA</w:t>
      </w:r>
      <w:r w:rsidR="00B64A91">
        <w:rPr>
          <w:rFonts w:hint="cs"/>
          <w:sz w:val="32"/>
          <w:szCs w:val="32"/>
          <w:rtl/>
        </w:rPr>
        <w:t xml:space="preserve"> )</w:t>
      </w:r>
      <w:r w:rsidR="00CC74DB">
        <w:rPr>
          <w:rFonts w:hint="cs"/>
          <w:sz w:val="32"/>
          <w:szCs w:val="32"/>
          <w:rtl/>
        </w:rPr>
        <w:t>...</w:t>
      </w:r>
      <w:r w:rsidR="000707B8">
        <w:rPr>
          <w:rFonts w:hint="cs"/>
          <w:sz w:val="32"/>
          <w:szCs w:val="32"/>
          <w:rtl/>
        </w:rPr>
        <w:t>.............................</w:t>
      </w:r>
      <w:r>
        <w:rPr>
          <w:rFonts w:hint="cs"/>
          <w:sz w:val="32"/>
          <w:szCs w:val="32"/>
          <w:rtl/>
        </w:rPr>
        <w:t>.</w:t>
      </w:r>
      <w:r w:rsidR="000707B8">
        <w:rPr>
          <w:sz w:val="32"/>
          <w:szCs w:val="32"/>
        </w:rPr>
        <w:t>15</w:t>
      </w:r>
    </w:p>
    <w:p w:rsidR="000265D5" w:rsidRDefault="00E32B01" w:rsidP="000265D5">
      <w:pPr>
        <w:spacing w:line="360" w:lineRule="auto"/>
        <w:jc w:val="both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- </w:t>
      </w:r>
      <w:r w:rsidR="00B64A91">
        <w:rPr>
          <w:rFonts w:hint="cs"/>
          <w:sz w:val="32"/>
          <w:szCs w:val="32"/>
          <w:rtl/>
        </w:rPr>
        <w:t xml:space="preserve">معالجة الدَّاء الزُّلاقي </w:t>
      </w:r>
      <w:r w:rsidR="00CC74DB">
        <w:rPr>
          <w:rFonts w:hint="cs"/>
          <w:sz w:val="32"/>
          <w:szCs w:val="32"/>
          <w:rtl/>
        </w:rPr>
        <w:t>........................</w:t>
      </w:r>
      <w:r w:rsidR="000707B8">
        <w:rPr>
          <w:rFonts w:hint="cs"/>
          <w:sz w:val="32"/>
          <w:szCs w:val="32"/>
          <w:rtl/>
        </w:rPr>
        <w:t xml:space="preserve">...............................  </w:t>
      </w:r>
      <w:r w:rsidR="000707B8">
        <w:rPr>
          <w:sz w:val="32"/>
          <w:szCs w:val="32"/>
        </w:rPr>
        <w:t>16</w:t>
      </w:r>
    </w:p>
    <w:p w:rsidR="00B64A91" w:rsidRPr="00CC74DB" w:rsidRDefault="00E32B01" w:rsidP="000265D5">
      <w:pPr>
        <w:spacing w:line="360" w:lineRule="auto"/>
        <w:jc w:val="both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- </w:t>
      </w:r>
      <w:r w:rsidR="000265D5">
        <w:rPr>
          <w:rFonts w:hint="cs"/>
          <w:sz w:val="32"/>
          <w:szCs w:val="32"/>
          <w:rtl/>
        </w:rPr>
        <w:t xml:space="preserve"> القسم العملي........</w:t>
      </w:r>
      <w:r w:rsidR="00CC74DB">
        <w:rPr>
          <w:rFonts w:hint="cs"/>
          <w:sz w:val="32"/>
          <w:szCs w:val="32"/>
          <w:rtl/>
        </w:rPr>
        <w:t>..................................</w:t>
      </w:r>
      <w:r w:rsidR="000707B8">
        <w:rPr>
          <w:rFonts w:hint="cs"/>
          <w:sz w:val="32"/>
          <w:szCs w:val="32"/>
          <w:rtl/>
        </w:rPr>
        <w:t xml:space="preserve">.......................  </w:t>
      </w:r>
      <w:r w:rsidR="000707B8">
        <w:rPr>
          <w:sz w:val="32"/>
          <w:szCs w:val="32"/>
        </w:rPr>
        <w:t>17</w:t>
      </w:r>
    </w:p>
    <w:p w:rsidR="00CC74DB" w:rsidRPr="00CC74DB" w:rsidRDefault="00E32B01" w:rsidP="000265D5">
      <w:pPr>
        <w:rPr>
          <w:sz w:val="32"/>
          <w:szCs w:val="32"/>
        </w:rPr>
      </w:pPr>
      <w:r>
        <w:rPr>
          <w:rFonts w:hint="cs"/>
          <w:sz w:val="36"/>
          <w:szCs w:val="36"/>
          <w:rtl/>
        </w:rPr>
        <w:lastRenderedPageBreak/>
        <w:t>-</w:t>
      </w:r>
      <w:r w:rsidR="000265D5">
        <w:rPr>
          <w:rFonts w:hint="cs"/>
          <w:sz w:val="32"/>
          <w:szCs w:val="32"/>
          <w:rtl/>
        </w:rPr>
        <w:t xml:space="preserve"> ملخ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ص المشروع</w:t>
      </w:r>
      <w:r w:rsidR="00CC74DB">
        <w:rPr>
          <w:rFonts w:hint="cs"/>
          <w:sz w:val="32"/>
          <w:szCs w:val="32"/>
          <w:rtl/>
        </w:rPr>
        <w:t>.........................................</w:t>
      </w:r>
      <w:r w:rsidR="000265D5">
        <w:rPr>
          <w:rFonts w:hint="cs"/>
          <w:sz w:val="32"/>
          <w:szCs w:val="32"/>
          <w:rtl/>
        </w:rPr>
        <w:t>.............</w:t>
      </w:r>
      <w:r w:rsidR="000707B8">
        <w:rPr>
          <w:rFonts w:hint="cs"/>
          <w:sz w:val="32"/>
          <w:szCs w:val="32"/>
          <w:rtl/>
        </w:rPr>
        <w:t xml:space="preserve">......  </w:t>
      </w:r>
      <w:r w:rsidR="000265D5">
        <w:rPr>
          <w:sz w:val="32"/>
          <w:szCs w:val="32"/>
        </w:rPr>
        <w:t>18</w:t>
      </w:r>
    </w:p>
    <w:p w:rsidR="000265D5" w:rsidRDefault="00E32B01" w:rsidP="000265D5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  - </w:t>
      </w:r>
      <w:r w:rsidR="000265D5">
        <w:rPr>
          <w:rFonts w:hint="cs"/>
          <w:sz w:val="32"/>
          <w:szCs w:val="32"/>
          <w:rtl/>
        </w:rPr>
        <w:t>المشكلة العلمية في مشروع البحث و مبر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راته</w:t>
      </w:r>
      <w:r>
        <w:rPr>
          <w:rFonts w:hint="cs"/>
          <w:sz w:val="32"/>
          <w:szCs w:val="32"/>
          <w:rtl/>
        </w:rPr>
        <w:t>...............................</w:t>
      </w:r>
      <w:r w:rsidR="000265D5">
        <w:rPr>
          <w:rFonts w:hint="cs"/>
          <w:sz w:val="32"/>
          <w:szCs w:val="32"/>
          <w:rtl/>
        </w:rPr>
        <w:t>..</w:t>
      </w:r>
      <w:r w:rsidR="000265D5">
        <w:rPr>
          <w:sz w:val="32"/>
          <w:szCs w:val="32"/>
        </w:rPr>
        <w:t>18</w:t>
      </w:r>
    </w:p>
    <w:p w:rsidR="00CC74DB" w:rsidRPr="00CC74DB" w:rsidRDefault="00E32B01" w:rsidP="000265D5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-</w:t>
      </w:r>
      <w:r w:rsidR="000265D5">
        <w:rPr>
          <w:rFonts w:hint="cs"/>
          <w:sz w:val="32"/>
          <w:szCs w:val="32"/>
          <w:rtl/>
        </w:rPr>
        <w:t xml:space="preserve"> الط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رائق</w:t>
      </w:r>
      <w:r w:rsidR="00CC74DB">
        <w:rPr>
          <w:rFonts w:hint="cs"/>
          <w:sz w:val="32"/>
          <w:szCs w:val="32"/>
          <w:rtl/>
        </w:rPr>
        <w:t xml:space="preserve"> ...............................................</w:t>
      </w:r>
      <w:r w:rsidR="000707B8">
        <w:rPr>
          <w:rFonts w:hint="cs"/>
          <w:sz w:val="32"/>
          <w:szCs w:val="32"/>
          <w:rtl/>
        </w:rPr>
        <w:t>......................</w:t>
      </w:r>
      <w:r>
        <w:rPr>
          <w:rFonts w:hint="cs"/>
          <w:sz w:val="32"/>
          <w:szCs w:val="32"/>
          <w:rtl/>
        </w:rPr>
        <w:t>...</w:t>
      </w:r>
      <w:r w:rsidR="000265D5">
        <w:rPr>
          <w:sz w:val="32"/>
          <w:szCs w:val="32"/>
        </w:rPr>
        <w:t>19</w:t>
      </w:r>
    </w:p>
    <w:p w:rsidR="000265D5" w:rsidRDefault="00E32B01" w:rsidP="00B1170F">
      <w:pPr>
        <w:rPr>
          <w:sz w:val="36"/>
          <w:szCs w:val="36"/>
          <w:rtl/>
        </w:rPr>
      </w:pPr>
      <w:r>
        <w:rPr>
          <w:rFonts w:hint="cs"/>
          <w:sz w:val="32"/>
          <w:szCs w:val="32"/>
          <w:rtl/>
        </w:rPr>
        <w:t xml:space="preserve">   - </w:t>
      </w:r>
      <w:r w:rsidR="000265D5">
        <w:rPr>
          <w:rFonts w:hint="cs"/>
          <w:sz w:val="32"/>
          <w:szCs w:val="32"/>
          <w:rtl/>
        </w:rPr>
        <w:t>الن</w:t>
      </w:r>
      <w:r w:rsidR="00D0037B">
        <w:rPr>
          <w:rFonts w:hint="cs"/>
          <w:sz w:val="32"/>
          <w:szCs w:val="32"/>
          <w:rtl/>
        </w:rPr>
        <w:t>ّ</w:t>
      </w:r>
      <w:r w:rsidR="000265D5">
        <w:rPr>
          <w:rFonts w:hint="cs"/>
          <w:sz w:val="32"/>
          <w:szCs w:val="32"/>
          <w:rtl/>
        </w:rPr>
        <w:t>تائج........................................................................</w:t>
      </w:r>
      <w:r>
        <w:rPr>
          <w:rFonts w:hint="cs"/>
          <w:sz w:val="32"/>
          <w:szCs w:val="32"/>
          <w:rtl/>
        </w:rPr>
        <w:t>.....</w:t>
      </w:r>
      <w:r w:rsidR="00B1170F">
        <w:rPr>
          <w:sz w:val="32"/>
          <w:szCs w:val="32"/>
        </w:rPr>
        <w:t>21</w:t>
      </w:r>
    </w:p>
    <w:p w:rsidR="00CC74DB" w:rsidRPr="000707B8" w:rsidRDefault="00E32B01" w:rsidP="00AD515F">
      <w:pPr>
        <w:rPr>
          <w:sz w:val="32"/>
          <w:szCs w:val="32"/>
        </w:rPr>
      </w:pPr>
      <w:r>
        <w:rPr>
          <w:rFonts w:hint="cs"/>
          <w:sz w:val="36"/>
          <w:szCs w:val="36"/>
          <w:rtl/>
        </w:rPr>
        <w:t>-</w:t>
      </w:r>
      <w:r w:rsidR="00CC74DB">
        <w:rPr>
          <w:rFonts w:hint="cs"/>
          <w:sz w:val="36"/>
          <w:szCs w:val="36"/>
          <w:rtl/>
        </w:rPr>
        <w:t xml:space="preserve"> المناقشة ...................................................</w:t>
      </w:r>
      <w:r w:rsidR="000707B8">
        <w:rPr>
          <w:rFonts w:hint="cs"/>
          <w:sz w:val="36"/>
          <w:szCs w:val="36"/>
          <w:rtl/>
        </w:rPr>
        <w:t>.......</w:t>
      </w:r>
      <w:r>
        <w:rPr>
          <w:rFonts w:hint="cs"/>
          <w:sz w:val="36"/>
          <w:szCs w:val="36"/>
          <w:rtl/>
        </w:rPr>
        <w:t>....</w:t>
      </w:r>
      <w:r w:rsidR="00AD515F">
        <w:rPr>
          <w:sz w:val="32"/>
          <w:szCs w:val="32"/>
        </w:rPr>
        <w:t>27</w:t>
      </w:r>
    </w:p>
    <w:p w:rsidR="000265D5" w:rsidRDefault="00E32B01" w:rsidP="00B1170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-</w:t>
      </w:r>
      <w:r w:rsidR="00990E4F">
        <w:rPr>
          <w:rFonts w:hint="cs"/>
          <w:sz w:val="32"/>
          <w:szCs w:val="32"/>
          <w:rtl/>
        </w:rPr>
        <w:t xml:space="preserve"> الت</w:t>
      </w:r>
      <w:r w:rsidR="00D0037B">
        <w:rPr>
          <w:rFonts w:hint="cs"/>
          <w:sz w:val="32"/>
          <w:szCs w:val="32"/>
          <w:rtl/>
        </w:rPr>
        <w:t>ّ</w:t>
      </w:r>
      <w:r w:rsidR="00990E4F">
        <w:rPr>
          <w:rFonts w:hint="cs"/>
          <w:sz w:val="32"/>
          <w:szCs w:val="32"/>
          <w:rtl/>
        </w:rPr>
        <w:t>وصيات ................................................................</w:t>
      </w:r>
      <w:r>
        <w:rPr>
          <w:rFonts w:hint="cs"/>
          <w:sz w:val="32"/>
          <w:szCs w:val="32"/>
          <w:rtl/>
        </w:rPr>
        <w:t>....</w:t>
      </w:r>
      <w:r w:rsidR="00B1170F">
        <w:rPr>
          <w:sz w:val="32"/>
          <w:szCs w:val="32"/>
        </w:rPr>
        <w:t>29</w:t>
      </w:r>
    </w:p>
    <w:p w:rsidR="00990E4F" w:rsidRPr="00990E4F" w:rsidRDefault="00E32B01" w:rsidP="00B1170F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- </w:t>
      </w:r>
      <w:r w:rsidR="00990E4F">
        <w:rPr>
          <w:rFonts w:hint="cs"/>
          <w:sz w:val="32"/>
          <w:szCs w:val="32"/>
          <w:rtl/>
        </w:rPr>
        <w:t>المراجع....................................................................</w:t>
      </w:r>
      <w:r>
        <w:rPr>
          <w:rFonts w:hint="cs"/>
          <w:sz w:val="32"/>
          <w:szCs w:val="32"/>
          <w:rtl/>
        </w:rPr>
        <w:t>...</w:t>
      </w:r>
      <w:r w:rsidR="002B3ED5">
        <w:rPr>
          <w:sz w:val="32"/>
          <w:szCs w:val="32"/>
        </w:rPr>
        <w:t>3</w:t>
      </w:r>
      <w:r w:rsidR="00B1170F">
        <w:rPr>
          <w:sz w:val="32"/>
          <w:szCs w:val="32"/>
        </w:rPr>
        <w:t>1</w:t>
      </w:r>
    </w:p>
    <w:p w:rsidR="00B64A91" w:rsidRDefault="00B64A91" w:rsidP="00B64A91">
      <w:pPr>
        <w:rPr>
          <w:sz w:val="36"/>
          <w:szCs w:val="36"/>
          <w:rtl/>
        </w:rPr>
      </w:pPr>
    </w:p>
    <w:p w:rsidR="002B2D39" w:rsidRDefault="002B2D39" w:rsidP="00B64A91">
      <w:pPr>
        <w:rPr>
          <w:sz w:val="36"/>
          <w:szCs w:val="36"/>
          <w:rtl/>
        </w:rPr>
      </w:pPr>
    </w:p>
    <w:p w:rsidR="002B2D39" w:rsidRPr="008C2A26" w:rsidRDefault="002B2D39" w:rsidP="00407C49">
      <w:pPr>
        <w:jc w:val="right"/>
        <w:rPr>
          <w:sz w:val="36"/>
          <w:szCs w:val="36"/>
          <w:rtl/>
        </w:rPr>
      </w:pPr>
    </w:p>
    <w:sectPr w:rsidR="002B2D39" w:rsidRPr="008C2A26" w:rsidSect="00A45C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F1B" w:rsidRDefault="00C54F1B" w:rsidP="00900B9C">
      <w:pPr>
        <w:spacing w:after="0" w:line="240" w:lineRule="auto"/>
      </w:pPr>
      <w:r>
        <w:separator/>
      </w:r>
    </w:p>
  </w:endnote>
  <w:endnote w:type="continuationSeparator" w:id="1">
    <w:p w:rsidR="00C54F1B" w:rsidRDefault="00C54F1B" w:rsidP="00900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AdvPSFGMDC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dvP4C4E74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D4" w:rsidRDefault="00E155D4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6064805"/>
      <w:docPartObj>
        <w:docPartGallery w:val="Page Numbers (Bottom of Page)"/>
        <w:docPartUnique/>
      </w:docPartObj>
    </w:sdtPr>
    <w:sdtContent>
      <w:p w:rsidR="00E155D4" w:rsidRDefault="006B1EF3">
        <w:pPr>
          <w:pStyle w:val="aa"/>
          <w:jc w:val="center"/>
        </w:pPr>
        <w:r w:rsidRPr="006B1EF3">
          <w:fldChar w:fldCharType="begin"/>
        </w:r>
        <w:r w:rsidR="00E155D4">
          <w:instrText xml:space="preserve"> PAGE   \* MERGEFORMAT </w:instrText>
        </w:r>
        <w:r w:rsidRPr="006B1EF3">
          <w:fldChar w:fldCharType="separate"/>
        </w:r>
        <w:r w:rsidR="00C83606" w:rsidRPr="00C83606">
          <w:rPr>
            <w:rFonts w:cs="Calibri"/>
            <w:noProof/>
            <w:rtl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E155D4" w:rsidRDefault="00E155D4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D4" w:rsidRDefault="00E155D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F1B" w:rsidRDefault="00C54F1B" w:rsidP="00900B9C">
      <w:pPr>
        <w:spacing w:after="0" w:line="240" w:lineRule="auto"/>
      </w:pPr>
      <w:r>
        <w:separator/>
      </w:r>
    </w:p>
  </w:footnote>
  <w:footnote w:type="continuationSeparator" w:id="1">
    <w:p w:rsidR="00C54F1B" w:rsidRDefault="00C54F1B" w:rsidP="00900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D4" w:rsidRDefault="00E155D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D4" w:rsidRDefault="00E155D4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D4" w:rsidRDefault="00E155D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73474"/>
    <w:multiLevelType w:val="hybridMultilevel"/>
    <w:tmpl w:val="E4CE322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5" w:hanging="360"/>
      </w:pPr>
    </w:lvl>
    <w:lvl w:ilvl="2" w:tplc="0409001B" w:tentative="1">
      <w:start w:val="1"/>
      <w:numFmt w:val="lowerRoman"/>
      <w:lvlText w:val="%3."/>
      <w:lvlJc w:val="right"/>
      <w:pPr>
        <w:ind w:left="2945" w:hanging="180"/>
      </w:pPr>
    </w:lvl>
    <w:lvl w:ilvl="3" w:tplc="0409000F" w:tentative="1">
      <w:start w:val="1"/>
      <w:numFmt w:val="decimal"/>
      <w:lvlText w:val="%4."/>
      <w:lvlJc w:val="left"/>
      <w:pPr>
        <w:ind w:left="3665" w:hanging="360"/>
      </w:pPr>
    </w:lvl>
    <w:lvl w:ilvl="4" w:tplc="04090019" w:tentative="1">
      <w:start w:val="1"/>
      <w:numFmt w:val="lowerLetter"/>
      <w:lvlText w:val="%5."/>
      <w:lvlJc w:val="left"/>
      <w:pPr>
        <w:ind w:left="4385" w:hanging="360"/>
      </w:pPr>
    </w:lvl>
    <w:lvl w:ilvl="5" w:tplc="0409001B" w:tentative="1">
      <w:start w:val="1"/>
      <w:numFmt w:val="lowerRoman"/>
      <w:lvlText w:val="%6."/>
      <w:lvlJc w:val="right"/>
      <w:pPr>
        <w:ind w:left="5105" w:hanging="180"/>
      </w:pPr>
    </w:lvl>
    <w:lvl w:ilvl="6" w:tplc="0409000F" w:tentative="1">
      <w:start w:val="1"/>
      <w:numFmt w:val="decimal"/>
      <w:lvlText w:val="%7."/>
      <w:lvlJc w:val="left"/>
      <w:pPr>
        <w:ind w:left="5825" w:hanging="360"/>
      </w:pPr>
    </w:lvl>
    <w:lvl w:ilvl="7" w:tplc="04090019" w:tentative="1">
      <w:start w:val="1"/>
      <w:numFmt w:val="lowerLetter"/>
      <w:lvlText w:val="%8."/>
      <w:lvlJc w:val="left"/>
      <w:pPr>
        <w:ind w:left="6545" w:hanging="360"/>
      </w:pPr>
    </w:lvl>
    <w:lvl w:ilvl="8" w:tplc="04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">
    <w:nsid w:val="0DCA4395"/>
    <w:multiLevelType w:val="hybridMultilevel"/>
    <w:tmpl w:val="3F48042A"/>
    <w:lvl w:ilvl="0" w:tplc="B386C4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71696"/>
    <w:multiLevelType w:val="hybridMultilevel"/>
    <w:tmpl w:val="8FFA024A"/>
    <w:lvl w:ilvl="0" w:tplc="442E1E60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172E82"/>
    <w:multiLevelType w:val="hybridMultilevel"/>
    <w:tmpl w:val="60C86E86"/>
    <w:lvl w:ilvl="0" w:tplc="E53E3A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9374F"/>
    <w:multiLevelType w:val="hybridMultilevel"/>
    <w:tmpl w:val="678E0D20"/>
    <w:lvl w:ilvl="0" w:tplc="2BE8E194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>
    <w:nsid w:val="2816130F"/>
    <w:multiLevelType w:val="hybridMultilevel"/>
    <w:tmpl w:val="0D78F57C"/>
    <w:lvl w:ilvl="0" w:tplc="BECADD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E22B23"/>
    <w:multiLevelType w:val="hybridMultilevel"/>
    <w:tmpl w:val="2822E43A"/>
    <w:lvl w:ilvl="0" w:tplc="E174B6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AE7D33"/>
    <w:multiLevelType w:val="hybridMultilevel"/>
    <w:tmpl w:val="4A644FB4"/>
    <w:lvl w:ilvl="0" w:tplc="2DB6F1D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C0520A3"/>
    <w:multiLevelType w:val="hybridMultilevel"/>
    <w:tmpl w:val="64962972"/>
    <w:lvl w:ilvl="0" w:tplc="4AD651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9A050E"/>
    <w:multiLevelType w:val="hybridMultilevel"/>
    <w:tmpl w:val="BC6E51D2"/>
    <w:lvl w:ilvl="0" w:tplc="BFDC0C8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672354"/>
    <w:multiLevelType w:val="hybridMultilevel"/>
    <w:tmpl w:val="3D70522A"/>
    <w:lvl w:ilvl="0" w:tplc="51E88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D05DCB"/>
    <w:multiLevelType w:val="hybridMultilevel"/>
    <w:tmpl w:val="3FF04F74"/>
    <w:lvl w:ilvl="0" w:tplc="4FACFC5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9755621"/>
    <w:multiLevelType w:val="hybridMultilevel"/>
    <w:tmpl w:val="EB36F84E"/>
    <w:lvl w:ilvl="0" w:tplc="7EF4DCC4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A6E2706"/>
    <w:multiLevelType w:val="hybridMultilevel"/>
    <w:tmpl w:val="F698EBE6"/>
    <w:lvl w:ilvl="0" w:tplc="E550B088">
      <w:start w:val="1"/>
      <w:numFmt w:val="decimal"/>
      <w:lvlText w:val="%1-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7E333DD0"/>
    <w:multiLevelType w:val="hybridMultilevel"/>
    <w:tmpl w:val="5C44238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7E531B8D"/>
    <w:multiLevelType w:val="hybridMultilevel"/>
    <w:tmpl w:val="A20C32CC"/>
    <w:lvl w:ilvl="0" w:tplc="F0D2419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4"/>
  </w:num>
  <w:num w:numId="5">
    <w:abstractNumId w:val="13"/>
  </w:num>
  <w:num w:numId="6">
    <w:abstractNumId w:val="1"/>
  </w:num>
  <w:num w:numId="7">
    <w:abstractNumId w:val="7"/>
  </w:num>
  <w:num w:numId="8">
    <w:abstractNumId w:val="11"/>
  </w:num>
  <w:num w:numId="9">
    <w:abstractNumId w:val="12"/>
  </w:num>
  <w:num w:numId="10">
    <w:abstractNumId w:val="9"/>
  </w:num>
  <w:num w:numId="11">
    <w:abstractNumId w:val="15"/>
  </w:num>
  <w:num w:numId="12">
    <w:abstractNumId w:val="6"/>
  </w:num>
  <w:num w:numId="13">
    <w:abstractNumId w:val="2"/>
  </w:num>
  <w:num w:numId="14">
    <w:abstractNumId w:val="14"/>
  </w:num>
  <w:num w:numId="15">
    <w:abstractNumId w:val="8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1ED3"/>
    <w:rsid w:val="00003951"/>
    <w:rsid w:val="00012FEC"/>
    <w:rsid w:val="000147D5"/>
    <w:rsid w:val="00015B09"/>
    <w:rsid w:val="00015F4A"/>
    <w:rsid w:val="000213C6"/>
    <w:rsid w:val="00024235"/>
    <w:rsid w:val="000255E4"/>
    <w:rsid w:val="000265D5"/>
    <w:rsid w:val="00033A00"/>
    <w:rsid w:val="00034048"/>
    <w:rsid w:val="000404E1"/>
    <w:rsid w:val="000476A4"/>
    <w:rsid w:val="00047A10"/>
    <w:rsid w:val="00047D19"/>
    <w:rsid w:val="0005464C"/>
    <w:rsid w:val="00055FB4"/>
    <w:rsid w:val="0005752E"/>
    <w:rsid w:val="000703D8"/>
    <w:rsid w:val="000707B8"/>
    <w:rsid w:val="0007204A"/>
    <w:rsid w:val="000747B5"/>
    <w:rsid w:val="00083FA9"/>
    <w:rsid w:val="00096230"/>
    <w:rsid w:val="000A09A5"/>
    <w:rsid w:val="000A278B"/>
    <w:rsid w:val="000A3450"/>
    <w:rsid w:val="000A3980"/>
    <w:rsid w:val="000A558E"/>
    <w:rsid w:val="000A6202"/>
    <w:rsid w:val="000B16B8"/>
    <w:rsid w:val="000B2567"/>
    <w:rsid w:val="000B3685"/>
    <w:rsid w:val="000B3B2F"/>
    <w:rsid w:val="000B4954"/>
    <w:rsid w:val="000C3FA2"/>
    <w:rsid w:val="000C4C58"/>
    <w:rsid w:val="000C7C8B"/>
    <w:rsid w:val="000D0BE4"/>
    <w:rsid w:val="000D1A06"/>
    <w:rsid w:val="000D39B9"/>
    <w:rsid w:val="000D58BD"/>
    <w:rsid w:val="000D6876"/>
    <w:rsid w:val="000E533C"/>
    <w:rsid w:val="000F03FC"/>
    <w:rsid w:val="000F0C94"/>
    <w:rsid w:val="000F7832"/>
    <w:rsid w:val="00100301"/>
    <w:rsid w:val="00100335"/>
    <w:rsid w:val="001070E7"/>
    <w:rsid w:val="001130C6"/>
    <w:rsid w:val="0011588A"/>
    <w:rsid w:val="00117D0D"/>
    <w:rsid w:val="00117D96"/>
    <w:rsid w:val="001225DB"/>
    <w:rsid w:val="00123C11"/>
    <w:rsid w:val="0013732C"/>
    <w:rsid w:val="00143010"/>
    <w:rsid w:val="00144C74"/>
    <w:rsid w:val="00146158"/>
    <w:rsid w:val="00146FAE"/>
    <w:rsid w:val="00147735"/>
    <w:rsid w:val="00165853"/>
    <w:rsid w:val="0016687A"/>
    <w:rsid w:val="00171B21"/>
    <w:rsid w:val="00173610"/>
    <w:rsid w:val="001800CE"/>
    <w:rsid w:val="00180CF2"/>
    <w:rsid w:val="0018311D"/>
    <w:rsid w:val="00190DFE"/>
    <w:rsid w:val="00197EB5"/>
    <w:rsid w:val="001A2512"/>
    <w:rsid w:val="001A3BE8"/>
    <w:rsid w:val="001A6F30"/>
    <w:rsid w:val="001C1F83"/>
    <w:rsid w:val="001C5B7E"/>
    <w:rsid w:val="001C714E"/>
    <w:rsid w:val="001D6C8F"/>
    <w:rsid w:val="001E6C04"/>
    <w:rsid w:val="001F2A71"/>
    <w:rsid w:val="00201270"/>
    <w:rsid w:val="0020183F"/>
    <w:rsid w:val="00201885"/>
    <w:rsid w:val="002030A0"/>
    <w:rsid w:val="00204277"/>
    <w:rsid w:val="002063BB"/>
    <w:rsid w:val="00211642"/>
    <w:rsid w:val="00212802"/>
    <w:rsid w:val="00214D69"/>
    <w:rsid w:val="0021608E"/>
    <w:rsid w:val="00216309"/>
    <w:rsid w:val="00222B65"/>
    <w:rsid w:val="00232D26"/>
    <w:rsid w:val="002351A7"/>
    <w:rsid w:val="00240442"/>
    <w:rsid w:val="002416B8"/>
    <w:rsid w:val="00243236"/>
    <w:rsid w:val="0024565C"/>
    <w:rsid w:val="00246260"/>
    <w:rsid w:val="00252BA3"/>
    <w:rsid w:val="00253582"/>
    <w:rsid w:val="002553A9"/>
    <w:rsid w:val="00262F85"/>
    <w:rsid w:val="00266EC0"/>
    <w:rsid w:val="00270229"/>
    <w:rsid w:val="002746D8"/>
    <w:rsid w:val="00276455"/>
    <w:rsid w:val="002815E4"/>
    <w:rsid w:val="0028263F"/>
    <w:rsid w:val="0028372F"/>
    <w:rsid w:val="00285E6E"/>
    <w:rsid w:val="00291076"/>
    <w:rsid w:val="00294611"/>
    <w:rsid w:val="002A01D7"/>
    <w:rsid w:val="002A09D3"/>
    <w:rsid w:val="002A4C01"/>
    <w:rsid w:val="002A5EAD"/>
    <w:rsid w:val="002B072A"/>
    <w:rsid w:val="002B2D39"/>
    <w:rsid w:val="002B36C1"/>
    <w:rsid w:val="002B3ED5"/>
    <w:rsid w:val="002B7A30"/>
    <w:rsid w:val="002C0669"/>
    <w:rsid w:val="002C488E"/>
    <w:rsid w:val="002C4E8F"/>
    <w:rsid w:val="002C50A6"/>
    <w:rsid w:val="002D4D4A"/>
    <w:rsid w:val="002D701E"/>
    <w:rsid w:val="002E02AB"/>
    <w:rsid w:val="002E0556"/>
    <w:rsid w:val="002E6659"/>
    <w:rsid w:val="002F0A1F"/>
    <w:rsid w:val="002F5E06"/>
    <w:rsid w:val="002F6FBE"/>
    <w:rsid w:val="00302AF7"/>
    <w:rsid w:val="00307960"/>
    <w:rsid w:val="0031058A"/>
    <w:rsid w:val="00317069"/>
    <w:rsid w:val="00320DD5"/>
    <w:rsid w:val="003268D4"/>
    <w:rsid w:val="003343F8"/>
    <w:rsid w:val="0033620B"/>
    <w:rsid w:val="003370B0"/>
    <w:rsid w:val="0034519B"/>
    <w:rsid w:val="00363D61"/>
    <w:rsid w:val="003660D6"/>
    <w:rsid w:val="00373B86"/>
    <w:rsid w:val="00375F60"/>
    <w:rsid w:val="00382C63"/>
    <w:rsid w:val="00386643"/>
    <w:rsid w:val="003A2877"/>
    <w:rsid w:val="003A4530"/>
    <w:rsid w:val="003A5571"/>
    <w:rsid w:val="003A6678"/>
    <w:rsid w:val="003B2C45"/>
    <w:rsid w:val="003B3625"/>
    <w:rsid w:val="003B52E5"/>
    <w:rsid w:val="003B5D0C"/>
    <w:rsid w:val="003C319A"/>
    <w:rsid w:val="003C3F5A"/>
    <w:rsid w:val="003D0E85"/>
    <w:rsid w:val="003D37A5"/>
    <w:rsid w:val="003D5E5F"/>
    <w:rsid w:val="003E1C6D"/>
    <w:rsid w:val="003E203A"/>
    <w:rsid w:val="003F24BE"/>
    <w:rsid w:val="003F3388"/>
    <w:rsid w:val="003F72A7"/>
    <w:rsid w:val="004028EC"/>
    <w:rsid w:val="00407C49"/>
    <w:rsid w:val="00410644"/>
    <w:rsid w:val="004106DF"/>
    <w:rsid w:val="00414E52"/>
    <w:rsid w:val="00423441"/>
    <w:rsid w:val="0042610E"/>
    <w:rsid w:val="00441632"/>
    <w:rsid w:val="0044457B"/>
    <w:rsid w:val="00445BA2"/>
    <w:rsid w:val="00446715"/>
    <w:rsid w:val="004470C0"/>
    <w:rsid w:val="00447D7D"/>
    <w:rsid w:val="00454E3B"/>
    <w:rsid w:val="00464A97"/>
    <w:rsid w:val="0047280B"/>
    <w:rsid w:val="0047634D"/>
    <w:rsid w:val="00483DDA"/>
    <w:rsid w:val="00486D61"/>
    <w:rsid w:val="004A1B6F"/>
    <w:rsid w:val="004A2308"/>
    <w:rsid w:val="004A5B35"/>
    <w:rsid w:val="004B1B37"/>
    <w:rsid w:val="004B277C"/>
    <w:rsid w:val="004B6899"/>
    <w:rsid w:val="004C7097"/>
    <w:rsid w:val="004C7DC2"/>
    <w:rsid w:val="004D0DC1"/>
    <w:rsid w:val="004D48BE"/>
    <w:rsid w:val="004D5691"/>
    <w:rsid w:val="004D5F2A"/>
    <w:rsid w:val="004E140B"/>
    <w:rsid w:val="004E5F78"/>
    <w:rsid w:val="004F02A0"/>
    <w:rsid w:val="005045F5"/>
    <w:rsid w:val="0050566E"/>
    <w:rsid w:val="005076CB"/>
    <w:rsid w:val="005076EA"/>
    <w:rsid w:val="00507A13"/>
    <w:rsid w:val="00507F3D"/>
    <w:rsid w:val="005136B3"/>
    <w:rsid w:val="00513D6D"/>
    <w:rsid w:val="00516412"/>
    <w:rsid w:val="00520CA0"/>
    <w:rsid w:val="0052232C"/>
    <w:rsid w:val="00523FB6"/>
    <w:rsid w:val="00533F46"/>
    <w:rsid w:val="0053533E"/>
    <w:rsid w:val="00536447"/>
    <w:rsid w:val="00540317"/>
    <w:rsid w:val="00542A22"/>
    <w:rsid w:val="00545547"/>
    <w:rsid w:val="0054669A"/>
    <w:rsid w:val="0054729A"/>
    <w:rsid w:val="00547C49"/>
    <w:rsid w:val="005514CC"/>
    <w:rsid w:val="00553822"/>
    <w:rsid w:val="00554898"/>
    <w:rsid w:val="005616C8"/>
    <w:rsid w:val="0056788E"/>
    <w:rsid w:val="00570279"/>
    <w:rsid w:val="00571189"/>
    <w:rsid w:val="005722B9"/>
    <w:rsid w:val="00574E2A"/>
    <w:rsid w:val="0058425B"/>
    <w:rsid w:val="005857D7"/>
    <w:rsid w:val="005865AF"/>
    <w:rsid w:val="00592490"/>
    <w:rsid w:val="0059552E"/>
    <w:rsid w:val="005A013D"/>
    <w:rsid w:val="005A22A6"/>
    <w:rsid w:val="005A57B9"/>
    <w:rsid w:val="005B3489"/>
    <w:rsid w:val="005B5CF7"/>
    <w:rsid w:val="005B629B"/>
    <w:rsid w:val="005B7D3D"/>
    <w:rsid w:val="005C0A71"/>
    <w:rsid w:val="005C4396"/>
    <w:rsid w:val="005D00AE"/>
    <w:rsid w:val="005D0977"/>
    <w:rsid w:val="005D6059"/>
    <w:rsid w:val="005D65C4"/>
    <w:rsid w:val="005F199E"/>
    <w:rsid w:val="0060314B"/>
    <w:rsid w:val="006050F3"/>
    <w:rsid w:val="00607621"/>
    <w:rsid w:val="006238E3"/>
    <w:rsid w:val="00624928"/>
    <w:rsid w:val="0062686F"/>
    <w:rsid w:val="006308DD"/>
    <w:rsid w:val="00642364"/>
    <w:rsid w:val="00646C5D"/>
    <w:rsid w:val="0065256C"/>
    <w:rsid w:val="00657710"/>
    <w:rsid w:val="006634CD"/>
    <w:rsid w:val="006654EF"/>
    <w:rsid w:val="0066660C"/>
    <w:rsid w:val="00667A6D"/>
    <w:rsid w:val="006709BD"/>
    <w:rsid w:val="00671582"/>
    <w:rsid w:val="00674B8D"/>
    <w:rsid w:val="00690D34"/>
    <w:rsid w:val="006939F8"/>
    <w:rsid w:val="00695A48"/>
    <w:rsid w:val="006A0104"/>
    <w:rsid w:val="006A2275"/>
    <w:rsid w:val="006B1EF3"/>
    <w:rsid w:val="006B76FA"/>
    <w:rsid w:val="006C25C3"/>
    <w:rsid w:val="006C2837"/>
    <w:rsid w:val="006C4295"/>
    <w:rsid w:val="006D1E58"/>
    <w:rsid w:val="006F2E2B"/>
    <w:rsid w:val="006F383B"/>
    <w:rsid w:val="006F4CC8"/>
    <w:rsid w:val="006F68D3"/>
    <w:rsid w:val="0070017F"/>
    <w:rsid w:val="0070028D"/>
    <w:rsid w:val="007016DC"/>
    <w:rsid w:val="00703B46"/>
    <w:rsid w:val="00704490"/>
    <w:rsid w:val="00705338"/>
    <w:rsid w:val="007071C4"/>
    <w:rsid w:val="00715802"/>
    <w:rsid w:val="00720F99"/>
    <w:rsid w:val="00724F24"/>
    <w:rsid w:val="007258E5"/>
    <w:rsid w:val="00725916"/>
    <w:rsid w:val="00727A3F"/>
    <w:rsid w:val="00730C23"/>
    <w:rsid w:val="00736087"/>
    <w:rsid w:val="007503B2"/>
    <w:rsid w:val="00754E5A"/>
    <w:rsid w:val="0076596F"/>
    <w:rsid w:val="0077112B"/>
    <w:rsid w:val="0077244D"/>
    <w:rsid w:val="00773E2D"/>
    <w:rsid w:val="007744CD"/>
    <w:rsid w:val="00780517"/>
    <w:rsid w:val="00785F8C"/>
    <w:rsid w:val="0079091D"/>
    <w:rsid w:val="007910B4"/>
    <w:rsid w:val="007A2831"/>
    <w:rsid w:val="007B6263"/>
    <w:rsid w:val="007C2E84"/>
    <w:rsid w:val="007C3918"/>
    <w:rsid w:val="007C5FFE"/>
    <w:rsid w:val="007D5831"/>
    <w:rsid w:val="007E3260"/>
    <w:rsid w:val="007E52B3"/>
    <w:rsid w:val="007E6825"/>
    <w:rsid w:val="007F1DCE"/>
    <w:rsid w:val="007F232F"/>
    <w:rsid w:val="007F3389"/>
    <w:rsid w:val="007F7A73"/>
    <w:rsid w:val="008019C0"/>
    <w:rsid w:val="0080431B"/>
    <w:rsid w:val="00804496"/>
    <w:rsid w:val="00806740"/>
    <w:rsid w:val="00812B1A"/>
    <w:rsid w:val="00815D62"/>
    <w:rsid w:val="00815FC1"/>
    <w:rsid w:val="00816B80"/>
    <w:rsid w:val="008171CE"/>
    <w:rsid w:val="00817DFF"/>
    <w:rsid w:val="00820D5B"/>
    <w:rsid w:val="008210EA"/>
    <w:rsid w:val="0082711D"/>
    <w:rsid w:val="008274E1"/>
    <w:rsid w:val="00827997"/>
    <w:rsid w:val="008317B8"/>
    <w:rsid w:val="0083379D"/>
    <w:rsid w:val="00840FEE"/>
    <w:rsid w:val="00841F4F"/>
    <w:rsid w:val="00842746"/>
    <w:rsid w:val="00842925"/>
    <w:rsid w:val="008464D7"/>
    <w:rsid w:val="00854E89"/>
    <w:rsid w:val="00860C01"/>
    <w:rsid w:val="008666AA"/>
    <w:rsid w:val="00867B6E"/>
    <w:rsid w:val="00880064"/>
    <w:rsid w:val="008805A5"/>
    <w:rsid w:val="00881C7F"/>
    <w:rsid w:val="00890E9B"/>
    <w:rsid w:val="0089117E"/>
    <w:rsid w:val="008914ED"/>
    <w:rsid w:val="008A2093"/>
    <w:rsid w:val="008A2AE4"/>
    <w:rsid w:val="008A5018"/>
    <w:rsid w:val="008C06F3"/>
    <w:rsid w:val="008C22D0"/>
    <w:rsid w:val="008C2A26"/>
    <w:rsid w:val="008F022F"/>
    <w:rsid w:val="008F0455"/>
    <w:rsid w:val="008F20CA"/>
    <w:rsid w:val="008F269D"/>
    <w:rsid w:val="008F6CAE"/>
    <w:rsid w:val="008F7AEF"/>
    <w:rsid w:val="00900B9C"/>
    <w:rsid w:val="00900CFC"/>
    <w:rsid w:val="009022F6"/>
    <w:rsid w:val="009115F8"/>
    <w:rsid w:val="00913377"/>
    <w:rsid w:val="009148BC"/>
    <w:rsid w:val="0092075C"/>
    <w:rsid w:val="00920A6E"/>
    <w:rsid w:val="009210D6"/>
    <w:rsid w:val="009238B7"/>
    <w:rsid w:val="0092705C"/>
    <w:rsid w:val="00927A0A"/>
    <w:rsid w:val="00927F3A"/>
    <w:rsid w:val="009304C3"/>
    <w:rsid w:val="0093262E"/>
    <w:rsid w:val="00933C12"/>
    <w:rsid w:val="00936201"/>
    <w:rsid w:val="0094334A"/>
    <w:rsid w:val="009440DE"/>
    <w:rsid w:val="0094497C"/>
    <w:rsid w:val="009458A4"/>
    <w:rsid w:val="009459AD"/>
    <w:rsid w:val="00953C60"/>
    <w:rsid w:val="00957B89"/>
    <w:rsid w:val="0096177A"/>
    <w:rsid w:val="009636B5"/>
    <w:rsid w:val="00970968"/>
    <w:rsid w:val="00976C65"/>
    <w:rsid w:val="009770AE"/>
    <w:rsid w:val="009818C6"/>
    <w:rsid w:val="00983606"/>
    <w:rsid w:val="0098460B"/>
    <w:rsid w:val="00985970"/>
    <w:rsid w:val="00986B88"/>
    <w:rsid w:val="009873E8"/>
    <w:rsid w:val="00990E4F"/>
    <w:rsid w:val="0099261D"/>
    <w:rsid w:val="0099567A"/>
    <w:rsid w:val="009A15AB"/>
    <w:rsid w:val="009A7012"/>
    <w:rsid w:val="009B729F"/>
    <w:rsid w:val="009C0895"/>
    <w:rsid w:val="009C199A"/>
    <w:rsid w:val="009C3243"/>
    <w:rsid w:val="009D0BC1"/>
    <w:rsid w:val="009D0E1B"/>
    <w:rsid w:val="009D0F67"/>
    <w:rsid w:val="009D1CBB"/>
    <w:rsid w:val="009F015B"/>
    <w:rsid w:val="009F0CC1"/>
    <w:rsid w:val="009F1562"/>
    <w:rsid w:val="00A14FCE"/>
    <w:rsid w:val="00A15A6E"/>
    <w:rsid w:val="00A177D6"/>
    <w:rsid w:val="00A20B8F"/>
    <w:rsid w:val="00A2655D"/>
    <w:rsid w:val="00A33286"/>
    <w:rsid w:val="00A33FA4"/>
    <w:rsid w:val="00A40BFE"/>
    <w:rsid w:val="00A41CE3"/>
    <w:rsid w:val="00A42024"/>
    <w:rsid w:val="00A459B9"/>
    <w:rsid w:val="00A45CF9"/>
    <w:rsid w:val="00A5092F"/>
    <w:rsid w:val="00A51F45"/>
    <w:rsid w:val="00A565D2"/>
    <w:rsid w:val="00A56D31"/>
    <w:rsid w:val="00A64736"/>
    <w:rsid w:val="00A77465"/>
    <w:rsid w:val="00A77D1F"/>
    <w:rsid w:val="00A92D84"/>
    <w:rsid w:val="00A93D1E"/>
    <w:rsid w:val="00AA17B1"/>
    <w:rsid w:val="00AA2993"/>
    <w:rsid w:val="00AA35AF"/>
    <w:rsid w:val="00AA3B15"/>
    <w:rsid w:val="00AA7CF9"/>
    <w:rsid w:val="00AB1499"/>
    <w:rsid w:val="00AB49EE"/>
    <w:rsid w:val="00AC477C"/>
    <w:rsid w:val="00AD1232"/>
    <w:rsid w:val="00AD1F51"/>
    <w:rsid w:val="00AD515F"/>
    <w:rsid w:val="00AD7234"/>
    <w:rsid w:val="00AE69E9"/>
    <w:rsid w:val="00AF3990"/>
    <w:rsid w:val="00B00A0C"/>
    <w:rsid w:val="00B023FC"/>
    <w:rsid w:val="00B039B4"/>
    <w:rsid w:val="00B1170F"/>
    <w:rsid w:val="00B147C2"/>
    <w:rsid w:val="00B156A5"/>
    <w:rsid w:val="00B17482"/>
    <w:rsid w:val="00B317E6"/>
    <w:rsid w:val="00B3741C"/>
    <w:rsid w:val="00B37C5C"/>
    <w:rsid w:val="00B425EA"/>
    <w:rsid w:val="00B4273C"/>
    <w:rsid w:val="00B457EA"/>
    <w:rsid w:val="00B54CD8"/>
    <w:rsid w:val="00B551CB"/>
    <w:rsid w:val="00B578C0"/>
    <w:rsid w:val="00B64A91"/>
    <w:rsid w:val="00B66205"/>
    <w:rsid w:val="00B66B56"/>
    <w:rsid w:val="00B72810"/>
    <w:rsid w:val="00B73A43"/>
    <w:rsid w:val="00B770C0"/>
    <w:rsid w:val="00B80E90"/>
    <w:rsid w:val="00B80FB1"/>
    <w:rsid w:val="00B848C1"/>
    <w:rsid w:val="00B86072"/>
    <w:rsid w:val="00B86159"/>
    <w:rsid w:val="00B8642B"/>
    <w:rsid w:val="00B87AA4"/>
    <w:rsid w:val="00B90530"/>
    <w:rsid w:val="00B915E6"/>
    <w:rsid w:val="00B92136"/>
    <w:rsid w:val="00BA4E80"/>
    <w:rsid w:val="00BA51E1"/>
    <w:rsid w:val="00BB0967"/>
    <w:rsid w:val="00BB14E3"/>
    <w:rsid w:val="00BB33F6"/>
    <w:rsid w:val="00BB6EB2"/>
    <w:rsid w:val="00BC7C42"/>
    <w:rsid w:val="00BD541F"/>
    <w:rsid w:val="00BE737D"/>
    <w:rsid w:val="00BF3AC0"/>
    <w:rsid w:val="00BF5A45"/>
    <w:rsid w:val="00C05112"/>
    <w:rsid w:val="00C104EE"/>
    <w:rsid w:val="00C10803"/>
    <w:rsid w:val="00C11687"/>
    <w:rsid w:val="00C12B99"/>
    <w:rsid w:val="00C12EE1"/>
    <w:rsid w:val="00C13A19"/>
    <w:rsid w:val="00C256A0"/>
    <w:rsid w:val="00C2774B"/>
    <w:rsid w:val="00C40448"/>
    <w:rsid w:val="00C518A5"/>
    <w:rsid w:val="00C52E2B"/>
    <w:rsid w:val="00C52F33"/>
    <w:rsid w:val="00C54F1B"/>
    <w:rsid w:val="00C56632"/>
    <w:rsid w:val="00C57385"/>
    <w:rsid w:val="00C64839"/>
    <w:rsid w:val="00C67A97"/>
    <w:rsid w:val="00C76658"/>
    <w:rsid w:val="00C8141F"/>
    <w:rsid w:val="00C83606"/>
    <w:rsid w:val="00C84FA3"/>
    <w:rsid w:val="00C96260"/>
    <w:rsid w:val="00C96408"/>
    <w:rsid w:val="00C97885"/>
    <w:rsid w:val="00C97B84"/>
    <w:rsid w:val="00C97E11"/>
    <w:rsid w:val="00CA1821"/>
    <w:rsid w:val="00CA1ED3"/>
    <w:rsid w:val="00CA254D"/>
    <w:rsid w:val="00CA4304"/>
    <w:rsid w:val="00CB238B"/>
    <w:rsid w:val="00CB32D3"/>
    <w:rsid w:val="00CC2E4E"/>
    <w:rsid w:val="00CC5EC7"/>
    <w:rsid w:val="00CC74DB"/>
    <w:rsid w:val="00CD1438"/>
    <w:rsid w:val="00CE168B"/>
    <w:rsid w:val="00CE208D"/>
    <w:rsid w:val="00CE68BE"/>
    <w:rsid w:val="00CF1663"/>
    <w:rsid w:val="00CF4644"/>
    <w:rsid w:val="00CF55BC"/>
    <w:rsid w:val="00CF6498"/>
    <w:rsid w:val="00D0037B"/>
    <w:rsid w:val="00D0180F"/>
    <w:rsid w:val="00D05B34"/>
    <w:rsid w:val="00D06A68"/>
    <w:rsid w:val="00D1018A"/>
    <w:rsid w:val="00D1706F"/>
    <w:rsid w:val="00D206A4"/>
    <w:rsid w:val="00D21372"/>
    <w:rsid w:val="00D21AE9"/>
    <w:rsid w:val="00D21C17"/>
    <w:rsid w:val="00D22742"/>
    <w:rsid w:val="00D231DC"/>
    <w:rsid w:val="00D23286"/>
    <w:rsid w:val="00D31B14"/>
    <w:rsid w:val="00D4012D"/>
    <w:rsid w:val="00D43D7F"/>
    <w:rsid w:val="00D43EBC"/>
    <w:rsid w:val="00D50D2D"/>
    <w:rsid w:val="00D5211A"/>
    <w:rsid w:val="00D52B93"/>
    <w:rsid w:val="00D53948"/>
    <w:rsid w:val="00D604F4"/>
    <w:rsid w:val="00D618F6"/>
    <w:rsid w:val="00D62A3D"/>
    <w:rsid w:val="00D62F99"/>
    <w:rsid w:val="00D81527"/>
    <w:rsid w:val="00D86BD6"/>
    <w:rsid w:val="00D9012C"/>
    <w:rsid w:val="00DA0BD2"/>
    <w:rsid w:val="00DA7748"/>
    <w:rsid w:val="00DA7C60"/>
    <w:rsid w:val="00DB133C"/>
    <w:rsid w:val="00DB1FC5"/>
    <w:rsid w:val="00DB2772"/>
    <w:rsid w:val="00DB6E2E"/>
    <w:rsid w:val="00DC060B"/>
    <w:rsid w:val="00DC4AD6"/>
    <w:rsid w:val="00DC4D31"/>
    <w:rsid w:val="00DD27C9"/>
    <w:rsid w:val="00DD5044"/>
    <w:rsid w:val="00DD5885"/>
    <w:rsid w:val="00DD72D3"/>
    <w:rsid w:val="00DD7A7F"/>
    <w:rsid w:val="00DE049E"/>
    <w:rsid w:val="00DE2970"/>
    <w:rsid w:val="00DE498C"/>
    <w:rsid w:val="00DE6884"/>
    <w:rsid w:val="00DF2FB0"/>
    <w:rsid w:val="00DF5C1F"/>
    <w:rsid w:val="00DF6FAB"/>
    <w:rsid w:val="00E01231"/>
    <w:rsid w:val="00E110CA"/>
    <w:rsid w:val="00E137C3"/>
    <w:rsid w:val="00E14ED3"/>
    <w:rsid w:val="00E155D4"/>
    <w:rsid w:val="00E2022C"/>
    <w:rsid w:val="00E27574"/>
    <w:rsid w:val="00E32B01"/>
    <w:rsid w:val="00E4329E"/>
    <w:rsid w:val="00E5052B"/>
    <w:rsid w:val="00E50F6A"/>
    <w:rsid w:val="00E514B4"/>
    <w:rsid w:val="00E532BA"/>
    <w:rsid w:val="00E61FB5"/>
    <w:rsid w:val="00E63EED"/>
    <w:rsid w:val="00E64595"/>
    <w:rsid w:val="00E70F2A"/>
    <w:rsid w:val="00E710B1"/>
    <w:rsid w:val="00E72D7D"/>
    <w:rsid w:val="00E764EC"/>
    <w:rsid w:val="00E77E71"/>
    <w:rsid w:val="00E850A3"/>
    <w:rsid w:val="00E85DFD"/>
    <w:rsid w:val="00E927E6"/>
    <w:rsid w:val="00E94F03"/>
    <w:rsid w:val="00E96F77"/>
    <w:rsid w:val="00E97422"/>
    <w:rsid w:val="00EA369D"/>
    <w:rsid w:val="00EB277D"/>
    <w:rsid w:val="00EB32F8"/>
    <w:rsid w:val="00EB3646"/>
    <w:rsid w:val="00EB4FE2"/>
    <w:rsid w:val="00EC35ED"/>
    <w:rsid w:val="00EC40C2"/>
    <w:rsid w:val="00EC48A9"/>
    <w:rsid w:val="00EC6886"/>
    <w:rsid w:val="00ED1F58"/>
    <w:rsid w:val="00ED4BB9"/>
    <w:rsid w:val="00ED5C9B"/>
    <w:rsid w:val="00ED63F1"/>
    <w:rsid w:val="00ED7333"/>
    <w:rsid w:val="00EE3550"/>
    <w:rsid w:val="00EE3CB3"/>
    <w:rsid w:val="00EE41FC"/>
    <w:rsid w:val="00EE4FA9"/>
    <w:rsid w:val="00EE5F27"/>
    <w:rsid w:val="00EE6B3C"/>
    <w:rsid w:val="00EF7D79"/>
    <w:rsid w:val="00F022F0"/>
    <w:rsid w:val="00F05B4F"/>
    <w:rsid w:val="00F11AB8"/>
    <w:rsid w:val="00F1254B"/>
    <w:rsid w:val="00F20239"/>
    <w:rsid w:val="00F25219"/>
    <w:rsid w:val="00F26CD8"/>
    <w:rsid w:val="00F26FAC"/>
    <w:rsid w:val="00F3165E"/>
    <w:rsid w:val="00F427BC"/>
    <w:rsid w:val="00F451B0"/>
    <w:rsid w:val="00F561C2"/>
    <w:rsid w:val="00F57B29"/>
    <w:rsid w:val="00F63DD9"/>
    <w:rsid w:val="00F67525"/>
    <w:rsid w:val="00F72525"/>
    <w:rsid w:val="00F82810"/>
    <w:rsid w:val="00F95369"/>
    <w:rsid w:val="00F964C3"/>
    <w:rsid w:val="00F966E1"/>
    <w:rsid w:val="00FA2CF8"/>
    <w:rsid w:val="00FB0F34"/>
    <w:rsid w:val="00FB5EEB"/>
    <w:rsid w:val="00FB7FBC"/>
    <w:rsid w:val="00FC3308"/>
    <w:rsid w:val="00FC6B72"/>
    <w:rsid w:val="00FD26B4"/>
    <w:rsid w:val="00FD44F8"/>
    <w:rsid w:val="00FD6527"/>
    <w:rsid w:val="00FD7445"/>
    <w:rsid w:val="00FE26D9"/>
    <w:rsid w:val="00FE7CE6"/>
    <w:rsid w:val="00FF5498"/>
    <w:rsid w:val="00FF6FAD"/>
    <w:rsid w:val="00FF7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AutoShape 2"/>
        <o:r id="V:Rule4" type="connector" idref="#AutoShape 3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ED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815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815D62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50566E"/>
    <w:rPr>
      <w:sz w:val="16"/>
      <w:szCs w:val="16"/>
    </w:rPr>
  </w:style>
  <w:style w:type="paragraph" w:styleId="a6">
    <w:name w:val="annotation text"/>
    <w:basedOn w:val="a"/>
    <w:link w:val="Char0"/>
    <w:uiPriority w:val="99"/>
    <w:semiHidden/>
    <w:unhideWhenUsed/>
    <w:rsid w:val="0050566E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6"/>
    <w:uiPriority w:val="99"/>
    <w:semiHidden/>
    <w:rsid w:val="0050566E"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50566E"/>
    <w:rPr>
      <w:b/>
      <w:bCs/>
    </w:rPr>
  </w:style>
  <w:style w:type="character" w:customStyle="1" w:styleId="Char1">
    <w:name w:val="موضوع تعليق Char"/>
    <w:basedOn w:val="Char0"/>
    <w:link w:val="a7"/>
    <w:uiPriority w:val="99"/>
    <w:semiHidden/>
    <w:rsid w:val="0050566E"/>
    <w:rPr>
      <w:b/>
      <w:bCs/>
      <w:sz w:val="20"/>
      <w:szCs w:val="20"/>
    </w:rPr>
  </w:style>
  <w:style w:type="table" w:styleId="a8">
    <w:name w:val="Table Grid"/>
    <w:basedOn w:val="a1"/>
    <w:rsid w:val="00D1018A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1">
    <w:name w:val="Grid Table 4 Accent 1"/>
    <w:basedOn w:val="a1"/>
    <w:uiPriority w:val="49"/>
    <w:rsid w:val="000A39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6">
    <w:name w:val="Grid Table 4 Accent 6"/>
    <w:basedOn w:val="a1"/>
    <w:uiPriority w:val="49"/>
    <w:rsid w:val="00454E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9">
    <w:name w:val="header"/>
    <w:basedOn w:val="a"/>
    <w:link w:val="Char2"/>
    <w:uiPriority w:val="99"/>
    <w:unhideWhenUsed/>
    <w:rsid w:val="00900B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رأس صفحة Char"/>
    <w:basedOn w:val="a0"/>
    <w:link w:val="a9"/>
    <w:uiPriority w:val="99"/>
    <w:rsid w:val="00900B9C"/>
  </w:style>
  <w:style w:type="paragraph" w:styleId="aa">
    <w:name w:val="footer"/>
    <w:basedOn w:val="a"/>
    <w:link w:val="Char3"/>
    <w:uiPriority w:val="99"/>
    <w:unhideWhenUsed/>
    <w:rsid w:val="00900B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صفحة Char"/>
    <w:basedOn w:val="a0"/>
    <w:link w:val="aa"/>
    <w:uiPriority w:val="99"/>
    <w:rsid w:val="00900B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ED3"/>
    <w:pPr>
      <w:ind w:left="720"/>
      <w:contextualSpacing/>
    </w:pPr>
  </w:style>
  <w:style w:type="paragraph" w:styleId="a4">
    <w:name w:val="Balloon Text"/>
    <w:basedOn w:val="a"/>
    <w:link w:val="BalloonTextChar"/>
    <w:uiPriority w:val="99"/>
    <w:semiHidden/>
    <w:unhideWhenUsed/>
    <w:rsid w:val="00815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4"/>
    <w:uiPriority w:val="99"/>
    <w:semiHidden/>
    <w:rsid w:val="00815D62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50566E"/>
    <w:rPr>
      <w:sz w:val="16"/>
      <w:szCs w:val="16"/>
    </w:rPr>
  </w:style>
  <w:style w:type="paragraph" w:styleId="a6">
    <w:name w:val="annotation text"/>
    <w:basedOn w:val="a"/>
    <w:link w:val="CommentTextChar"/>
    <w:uiPriority w:val="99"/>
    <w:semiHidden/>
    <w:unhideWhenUsed/>
    <w:rsid w:val="005056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a6"/>
    <w:uiPriority w:val="99"/>
    <w:semiHidden/>
    <w:rsid w:val="0050566E"/>
    <w:rPr>
      <w:sz w:val="20"/>
      <w:szCs w:val="20"/>
    </w:rPr>
  </w:style>
  <w:style w:type="paragraph" w:styleId="a7">
    <w:name w:val="annotation subject"/>
    <w:basedOn w:val="a6"/>
    <w:next w:val="a6"/>
    <w:link w:val="CommentSubjectChar"/>
    <w:uiPriority w:val="99"/>
    <w:semiHidden/>
    <w:unhideWhenUsed/>
    <w:rsid w:val="0050566E"/>
    <w:rPr>
      <w:b/>
      <w:bCs/>
    </w:rPr>
  </w:style>
  <w:style w:type="character" w:customStyle="1" w:styleId="CommentSubjectChar">
    <w:name w:val="Comment Subject Char"/>
    <w:basedOn w:val="CommentTextChar"/>
    <w:link w:val="a7"/>
    <w:uiPriority w:val="99"/>
    <w:semiHidden/>
    <w:rsid w:val="0050566E"/>
    <w:rPr>
      <w:b/>
      <w:bCs/>
      <w:sz w:val="20"/>
      <w:szCs w:val="20"/>
    </w:rPr>
  </w:style>
  <w:style w:type="table" w:styleId="a8">
    <w:name w:val="Table Grid"/>
    <w:basedOn w:val="a1"/>
    <w:rsid w:val="00D1018A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1">
    <w:name w:val="Grid Table 4 Accent 1"/>
    <w:basedOn w:val="a1"/>
    <w:uiPriority w:val="49"/>
    <w:rsid w:val="000A398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6">
    <w:name w:val="Grid Table 4 Accent 6"/>
    <w:basedOn w:val="a1"/>
    <w:uiPriority w:val="49"/>
    <w:rsid w:val="00454E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9">
    <w:name w:val="header"/>
    <w:basedOn w:val="a"/>
    <w:link w:val="Char"/>
    <w:uiPriority w:val="99"/>
    <w:unhideWhenUsed/>
    <w:rsid w:val="00900B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9"/>
    <w:uiPriority w:val="99"/>
    <w:rsid w:val="00900B9C"/>
  </w:style>
  <w:style w:type="paragraph" w:styleId="aa">
    <w:name w:val="footer"/>
    <w:basedOn w:val="a"/>
    <w:link w:val="Char0"/>
    <w:uiPriority w:val="99"/>
    <w:unhideWhenUsed/>
    <w:rsid w:val="00900B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a"/>
    <w:uiPriority w:val="99"/>
    <w:rsid w:val="00900B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3C3B3-6B37-48CC-9CA1-6C3B72A17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5629</Words>
  <Characters>32091</Characters>
  <Application>Microsoft Office Word</Application>
  <DocSecurity>0</DocSecurity>
  <Lines>267</Lines>
  <Paragraphs>75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OFFICE2007</Company>
  <LinksUpToDate>false</LinksUpToDate>
  <CharactersWithSpaces>37645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abumada</dc:creator>
  <cp:lastModifiedBy>GIATH</cp:lastModifiedBy>
  <cp:revision>7</cp:revision>
  <dcterms:created xsi:type="dcterms:W3CDTF">2018-11-23T16:38:00Z</dcterms:created>
  <dcterms:modified xsi:type="dcterms:W3CDTF">2018-11-25T06:39:00Z</dcterms:modified>
</cp:coreProperties>
</file>