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3EFD" w:rsidRPr="009F6B0D" w:rsidRDefault="001C3EFD" w:rsidP="001C3EFD">
      <w:pPr>
        <w:rPr>
          <w:rFonts w:ascii="Times New Roman" w:hAnsiTheme="majorBidi" w:cstheme="majorBidi"/>
          <w:b/>
          <w:bCs/>
          <w:sz w:val="34"/>
          <w:szCs w:val="34"/>
          <w:rtl/>
        </w:rPr>
      </w:pPr>
      <w:r w:rsidRPr="009F6B0D">
        <w:rPr>
          <w:rFonts w:asciiTheme="majorBidi" w:hAnsiTheme="majorBidi" w:cstheme="majorBidi"/>
          <w:b/>
          <w:bCs/>
          <w:noProof/>
          <w:sz w:val="16"/>
          <w:szCs w:val="16"/>
          <w:lang w:bidi="ar-SA"/>
        </w:rPr>
        <w:drawing>
          <wp:anchor distT="0" distB="0" distL="114300" distR="114300" simplePos="0" relativeHeight="251663360" behindDoc="0" locked="0" layoutInCell="1" allowOverlap="1">
            <wp:simplePos x="0" y="0"/>
            <wp:positionH relativeFrom="column">
              <wp:posOffset>133350</wp:posOffset>
            </wp:positionH>
            <wp:positionV relativeFrom="paragraph">
              <wp:posOffset>-66675</wp:posOffset>
            </wp:positionV>
            <wp:extent cx="1247775" cy="1183640"/>
            <wp:effectExtent l="19050" t="0" r="9525" b="0"/>
            <wp:wrapSquare wrapText="bothSides"/>
            <wp:docPr id="2" name="صورة 1" descr="sc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an"/>
                    <pic:cNvPicPr>
                      <a:picLocks noChangeAspect="1" noChangeArrowheads="1"/>
                    </pic:cNvPicPr>
                  </pic:nvPicPr>
                  <pic:blipFill>
                    <a:blip r:embed="rId8">
                      <a:lum bright="-14000" contrast="25000"/>
                    </a:blip>
                    <a:stretch>
                      <a:fillRect/>
                    </a:stretch>
                  </pic:blipFill>
                  <pic:spPr bwMode="auto">
                    <a:xfrm>
                      <a:off x="0" y="0"/>
                      <a:ext cx="1247775" cy="1183640"/>
                    </a:xfrm>
                    <a:prstGeom prst="rect">
                      <a:avLst/>
                    </a:prstGeom>
                    <a:noFill/>
                    <a:ln>
                      <a:noFill/>
                    </a:ln>
                  </pic:spPr>
                </pic:pic>
              </a:graphicData>
            </a:graphic>
          </wp:anchor>
        </w:drawing>
      </w:r>
      <w:r>
        <w:rPr>
          <w:rFonts w:asciiTheme="majorBidi" w:hAnsiTheme="majorBidi" w:cstheme="majorBidi" w:hint="cs"/>
          <w:b/>
          <w:bCs/>
          <w:sz w:val="34"/>
          <w:szCs w:val="34"/>
          <w:rtl/>
          <w:lang w:bidi="ar-SY"/>
        </w:rPr>
        <w:t xml:space="preserve">      </w:t>
      </w:r>
      <w:r w:rsidRPr="009F6B0D">
        <w:rPr>
          <w:rFonts w:asciiTheme="majorBidi" w:hAnsiTheme="majorBidi" w:cstheme="majorBidi"/>
          <w:b/>
          <w:bCs/>
          <w:sz w:val="34"/>
          <w:szCs w:val="34"/>
          <w:rtl/>
          <w:lang w:bidi="ar-SY"/>
        </w:rPr>
        <w:t>جامعة</w:t>
      </w:r>
      <w:r w:rsidRPr="009F6B0D">
        <w:rPr>
          <w:rFonts w:ascii="Times New Roman" w:hAnsiTheme="majorBidi" w:cstheme="majorBidi"/>
          <w:b/>
          <w:bCs/>
          <w:sz w:val="34"/>
          <w:szCs w:val="34"/>
          <w:rtl/>
        </w:rPr>
        <w:t xml:space="preserve"> </w:t>
      </w:r>
      <w:r w:rsidRPr="009F6B0D">
        <w:rPr>
          <w:rFonts w:asciiTheme="majorBidi" w:hAnsiTheme="majorBidi" w:cstheme="majorBidi"/>
          <w:b/>
          <w:bCs/>
          <w:sz w:val="34"/>
          <w:szCs w:val="34"/>
          <w:rtl/>
          <w:lang w:bidi="ar-SY"/>
        </w:rPr>
        <w:t>دمشق</w:t>
      </w:r>
    </w:p>
    <w:p w:rsidR="001C3EFD" w:rsidRPr="009F6B0D" w:rsidRDefault="001C3EFD" w:rsidP="001C3EFD">
      <w:pPr>
        <w:rPr>
          <w:rFonts w:ascii="Times New Roman" w:hAnsiTheme="majorBidi" w:cstheme="majorBidi"/>
          <w:b/>
          <w:bCs/>
          <w:sz w:val="34"/>
          <w:szCs w:val="34"/>
          <w:rtl/>
        </w:rPr>
      </w:pPr>
      <w:r>
        <w:rPr>
          <w:rFonts w:asciiTheme="majorBidi" w:hAnsiTheme="majorBidi" w:cstheme="majorBidi" w:hint="cs"/>
          <w:b/>
          <w:bCs/>
          <w:sz w:val="34"/>
          <w:szCs w:val="34"/>
          <w:rtl/>
          <w:lang w:bidi="ar-SY"/>
        </w:rPr>
        <w:t xml:space="preserve">  </w:t>
      </w:r>
      <w:r w:rsidRPr="009F6B0D">
        <w:rPr>
          <w:rFonts w:asciiTheme="majorBidi" w:hAnsiTheme="majorBidi" w:cstheme="majorBidi"/>
          <w:b/>
          <w:bCs/>
          <w:sz w:val="34"/>
          <w:szCs w:val="34"/>
          <w:rtl/>
          <w:lang w:bidi="ar-SY"/>
        </w:rPr>
        <w:t>كلية</w:t>
      </w:r>
      <w:r w:rsidRPr="009F6B0D">
        <w:rPr>
          <w:rFonts w:ascii="Times New Roman" w:hAnsiTheme="majorBidi" w:cstheme="majorBidi"/>
          <w:b/>
          <w:bCs/>
          <w:sz w:val="34"/>
          <w:szCs w:val="34"/>
          <w:rtl/>
        </w:rPr>
        <w:t xml:space="preserve"> </w:t>
      </w:r>
      <w:r w:rsidRPr="009F6B0D">
        <w:rPr>
          <w:rFonts w:asciiTheme="majorBidi" w:hAnsiTheme="majorBidi" w:cstheme="majorBidi"/>
          <w:b/>
          <w:bCs/>
          <w:sz w:val="34"/>
          <w:szCs w:val="34"/>
          <w:rtl/>
          <w:lang w:bidi="ar-SY"/>
        </w:rPr>
        <w:t>الطب</w:t>
      </w:r>
      <w:r w:rsidRPr="009F6B0D">
        <w:rPr>
          <w:rFonts w:ascii="Times New Roman" w:hAnsiTheme="majorBidi" w:cstheme="majorBidi"/>
          <w:b/>
          <w:bCs/>
          <w:sz w:val="34"/>
          <w:szCs w:val="34"/>
          <w:rtl/>
        </w:rPr>
        <w:t xml:space="preserve"> </w:t>
      </w:r>
      <w:r w:rsidRPr="009F6B0D">
        <w:rPr>
          <w:rFonts w:asciiTheme="majorBidi" w:hAnsiTheme="majorBidi" w:cstheme="majorBidi"/>
          <w:b/>
          <w:bCs/>
          <w:sz w:val="34"/>
          <w:szCs w:val="34"/>
          <w:rtl/>
          <w:lang w:bidi="ar-SY"/>
        </w:rPr>
        <w:t>البشري</w:t>
      </w:r>
    </w:p>
    <w:p w:rsidR="001C3EFD" w:rsidRDefault="001C3EFD" w:rsidP="001C3EFD">
      <w:pPr>
        <w:rPr>
          <w:rFonts w:ascii="Times New Roman" w:hAnsiTheme="majorBidi" w:cstheme="majorBidi"/>
          <w:b/>
          <w:bCs/>
          <w:sz w:val="34"/>
          <w:szCs w:val="34"/>
          <w:rtl/>
        </w:rPr>
      </w:pPr>
      <w:r>
        <w:rPr>
          <w:rFonts w:asciiTheme="majorBidi" w:hAnsiTheme="majorBidi" w:cstheme="majorBidi" w:hint="cs"/>
          <w:b/>
          <w:bCs/>
          <w:sz w:val="34"/>
          <w:szCs w:val="34"/>
          <w:rtl/>
          <w:lang w:bidi="ar-SY"/>
        </w:rPr>
        <w:t>قسم الأمراض الباطنة</w:t>
      </w:r>
    </w:p>
    <w:p w:rsidR="001C3EFD" w:rsidRPr="009F6B0D" w:rsidRDefault="001C3EFD" w:rsidP="001C3EFD">
      <w:pPr>
        <w:rPr>
          <w:rFonts w:ascii="Times New Roman" w:hAnsiTheme="majorBidi" w:cstheme="majorBidi"/>
          <w:b/>
          <w:bCs/>
          <w:sz w:val="34"/>
          <w:szCs w:val="34"/>
          <w:rtl/>
        </w:rPr>
      </w:pPr>
    </w:p>
    <w:p w:rsidR="001C3EFD" w:rsidRPr="0084675D" w:rsidRDefault="001C3EFD" w:rsidP="001C3EFD">
      <w:pPr>
        <w:jc w:val="center"/>
        <w:rPr>
          <w:rFonts w:ascii="PT Bold Heading" w:cs="PT Bold Heading"/>
          <w:sz w:val="56"/>
          <w:szCs w:val="56"/>
          <w:rtl/>
        </w:rPr>
      </w:pPr>
      <w:r>
        <w:rPr>
          <w:rFonts w:cs="PT Bold Heading" w:hint="cs"/>
          <w:sz w:val="56"/>
          <w:szCs w:val="56"/>
          <w:rtl/>
          <w:lang w:bidi="ar-SY"/>
        </w:rPr>
        <w:t>القيمة</w:t>
      </w:r>
      <w:r>
        <w:rPr>
          <w:rFonts w:ascii="PT Bold Heading" w:cs="PT Bold Heading" w:hint="cs"/>
          <w:sz w:val="56"/>
          <w:szCs w:val="56"/>
          <w:rtl/>
        </w:rPr>
        <w:t xml:space="preserve"> </w:t>
      </w:r>
      <w:r>
        <w:rPr>
          <w:rFonts w:cs="PT Bold Heading" w:hint="cs"/>
          <w:sz w:val="56"/>
          <w:szCs w:val="56"/>
          <w:rtl/>
          <w:lang w:bidi="ar-SY"/>
        </w:rPr>
        <w:t>الإنذارية</w:t>
      </w:r>
      <w:r>
        <w:rPr>
          <w:rFonts w:ascii="PT Bold Heading" w:cs="PT Bold Heading" w:hint="cs"/>
          <w:sz w:val="56"/>
          <w:szCs w:val="56"/>
          <w:rtl/>
        </w:rPr>
        <w:t xml:space="preserve"> </w:t>
      </w:r>
      <w:r>
        <w:rPr>
          <w:rFonts w:cs="PT Bold Heading" w:hint="cs"/>
          <w:sz w:val="56"/>
          <w:szCs w:val="56"/>
          <w:rtl/>
          <w:lang w:bidi="ar-SY"/>
        </w:rPr>
        <w:t>لـ</w:t>
      </w:r>
      <w:r>
        <w:rPr>
          <w:rFonts w:ascii="PT Bold Heading" w:cs="PT Bold Heading" w:hint="cs"/>
          <w:sz w:val="56"/>
          <w:szCs w:val="56"/>
          <w:rtl/>
        </w:rPr>
        <w:t xml:space="preserve"> </w:t>
      </w:r>
      <w:r w:rsidRPr="00D81BE7">
        <w:rPr>
          <w:rFonts w:cs="PT Bold Heading"/>
          <w:b/>
          <w:bCs/>
          <w:sz w:val="70"/>
          <w:szCs w:val="70"/>
        </w:rPr>
        <w:t>CRP</w:t>
      </w:r>
      <w:r>
        <w:rPr>
          <w:rFonts w:ascii="PT Bold Heading" w:cs="PT Bold Heading" w:hint="cs"/>
          <w:sz w:val="56"/>
          <w:szCs w:val="56"/>
          <w:rtl/>
        </w:rPr>
        <w:t xml:space="preserve"> </w:t>
      </w:r>
      <w:r>
        <w:rPr>
          <w:rFonts w:cs="PT Bold Heading" w:hint="cs"/>
          <w:sz w:val="56"/>
          <w:szCs w:val="56"/>
          <w:rtl/>
          <w:lang w:bidi="ar-SY"/>
        </w:rPr>
        <w:t>في</w:t>
      </w:r>
      <w:r>
        <w:rPr>
          <w:rFonts w:ascii="PT Bold Heading" w:cs="PT Bold Heading" w:hint="cs"/>
          <w:sz w:val="56"/>
          <w:szCs w:val="56"/>
          <w:rtl/>
        </w:rPr>
        <w:t xml:space="preserve"> </w:t>
      </w:r>
      <w:r>
        <w:rPr>
          <w:rFonts w:cs="PT Bold Heading" w:hint="cs"/>
          <w:sz w:val="56"/>
          <w:szCs w:val="56"/>
          <w:rtl/>
          <w:lang w:bidi="ar-SY"/>
        </w:rPr>
        <w:t>تقدير</w:t>
      </w:r>
      <w:r>
        <w:rPr>
          <w:rFonts w:ascii="PT Bold Heading" w:cs="PT Bold Heading" w:hint="cs"/>
          <w:sz w:val="56"/>
          <w:szCs w:val="56"/>
          <w:rtl/>
        </w:rPr>
        <w:t xml:space="preserve"> </w:t>
      </w:r>
      <w:r>
        <w:rPr>
          <w:rFonts w:cs="PT Bold Heading" w:hint="cs"/>
          <w:sz w:val="56"/>
          <w:szCs w:val="56"/>
          <w:rtl/>
          <w:lang w:bidi="ar-SY"/>
        </w:rPr>
        <w:t>شدة</w:t>
      </w:r>
      <w:r>
        <w:rPr>
          <w:rFonts w:ascii="PT Bold Heading" w:cs="PT Bold Heading" w:hint="cs"/>
          <w:sz w:val="56"/>
          <w:szCs w:val="56"/>
          <w:rtl/>
        </w:rPr>
        <w:t xml:space="preserve"> </w:t>
      </w:r>
      <w:r>
        <w:rPr>
          <w:rFonts w:cs="PT Bold Heading" w:hint="cs"/>
          <w:sz w:val="56"/>
          <w:szCs w:val="56"/>
          <w:rtl/>
          <w:lang w:bidi="ar-SY"/>
        </w:rPr>
        <w:t>التهاب</w:t>
      </w:r>
      <w:r>
        <w:rPr>
          <w:rFonts w:ascii="PT Bold Heading" w:cs="PT Bold Heading" w:hint="cs"/>
          <w:sz w:val="56"/>
          <w:szCs w:val="56"/>
          <w:rtl/>
        </w:rPr>
        <w:t xml:space="preserve"> </w:t>
      </w:r>
      <w:r>
        <w:rPr>
          <w:rFonts w:cs="PT Bold Heading" w:hint="cs"/>
          <w:sz w:val="56"/>
          <w:szCs w:val="56"/>
          <w:rtl/>
          <w:lang w:bidi="ar-SY"/>
        </w:rPr>
        <w:t>البنكرياس</w:t>
      </w:r>
      <w:r>
        <w:rPr>
          <w:rFonts w:ascii="PT Bold Heading" w:cs="PT Bold Heading" w:hint="cs"/>
          <w:sz w:val="56"/>
          <w:szCs w:val="56"/>
          <w:rtl/>
        </w:rPr>
        <w:t xml:space="preserve"> </w:t>
      </w:r>
      <w:r>
        <w:rPr>
          <w:rFonts w:cs="PT Bold Heading" w:hint="cs"/>
          <w:sz w:val="56"/>
          <w:szCs w:val="56"/>
          <w:rtl/>
          <w:lang w:bidi="ar-SY"/>
        </w:rPr>
        <w:t>الحاد</w:t>
      </w:r>
    </w:p>
    <w:p w:rsidR="001C3EFD" w:rsidRDefault="001C3EFD" w:rsidP="001C3EFD">
      <w:pPr>
        <w:jc w:val="center"/>
        <w:rPr>
          <w:rFonts w:ascii="PT Bold Heading" w:cs="PT Bold Heading"/>
          <w:sz w:val="32"/>
          <w:szCs w:val="32"/>
          <w:rtl/>
        </w:rPr>
      </w:pPr>
    </w:p>
    <w:p w:rsidR="001C3EFD" w:rsidRPr="00D81BE7" w:rsidRDefault="001C3EFD" w:rsidP="001C3EFD">
      <w:pPr>
        <w:jc w:val="center"/>
        <w:rPr>
          <w:rFonts w:ascii="PT Bold Heading" w:cs="PT Bold Heading"/>
          <w:sz w:val="30"/>
          <w:szCs w:val="30"/>
          <w:rtl/>
        </w:rPr>
      </w:pPr>
      <w:r w:rsidRPr="00D81BE7">
        <w:rPr>
          <w:rFonts w:cs="PT Bold Heading" w:hint="cs"/>
          <w:sz w:val="30"/>
          <w:szCs w:val="30"/>
          <w:rtl/>
          <w:lang w:bidi="ar-SY"/>
        </w:rPr>
        <w:t>بحث</w:t>
      </w:r>
      <w:r w:rsidRPr="00D81BE7">
        <w:rPr>
          <w:rFonts w:ascii="PT Bold Heading" w:cs="PT Bold Heading" w:hint="cs"/>
          <w:sz w:val="30"/>
          <w:szCs w:val="30"/>
          <w:rtl/>
        </w:rPr>
        <w:t xml:space="preserve"> </w:t>
      </w:r>
      <w:r w:rsidRPr="00D81BE7">
        <w:rPr>
          <w:rFonts w:cs="PT Bold Heading" w:hint="cs"/>
          <w:sz w:val="30"/>
          <w:szCs w:val="30"/>
          <w:rtl/>
          <w:lang w:bidi="ar-SY"/>
        </w:rPr>
        <w:t>علمي</w:t>
      </w:r>
      <w:r w:rsidRPr="00D81BE7">
        <w:rPr>
          <w:rFonts w:ascii="PT Bold Heading" w:cs="PT Bold Heading" w:hint="cs"/>
          <w:sz w:val="30"/>
          <w:szCs w:val="30"/>
          <w:rtl/>
        </w:rPr>
        <w:t xml:space="preserve"> </w:t>
      </w:r>
      <w:r w:rsidRPr="00D81BE7">
        <w:rPr>
          <w:rFonts w:cs="PT Bold Heading" w:hint="cs"/>
          <w:sz w:val="30"/>
          <w:szCs w:val="30"/>
          <w:rtl/>
          <w:lang w:bidi="ar-SY"/>
        </w:rPr>
        <w:t>أعد</w:t>
      </w:r>
      <w:r w:rsidRPr="00D81BE7">
        <w:rPr>
          <w:rFonts w:ascii="PT Bold Heading" w:cs="PT Bold Heading" w:hint="cs"/>
          <w:sz w:val="30"/>
          <w:szCs w:val="30"/>
          <w:rtl/>
        </w:rPr>
        <w:t xml:space="preserve"> </w:t>
      </w:r>
      <w:r w:rsidRPr="00D81BE7">
        <w:rPr>
          <w:rFonts w:cs="PT Bold Heading" w:hint="cs"/>
          <w:sz w:val="30"/>
          <w:szCs w:val="30"/>
          <w:rtl/>
          <w:lang w:bidi="ar-SY"/>
        </w:rPr>
        <w:t>لنيل</w:t>
      </w:r>
      <w:r w:rsidRPr="00D81BE7">
        <w:rPr>
          <w:rFonts w:ascii="PT Bold Heading" w:cs="PT Bold Heading" w:hint="cs"/>
          <w:sz w:val="30"/>
          <w:szCs w:val="30"/>
          <w:rtl/>
        </w:rPr>
        <w:t xml:space="preserve"> </w:t>
      </w:r>
      <w:r w:rsidRPr="00D81BE7">
        <w:rPr>
          <w:rFonts w:cs="PT Bold Heading" w:hint="cs"/>
          <w:sz w:val="30"/>
          <w:szCs w:val="30"/>
          <w:rtl/>
          <w:lang w:bidi="ar-SY"/>
        </w:rPr>
        <w:t>شهادة</w:t>
      </w:r>
      <w:r w:rsidRPr="00D81BE7">
        <w:rPr>
          <w:rFonts w:ascii="PT Bold Heading" w:cs="PT Bold Heading" w:hint="cs"/>
          <w:sz w:val="30"/>
          <w:szCs w:val="30"/>
          <w:rtl/>
        </w:rPr>
        <w:t xml:space="preserve"> </w:t>
      </w:r>
      <w:r w:rsidRPr="00D81BE7">
        <w:rPr>
          <w:rFonts w:cs="PT Bold Heading" w:hint="cs"/>
          <w:sz w:val="30"/>
          <w:szCs w:val="30"/>
          <w:rtl/>
          <w:lang w:bidi="ar-SY"/>
        </w:rPr>
        <w:t>الدراسات</w:t>
      </w:r>
      <w:r w:rsidRPr="00D81BE7">
        <w:rPr>
          <w:rFonts w:ascii="PT Bold Heading" w:cs="PT Bold Heading" w:hint="cs"/>
          <w:sz w:val="30"/>
          <w:szCs w:val="30"/>
          <w:rtl/>
        </w:rPr>
        <w:t xml:space="preserve"> </w:t>
      </w:r>
      <w:r w:rsidRPr="00D81BE7">
        <w:rPr>
          <w:rFonts w:cs="PT Bold Heading" w:hint="cs"/>
          <w:sz w:val="30"/>
          <w:szCs w:val="30"/>
          <w:rtl/>
          <w:lang w:bidi="ar-SY"/>
        </w:rPr>
        <w:t>العليا</w:t>
      </w:r>
      <w:r w:rsidRPr="00D81BE7">
        <w:rPr>
          <w:rFonts w:ascii="PT Bold Heading" w:cs="PT Bold Heading" w:hint="cs"/>
          <w:sz w:val="30"/>
          <w:szCs w:val="30"/>
          <w:rtl/>
        </w:rPr>
        <w:t xml:space="preserve"> (</w:t>
      </w:r>
      <w:r w:rsidRPr="00D81BE7">
        <w:rPr>
          <w:rFonts w:cs="PT Bold Heading" w:hint="cs"/>
          <w:sz w:val="30"/>
          <w:szCs w:val="30"/>
          <w:rtl/>
          <w:lang w:bidi="ar-SY"/>
        </w:rPr>
        <w:t>الماجستير</w:t>
      </w:r>
      <w:r w:rsidRPr="00D81BE7">
        <w:rPr>
          <w:rFonts w:ascii="PT Bold Heading" w:cs="PT Bold Heading" w:hint="cs"/>
          <w:sz w:val="30"/>
          <w:szCs w:val="30"/>
          <w:rtl/>
        </w:rPr>
        <w:t xml:space="preserve">) </w:t>
      </w:r>
      <w:r w:rsidRPr="00D81BE7">
        <w:rPr>
          <w:rFonts w:cs="PT Bold Heading" w:hint="cs"/>
          <w:sz w:val="30"/>
          <w:szCs w:val="30"/>
          <w:rtl/>
          <w:lang w:bidi="ar-SY"/>
        </w:rPr>
        <w:t>في</w:t>
      </w:r>
      <w:r w:rsidRPr="00D81BE7">
        <w:rPr>
          <w:rFonts w:ascii="PT Bold Heading" w:cs="PT Bold Heading" w:hint="cs"/>
          <w:sz w:val="30"/>
          <w:szCs w:val="30"/>
          <w:rtl/>
        </w:rPr>
        <w:t xml:space="preserve"> </w:t>
      </w:r>
      <w:r w:rsidRPr="00D81BE7">
        <w:rPr>
          <w:rFonts w:cs="PT Bold Heading" w:hint="cs"/>
          <w:sz w:val="30"/>
          <w:szCs w:val="30"/>
          <w:rtl/>
          <w:lang w:bidi="ar-SY"/>
        </w:rPr>
        <w:t>الأمراض</w:t>
      </w:r>
      <w:r w:rsidRPr="00D81BE7">
        <w:rPr>
          <w:rFonts w:ascii="PT Bold Heading" w:cs="PT Bold Heading" w:hint="cs"/>
          <w:sz w:val="30"/>
          <w:szCs w:val="30"/>
          <w:rtl/>
        </w:rPr>
        <w:t xml:space="preserve"> </w:t>
      </w:r>
      <w:r w:rsidRPr="00D81BE7">
        <w:rPr>
          <w:rFonts w:cs="PT Bold Heading" w:hint="cs"/>
          <w:sz w:val="30"/>
          <w:szCs w:val="30"/>
          <w:rtl/>
          <w:lang w:bidi="ar-SY"/>
        </w:rPr>
        <w:t>الباطنة</w:t>
      </w:r>
    </w:p>
    <w:p w:rsidR="001C3EFD" w:rsidRDefault="001C3EFD" w:rsidP="001C3EFD">
      <w:pPr>
        <w:jc w:val="center"/>
        <w:rPr>
          <w:rFonts w:ascii="PT Bold Heading" w:cs="PT Bold Heading"/>
          <w:sz w:val="36"/>
          <w:szCs w:val="36"/>
          <w:rtl/>
        </w:rPr>
      </w:pPr>
    </w:p>
    <w:p w:rsidR="001C3EFD" w:rsidRPr="0084675D" w:rsidRDefault="001C3EFD" w:rsidP="001C3EFD">
      <w:pPr>
        <w:jc w:val="center"/>
        <w:rPr>
          <w:rFonts w:ascii="PT Bold Heading" w:cs="PT Bold Heading"/>
          <w:sz w:val="36"/>
          <w:szCs w:val="36"/>
          <w:rtl/>
        </w:rPr>
      </w:pPr>
      <w:r w:rsidRPr="0084675D">
        <w:rPr>
          <w:rFonts w:cs="PT Bold Heading" w:hint="cs"/>
          <w:sz w:val="36"/>
          <w:szCs w:val="36"/>
          <w:rtl/>
          <w:lang w:bidi="ar-SY"/>
        </w:rPr>
        <w:t>بإشراف</w:t>
      </w:r>
      <w:r w:rsidRPr="0084675D">
        <w:rPr>
          <w:rFonts w:ascii="PT Bold Heading" w:cs="PT Bold Heading" w:hint="cs"/>
          <w:sz w:val="36"/>
          <w:szCs w:val="36"/>
          <w:rtl/>
        </w:rPr>
        <w:t xml:space="preserve"> </w:t>
      </w:r>
      <w:r w:rsidRPr="0084675D">
        <w:rPr>
          <w:rFonts w:cs="PT Bold Heading" w:hint="cs"/>
          <w:sz w:val="36"/>
          <w:szCs w:val="36"/>
          <w:rtl/>
          <w:lang w:bidi="ar-SY"/>
        </w:rPr>
        <w:t>الأستاذ</w:t>
      </w:r>
      <w:r w:rsidRPr="0084675D">
        <w:rPr>
          <w:rFonts w:ascii="PT Bold Heading" w:cs="PT Bold Heading" w:hint="cs"/>
          <w:sz w:val="36"/>
          <w:szCs w:val="36"/>
          <w:rtl/>
        </w:rPr>
        <w:t xml:space="preserve"> </w:t>
      </w:r>
      <w:r w:rsidRPr="0084675D">
        <w:rPr>
          <w:rFonts w:cs="PT Bold Heading" w:hint="cs"/>
          <w:sz w:val="36"/>
          <w:szCs w:val="36"/>
          <w:rtl/>
          <w:lang w:bidi="ar-SY"/>
        </w:rPr>
        <w:t>الدكتور</w:t>
      </w:r>
      <w:r w:rsidRPr="0084675D">
        <w:rPr>
          <w:rFonts w:ascii="PT Bold Heading" w:cs="PT Bold Heading" w:hint="cs"/>
          <w:sz w:val="36"/>
          <w:szCs w:val="36"/>
          <w:rtl/>
        </w:rPr>
        <w:t xml:space="preserve"> </w:t>
      </w:r>
      <w:r>
        <w:rPr>
          <w:rFonts w:ascii="PT Bold Heading" w:cs="PT Bold Heading" w:hint="cs"/>
          <w:sz w:val="36"/>
          <w:szCs w:val="36"/>
          <w:rtl/>
        </w:rPr>
        <w:t xml:space="preserve">                    </w:t>
      </w:r>
      <w:r w:rsidRPr="0084675D">
        <w:rPr>
          <w:rFonts w:cs="PT Bold Heading" w:hint="cs"/>
          <w:sz w:val="36"/>
          <w:szCs w:val="36"/>
          <w:rtl/>
          <w:lang w:bidi="ar-SY"/>
        </w:rPr>
        <w:t>برئاسة</w:t>
      </w:r>
      <w:r w:rsidRPr="0084675D">
        <w:rPr>
          <w:rFonts w:ascii="PT Bold Heading" w:cs="PT Bold Heading" w:hint="cs"/>
          <w:sz w:val="36"/>
          <w:szCs w:val="36"/>
          <w:rtl/>
        </w:rPr>
        <w:t xml:space="preserve"> </w:t>
      </w:r>
      <w:r w:rsidRPr="0084675D">
        <w:rPr>
          <w:rFonts w:cs="PT Bold Heading" w:hint="cs"/>
          <w:sz w:val="36"/>
          <w:szCs w:val="36"/>
          <w:rtl/>
          <w:lang w:bidi="ar-SY"/>
        </w:rPr>
        <w:t>الأستاذ</w:t>
      </w:r>
      <w:r>
        <w:rPr>
          <w:rFonts w:cs="PT Bold Heading" w:hint="cs"/>
          <w:sz w:val="36"/>
          <w:szCs w:val="36"/>
          <w:rtl/>
          <w:lang w:bidi="ar-SY"/>
        </w:rPr>
        <w:t>ة</w:t>
      </w:r>
      <w:r w:rsidRPr="0084675D">
        <w:rPr>
          <w:rFonts w:ascii="PT Bold Heading" w:cs="PT Bold Heading" w:hint="cs"/>
          <w:sz w:val="36"/>
          <w:szCs w:val="36"/>
          <w:rtl/>
        </w:rPr>
        <w:t xml:space="preserve"> </w:t>
      </w:r>
      <w:r w:rsidRPr="0084675D">
        <w:rPr>
          <w:rFonts w:cs="PT Bold Heading" w:hint="cs"/>
          <w:sz w:val="36"/>
          <w:szCs w:val="36"/>
          <w:rtl/>
          <w:lang w:bidi="ar-SY"/>
        </w:rPr>
        <w:t>الدكتور</w:t>
      </w:r>
      <w:r>
        <w:rPr>
          <w:rFonts w:cs="PT Bold Heading" w:hint="cs"/>
          <w:sz w:val="36"/>
          <w:szCs w:val="36"/>
          <w:rtl/>
          <w:lang w:bidi="ar-SY"/>
        </w:rPr>
        <w:t>ة</w:t>
      </w:r>
    </w:p>
    <w:p w:rsidR="001C3EFD" w:rsidRPr="0084675D" w:rsidRDefault="001C3EFD" w:rsidP="001C3EFD">
      <w:pPr>
        <w:rPr>
          <w:rFonts w:ascii="PT Bold Heading" w:cs="PT Bold Heading"/>
          <w:sz w:val="44"/>
          <w:szCs w:val="44"/>
          <w:rtl/>
        </w:rPr>
      </w:pPr>
      <w:r>
        <w:rPr>
          <w:rFonts w:cs="PT Bold Heading" w:hint="cs"/>
          <w:sz w:val="44"/>
          <w:szCs w:val="44"/>
          <w:rtl/>
          <w:lang w:bidi="ar-SY"/>
        </w:rPr>
        <w:t>مازن</w:t>
      </w:r>
      <w:r>
        <w:rPr>
          <w:rFonts w:ascii="PT Bold Heading" w:cs="PT Bold Heading" w:hint="cs"/>
          <w:sz w:val="44"/>
          <w:szCs w:val="44"/>
          <w:rtl/>
        </w:rPr>
        <w:t xml:space="preserve"> </w:t>
      </w:r>
      <w:r>
        <w:rPr>
          <w:rFonts w:cs="PT Bold Heading" w:hint="cs"/>
          <w:sz w:val="44"/>
          <w:szCs w:val="44"/>
          <w:rtl/>
          <w:lang w:bidi="ar-SY"/>
        </w:rPr>
        <w:t>مصري</w:t>
      </w:r>
      <w:r>
        <w:rPr>
          <w:rFonts w:ascii="PT Bold Heading" w:cs="PT Bold Heading" w:hint="cs"/>
          <w:sz w:val="44"/>
          <w:szCs w:val="44"/>
          <w:rtl/>
        </w:rPr>
        <w:t xml:space="preserve"> </w:t>
      </w:r>
      <w:r>
        <w:rPr>
          <w:rFonts w:cs="PT Bold Heading" w:hint="cs"/>
          <w:sz w:val="44"/>
          <w:szCs w:val="44"/>
          <w:rtl/>
          <w:lang w:bidi="ar-SY"/>
        </w:rPr>
        <w:t>زاده</w:t>
      </w:r>
      <w:r w:rsidRPr="0084675D">
        <w:rPr>
          <w:rFonts w:ascii="PT Bold Heading" w:cs="PT Bold Heading" w:hint="cs"/>
          <w:sz w:val="44"/>
          <w:szCs w:val="44"/>
          <w:rtl/>
        </w:rPr>
        <w:t xml:space="preserve"> </w:t>
      </w:r>
      <w:r>
        <w:rPr>
          <w:rFonts w:ascii="PT Bold Heading" w:cs="PT Bold Heading" w:hint="cs"/>
          <w:sz w:val="44"/>
          <w:szCs w:val="44"/>
          <w:rtl/>
        </w:rPr>
        <w:t xml:space="preserve">                      </w:t>
      </w:r>
      <w:r>
        <w:rPr>
          <w:rFonts w:cs="PT Bold Heading" w:hint="cs"/>
          <w:sz w:val="44"/>
          <w:szCs w:val="44"/>
          <w:rtl/>
          <w:lang w:bidi="ar-SY"/>
        </w:rPr>
        <w:t>ريما</w:t>
      </w:r>
      <w:r>
        <w:rPr>
          <w:rFonts w:ascii="PT Bold Heading" w:cs="PT Bold Heading" w:hint="cs"/>
          <w:sz w:val="44"/>
          <w:szCs w:val="44"/>
          <w:rtl/>
        </w:rPr>
        <w:t xml:space="preserve"> </w:t>
      </w:r>
      <w:r>
        <w:rPr>
          <w:rFonts w:cs="PT Bold Heading" w:hint="cs"/>
          <w:sz w:val="44"/>
          <w:szCs w:val="44"/>
          <w:rtl/>
          <w:lang w:bidi="ar-SY"/>
        </w:rPr>
        <w:t>السيد</w:t>
      </w:r>
      <w:r>
        <w:rPr>
          <w:rFonts w:ascii="PT Bold Heading" w:cs="PT Bold Heading" w:hint="cs"/>
          <w:sz w:val="44"/>
          <w:szCs w:val="44"/>
          <w:rtl/>
        </w:rPr>
        <w:t xml:space="preserve"> </w:t>
      </w:r>
      <w:r>
        <w:rPr>
          <w:rFonts w:cs="PT Bold Heading" w:hint="cs"/>
          <w:sz w:val="44"/>
          <w:szCs w:val="44"/>
          <w:rtl/>
          <w:lang w:bidi="ar-SY"/>
        </w:rPr>
        <w:t>حسن</w:t>
      </w:r>
    </w:p>
    <w:p w:rsidR="001C3EFD" w:rsidRPr="0084675D" w:rsidRDefault="001C3EFD" w:rsidP="001C3EFD">
      <w:pPr>
        <w:jc w:val="center"/>
        <w:rPr>
          <w:rFonts w:ascii="PT Bold Heading" w:cs="PT Bold Heading"/>
          <w:sz w:val="36"/>
          <w:szCs w:val="36"/>
          <w:rtl/>
        </w:rPr>
      </w:pPr>
      <w:r w:rsidRPr="0084675D">
        <w:rPr>
          <w:rFonts w:cs="PT Bold Heading" w:hint="cs"/>
          <w:sz w:val="36"/>
          <w:szCs w:val="36"/>
          <w:rtl/>
          <w:lang w:bidi="ar-SY"/>
        </w:rPr>
        <w:t>إعداد</w:t>
      </w:r>
      <w:r w:rsidRPr="0084675D">
        <w:rPr>
          <w:rFonts w:ascii="PT Bold Heading" w:cs="PT Bold Heading" w:hint="cs"/>
          <w:sz w:val="36"/>
          <w:szCs w:val="36"/>
          <w:rtl/>
        </w:rPr>
        <w:t xml:space="preserve"> </w:t>
      </w:r>
      <w:r w:rsidRPr="0084675D">
        <w:rPr>
          <w:rFonts w:cs="PT Bold Heading" w:hint="cs"/>
          <w:sz w:val="36"/>
          <w:szCs w:val="36"/>
          <w:rtl/>
          <w:lang w:bidi="ar-SY"/>
        </w:rPr>
        <w:t>الدكتور</w:t>
      </w:r>
    </w:p>
    <w:p w:rsidR="001C3EFD" w:rsidRPr="0084675D" w:rsidRDefault="001C3EFD" w:rsidP="001C3EFD">
      <w:pPr>
        <w:jc w:val="center"/>
        <w:rPr>
          <w:rFonts w:ascii="PT Bold Heading" w:cs="PT Bold Heading"/>
          <w:sz w:val="36"/>
          <w:szCs w:val="36"/>
          <w:rtl/>
        </w:rPr>
      </w:pPr>
      <w:r>
        <w:rPr>
          <w:rFonts w:cs="PT Bold Heading" w:hint="cs"/>
          <w:sz w:val="36"/>
          <w:szCs w:val="36"/>
          <w:rtl/>
          <w:lang w:bidi="ar-SY"/>
        </w:rPr>
        <w:t>محمد</w:t>
      </w:r>
      <w:r>
        <w:rPr>
          <w:rFonts w:ascii="PT Bold Heading" w:cs="PT Bold Heading" w:hint="cs"/>
          <w:sz w:val="36"/>
          <w:szCs w:val="36"/>
          <w:rtl/>
        </w:rPr>
        <w:t xml:space="preserve"> </w:t>
      </w:r>
      <w:r>
        <w:rPr>
          <w:rFonts w:cs="PT Bold Heading" w:hint="cs"/>
          <w:sz w:val="36"/>
          <w:szCs w:val="36"/>
          <w:rtl/>
          <w:lang w:bidi="ar-SY"/>
        </w:rPr>
        <w:t>اسماعيل</w:t>
      </w:r>
      <w:r>
        <w:rPr>
          <w:rFonts w:ascii="PT Bold Heading" w:cs="PT Bold Heading" w:hint="cs"/>
          <w:sz w:val="36"/>
          <w:szCs w:val="36"/>
          <w:rtl/>
        </w:rPr>
        <w:t xml:space="preserve"> </w:t>
      </w:r>
      <w:r>
        <w:rPr>
          <w:rFonts w:cs="PT Bold Heading" w:hint="cs"/>
          <w:sz w:val="36"/>
          <w:szCs w:val="36"/>
          <w:rtl/>
          <w:lang w:bidi="ar-SY"/>
        </w:rPr>
        <w:t>فهد</w:t>
      </w:r>
    </w:p>
    <w:p w:rsidR="001C3EFD" w:rsidRDefault="001C3EFD" w:rsidP="001C3EFD">
      <w:pPr>
        <w:jc w:val="center"/>
        <w:rPr>
          <w:rFonts w:ascii="PT Bold Heading" w:cs="PT Bold Heading"/>
          <w:b/>
          <w:bCs/>
          <w:sz w:val="40"/>
          <w:szCs w:val="40"/>
          <w:rtl/>
        </w:rPr>
      </w:pPr>
      <w:r>
        <w:rPr>
          <w:rFonts w:ascii="PT Bold Heading" w:cs="PT Bold Heading" w:hint="cs"/>
          <w:b/>
          <w:bCs/>
          <w:sz w:val="40"/>
          <w:szCs w:val="40"/>
          <w:rtl/>
        </w:rPr>
        <w:t>(</w:t>
      </w:r>
      <w:r>
        <w:rPr>
          <w:rFonts w:cs="PT Bold Heading" w:hint="cs"/>
          <w:b/>
          <w:bCs/>
          <w:sz w:val="40"/>
          <w:szCs w:val="40"/>
          <w:rtl/>
        </w:rPr>
        <w:t>2009</w:t>
      </w:r>
      <w:r w:rsidRPr="0084675D">
        <w:rPr>
          <w:rFonts w:ascii="PT Bold Heading" w:cs="PT Bold Heading" w:hint="cs"/>
          <w:b/>
          <w:bCs/>
          <w:sz w:val="40"/>
          <w:szCs w:val="40"/>
          <w:rtl/>
        </w:rPr>
        <w:t>)</w:t>
      </w:r>
    </w:p>
    <w:p w:rsidR="00A25160" w:rsidRDefault="00A25160" w:rsidP="004D5683">
      <w:pPr>
        <w:jc w:val="center"/>
        <w:rPr>
          <w:b/>
          <w:bCs/>
          <w:sz w:val="72"/>
          <w:szCs w:val="72"/>
          <w:rtl/>
          <w:lang w:bidi="ar-SY"/>
        </w:rPr>
      </w:pPr>
    </w:p>
    <w:p w:rsidR="001C3EFD" w:rsidRPr="00A25160" w:rsidRDefault="00A25160" w:rsidP="00A25160">
      <w:pPr>
        <w:jc w:val="center"/>
        <w:rPr>
          <w:b/>
          <w:bCs/>
          <w:sz w:val="72"/>
          <w:szCs w:val="72"/>
          <w:rtl/>
          <w:lang w:bidi="ar-SY"/>
        </w:rPr>
      </w:pPr>
      <w:r w:rsidRPr="00A25160">
        <w:rPr>
          <w:rFonts w:hint="cs"/>
          <w:b/>
          <w:bCs/>
          <w:sz w:val="72"/>
          <w:szCs w:val="72"/>
          <w:rtl/>
          <w:lang w:bidi="ar-SY"/>
        </w:rPr>
        <w:lastRenderedPageBreak/>
        <w:t>الإهداء</w:t>
      </w:r>
    </w:p>
    <w:p w:rsidR="00A25160" w:rsidRDefault="00A25160" w:rsidP="004D5683">
      <w:pPr>
        <w:jc w:val="center"/>
        <w:rPr>
          <w:b/>
          <w:bCs/>
          <w:sz w:val="144"/>
          <w:szCs w:val="144"/>
          <w:rtl/>
          <w:lang w:bidi="ar-SY"/>
        </w:rPr>
      </w:pPr>
    </w:p>
    <w:p w:rsidR="00A25160" w:rsidRDefault="00A25160" w:rsidP="004D5683">
      <w:pPr>
        <w:jc w:val="center"/>
        <w:rPr>
          <w:b/>
          <w:bCs/>
          <w:sz w:val="144"/>
          <w:szCs w:val="144"/>
          <w:rtl/>
          <w:lang w:bidi="ar-SY"/>
        </w:rPr>
      </w:pPr>
    </w:p>
    <w:p w:rsidR="00A25160" w:rsidRDefault="00A25160" w:rsidP="004D5683">
      <w:pPr>
        <w:jc w:val="center"/>
        <w:rPr>
          <w:b/>
          <w:bCs/>
          <w:sz w:val="144"/>
          <w:szCs w:val="144"/>
          <w:rtl/>
          <w:lang w:bidi="ar-SY"/>
        </w:rPr>
      </w:pPr>
    </w:p>
    <w:p w:rsidR="00A25160" w:rsidRDefault="00A25160" w:rsidP="004D5683">
      <w:pPr>
        <w:jc w:val="center"/>
        <w:rPr>
          <w:b/>
          <w:bCs/>
          <w:sz w:val="144"/>
          <w:szCs w:val="144"/>
          <w:rtl/>
          <w:lang w:bidi="ar-SY"/>
        </w:rPr>
      </w:pPr>
    </w:p>
    <w:p w:rsidR="00A25160" w:rsidRDefault="00A25160" w:rsidP="004D5683">
      <w:pPr>
        <w:jc w:val="center"/>
        <w:rPr>
          <w:b/>
          <w:bCs/>
          <w:sz w:val="144"/>
          <w:szCs w:val="144"/>
          <w:rtl/>
          <w:lang w:bidi="ar-SY"/>
        </w:rPr>
      </w:pPr>
    </w:p>
    <w:p w:rsidR="00A25160" w:rsidRDefault="00A25160" w:rsidP="00A25160">
      <w:pPr>
        <w:jc w:val="right"/>
        <w:rPr>
          <w:b/>
          <w:bCs/>
          <w:sz w:val="46"/>
          <w:szCs w:val="46"/>
          <w:rtl/>
          <w:lang w:bidi="ar-SY"/>
        </w:rPr>
      </w:pPr>
      <w:r w:rsidRPr="00A25160">
        <w:rPr>
          <w:rFonts w:hint="cs"/>
          <w:b/>
          <w:bCs/>
          <w:sz w:val="46"/>
          <w:szCs w:val="46"/>
          <w:rtl/>
          <w:lang w:bidi="ar-SY"/>
        </w:rPr>
        <w:t>محمد فهد</w:t>
      </w:r>
    </w:p>
    <w:p w:rsidR="00A25160" w:rsidRDefault="00A25160" w:rsidP="00A25160">
      <w:pPr>
        <w:jc w:val="right"/>
        <w:rPr>
          <w:b/>
          <w:bCs/>
          <w:sz w:val="46"/>
          <w:szCs w:val="46"/>
          <w:rtl/>
          <w:lang w:bidi="ar-SY"/>
        </w:rPr>
      </w:pPr>
    </w:p>
    <w:p w:rsidR="00A25160" w:rsidRDefault="00A25160" w:rsidP="00A25160">
      <w:pPr>
        <w:jc w:val="right"/>
        <w:rPr>
          <w:b/>
          <w:bCs/>
          <w:sz w:val="46"/>
          <w:szCs w:val="46"/>
          <w:rtl/>
          <w:lang w:bidi="ar-SY"/>
        </w:rPr>
      </w:pPr>
    </w:p>
    <w:p w:rsidR="00A25160" w:rsidRDefault="00A25160" w:rsidP="00A25160">
      <w:pPr>
        <w:jc w:val="center"/>
        <w:rPr>
          <w:rFonts w:cs="PT Bold Heading"/>
          <w:b/>
          <w:bCs/>
          <w:sz w:val="46"/>
          <w:szCs w:val="46"/>
          <w:rtl/>
          <w:lang w:bidi="ar-SY"/>
        </w:rPr>
      </w:pPr>
      <w:r w:rsidRPr="00A25160">
        <w:rPr>
          <w:rFonts w:cs="PT Bold Heading" w:hint="cs"/>
          <w:b/>
          <w:bCs/>
          <w:sz w:val="46"/>
          <w:szCs w:val="46"/>
          <w:rtl/>
          <w:lang w:bidi="ar-SY"/>
        </w:rPr>
        <w:lastRenderedPageBreak/>
        <w:t>كلمة شكر</w:t>
      </w:r>
    </w:p>
    <w:p w:rsidR="004F60EA" w:rsidRDefault="004F60EA" w:rsidP="004F60EA">
      <w:pPr>
        <w:jc w:val="center"/>
        <w:rPr>
          <w:rFonts w:ascii="Times New Roman" w:hAnsi="Times New Roman" w:cs="Times New Roman"/>
          <w:b/>
          <w:bCs/>
          <w:sz w:val="46"/>
          <w:szCs w:val="46"/>
          <w:rtl/>
          <w:lang w:bidi="ar-SA"/>
        </w:rPr>
      </w:pPr>
    </w:p>
    <w:p w:rsidR="004F60EA" w:rsidRPr="004F60EA" w:rsidRDefault="004F60EA" w:rsidP="004F60EA">
      <w:pPr>
        <w:jc w:val="center"/>
        <w:rPr>
          <w:rFonts w:ascii="Times New Roman" w:hAnsi="Times New Roman" w:cs="PT Bold Heading"/>
          <w:b/>
          <w:bCs/>
          <w:sz w:val="46"/>
          <w:szCs w:val="46"/>
          <w:lang w:bidi="ar-SY"/>
        </w:rPr>
      </w:pPr>
      <w:r w:rsidRPr="004F60EA">
        <w:rPr>
          <w:rFonts w:ascii="Times New Roman" w:hAnsi="Times New Roman" w:cs="PT Bold Heading"/>
          <w:b/>
          <w:bCs/>
          <w:sz w:val="46"/>
          <w:szCs w:val="46"/>
          <w:rtl/>
          <w:lang w:bidi="ar-SA"/>
        </w:rPr>
        <w:t xml:space="preserve">للأستاذ الدكتور </w:t>
      </w:r>
      <w:r w:rsidRPr="004F60EA">
        <w:rPr>
          <w:rFonts w:ascii="Times New Roman" w:hAnsi="Times New Roman" w:cs="PT Bold Heading"/>
          <w:b/>
          <w:bCs/>
          <w:sz w:val="46"/>
          <w:szCs w:val="46"/>
          <w:rtl/>
          <w:lang w:bidi="ar-SY"/>
        </w:rPr>
        <w:t>مازن مصري زاده</w:t>
      </w:r>
      <w:r w:rsidRPr="004F60EA">
        <w:rPr>
          <w:rFonts w:ascii="Times New Roman" w:hAnsi="Times New Roman" w:cs="PT Bold Heading"/>
          <w:b/>
          <w:bCs/>
          <w:sz w:val="46"/>
          <w:szCs w:val="46"/>
          <w:lang w:bidi="ar-SY"/>
        </w:rPr>
        <w:t xml:space="preserve"> </w:t>
      </w:r>
    </w:p>
    <w:p w:rsidR="004F60EA" w:rsidRPr="004F60EA" w:rsidRDefault="004F60EA" w:rsidP="004F60EA">
      <w:pPr>
        <w:jc w:val="center"/>
        <w:rPr>
          <w:rFonts w:ascii="Times New Roman" w:hAnsi="Times New Roman" w:cs="Times New Roman"/>
          <w:b/>
          <w:bCs/>
          <w:sz w:val="46"/>
          <w:szCs w:val="46"/>
          <w:lang w:bidi="ar-SY"/>
        </w:rPr>
      </w:pPr>
      <w:r w:rsidRPr="004F60EA">
        <w:rPr>
          <w:rFonts w:ascii="Times New Roman" w:hAnsi="Times New Roman" w:cs="Times New Roman"/>
          <w:b/>
          <w:bCs/>
          <w:sz w:val="46"/>
          <w:szCs w:val="46"/>
          <w:rtl/>
          <w:lang w:bidi="ar-SA"/>
        </w:rPr>
        <w:t>الذي كرمني ب</w:t>
      </w:r>
      <w:r w:rsidRPr="004F60EA">
        <w:rPr>
          <w:rFonts w:ascii="Times New Roman" w:hAnsi="Times New Roman" w:cs="Times New Roman"/>
          <w:b/>
          <w:bCs/>
          <w:sz w:val="46"/>
          <w:szCs w:val="46"/>
          <w:rtl/>
          <w:lang w:bidi="ar-SY"/>
        </w:rPr>
        <w:t>إ</w:t>
      </w:r>
      <w:r w:rsidRPr="004F60EA">
        <w:rPr>
          <w:rFonts w:ascii="Times New Roman" w:hAnsi="Times New Roman" w:cs="Times New Roman"/>
          <w:b/>
          <w:bCs/>
          <w:sz w:val="46"/>
          <w:szCs w:val="46"/>
          <w:rtl/>
          <w:lang w:bidi="ar-SA"/>
        </w:rPr>
        <w:t>شرافه ودعمه لي في رسالتي</w:t>
      </w:r>
      <w:r w:rsidRPr="004F60EA">
        <w:rPr>
          <w:rFonts w:ascii="Times New Roman" w:hAnsi="Times New Roman" w:cs="Times New Roman"/>
          <w:b/>
          <w:bCs/>
          <w:sz w:val="46"/>
          <w:szCs w:val="46"/>
          <w:lang w:bidi="ar-SY"/>
        </w:rPr>
        <w:t xml:space="preserve"> </w:t>
      </w:r>
    </w:p>
    <w:p w:rsidR="004F60EA" w:rsidRPr="004F60EA" w:rsidRDefault="004F60EA" w:rsidP="004F60EA">
      <w:pPr>
        <w:jc w:val="center"/>
        <w:rPr>
          <w:rFonts w:ascii="Times New Roman" w:hAnsi="Times New Roman" w:cs="Times New Roman"/>
          <w:b/>
          <w:bCs/>
          <w:sz w:val="46"/>
          <w:szCs w:val="46"/>
          <w:lang w:bidi="ar-SY"/>
        </w:rPr>
      </w:pPr>
      <w:r w:rsidRPr="004F60EA">
        <w:rPr>
          <w:rFonts w:ascii="Times New Roman" w:hAnsi="Times New Roman" w:cs="Times New Roman"/>
          <w:b/>
          <w:bCs/>
          <w:sz w:val="46"/>
          <w:szCs w:val="46"/>
          <w:rtl/>
          <w:lang w:bidi="ar-SA"/>
        </w:rPr>
        <w:t>والشكر الجزيل للجنة التحكيم</w:t>
      </w:r>
      <w:r w:rsidRPr="004F60EA">
        <w:rPr>
          <w:rFonts w:ascii="Times New Roman" w:hAnsi="Times New Roman" w:cs="Times New Roman"/>
          <w:b/>
          <w:bCs/>
          <w:sz w:val="46"/>
          <w:szCs w:val="46"/>
          <w:lang w:bidi="ar-SY"/>
        </w:rPr>
        <w:t xml:space="preserve"> </w:t>
      </w:r>
    </w:p>
    <w:p w:rsidR="004F60EA" w:rsidRPr="004F60EA" w:rsidRDefault="004F60EA" w:rsidP="004F60EA">
      <w:pPr>
        <w:jc w:val="center"/>
        <w:rPr>
          <w:rFonts w:ascii="Times New Roman" w:hAnsi="Times New Roman" w:cs="PT Bold Heading"/>
          <w:b/>
          <w:bCs/>
          <w:sz w:val="46"/>
          <w:szCs w:val="46"/>
          <w:rtl/>
          <w:lang w:bidi="ar-SA"/>
        </w:rPr>
      </w:pPr>
      <w:r w:rsidRPr="004F60EA">
        <w:rPr>
          <w:rFonts w:ascii="Times New Roman" w:hAnsi="Times New Roman" w:cs="PT Bold Heading"/>
          <w:b/>
          <w:bCs/>
          <w:sz w:val="46"/>
          <w:szCs w:val="46"/>
          <w:rtl/>
          <w:lang w:bidi="ar-SA"/>
        </w:rPr>
        <w:t xml:space="preserve">الأستاذ الدكتور </w:t>
      </w:r>
      <w:r w:rsidRPr="004F60EA">
        <w:rPr>
          <w:rFonts w:ascii="Times New Roman" w:hAnsi="Times New Roman" w:cs="PT Bold Heading"/>
          <w:b/>
          <w:bCs/>
          <w:sz w:val="46"/>
          <w:szCs w:val="46"/>
          <w:rtl/>
          <w:lang w:bidi="ar-SY"/>
        </w:rPr>
        <w:t>حمود نصر</w:t>
      </w:r>
      <w:r w:rsidRPr="004F60EA">
        <w:rPr>
          <w:rFonts w:ascii="Times New Roman" w:hAnsi="Times New Roman" w:cs="PT Bold Heading"/>
          <w:b/>
          <w:bCs/>
          <w:sz w:val="46"/>
          <w:szCs w:val="46"/>
          <w:rtl/>
          <w:lang w:bidi="ar-SA"/>
        </w:rPr>
        <w:t xml:space="preserve">        </w:t>
      </w:r>
    </w:p>
    <w:p w:rsidR="004F60EA" w:rsidRPr="004F60EA" w:rsidRDefault="004F60EA" w:rsidP="004F60EA">
      <w:pPr>
        <w:jc w:val="center"/>
        <w:rPr>
          <w:rFonts w:ascii="Times New Roman" w:hAnsi="Times New Roman" w:cs="PT Bold Heading"/>
          <w:b/>
          <w:bCs/>
          <w:sz w:val="46"/>
          <w:szCs w:val="46"/>
          <w:lang w:bidi="ar-SY"/>
        </w:rPr>
      </w:pPr>
      <w:r w:rsidRPr="004F60EA">
        <w:rPr>
          <w:rFonts w:ascii="Times New Roman" w:hAnsi="Times New Roman" w:cs="PT Bold Heading"/>
          <w:b/>
          <w:bCs/>
          <w:sz w:val="46"/>
          <w:szCs w:val="46"/>
          <w:rtl/>
          <w:lang w:bidi="ar-SA"/>
        </w:rPr>
        <w:t xml:space="preserve"> الأستاذ الدكتور </w:t>
      </w:r>
      <w:r w:rsidRPr="004F60EA">
        <w:rPr>
          <w:rFonts w:ascii="Times New Roman" w:hAnsi="Times New Roman" w:cs="PT Bold Heading"/>
          <w:b/>
          <w:bCs/>
          <w:sz w:val="46"/>
          <w:szCs w:val="46"/>
          <w:rtl/>
          <w:lang w:bidi="ar-SY"/>
        </w:rPr>
        <w:t>نمير دعبول</w:t>
      </w:r>
      <w:r w:rsidRPr="004F60EA">
        <w:rPr>
          <w:rFonts w:ascii="Times New Roman" w:hAnsi="Times New Roman" w:cs="PT Bold Heading"/>
          <w:b/>
          <w:bCs/>
          <w:sz w:val="46"/>
          <w:szCs w:val="46"/>
          <w:lang w:bidi="ar-SY"/>
        </w:rPr>
        <w:t xml:space="preserve"> </w:t>
      </w:r>
    </w:p>
    <w:p w:rsidR="004F60EA" w:rsidRPr="004F60EA" w:rsidRDefault="004F60EA" w:rsidP="004F60EA">
      <w:pPr>
        <w:jc w:val="center"/>
        <w:rPr>
          <w:rFonts w:ascii="Times New Roman" w:hAnsi="Times New Roman" w:cs="Times New Roman"/>
          <w:b/>
          <w:bCs/>
          <w:sz w:val="46"/>
          <w:szCs w:val="46"/>
          <w:lang w:bidi="ar-SY"/>
        </w:rPr>
      </w:pPr>
      <w:r w:rsidRPr="004F60EA">
        <w:rPr>
          <w:rFonts w:ascii="Times New Roman" w:hAnsi="Times New Roman" w:cs="Times New Roman"/>
          <w:b/>
          <w:bCs/>
          <w:sz w:val="46"/>
          <w:szCs w:val="46"/>
          <w:rtl/>
          <w:lang w:bidi="ar-SA"/>
        </w:rPr>
        <w:t>اللذان لم يبخلا علي ّبعطائهما</w:t>
      </w:r>
      <w:r w:rsidRPr="004F60EA">
        <w:rPr>
          <w:rFonts w:ascii="Times New Roman" w:hAnsi="Times New Roman" w:cs="Times New Roman"/>
          <w:b/>
          <w:bCs/>
          <w:sz w:val="46"/>
          <w:szCs w:val="46"/>
          <w:lang w:bidi="ar-SY"/>
        </w:rPr>
        <w:t xml:space="preserve"> </w:t>
      </w:r>
    </w:p>
    <w:p w:rsidR="004F60EA" w:rsidRPr="004F60EA" w:rsidRDefault="004F60EA" w:rsidP="004F60EA">
      <w:pPr>
        <w:jc w:val="center"/>
        <w:rPr>
          <w:rFonts w:ascii="Times New Roman" w:hAnsi="Times New Roman" w:cs="Times New Roman"/>
          <w:b/>
          <w:bCs/>
          <w:sz w:val="46"/>
          <w:szCs w:val="46"/>
          <w:lang w:bidi="ar-SY"/>
        </w:rPr>
      </w:pPr>
      <w:r w:rsidRPr="004F60EA">
        <w:rPr>
          <w:rFonts w:ascii="Times New Roman" w:hAnsi="Times New Roman" w:cs="Times New Roman"/>
          <w:b/>
          <w:bCs/>
          <w:sz w:val="46"/>
          <w:szCs w:val="46"/>
          <w:rtl/>
          <w:lang w:bidi="ar-SA"/>
        </w:rPr>
        <w:t>ولكل من ساعدني في اتمام هذا البحث</w:t>
      </w:r>
    </w:p>
    <w:p w:rsidR="00A25160" w:rsidRDefault="00A25160" w:rsidP="00A25160">
      <w:pPr>
        <w:jc w:val="center"/>
        <w:rPr>
          <w:rFonts w:cs="PT Bold Heading"/>
          <w:b/>
          <w:bCs/>
          <w:sz w:val="46"/>
          <w:szCs w:val="46"/>
          <w:rtl/>
          <w:lang w:bidi="ar-SY"/>
        </w:rPr>
      </w:pPr>
    </w:p>
    <w:p w:rsidR="004F60EA" w:rsidRDefault="004F60EA" w:rsidP="00A25160">
      <w:pPr>
        <w:jc w:val="center"/>
        <w:rPr>
          <w:rFonts w:cs="PT Bold Heading"/>
          <w:b/>
          <w:bCs/>
          <w:sz w:val="46"/>
          <w:szCs w:val="46"/>
          <w:rtl/>
          <w:lang w:bidi="ar-SY"/>
        </w:rPr>
      </w:pPr>
    </w:p>
    <w:p w:rsidR="004F60EA" w:rsidRDefault="004F60EA" w:rsidP="00A25160">
      <w:pPr>
        <w:jc w:val="center"/>
        <w:rPr>
          <w:rFonts w:cs="PT Bold Heading"/>
          <w:b/>
          <w:bCs/>
          <w:sz w:val="46"/>
          <w:szCs w:val="46"/>
          <w:rtl/>
          <w:lang w:bidi="ar-SY"/>
        </w:rPr>
      </w:pPr>
    </w:p>
    <w:p w:rsidR="004F60EA" w:rsidRPr="004F60EA" w:rsidRDefault="004F60EA" w:rsidP="00A25160">
      <w:pPr>
        <w:jc w:val="center"/>
        <w:rPr>
          <w:rFonts w:cs="PT Bold Heading"/>
          <w:b/>
          <w:bCs/>
          <w:sz w:val="46"/>
          <w:szCs w:val="46"/>
          <w:rtl/>
          <w:lang w:bidi="ar-SY"/>
        </w:rPr>
      </w:pPr>
    </w:p>
    <w:p w:rsidR="004D5683" w:rsidRPr="00D61E2E" w:rsidRDefault="004D5683" w:rsidP="004D5683">
      <w:pPr>
        <w:jc w:val="center"/>
        <w:rPr>
          <w:b/>
          <w:bCs/>
          <w:sz w:val="144"/>
          <w:szCs w:val="144"/>
          <w:rtl/>
          <w:lang w:bidi="ar-SY"/>
        </w:rPr>
      </w:pPr>
      <w:r w:rsidRPr="00D61E2E">
        <w:rPr>
          <w:rFonts w:hint="cs"/>
          <w:b/>
          <w:bCs/>
          <w:sz w:val="144"/>
          <w:szCs w:val="144"/>
          <w:rtl/>
          <w:lang w:bidi="ar-SY"/>
        </w:rPr>
        <w:lastRenderedPageBreak/>
        <w:t>مخطط البحث</w:t>
      </w:r>
    </w:p>
    <w:p w:rsidR="004D5683" w:rsidRPr="00D61E2E" w:rsidRDefault="004D5683" w:rsidP="004D5683">
      <w:pPr>
        <w:jc w:val="center"/>
        <w:rPr>
          <w:b/>
          <w:bCs/>
          <w:sz w:val="44"/>
          <w:szCs w:val="44"/>
          <w:rtl/>
          <w:lang w:bidi="ar-SY"/>
        </w:rPr>
      </w:pPr>
    </w:p>
    <w:p w:rsidR="004D5683" w:rsidRPr="00D61E2E" w:rsidRDefault="004D5683" w:rsidP="004D5683">
      <w:pPr>
        <w:rPr>
          <w:b/>
          <w:bCs/>
          <w:sz w:val="48"/>
          <w:szCs w:val="48"/>
          <w:rtl/>
          <w:lang w:bidi="ar-SY"/>
        </w:rPr>
      </w:pPr>
      <w:r w:rsidRPr="00D61E2E">
        <w:rPr>
          <w:rFonts w:hint="cs"/>
          <w:b/>
          <w:bCs/>
          <w:sz w:val="48"/>
          <w:szCs w:val="48"/>
          <w:rtl/>
          <w:lang w:bidi="ar-SY"/>
        </w:rPr>
        <w:t>الدراسة النظرية:</w:t>
      </w:r>
    </w:p>
    <w:p w:rsidR="004D5683" w:rsidRPr="00D61E2E" w:rsidRDefault="004D5683" w:rsidP="004D5683">
      <w:pPr>
        <w:rPr>
          <w:b/>
          <w:bCs/>
          <w:sz w:val="32"/>
          <w:szCs w:val="32"/>
          <w:rtl/>
          <w:lang w:bidi="ar-SY"/>
        </w:rPr>
      </w:pPr>
      <w:r w:rsidRPr="00D61E2E">
        <w:rPr>
          <w:rFonts w:hint="cs"/>
          <w:b/>
          <w:bCs/>
          <w:sz w:val="32"/>
          <w:szCs w:val="32"/>
          <w:rtl/>
          <w:lang w:bidi="ar-SY"/>
        </w:rPr>
        <w:t xml:space="preserve">   أولا: التهاب البنكرياس الحاد</w:t>
      </w:r>
    </w:p>
    <w:p w:rsidR="004D5683" w:rsidRPr="00D61E2E" w:rsidRDefault="004D5683" w:rsidP="004D5683">
      <w:pPr>
        <w:rPr>
          <w:b/>
          <w:bCs/>
          <w:sz w:val="32"/>
          <w:szCs w:val="32"/>
          <w:lang w:bidi="ar-SY"/>
        </w:rPr>
      </w:pPr>
      <w:r w:rsidRPr="00D61E2E">
        <w:rPr>
          <w:rFonts w:hint="cs"/>
          <w:b/>
          <w:bCs/>
          <w:sz w:val="32"/>
          <w:szCs w:val="32"/>
          <w:rtl/>
          <w:lang w:bidi="ar-SY"/>
        </w:rPr>
        <w:t xml:space="preserve">   ثانياً: أساسيات حول البروتين الإرتكاسي </w:t>
      </w:r>
      <w:r w:rsidRPr="00D61E2E">
        <w:rPr>
          <w:b/>
          <w:bCs/>
          <w:sz w:val="32"/>
          <w:szCs w:val="32"/>
          <w:lang w:bidi="ar-SY"/>
        </w:rPr>
        <w:t xml:space="preserve">C </w:t>
      </w:r>
      <w:r w:rsidRPr="00D61E2E">
        <w:rPr>
          <w:rFonts w:hint="cs"/>
          <w:b/>
          <w:bCs/>
          <w:sz w:val="32"/>
          <w:szCs w:val="32"/>
          <w:rtl/>
          <w:lang w:bidi="ar-SY"/>
        </w:rPr>
        <w:t xml:space="preserve"> </w:t>
      </w:r>
      <w:r w:rsidRPr="00D61E2E">
        <w:rPr>
          <w:b/>
          <w:bCs/>
          <w:sz w:val="32"/>
          <w:szCs w:val="32"/>
          <w:lang w:bidi="ar-SY"/>
        </w:rPr>
        <w:t xml:space="preserve">(CRP)   </w:t>
      </w:r>
    </w:p>
    <w:p w:rsidR="004D5683" w:rsidRPr="00D61E2E" w:rsidRDefault="004D5683" w:rsidP="004D5683">
      <w:pPr>
        <w:rPr>
          <w:b/>
          <w:bCs/>
          <w:sz w:val="48"/>
          <w:szCs w:val="48"/>
          <w:rtl/>
          <w:lang w:bidi="ar-SY"/>
        </w:rPr>
      </w:pPr>
      <w:r w:rsidRPr="00D61E2E">
        <w:rPr>
          <w:rFonts w:hint="cs"/>
          <w:b/>
          <w:bCs/>
          <w:sz w:val="48"/>
          <w:szCs w:val="48"/>
          <w:rtl/>
          <w:lang w:bidi="ar-SY"/>
        </w:rPr>
        <w:t>الدراسة العملية:</w:t>
      </w:r>
    </w:p>
    <w:p w:rsidR="004D5683" w:rsidRPr="00D61E2E" w:rsidRDefault="004D5683" w:rsidP="004D5683">
      <w:pPr>
        <w:rPr>
          <w:b/>
          <w:bCs/>
          <w:sz w:val="32"/>
          <w:szCs w:val="32"/>
          <w:rtl/>
          <w:lang w:bidi="ar-SY"/>
        </w:rPr>
      </w:pPr>
      <w:r w:rsidRPr="00D61E2E">
        <w:rPr>
          <w:rFonts w:hint="cs"/>
          <w:b/>
          <w:bCs/>
          <w:sz w:val="32"/>
          <w:szCs w:val="32"/>
          <w:rtl/>
          <w:lang w:bidi="ar-SY"/>
        </w:rPr>
        <w:t xml:space="preserve">     أولاً- الهدف من البحث </w:t>
      </w:r>
    </w:p>
    <w:p w:rsidR="004D5683" w:rsidRPr="00D61E2E" w:rsidRDefault="004D5683" w:rsidP="004D5683">
      <w:pPr>
        <w:rPr>
          <w:b/>
          <w:bCs/>
          <w:sz w:val="32"/>
          <w:szCs w:val="32"/>
          <w:rtl/>
          <w:lang w:bidi="ar-SY"/>
        </w:rPr>
      </w:pPr>
      <w:r w:rsidRPr="00D61E2E">
        <w:rPr>
          <w:rFonts w:hint="cs"/>
          <w:b/>
          <w:bCs/>
          <w:sz w:val="32"/>
          <w:szCs w:val="32"/>
          <w:rtl/>
          <w:lang w:bidi="ar-SY"/>
        </w:rPr>
        <w:t xml:space="preserve">     ثانياً-أهمية البحث</w:t>
      </w:r>
    </w:p>
    <w:p w:rsidR="004D5683" w:rsidRPr="00D61E2E" w:rsidRDefault="004D5683" w:rsidP="004D5683">
      <w:pPr>
        <w:rPr>
          <w:b/>
          <w:bCs/>
          <w:sz w:val="32"/>
          <w:szCs w:val="32"/>
          <w:rtl/>
          <w:lang w:bidi="ar-SY"/>
        </w:rPr>
      </w:pPr>
      <w:r w:rsidRPr="00D61E2E">
        <w:rPr>
          <w:rFonts w:hint="cs"/>
          <w:b/>
          <w:bCs/>
          <w:sz w:val="32"/>
          <w:szCs w:val="32"/>
          <w:rtl/>
          <w:lang w:bidi="ar-SY"/>
        </w:rPr>
        <w:t xml:space="preserve">     ثالثاً- مواد وطرائق الدراسة</w:t>
      </w:r>
    </w:p>
    <w:p w:rsidR="004D5683" w:rsidRPr="00D61E2E" w:rsidRDefault="004D5683" w:rsidP="004D5683">
      <w:pPr>
        <w:rPr>
          <w:b/>
          <w:bCs/>
          <w:sz w:val="32"/>
          <w:szCs w:val="32"/>
          <w:rtl/>
          <w:lang w:bidi="ar-SY"/>
        </w:rPr>
      </w:pPr>
      <w:r w:rsidRPr="00D61E2E">
        <w:rPr>
          <w:rFonts w:hint="cs"/>
          <w:b/>
          <w:bCs/>
          <w:sz w:val="32"/>
          <w:szCs w:val="32"/>
          <w:rtl/>
          <w:lang w:bidi="ar-SY"/>
        </w:rPr>
        <w:t xml:space="preserve">     رابعاً- النتائج </w:t>
      </w:r>
    </w:p>
    <w:p w:rsidR="004D5683" w:rsidRPr="00D61E2E" w:rsidRDefault="004D5683" w:rsidP="004D5683">
      <w:pPr>
        <w:rPr>
          <w:b/>
          <w:bCs/>
          <w:sz w:val="32"/>
          <w:szCs w:val="32"/>
          <w:rtl/>
          <w:lang w:bidi="ar-SY"/>
        </w:rPr>
      </w:pPr>
      <w:r w:rsidRPr="00D61E2E">
        <w:rPr>
          <w:rFonts w:hint="cs"/>
          <w:b/>
          <w:bCs/>
          <w:sz w:val="32"/>
          <w:szCs w:val="32"/>
          <w:rtl/>
          <w:lang w:bidi="ar-SY"/>
        </w:rPr>
        <w:t xml:space="preserve">     خامساً-المقارنة مع الدراسات العالمية</w:t>
      </w:r>
    </w:p>
    <w:p w:rsidR="004D5683" w:rsidRPr="00D61E2E" w:rsidRDefault="004D5683" w:rsidP="004D5683">
      <w:pPr>
        <w:rPr>
          <w:b/>
          <w:bCs/>
          <w:sz w:val="32"/>
          <w:szCs w:val="32"/>
          <w:rtl/>
          <w:lang w:bidi="ar-SY"/>
        </w:rPr>
      </w:pPr>
      <w:r w:rsidRPr="00D61E2E">
        <w:rPr>
          <w:rFonts w:hint="cs"/>
          <w:b/>
          <w:bCs/>
          <w:sz w:val="32"/>
          <w:szCs w:val="32"/>
          <w:rtl/>
          <w:lang w:bidi="ar-SY"/>
        </w:rPr>
        <w:t xml:space="preserve">     سادساً- الخلاصة</w:t>
      </w:r>
    </w:p>
    <w:p w:rsidR="004D5683" w:rsidRPr="00D61E2E" w:rsidRDefault="004D5683" w:rsidP="004D5683">
      <w:pPr>
        <w:rPr>
          <w:b/>
          <w:bCs/>
          <w:sz w:val="32"/>
          <w:szCs w:val="32"/>
          <w:rtl/>
          <w:lang w:bidi="ar-SY"/>
        </w:rPr>
      </w:pPr>
    </w:p>
    <w:p w:rsidR="004D5683" w:rsidRPr="00D61E2E" w:rsidRDefault="004D5683" w:rsidP="004D5683">
      <w:pPr>
        <w:rPr>
          <w:b/>
          <w:bCs/>
          <w:sz w:val="32"/>
          <w:szCs w:val="32"/>
          <w:rtl/>
          <w:lang w:bidi="ar-SY"/>
        </w:rPr>
      </w:pPr>
    </w:p>
    <w:p w:rsidR="004D5683" w:rsidRPr="00D61E2E" w:rsidRDefault="004D5683" w:rsidP="004D5683">
      <w:pPr>
        <w:rPr>
          <w:b/>
          <w:bCs/>
          <w:sz w:val="32"/>
          <w:szCs w:val="32"/>
          <w:rtl/>
          <w:lang w:bidi="ar-SY"/>
        </w:rPr>
      </w:pPr>
    </w:p>
    <w:p w:rsidR="004D5683" w:rsidRPr="00D61E2E" w:rsidRDefault="004D5683" w:rsidP="004D5683">
      <w:pPr>
        <w:rPr>
          <w:b/>
          <w:bCs/>
          <w:sz w:val="32"/>
          <w:szCs w:val="32"/>
          <w:rtl/>
          <w:lang w:bidi="ar-SY"/>
        </w:rPr>
      </w:pPr>
    </w:p>
    <w:p w:rsidR="004D5683" w:rsidRPr="00D61E2E" w:rsidRDefault="004D5683" w:rsidP="004D5683">
      <w:pPr>
        <w:rPr>
          <w:b/>
          <w:bCs/>
          <w:sz w:val="32"/>
          <w:szCs w:val="32"/>
          <w:rtl/>
          <w:lang w:bidi="ar-SY"/>
        </w:rPr>
      </w:pPr>
    </w:p>
    <w:p w:rsidR="004D5683" w:rsidRPr="00D61E2E" w:rsidRDefault="004D5683">
      <w:pPr>
        <w:rPr>
          <w:lang w:bidi="ar-SA"/>
        </w:rPr>
      </w:pPr>
    </w:p>
    <w:p w:rsidR="004D5683" w:rsidRPr="00D61E2E" w:rsidRDefault="004D5683"/>
    <w:tbl>
      <w:tblPr>
        <w:bidiVisual/>
        <w:tblW w:w="5036" w:type="pct"/>
        <w:tblInd w:w="-199" w:type="dxa"/>
        <w:tblCellMar>
          <w:top w:w="45" w:type="dxa"/>
          <w:left w:w="45" w:type="dxa"/>
          <w:bottom w:w="45" w:type="dxa"/>
          <w:right w:w="45" w:type="dxa"/>
        </w:tblCellMar>
        <w:tblLook w:val="04A0"/>
      </w:tblPr>
      <w:tblGrid>
        <w:gridCol w:w="8456"/>
      </w:tblGrid>
      <w:tr w:rsidR="007974FF" w:rsidRPr="00D61E2E" w:rsidTr="008802A2">
        <w:trPr>
          <w:trHeight w:val="1005"/>
        </w:trPr>
        <w:tc>
          <w:tcPr>
            <w:tcW w:w="5000" w:type="pct"/>
            <w:tcBorders>
              <w:top w:val="nil"/>
              <w:left w:val="nil"/>
              <w:bottom w:val="nil"/>
              <w:right w:val="nil"/>
            </w:tcBorders>
            <w:vAlign w:val="center"/>
            <w:hideMark/>
          </w:tcPr>
          <w:p w:rsidR="007974FF" w:rsidRPr="00D61E2E" w:rsidRDefault="004D5683" w:rsidP="004D5683">
            <w:pPr>
              <w:spacing w:after="0" w:line="240" w:lineRule="auto"/>
              <w:jc w:val="center"/>
              <w:rPr>
                <w:rFonts w:ascii="Times New Roman" w:eastAsia="Times New Roman" w:hAnsi="Times New Roman" w:cs="Times New Roman"/>
                <w:sz w:val="52"/>
                <w:szCs w:val="52"/>
              </w:rPr>
            </w:pPr>
            <w:r w:rsidRPr="00D61E2E">
              <w:rPr>
                <w:rFonts w:ascii="Times New Roman" w:eastAsia="Times New Roman" w:hAnsi="Times New Roman" w:cs="Simplified Arabic"/>
                <w:b/>
                <w:bCs/>
                <w:sz w:val="52"/>
                <w:szCs w:val="52"/>
                <w:rtl/>
                <w:lang w:bidi="ar-SA"/>
              </w:rPr>
              <w:lastRenderedPageBreak/>
              <w:t>التهاب البنكرياس الحاد</w:t>
            </w:r>
            <w:r w:rsidRPr="00D61E2E">
              <w:rPr>
                <w:rFonts w:ascii="Times New Roman" w:eastAsia="Times New Roman" w:hAnsi="Times New Roman" w:cs="Simplified Arabic"/>
                <w:b/>
                <w:bCs/>
                <w:sz w:val="52"/>
                <w:szCs w:val="52"/>
              </w:rPr>
              <w:t xml:space="preserve"> Acute pancreatitis</w:t>
            </w:r>
          </w:p>
        </w:tc>
      </w:tr>
      <w:tr w:rsidR="007974FF" w:rsidRPr="00D61E2E" w:rsidTr="008802A2">
        <w:trPr>
          <w:trHeight w:val="405"/>
        </w:trPr>
        <w:tc>
          <w:tcPr>
            <w:tcW w:w="5000" w:type="pct"/>
            <w:tcBorders>
              <w:top w:val="nil"/>
              <w:left w:val="nil"/>
              <w:bottom w:val="nil"/>
              <w:right w:val="nil"/>
            </w:tcBorders>
            <w:vAlign w:val="center"/>
            <w:hideMark/>
          </w:tcPr>
          <w:p w:rsidR="007974FF" w:rsidRPr="00D61E2E" w:rsidRDefault="007974FF" w:rsidP="008802A2">
            <w:pPr>
              <w:spacing w:after="0" w:line="240" w:lineRule="auto"/>
              <w:jc w:val="both"/>
              <w:rPr>
                <w:rFonts w:ascii="Times New Roman" w:eastAsia="Times New Roman" w:hAnsi="Times New Roman" w:cs="Times New Roman"/>
                <w:sz w:val="32"/>
                <w:szCs w:val="32"/>
                <w:lang w:bidi="ar-SY"/>
              </w:rPr>
            </w:pPr>
            <w:r w:rsidRPr="00D61E2E">
              <w:rPr>
                <w:rFonts w:ascii="Times New Roman" w:eastAsia="Times New Roman" w:hAnsi="Times New Roman" w:cs="Simplified Arabic"/>
                <w:b/>
                <w:bCs/>
                <w:sz w:val="32"/>
                <w:szCs w:val="32"/>
                <w:rtl/>
                <w:lang w:bidi="ar-SA"/>
              </w:rPr>
              <w:t>يحدث فيه هضم البنكرياس لنفسه</w:t>
            </w:r>
            <w:r w:rsidRPr="00D61E2E">
              <w:rPr>
                <w:rFonts w:ascii="Times New Roman" w:eastAsia="Times New Roman" w:hAnsi="Times New Roman" w:cs="Simplified Arabic"/>
                <w:b/>
                <w:bCs/>
                <w:sz w:val="32"/>
                <w:szCs w:val="32"/>
              </w:rPr>
              <w:t xml:space="preserve"> autodigestion </w:t>
            </w:r>
            <w:r w:rsidRPr="00D61E2E">
              <w:rPr>
                <w:rFonts w:ascii="Times New Roman" w:eastAsia="Times New Roman" w:hAnsi="Times New Roman" w:cs="Simplified Arabic"/>
                <w:b/>
                <w:bCs/>
                <w:sz w:val="32"/>
                <w:szCs w:val="32"/>
                <w:rtl/>
                <w:lang w:bidi="ar-SA"/>
              </w:rPr>
              <w:t>وذلك عندما</w:t>
            </w:r>
            <w:r w:rsidRPr="00D61E2E">
              <w:rPr>
                <w:rFonts w:ascii="Times New Roman" w:eastAsia="Times New Roman" w:hAnsi="Times New Roman" w:cs="Simplified Arabic"/>
                <w:b/>
                <w:bCs/>
                <w:sz w:val="32"/>
                <w:szCs w:val="32"/>
              </w:rPr>
              <w:t xml:space="preserve"> </w:t>
            </w:r>
            <w:r w:rsidRPr="00D61E2E">
              <w:rPr>
                <w:rFonts w:ascii="Times New Roman" w:eastAsia="Times New Roman" w:hAnsi="Times New Roman" w:cs="Simplified Arabic"/>
                <w:b/>
                <w:bCs/>
                <w:sz w:val="32"/>
                <w:szCs w:val="32"/>
                <w:rtl/>
                <w:lang w:bidi="ar-SA"/>
              </w:rPr>
              <w:t>تنشط الإنزيمات الهاضمة داخل البنكرياس وليس خارجه على خلاف ما يحدث في الأحوال</w:t>
            </w:r>
            <w:r w:rsidRPr="00D61E2E">
              <w:rPr>
                <w:rFonts w:ascii="Times New Roman" w:eastAsia="Times New Roman" w:hAnsi="Times New Roman" w:cs="Simplified Arabic"/>
                <w:b/>
                <w:bCs/>
                <w:sz w:val="32"/>
                <w:szCs w:val="32"/>
              </w:rPr>
              <w:t xml:space="preserve"> </w:t>
            </w:r>
            <w:r w:rsidRPr="00D61E2E">
              <w:rPr>
                <w:rFonts w:ascii="Times New Roman" w:eastAsia="Times New Roman" w:hAnsi="Times New Roman" w:cs="Simplified Arabic"/>
                <w:b/>
                <w:bCs/>
                <w:sz w:val="32"/>
                <w:szCs w:val="32"/>
                <w:rtl/>
                <w:lang w:bidi="ar-SA"/>
              </w:rPr>
              <w:t>العادية وغير المرضية</w:t>
            </w:r>
            <w:r w:rsidRPr="00D61E2E">
              <w:rPr>
                <w:rFonts w:ascii="Simplified Arabic" w:eastAsia="Times New Roman" w:hAnsi="Times New Roman" w:cs="Simplified Arabic"/>
                <w:b/>
                <w:bCs/>
                <w:sz w:val="32"/>
                <w:szCs w:val="32"/>
                <w:rtl/>
              </w:rPr>
              <w:t xml:space="preserve">. </w:t>
            </w:r>
            <w:r w:rsidRPr="00D61E2E">
              <w:rPr>
                <w:rFonts w:ascii="Times New Roman" w:eastAsia="Times New Roman" w:hAnsi="Times New Roman" w:cs="Simplified Arabic"/>
                <w:b/>
                <w:bCs/>
                <w:sz w:val="32"/>
                <w:szCs w:val="32"/>
                <w:rtl/>
                <w:lang w:bidi="ar-SA"/>
              </w:rPr>
              <w:t>و البنكرياس غدة كبيرة تقع خلف المعدة وبجوار الإثنى</w:t>
            </w:r>
            <w:r w:rsidRPr="00D61E2E">
              <w:rPr>
                <w:rFonts w:ascii="Times New Roman" w:eastAsia="Times New Roman" w:hAnsi="Times New Roman" w:cs="Simplified Arabic"/>
                <w:b/>
                <w:bCs/>
                <w:sz w:val="32"/>
                <w:szCs w:val="32"/>
              </w:rPr>
              <w:t xml:space="preserve"> </w:t>
            </w:r>
            <w:r w:rsidRPr="00D61E2E">
              <w:rPr>
                <w:rFonts w:ascii="Times New Roman" w:eastAsia="Times New Roman" w:hAnsi="Times New Roman" w:cs="Simplified Arabic"/>
                <w:b/>
                <w:bCs/>
                <w:sz w:val="32"/>
                <w:szCs w:val="32"/>
                <w:rtl/>
                <w:lang w:bidi="ar-SA"/>
              </w:rPr>
              <w:t>عشر</w:t>
            </w:r>
            <w:r w:rsidRPr="00D61E2E">
              <w:rPr>
                <w:rFonts w:ascii="Simplified Arabic" w:eastAsia="Times New Roman" w:hAnsi="Times New Roman" w:cs="Simplified Arabic"/>
                <w:b/>
                <w:bCs/>
                <w:sz w:val="32"/>
                <w:szCs w:val="32"/>
                <w:rtl/>
              </w:rPr>
              <w:t>(</w:t>
            </w:r>
            <w:r w:rsidRPr="00D61E2E">
              <w:rPr>
                <w:rFonts w:ascii="Times New Roman" w:eastAsia="Times New Roman" w:hAnsi="Times New Roman" w:cs="Simplified Arabic"/>
                <w:b/>
                <w:bCs/>
                <w:sz w:val="32"/>
                <w:szCs w:val="32"/>
                <w:rtl/>
                <w:lang w:bidi="ar-SA"/>
              </w:rPr>
              <w:t>الجزء العلوي من الأمعاء الدقيقة</w:t>
            </w:r>
            <w:r w:rsidRPr="00D61E2E">
              <w:rPr>
                <w:rFonts w:ascii="Simplified Arabic" w:eastAsia="Times New Roman" w:hAnsi="Times New Roman" w:cs="Simplified Arabic"/>
                <w:b/>
                <w:bCs/>
                <w:sz w:val="32"/>
                <w:szCs w:val="32"/>
                <w:rtl/>
              </w:rPr>
              <w:t xml:space="preserve">) </w:t>
            </w:r>
            <w:r w:rsidRPr="00D61E2E">
              <w:rPr>
                <w:rFonts w:ascii="Times New Roman" w:eastAsia="Times New Roman" w:hAnsi="Times New Roman" w:cs="Simplified Arabic"/>
                <w:b/>
                <w:bCs/>
                <w:sz w:val="32"/>
                <w:szCs w:val="32"/>
                <w:rtl/>
                <w:lang w:bidi="ar-SA"/>
              </w:rPr>
              <w:t>ويعتبر البنكرياس غدة مشتركة</w:t>
            </w:r>
            <w:r w:rsidRPr="00D61E2E">
              <w:rPr>
                <w:rFonts w:ascii="Times New Roman" w:eastAsia="Times New Roman" w:hAnsi="Times New Roman" w:cs="Simplified Arabic"/>
                <w:b/>
                <w:bCs/>
                <w:sz w:val="32"/>
                <w:szCs w:val="32"/>
              </w:rPr>
              <w:t xml:space="preserve"> mixed gland </w:t>
            </w:r>
            <w:r w:rsidR="004D5683" w:rsidRPr="00D61E2E">
              <w:rPr>
                <w:rFonts w:ascii="Times New Roman" w:eastAsia="Times New Roman" w:hAnsi="Times New Roman" w:cs="Simplified Arabic" w:hint="cs"/>
                <w:b/>
                <w:bCs/>
                <w:sz w:val="32"/>
                <w:szCs w:val="32"/>
                <w:rtl/>
                <w:lang w:bidi="ar-SY"/>
              </w:rPr>
              <w:t xml:space="preserve"> </w:t>
            </w:r>
            <w:r w:rsidRPr="00D61E2E">
              <w:rPr>
                <w:rFonts w:ascii="Times New Roman" w:eastAsia="Times New Roman" w:hAnsi="Times New Roman" w:cs="Simplified Arabic"/>
                <w:b/>
                <w:bCs/>
                <w:sz w:val="32"/>
                <w:szCs w:val="32"/>
                <w:rtl/>
                <w:lang w:bidi="ar-SA"/>
              </w:rPr>
              <w:t>فهو</w:t>
            </w:r>
            <w:r w:rsidRPr="00D61E2E">
              <w:rPr>
                <w:rFonts w:ascii="Times New Roman" w:eastAsia="Times New Roman" w:hAnsi="Times New Roman" w:cs="Simplified Arabic"/>
                <w:b/>
                <w:bCs/>
                <w:sz w:val="32"/>
                <w:szCs w:val="32"/>
              </w:rPr>
              <w:t xml:space="preserve"> </w:t>
            </w:r>
            <w:r w:rsidRPr="00D61E2E">
              <w:rPr>
                <w:rFonts w:ascii="Times New Roman" w:eastAsia="Times New Roman" w:hAnsi="Times New Roman" w:cs="Simplified Arabic"/>
                <w:b/>
                <w:bCs/>
                <w:sz w:val="32"/>
                <w:szCs w:val="32"/>
                <w:rtl/>
                <w:lang w:bidi="ar-SA"/>
              </w:rPr>
              <w:t>غدة قنوية</w:t>
            </w:r>
            <w:r w:rsidRPr="00D61E2E">
              <w:rPr>
                <w:rFonts w:ascii="Times New Roman" w:eastAsia="Times New Roman" w:hAnsi="Times New Roman" w:cs="Simplified Arabic"/>
                <w:b/>
                <w:bCs/>
                <w:sz w:val="32"/>
                <w:szCs w:val="32"/>
              </w:rPr>
              <w:t xml:space="preserve"> exocrine gland. </w:t>
            </w:r>
            <w:r w:rsidRPr="00D61E2E">
              <w:rPr>
                <w:rFonts w:ascii="Times New Roman" w:eastAsia="Times New Roman" w:hAnsi="Times New Roman" w:cs="Simplified Arabic"/>
                <w:b/>
                <w:bCs/>
                <w:sz w:val="32"/>
                <w:szCs w:val="32"/>
                <w:rtl/>
                <w:lang w:bidi="ar-SA"/>
              </w:rPr>
              <w:t>حيث يفرز إنزيمات</w:t>
            </w:r>
            <w:r w:rsidRPr="00D61E2E">
              <w:rPr>
                <w:rFonts w:ascii="Times New Roman" w:eastAsia="Times New Roman" w:hAnsi="Times New Roman" w:cs="Simplified Arabic"/>
                <w:b/>
                <w:bCs/>
                <w:sz w:val="32"/>
                <w:szCs w:val="32"/>
              </w:rPr>
              <w:t xml:space="preserve"> enzymes </w:t>
            </w:r>
            <w:r w:rsidRPr="00D61E2E">
              <w:rPr>
                <w:rFonts w:ascii="Times New Roman" w:eastAsia="Times New Roman" w:hAnsi="Times New Roman" w:cs="Simplified Arabic"/>
                <w:b/>
                <w:bCs/>
                <w:sz w:val="32"/>
                <w:szCs w:val="32"/>
                <w:rtl/>
                <w:lang w:bidi="ar-SA"/>
              </w:rPr>
              <w:t>هاضمة للنشويات</w:t>
            </w:r>
            <w:r w:rsidRPr="00D61E2E">
              <w:rPr>
                <w:rFonts w:ascii="Times New Roman" w:eastAsia="Times New Roman" w:hAnsi="Times New Roman" w:cs="Simplified Arabic"/>
                <w:b/>
                <w:bCs/>
                <w:sz w:val="32"/>
                <w:szCs w:val="32"/>
              </w:rPr>
              <w:t xml:space="preserve"> amylase </w:t>
            </w:r>
            <w:r w:rsidRPr="00D61E2E">
              <w:rPr>
                <w:rFonts w:ascii="Times New Roman" w:eastAsia="Times New Roman" w:hAnsi="Times New Roman" w:cs="Simplified Arabic"/>
                <w:b/>
                <w:bCs/>
                <w:sz w:val="32"/>
                <w:szCs w:val="32"/>
                <w:rtl/>
                <w:lang w:bidi="ar-SA"/>
              </w:rPr>
              <w:t>و</w:t>
            </w:r>
            <w:r w:rsidRPr="00D61E2E">
              <w:rPr>
                <w:rFonts w:ascii="Times New Roman" w:eastAsia="Times New Roman" w:hAnsi="Times New Roman" w:cs="Simplified Arabic"/>
                <w:b/>
                <w:bCs/>
                <w:sz w:val="32"/>
                <w:szCs w:val="32"/>
              </w:rPr>
              <w:t xml:space="preserve"> </w:t>
            </w:r>
            <w:r w:rsidRPr="00D61E2E">
              <w:rPr>
                <w:rFonts w:ascii="Times New Roman" w:eastAsia="Times New Roman" w:hAnsi="Times New Roman" w:cs="Simplified Arabic"/>
                <w:b/>
                <w:bCs/>
                <w:sz w:val="32"/>
                <w:szCs w:val="32"/>
                <w:rtl/>
                <w:lang w:bidi="ar-SA"/>
              </w:rPr>
              <w:t>للدهون</w:t>
            </w:r>
            <w:r w:rsidRPr="00D61E2E">
              <w:rPr>
                <w:rFonts w:ascii="Times New Roman" w:eastAsia="Times New Roman" w:hAnsi="Times New Roman" w:cs="Simplified Arabic"/>
                <w:b/>
                <w:bCs/>
                <w:sz w:val="32"/>
                <w:szCs w:val="32"/>
              </w:rPr>
              <w:t xml:space="preserve"> lipase </w:t>
            </w:r>
            <w:r w:rsidRPr="00D61E2E">
              <w:rPr>
                <w:rFonts w:ascii="Times New Roman" w:eastAsia="Times New Roman" w:hAnsi="Times New Roman" w:cs="Simplified Arabic"/>
                <w:b/>
                <w:bCs/>
                <w:sz w:val="32"/>
                <w:szCs w:val="32"/>
                <w:rtl/>
                <w:lang w:bidi="ar-SA"/>
              </w:rPr>
              <w:t>وللبروتينات</w:t>
            </w:r>
            <w:r w:rsidRPr="00D61E2E">
              <w:rPr>
                <w:rFonts w:ascii="Times New Roman" w:eastAsia="Times New Roman" w:hAnsi="Times New Roman" w:cs="Simplified Arabic"/>
                <w:b/>
                <w:bCs/>
                <w:sz w:val="32"/>
                <w:szCs w:val="32"/>
              </w:rPr>
              <w:t xml:space="preserve"> trypsin </w:t>
            </w:r>
            <w:r w:rsidRPr="00D61E2E">
              <w:rPr>
                <w:rFonts w:ascii="Times New Roman" w:eastAsia="Times New Roman" w:hAnsi="Times New Roman" w:cs="Simplified Arabic"/>
                <w:b/>
                <w:bCs/>
                <w:sz w:val="32"/>
                <w:szCs w:val="32"/>
                <w:rtl/>
                <w:lang w:bidi="ar-SA"/>
              </w:rPr>
              <w:t>و تصب هذه العصارات الهاضمة في الإثنى عشر من</w:t>
            </w:r>
            <w:r w:rsidRPr="00D61E2E">
              <w:rPr>
                <w:rFonts w:ascii="Times New Roman" w:eastAsia="Times New Roman" w:hAnsi="Times New Roman" w:cs="Simplified Arabic"/>
                <w:b/>
                <w:bCs/>
                <w:sz w:val="32"/>
                <w:szCs w:val="32"/>
              </w:rPr>
              <w:t xml:space="preserve"> </w:t>
            </w:r>
            <w:r w:rsidRPr="00D61E2E">
              <w:rPr>
                <w:rFonts w:ascii="Times New Roman" w:eastAsia="Times New Roman" w:hAnsi="Times New Roman" w:cs="Simplified Arabic"/>
                <w:b/>
                <w:bCs/>
                <w:sz w:val="32"/>
                <w:szCs w:val="32"/>
                <w:rtl/>
                <w:lang w:bidi="ar-SA"/>
              </w:rPr>
              <w:t>خلال القناة البنكرياسية</w:t>
            </w:r>
            <w:r w:rsidRPr="00D61E2E">
              <w:rPr>
                <w:rFonts w:ascii="Times New Roman" w:eastAsia="Times New Roman" w:hAnsi="Times New Roman" w:cs="Simplified Arabic"/>
                <w:b/>
                <w:bCs/>
                <w:sz w:val="32"/>
                <w:szCs w:val="32"/>
              </w:rPr>
              <w:t xml:space="preserve"> pancreatic duct </w:t>
            </w:r>
            <w:r w:rsidRPr="00D61E2E">
              <w:rPr>
                <w:rFonts w:ascii="Times New Roman" w:eastAsia="Times New Roman" w:hAnsi="Times New Roman" w:cs="Simplified Arabic"/>
                <w:b/>
                <w:bCs/>
                <w:sz w:val="32"/>
                <w:szCs w:val="32"/>
                <w:rtl/>
                <w:lang w:bidi="ar-SA"/>
              </w:rPr>
              <w:t>وأيضا فإن البنكرياس غدة لا قنوية</w:t>
            </w:r>
            <w:r w:rsidRPr="00D61E2E">
              <w:rPr>
                <w:rFonts w:ascii="Times New Roman" w:eastAsia="Times New Roman" w:hAnsi="Times New Roman" w:cs="Simplified Arabic"/>
                <w:b/>
                <w:bCs/>
                <w:sz w:val="32"/>
                <w:szCs w:val="32"/>
              </w:rPr>
              <w:t xml:space="preserve"> endocrine gland </w:t>
            </w:r>
            <w:r w:rsidRPr="00D61E2E">
              <w:rPr>
                <w:rFonts w:ascii="Times New Roman" w:eastAsia="Times New Roman" w:hAnsi="Times New Roman" w:cs="Simplified Arabic"/>
                <w:b/>
                <w:bCs/>
                <w:sz w:val="32"/>
                <w:szCs w:val="32"/>
                <w:rtl/>
                <w:lang w:bidi="ar-SA"/>
              </w:rPr>
              <w:t>حيث يفرز هرمون الإنسولين</w:t>
            </w:r>
            <w:r w:rsidRPr="00D61E2E">
              <w:rPr>
                <w:rFonts w:ascii="Times New Roman" w:eastAsia="Times New Roman" w:hAnsi="Times New Roman" w:cs="Simplified Arabic"/>
                <w:b/>
                <w:bCs/>
                <w:sz w:val="32"/>
                <w:szCs w:val="32"/>
              </w:rPr>
              <w:t xml:space="preserve"> insulin </w:t>
            </w:r>
            <w:r w:rsidRPr="00D61E2E">
              <w:rPr>
                <w:rFonts w:ascii="Times New Roman" w:eastAsia="Times New Roman" w:hAnsi="Times New Roman" w:cs="Simplified Arabic"/>
                <w:b/>
                <w:bCs/>
                <w:sz w:val="32"/>
                <w:szCs w:val="32"/>
                <w:rtl/>
                <w:lang w:bidi="ar-SA"/>
              </w:rPr>
              <w:t>وهرمون ال</w:t>
            </w:r>
            <w:r w:rsidR="004D5683" w:rsidRPr="00D61E2E">
              <w:rPr>
                <w:rFonts w:ascii="Times New Roman" w:eastAsia="Times New Roman" w:hAnsi="Times New Roman" w:cs="Simplified Arabic" w:hint="cs"/>
                <w:b/>
                <w:bCs/>
                <w:sz w:val="32"/>
                <w:szCs w:val="32"/>
                <w:rtl/>
                <w:lang w:bidi="ar-SA"/>
              </w:rPr>
              <w:t>غ</w:t>
            </w:r>
            <w:r w:rsidRPr="00D61E2E">
              <w:rPr>
                <w:rFonts w:ascii="Times New Roman" w:eastAsia="Times New Roman" w:hAnsi="Times New Roman" w:cs="Simplified Arabic"/>
                <w:b/>
                <w:bCs/>
                <w:sz w:val="32"/>
                <w:szCs w:val="32"/>
                <w:rtl/>
                <w:lang w:bidi="ar-SA"/>
              </w:rPr>
              <w:t>لوكا</w:t>
            </w:r>
            <w:r w:rsidR="004D5683" w:rsidRPr="00D61E2E">
              <w:rPr>
                <w:rFonts w:ascii="Times New Roman" w:eastAsia="Times New Roman" w:hAnsi="Times New Roman" w:cs="Simplified Arabic" w:hint="cs"/>
                <w:b/>
                <w:bCs/>
                <w:sz w:val="32"/>
                <w:szCs w:val="32"/>
                <w:rtl/>
                <w:lang w:bidi="ar-SA"/>
              </w:rPr>
              <w:t>غ</w:t>
            </w:r>
            <w:r w:rsidRPr="00D61E2E">
              <w:rPr>
                <w:rFonts w:ascii="Times New Roman" w:eastAsia="Times New Roman" w:hAnsi="Times New Roman" w:cs="Simplified Arabic"/>
                <w:b/>
                <w:bCs/>
                <w:sz w:val="32"/>
                <w:szCs w:val="32"/>
                <w:rtl/>
                <w:lang w:bidi="ar-SA"/>
              </w:rPr>
              <w:t>ون</w:t>
            </w:r>
            <w:r w:rsidRPr="00D61E2E">
              <w:rPr>
                <w:rFonts w:ascii="Times New Roman" w:eastAsia="Times New Roman" w:hAnsi="Times New Roman" w:cs="Simplified Arabic"/>
                <w:b/>
                <w:bCs/>
                <w:sz w:val="32"/>
                <w:szCs w:val="32"/>
              </w:rPr>
              <w:t xml:space="preserve"> glucagon </w:t>
            </w:r>
            <w:r w:rsidRPr="00D61E2E">
              <w:rPr>
                <w:rFonts w:ascii="Times New Roman" w:eastAsia="Times New Roman" w:hAnsi="Times New Roman" w:cs="Simplified Arabic"/>
                <w:b/>
                <w:bCs/>
                <w:sz w:val="32"/>
                <w:szCs w:val="32"/>
                <w:rtl/>
                <w:lang w:bidi="ar-SA"/>
              </w:rPr>
              <w:t>في</w:t>
            </w:r>
            <w:r w:rsidRPr="00D61E2E">
              <w:rPr>
                <w:rFonts w:ascii="Times New Roman" w:eastAsia="Times New Roman" w:hAnsi="Times New Roman" w:cs="Simplified Arabic"/>
                <w:b/>
                <w:bCs/>
                <w:sz w:val="32"/>
                <w:szCs w:val="32"/>
              </w:rPr>
              <w:t xml:space="preserve"> </w:t>
            </w:r>
            <w:r w:rsidRPr="00D61E2E">
              <w:rPr>
                <w:rFonts w:ascii="Times New Roman" w:eastAsia="Times New Roman" w:hAnsi="Times New Roman" w:cs="Simplified Arabic"/>
                <w:b/>
                <w:bCs/>
                <w:sz w:val="32"/>
                <w:szCs w:val="32"/>
                <w:rtl/>
                <w:lang w:bidi="ar-SA"/>
              </w:rPr>
              <w:t>الدم مباشرة ويتم إفراز هذه الهرمونات بجزر لانجرهان</w:t>
            </w:r>
            <w:r w:rsidR="004D5683" w:rsidRPr="00D61E2E">
              <w:rPr>
                <w:rFonts w:ascii="Times New Roman" w:eastAsia="Times New Roman" w:hAnsi="Times New Roman" w:cs="Simplified Arabic" w:hint="cs"/>
                <w:b/>
                <w:bCs/>
                <w:sz w:val="32"/>
                <w:szCs w:val="32"/>
                <w:rtl/>
                <w:lang w:bidi="ar-SA"/>
              </w:rPr>
              <w:t xml:space="preserve">س </w:t>
            </w:r>
            <w:r w:rsidRPr="00D61E2E">
              <w:rPr>
                <w:rFonts w:ascii="Times New Roman" w:eastAsia="Times New Roman" w:hAnsi="Times New Roman" w:cs="Simplified Arabic"/>
                <w:b/>
                <w:bCs/>
                <w:sz w:val="32"/>
                <w:szCs w:val="32"/>
              </w:rPr>
              <w:t xml:space="preserve"> islets of langerhans </w:t>
            </w:r>
            <w:r w:rsidRPr="00D61E2E">
              <w:rPr>
                <w:rFonts w:ascii="Times New Roman" w:eastAsia="Times New Roman" w:hAnsi="Times New Roman" w:cs="Simplified Arabic"/>
                <w:b/>
                <w:bCs/>
                <w:sz w:val="32"/>
                <w:szCs w:val="32"/>
                <w:rtl/>
                <w:lang w:bidi="ar-SA"/>
              </w:rPr>
              <w:t>الموجودة ضمن نسيج البنكرياس والتي تتميز إلى نوعين هما خلايا ألفا</w:t>
            </w:r>
            <w:r w:rsidRPr="00D61E2E">
              <w:rPr>
                <w:rFonts w:ascii="Times New Roman" w:eastAsia="Times New Roman" w:hAnsi="Times New Roman" w:cs="Simplified Arabic"/>
                <w:b/>
                <w:bCs/>
                <w:sz w:val="32"/>
                <w:szCs w:val="32"/>
              </w:rPr>
              <w:t xml:space="preserve"> alpha cells</w:t>
            </w:r>
            <w:r w:rsidR="004D5683" w:rsidRPr="00D61E2E">
              <w:rPr>
                <w:rFonts w:ascii="Times New Roman" w:eastAsia="Times New Roman" w:hAnsi="Times New Roman" w:cs="Simplified Arabic" w:hint="cs"/>
                <w:b/>
                <w:bCs/>
                <w:sz w:val="32"/>
                <w:szCs w:val="32"/>
                <w:rtl/>
                <w:lang w:bidi="ar-SY"/>
              </w:rPr>
              <w:t>(</w:t>
            </w:r>
            <w:r w:rsidRPr="00D61E2E">
              <w:rPr>
                <w:rFonts w:ascii="Times New Roman" w:eastAsia="Times New Roman" w:hAnsi="Times New Roman" w:cs="Simplified Arabic"/>
                <w:b/>
                <w:bCs/>
                <w:sz w:val="32"/>
                <w:szCs w:val="32"/>
                <w:rtl/>
                <w:lang w:bidi="ar-SA"/>
              </w:rPr>
              <w:t>و</w:t>
            </w:r>
            <w:r w:rsidRPr="00D61E2E">
              <w:rPr>
                <w:rFonts w:ascii="Times New Roman" w:eastAsia="Times New Roman" w:hAnsi="Times New Roman" w:cs="Simplified Arabic"/>
                <w:b/>
                <w:bCs/>
                <w:sz w:val="32"/>
                <w:szCs w:val="32"/>
              </w:rPr>
              <w:t xml:space="preserve"> </w:t>
            </w:r>
            <w:r w:rsidRPr="00D61E2E">
              <w:rPr>
                <w:rFonts w:ascii="Times New Roman" w:eastAsia="Times New Roman" w:hAnsi="Times New Roman" w:cs="Simplified Arabic"/>
                <w:b/>
                <w:bCs/>
                <w:sz w:val="32"/>
                <w:szCs w:val="32"/>
                <w:rtl/>
                <w:lang w:bidi="ar-SA"/>
              </w:rPr>
              <w:t>التي تفرز ال</w:t>
            </w:r>
            <w:r w:rsidR="004D5683" w:rsidRPr="00D61E2E">
              <w:rPr>
                <w:rFonts w:ascii="Times New Roman" w:eastAsia="Times New Roman" w:hAnsi="Times New Roman" w:cs="Simplified Arabic" w:hint="cs"/>
                <w:b/>
                <w:bCs/>
                <w:sz w:val="32"/>
                <w:szCs w:val="32"/>
                <w:rtl/>
                <w:lang w:bidi="ar-SA"/>
              </w:rPr>
              <w:t>غ</w:t>
            </w:r>
            <w:r w:rsidRPr="00D61E2E">
              <w:rPr>
                <w:rFonts w:ascii="Times New Roman" w:eastAsia="Times New Roman" w:hAnsi="Times New Roman" w:cs="Simplified Arabic"/>
                <w:b/>
                <w:bCs/>
                <w:sz w:val="32"/>
                <w:szCs w:val="32"/>
                <w:rtl/>
                <w:lang w:bidi="ar-SA"/>
              </w:rPr>
              <w:t>لوكا</w:t>
            </w:r>
            <w:r w:rsidR="004D5683" w:rsidRPr="00D61E2E">
              <w:rPr>
                <w:rFonts w:ascii="Times New Roman" w:eastAsia="Times New Roman" w:hAnsi="Times New Roman" w:cs="Simplified Arabic" w:hint="cs"/>
                <w:b/>
                <w:bCs/>
                <w:sz w:val="32"/>
                <w:szCs w:val="32"/>
                <w:rtl/>
                <w:lang w:bidi="ar-SA"/>
              </w:rPr>
              <w:t>غ</w:t>
            </w:r>
            <w:r w:rsidRPr="00D61E2E">
              <w:rPr>
                <w:rFonts w:ascii="Times New Roman" w:eastAsia="Times New Roman" w:hAnsi="Times New Roman" w:cs="Simplified Arabic"/>
                <w:b/>
                <w:bCs/>
                <w:sz w:val="32"/>
                <w:szCs w:val="32"/>
                <w:rtl/>
                <w:lang w:bidi="ar-SA"/>
              </w:rPr>
              <w:t>ون</w:t>
            </w:r>
            <w:r w:rsidRPr="00D61E2E">
              <w:rPr>
                <w:rFonts w:ascii="Simplified Arabic" w:eastAsia="Times New Roman" w:hAnsi="Times New Roman" w:cs="Simplified Arabic"/>
                <w:b/>
                <w:bCs/>
                <w:sz w:val="32"/>
                <w:szCs w:val="32"/>
                <w:rtl/>
              </w:rPr>
              <w:t xml:space="preserve">) </w:t>
            </w:r>
            <w:r w:rsidRPr="00D61E2E">
              <w:rPr>
                <w:rFonts w:ascii="Times New Roman" w:eastAsia="Times New Roman" w:hAnsi="Times New Roman" w:cs="Simplified Arabic"/>
                <w:b/>
                <w:bCs/>
                <w:sz w:val="32"/>
                <w:szCs w:val="32"/>
                <w:rtl/>
                <w:lang w:bidi="ar-SA"/>
              </w:rPr>
              <w:t>وخلايا بيتا</w:t>
            </w:r>
            <w:r w:rsidRPr="00D61E2E">
              <w:rPr>
                <w:rFonts w:ascii="Times New Roman" w:eastAsia="Times New Roman" w:hAnsi="Times New Roman" w:cs="Simplified Arabic"/>
                <w:b/>
                <w:bCs/>
                <w:sz w:val="32"/>
                <w:szCs w:val="32"/>
              </w:rPr>
              <w:t xml:space="preserve"> beta cells </w:t>
            </w:r>
            <w:r w:rsidR="004D5683" w:rsidRPr="00D61E2E">
              <w:rPr>
                <w:rFonts w:ascii="Times New Roman" w:eastAsia="Times New Roman" w:hAnsi="Times New Roman" w:cs="Simplified Arabic" w:hint="cs"/>
                <w:b/>
                <w:bCs/>
                <w:sz w:val="32"/>
                <w:szCs w:val="32"/>
                <w:rtl/>
                <w:lang w:bidi="ar-SY"/>
              </w:rPr>
              <w:t>(</w:t>
            </w:r>
            <w:r w:rsidRPr="00D61E2E">
              <w:rPr>
                <w:rFonts w:ascii="Times New Roman" w:eastAsia="Times New Roman" w:hAnsi="Times New Roman" w:cs="Simplified Arabic"/>
                <w:b/>
                <w:bCs/>
                <w:sz w:val="32"/>
                <w:szCs w:val="32"/>
                <w:rtl/>
                <w:lang w:bidi="ar-SA"/>
              </w:rPr>
              <w:t>و التي تفرز</w:t>
            </w:r>
            <w:r w:rsidRPr="00D61E2E">
              <w:rPr>
                <w:rFonts w:ascii="Times New Roman" w:eastAsia="Times New Roman" w:hAnsi="Times New Roman" w:cs="Simplified Arabic"/>
                <w:b/>
                <w:bCs/>
                <w:sz w:val="32"/>
                <w:szCs w:val="32"/>
              </w:rPr>
              <w:t xml:space="preserve"> </w:t>
            </w:r>
            <w:r w:rsidRPr="00D61E2E">
              <w:rPr>
                <w:rFonts w:ascii="Times New Roman" w:eastAsia="Times New Roman" w:hAnsi="Times New Roman" w:cs="Simplified Arabic"/>
                <w:b/>
                <w:bCs/>
                <w:sz w:val="32"/>
                <w:szCs w:val="32"/>
                <w:rtl/>
                <w:lang w:bidi="ar-SA"/>
              </w:rPr>
              <w:t>الإنسولين</w:t>
            </w:r>
            <w:r w:rsidR="004D5683" w:rsidRPr="00D61E2E">
              <w:rPr>
                <w:rFonts w:ascii="Times New Roman" w:eastAsia="Times New Roman" w:hAnsi="Times New Roman" w:cs="Simplified Arabic" w:hint="cs"/>
                <w:b/>
                <w:bCs/>
                <w:sz w:val="32"/>
                <w:szCs w:val="32"/>
                <w:rtl/>
                <w:lang w:bidi="ar-SY"/>
              </w:rPr>
              <w:t>)</w:t>
            </w:r>
          </w:p>
          <w:p w:rsidR="004D5683" w:rsidRPr="00D61E2E" w:rsidRDefault="007974FF" w:rsidP="008802A2">
            <w:pPr>
              <w:spacing w:after="0" w:line="240" w:lineRule="auto"/>
              <w:jc w:val="both"/>
              <w:rPr>
                <w:rFonts w:ascii="Times New Roman" w:eastAsia="Times New Roman" w:hAnsi="Times New Roman" w:cs="Simplified Arabic"/>
                <w:b/>
                <w:bCs/>
                <w:sz w:val="32"/>
                <w:szCs w:val="32"/>
                <w:rtl/>
                <w:lang w:bidi="ar-SY"/>
              </w:rPr>
            </w:pPr>
            <w:r w:rsidRPr="00D61E2E">
              <w:rPr>
                <w:rFonts w:ascii="Times New Roman" w:eastAsia="Times New Roman" w:hAnsi="Times New Roman" w:cs="Simplified Arabic"/>
                <w:b/>
                <w:bCs/>
                <w:sz w:val="32"/>
                <w:szCs w:val="32"/>
              </w:rPr>
              <w:br/>
            </w:r>
            <w:r w:rsidRPr="00D61E2E">
              <w:rPr>
                <w:rFonts w:ascii="Times New Roman" w:eastAsia="Times New Roman" w:hAnsi="Times New Roman" w:cs="Simplified Arabic"/>
                <w:b/>
                <w:bCs/>
                <w:sz w:val="32"/>
                <w:szCs w:val="32"/>
                <w:rtl/>
                <w:lang w:bidi="ar-SA"/>
              </w:rPr>
              <w:t>ويتكون البنكرياس من ثلاثة أجزاء هي الرأس</w:t>
            </w:r>
            <w:r w:rsidRPr="00D61E2E">
              <w:rPr>
                <w:rFonts w:ascii="Times New Roman" w:eastAsia="Times New Roman" w:hAnsi="Times New Roman" w:cs="Simplified Arabic"/>
                <w:b/>
                <w:bCs/>
                <w:sz w:val="32"/>
                <w:szCs w:val="32"/>
              </w:rPr>
              <w:t xml:space="preserve"> head </w:t>
            </w:r>
            <w:r w:rsidRPr="00D61E2E">
              <w:rPr>
                <w:rFonts w:ascii="Times New Roman" w:eastAsia="Times New Roman" w:hAnsi="Times New Roman" w:cs="Simplified Arabic"/>
                <w:b/>
                <w:bCs/>
                <w:sz w:val="32"/>
                <w:szCs w:val="32"/>
                <w:rtl/>
                <w:lang w:bidi="ar-SA"/>
              </w:rPr>
              <w:t>والجسم</w:t>
            </w:r>
            <w:r w:rsidRPr="00D61E2E">
              <w:rPr>
                <w:rFonts w:ascii="Times New Roman" w:eastAsia="Times New Roman" w:hAnsi="Times New Roman" w:cs="Simplified Arabic"/>
                <w:b/>
                <w:bCs/>
                <w:sz w:val="32"/>
                <w:szCs w:val="32"/>
              </w:rPr>
              <w:t xml:space="preserve"> body </w:t>
            </w:r>
            <w:r w:rsidRPr="00D61E2E">
              <w:rPr>
                <w:rFonts w:ascii="Times New Roman" w:eastAsia="Times New Roman" w:hAnsi="Times New Roman" w:cs="Simplified Arabic"/>
                <w:b/>
                <w:bCs/>
                <w:sz w:val="32"/>
                <w:szCs w:val="32"/>
                <w:rtl/>
                <w:lang w:bidi="ar-SA"/>
              </w:rPr>
              <w:t>والذيل</w:t>
            </w:r>
            <w:r w:rsidRPr="00D61E2E">
              <w:rPr>
                <w:rFonts w:ascii="Times New Roman" w:eastAsia="Times New Roman" w:hAnsi="Times New Roman" w:cs="Simplified Arabic"/>
                <w:b/>
                <w:bCs/>
                <w:sz w:val="32"/>
                <w:szCs w:val="32"/>
              </w:rPr>
              <w:t xml:space="preserve"> tail </w:t>
            </w:r>
            <w:r w:rsidRPr="00D61E2E">
              <w:rPr>
                <w:rFonts w:ascii="Times New Roman" w:eastAsia="Times New Roman" w:hAnsi="Times New Roman" w:cs="Simplified Arabic"/>
                <w:b/>
                <w:bCs/>
                <w:sz w:val="32"/>
                <w:szCs w:val="32"/>
                <w:rtl/>
                <w:lang w:bidi="ar-SA"/>
              </w:rPr>
              <w:t>وتشترك قناة البنكرياس مع القناة المرارية المشتركة</w:t>
            </w:r>
            <w:r w:rsidRPr="00D61E2E">
              <w:rPr>
                <w:rFonts w:ascii="Times New Roman" w:eastAsia="Times New Roman" w:hAnsi="Times New Roman" w:cs="Simplified Arabic"/>
                <w:b/>
                <w:bCs/>
                <w:sz w:val="32"/>
                <w:szCs w:val="32"/>
              </w:rPr>
              <w:t xml:space="preserve"> common bile duct </w:t>
            </w:r>
            <w:r w:rsidRPr="00D61E2E">
              <w:rPr>
                <w:rFonts w:ascii="Times New Roman" w:eastAsia="Times New Roman" w:hAnsi="Times New Roman" w:cs="Simplified Arabic"/>
                <w:b/>
                <w:bCs/>
                <w:sz w:val="32"/>
                <w:szCs w:val="32"/>
                <w:rtl/>
                <w:lang w:bidi="ar-SA"/>
              </w:rPr>
              <w:t xml:space="preserve">في قناة مشتركة تصب في الإثنى عشر كما هو موضح بالصورة </w:t>
            </w:r>
            <w:r w:rsidRPr="00D61E2E">
              <w:rPr>
                <w:rFonts w:ascii="Simplified Arabic" w:eastAsia="Times New Roman" w:hAnsi="Times New Roman" w:cs="Simplified Arabic"/>
                <w:b/>
                <w:bCs/>
                <w:sz w:val="32"/>
                <w:szCs w:val="32"/>
                <w:rtl/>
              </w:rPr>
              <w:t>(1</w:t>
            </w:r>
            <w:r w:rsidR="004D5683" w:rsidRPr="00D61E2E">
              <w:rPr>
                <w:rFonts w:ascii="Times New Roman" w:eastAsia="Times New Roman" w:hAnsi="Times New Roman" w:cs="Simplified Arabic" w:hint="cs"/>
                <w:b/>
                <w:bCs/>
                <w:sz w:val="32"/>
                <w:szCs w:val="32"/>
                <w:rtl/>
                <w:lang w:bidi="ar-SY"/>
              </w:rPr>
              <w:t>).</w:t>
            </w:r>
            <w:r w:rsidRPr="00D61E2E">
              <w:rPr>
                <w:rFonts w:ascii="Times New Roman" w:eastAsia="Times New Roman" w:hAnsi="Times New Roman" w:cs="Simplified Arabic"/>
                <w:b/>
                <w:bCs/>
                <w:sz w:val="24"/>
                <w:szCs w:val="24"/>
              </w:rPr>
              <w:br/>
            </w:r>
          </w:p>
          <w:p w:rsidR="007974FF" w:rsidRPr="00D61E2E" w:rsidRDefault="007974FF" w:rsidP="004D5683">
            <w:pPr>
              <w:spacing w:after="0" w:line="240" w:lineRule="auto"/>
              <w:rPr>
                <w:rFonts w:ascii="Times New Roman" w:eastAsia="Times New Roman" w:hAnsi="Times New Roman" w:cs="Simplified Arabic"/>
                <w:b/>
                <w:bCs/>
                <w:sz w:val="32"/>
                <w:szCs w:val="32"/>
                <w:rtl/>
                <w:lang w:bidi="ar-SY"/>
              </w:rPr>
            </w:pPr>
          </w:p>
          <w:p w:rsidR="008802A2" w:rsidRPr="00D61E2E" w:rsidRDefault="008802A2" w:rsidP="004D5683">
            <w:pPr>
              <w:spacing w:after="0" w:line="240" w:lineRule="auto"/>
              <w:rPr>
                <w:rFonts w:ascii="Times New Roman" w:eastAsia="Times New Roman" w:hAnsi="Times New Roman" w:cs="Simplified Arabic"/>
                <w:b/>
                <w:bCs/>
                <w:sz w:val="32"/>
                <w:szCs w:val="32"/>
                <w:rtl/>
                <w:lang w:bidi="ar-SY"/>
              </w:rPr>
            </w:pPr>
          </w:p>
          <w:p w:rsidR="008802A2" w:rsidRPr="00D61E2E" w:rsidRDefault="008802A2" w:rsidP="004D5683">
            <w:pPr>
              <w:spacing w:after="0" w:line="240" w:lineRule="auto"/>
              <w:rPr>
                <w:rFonts w:ascii="Times New Roman" w:eastAsia="Times New Roman" w:hAnsi="Times New Roman" w:cs="Simplified Arabic"/>
                <w:b/>
                <w:bCs/>
                <w:sz w:val="32"/>
                <w:szCs w:val="32"/>
                <w:rtl/>
                <w:lang w:bidi="ar-SY"/>
              </w:rPr>
            </w:pPr>
          </w:p>
          <w:p w:rsidR="008802A2" w:rsidRPr="00D61E2E" w:rsidRDefault="008802A2" w:rsidP="004D5683">
            <w:pPr>
              <w:spacing w:after="0" w:line="240" w:lineRule="auto"/>
              <w:rPr>
                <w:rFonts w:ascii="Times New Roman" w:eastAsia="Times New Roman" w:hAnsi="Times New Roman" w:cs="Simplified Arabic"/>
                <w:b/>
                <w:bCs/>
                <w:sz w:val="32"/>
                <w:szCs w:val="32"/>
                <w:rtl/>
                <w:lang w:bidi="ar-SY"/>
              </w:rPr>
            </w:pPr>
          </w:p>
          <w:p w:rsidR="008802A2" w:rsidRPr="00D61E2E" w:rsidRDefault="008802A2" w:rsidP="004D5683">
            <w:pPr>
              <w:spacing w:after="0" w:line="240" w:lineRule="auto"/>
              <w:rPr>
                <w:rFonts w:ascii="Times New Roman" w:eastAsia="Times New Roman" w:hAnsi="Times New Roman" w:cs="Simplified Arabic"/>
                <w:b/>
                <w:bCs/>
                <w:sz w:val="32"/>
                <w:szCs w:val="32"/>
                <w:rtl/>
                <w:lang w:bidi="ar-SY"/>
              </w:rPr>
            </w:pPr>
          </w:p>
          <w:p w:rsidR="008802A2" w:rsidRPr="00D61E2E" w:rsidRDefault="008802A2" w:rsidP="004D5683">
            <w:pPr>
              <w:spacing w:after="0" w:line="240" w:lineRule="auto"/>
              <w:rPr>
                <w:rFonts w:ascii="Times New Roman" w:eastAsia="Times New Roman" w:hAnsi="Times New Roman" w:cs="Simplified Arabic"/>
                <w:b/>
                <w:bCs/>
                <w:sz w:val="32"/>
                <w:szCs w:val="32"/>
                <w:rtl/>
                <w:lang w:bidi="ar-SY"/>
              </w:rPr>
            </w:pPr>
          </w:p>
          <w:p w:rsidR="008802A2" w:rsidRPr="00D61E2E" w:rsidRDefault="008802A2" w:rsidP="004D5683">
            <w:pPr>
              <w:spacing w:after="0" w:line="240" w:lineRule="auto"/>
              <w:rPr>
                <w:rFonts w:ascii="Times New Roman" w:eastAsia="Times New Roman" w:hAnsi="Times New Roman" w:cs="Simplified Arabic"/>
                <w:b/>
                <w:bCs/>
                <w:sz w:val="32"/>
                <w:szCs w:val="32"/>
                <w:rtl/>
                <w:lang w:bidi="ar-SY"/>
              </w:rPr>
            </w:pPr>
          </w:p>
          <w:p w:rsidR="008802A2" w:rsidRPr="00D61E2E" w:rsidRDefault="008802A2" w:rsidP="008802A2">
            <w:pPr>
              <w:spacing w:after="0" w:line="240" w:lineRule="auto"/>
              <w:jc w:val="center"/>
              <w:rPr>
                <w:rFonts w:ascii="Times New Roman" w:eastAsia="Times New Roman" w:hAnsi="Times New Roman" w:cs="Times New Roman"/>
                <w:b/>
                <w:bCs/>
                <w:sz w:val="24"/>
                <w:szCs w:val="24"/>
                <w:rtl/>
                <w:lang w:bidi="ar-SY"/>
              </w:rPr>
            </w:pPr>
            <w:r w:rsidRPr="00D61E2E">
              <w:rPr>
                <w:rFonts w:ascii="Times New Roman" w:eastAsia="Times New Roman" w:hAnsi="Times New Roman" w:cs="Times New Roman" w:hint="cs"/>
                <w:b/>
                <w:bCs/>
                <w:sz w:val="24"/>
                <w:szCs w:val="24"/>
                <w:rtl/>
                <w:lang w:bidi="ar-SY"/>
              </w:rPr>
              <w:lastRenderedPageBreak/>
              <w:t>الصورة(1)</w:t>
            </w:r>
          </w:p>
          <w:p w:rsidR="008802A2" w:rsidRPr="00D61E2E" w:rsidRDefault="008802A2" w:rsidP="004D5683">
            <w:pPr>
              <w:spacing w:after="0" w:line="240" w:lineRule="auto"/>
              <w:rPr>
                <w:rFonts w:ascii="Times New Roman" w:eastAsia="Times New Roman" w:hAnsi="Times New Roman" w:cs="Simplified Arabic"/>
                <w:b/>
                <w:bCs/>
                <w:sz w:val="32"/>
                <w:szCs w:val="32"/>
                <w:rtl/>
                <w:lang w:bidi="ar-SY"/>
              </w:rPr>
            </w:pPr>
          </w:p>
          <w:p w:rsidR="008802A2" w:rsidRPr="00D61E2E" w:rsidRDefault="008802A2" w:rsidP="004D5683">
            <w:pPr>
              <w:spacing w:after="0" w:line="240" w:lineRule="auto"/>
              <w:rPr>
                <w:rFonts w:ascii="Times New Roman" w:eastAsia="Times New Roman" w:hAnsi="Times New Roman" w:cs="Simplified Arabic"/>
                <w:b/>
                <w:bCs/>
                <w:sz w:val="32"/>
                <w:szCs w:val="32"/>
                <w:rtl/>
                <w:lang w:bidi="ar-SY"/>
              </w:rPr>
            </w:pPr>
            <w:r w:rsidRPr="00D61E2E">
              <w:rPr>
                <w:rFonts w:ascii="Times New Roman" w:eastAsia="Times New Roman" w:hAnsi="Times New Roman" w:cs="Simplified Arabic"/>
                <w:b/>
                <w:bCs/>
                <w:noProof/>
                <w:sz w:val="32"/>
                <w:szCs w:val="32"/>
                <w:rtl/>
                <w:lang w:bidi="ar-SA"/>
              </w:rPr>
              <w:drawing>
                <wp:anchor distT="0" distB="0" distL="114300" distR="114300" simplePos="0" relativeHeight="251658240" behindDoc="0" locked="0" layoutInCell="1" allowOverlap="1">
                  <wp:simplePos x="0" y="0"/>
                  <wp:positionH relativeFrom="column">
                    <wp:posOffset>438150</wp:posOffset>
                  </wp:positionH>
                  <wp:positionV relativeFrom="paragraph">
                    <wp:posOffset>248285</wp:posOffset>
                  </wp:positionV>
                  <wp:extent cx="4283710" cy="4286250"/>
                  <wp:effectExtent l="19050" t="0" r="2540" b="0"/>
                  <wp:wrapTopAndBottom/>
                  <wp:docPr id="4" name="Picture 1" descr="C:\Documents and Settings\sts\سطح المكتب\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sts\سطح المكتب\12.JPG"/>
                          <pic:cNvPicPr>
                            <a:picLocks noChangeAspect="1" noChangeArrowheads="1"/>
                          </pic:cNvPicPr>
                        </pic:nvPicPr>
                        <pic:blipFill>
                          <a:blip r:embed="rId9"/>
                          <a:srcRect/>
                          <a:stretch>
                            <a:fillRect/>
                          </a:stretch>
                        </pic:blipFill>
                        <pic:spPr bwMode="auto">
                          <a:xfrm>
                            <a:off x="0" y="0"/>
                            <a:ext cx="4283710" cy="4286250"/>
                          </a:xfrm>
                          <a:prstGeom prst="rect">
                            <a:avLst/>
                          </a:prstGeom>
                          <a:noFill/>
                          <a:ln w="9525">
                            <a:noFill/>
                            <a:miter lim="800000"/>
                            <a:headEnd/>
                            <a:tailEnd/>
                          </a:ln>
                        </pic:spPr>
                      </pic:pic>
                    </a:graphicData>
                  </a:graphic>
                </wp:anchor>
              </w:drawing>
            </w:r>
          </w:p>
          <w:p w:rsidR="004D5683" w:rsidRPr="00D61E2E" w:rsidRDefault="004D5683" w:rsidP="004D5683">
            <w:pPr>
              <w:spacing w:after="0" w:line="240" w:lineRule="auto"/>
              <w:rPr>
                <w:rFonts w:ascii="Times New Roman" w:eastAsia="Times New Roman" w:hAnsi="Times New Roman" w:cs="Times New Roman"/>
                <w:sz w:val="24"/>
                <w:szCs w:val="24"/>
                <w:rtl/>
                <w:lang w:bidi="ar-SY"/>
              </w:rPr>
            </w:pPr>
          </w:p>
          <w:p w:rsidR="004D5683" w:rsidRPr="00D61E2E" w:rsidRDefault="004D5683" w:rsidP="004D5683">
            <w:pPr>
              <w:spacing w:after="0" w:line="240" w:lineRule="auto"/>
              <w:rPr>
                <w:rFonts w:ascii="Times New Roman" w:eastAsia="Times New Roman" w:hAnsi="Times New Roman" w:cs="Times New Roman"/>
                <w:sz w:val="24"/>
                <w:szCs w:val="24"/>
                <w:rtl/>
                <w:lang w:bidi="ar-SY"/>
              </w:rPr>
            </w:pPr>
          </w:p>
          <w:p w:rsidR="004D5683" w:rsidRPr="00D61E2E" w:rsidRDefault="004D5683" w:rsidP="004D5683">
            <w:pPr>
              <w:spacing w:after="0" w:line="240" w:lineRule="auto"/>
              <w:rPr>
                <w:rFonts w:ascii="Times New Roman" w:eastAsia="Times New Roman" w:hAnsi="Times New Roman" w:cs="Times New Roman"/>
                <w:sz w:val="24"/>
                <w:szCs w:val="24"/>
              </w:rPr>
            </w:pPr>
          </w:p>
        </w:tc>
      </w:tr>
    </w:tbl>
    <w:p w:rsidR="00BB0C6A" w:rsidRPr="00D61E2E" w:rsidRDefault="00BB0C6A" w:rsidP="00BF10B7">
      <w:pPr>
        <w:pStyle w:val="a3"/>
        <w:ind w:left="0"/>
        <w:rPr>
          <w:rFonts w:ascii="Arial"/>
          <w:b/>
          <w:bCs/>
          <w:sz w:val="36"/>
          <w:szCs w:val="36"/>
          <w:rtl/>
        </w:rPr>
      </w:pPr>
    </w:p>
    <w:p w:rsidR="00BB0C6A" w:rsidRPr="00D61E2E" w:rsidRDefault="00BB0C6A" w:rsidP="00BF10B7">
      <w:pPr>
        <w:pStyle w:val="a3"/>
        <w:ind w:left="0"/>
        <w:rPr>
          <w:rFonts w:ascii="Arial"/>
          <w:b/>
          <w:bCs/>
          <w:sz w:val="36"/>
          <w:szCs w:val="36"/>
          <w:rtl/>
        </w:rPr>
      </w:pPr>
    </w:p>
    <w:p w:rsidR="00BB0C6A" w:rsidRPr="00D61E2E" w:rsidRDefault="00BB0C6A" w:rsidP="00BF10B7">
      <w:pPr>
        <w:pStyle w:val="a3"/>
        <w:ind w:left="0"/>
        <w:rPr>
          <w:rFonts w:ascii="Arial"/>
          <w:b/>
          <w:bCs/>
          <w:sz w:val="36"/>
          <w:szCs w:val="36"/>
          <w:rtl/>
        </w:rPr>
      </w:pPr>
    </w:p>
    <w:p w:rsidR="00BB0C6A" w:rsidRPr="00D61E2E" w:rsidRDefault="00BB0C6A" w:rsidP="00BF10B7">
      <w:pPr>
        <w:pStyle w:val="a3"/>
        <w:ind w:left="0"/>
        <w:rPr>
          <w:rFonts w:ascii="Arial"/>
          <w:b/>
          <w:bCs/>
          <w:sz w:val="36"/>
          <w:szCs w:val="36"/>
          <w:rtl/>
        </w:rPr>
      </w:pPr>
    </w:p>
    <w:p w:rsidR="00BB0C6A" w:rsidRPr="00D61E2E" w:rsidRDefault="00BB0C6A" w:rsidP="00BF10B7">
      <w:pPr>
        <w:pStyle w:val="a3"/>
        <w:ind w:left="0"/>
        <w:rPr>
          <w:rFonts w:ascii="Arial"/>
          <w:b/>
          <w:bCs/>
          <w:sz w:val="36"/>
          <w:szCs w:val="36"/>
          <w:rtl/>
        </w:rPr>
      </w:pPr>
    </w:p>
    <w:p w:rsidR="00BB0C6A" w:rsidRPr="00D61E2E" w:rsidRDefault="00BB0C6A" w:rsidP="00BF10B7">
      <w:pPr>
        <w:pStyle w:val="a3"/>
        <w:ind w:left="0"/>
        <w:rPr>
          <w:rFonts w:ascii="Arial"/>
          <w:b/>
          <w:bCs/>
          <w:sz w:val="36"/>
          <w:szCs w:val="36"/>
          <w:rtl/>
        </w:rPr>
      </w:pPr>
    </w:p>
    <w:p w:rsidR="00BB0C6A" w:rsidRPr="00D61E2E" w:rsidRDefault="00BB0C6A" w:rsidP="00BF10B7">
      <w:pPr>
        <w:pStyle w:val="a3"/>
        <w:ind w:left="0"/>
        <w:rPr>
          <w:rFonts w:ascii="Arial"/>
          <w:b/>
          <w:bCs/>
          <w:sz w:val="36"/>
          <w:szCs w:val="36"/>
          <w:rtl/>
        </w:rPr>
      </w:pPr>
    </w:p>
    <w:p w:rsidR="00BB0C6A" w:rsidRPr="00D61E2E" w:rsidRDefault="00BB0C6A" w:rsidP="00BF10B7">
      <w:pPr>
        <w:pStyle w:val="a3"/>
        <w:ind w:left="0"/>
        <w:rPr>
          <w:rFonts w:ascii="Arial"/>
          <w:b/>
          <w:bCs/>
          <w:sz w:val="36"/>
          <w:szCs w:val="36"/>
          <w:rtl/>
          <w:lang w:bidi="ar-SA"/>
        </w:rPr>
      </w:pPr>
    </w:p>
    <w:p w:rsidR="00BB0C6A" w:rsidRPr="00D61E2E" w:rsidRDefault="00BB0C6A" w:rsidP="00BF10B7">
      <w:pPr>
        <w:pStyle w:val="a3"/>
        <w:ind w:left="0"/>
        <w:rPr>
          <w:rFonts w:ascii="Arial"/>
          <w:b/>
          <w:bCs/>
          <w:sz w:val="36"/>
          <w:szCs w:val="36"/>
          <w:rtl/>
        </w:rPr>
      </w:pPr>
    </w:p>
    <w:p w:rsidR="00BF10B7" w:rsidRPr="00D61E2E" w:rsidRDefault="00BF10B7" w:rsidP="00BF10B7">
      <w:pPr>
        <w:pStyle w:val="a3"/>
        <w:ind w:left="0"/>
        <w:rPr>
          <w:rFonts w:ascii="Arial"/>
          <w:sz w:val="28"/>
          <w:szCs w:val="28"/>
          <w:rtl/>
        </w:rPr>
      </w:pPr>
    </w:p>
    <w:p w:rsidR="004D5683" w:rsidRPr="00D61E2E" w:rsidRDefault="00BF10B7" w:rsidP="00B91D8A">
      <w:pPr>
        <w:pStyle w:val="a3"/>
        <w:ind w:left="780"/>
        <w:rPr>
          <w:b/>
          <w:bCs/>
          <w:sz w:val="96"/>
          <w:szCs w:val="96"/>
          <w:rtl/>
          <w:lang w:bidi="ar-SA"/>
        </w:rPr>
      </w:pPr>
      <w:r w:rsidRPr="00D61E2E">
        <w:rPr>
          <w:rFonts w:hint="cs"/>
          <w:b/>
          <w:bCs/>
          <w:sz w:val="96"/>
          <w:szCs w:val="96"/>
          <w:rtl/>
          <w:lang w:bidi="ar-SA"/>
        </w:rPr>
        <w:t>التهاب البنكرياس الحاد</w:t>
      </w:r>
    </w:p>
    <w:p w:rsidR="00B91D8A" w:rsidRPr="00D61E2E" w:rsidRDefault="007974FF" w:rsidP="00B91D8A">
      <w:pPr>
        <w:pStyle w:val="a3"/>
        <w:ind w:left="780"/>
        <w:rPr>
          <w:rFonts w:ascii="Arial"/>
          <w:b/>
          <w:bCs/>
          <w:sz w:val="96"/>
          <w:szCs w:val="96"/>
          <w:rtl/>
        </w:rPr>
      </w:pPr>
      <w:r w:rsidRPr="00D61E2E">
        <w:rPr>
          <w:rFonts w:cs="Arial"/>
          <w:b/>
          <w:bCs/>
          <w:noProof/>
          <w:sz w:val="96"/>
          <w:szCs w:val="96"/>
          <w:rtl/>
          <w:lang w:bidi="ar-SA"/>
        </w:rPr>
        <w:drawing>
          <wp:anchor distT="0" distB="0" distL="114300" distR="114300" simplePos="0" relativeHeight="251659264" behindDoc="0" locked="0" layoutInCell="1" allowOverlap="1">
            <wp:simplePos x="0" y="0"/>
            <wp:positionH relativeFrom="column">
              <wp:posOffset>809625</wp:posOffset>
            </wp:positionH>
            <wp:positionV relativeFrom="paragraph">
              <wp:posOffset>73025</wp:posOffset>
            </wp:positionV>
            <wp:extent cx="3343275" cy="2190750"/>
            <wp:effectExtent l="19050" t="0" r="9525" b="0"/>
            <wp:wrapNone/>
            <wp:docPr id="6" name="Picture 6" descr="C:\Documents and Settings\sts\My Documents\My Pictures\b9d7b23e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sts\My Documents\My Pictures\b9d7b23eb1.jpg"/>
                    <pic:cNvPicPr>
                      <a:picLocks noChangeAspect="1" noChangeArrowheads="1"/>
                    </pic:cNvPicPr>
                  </pic:nvPicPr>
                  <pic:blipFill>
                    <a:blip r:embed="rId10"/>
                    <a:srcRect/>
                    <a:stretch>
                      <a:fillRect/>
                    </a:stretch>
                  </pic:blipFill>
                  <pic:spPr bwMode="auto">
                    <a:xfrm>
                      <a:off x="0" y="0"/>
                      <a:ext cx="3343275" cy="2190750"/>
                    </a:xfrm>
                    <a:prstGeom prst="rect">
                      <a:avLst/>
                    </a:prstGeom>
                    <a:noFill/>
                    <a:ln w="9525">
                      <a:noFill/>
                      <a:miter lim="800000"/>
                      <a:headEnd/>
                      <a:tailEnd/>
                    </a:ln>
                  </pic:spPr>
                </pic:pic>
              </a:graphicData>
            </a:graphic>
          </wp:anchor>
        </w:drawing>
      </w:r>
    </w:p>
    <w:p w:rsidR="004D5683" w:rsidRPr="00D61E2E" w:rsidRDefault="004D5683" w:rsidP="004D5683">
      <w:pPr>
        <w:pStyle w:val="a3"/>
        <w:ind w:left="780"/>
        <w:jc w:val="center"/>
        <w:rPr>
          <w:b/>
          <w:bCs/>
          <w:sz w:val="32"/>
          <w:szCs w:val="32"/>
          <w:rtl/>
          <w:lang w:bidi="ar-SA"/>
        </w:rPr>
      </w:pPr>
      <w:r w:rsidRPr="00D61E2E">
        <w:rPr>
          <w:rFonts w:hint="cs"/>
          <w:b/>
          <w:bCs/>
          <w:sz w:val="32"/>
          <w:szCs w:val="32"/>
          <w:rtl/>
          <w:lang w:bidi="ar-SA"/>
        </w:rPr>
        <w:t>الصورة(2)</w:t>
      </w:r>
    </w:p>
    <w:p w:rsidR="008802A2" w:rsidRPr="00D61E2E" w:rsidRDefault="008802A2" w:rsidP="00BF10B7">
      <w:pPr>
        <w:pStyle w:val="a3"/>
        <w:ind w:left="780"/>
        <w:rPr>
          <w:b/>
          <w:bCs/>
          <w:sz w:val="56"/>
          <w:szCs w:val="56"/>
          <w:rtl/>
          <w:lang w:bidi="ar-SA"/>
        </w:rPr>
      </w:pPr>
    </w:p>
    <w:p w:rsidR="008802A2" w:rsidRPr="00D61E2E" w:rsidRDefault="008802A2" w:rsidP="00BF10B7">
      <w:pPr>
        <w:pStyle w:val="a3"/>
        <w:ind w:left="780"/>
        <w:rPr>
          <w:b/>
          <w:bCs/>
          <w:sz w:val="56"/>
          <w:szCs w:val="56"/>
          <w:rtl/>
          <w:lang w:bidi="ar-SA"/>
        </w:rPr>
      </w:pPr>
    </w:p>
    <w:p w:rsidR="008802A2" w:rsidRPr="00D61E2E" w:rsidRDefault="008802A2" w:rsidP="00BF10B7">
      <w:pPr>
        <w:pStyle w:val="a3"/>
        <w:ind w:left="780"/>
        <w:rPr>
          <w:b/>
          <w:bCs/>
          <w:sz w:val="56"/>
          <w:szCs w:val="56"/>
          <w:rtl/>
          <w:lang w:bidi="ar-SA"/>
        </w:rPr>
      </w:pPr>
    </w:p>
    <w:p w:rsidR="00BF10B7" w:rsidRPr="00D61E2E" w:rsidRDefault="00BF10B7" w:rsidP="008802A2">
      <w:pPr>
        <w:pStyle w:val="a3"/>
        <w:ind w:left="780"/>
        <w:jc w:val="center"/>
        <w:rPr>
          <w:rFonts w:ascii="Arial"/>
          <w:b/>
          <w:bCs/>
          <w:sz w:val="56"/>
          <w:szCs w:val="56"/>
          <w:rtl/>
        </w:rPr>
      </w:pPr>
      <w:r w:rsidRPr="00D61E2E">
        <w:rPr>
          <w:rFonts w:hint="cs"/>
          <w:b/>
          <w:bCs/>
          <w:sz w:val="56"/>
          <w:szCs w:val="56"/>
          <w:rtl/>
          <w:lang w:bidi="ar-SA"/>
        </w:rPr>
        <w:t>التظاهرات السريرية والتشخيص</w:t>
      </w:r>
    </w:p>
    <w:p w:rsidR="00BF10B7" w:rsidRPr="00D61E2E" w:rsidRDefault="00BF10B7" w:rsidP="008802A2">
      <w:pPr>
        <w:pStyle w:val="a3"/>
        <w:ind w:left="780"/>
        <w:jc w:val="both"/>
        <w:rPr>
          <w:rFonts w:ascii="Arial"/>
          <w:b/>
          <w:bCs/>
          <w:sz w:val="32"/>
          <w:szCs w:val="32"/>
          <w:rtl/>
        </w:rPr>
      </w:pPr>
      <w:r w:rsidRPr="00D61E2E">
        <w:rPr>
          <w:rFonts w:hint="cs"/>
          <w:b/>
          <w:bCs/>
          <w:sz w:val="32"/>
          <w:szCs w:val="32"/>
          <w:rtl/>
          <w:lang w:bidi="ar-SA"/>
        </w:rPr>
        <w:t xml:space="preserve">التهاب البنكرياس الحاد هو تظاهرة سريرية التهابية سريعة التطور تطرأ على البنكرياس تترافق عادة مع </w:t>
      </w:r>
      <w:r w:rsidR="00BB0C6A" w:rsidRPr="00D61E2E">
        <w:rPr>
          <w:rFonts w:hint="cs"/>
          <w:b/>
          <w:bCs/>
          <w:sz w:val="32"/>
          <w:szCs w:val="32"/>
          <w:rtl/>
          <w:lang w:bidi="ar-SA"/>
        </w:rPr>
        <w:t>أ</w:t>
      </w:r>
      <w:r w:rsidRPr="00D61E2E">
        <w:rPr>
          <w:rFonts w:hint="cs"/>
          <w:b/>
          <w:bCs/>
          <w:sz w:val="32"/>
          <w:szCs w:val="32"/>
          <w:rtl/>
          <w:lang w:bidi="ar-SA"/>
        </w:rPr>
        <w:t xml:space="preserve">لم بطني شديد أعلى البطن بالإضافة لارتفاع في المستويات الدموية للإنزيمات البنكرياسية </w:t>
      </w:r>
      <w:r w:rsidRPr="00D61E2E">
        <w:rPr>
          <w:rFonts w:ascii="Arial" w:hint="cs"/>
          <w:b/>
          <w:bCs/>
          <w:sz w:val="32"/>
          <w:szCs w:val="32"/>
          <w:rtl/>
        </w:rPr>
        <w:t>.</w:t>
      </w:r>
      <w:r w:rsidRPr="00D61E2E">
        <w:rPr>
          <w:rFonts w:hint="cs"/>
          <w:b/>
          <w:bCs/>
          <w:sz w:val="32"/>
          <w:szCs w:val="32"/>
          <w:rtl/>
          <w:lang w:bidi="ar-SA"/>
        </w:rPr>
        <w:t>تترافق معظم الحالات مع الكحولية والحصيات الصفراوية لكن الآليات الإمراضية لذلك ليست مفهومة تماما</w:t>
      </w:r>
      <w:r w:rsidRPr="00D61E2E">
        <w:rPr>
          <w:rFonts w:ascii="Arial" w:hint="cs"/>
          <w:b/>
          <w:bCs/>
          <w:sz w:val="32"/>
          <w:szCs w:val="32"/>
          <w:rtl/>
        </w:rPr>
        <w:t>.</w:t>
      </w:r>
    </w:p>
    <w:p w:rsidR="003961AA" w:rsidRPr="00D61E2E" w:rsidRDefault="003961AA" w:rsidP="008802A2">
      <w:pPr>
        <w:pStyle w:val="a3"/>
        <w:ind w:left="780"/>
        <w:jc w:val="both"/>
        <w:rPr>
          <w:rFonts w:ascii="Arial"/>
          <w:b/>
          <w:bCs/>
          <w:sz w:val="32"/>
          <w:szCs w:val="32"/>
          <w:rtl/>
          <w:lang w:bidi="ar-SA"/>
        </w:rPr>
      </w:pPr>
      <w:r w:rsidRPr="00D61E2E">
        <w:rPr>
          <w:rFonts w:hint="cs"/>
          <w:b/>
          <w:bCs/>
          <w:sz w:val="32"/>
          <w:szCs w:val="32"/>
          <w:rtl/>
          <w:lang w:bidi="ar-SA"/>
        </w:rPr>
        <w:t>يتم الشك بالتهاب البنكرياس الحاد بناء على المعطيات السريرية ،لكن التشخيص يتطلب معطيات أخرى كيماوية أو شعاعية أو نسيجية لإثباته</w:t>
      </w:r>
      <w:r w:rsidRPr="00D61E2E">
        <w:rPr>
          <w:rFonts w:ascii="Arial" w:hint="cs"/>
          <w:b/>
          <w:bCs/>
          <w:sz w:val="32"/>
          <w:szCs w:val="32"/>
          <w:rtl/>
        </w:rPr>
        <w:t>.</w:t>
      </w:r>
      <w:r w:rsidRPr="00D61E2E">
        <w:rPr>
          <w:rFonts w:hint="cs"/>
          <w:b/>
          <w:bCs/>
          <w:sz w:val="32"/>
          <w:szCs w:val="32"/>
          <w:rtl/>
          <w:lang w:bidi="ar-SA"/>
        </w:rPr>
        <w:t>وتجب مقاربة المعطيات السابقة جميعا بوقت واحد حيث أنه لايوجد إختبار واحد مشخص لإلتهاب البنكرياس الحاد</w:t>
      </w:r>
      <w:r w:rsidRPr="00D61E2E">
        <w:rPr>
          <w:rFonts w:ascii="Arial" w:hint="cs"/>
          <w:b/>
          <w:bCs/>
          <w:sz w:val="32"/>
          <w:szCs w:val="32"/>
          <w:rtl/>
        </w:rPr>
        <w:t>.</w:t>
      </w:r>
    </w:p>
    <w:p w:rsidR="008802A2" w:rsidRPr="00D61E2E" w:rsidRDefault="008802A2" w:rsidP="003961AA">
      <w:pPr>
        <w:pStyle w:val="a3"/>
        <w:ind w:left="780"/>
        <w:rPr>
          <w:rFonts w:ascii="Arial"/>
          <w:b/>
          <w:bCs/>
          <w:sz w:val="32"/>
          <w:szCs w:val="32"/>
          <w:rtl/>
          <w:lang w:bidi="ar-SA"/>
        </w:rPr>
      </w:pPr>
    </w:p>
    <w:p w:rsidR="008802A2" w:rsidRPr="00D61E2E" w:rsidRDefault="008802A2" w:rsidP="003961AA">
      <w:pPr>
        <w:pStyle w:val="a3"/>
        <w:ind w:left="780"/>
        <w:rPr>
          <w:rFonts w:ascii="Arial"/>
          <w:b/>
          <w:bCs/>
          <w:sz w:val="32"/>
          <w:szCs w:val="32"/>
          <w:rtl/>
          <w:lang w:bidi="ar-SA"/>
        </w:rPr>
      </w:pPr>
    </w:p>
    <w:p w:rsidR="008802A2" w:rsidRPr="00D61E2E" w:rsidRDefault="008802A2" w:rsidP="003961AA">
      <w:pPr>
        <w:pStyle w:val="a3"/>
        <w:ind w:left="780"/>
        <w:rPr>
          <w:rFonts w:ascii="Arial"/>
          <w:b/>
          <w:bCs/>
          <w:sz w:val="32"/>
          <w:szCs w:val="32"/>
          <w:rtl/>
          <w:lang w:bidi="ar-SA"/>
        </w:rPr>
      </w:pPr>
    </w:p>
    <w:p w:rsidR="008802A2" w:rsidRPr="00D61E2E" w:rsidRDefault="008802A2" w:rsidP="003961AA">
      <w:pPr>
        <w:pStyle w:val="a3"/>
        <w:ind w:left="780"/>
        <w:rPr>
          <w:rFonts w:ascii="Arial"/>
          <w:b/>
          <w:bCs/>
          <w:sz w:val="32"/>
          <w:szCs w:val="32"/>
          <w:rtl/>
          <w:lang w:bidi="ar-SA"/>
        </w:rPr>
      </w:pPr>
    </w:p>
    <w:p w:rsidR="008802A2" w:rsidRPr="00D61E2E" w:rsidRDefault="008802A2" w:rsidP="003961AA">
      <w:pPr>
        <w:pStyle w:val="a3"/>
        <w:ind w:left="780"/>
        <w:rPr>
          <w:rFonts w:ascii="Arial"/>
          <w:b/>
          <w:bCs/>
          <w:sz w:val="32"/>
          <w:szCs w:val="32"/>
          <w:rtl/>
          <w:lang w:bidi="ar-SA"/>
        </w:rPr>
      </w:pPr>
    </w:p>
    <w:p w:rsidR="008802A2" w:rsidRPr="00D61E2E" w:rsidRDefault="008802A2" w:rsidP="003961AA">
      <w:pPr>
        <w:pStyle w:val="a3"/>
        <w:ind w:left="780"/>
        <w:rPr>
          <w:rFonts w:ascii="Arial"/>
          <w:b/>
          <w:bCs/>
          <w:sz w:val="32"/>
          <w:szCs w:val="32"/>
          <w:rtl/>
          <w:lang w:bidi="ar-SA"/>
        </w:rPr>
      </w:pPr>
    </w:p>
    <w:p w:rsidR="008802A2" w:rsidRPr="00D61E2E" w:rsidRDefault="008802A2" w:rsidP="003961AA">
      <w:pPr>
        <w:pStyle w:val="a3"/>
        <w:ind w:left="780"/>
        <w:rPr>
          <w:rFonts w:ascii="Arial"/>
          <w:b/>
          <w:bCs/>
          <w:sz w:val="32"/>
          <w:szCs w:val="32"/>
          <w:rtl/>
          <w:lang w:bidi="ar-SA"/>
        </w:rPr>
      </w:pPr>
    </w:p>
    <w:p w:rsidR="008802A2" w:rsidRPr="00D61E2E" w:rsidRDefault="008802A2" w:rsidP="003961AA">
      <w:pPr>
        <w:pStyle w:val="a3"/>
        <w:ind w:left="780"/>
        <w:rPr>
          <w:rFonts w:ascii="Arial"/>
          <w:b/>
          <w:bCs/>
          <w:sz w:val="32"/>
          <w:szCs w:val="32"/>
          <w:rtl/>
          <w:lang w:bidi="ar-SA"/>
        </w:rPr>
      </w:pPr>
    </w:p>
    <w:p w:rsidR="003961AA" w:rsidRPr="00D61E2E" w:rsidRDefault="003961AA" w:rsidP="003961AA">
      <w:pPr>
        <w:pStyle w:val="a3"/>
        <w:ind w:left="780"/>
        <w:rPr>
          <w:rFonts w:ascii="Arial"/>
          <w:rtl/>
        </w:rPr>
      </w:pPr>
    </w:p>
    <w:p w:rsidR="00011B31" w:rsidRPr="00D61E2E" w:rsidRDefault="008802A2" w:rsidP="008802A2">
      <w:pPr>
        <w:pStyle w:val="a3"/>
        <w:ind w:left="780"/>
        <w:jc w:val="center"/>
        <w:rPr>
          <w:rFonts w:ascii="Arial"/>
          <w:b/>
          <w:bCs/>
          <w:lang w:bidi="ar-SY"/>
        </w:rPr>
      </w:pPr>
      <w:r w:rsidRPr="00D61E2E">
        <w:rPr>
          <w:rFonts w:hint="cs"/>
          <w:b/>
          <w:bCs/>
          <w:sz w:val="48"/>
          <w:szCs w:val="48"/>
          <w:rtl/>
          <w:lang w:bidi="ar-SA"/>
        </w:rPr>
        <w:lastRenderedPageBreak/>
        <w:t>السبيبات والآلي</w:t>
      </w:r>
      <w:r w:rsidR="003961AA" w:rsidRPr="00D61E2E">
        <w:rPr>
          <w:rFonts w:hint="cs"/>
          <w:b/>
          <w:bCs/>
          <w:sz w:val="48"/>
          <w:szCs w:val="48"/>
          <w:rtl/>
          <w:lang w:bidi="ar-SA"/>
        </w:rPr>
        <w:t>ة الإمراضية</w:t>
      </w:r>
    </w:p>
    <w:p w:rsidR="008802A2" w:rsidRPr="00D61E2E" w:rsidRDefault="008802A2" w:rsidP="008802A2">
      <w:pPr>
        <w:pStyle w:val="a3"/>
        <w:ind w:left="780"/>
        <w:jc w:val="both"/>
        <w:rPr>
          <w:b/>
          <w:bCs/>
          <w:sz w:val="32"/>
          <w:szCs w:val="32"/>
          <w:rtl/>
          <w:lang w:bidi="ar-SA"/>
        </w:rPr>
      </w:pPr>
    </w:p>
    <w:p w:rsidR="008802A2" w:rsidRPr="00D61E2E" w:rsidRDefault="003961AA" w:rsidP="008802A2">
      <w:pPr>
        <w:pStyle w:val="a3"/>
        <w:ind w:left="780"/>
        <w:jc w:val="both"/>
        <w:rPr>
          <w:rFonts w:ascii="Arial"/>
          <w:b/>
          <w:bCs/>
          <w:sz w:val="32"/>
          <w:szCs w:val="32"/>
          <w:rtl/>
          <w:lang w:bidi="ar-SA"/>
        </w:rPr>
      </w:pPr>
      <w:r w:rsidRPr="00D61E2E">
        <w:rPr>
          <w:rFonts w:hint="cs"/>
          <w:b/>
          <w:bCs/>
          <w:sz w:val="32"/>
          <w:szCs w:val="32"/>
          <w:rtl/>
          <w:lang w:bidi="ar-SA"/>
        </w:rPr>
        <w:t>هناك أسباب عديدة لإلت</w:t>
      </w:r>
      <w:r w:rsidR="007E290E" w:rsidRPr="00D61E2E">
        <w:rPr>
          <w:rFonts w:hint="cs"/>
          <w:b/>
          <w:bCs/>
          <w:sz w:val="32"/>
          <w:szCs w:val="32"/>
          <w:rtl/>
          <w:lang w:bidi="ar-SA"/>
        </w:rPr>
        <w:t>ه</w:t>
      </w:r>
      <w:r w:rsidRPr="00D61E2E">
        <w:rPr>
          <w:rFonts w:hint="cs"/>
          <w:b/>
          <w:bCs/>
          <w:sz w:val="32"/>
          <w:szCs w:val="32"/>
          <w:rtl/>
          <w:lang w:bidi="ar-SA"/>
        </w:rPr>
        <w:t>اب البنكرياس الحاد،لكن الألية التي تحرض عن طريقها هذه الأسباب نوبة الإلتهاب لا تزال غير محددة</w:t>
      </w:r>
      <w:r w:rsidRPr="00D61E2E">
        <w:rPr>
          <w:rFonts w:ascii="Arial" w:hint="cs"/>
          <w:b/>
          <w:bCs/>
          <w:sz w:val="32"/>
          <w:szCs w:val="32"/>
          <w:rtl/>
        </w:rPr>
        <w:t>.</w:t>
      </w:r>
      <w:r w:rsidRPr="00D61E2E">
        <w:rPr>
          <w:rFonts w:hint="cs"/>
          <w:b/>
          <w:bCs/>
          <w:sz w:val="32"/>
          <w:szCs w:val="32"/>
          <w:rtl/>
          <w:lang w:bidi="ar-SA"/>
        </w:rPr>
        <w:t>ويؤلف مرضى التهاب البنكرياس الحاد الكحوليين زمرة خاصة من المرضى رغم أن الكثير من الكحوليين لا يصابون بالتهاب  البنكرياس الحاد</w:t>
      </w:r>
      <w:r w:rsidRPr="00D61E2E">
        <w:rPr>
          <w:rFonts w:ascii="Arial" w:hint="cs"/>
          <w:b/>
          <w:bCs/>
          <w:sz w:val="32"/>
          <w:szCs w:val="32"/>
          <w:rtl/>
        </w:rPr>
        <w:t>.</w:t>
      </w:r>
    </w:p>
    <w:p w:rsidR="003961AA" w:rsidRPr="00D61E2E" w:rsidRDefault="003961AA" w:rsidP="008802A2">
      <w:pPr>
        <w:pStyle w:val="a3"/>
        <w:ind w:left="780"/>
        <w:jc w:val="both"/>
        <w:rPr>
          <w:rFonts w:ascii="Arial"/>
          <w:b/>
          <w:bCs/>
          <w:sz w:val="32"/>
          <w:szCs w:val="32"/>
          <w:rtl/>
        </w:rPr>
      </w:pPr>
      <w:r w:rsidRPr="00D61E2E">
        <w:rPr>
          <w:rFonts w:hint="cs"/>
          <w:b/>
          <w:bCs/>
          <w:sz w:val="32"/>
          <w:szCs w:val="32"/>
          <w:rtl/>
          <w:lang w:bidi="ar-SA"/>
        </w:rPr>
        <w:t>ويلاحظ أن قائمة الأسباب تتزايد بإطراد</w:t>
      </w:r>
      <w:r w:rsidR="004D5683" w:rsidRPr="00D61E2E">
        <w:rPr>
          <w:rFonts w:hint="cs"/>
          <w:b/>
          <w:bCs/>
          <w:sz w:val="32"/>
          <w:szCs w:val="32"/>
          <w:rtl/>
          <w:lang w:bidi="ar-SA"/>
        </w:rPr>
        <w:t>.</w:t>
      </w:r>
      <w:r w:rsidRPr="00D61E2E">
        <w:rPr>
          <w:rFonts w:hint="cs"/>
          <w:b/>
          <w:bCs/>
          <w:sz w:val="32"/>
          <w:szCs w:val="32"/>
          <w:rtl/>
          <w:lang w:bidi="ar-SA"/>
        </w:rPr>
        <w:t xml:space="preserve"> </w:t>
      </w:r>
      <w:r w:rsidR="004D5683" w:rsidRPr="00D61E2E">
        <w:rPr>
          <w:rFonts w:hint="cs"/>
          <w:b/>
          <w:bCs/>
          <w:sz w:val="32"/>
          <w:szCs w:val="32"/>
          <w:rtl/>
          <w:lang w:bidi="ar-SA"/>
        </w:rPr>
        <w:t>إ</w:t>
      </w:r>
      <w:r w:rsidRPr="00D61E2E">
        <w:rPr>
          <w:rFonts w:hint="cs"/>
          <w:b/>
          <w:bCs/>
          <w:sz w:val="32"/>
          <w:szCs w:val="32"/>
          <w:rtl/>
          <w:lang w:bidi="ar-SA"/>
        </w:rPr>
        <w:t xml:space="preserve">ن الأسباب الفيروسوية والدوائية أو المجهولة أشيع مما كان يعتقد سابقا </w:t>
      </w:r>
      <w:r w:rsidRPr="00D61E2E">
        <w:rPr>
          <w:rFonts w:ascii="Arial" w:hint="cs"/>
          <w:b/>
          <w:bCs/>
          <w:sz w:val="32"/>
          <w:szCs w:val="32"/>
          <w:rtl/>
        </w:rPr>
        <w:t>(</w:t>
      </w:r>
      <w:r w:rsidRPr="00D61E2E">
        <w:rPr>
          <w:rFonts w:hint="cs"/>
          <w:b/>
          <w:bCs/>
          <w:sz w:val="32"/>
          <w:szCs w:val="32"/>
          <w:rtl/>
          <w:lang w:bidi="ar-SA"/>
        </w:rPr>
        <w:t xml:space="preserve">الجدول </w:t>
      </w:r>
      <w:r w:rsidRPr="00D61E2E">
        <w:rPr>
          <w:rFonts w:ascii="Arial" w:hint="cs"/>
          <w:b/>
          <w:bCs/>
          <w:sz w:val="32"/>
          <w:szCs w:val="32"/>
          <w:rtl/>
        </w:rPr>
        <w:t>1).</w:t>
      </w:r>
      <w:r w:rsidRPr="00D61E2E">
        <w:rPr>
          <w:rFonts w:hint="cs"/>
          <w:b/>
          <w:bCs/>
          <w:sz w:val="32"/>
          <w:szCs w:val="32"/>
          <w:rtl/>
          <w:lang w:bidi="ar-SA"/>
        </w:rPr>
        <w:t xml:space="preserve">تتسبب الأدوية التهاب البنكرياس في </w:t>
      </w:r>
      <w:r w:rsidR="007E290E" w:rsidRPr="00D61E2E">
        <w:rPr>
          <w:rFonts w:ascii="Arial" w:hint="cs"/>
          <w:b/>
          <w:bCs/>
          <w:sz w:val="32"/>
          <w:szCs w:val="32"/>
          <w:rtl/>
        </w:rPr>
        <w:t>2-5</w:t>
      </w:r>
      <w:r w:rsidRPr="00D61E2E">
        <w:rPr>
          <w:rFonts w:ascii="Arial" w:hint="cs"/>
          <w:b/>
          <w:bCs/>
          <w:sz w:val="32"/>
          <w:szCs w:val="32"/>
          <w:rtl/>
        </w:rPr>
        <w:t xml:space="preserve"> % </w:t>
      </w:r>
      <w:r w:rsidRPr="00D61E2E">
        <w:rPr>
          <w:rFonts w:hint="cs"/>
          <w:b/>
          <w:bCs/>
          <w:sz w:val="32"/>
          <w:szCs w:val="32"/>
          <w:rtl/>
          <w:lang w:bidi="ar-SA"/>
        </w:rPr>
        <w:t>من حالاته وتكون الألية سواء بفرط تحسس أو بتوليد مستقلبات سمية</w:t>
      </w:r>
      <w:r w:rsidRPr="00D61E2E">
        <w:rPr>
          <w:rFonts w:ascii="Arial" w:hint="cs"/>
          <w:b/>
          <w:bCs/>
          <w:sz w:val="32"/>
          <w:szCs w:val="32"/>
          <w:rtl/>
        </w:rPr>
        <w:t>.</w:t>
      </w:r>
    </w:p>
    <w:p w:rsidR="004D5683" w:rsidRPr="00D61E2E" w:rsidRDefault="008802A2" w:rsidP="008802A2">
      <w:pPr>
        <w:pStyle w:val="a3"/>
        <w:ind w:left="780"/>
        <w:jc w:val="both"/>
        <w:rPr>
          <w:b/>
          <w:bCs/>
          <w:sz w:val="32"/>
          <w:szCs w:val="32"/>
          <w:rtl/>
          <w:lang w:bidi="ar-SA"/>
        </w:rPr>
      </w:pPr>
      <w:r w:rsidRPr="00D61E2E">
        <w:rPr>
          <w:rFonts w:hint="cs"/>
          <w:b/>
          <w:bCs/>
          <w:noProof/>
          <w:sz w:val="32"/>
          <w:szCs w:val="32"/>
          <w:rtl/>
          <w:lang w:bidi="ar-SA"/>
        </w:rPr>
        <w:drawing>
          <wp:anchor distT="0" distB="0" distL="114300" distR="114300" simplePos="0" relativeHeight="251660288" behindDoc="0" locked="0" layoutInCell="1" allowOverlap="1">
            <wp:simplePos x="0" y="0"/>
            <wp:positionH relativeFrom="column">
              <wp:posOffset>0</wp:posOffset>
            </wp:positionH>
            <wp:positionV relativeFrom="paragraph">
              <wp:posOffset>1590675</wp:posOffset>
            </wp:positionV>
            <wp:extent cx="4773930" cy="3810000"/>
            <wp:effectExtent l="19050" t="0" r="7620" b="0"/>
            <wp:wrapTopAndBottom/>
            <wp:docPr id="3" name="Picture 3" descr="التهاب البنكرياس الحاد Acute pancreati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التهاب البنكرياس الحاد Acute pancreatitis"/>
                    <pic:cNvPicPr>
                      <a:picLocks noChangeAspect="1" noChangeArrowheads="1"/>
                    </pic:cNvPicPr>
                  </pic:nvPicPr>
                  <pic:blipFill>
                    <a:blip r:embed="rId11"/>
                    <a:srcRect/>
                    <a:stretch>
                      <a:fillRect/>
                    </a:stretch>
                  </pic:blipFill>
                  <pic:spPr bwMode="auto">
                    <a:xfrm>
                      <a:off x="0" y="0"/>
                      <a:ext cx="4773930" cy="3810000"/>
                    </a:xfrm>
                    <a:prstGeom prst="rect">
                      <a:avLst/>
                    </a:prstGeom>
                    <a:noFill/>
                    <a:ln w="9525">
                      <a:noFill/>
                      <a:miter lim="800000"/>
                      <a:headEnd/>
                      <a:tailEnd/>
                    </a:ln>
                  </pic:spPr>
                </pic:pic>
              </a:graphicData>
            </a:graphic>
          </wp:anchor>
        </w:drawing>
      </w:r>
      <w:r w:rsidR="003961AA" w:rsidRPr="00D61E2E">
        <w:rPr>
          <w:rFonts w:hint="cs"/>
          <w:b/>
          <w:bCs/>
          <w:sz w:val="32"/>
          <w:szCs w:val="32"/>
          <w:rtl/>
          <w:lang w:bidi="ar-SA"/>
        </w:rPr>
        <w:t>يعد الهضم الذاتي أحد الآليات الإمراضية المقترحة،حيث يعتقد أن التهاب البنكرياس يحدث عندما تتفاعل  الإنزيمات الهاضمة للبروتين ضمن الغدة ذاتها عوضا عن العفج</w:t>
      </w:r>
      <w:r w:rsidR="003961AA" w:rsidRPr="00D61E2E">
        <w:rPr>
          <w:rFonts w:ascii="Arial" w:hint="cs"/>
          <w:b/>
          <w:bCs/>
          <w:sz w:val="32"/>
          <w:szCs w:val="32"/>
          <w:rtl/>
        </w:rPr>
        <w:t xml:space="preserve">. </w:t>
      </w:r>
      <w:r w:rsidR="003961AA" w:rsidRPr="00D61E2E">
        <w:rPr>
          <w:rFonts w:hint="cs"/>
          <w:b/>
          <w:bCs/>
          <w:sz w:val="32"/>
          <w:szCs w:val="32"/>
          <w:rtl/>
          <w:lang w:bidi="ar-SA"/>
        </w:rPr>
        <w:t xml:space="preserve">ويحدث ذلك بفعل عوامل عدة </w:t>
      </w:r>
      <w:r w:rsidR="003961AA" w:rsidRPr="00D61E2E">
        <w:rPr>
          <w:rFonts w:ascii="Arial" w:hint="cs"/>
          <w:b/>
          <w:bCs/>
          <w:sz w:val="32"/>
          <w:szCs w:val="32"/>
          <w:rtl/>
        </w:rPr>
        <w:t>:</w:t>
      </w:r>
      <w:r w:rsidR="003961AA" w:rsidRPr="00D61E2E">
        <w:rPr>
          <w:rFonts w:hint="cs"/>
          <w:b/>
          <w:bCs/>
          <w:sz w:val="32"/>
          <w:szCs w:val="32"/>
          <w:rtl/>
          <w:lang w:bidi="ar-SA"/>
        </w:rPr>
        <w:t xml:space="preserve">كالذيفانات الداخلية </w:t>
      </w:r>
      <w:r w:rsidR="007E290E" w:rsidRPr="00D61E2E">
        <w:rPr>
          <w:rFonts w:hint="cs"/>
          <w:b/>
          <w:bCs/>
          <w:sz w:val="32"/>
          <w:szCs w:val="32"/>
          <w:rtl/>
          <w:lang w:bidi="ar-SA"/>
        </w:rPr>
        <w:t>و</w:t>
      </w:r>
      <w:r w:rsidR="003961AA" w:rsidRPr="00D61E2E">
        <w:rPr>
          <w:rFonts w:hint="cs"/>
          <w:b/>
          <w:bCs/>
          <w:sz w:val="32"/>
          <w:szCs w:val="32"/>
          <w:rtl/>
          <w:lang w:bidi="ar-SA"/>
        </w:rPr>
        <w:t>الخارجية ال</w:t>
      </w:r>
      <w:r w:rsidR="007E290E" w:rsidRPr="00D61E2E">
        <w:rPr>
          <w:rFonts w:hint="cs"/>
          <w:b/>
          <w:bCs/>
          <w:sz w:val="32"/>
          <w:szCs w:val="32"/>
          <w:rtl/>
          <w:lang w:bidi="ar-SA"/>
        </w:rPr>
        <w:t>أ</w:t>
      </w:r>
      <w:r w:rsidR="003961AA" w:rsidRPr="00D61E2E">
        <w:rPr>
          <w:rFonts w:hint="cs"/>
          <w:b/>
          <w:bCs/>
          <w:sz w:val="32"/>
          <w:szCs w:val="32"/>
          <w:rtl/>
          <w:lang w:bidi="ar-SA"/>
        </w:rPr>
        <w:t xml:space="preserve">خماج الفيروسية ونقص التروية أو نقص الأكسجة أو الرض </w:t>
      </w:r>
    </w:p>
    <w:p w:rsidR="004D5683" w:rsidRPr="00D61E2E" w:rsidRDefault="004D5683" w:rsidP="004D5683">
      <w:pPr>
        <w:pStyle w:val="a3"/>
        <w:ind w:left="780"/>
        <w:jc w:val="center"/>
        <w:rPr>
          <w:b/>
          <w:bCs/>
          <w:sz w:val="32"/>
          <w:szCs w:val="32"/>
          <w:rtl/>
          <w:lang w:bidi="ar-SA"/>
        </w:rPr>
      </w:pPr>
      <w:r w:rsidRPr="00D61E2E">
        <w:rPr>
          <w:rFonts w:hint="cs"/>
          <w:b/>
          <w:bCs/>
          <w:sz w:val="32"/>
          <w:szCs w:val="32"/>
          <w:rtl/>
          <w:lang w:bidi="ar-SA"/>
        </w:rPr>
        <w:t>الصورة(3)</w:t>
      </w:r>
    </w:p>
    <w:p w:rsidR="008802A2" w:rsidRPr="00D61E2E" w:rsidRDefault="008802A2" w:rsidP="004D5683">
      <w:pPr>
        <w:pStyle w:val="a3"/>
        <w:ind w:left="780"/>
        <w:rPr>
          <w:b/>
          <w:bCs/>
          <w:sz w:val="32"/>
          <w:szCs w:val="32"/>
          <w:rtl/>
          <w:lang w:bidi="ar-SA"/>
        </w:rPr>
      </w:pPr>
    </w:p>
    <w:p w:rsidR="003961AA" w:rsidRPr="00D61E2E" w:rsidRDefault="003961AA" w:rsidP="00D36A3C">
      <w:pPr>
        <w:pStyle w:val="a3"/>
        <w:ind w:left="780"/>
        <w:jc w:val="both"/>
        <w:rPr>
          <w:rFonts w:ascii="Arial"/>
          <w:b/>
          <w:bCs/>
          <w:sz w:val="32"/>
          <w:szCs w:val="32"/>
          <w:rtl/>
        </w:rPr>
      </w:pPr>
      <w:r w:rsidRPr="00D61E2E">
        <w:rPr>
          <w:rFonts w:hint="cs"/>
          <w:b/>
          <w:bCs/>
          <w:sz w:val="32"/>
          <w:szCs w:val="32"/>
          <w:rtl/>
          <w:lang w:bidi="ar-SA"/>
        </w:rPr>
        <w:lastRenderedPageBreak/>
        <w:t xml:space="preserve">المباشر </w:t>
      </w:r>
      <w:r w:rsidRPr="00D61E2E">
        <w:rPr>
          <w:rFonts w:ascii="Arial" w:hint="cs"/>
          <w:b/>
          <w:bCs/>
          <w:sz w:val="32"/>
          <w:szCs w:val="32"/>
          <w:rtl/>
        </w:rPr>
        <w:t>.</w:t>
      </w:r>
      <w:r w:rsidRPr="00D61E2E">
        <w:rPr>
          <w:rFonts w:hint="cs"/>
          <w:b/>
          <w:bCs/>
          <w:sz w:val="32"/>
          <w:szCs w:val="32"/>
          <w:rtl/>
          <w:lang w:bidi="ar-SA"/>
        </w:rPr>
        <w:t>ولا يقتصر فعل هذه الأنزيمات المفعلة وخاصة التربسين على النسيج البنكرياسية فحسب بل يتعداه إلى النسيج حول البنكرياس بتفعيله الأنزيمات الأخرى وخاصة الفوسفوليباز والإيلاستاز،تهضم هذه الأنزيمات الغشاء الخلوي مؤدية لإنحلال الخلوي والو</w:t>
      </w:r>
      <w:r w:rsidR="004D5683" w:rsidRPr="00D61E2E">
        <w:rPr>
          <w:rFonts w:hint="cs"/>
          <w:b/>
          <w:bCs/>
          <w:sz w:val="32"/>
          <w:szCs w:val="32"/>
          <w:rtl/>
          <w:lang w:bidi="ar-SA"/>
        </w:rPr>
        <w:t>ذ</w:t>
      </w:r>
      <w:r w:rsidRPr="00D61E2E">
        <w:rPr>
          <w:rFonts w:hint="cs"/>
          <w:b/>
          <w:bCs/>
          <w:sz w:val="32"/>
          <w:szCs w:val="32"/>
          <w:rtl/>
          <w:lang w:bidi="ar-SA"/>
        </w:rPr>
        <w:t>مة والنزف الخلالي والأ</w:t>
      </w:r>
      <w:r w:rsidR="004D5683" w:rsidRPr="00D61E2E">
        <w:rPr>
          <w:rFonts w:hint="cs"/>
          <w:b/>
          <w:bCs/>
          <w:sz w:val="32"/>
          <w:szCs w:val="32"/>
          <w:rtl/>
          <w:lang w:bidi="ar-SA"/>
        </w:rPr>
        <w:t>ذ</w:t>
      </w:r>
      <w:r w:rsidRPr="00D61E2E">
        <w:rPr>
          <w:rFonts w:hint="cs"/>
          <w:b/>
          <w:bCs/>
          <w:sz w:val="32"/>
          <w:szCs w:val="32"/>
          <w:rtl/>
          <w:lang w:bidi="ar-SA"/>
        </w:rPr>
        <w:t>ية الوعائية والنخر الخثري والشحمي ونخر الخلايا البرانشيمية ويؤدي هذا بدور</w:t>
      </w:r>
      <w:r w:rsidR="007E290E" w:rsidRPr="00D61E2E">
        <w:rPr>
          <w:rFonts w:hint="cs"/>
          <w:b/>
          <w:bCs/>
          <w:sz w:val="32"/>
          <w:szCs w:val="32"/>
          <w:rtl/>
          <w:lang w:bidi="ar-SA"/>
        </w:rPr>
        <w:t>ه</w:t>
      </w:r>
      <w:r w:rsidRPr="00D61E2E">
        <w:rPr>
          <w:rFonts w:hint="cs"/>
          <w:b/>
          <w:bCs/>
          <w:sz w:val="32"/>
          <w:szCs w:val="32"/>
          <w:rtl/>
          <w:lang w:bidi="ar-SA"/>
        </w:rPr>
        <w:t xml:space="preserve"> إلى زيادة التحرر الأنزيمات المفعلة</w:t>
      </w:r>
      <w:r w:rsidRPr="00D61E2E">
        <w:rPr>
          <w:rFonts w:ascii="Arial" w:hint="cs"/>
          <w:b/>
          <w:bCs/>
          <w:sz w:val="32"/>
          <w:szCs w:val="32"/>
          <w:rtl/>
        </w:rPr>
        <w:t>.</w:t>
      </w:r>
    </w:p>
    <w:p w:rsidR="003961AA" w:rsidRPr="00D61E2E" w:rsidRDefault="003961AA" w:rsidP="00D36A3C">
      <w:pPr>
        <w:pStyle w:val="a3"/>
        <w:ind w:left="780"/>
        <w:jc w:val="both"/>
        <w:rPr>
          <w:rFonts w:ascii="Arial"/>
          <w:b/>
          <w:bCs/>
          <w:sz w:val="32"/>
          <w:szCs w:val="32"/>
          <w:rtl/>
        </w:rPr>
      </w:pPr>
      <w:r w:rsidRPr="00D61E2E">
        <w:rPr>
          <w:rFonts w:hint="cs"/>
          <w:b/>
          <w:bCs/>
          <w:sz w:val="32"/>
          <w:szCs w:val="32"/>
          <w:rtl/>
          <w:lang w:bidi="ar-SA"/>
        </w:rPr>
        <w:t>وقد حلت هذه النظرية محل النظريتنين القديمتين،والتي تنص الأولى منهما والمسماة</w:t>
      </w:r>
      <w:r w:rsidRPr="00D61E2E">
        <w:rPr>
          <w:rFonts w:ascii="Arial" w:hint="cs"/>
          <w:b/>
          <w:bCs/>
          <w:sz w:val="32"/>
          <w:szCs w:val="32"/>
          <w:rtl/>
        </w:rPr>
        <w:t xml:space="preserve">" </w:t>
      </w:r>
      <w:r w:rsidRPr="00D61E2E">
        <w:rPr>
          <w:rFonts w:hint="cs"/>
          <w:b/>
          <w:bCs/>
          <w:sz w:val="32"/>
          <w:szCs w:val="32"/>
          <w:rtl/>
          <w:lang w:bidi="ar-SA"/>
        </w:rPr>
        <w:t>نظرية القناة المشتركة</w:t>
      </w:r>
      <w:r w:rsidRPr="00D61E2E">
        <w:rPr>
          <w:b/>
          <w:bCs/>
          <w:sz w:val="32"/>
          <w:szCs w:val="32"/>
        </w:rPr>
        <w:t xml:space="preserve">common channel theory </w:t>
      </w:r>
      <w:r w:rsidRPr="00D61E2E">
        <w:rPr>
          <w:rFonts w:ascii="Arial" w:hint="cs"/>
          <w:b/>
          <w:bCs/>
          <w:sz w:val="32"/>
          <w:szCs w:val="32"/>
          <w:rtl/>
        </w:rPr>
        <w:t>"</w:t>
      </w:r>
      <w:r w:rsidRPr="00D61E2E">
        <w:rPr>
          <w:rFonts w:hint="cs"/>
          <w:b/>
          <w:bCs/>
          <w:sz w:val="32"/>
          <w:szCs w:val="32"/>
          <w:rtl/>
          <w:lang w:bidi="ar-SA"/>
        </w:rPr>
        <w:t>على وجود سبب تشريحي يؤدي لقلس المفرزات الصفراوية إلى القناة البنكرياسية</w:t>
      </w:r>
      <w:r w:rsidR="007E290E" w:rsidRPr="00D61E2E">
        <w:rPr>
          <w:rFonts w:hint="cs"/>
          <w:b/>
          <w:bCs/>
          <w:sz w:val="32"/>
          <w:szCs w:val="32"/>
          <w:rtl/>
          <w:lang w:bidi="ar-SA"/>
        </w:rPr>
        <w:t xml:space="preserve"> مؤدياً إلى تفعيل الخمائر البنكرياسية</w:t>
      </w:r>
      <w:r w:rsidRPr="00D61E2E">
        <w:rPr>
          <w:rFonts w:ascii="Arial" w:hint="cs"/>
          <w:b/>
          <w:bCs/>
          <w:sz w:val="32"/>
          <w:szCs w:val="32"/>
          <w:rtl/>
        </w:rPr>
        <w:t xml:space="preserve"> .</w:t>
      </w:r>
      <w:r w:rsidRPr="00D61E2E">
        <w:rPr>
          <w:rFonts w:hint="cs"/>
          <w:b/>
          <w:bCs/>
          <w:sz w:val="32"/>
          <w:szCs w:val="32"/>
          <w:rtl/>
          <w:lang w:bidi="ar-SA"/>
        </w:rPr>
        <w:t>أما النظرية الثانية فتقول بضرورة وجود ال</w:t>
      </w:r>
      <w:r w:rsidR="007E290E" w:rsidRPr="00D61E2E">
        <w:rPr>
          <w:rFonts w:hint="cs"/>
          <w:b/>
          <w:bCs/>
          <w:sz w:val="32"/>
          <w:szCs w:val="32"/>
          <w:rtl/>
          <w:lang w:bidi="ar-SA"/>
        </w:rPr>
        <w:t>إ</w:t>
      </w:r>
      <w:r w:rsidRPr="00D61E2E">
        <w:rPr>
          <w:rFonts w:hint="cs"/>
          <w:b/>
          <w:bCs/>
          <w:sz w:val="32"/>
          <w:szCs w:val="32"/>
          <w:rtl/>
          <w:lang w:bidi="ar-SA"/>
        </w:rPr>
        <w:t>نسدا</w:t>
      </w:r>
      <w:r w:rsidR="007E290E" w:rsidRPr="00D61E2E">
        <w:rPr>
          <w:rFonts w:hint="cs"/>
          <w:b/>
          <w:bCs/>
          <w:sz w:val="32"/>
          <w:szCs w:val="32"/>
          <w:rtl/>
          <w:lang w:bidi="ar-SA"/>
        </w:rPr>
        <w:t xml:space="preserve">د </w:t>
      </w:r>
      <w:r w:rsidRPr="00D61E2E">
        <w:rPr>
          <w:rFonts w:hint="cs"/>
          <w:b/>
          <w:bCs/>
          <w:sz w:val="32"/>
          <w:szCs w:val="32"/>
          <w:rtl/>
          <w:lang w:bidi="ar-SA"/>
        </w:rPr>
        <w:t>مع فر</w:t>
      </w:r>
      <w:r w:rsidR="004D5683" w:rsidRPr="00D61E2E">
        <w:rPr>
          <w:rFonts w:hint="cs"/>
          <w:b/>
          <w:bCs/>
          <w:sz w:val="32"/>
          <w:szCs w:val="32"/>
          <w:rtl/>
          <w:lang w:bidi="ar-SA"/>
        </w:rPr>
        <w:t>ط</w:t>
      </w:r>
      <w:r w:rsidRPr="00D61E2E">
        <w:rPr>
          <w:rFonts w:hint="cs"/>
          <w:b/>
          <w:bCs/>
          <w:sz w:val="32"/>
          <w:szCs w:val="32"/>
          <w:rtl/>
          <w:lang w:bidi="ar-SA"/>
        </w:rPr>
        <w:t xml:space="preserve"> الإفراز </w:t>
      </w:r>
      <w:r w:rsidR="007E290E" w:rsidRPr="00D61E2E">
        <w:rPr>
          <w:rFonts w:hint="cs"/>
          <w:b/>
          <w:bCs/>
          <w:sz w:val="32"/>
          <w:szCs w:val="32"/>
          <w:rtl/>
          <w:lang w:bidi="ar-SA"/>
        </w:rPr>
        <w:t>ل</w:t>
      </w:r>
      <w:r w:rsidRPr="00D61E2E">
        <w:rPr>
          <w:rFonts w:hint="cs"/>
          <w:b/>
          <w:bCs/>
          <w:sz w:val="32"/>
          <w:szCs w:val="32"/>
          <w:rtl/>
          <w:lang w:bidi="ar-SA"/>
        </w:rPr>
        <w:t>حدوث التهاب البنكرياس</w:t>
      </w:r>
      <w:r w:rsidRPr="00D61E2E">
        <w:rPr>
          <w:rFonts w:ascii="Arial" w:hint="cs"/>
          <w:b/>
          <w:bCs/>
          <w:sz w:val="32"/>
          <w:szCs w:val="32"/>
          <w:rtl/>
        </w:rPr>
        <w:t>.</w:t>
      </w:r>
    </w:p>
    <w:p w:rsidR="003961AA" w:rsidRPr="00D61E2E" w:rsidRDefault="003961AA" w:rsidP="00D36A3C">
      <w:pPr>
        <w:pStyle w:val="a3"/>
        <w:ind w:left="780"/>
        <w:jc w:val="both"/>
        <w:rPr>
          <w:rFonts w:ascii="Arial"/>
          <w:b/>
          <w:bCs/>
          <w:sz w:val="32"/>
          <w:szCs w:val="32"/>
          <w:rtl/>
        </w:rPr>
      </w:pPr>
      <w:r w:rsidRPr="00D61E2E">
        <w:rPr>
          <w:rFonts w:hint="cs"/>
          <w:b/>
          <w:bCs/>
          <w:sz w:val="32"/>
          <w:szCs w:val="32"/>
          <w:rtl/>
          <w:lang w:bidi="ar-SA"/>
        </w:rPr>
        <w:t xml:space="preserve">ظهرت حديثا نظرية جديدة تفسر تفعيل داخل البنكرياس للزيموجينات وذلك عن طريق </w:t>
      </w:r>
      <w:r w:rsidRPr="00D61E2E">
        <w:rPr>
          <w:b/>
          <w:bCs/>
          <w:sz w:val="32"/>
          <w:szCs w:val="32"/>
        </w:rPr>
        <w:t xml:space="preserve">lysosymal hydrolase </w:t>
      </w:r>
      <w:r w:rsidR="007E290E" w:rsidRPr="00D61E2E">
        <w:rPr>
          <w:rFonts w:ascii="Arial" w:hint="cs"/>
          <w:b/>
          <w:bCs/>
          <w:sz w:val="32"/>
          <w:szCs w:val="32"/>
          <w:rtl/>
        </w:rPr>
        <w:t xml:space="preserve"> </w:t>
      </w:r>
      <w:r w:rsidRPr="00D61E2E">
        <w:rPr>
          <w:rFonts w:hint="cs"/>
          <w:b/>
          <w:bCs/>
          <w:sz w:val="32"/>
          <w:szCs w:val="32"/>
          <w:rtl/>
          <w:lang w:bidi="ar-SA"/>
        </w:rPr>
        <w:t>موجود في الخلية العنبية بالذات وقد دعمت التجارب المجر</w:t>
      </w:r>
      <w:r w:rsidR="007E290E" w:rsidRPr="00D61E2E">
        <w:rPr>
          <w:rFonts w:hint="cs"/>
          <w:b/>
          <w:bCs/>
          <w:sz w:val="32"/>
          <w:szCs w:val="32"/>
          <w:rtl/>
          <w:lang w:bidi="ar-SA"/>
        </w:rPr>
        <w:t>ا</w:t>
      </w:r>
      <w:r w:rsidRPr="00D61E2E">
        <w:rPr>
          <w:rFonts w:hint="cs"/>
          <w:b/>
          <w:bCs/>
          <w:sz w:val="32"/>
          <w:szCs w:val="32"/>
          <w:rtl/>
          <w:lang w:bidi="ar-SA"/>
        </w:rPr>
        <w:t>ة في الزجاج</w:t>
      </w:r>
      <w:r w:rsidR="007E290E" w:rsidRPr="00D61E2E">
        <w:rPr>
          <w:rFonts w:ascii="Arial" w:hint="cs"/>
          <w:b/>
          <w:bCs/>
          <w:sz w:val="32"/>
          <w:szCs w:val="32"/>
          <w:rtl/>
        </w:rPr>
        <w:t xml:space="preserve"> </w:t>
      </w:r>
      <w:r w:rsidRPr="00D61E2E">
        <w:rPr>
          <w:rFonts w:hint="cs"/>
          <w:b/>
          <w:bCs/>
          <w:sz w:val="32"/>
          <w:szCs w:val="32"/>
          <w:rtl/>
          <w:lang w:bidi="ar-SA"/>
        </w:rPr>
        <w:t xml:space="preserve">هذه النظرية إلا أنه ليس مؤكدا حاليا فيما </w:t>
      </w:r>
      <w:r w:rsidR="007E290E" w:rsidRPr="00D61E2E">
        <w:rPr>
          <w:rFonts w:hint="cs"/>
          <w:b/>
          <w:bCs/>
          <w:sz w:val="32"/>
          <w:szCs w:val="32"/>
          <w:rtl/>
          <w:lang w:bidi="ar-SA"/>
        </w:rPr>
        <w:t>إ</w:t>
      </w:r>
      <w:r w:rsidRPr="00D61E2E">
        <w:rPr>
          <w:rFonts w:hint="cs"/>
          <w:b/>
          <w:bCs/>
          <w:sz w:val="32"/>
          <w:szCs w:val="32"/>
          <w:rtl/>
          <w:lang w:bidi="ar-SA"/>
        </w:rPr>
        <w:t>ذا كانت الخلايا العنبية قادرة على توفير ال</w:t>
      </w:r>
      <w:r w:rsidRPr="00D61E2E">
        <w:rPr>
          <w:b/>
          <w:bCs/>
          <w:sz w:val="32"/>
          <w:szCs w:val="32"/>
        </w:rPr>
        <w:t>ph</w:t>
      </w:r>
      <w:r w:rsidRPr="00D61E2E">
        <w:rPr>
          <w:rFonts w:hint="cs"/>
          <w:b/>
          <w:bCs/>
          <w:sz w:val="32"/>
          <w:szCs w:val="32"/>
          <w:rtl/>
          <w:lang w:bidi="ar-SA"/>
        </w:rPr>
        <w:t xml:space="preserve"> اللازمة لتفغيل الأنزيمات البنكرياسية والذي يجب أن يفوق</w:t>
      </w:r>
      <w:r w:rsidRPr="00D61E2E">
        <w:rPr>
          <w:rFonts w:ascii="Arial" w:hint="cs"/>
          <w:b/>
          <w:bCs/>
          <w:sz w:val="32"/>
          <w:szCs w:val="32"/>
          <w:rtl/>
        </w:rPr>
        <w:t>3.</w:t>
      </w:r>
    </w:p>
    <w:p w:rsidR="00D36A3C" w:rsidRPr="00D61E2E" w:rsidRDefault="00D36A3C" w:rsidP="003961AA">
      <w:pPr>
        <w:pStyle w:val="a3"/>
        <w:ind w:left="780"/>
        <w:rPr>
          <w:b/>
          <w:bCs/>
          <w:sz w:val="44"/>
          <w:szCs w:val="44"/>
          <w:rtl/>
          <w:lang w:bidi="ar-SA"/>
        </w:rPr>
      </w:pPr>
    </w:p>
    <w:p w:rsidR="003961AA" w:rsidRPr="00D61E2E" w:rsidRDefault="003961AA" w:rsidP="00D36A3C">
      <w:pPr>
        <w:pStyle w:val="a3"/>
        <w:ind w:left="780"/>
        <w:jc w:val="center"/>
        <w:rPr>
          <w:b/>
          <w:bCs/>
          <w:sz w:val="44"/>
          <w:szCs w:val="44"/>
        </w:rPr>
      </w:pPr>
      <w:r w:rsidRPr="00D61E2E">
        <w:rPr>
          <w:rFonts w:hint="cs"/>
          <w:b/>
          <w:bCs/>
          <w:sz w:val="44"/>
          <w:szCs w:val="44"/>
          <w:rtl/>
          <w:lang w:bidi="ar-SA"/>
        </w:rPr>
        <w:t>التظاهرات السريرية</w:t>
      </w:r>
    </w:p>
    <w:p w:rsidR="00067995" w:rsidRPr="00D61E2E" w:rsidRDefault="007974FF" w:rsidP="00D36A3C">
      <w:pPr>
        <w:pStyle w:val="a3"/>
        <w:ind w:left="780"/>
        <w:rPr>
          <w:rFonts w:ascii="Arial"/>
          <w:b/>
          <w:bCs/>
          <w:sz w:val="44"/>
          <w:szCs w:val="44"/>
        </w:rPr>
      </w:pPr>
      <w:r w:rsidRPr="00D61E2E">
        <w:rPr>
          <w:rFonts w:eastAsia="Times New Roman" w:cs="Simplified Arabic" w:hint="cs"/>
          <w:b/>
          <w:bCs/>
          <w:sz w:val="32"/>
          <w:szCs w:val="32"/>
          <w:u w:val="single"/>
          <w:rtl/>
          <w:lang w:bidi="ar-SA"/>
        </w:rPr>
        <w:t xml:space="preserve">الوفيات </w:t>
      </w:r>
      <w:r w:rsidRPr="00D61E2E">
        <w:rPr>
          <w:rFonts w:ascii="Simplified Arabic" w:eastAsia="Times New Roman" w:cs="Simplified Arabic" w:hint="cs"/>
          <w:b/>
          <w:bCs/>
          <w:sz w:val="32"/>
          <w:szCs w:val="32"/>
          <w:u w:val="single"/>
          <w:rtl/>
        </w:rPr>
        <w:t xml:space="preserve">- </w:t>
      </w:r>
      <w:r w:rsidRPr="00D61E2E">
        <w:rPr>
          <w:rFonts w:eastAsia="Times New Roman" w:cs="Simplified Arabic" w:hint="cs"/>
          <w:b/>
          <w:bCs/>
          <w:sz w:val="32"/>
          <w:szCs w:val="32"/>
          <w:u w:val="single"/>
          <w:rtl/>
          <w:lang w:bidi="ar-SA"/>
        </w:rPr>
        <w:t xml:space="preserve">العرق </w:t>
      </w:r>
      <w:r w:rsidRPr="00D61E2E">
        <w:rPr>
          <w:rFonts w:ascii="Simplified Arabic" w:eastAsia="Times New Roman" w:cs="Simplified Arabic" w:hint="cs"/>
          <w:b/>
          <w:bCs/>
          <w:sz w:val="32"/>
          <w:szCs w:val="32"/>
          <w:u w:val="single"/>
          <w:rtl/>
        </w:rPr>
        <w:t xml:space="preserve">– </w:t>
      </w:r>
      <w:r w:rsidRPr="00D61E2E">
        <w:rPr>
          <w:rFonts w:eastAsia="Times New Roman" w:cs="Simplified Arabic" w:hint="cs"/>
          <w:b/>
          <w:bCs/>
          <w:sz w:val="32"/>
          <w:szCs w:val="32"/>
          <w:u w:val="single"/>
          <w:rtl/>
          <w:lang w:bidi="ar-SA"/>
        </w:rPr>
        <w:t>الجنس</w:t>
      </w:r>
      <w:r w:rsidRPr="00D61E2E">
        <w:rPr>
          <w:rFonts w:eastAsia="Times New Roman" w:cs="Simplified Arabic" w:hint="cs"/>
          <w:b/>
          <w:bCs/>
        </w:rPr>
        <w:t xml:space="preserve"> </w:t>
      </w:r>
      <w:r w:rsidRPr="00D61E2E">
        <w:rPr>
          <w:rFonts w:eastAsia="Times New Roman" w:cs="Simplified Arabic" w:hint="cs"/>
          <w:b/>
          <w:bCs/>
        </w:rPr>
        <w:br/>
        <w:t xml:space="preserve">- </w:t>
      </w:r>
      <w:r w:rsidRPr="00D61E2E">
        <w:rPr>
          <w:rFonts w:eastAsia="Times New Roman" w:cs="Simplified Arabic" w:hint="cs"/>
          <w:b/>
          <w:bCs/>
          <w:sz w:val="32"/>
          <w:szCs w:val="32"/>
          <w:rtl/>
          <w:lang w:bidi="ar-SA"/>
        </w:rPr>
        <w:t>معدل</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 xml:space="preserve">الوفيات بشكل عام </w:t>
      </w:r>
      <w:r w:rsidRPr="00D61E2E">
        <w:rPr>
          <w:rFonts w:ascii="Simplified Arabic" w:eastAsia="Times New Roman" w:cs="Simplified Arabic" w:hint="cs"/>
          <w:b/>
          <w:bCs/>
          <w:sz w:val="32"/>
          <w:szCs w:val="32"/>
          <w:rtl/>
        </w:rPr>
        <w:t>(10 - 15</w:t>
      </w:r>
      <w:r w:rsidRPr="00D61E2E">
        <w:rPr>
          <w:rFonts w:eastAsia="Times New Roman" w:cs="Simplified Arabic" w:hint="cs"/>
          <w:b/>
          <w:bCs/>
          <w:sz w:val="32"/>
          <w:szCs w:val="32"/>
        </w:rPr>
        <w:t xml:space="preserve"> % </w:t>
      </w:r>
      <w:r w:rsidR="004D5683" w:rsidRPr="00D61E2E">
        <w:rPr>
          <w:rFonts w:eastAsia="Times New Roman" w:cs="Simplified Arabic" w:hint="cs"/>
          <w:b/>
          <w:bCs/>
          <w:sz w:val="32"/>
          <w:szCs w:val="32"/>
          <w:rtl/>
          <w:lang w:bidi="ar-SY"/>
        </w:rPr>
        <w:t>)</w:t>
      </w:r>
      <w:r w:rsidRPr="00D61E2E">
        <w:rPr>
          <w:rFonts w:eastAsia="Times New Roman" w:cs="Simplified Arabic" w:hint="cs"/>
          <w:b/>
          <w:bCs/>
          <w:sz w:val="32"/>
          <w:szCs w:val="32"/>
        </w:rPr>
        <w:br/>
        <w:t xml:space="preserve">- </w:t>
      </w:r>
      <w:r w:rsidRPr="00D61E2E">
        <w:rPr>
          <w:rFonts w:eastAsia="Times New Roman" w:cs="Simplified Arabic" w:hint="cs"/>
          <w:b/>
          <w:bCs/>
          <w:sz w:val="32"/>
          <w:szCs w:val="32"/>
          <w:rtl/>
          <w:lang w:bidi="ar-SA"/>
        </w:rPr>
        <w:t>يصيب الرجال أكثر من النساء</w:t>
      </w:r>
      <w:r w:rsidRPr="00D61E2E">
        <w:rPr>
          <w:rFonts w:eastAsia="Times New Roman" w:cs="Simplified Arabic" w:hint="cs"/>
          <w:b/>
          <w:bCs/>
          <w:sz w:val="32"/>
          <w:szCs w:val="32"/>
        </w:rPr>
        <w:t xml:space="preserve"> </w:t>
      </w:r>
      <w:r w:rsidRPr="00D61E2E">
        <w:rPr>
          <w:rFonts w:eastAsia="Times New Roman" w:cs="Simplified Arabic" w:hint="cs"/>
          <w:b/>
          <w:bCs/>
          <w:sz w:val="32"/>
          <w:szCs w:val="32"/>
        </w:rPr>
        <w:br/>
        <w:t xml:space="preserve">- </w:t>
      </w:r>
      <w:r w:rsidRPr="00D61E2E">
        <w:rPr>
          <w:rFonts w:eastAsia="Times New Roman" w:cs="Simplified Arabic" w:hint="cs"/>
          <w:b/>
          <w:bCs/>
          <w:sz w:val="32"/>
          <w:szCs w:val="32"/>
          <w:rtl/>
          <w:lang w:bidi="ar-SA"/>
        </w:rPr>
        <w:t>عمر</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البدء</w:t>
      </w:r>
      <w:r w:rsidRPr="00D61E2E">
        <w:rPr>
          <w:rFonts w:eastAsia="Times New Roman" w:cs="Simplified Arabic" w:hint="cs"/>
          <w:b/>
          <w:bCs/>
          <w:sz w:val="32"/>
          <w:szCs w:val="32"/>
        </w:rPr>
        <w:t xml:space="preserve">: </w:t>
      </w:r>
      <w:r w:rsidRPr="00D61E2E">
        <w:rPr>
          <w:rFonts w:eastAsia="Times New Roman" w:cs="Simplified Arabic" w:hint="cs"/>
          <w:b/>
          <w:bCs/>
          <w:sz w:val="32"/>
          <w:szCs w:val="32"/>
        </w:rPr>
        <w:br/>
      </w:r>
      <w:r w:rsidRPr="00D61E2E">
        <w:rPr>
          <w:rFonts w:eastAsia="Times New Roman" w:cs="Simplified Arabic" w:hint="cs"/>
          <w:b/>
          <w:bCs/>
          <w:sz w:val="32"/>
          <w:szCs w:val="32"/>
          <w:rtl/>
          <w:lang w:bidi="ar-SA"/>
        </w:rPr>
        <w:t>يختلف حسب السبب</w:t>
      </w:r>
      <w:r w:rsidRPr="00D61E2E">
        <w:rPr>
          <w:rFonts w:eastAsia="Times New Roman" w:cs="Simplified Arabic" w:hint="cs"/>
          <w:b/>
          <w:bCs/>
          <w:sz w:val="32"/>
          <w:szCs w:val="32"/>
        </w:rPr>
        <w:t xml:space="preserve">: </w:t>
      </w:r>
      <w:r w:rsidRPr="00D61E2E">
        <w:rPr>
          <w:rFonts w:eastAsia="Times New Roman" w:cs="Simplified Arabic" w:hint="cs"/>
          <w:b/>
          <w:bCs/>
          <w:sz w:val="32"/>
          <w:szCs w:val="32"/>
        </w:rPr>
        <w:br/>
        <w:t xml:space="preserve">-------- </w:t>
      </w:r>
      <w:r w:rsidRPr="00D61E2E">
        <w:rPr>
          <w:rFonts w:eastAsia="Times New Roman" w:cs="Simplified Arabic" w:hint="cs"/>
          <w:b/>
          <w:bCs/>
          <w:sz w:val="32"/>
          <w:szCs w:val="32"/>
          <w:rtl/>
          <w:lang w:bidi="ar-SA"/>
        </w:rPr>
        <w:t xml:space="preserve">الكحوليين </w:t>
      </w:r>
      <w:r w:rsidRPr="00D61E2E">
        <w:rPr>
          <w:rFonts w:ascii="Simplified Arabic" w:eastAsia="Times New Roman" w:cs="Simplified Arabic" w:hint="cs"/>
          <w:b/>
          <w:bCs/>
          <w:sz w:val="32"/>
          <w:szCs w:val="32"/>
          <w:rtl/>
        </w:rPr>
        <w:t xml:space="preserve">39 </w:t>
      </w:r>
      <w:r w:rsidRPr="00D61E2E">
        <w:rPr>
          <w:rFonts w:eastAsia="Times New Roman" w:cs="Simplified Arabic" w:hint="cs"/>
          <w:b/>
          <w:bCs/>
          <w:sz w:val="32"/>
          <w:szCs w:val="32"/>
          <w:rtl/>
          <w:lang w:bidi="ar-SA"/>
        </w:rPr>
        <w:t>سنة</w:t>
      </w:r>
      <w:r w:rsidRPr="00D61E2E">
        <w:rPr>
          <w:rFonts w:eastAsia="Times New Roman" w:cs="Simplified Arabic" w:hint="cs"/>
          <w:b/>
          <w:bCs/>
          <w:sz w:val="32"/>
          <w:szCs w:val="32"/>
        </w:rPr>
        <w:t xml:space="preserve"> </w:t>
      </w:r>
      <w:r w:rsidRPr="00D61E2E">
        <w:rPr>
          <w:rFonts w:eastAsia="Times New Roman" w:cs="Simplified Arabic" w:hint="cs"/>
          <w:b/>
          <w:bCs/>
          <w:sz w:val="32"/>
          <w:szCs w:val="32"/>
        </w:rPr>
        <w:br/>
        <w:t xml:space="preserve">-------- </w:t>
      </w:r>
      <w:r w:rsidRPr="00D61E2E">
        <w:rPr>
          <w:rFonts w:eastAsia="Times New Roman" w:cs="Simplified Arabic" w:hint="cs"/>
          <w:b/>
          <w:bCs/>
          <w:sz w:val="32"/>
          <w:szCs w:val="32"/>
          <w:rtl/>
          <w:lang w:bidi="ar-SA"/>
        </w:rPr>
        <w:t>مشاكل الطرق</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 xml:space="preserve">الصفراوية </w:t>
      </w:r>
      <w:r w:rsidRPr="00D61E2E">
        <w:rPr>
          <w:rFonts w:ascii="Simplified Arabic" w:eastAsia="Times New Roman" w:cs="Simplified Arabic" w:hint="cs"/>
          <w:b/>
          <w:bCs/>
          <w:sz w:val="32"/>
          <w:szCs w:val="32"/>
          <w:rtl/>
        </w:rPr>
        <w:t xml:space="preserve">69 </w:t>
      </w:r>
      <w:r w:rsidRPr="00D61E2E">
        <w:rPr>
          <w:rFonts w:eastAsia="Times New Roman" w:cs="Simplified Arabic" w:hint="cs"/>
          <w:b/>
          <w:bCs/>
          <w:sz w:val="32"/>
          <w:szCs w:val="32"/>
          <w:rtl/>
          <w:lang w:bidi="ar-SA"/>
        </w:rPr>
        <w:t>سنة</w:t>
      </w:r>
      <w:r w:rsidRPr="00D61E2E">
        <w:rPr>
          <w:rFonts w:eastAsia="Times New Roman" w:cs="Simplified Arabic" w:hint="cs"/>
          <w:b/>
          <w:bCs/>
          <w:sz w:val="32"/>
          <w:szCs w:val="32"/>
        </w:rPr>
        <w:br/>
        <w:t xml:space="preserve">-------- </w:t>
      </w:r>
      <w:r w:rsidRPr="00D61E2E">
        <w:rPr>
          <w:rFonts w:eastAsia="Times New Roman" w:cs="Simplified Arabic" w:hint="cs"/>
          <w:b/>
          <w:bCs/>
          <w:sz w:val="32"/>
          <w:szCs w:val="32"/>
          <w:rtl/>
          <w:lang w:bidi="ar-SA"/>
        </w:rPr>
        <w:t xml:space="preserve">الرضوض </w:t>
      </w:r>
      <w:r w:rsidRPr="00D61E2E">
        <w:rPr>
          <w:rFonts w:ascii="Simplified Arabic" w:eastAsia="Times New Roman" w:cs="Simplified Arabic" w:hint="cs"/>
          <w:b/>
          <w:bCs/>
          <w:sz w:val="32"/>
          <w:szCs w:val="32"/>
          <w:rtl/>
        </w:rPr>
        <w:t xml:space="preserve">66 </w:t>
      </w:r>
      <w:r w:rsidRPr="00D61E2E">
        <w:rPr>
          <w:rFonts w:eastAsia="Times New Roman" w:cs="Simplified Arabic" w:hint="cs"/>
          <w:b/>
          <w:bCs/>
          <w:sz w:val="32"/>
          <w:szCs w:val="32"/>
          <w:rtl/>
          <w:lang w:bidi="ar-SA"/>
        </w:rPr>
        <w:t>سنة</w:t>
      </w:r>
      <w:r w:rsidRPr="00D61E2E">
        <w:rPr>
          <w:rFonts w:eastAsia="Times New Roman" w:cs="Simplified Arabic" w:hint="cs"/>
          <w:b/>
          <w:bCs/>
          <w:sz w:val="32"/>
          <w:szCs w:val="32"/>
        </w:rPr>
        <w:t xml:space="preserve"> </w:t>
      </w:r>
      <w:r w:rsidRPr="00D61E2E">
        <w:rPr>
          <w:rFonts w:eastAsia="Times New Roman" w:cs="Simplified Arabic" w:hint="cs"/>
          <w:b/>
          <w:bCs/>
          <w:sz w:val="32"/>
          <w:szCs w:val="32"/>
        </w:rPr>
        <w:br/>
        <w:t xml:space="preserve">-------- </w:t>
      </w:r>
      <w:r w:rsidRPr="00D61E2E">
        <w:rPr>
          <w:rFonts w:eastAsia="Times New Roman" w:cs="Simplified Arabic" w:hint="cs"/>
          <w:b/>
          <w:bCs/>
          <w:sz w:val="32"/>
          <w:szCs w:val="32"/>
          <w:rtl/>
          <w:lang w:bidi="ar-SA"/>
        </w:rPr>
        <w:t xml:space="preserve">المحرض دوائياً </w:t>
      </w:r>
      <w:r w:rsidRPr="00D61E2E">
        <w:rPr>
          <w:rFonts w:ascii="Simplified Arabic" w:eastAsia="Times New Roman" w:cs="Simplified Arabic" w:hint="cs"/>
          <w:b/>
          <w:bCs/>
          <w:sz w:val="32"/>
          <w:szCs w:val="32"/>
          <w:rtl/>
        </w:rPr>
        <w:t xml:space="preserve">42 </w:t>
      </w:r>
      <w:r w:rsidRPr="00D61E2E">
        <w:rPr>
          <w:rFonts w:eastAsia="Times New Roman" w:cs="Simplified Arabic" w:hint="cs"/>
          <w:b/>
          <w:bCs/>
          <w:sz w:val="32"/>
          <w:szCs w:val="32"/>
          <w:rtl/>
          <w:lang w:bidi="ar-SA"/>
        </w:rPr>
        <w:t>سنة</w:t>
      </w:r>
    </w:p>
    <w:p w:rsidR="00067995" w:rsidRPr="00D61E2E" w:rsidRDefault="00067995" w:rsidP="003961AA">
      <w:pPr>
        <w:pStyle w:val="a3"/>
        <w:ind w:left="780"/>
        <w:rPr>
          <w:rFonts w:ascii="Arial"/>
          <w:b/>
          <w:bCs/>
          <w:sz w:val="44"/>
          <w:szCs w:val="44"/>
        </w:rPr>
      </w:pPr>
    </w:p>
    <w:p w:rsidR="00D36A3C" w:rsidRPr="00D61E2E" w:rsidRDefault="007974FF" w:rsidP="002E17AC">
      <w:pPr>
        <w:pStyle w:val="a3"/>
        <w:ind w:left="780"/>
        <w:rPr>
          <w:rFonts w:eastAsia="Times New Roman" w:cs="Simplified Arabic"/>
          <w:b/>
          <w:bCs/>
          <w:sz w:val="32"/>
          <w:szCs w:val="32"/>
          <w:rtl/>
          <w:lang w:bidi="ar-SA"/>
        </w:rPr>
      </w:pPr>
      <w:r w:rsidRPr="00D61E2E">
        <w:rPr>
          <w:rFonts w:eastAsia="Times New Roman" w:cs="Simplified Arabic" w:hint="cs"/>
          <w:b/>
          <w:bCs/>
          <w:sz w:val="36"/>
          <w:szCs w:val="36"/>
          <w:rtl/>
          <w:lang w:bidi="ar-SA"/>
        </w:rPr>
        <w:t xml:space="preserve">الأسباب </w:t>
      </w:r>
      <w:r w:rsidRPr="00D61E2E">
        <w:rPr>
          <w:rFonts w:ascii="Simplified Arabic" w:eastAsia="Times New Roman" w:cs="Simplified Arabic" w:hint="cs"/>
          <w:b/>
          <w:bCs/>
          <w:sz w:val="36"/>
          <w:szCs w:val="36"/>
          <w:rtl/>
        </w:rPr>
        <w:t>(</w:t>
      </w:r>
      <w:r w:rsidRPr="00D61E2E">
        <w:rPr>
          <w:rFonts w:eastAsia="Times New Roman" w:cs="Simplified Arabic" w:hint="cs"/>
          <w:b/>
          <w:bCs/>
          <w:sz w:val="36"/>
          <w:szCs w:val="36"/>
          <w:rtl/>
          <w:lang w:bidi="ar-SA"/>
        </w:rPr>
        <w:t>الأكثر شيوعاً</w:t>
      </w:r>
      <w:r w:rsidR="004D5683" w:rsidRPr="00D61E2E">
        <w:rPr>
          <w:rFonts w:eastAsia="Times New Roman" w:cs="Simplified Arabic" w:hint="cs"/>
          <w:b/>
          <w:bCs/>
          <w:sz w:val="36"/>
          <w:szCs w:val="36"/>
          <w:rtl/>
          <w:lang w:bidi="ar-SY"/>
        </w:rPr>
        <w:t>)</w:t>
      </w:r>
      <w:r w:rsidRPr="00D61E2E">
        <w:rPr>
          <w:rFonts w:eastAsia="Times New Roman" w:cs="Simplified Arabic" w:hint="cs"/>
          <w:b/>
          <w:bCs/>
          <w:sz w:val="36"/>
          <w:szCs w:val="36"/>
        </w:rPr>
        <w:br/>
      </w:r>
      <w:r w:rsidRPr="00D61E2E">
        <w:rPr>
          <w:rFonts w:eastAsia="Times New Roman" w:cs="Simplified Arabic" w:hint="cs"/>
          <w:b/>
          <w:bCs/>
          <w:sz w:val="32"/>
          <w:szCs w:val="32"/>
          <w:rtl/>
          <w:lang w:bidi="ar-SA"/>
        </w:rPr>
        <w:t>يتم اختصار</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الأسباب بعبارة حفظية</w:t>
      </w:r>
      <w:r w:rsidRPr="00D61E2E">
        <w:rPr>
          <w:rFonts w:eastAsia="Times New Roman" w:cs="Simplified Arabic" w:hint="cs"/>
          <w:b/>
          <w:bCs/>
          <w:sz w:val="32"/>
          <w:szCs w:val="32"/>
        </w:rPr>
        <w:t xml:space="preserve"> mnemonic </w:t>
      </w:r>
      <w:r w:rsidRPr="00D61E2E">
        <w:rPr>
          <w:rFonts w:eastAsia="Times New Roman" w:cs="Simplified Arabic" w:hint="cs"/>
          <w:b/>
          <w:bCs/>
          <w:sz w:val="32"/>
          <w:szCs w:val="32"/>
          <w:rtl/>
          <w:lang w:bidi="ar-SA"/>
        </w:rPr>
        <w:t>هي</w:t>
      </w:r>
      <w:r w:rsidRPr="00D61E2E">
        <w:rPr>
          <w:rFonts w:eastAsia="Times New Roman" w:cs="Simplified Arabic" w:hint="cs"/>
          <w:b/>
          <w:bCs/>
          <w:sz w:val="32"/>
          <w:szCs w:val="32"/>
        </w:rPr>
        <w:t xml:space="preserve"> (I get smashed</w:t>
      </w:r>
      <w:r w:rsidR="004D5683" w:rsidRPr="00D61E2E">
        <w:rPr>
          <w:rFonts w:eastAsia="Times New Roman" w:cs="Simplified Arabic" w:hint="cs"/>
          <w:b/>
          <w:bCs/>
          <w:sz w:val="32"/>
          <w:szCs w:val="32"/>
        </w:rPr>
        <w:t>)</w:t>
      </w:r>
      <w:r w:rsidRPr="00D61E2E">
        <w:rPr>
          <w:rFonts w:eastAsia="Times New Roman" w:cs="Simplified Arabic" w:hint="cs"/>
          <w:b/>
          <w:bCs/>
          <w:sz w:val="32"/>
          <w:szCs w:val="32"/>
        </w:rPr>
        <w:br/>
        <w:t xml:space="preserve">1 </w:t>
      </w:r>
      <w:r w:rsidR="00282460" w:rsidRPr="00D61E2E">
        <w:rPr>
          <w:rFonts w:eastAsia="Times New Roman" w:cs="Simplified Arabic" w:hint="cs"/>
          <w:b/>
          <w:bCs/>
          <w:sz w:val="32"/>
          <w:szCs w:val="32"/>
          <w:rtl/>
          <w:lang w:bidi="ar-SA"/>
        </w:rPr>
        <w:t>-</w:t>
      </w:r>
      <w:r w:rsidRPr="00D61E2E">
        <w:rPr>
          <w:rFonts w:eastAsia="Times New Roman" w:cs="Simplified Arabic" w:hint="cs"/>
          <w:b/>
          <w:bCs/>
          <w:sz w:val="32"/>
          <w:szCs w:val="32"/>
          <w:rtl/>
          <w:lang w:bidi="ar-SA"/>
        </w:rPr>
        <w:t>حرف</w:t>
      </w:r>
      <w:r w:rsidRPr="00D61E2E">
        <w:rPr>
          <w:rFonts w:eastAsia="Times New Roman" w:cs="Simplified Arabic" w:hint="cs"/>
          <w:b/>
          <w:bCs/>
          <w:sz w:val="32"/>
          <w:szCs w:val="32"/>
        </w:rPr>
        <w:t xml:space="preserve"> (I): </w:t>
      </w:r>
      <w:r w:rsidRPr="00D61E2E">
        <w:rPr>
          <w:rFonts w:eastAsia="Times New Roman" w:cs="Simplified Arabic" w:hint="cs"/>
          <w:b/>
          <w:bCs/>
          <w:sz w:val="32"/>
          <w:szCs w:val="32"/>
          <w:rtl/>
          <w:lang w:bidi="ar-SA"/>
        </w:rPr>
        <w:t>مجهولة السبب</w:t>
      </w:r>
      <w:r w:rsidRPr="00D61E2E">
        <w:rPr>
          <w:rFonts w:eastAsia="Times New Roman" w:cs="Simplified Arabic" w:hint="cs"/>
          <w:b/>
          <w:bCs/>
          <w:sz w:val="32"/>
          <w:szCs w:val="32"/>
        </w:rPr>
        <w:t xml:space="preserve"> idiopathic</w:t>
      </w:r>
      <w:r w:rsidRPr="00D61E2E">
        <w:rPr>
          <w:rFonts w:eastAsia="Times New Roman" w:cs="Simplified Arabic" w:hint="cs"/>
          <w:b/>
          <w:bCs/>
          <w:sz w:val="32"/>
          <w:szCs w:val="32"/>
        </w:rPr>
        <w:br/>
      </w:r>
      <w:r w:rsidR="00282460" w:rsidRPr="00D61E2E">
        <w:rPr>
          <w:rFonts w:eastAsia="Times New Roman" w:cs="Simplified Arabic"/>
          <w:b/>
          <w:bCs/>
          <w:sz w:val="32"/>
          <w:szCs w:val="32"/>
        </w:rPr>
        <w:t>-</w:t>
      </w:r>
      <w:r w:rsidRPr="00D61E2E">
        <w:rPr>
          <w:rFonts w:eastAsia="Times New Roman" w:cs="Simplified Arabic" w:hint="cs"/>
          <w:b/>
          <w:bCs/>
          <w:sz w:val="32"/>
          <w:szCs w:val="32"/>
        </w:rPr>
        <w:t xml:space="preserve">2 </w:t>
      </w:r>
      <w:r w:rsidRPr="00D61E2E">
        <w:rPr>
          <w:rFonts w:eastAsia="Times New Roman" w:cs="Simplified Arabic" w:hint="cs"/>
          <w:b/>
          <w:bCs/>
          <w:sz w:val="32"/>
          <w:szCs w:val="32"/>
          <w:rtl/>
          <w:lang w:bidi="ar-SA"/>
        </w:rPr>
        <w:t>حرف</w:t>
      </w:r>
      <w:r w:rsidRPr="00D61E2E">
        <w:rPr>
          <w:rFonts w:eastAsia="Times New Roman" w:cs="Simplified Arabic" w:hint="cs"/>
          <w:b/>
          <w:bCs/>
          <w:sz w:val="32"/>
          <w:szCs w:val="32"/>
        </w:rPr>
        <w:t xml:space="preserve"> (G): </w:t>
      </w:r>
      <w:r w:rsidRPr="00D61E2E">
        <w:rPr>
          <w:rFonts w:eastAsia="Times New Roman" w:cs="Simplified Arabic" w:hint="cs"/>
          <w:b/>
          <w:bCs/>
          <w:sz w:val="32"/>
          <w:szCs w:val="32"/>
          <w:rtl/>
          <w:lang w:bidi="ar-SA"/>
        </w:rPr>
        <w:t>حصيات صفراوية</w:t>
      </w:r>
      <w:r w:rsidRPr="00D61E2E">
        <w:rPr>
          <w:rFonts w:eastAsia="Times New Roman" w:cs="Simplified Arabic" w:hint="cs"/>
          <w:b/>
          <w:bCs/>
          <w:sz w:val="32"/>
          <w:szCs w:val="32"/>
        </w:rPr>
        <w:t xml:space="preserve"> Gallstones</w:t>
      </w:r>
      <w:r w:rsidRPr="00D61E2E">
        <w:rPr>
          <w:rFonts w:eastAsia="Times New Roman" w:cs="Simplified Arabic" w:hint="cs"/>
          <w:b/>
          <w:bCs/>
          <w:sz w:val="32"/>
          <w:szCs w:val="32"/>
        </w:rPr>
        <w:br/>
      </w:r>
      <w:r w:rsidR="00282460" w:rsidRPr="00D61E2E">
        <w:rPr>
          <w:rFonts w:eastAsia="Times New Roman" w:cs="Simplified Arabic"/>
          <w:b/>
          <w:bCs/>
          <w:sz w:val="32"/>
          <w:szCs w:val="32"/>
        </w:rPr>
        <w:t>-</w:t>
      </w:r>
      <w:r w:rsidRPr="00D61E2E">
        <w:rPr>
          <w:rFonts w:eastAsia="Times New Roman" w:cs="Simplified Arabic" w:hint="cs"/>
          <w:b/>
          <w:bCs/>
          <w:sz w:val="32"/>
          <w:szCs w:val="32"/>
        </w:rPr>
        <w:t xml:space="preserve">3 </w:t>
      </w:r>
      <w:r w:rsidRPr="00D61E2E">
        <w:rPr>
          <w:rFonts w:eastAsia="Times New Roman" w:cs="Simplified Arabic" w:hint="cs"/>
          <w:b/>
          <w:bCs/>
          <w:sz w:val="32"/>
          <w:szCs w:val="32"/>
          <w:rtl/>
          <w:lang w:bidi="ar-SA"/>
        </w:rPr>
        <w:t>حرف</w:t>
      </w:r>
      <w:r w:rsidRPr="00D61E2E">
        <w:rPr>
          <w:rFonts w:eastAsia="Times New Roman" w:cs="Simplified Arabic" w:hint="cs"/>
          <w:b/>
          <w:bCs/>
          <w:sz w:val="32"/>
          <w:szCs w:val="32"/>
        </w:rPr>
        <w:t xml:space="preserve"> (E): </w:t>
      </w:r>
      <w:r w:rsidRPr="00D61E2E">
        <w:rPr>
          <w:rFonts w:eastAsia="Times New Roman" w:cs="Simplified Arabic" w:hint="cs"/>
          <w:b/>
          <w:bCs/>
          <w:sz w:val="32"/>
          <w:szCs w:val="32"/>
          <w:rtl/>
          <w:lang w:bidi="ar-SA"/>
        </w:rPr>
        <w:t>ايثانول</w:t>
      </w:r>
      <w:r w:rsidRPr="00D61E2E">
        <w:rPr>
          <w:rFonts w:eastAsia="Times New Roman" w:cs="Simplified Arabic" w:hint="cs"/>
          <w:b/>
          <w:bCs/>
          <w:sz w:val="32"/>
          <w:szCs w:val="32"/>
        </w:rPr>
        <w:t xml:space="preserve"> (ethanol) (</w:t>
      </w:r>
      <w:r w:rsidRPr="00D61E2E">
        <w:rPr>
          <w:rFonts w:eastAsia="Times New Roman" w:cs="Simplified Arabic" w:hint="cs"/>
          <w:b/>
          <w:bCs/>
          <w:sz w:val="32"/>
          <w:szCs w:val="32"/>
          <w:rtl/>
          <w:lang w:bidi="ar-SA"/>
        </w:rPr>
        <w:t>كحول</w:t>
      </w:r>
      <w:r w:rsidRPr="00D61E2E">
        <w:rPr>
          <w:rFonts w:eastAsia="Times New Roman" w:cs="Simplified Arabic" w:hint="cs"/>
          <w:b/>
          <w:bCs/>
        </w:rPr>
        <w:br/>
      </w:r>
      <w:r w:rsidR="00282460" w:rsidRPr="00D61E2E">
        <w:rPr>
          <w:rFonts w:eastAsia="Times New Roman" w:cs="Simplified Arabic"/>
          <w:b/>
          <w:bCs/>
          <w:sz w:val="32"/>
          <w:szCs w:val="32"/>
        </w:rPr>
        <w:t>-</w:t>
      </w:r>
      <w:r w:rsidRPr="00D61E2E">
        <w:rPr>
          <w:rFonts w:eastAsia="Times New Roman" w:cs="Simplified Arabic" w:hint="cs"/>
          <w:b/>
          <w:bCs/>
          <w:sz w:val="32"/>
          <w:szCs w:val="32"/>
        </w:rPr>
        <w:t xml:space="preserve">4 </w:t>
      </w:r>
      <w:r w:rsidRPr="00D61E2E">
        <w:rPr>
          <w:rFonts w:eastAsia="Times New Roman" w:cs="Simplified Arabic" w:hint="cs"/>
          <w:b/>
          <w:bCs/>
          <w:sz w:val="32"/>
          <w:szCs w:val="32"/>
          <w:rtl/>
          <w:lang w:bidi="ar-SA"/>
        </w:rPr>
        <w:t>حرف</w:t>
      </w:r>
      <w:r w:rsidRPr="00D61E2E">
        <w:rPr>
          <w:rFonts w:eastAsia="Times New Roman" w:cs="Simplified Arabic" w:hint="cs"/>
          <w:b/>
          <w:bCs/>
          <w:sz w:val="32"/>
          <w:szCs w:val="32"/>
        </w:rPr>
        <w:t xml:space="preserve"> (T): </w:t>
      </w:r>
      <w:r w:rsidRPr="00D61E2E">
        <w:rPr>
          <w:rFonts w:eastAsia="Times New Roman" w:cs="Simplified Arabic" w:hint="cs"/>
          <w:b/>
          <w:bCs/>
          <w:sz w:val="32"/>
          <w:szCs w:val="32"/>
          <w:rtl/>
          <w:lang w:bidi="ar-SA"/>
        </w:rPr>
        <w:t>رضّ</w:t>
      </w:r>
      <w:r w:rsidRPr="00D61E2E">
        <w:rPr>
          <w:rFonts w:eastAsia="Times New Roman" w:cs="Simplified Arabic" w:hint="cs"/>
          <w:b/>
          <w:bCs/>
          <w:sz w:val="32"/>
          <w:szCs w:val="32"/>
        </w:rPr>
        <w:t xml:space="preserve"> (trauma)</w:t>
      </w:r>
      <w:r w:rsidRPr="00D61E2E">
        <w:rPr>
          <w:rFonts w:eastAsia="Times New Roman" w:cs="Simplified Arabic" w:hint="cs"/>
          <w:b/>
          <w:bCs/>
          <w:sz w:val="32"/>
          <w:szCs w:val="32"/>
        </w:rPr>
        <w:br/>
      </w:r>
      <w:r w:rsidR="00282460" w:rsidRPr="00D61E2E">
        <w:rPr>
          <w:rFonts w:eastAsia="Times New Roman" w:cs="Simplified Arabic"/>
          <w:b/>
          <w:bCs/>
          <w:sz w:val="32"/>
          <w:szCs w:val="32"/>
        </w:rPr>
        <w:t>-</w:t>
      </w:r>
      <w:r w:rsidRPr="00D61E2E">
        <w:rPr>
          <w:rFonts w:eastAsia="Times New Roman" w:cs="Simplified Arabic" w:hint="cs"/>
          <w:b/>
          <w:bCs/>
          <w:sz w:val="32"/>
          <w:szCs w:val="32"/>
        </w:rPr>
        <w:t xml:space="preserve">5 </w:t>
      </w:r>
      <w:r w:rsidRPr="00D61E2E">
        <w:rPr>
          <w:rFonts w:eastAsia="Times New Roman" w:cs="Simplified Arabic" w:hint="cs"/>
          <w:b/>
          <w:bCs/>
          <w:sz w:val="32"/>
          <w:szCs w:val="32"/>
          <w:rtl/>
          <w:lang w:bidi="ar-SA"/>
        </w:rPr>
        <w:t>حرف</w:t>
      </w:r>
      <w:r w:rsidRPr="00D61E2E">
        <w:rPr>
          <w:rFonts w:eastAsia="Times New Roman" w:cs="Simplified Arabic" w:hint="cs"/>
          <w:b/>
          <w:bCs/>
          <w:sz w:val="32"/>
          <w:szCs w:val="32"/>
        </w:rPr>
        <w:t xml:space="preserve"> (S): </w:t>
      </w:r>
      <w:r w:rsidRPr="00D61E2E">
        <w:rPr>
          <w:rFonts w:eastAsia="Times New Roman" w:cs="Simplified Arabic" w:hint="cs"/>
          <w:b/>
          <w:bCs/>
          <w:sz w:val="32"/>
          <w:szCs w:val="32"/>
          <w:rtl/>
          <w:lang w:bidi="ar-SA"/>
        </w:rPr>
        <w:t>ستيروئيد</w:t>
      </w:r>
      <w:r w:rsidRPr="00D61E2E">
        <w:rPr>
          <w:rFonts w:eastAsia="Times New Roman" w:cs="Simplified Arabic" w:hint="cs"/>
          <w:b/>
          <w:bCs/>
          <w:sz w:val="32"/>
          <w:szCs w:val="32"/>
        </w:rPr>
        <w:t xml:space="preserve"> (steroid)</w:t>
      </w:r>
      <w:r w:rsidRPr="00D61E2E">
        <w:rPr>
          <w:rFonts w:eastAsia="Times New Roman" w:cs="Simplified Arabic" w:hint="cs"/>
          <w:b/>
          <w:bCs/>
          <w:sz w:val="32"/>
          <w:szCs w:val="32"/>
        </w:rPr>
        <w:br/>
        <w:t xml:space="preserve">6 </w:t>
      </w:r>
      <w:r w:rsidR="00282460" w:rsidRPr="00D61E2E">
        <w:rPr>
          <w:rFonts w:eastAsia="Times New Roman" w:cs="Simplified Arabic" w:hint="cs"/>
          <w:b/>
          <w:bCs/>
          <w:sz w:val="32"/>
          <w:szCs w:val="32"/>
          <w:rtl/>
          <w:lang w:bidi="ar-SA"/>
        </w:rPr>
        <w:t>-</w:t>
      </w:r>
      <w:r w:rsidRPr="00D61E2E">
        <w:rPr>
          <w:rFonts w:eastAsia="Times New Roman" w:cs="Simplified Arabic" w:hint="cs"/>
          <w:b/>
          <w:bCs/>
          <w:sz w:val="32"/>
          <w:szCs w:val="32"/>
          <w:rtl/>
          <w:lang w:bidi="ar-SA"/>
        </w:rPr>
        <w:t>حرف</w:t>
      </w:r>
      <w:r w:rsidRPr="00D61E2E">
        <w:rPr>
          <w:rFonts w:eastAsia="Times New Roman" w:cs="Simplified Arabic" w:hint="cs"/>
          <w:b/>
          <w:bCs/>
          <w:sz w:val="32"/>
          <w:szCs w:val="32"/>
        </w:rPr>
        <w:t xml:space="preserve"> (M): </w:t>
      </w:r>
      <w:r w:rsidRPr="00D61E2E">
        <w:rPr>
          <w:rFonts w:eastAsia="Times New Roman" w:cs="Simplified Arabic" w:hint="cs"/>
          <w:b/>
          <w:bCs/>
          <w:sz w:val="32"/>
          <w:szCs w:val="32"/>
          <w:rtl/>
          <w:lang w:bidi="ar-SA"/>
        </w:rPr>
        <w:t>نكاف</w:t>
      </w:r>
      <w:r w:rsidRPr="00D61E2E">
        <w:rPr>
          <w:rFonts w:eastAsia="Times New Roman" w:cs="Simplified Arabic" w:hint="cs"/>
          <w:b/>
          <w:bCs/>
          <w:sz w:val="32"/>
          <w:szCs w:val="32"/>
        </w:rPr>
        <w:t xml:space="preserve"> (Mumps) </w:t>
      </w:r>
      <w:r w:rsidRPr="00D61E2E">
        <w:rPr>
          <w:rFonts w:eastAsia="Times New Roman" w:cs="Simplified Arabic" w:hint="cs"/>
          <w:b/>
          <w:bCs/>
          <w:sz w:val="32"/>
          <w:szCs w:val="32"/>
          <w:rtl/>
          <w:lang w:bidi="ar-SA"/>
        </w:rPr>
        <w:t>و فيروسات أخرى هي</w:t>
      </w:r>
      <w:r w:rsidR="004D5683" w:rsidRPr="00D61E2E">
        <w:rPr>
          <w:rFonts w:eastAsia="Times New Roman" w:cs="Simplified Arabic" w:hint="cs"/>
          <w:b/>
          <w:bCs/>
          <w:sz w:val="32"/>
          <w:szCs w:val="32"/>
        </w:rPr>
        <w:t xml:space="preserve"> Cytomegalovirus</w:t>
      </w:r>
      <w:r w:rsidR="004D5683" w:rsidRPr="00D61E2E">
        <w:rPr>
          <w:rFonts w:eastAsia="Times New Roman" w:cs="Simplified Arabic" w:hint="cs"/>
          <w:b/>
          <w:bCs/>
          <w:sz w:val="32"/>
          <w:szCs w:val="32"/>
          <w:rtl/>
          <w:lang w:bidi="ar-SY"/>
        </w:rPr>
        <w:t xml:space="preserve"> </w:t>
      </w:r>
      <w:r w:rsidR="004D5683" w:rsidRPr="00D61E2E">
        <w:rPr>
          <w:rFonts w:eastAsia="Times New Roman" w:cs="Simplified Arabic" w:hint="cs"/>
          <w:b/>
          <w:bCs/>
          <w:sz w:val="32"/>
          <w:szCs w:val="32"/>
        </w:rPr>
        <w:t xml:space="preserve">Epstein </w:t>
      </w:r>
      <w:r w:rsidRPr="00D61E2E">
        <w:rPr>
          <w:rFonts w:eastAsia="Times New Roman" w:cs="Simplified Arabic" w:hint="cs"/>
          <w:b/>
          <w:bCs/>
          <w:sz w:val="32"/>
          <w:szCs w:val="32"/>
        </w:rPr>
        <w:t>Barr</w:t>
      </w:r>
      <w:r w:rsidR="004D5683" w:rsidRPr="00D61E2E">
        <w:rPr>
          <w:rFonts w:eastAsia="Times New Roman" w:cs="Simplified Arabic"/>
          <w:b/>
          <w:bCs/>
          <w:sz w:val="32"/>
          <w:szCs w:val="32"/>
        </w:rPr>
        <w:t xml:space="preserve"> Virrus-</w:t>
      </w:r>
      <w:r w:rsidRPr="00D61E2E">
        <w:rPr>
          <w:rFonts w:eastAsia="Times New Roman" w:cs="Simplified Arabic" w:hint="cs"/>
          <w:b/>
          <w:bCs/>
          <w:sz w:val="32"/>
          <w:szCs w:val="32"/>
        </w:rPr>
        <w:br/>
      </w:r>
      <w:r w:rsidR="00282460" w:rsidRPr="00D61E2E">
        <w:rPr>
          <w:rFonts w:eastAsia="Times New Roman" w:cs="Simplified Arabic"/>
          <w:b/>
          <w:bCs/>
          <w:sz w:val="32"/>
          <w:szCs w:val="32"/>
        </w:rPr>
        <w:t>-</w:t>
      </w:r>
      <w:r w:rsidRPr="00D61E2E">
        <w:rPr>
          <w:rFonts w:eastAsia="Times New Roman" w:cs="Simplified Arabic" w:hint="cs"/>
          <w:b/>
          <w:bCs/>
          <w:sz w:val="32"/>
          <w:szCs w:val="32"/>
        </w:rPr>
        <w:t>7</w:t>
      </w:r>
      <w:r w:rsidRPr="00D61E2E">
        <w:rPr>
          <w:rFonts w:eastAsia="Times New Roman" w:cs="Simplified Arabic" w:hint="cs"/>
          <w:b/>
          <w:bCs/>
          <w:sz w:val="32"/>
          <w:szCs w:val="32"/>
          <w:rtl/>
          <w:lang w:bidi="ar-SA"/>
        </w:rPr>
        <w:t>حرف</w:t>
      </w:r>
      <w:r w:rsidRPr="00D61E2E">
        <w:rPr>
          <w:rFonts w:eastAsia="Times New Roman" w:cs="Simplified Arabic" w:hint="cs"/>
          <w:b/>
          <w:bCs/>
          <w:sz w:val="32"/>
          <w:szCs w:val="32"/>
        </w:rPr>
        <w:t xml:space="preserve"> (A): </w:t>
      </w:r>
      <w:r w:rsidRPr="00D61E2E">
        <w:rPr>
          <w:rFonts w:eastAsia="Times New Roman" w:cs="Simplified Arabic" w:hint="cs"/>
          <w:b/>
          <w:bCs/>
          <w:sz w:val="32"/>
          <w:szCs w:val="32"/>
          <w:rtl/>
          <w:lang w:bidi="ar-SA"/>
        </w:rPr>
        <w:t>أمراض مناعة ذاتية</w:t>
      </w:r>
      <w:r w:rsidRPr="00D61E2E">
        <w:rPr>
          <w:rFonts w:eastAsia="Times New Roman" w:cs="Simplified Arabic" w:hint="cs"/>
          <w:b/>
          <w:bCs/>
          <w:sz w:val="32"/>
          <w:szCs w:val="32"/>
        </w:rPr>
        <w:t xml:space="preserve"> autoimmune disease</w:t>
      </w:r>
      <w:r w:rsidRPr="00D61E2E">
        <w:rPr>
          <w:rFonts w:eastAsia="Times New Roman" w:cs="Simplified Arabic" w:hint="cs"/>
          <w:b/>
          <w:bCs/>
          <w:sz w:val="32"/>
          <w:szCs w:val="32"/>
        </w:rPr>
        <w:br/>
        <w:t>8</w:t>
      </w:r>
      <w:r w:rsidR="00282460" w:rsidRPr="00D61E2E">
        <w:rPr>
          <w:rFonts w:eastAsia="Times New Roman" w:cs="Simplified Arabic" w:hint="cs"/>
          <w:b/>
          <w:bCs/>
          <w:sz w:val="32"/>
          <w:szCs w:val="32"/>
          <w:rtl/>
          <w:lang w:bidi="ar-SA"/>
        </w:rPr>
        <w:t>-</w:t>
      </w:r>
      <w:r w:rsidRPr="00D61E2E">
        <w:rPr>
          <w:rFonts w:eastAsia="Times New Roman" w:cs="Simplified Arabic" w:hint="cs"/>
          <w:b/>
          <w:bCs/>
          <w:sz w:val="32"/>
          <w:szCs w:val="32"/>
          <w:rtl/>
          <w:lang w:bidi="ar-SA"/>
        </w:rPr>
        <w:t>حرف</w:t>
      </w:r>
      <w:r w:rsidRPr="00D61E2E">
        <w:rPr>
          <w:rFonts w:eastAsia="Times New Roman" w:cs="Simplified Arabic" w:hint="cs"/>
          <w:b/>
          <w:bCs/>
          <w:sz w:val="32"/>
          <w:szCs w:val="32"/>
        </w:rPr>
        <w:t xml:space="preserve"> (S): </w:t>
      </w:r>
      <w:r w:rsidRPr="00D61E2E">
        <w:rPr>
          <w:rFonts w:eastAsia="Times New Roman" w:cs="Simplified Arabic" w:hint="cs"/>
          <w:b/>
          <w:bCs/>
          <w:sz w:val="32"/>
          <w:szCs w:val="32"/>
          <w:rtl/>
          <w:lang w:bidi="ar-SA"/>
        </w:rPr>
        <w:t>لسعة العقرب</w:t>
      </w:r>
      <w:r w:rsidRPr="00D61E2E">
        <w:rPr>
          <w:rFonts w:eastAsia="Times New Roman" w:cs="Simplified Arabic" w:hint="cs"/>
          <w:b/>
          <w:bCs/>
          <w:sz w:val="32"/>
          <w:szCs w:val="32"/>
        </w:rPr>
        <w:t xml:space="preserve"> Scorpion sting </w:t>
      </w:r>
      <w:r w:rsidRPr="00D61E2E">
        <w:rPr>
          <w:rFonts w:eastAsia="Times New Roman" w:cs="Simplified Arabic" w:hint="cs"/>
          <w:b/>
          <w:bCs/>
          <w:sz w:val="32"/>
          <w:szCs w:val="32"/>
          <w:rtl/>
          <w:lang w:bidi="ar-SA"/>
        </w:rPr>
        <w:t>، و عضة الأفعى</w:t>
      </w:r>
      <w:r w:rsidRPr="00D61E2E">
        <w:rPr>
          <w:rFonts w:eastAsia="Times New Roman" w:cs="Simplified Arabic" w:hint="cs"/>
          <w:b/>
          <w:bCs/>
          <w:sz w:val="32"/>
          <w:szCs w:val="32"/>
        </w:rPr>
        <w:t xml:space="preserve"> Snake bite</w:t>
      </w:r>
      <w:r w:rsidRPr="00D61E2E">
        <w:rPr>
          <w:rFonts w:eastAsia="Times New Roman" w:cs="Simplified Arabic" w:hint="cs"/>
          <w:b/>
          <w:bCs/>
          <w:sz w:val="32"/>
          <w:szCs w:val="32"/>
        </w:rPr>
        <w:br/>
      </w:r>
      <w:r w:rsidR="00067995" w:rsidRPr="00D61E2E">
        <w:rPr>
          <w:rFonts w:eastAsia="Times New Roman" w:cs="Simplified Arabic"/>
          <w:b/>
          <w:bCs/>
          <w:sz w:val="32"/>
          <w:szCs w:val="32"/>
        </w:rPr>
        <w:t>-</w:t>
      </w:r>
      <w:r w:rsidRPr="00D61E2E">
        <w:rPr>
          <w:rFonts w:eastAsia="Times New Roman" w:cs="Simplified Arabic" w:hint="cs"/>
          <w:b/>
          <w:bCs/>
          <w:sz w:val="32"/>
          <w:szCs w:val="32"/>
        </w:rPr>
        <w:t>9</w:t>
      </w:r>
      <w:r w:rsidRPr="00D61E2E">
        <w:rPr>
          <w:rFonts w:eastAsia="Times New Roman" w:cs="Simplified Arabic" w:hint="cs"/>
          <w:b/>
          <w:bCs/>
          <w:sz w:val="32"/>
          <w:szCs w:val="32"/>
          <w:rtl/>
          <w:lang w:bidi="ar-SA"/>
        </w:rPr>
        <w:t>حرف</w:t>
      </w:r>
      <w:r w:rsidRPr="00D61E2E">
        <w:rPr>
          <w:rFonts w:eastAsia="Times New Roman" w:cs="Simplified Arabic" w:hint="cs"/>
          <w:b/>
          <w:bCs/>
          <w:sz w:val="32"/>
          <w:szCs w:val="32"/>
        </w:rPr>
        <w:t xml:space="preserve"> (H): </w:t>
      </w:r>
      <w:r w:rsidRPr="00D61E2E">
        <w:rPr>
          <w:rFonts w:eastAsia="Times New Roman" w:cs="Simplified Arabic" w:hint="cs"/>
          <w:b/>
          <w:bCs/>
          <w:sz w:val="32"/>
          <w:szCs w:val="32"/>
          <w:rtl/>
          <w:lang w:bidi="ar-SA"/>
        </w:rPr>
        <w:t>فرط كالسيوم الدم</w:t>
      </w:r>
      <w:r w:rsidRPr="00D61E2E">
        <w:rPr>
          <w:rFonts w:eastAsia="Times New Roman" w:cs="Simplified Arabic" w:hint="cs"/>
          <w:b/>
          <w:bCs/>
          <w:sz w:val="32"/>
          <w:szCs w:val="32"/>
        </w:rPr>
        <w:t xml:space="preserve"> hypercalcemia - </w:t>
      </w:r>
      <w:r w:rsidRPr="00D61E2E">
        <w:rPr>
          <w:rFonts w:eastAsia="Times New Roman" w:cs="Simplified Arabic" w:hint="cs"/>
          <w:b/>
          <w:bCs/>
          <w:sz w:val="32"/>
          <w:szCs w:val="32"/>
          <w:rtl/>
          <w:lang w:bidi="ar-SA"/>
        </w:rPr>
        <w:t>فرط شحوم الدم</w:t>
      </w:r>
      <w:r w:rsidRPr="00D61E2E">
        <w:rPr>
          <w:rFonts w:eastAsia="Times New Roman" w:cs="Simplified Arabic" w:hint="cs"/>
          <w:b/>
          <w:bCs/>
          <w:sz w:val="32"/>
          <w:szCs w:val="32"/>
        </w:rPr>
        <w:t xml:space="preserve"> hyperlipidemia / </w:t>
      </w:r>
      <w:r w:rsidRPr="00D61E2E">
        <w:rPr>
          <w:rFonts w:eastAsia="Times New Roman" w:cs="Simplified Arabic" w:hint="cs"/>
          <w:b/>
          <w:bCs/>
          <w:sz w:val="32"/>
          <w:szCs w:val="32"/>
          <w:rtl/>
          <w:lang w:bidi="ar-SA"/>
        </w:rPr>
        <w:t>فرط ثلاثيات الغلسيريد</w:t>
      </w:r>
      <w:r w:rsidRPr="00D61E2E">
        <w:rPr>
          <w:rFonts w:eastAsia="Times New Roman" w:cs="Simplified Arabic" w:hint="cs"/>
          <w:b/>
          <w:bCs/>
          <w:sz w:val="32"/>
          <w:szCs w:val="32"/>
        </w:rPr>
        <w:t xml:space="preserve"> hypertriglyceridemia - </w:t>
      </w:r>
      <w:r w:rsidRPr="00D61E2E">
        <w:rPr>
          <w:rFonts w:eastAsia="Times New Roman" w:cs="Simplified Arabic" w:hint="cs"/>
          <w:b/>
          <w:bCs/>
          <w:sz w:val="32"/>
          <w:szCs w:val="32"/>
          <w:rtl/>
          <w:lang w:bidi="ar-SA"/>
        </w:rPr>
        <w:t>انخفاض الحرارة</w:t>
      </w:r>
      <w:r w:rsidRPr="00D61E2E">
        <w:rPr>
          <w:rFonts w:eastAsia="Times New Roman" w:cs="Simplified Arabic" w:hint="cs"/>
          <w:b/>
          <w:bCs/>
          <w:sz w:val="32"/>
          <w:szCs w:val="32"/>
        </w:rPr>
        <w:t xml:space="preserve"> hypothermia</w:t>
      </w:r>
      <w:r w:rsidRPr="00D61E2E">
        <w:rPr>
          <w:rFonts w:eastAsia="Times New Roman" w:cs="Simplified Arabic" w:hint="cs"/>
          <w:b/>
          <w:bCs/>
          <w:sz w:val="32"/>
          <w:szCs w:val="32"/>
        </w:rPr>
        <w:br/>
      </w:r>
      <w:r w:rsidR="00067995" w:rsidRPr="00D61E2E">
        <w:rPr>
          <w:rFonts w:eastAsia="Times New Roman" w:cs="Simplified Arabic"/>
          <w:b/>
          <w:bCs/>
          <w:sz w:val="32"/>
          <w:szCs w:val="32"/>
        </w:rPr>
        <w:t>-</w:t>
      </w:r>
      <w:r w:rsidRPr="00D61E2E">
        <w:rPr>
          <w:rFonts w:eastAsia="Times New Roman" w:cs="Simplified Arabic" w:hint="cs"/>
          <w:b/>
          <w:bCs/>
          <w:sz w:val="32"/>
          <w:szCs w:val="32"/>
        </w:rPr>
        <w:t xml:space="preserve">10 </w:t>
      </w:r>
      <w:r w:rsidRPr="00D61E2E">
        <w:rPr>
          <w:rFonts w:eastAsia="Times New Roman" w:cs="Simplified Arabic" w:hint="cs"/>
          <w:b/>
          <w:bCs/>
          <w:sz w:val="32"/>
          <w:szCs w:val="32"/>
          <w:rtl/>
          <w:lang w:bidi="ar-SA"/>
        </w:rPr>
        <w:t>حرف</w:t>
      </w:r>
      <w:r w:rsidRPr="00D61E2E">
        <w:rPr>
          <w:rFonts w:eastAsia="Times New Roman" w:cs="Simplified Arabic" w:hint="cs"/>
          <w:b/>
          <w:bCs/>
          <w:sz w:val="32"/>
          <w:szCs w:val="32"/>
        </w:rPr>
        <w:t xml:space="preserve"> (E)</w:t>
      </w:r>
      <w:r w:rsidRPr="00D61E2E">
        <w:rPr>
          <w:rFonts w:eastAsia="Times New Roman" w:cs="Simplified Arabic" w:hint="cs"/>
          <w:b/>
          <w:bCs/>
          <w:sz w:val="32"/>
          <w:szCs w:val="32"/>
          <w:rtl/>
          <w:lang w:bidi="ar-SA"/>
        </w:rPr>
        <w:t>، تصوير البنكرياس و الطرق</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الصفراوية الراجع بالتنظير</w:t>
      </w:r>
      <w:r w:rsidRPr="00D61E2E">
        <w:rPr>
          <w:rFonts w:eastAsia="Times New Roman" w:cs="Simplified Arabic" w:hint="cs"/>
          <w:b/>
          <w:bCs/>
          <w:sz w:val="32"/>
          <w:szCs w:val="32"/>
        </w:rPr>
        <w:t xml:space="preserve"> (ERCP)</w:t>
      </w:r>
      <w:r w:rsidRPr="00D61E2E">
        <w:rPr>
          <w:rFonts w:eastAsia="Times New Roman" w:cs="Simplified Arabic" w:hint="cs"/>
          <w:b/>
          <w:bCs/>
          <w:sz w:val="32"/>
          <w:szCs w:val="32"/>
        </w:rPr>
        <w:br/>
      </w:r>
      <w:r w:rsidR="00067995" w:rsidRPr="00D61E2E">
        <w:rPr>
          <w:rFonts w:eastAsia="Times New Roman" w:cs="Simplified Arabic"/>
          <w:b/>
          <w:bCs/>
          <w:sz w:val="32"/>
          <w:szCs w:val="32"/>
        </w:rPr>
        <w:t>-</w:t>
      </w:r>
      <w:r w:rsidRPr="00D61E2E">
        <w:rPr>
          <w:rFonts w:eastAsia="Times New Roman" w:cs="Simplified Arabic" w:hint="cs"/>
          <w:b/>
          <w:bCs/>
          <w:sz w:val="32"/>
          <w:szCs w:val="32"/>
        </w:rPr>
        <w:t xml:space="preserve">11 </w:t>
      </w:r>
      <w:r w:rsidRPr="00D61E2E">
        <w:rPr>
          <w:rFonts w:eastAsia="Times New Roman" w:cs="Simplified Arabic" w:hint="cs"/>
          <w:b/>
          <w:bCs/>
          <w:sz w:val="32"/>
          <w:szCs w:val="32"/>
          <w:rtl/>
          <w:lang w:bidi="ar-SA"/>
        </w:rPr>
        <w:t>حرف</w:t>
      </w:r>
      <w:r w:rsidRPr="00D61E2E">
        <w:rPr>
          <w:rFonts w:eastAsia="Times New Roman" w:cs="Simplified Arabic" w:hint="cs"/>
          <w:b/>
          <w:bCs/>
          <w:sz w:val="32"/>
          <w:szCs w:val="32"/>
        </w:rPr>
        <w:t xml:space="preserve"> (D): </w:t>
      </w:r>
      <w:r w:rsidRPr="00D61E2E">
        <w:rPr>
          <w:rFonts w:eastAsia="Times New Roman" w:cs="Simplified Arabic" w:hint="cs"/>
          <w:b/>
          <w:bCs/>
          <w:sz w:val="32"/>
          <w:szCs w:val="32"/>
          <w:rtl/>
          <w:lang w:bidi="ar-SA"/>
        </w:rPr>
        <w:t>الأدوية</w:t>
      </w:r>
      <w:r w:rsidRPr="00D61E2E">
        <w:rPr>
          <w:rFonts w:eastAsia="Times New Roman" w:cs="Simplified Arabic" w:hint="cs"/>
          <w:b/>
          <w:bCs/>
          <w:sz w:val="32"/>
          <w:szCs w:val="32"/>
        </w:rPr>
        <w:t xml:space="preserve"> (drugs) </w:t>
      </w:r>
      <w:r w:rsidRPr="00D61E2E">
        <w:rPr>
          <w:rFonts w:eastAsia="Times New Roman" w:cs="Simplified Arabic" w:hint="cs"/>
          <w:b/>
          <w:bCs/>
          <w:sz w:val="32"/>
          <w:szCs w:val="32"/>
          <w:rtl/>
          <w:lang w:bidi="ar-SA"/>
        </w:rPr>
        <w:t xml:space="preserve">مثل </w:t>
      </w:r>
      <w:r w:rsidRPr="00D61E2E">
        <w:rPr>
          <w:rFonts w:ascii="Simplified Arabic" w:eastAsia="Times New Roman" w:cs="Simplified Arabic" w:hint="cs"/>
          <w:b/>
          <w:bCs/>
          <w:sz w:val="32"/>
          <w:szCs w:val="32"/>
          <w:rtl/>
        </w:rPr>
        <w:t>(</w:t>
      </w:r>
      <w:r w:rsidRPr="00D61E2E">
        <w:rPr>
          <w:rFonts w:eastAsia="Times New Roman" w:cs="Simplified Arabic" w:hint="cs"/>
          <w:b/>
          <w:bCs/>
          <w:sz w:val="32"/>
          <w:szCs w:val="32"/>
          <w:rtl/>
          <w:lang w:bidi="ar-SA"/>
        </w:rPr>
        <w:t>الستيروئيدات</w:t>
      </w:r>
      <w:r w:rsidRPr="00D61E2E">
        <w:rPr>
          <w:rFonts w:eastAsia="Times New Roman" w:cs="Simplified Arabic" w:hint="cs"/>
          <w:b/>
          <w:bCs/>
          <w:sz w:val="32"/>
          <w:szCs w:val="32"/>
        </w:rPr>
        <w:t xml:space="preserve"> - NSAIDs- </w:t>
      </w:r>
      <w:r w:rsidRPr="00D61E2E">
        <w:rPr>
          <w:rFonts w:eastAsia="Times New Roman" w:cs="Simplified Arabic" w:hint="cs"/>
          <w:b/>
          <w:bCs/>
          <w:sz w:val="32"/>
          <w:szCs w:val="32"/>
          <w:rtl/>
          <w:lang w:bidi="ar-SA"/>
        </w:rPr>
        <w:t>المدرات</w:t>
      </w:r>
      <w:r w:rsidR="00155210" w:rsidRPr="00D61E2E">
        <w:rPr>
          <w:rFonts w:eastAsia="Times New Roman" w:cs="Simplified Arabic"/>
          <w:b/>
          <w:bCs/>
          <w:sz w:val="32"/>
          <w:szCs w:val="32"/>
        </w:rPr>
        <w:t>(</w:t>
      </w:r>
      <w:r w:rsidRPr="00D61E2E">
        <w:rPr>
          <w:rFonts w:eastAsia="Times New Roman" w:cs="Simplified Arabic" w:hint="cs"/>
          <w:b/>
          <w:bCs/>
        </w:rPr>
        <w:br/>
      </w:r>
      <w:r w:rsidRPr="00D61E2E">
        <w:rPr>
          <w:rFonts w:eastAsia="Times New Roman" w:cs="Simplified Arabic" w:hint="cs"/>
          <w:b/>
          <w:bCs/>
        </w:rPr>
        <w:br/>
      </w:r>
    </w:p>
    <w:p w:rsidR="00D36A3C" w:rsidRPr="00D61E2E" w:rsidRDefault="00D36A3C" w:rsidP="002E17AC">
      <w:pPr>
        <w:pStyle w:val="a3"/>
        <w:ind w:left="780"/>
        <w:rPr>
          <w:rFonts w:eastAsia="Times New Roman" w:cs="Simplified Arabic"/>
          <w:b/>
          <w:bCs/>
          <w:sz w:val="32"/>
          <w:szCs w:val="32"/>
          <w:rtl/>
          <w:lang w:bidi="ar-SA"/>
        </w:rPr>
      </w:pPr>
    </w:p>
    <w:p w:rsidR="00067995" w:rsidRPr="00D61E2E" w:rsidRDefault="007974FF" w:rsidP="002E17AC">
      <w:pPr>
        <w:pStyle w:val="a3"/>
        <w:ind w:left="780"/>
        <w:rPr>
          <w:rFonts w:eastAsia="Times New Roman" w:cs="Simplified Arabic"/>
          <w:b/>
          <w:bCs/>
          <w:sz w:val="32"/>
          <w:szCs w:val="32"/>
        </w:rPr>
      </w:pPr>
      <w:r w:rsidRPr="00D61E2E">
        <w:rPr>
          <w:rFonts w:eastAsia="Times New Roman" w:cs="Simplified Arabic" w:hint="cs"/>
          <w:b/>
          <w:bCs/>
          <w:sz w:val="32"/>
          <w:szCs w:val="32"/>
          <w:rtl/>
          <w:lang w:bidi="ar-SA"/>
        </w:rPr>
        <w:lastRenderedPageBreak/>
        <w:t>من الجدير بالذكر أن الأسباب الكحولية تشكل</w:t>
      </w:r>
      <w:r w:rsidRPr="00D61E2E">
        <w:rPr>
          <w:rFonts w:eastAsia="Times New Roman" w:cs="Simplified Arabic" w:hint="cs"/>
          <w:b/>
          <w:bCs/>
          <w:sz w:val="32"/>
          <w:szCs w:val="32"/>
        </w:rPr>
        <w:t xml:space="preserve"> 40% </w:t>
      </w:r>
      <w:r w:rsidRPr="00D61E2E">
        <w:rPr>
          <w:rFonts w:eastAsia="Times New Roman" w:cs="Simplified Arabic" w:hint="cs"/>
          <w:b/>
          <w:bCs/>
          <w:sz w:val="32"/>
          <w:szCs w:val="32"/>
          <w:rtl/>
          <w:lang w:bidi="ar-SA"/>
        </w:rPr>
        <w:t xml:space="preserve">من الأسباب، و الحصيات الصفراوية تشكل </w:t>
      </w:r>
      <w:r w:rsidRPr="00D61E2E">
        <w:rPr>
          <w:rFonts w:ascii="Simplified Arabic" w:eastAsia="Times New Roman" w:cs="Simplified Arabic" w:hint="cs"/>
          <w:b/>
          <w:bCs/>
          <w:sz w:val="32"/>
          <w:szCs w:val="32"/>
          <w:rtl/>
        </w:rPr>
        <w:t>40</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بينما تشكل الأدوية ما</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 xml:space="preserve">يقارب </w:t>
      </w:r>
      <w:r w:rsidRPr="00D61E2E">
        <w:rPr>
          <w:rFonts w:ascii="Simplified Arabic" w:eastAsia="Times New Roman" w:cs="Simplified Arabic" w:hint="cs"/>
          <w:b/>
          <w:bCs/>
          <w:sz w:val="32"/>
          <w:szCs w:val="32"/>
          <w:rtl/>
        </w:rPr>
        <w:t>10% (</w:t>
      </w:r>
      <w:r w:rsidRPr="00D61E2E">
        <w:rPr>
          <w:rFonts w:eastAsia="Times New Roman" w:cs="Simplified Arabic" w:hint="cs"/>
          <w:b/>
          <w:bCs/>
          <w:sz w:val="32"/>
          <w:szCs w:val="32"/>
          <w:rtl/>
          <w:lang w:bidi="ar-SA"/>
        </w:rPr>
        <w:t xml:space="preserve">بعض المراجع تذكر </w:t>
      </w:r>
      <w:r w:rsidRPr="00D61E2E">
        <w:rPr>
          <w:rFonts w:ascii="Simplified Arabic" w:eastAsia="Times New Roman" w:cs="Simplified Arabic" w:hint="cs"/>
          <w:b/>
          <w:bCs/>
          <w:sz w:val="32"/>
          <w:szCs w:val="32"/>
          <w:rtl/>
        </w:rPr>
        <w:t xml:space="preserve">1.4% </w:t>
      </w:r>
      <w:r w:rsidRPr="00D61E2E">
        <w:rPr>
          <w:rFonts w:eastAsia="Times New Roman" w:cs="Simplified Arabic" w:hint="cs"/>
          <w:b/>
          <w:bCs/>
          <w:sz w:val="32"/>
          <w:szCs w:val="32"/>
          <w:rtl/>
          <w:lang w:bidi="ar-SA"/>
        </w:rPr>
        <w:t>فقط</w:t>
      </w:r>
      <w:r w:rsidRPr="00D61E2E">
        <w:rPr>
          <w:rFonts w:eastAsia="Times New Roman" w:cs="Simplified Arabic" w:hint="cs"/>
          <w:b/>
          <w:bCs/>
          <w:sz w:val="32"/>
          <w:szCs w:val="32"/>
        </w:rPr>
        <w:t xml:space="preserve"> </w:t>
      </w:r>
      <w:r w:rsidR="00155210" w:rsidRPr="00D61E2E">
        <w:rPr>
          <w:rFonts w:eastAsia="Times New Roman" w:cs="Simplified Arabic"/>
          <w:b/>
          <w:bCs/>
          <w:sz w:val="32"/>
          <w:szCs w:val="32"/>
        </w:rPr>
        <w:t>(</w:t>
      </w:r>
      <w:r w:rsidRPr="00D61E2E">
        <w:rPr>
          <w:rFonts w:eastAsia="Times New Roman" w:cs="Simplified Arabic" w:hint="cs"/>
          <w:b/>
          <w:bCs/>
          <w:sz w:val="32"/>
          <w:szCs w:val="32"/>
        </w:rPr>
        <w:t>.</w:t>
      </w:r>
    </w:p>
    <w:p w:rsidR="00E12EC3" w:rsidRPr="00D61E2E" w:rsidRDefault="007974FF" w:rsidP="00067995">
      <w:pPr>
        <w:pStyle w:val="a3"/>
        <w:ind w:left="780"/>
        <w:rPr>
          <w:rFonts w:ascii="Arial"/>
          <w:sz w:val="32"/>
          <w:szCs w:val="32"/>
          <w:rtl/>
        </w:rPr>
      </w:pPr>
      <w:r w:rsidRPr="00D61E2E">
        <w:rPr>
          <w:rFonts w:eastAsia="Times New Roman" w:cs="Simplified Arabic" w:hint="cs"/>
          <w:b/>
          <w:bCs/>
          <w:sz w:val="32"/>
          <w:szCs w:val="32"/>
        </w:rPr>
        <w:br/>
        <w:t xml:space="preserve">- </w:t>
      </w:r>
      <w:r w:rsidRPr="00D61E2E">
        <w:rPr>
          <w:rFonts w:eastAsia="Times New Roman" w:cs="Simplified Arabic" w:hint="cs"/>
          <w:b/>
          <w:bCs/>
          <w:sz w:val="32"/>
          <w:szCs w:val="32"/>
          <w:rtl/>
          <w:lang w:bidi="ar-SA"/>
        </w:rPr>
        <w:t>تكون الأسباب في البلدان</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الغربية بسبب الكحولية المزمنة</w:t>
      </w:r>
      <w:r w:rsidRPr="00D61E2E">
        <w:rPr>
          <w:rFonts w:eastAsia="Times New Roman" w:cs="Simplified Arabic" w:hint="cs"/>
          <w:b/>
          <w:bCs/>
          <w:sz w:val="32"/>
          <w:szCs w:val="32"/>
        </w:rPr>
        <w:t>.</w:t>
      </w:r>
      <w:r w:rsidRPr="00D61E2E">
        <w:rPr>
          <w:rFonts w:eastAsia="Times New Roman" w:cs="Simplified Arabic" w:hint="cs"/>
          <w:b/>
          <w:bCs/>
          <w:sz w:val="32"/>
          <w:szCs w:val="32"/>
        </w:rPr>
        <w:br/>
        <w:t xml:space="preserve">- </w:t>
      </w:r>
      <w:r w:rsidRPr="00D61E2E">
        <w:rPr>
          <w:rFonts w:eastAsia="Times New Roman" w:cs="Simplified Arabic" w:hint="cs"/>
          <w:b/>
          <w:bCs/>
          <w:sz w:val="32"/>
          <w:szCs w:val="32"/>
          <w:rtl/>
          <w:lang w:bidi="ar-SA"/>
        </w:rPr>
        <w:t>بينما في الدول الشرقية بسبب الحصيات</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الصفراوية</w:t>
      </w:r>
      <w:r w:rsidRPr="00D61E2E">
        <w:rPr>
          <w:rFonts w:eastAsia="Times New Roman" w:cs="Simplified Arabic" w:hint="cs"/>
          <w:b/>
          <w:bCs/>
          <w:sz w:val="32"/>
          <w:szCs w:val="32"/>
        </w:rPr>
        <w:t>.</w:t>
      </w:r>
      <w:r w:rsidRPr="00D61E2E">
        <w:rPr>
          <w:rFonts w:eastAsia="Times New Roman" w:cs="Simplified Arabic" w:hint="cs"/>
          <w:b/>
          <w:bCs/>
          <w:sz w:val="32"/>
          <w:szCs w:val="32"/>
        </w:rPr>
        <w:br/>
        <w:t xml:space="preserve">- </w:t>
      </w:r>
      <w:r w:rsidRPr="00D61E2E">
        <w:rPr>
          <w:rFonts w:eastAsia="Times New Roman" w:cs="Simplified Arabic" w:hint="cs"/>
          <w:b/>
          <w:bCs/>
          <w:sz w:val="32"/>
          <w:szCs w:val="32"/>
          <w:rtl/>
          <w:lang w:bidi="ar-SA"/>
        </w:rPr>
        <w:t>عند الأطفال تكون بسبب الرضوض</w:t>
      </w:r>
      <w:r w:rsidRPr="00D61E2E">
        <w:rPr>
          <w:rFonts w:eastAsia="Times New Roman" w:cs="Simplified Arabic" w:hint="cs"/>
          <w:b/>
          <w:bCs/>
          <w:sz w:val="32"/>
          <w:szCs w:val="32"/>
        </w:rPr>
        <w:br/>
        <w:t xml:space="preserve">- </w:t>
      </w:r>
      <w:r w:rsidRPr="00D61E2E">
        <w:rPr>
          <w:rFonts w:eastAsia="Times New Roman" w:cs="Simplified Arabic" w:hint="cs"/>
          <w:b/>
          <w:bCs/>
          <w:sz w:val="32"/>
          <w:szCs w:val="32"/>
          <w:rtl/>
          <w:lang w:bidi="ar-SA"/>
        </w:rPr>
        <w:t>المراهقين و البالغين</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النكاف</w:t>
      </w:r>
    </w:p>
    <w:p w:rsidR="00E12EC3" w:rsidRPr="00D61E2E" w:rsidRDefault="00E12EC3" w:rsidP="003961AA">
      <w:pPr>
        <w:pStyle w:val="a3"/>
        <w:ind w:left="780"/>
        <w:rPr>
          <w:rFonts w:ascii="Arial"/>
          <w:sz w:val="32"/>
          <w:szCs w:val="32"/>
          <w:rtl/>
        </w:rPr>
      </w:pPr>
    </w:p>
    <w:p w:rsidR="00E12EC3" w:rsidRPr="00D61E2E" w:rsidRDefault="00E12EC3" w:rsidP="003961AA">
      <w:pPr>
        <w:pStyle w:val="a3"/>
        <w:ind w:left="780"/>
        <w:rPr>
          <w:rFonts w:ascii="Arial"/>
          <w:rtl/>
        </w:rPr>
      </w:pPr>
    </w:p>
    <w:p w:rsidR="00E12EC3" w:rsidRPr="00D61E2E" w:rsidRDefault="00E12EC3" w:rsidP="003961AA">
      <w:pPr>
        <w:pStyle w:val="a3"/>
        <w:ind w:left="780"/>
        <w:rPr>
          <w:rFonts w:ascii="Arial"/>
          <w:rtl/>
        </w:rPr>
      </w:pPr>
    </w:p>
    <w:p w:rsidR="00E12EC3" w:rsidRPr="00D61E2E" w:rsidRDefault="00E12EC3" w:rsidP="003961AA">
      <w:pPr>
        <w:pStyle w:val="a3"/>
        <w:ind w:left="780"/>
        <w:rPr>
          <w:rFonts w:ascii="Arial"/>
          <w:rtl/>
        </w:rPr>
      </w:pPr>
    </w:p>
    <w:p w:rsidR="00E12EC3" w:rsidRPr="00D61E2E" w:rsidRDefault="00E12EC3" w:rsidP="003961AA">
      <w:pPr>
        <w:pStyle w:val="a3"/>
        <w:ind w:left="780"/>
        <w:rPr>
          <w:rFonts w:ascii="Arial"/>
          <w:rtl/>
        </w:rPr>
      </w:pPr>
    </w:p>
    <w:p w:rsidR="00E12EC3" w:rsidRPr="00D61E2E" w:rsidRDefault="00E12EC3" w:rsidP="003961AA">
      <w:pPr>
        <w:pStyle w:val="a3"/>
        <w:ind w:left="780"/>
        <w:rPr>
          <w:rFonts w:ascii="Arial"/>
          <w:rtl/>
        </w:rPr>
      </w:pPr>
    </w:p>
    <w:p w:rsidR="00E12EC3" w:rsidRPr="00D61E2E" w:rsidRDefault="00E12EC3" w:rsidP="003961AA">
      <w:pPr>
        <w:pStyle w:val="a3"/>
        <w:ind w:left="780"/>
        <w:rPr>
          <w:rFonts w:ascii="Arial"/>
          <w:rtl/>
        </w:rPr>
      </w:pPr>
    </w:p>
    <w:p w:rsidR="00E12EC3" w:rsidRPr="00D61E2E" w:rsidRDefault="00E12EC3" w:rsidP="003961AA">
      <w:pPr>
        <w:pStyle w:val="a3"/>
        <w:ind w:left="780"/>
        <w:rPr>
          <w:rFonts w:ascii="Arial"/>
          <w:rtl/>
        </w:rPr>
      </w:pPr>
    </w:p>
    <w:p w:rsidR="00E12EC3" w:rsidRPr="00D61E2E" w:rsidRDefault="00E12EC3" w:rsidP="003961AA">
      <w:pPr>
        <w:pStyle w:val="a3"/>
        <w:ind w:left="780"/>
        <w:rPr>
          <w:rFonts w:ascii="Arial"/>
          <w:rtl/>
        </w:rPr>
      </w:pPr>
    </w:p>
    <w:p w:rsidR="00E12EC3" w:rsidRPr="00D61E2E" w:rsidRDefault="00E12EC3" w:rsidP="003961AA">
      <w:pPr>
        <w:pStyle w:val="a3"/>
        <w:ind w:left="780"/>
        <w:rPr>
          <w:rFonts w:ascii="Arial"/>
          <w:rtl/>
        </w:rPr>
      </w:pPr>
    </w:p>
    <w:p w:rsidR="00E12EC3" w:rsidRPr="00D61E2E" w:rsidRDefault="00E12EC3" w:rsidP="003961AA">
      <w:pPr>
        <w:pStyle w:val="a3"/>
        <w:ind w:left="780"/>
        <w:rPr>
          <w:rFonts w:ascii="Arial"/>
          <w:rtl/>
        </w:rPr>
      </w:pPr>
    </w:p>
    <w:p w:rsidR="00E12EC3" w:rsidRPr="00D61E2E" w:rsidRDefault="00E12EC3" w:rsidP="003961AA">
      <w:pPr>
        <w:pStyle w:val="a3"/>
        <w:ind w:left="780"/>
        <w:rPr>
          <w:rFonts w:ascii="Arial"/>
          <w:rtl/>
        </w:rPr>
      </w:pPr>
    </w:p>
    <w:p w:rsidR="00E12EC3" w:rsidRPr="00D61E2E" w:rsidRDefault="00E12EC3" w:rsidP="003961AA">
      <w:pPr>
        <w:pStyle w:val="a3"/>
        <w:ind w:left="780"/>
        <w:rPr>
          <w:rFonts w:ascii="Arial"/>
          <w:rtl/>
        </w:rPr>
      </w:pPr>
    </w:p>
    <w:p w:rsidR="00E12EC3" w:rsidRPr="00D61E2E" w:rsidRDefault="00E12EC3" w:rsidP="003961AA">
      <w:pPr>
        <w:pStyle w:val="a3"/>
        <w:ind w:left="780"/>
        <w:rPr>
          <w:rFonts w:ascii="Arial"/>
          <w:rtl/>
          <w:lang w:bidi="ar-SA"/>
        </w:rPr>
      </w:pPr>
    </w:p>
    <w:p w:rsidR="00067995" w:rsidRPr="00D61E2E" w:rsidRDefault="00067995" w:rsidP="003961AA">
      <w:pPr>
        <w:pStyle w:val="a3"/>
        <w:ind w:left="780"/>
        <w:rPr>
          <w:rFonts w:ascii="Arial"/>
          <w:rtl/>
          <w:lang w:bidi="ar-SA"/>
        </w:rPr>
      </w:pPr>
    </w:p>
    <w:p w:rsidR="00067995" w:rsidRPr="00D61E2E" w:rsidRDefault="00067995" w:rsidP="003961AA">
      <w:pPr>
        <w:pStyle w:val="a3"/>
        <w:ind w:left="780"/>
        <w:rPr>
          <w:rFonts w:ascii="Arial"/>
          <w:rtl/>
          <w:lang w:bidi="ar-SA"/>
        </w:rPr>
      </w:pPr>
    </w:p>
    <w:p w:rsidR="00067995" w:rsidRPr="00D61E2E" w:rsidRDefault="00067995" w:rsidP="003961AA">
      <w:pPr>
        <w:pStyle w:val="a3"/>
        <w:ind w:left="780"/>
        <w:rPr>
          <w:rFonts w:ascii="Arial"/>
          <w:rtl/>
          <w:lang w:bidi="ar-SA"/>
        </w:rPr>
      </w:pPr>
    </w:p>
    <w:p w:rsidR="00067995" w:rsidRPr="00D61E2E" w:rsidRDefault="00067995" w:rsidP="003961AA">
      <w:pPr>
        <w:pStyle w:val="a3"/>
        <w:ind w:left="780"/>
        <w:rPr>
          <w:rFonts w:ascii="Arial"/>
          <w:rtl/>
        </w:rPr>
      </w:pPr>
    </w:p>
    <w:p w:rsidR="00E12EC3" w:rsidRPr="00D61E2E" w:rsidRDefault="00E12EC3" w:rsidP="003961AA">
      <w:pPr>
        <w:pStyle w:val="a3"/>
        <w:ind w:left="780"/>
        <w:rPr>
          <w:rFonts w:ascii="Arial"/>
          <w:rtl/>
          <w:lang w:bidi="ar-SA"/>
        </w:rPr>
      </w:pPr>
    </w:p>
    <w:p w:rsidR="00067995" w:rsidRPr="00D61E2E" w:rsidRDefault="00067995" w:rsidP="003961AA">
      <w:pPr>
        <w:pStyle w:val="a3"/>
        <w:ind w:left="780"/>
        <w:rPr>
          <w:rFonts w:ascii="Arial"/>
          <w:rtl/>
          <w:lang w:bidi="ar-SA"/>
        </w:rPr>
      </w:pPr>
    </w:p>
    <w:p w:rsidR="00067995" w:rsidRPr="00D61E2E" w:rsidRDefault="00067995" w:rsidP="003961AA">
      <w:pPr>
        <w:pStyle w:val="a3"/>
        <w:ind w:left="780"/>
        <w:rPr>
          <w:rFonts w:ascii="Arial"/>
          <w:rtl/>
          <w:lang w:bidi="ar-SA"/>
        </w:rPr>
      </w:pPr>
    </w:p>
    <w:p w:rsidR="00067995" w:rsidRPr="00D61E2E" w:rsidRDefault="00067995" w:rsidP="003961AA">
      <w:pPr>
        <w:pStyle w:val="a3"/>
        <w:ind w:left="780"/>
        <w:rPr>
          <w:rFonts w:ascii="Arial"/>
          <w:rtl/>
          <w:lang w:bidi="ar-SA"/>
        </w:rPr>
      </w:pPr>
    </w:p>
    <w:p w:rsidR="00067995" w:rsidRPr="00D61E2E" w:rsidRDefault="00067995" w:rsidP="003961AA">
      <w:pPr>
        <w:pStyle w:val="a3"/>
        <w:ind w:left="780"/>
        <w:rPr>
          <w:rFonts w:ascii="Arial"/>
          <w:rtl/>
          <w:lang w:bidi="ar-SA"/>
        </w:rPr>
      </w:pPr>
    </w:p>
    <w:p w:rsidR="00067995" w:rsidRPr="00D61E2E" w:rsidRDefault="00067995" w:rsidP="003961AA">
      <w:pPr>
        <w:pStyle w:val="a3"/>
        <w:ind w:left="780"/>
        <w:rPr>
          <w:rFonts w:ascii="Arial"/>
          <w:rtl/>
          <w:lang w:bidi="ar-SA"/>
        </w:rPr>
      </w:pPr>
    </w:p>
    <w:p w:rsidR="00067995" w:rsidRPr="00D61E2E" w:rsidRDefault="00067995" w:rsidP="003961AA">
      <w:pPr>
        <w:pStyle w:val="a3"/>
        <w:ind w:left="780"/>
        <w:rPr>
          <w:rFonts w:ascii="Arial"/>
          <w:rtl/>
          <w:lang w:bidi="ar-SA"/>
        </w:rPr>
      </w:pPr>
    </w:p>
    <w:p w:rsidR="00067995" w:rsidRPr="00D61E2E" w:rsidRDefault="00067995" w:rsidP="003961AA">
      <w:pPr>
        <w:pStyle w:val="a3"/>
        <w:ind w:left="780"/>
        <w:rPr>
          <w:rFonts w:ascii="Arial"/>
          <w:rtl/>
          <w:lang w:bidi="ar-SA"/>
        </w:rPr>
      </w:pPr>
    </w:p>
    <w:p w:rsidR="00067995" w:rsidRPr="00D61E2E" w:rsidRDefault="00067995" w:rsidP="003961AA">
      <w:pPr>
        <w:pStyle w:val="a3"/>
        <w:ind w:left="780"/>
        <w:rPr>
          <w:rFonts w:ascii="Arial"/>
          <w:rtl/>
          <w:lang w:bidi="ar-SA"/>
        </w:rPr>
      </w:pPr>
    </w:p>
    <w:p w:rsidR="00067995" w:rsidRPr="00D61E2E" w:rsidRDefault="00067995" w:rsidP="003961AA">
      <w:pPr>
        <w:pStyle w:val="a3"/>
        <w:ind w:left="780"/>
        <w:rPr>
          <w:rFonts w:ascii="Arial"/>
          <w:rtl/>
          <w:lang w:bidi="ar-SA"/>
        </w:rPr>
      </w:pPr>
    </w:p>
    <w:p w:rsidR="00067995" w:rsidRPr="00D61E2E" w:rsidRDefault="00067995" w:rsidP="003961AA">
      <w:pPr>
        <w:pStyle w:val="a3"/>
        <w:ind w:left="780"/>
        <w:rPr>
          <w:rFonts w:ascii="Arial"/>
          <w:rtl/>
          <w:lang w:bidi="ar-SA"/>
        </w:rPr>
      </w:pPr>
    </w:p>
    <w:p w:rsidR="00067995" w:rsidRPr="00D61E2E" w:rsidRDefault="00067995" w:rsidP="003961AA">
      <w:pPr>
        <w:pStyle w:val="a3"/>
        <w:ind w:left="780"/>
        <w:rPr>
          <w:rFonts w:ascii="Arial"/>
          <w:rtl/>
          <w:lang w:bidi="ar-SA"/>
        </w:rPr>
      </w:pPr>
    </w:p>
    <w:p w:rsidR="00067995" w:rsidRPr="00D61E2E" w:rsidRDefault="00067995" w:rsidP="003961AA">
      <w:pPr>
        <w:pStyle w:val="a3"/>
        <w:ind w:left="780"/>
        <w:rPr>
          <w:rFonts w:ascii="Arial"/>
          <w:rtl/>
          <w:lang w:bidi="ar-SA"/>
        </w:rPr>
      </w:pPr>
    </w:p>
    <w:p w:rsidR="00067995" w:rsidRPr="00D61E2E" w:rsidRDefault="00067995" w:rsidP="003961AA">
      <w:pPr>
        <w:pStyle w:val="a3"/>
        <w:ind w:left="780"/>
        <w:rPr>
          <w:rFonts w:ascii="Arial"/>
          <w:rtl/>
          <w:lang w:bidi="ar-SA"/>
        </w:rPr>
      </w:pPr>
    </w:p>
    <w:p w:rsidR="00067995" w:rsidRPr="00D61E2E" w:rsidRDefault="00067995" w:rsidP="003961AA">
      <w:pPr>
        <w:pStyle w:val="a3"/>
        <w:ind w:left="780"/>
        <w:rPr>
          <w:rFonts w:ascii="Arial"/>
          <w:rtl/>
          <w:lang w:bidi="ar-SA"/>
        </w:rPr>
      </w:pPr>
    </w:p>
    <w:tbl>
      <w:tblPr>
        <w:tblStyle w:val="a4"/>
        <w:bidiVisual/>
        <w:tblW w:w="10490" w:type="dxa"/>
        <w:tblInd w:w="-942" w:type="dxa"/>
        <w:tblLook w:val="04A0"/>
      </w:tblPr>
      <w:tblGrid>
        <w:gridCol w:w="4678"/>
        <w:gridCol w:w="5812"/>
      </w:tblGrid>
      <w:tr w:rsidR="00E12EC3" w:rsidRPr="00D61E2E" w:rsidTr="00F92219">
        <w:tc>
          <w:tcPr>
            <w:tcW w:w="10490" w:type="dxa"/>
            <w:gridSpan w:val="2"/>
          </w:tcPr>
          <w:p w:rsidR="00E12EC3" w:rsidRPr="00D61E2E" w:rsidRDefault="00E12EC3" w:rsidP="00E12EC3">
            <w:pPr>
              <w:pStyle w:val="a3"/>
              <w:ind w:left="0"/>
              <w:jc w:val="center"/>
              <w:rPr>
                <w:rFonts w:ascii="Arial"/>
                <w:sz w:val="40"/>
                <w:szCs w:val="40"/>
                <w:rtl/>
              </w:rPr>
            </w:pPr>
            <w:r w:rsidRPr="00D61E2E">
              <w:rPr>
                <w:rFonts w:hint="cs"/>
                <w:sz w:val="40"/>
                <w:szCs w:val="40"/>
                <w:rtl/>
                <w:lang w:bidi="ar-SA"/>
              </w:rPr>
              <w:t>جدول</w:t>
            </w:r>
            <w:r w:rsidRPr="00D61E2E">
              <w:rPr>
                <w:rFonts w:ascii="Arial" w:hint="cs"/>
                <w:sz w:val="40"/>
                <w:szCs w:val="40"/>
                <w:rtl/>
              </w:rPr>
              <w:t xml:space="preserve">1- </w:t>
            </w:r>
            <w:r w:rsidRPr="00D61E2E">
              <w:rPr>
                <w:rFonts w:hint="cs"/>
                <w:sz w:val="40"/>
                <w:szCs w:val="40"/>
                <w:rtl/>
                <w:lang w:bidi="ar-SA"/>
              </w:rPr>
              <w:t>أسباب التهاب البنكرياس</w:t>
            </w:r>
          </w:p>
        </w:tc>
      </w:tr>
      <w:tr w:rsidR="00E12EC3" w:rsidRPr="00D61E2E" w:rsidTr="00F92219">
        <w:trPr>
          <w:trHeight w:val="6617"/>
        </w:trPr>
        <w:tc>
          <w:tcPr>
            <w:tcW w:w="4678" w:type="dxa"/>
          </w:tcPr>
          <w:p w:rsidR="00E12EC3" w:rsidRPr="00D61E2E" w:rsidRDefault="00E12EC3" w:rsidP="003961AA">
            <w:pPr>
              <w:pStyle w:val="a3"/>
              <w:ind w:left="0"/>
              <w:rPr>
                <w:rFonts w:ascii="Arial"/>
                <w:b/>
                <w:bCs/>
                <w:sz w:val="36"/>
                <w:szCs w:val="36"/>
                <w:rtl/>
              </w:rPr>
            </w:pPr>
            <w:r w:rsidRPr="00D61E2E">
              <w:rPr>
                <w:rFonts w:ascii="Arial" w:hint="cs"/>
                <w:b/>
                <w:bCs/>
                <w:sz w:val="36"/>
                <w:szCs w:val="36"/>
                <w:rtl/>
              </w:rPr>
              <w:t>-</w:t>
            </w:r>
            <w:r w:rsidR="007E290E" w:rsidRPr="00D61E2E">
              <w:rPr>
                <w:rFonts w:ascii="Arial" w:hint="cs"/>
                <w:b/>
                <w:bCs/>
                <w:sz w:val="36"/>
                <w:szCs w:val="36"/>
                <w:rtl/>
              </w:rPr>
              <w:t xml:space="preserve"> </w:t>
            </w:r>
            <w:r w:rsidRPr="00D61E2E">
              <w:rPr>
                <w:rFonts w:hint="cs"/>
                <w:b/>
                <w:bCs/>
                <w:sz w:val="36"/>
                <w:szCs w:val="36"/>
                <w:rtl/>
                <w:lang w:bidi="ar-SA"/>
              </w:rPr>
              <w:t>تناول الكحول</w:t>
            </w:r>
          </w:p>
          <w:p w:rsidR="00E12EC3" w:rsidRPr="00D61E2E" w:rsidRDefault="00E12EC3" w:rsidP="007E290E">
            <w:pPr>
              <w:pStyle w:val="a3"/>
              <w:ind w:left="0"/>
              <w:rPr>
                <w:rFonts w:ascii="Arial"/>
                <w:b/>
                <w:bCs/>
                <w:sz w:val="36"/>
                <w:szCs w:val="36"/>
                <w:rtl/>
              </w:rPr>
            </w:pPr>
            <w:r w:rsidRPr="00D61E2E">
              <w:rPr>
                <w:rFonts w:ascii="Arial" w:hint="cs"/>
                <w:b/>
                <w:bCs/>
                <w:sz w:val="36"/>
                <w:szCs w:val="36"/>
                <w:rtl/>
              </w:rPr>
              <w:t>-</w:t>
            </w:r>
            <w:r w:rsidR="007E290E" w:rsidRPr="00D61E2E">
              <w:rPr>
                <w:rFonts w:hint="cs"/>
                <w:b/>
                <w:bCs/>
                <w:sz w:val="36"/>
                <w:szCs w:val="36"/>
                <w:rtl/>
                <w:lang w:bidi="ar-SA"/>
              </w:rPr>
              <w:t xml:space="preserve"> أ</w:t>
            </w:r>
            <w:r w:rsidRPr="00D61E2E">
              <w:rPr>
                <w:rFonts w:hint="cs"/>
                <w:b/>
                <w:bCs/>
                <w:sz w:val="36"/>
                <w:szCs w:val="36"/>
                <w:rtl/>
                <w:lang w:bidi="ar-SA"/>
              </w:rPr>
              <w:t xml:space="preserve">مراض السبل الصفراوي </w:t>
            </w:r>
            <w:r w:rsidRPr="00D61E2E">
              <w:rPr>
                <w:rFonts w:ascii="Arial" w:hint="cs"/>
                <w:b/>
                <w:bCs/>
                <w:sz w:val="36"/>
                <w:szCs w:val="36"/>
                <w:rtl/>
              </w:rPr>
              <w:t>(</w:t>
            </w:r>
            <w:r w:rsidRPr="00D61E2E">
              <w:rPr>
                <w:rFonts w:hint="cs"/>
                <w:b/>
                <w:bCs/>
                <w:sz w:val="36"/>
                <w:szCs w:val="36"/>
                <w:rtl/>
                <w:lang w:bidi="ar-SA"/>
              </w:rPr>
              <w:t>الحصيات</w:t>
            </w:r>
            <w:r w:rsidRPr="00D61E2E">
              <w:rPr>
                <w:rFonts w:ascii="Arial" w:hint="cs"/>
                <w:b/>
                <w:bCs/>
                <w:sz w:val="36"/>
                <w:szCs w:val="36"/>
                <w:rtl/>
              </w:rPr>
              <w:t>)</w:t>
            </w:r>
          </w:p>
          <w:p w:rsidR="00E12EC3" w:rsidRPr="00D61E2E" w:rsidRDefault="00E12EC3" w:rsidP="003961AA">
            <w:pPr>
              <w:pStyle w:val="a3"/>
              <w:ind w:left="0"/>
              <w:rPr>
                <w:rFonts w:ascii="Arial"/>
                <w:b/>
                <w:bCs/>
                <w:sz w:val="36"/>
                <w:szCs w:val="36"/>
                <w:rtl/>
              </w:rPr>
            </w:pPr>
            <w:r w:rsidRPr="00D61E2E">
              <w:rPr>
                <w:rFonts w:ascii="Arial" w:hint="cs"/>
                <w:b/>
                <w:bCs/>
                <w:sz w:val="36"/>
                <w:szCs w:val="36"/>
                <w:rtl/>
              </w:rPr>
              <w:t>-</w:t>
            </w:r>
            <w:r w:rsidR="007E290E" w:rsidRPr="00D61E2E">
              <w:rPr>
                <w:rFonts w:ascii="Arial" w:hint="cs"/>
                <w:b/>
                <w:bCs/>
                <w:sz w:val="36"/>
                <w:szCs w:val="36"/>
                <w:rtl/>
              </w:rPr>
              <w:t xml:space="preserve"> </w:t>
            </w:r>
            <w:r w:rsidRPr="00D61E2E">
              <w:rPr>
                <w:rFonts w:hint="cs"/>
                <w:b/>
                <w:bCs/>
                <w:sz w:val="36"/>
                <w:szCs w:val="36"/>
                <w:rtl/>
                <w:lang w:bidi="ar-SA"/>
              </w:rPr>
              <w:t>بعدالعمل الجراحي</w:t>
            </w:r>
          </w:p>
          <w:p w:rsidR="00155210" w:rsidRPr="00D61E2E" w:rsidRDefault="00E12EC3" w:rsidP="00155210">
            <w:pPr>
              <w:pStyle w:val="a3"/>
              <w:ind w:left="0"/>
              <w:rPr>
                <w:b/>
                <w:bCs/>
                <w:sz w:val="24"/>
                <w:szCs w:val="24"/>
                <w:rtl/>
                <w:lang w:bidi="ar-SY"/>
              </w:rPr>
            </w:pPr>
            <w:r w:rsidRPr="00D61E2E">
              <w:rPr>
                <w:rFonts w:ascii="Arial" w:hint="cs"/>
                <w:b/>
                <w:bCs/>
                <w:sz w:val="36"/>
                <w:szCs w:val="36"/>
                <w:rtl/>
              </w:rPr>
              <w:t>-</w:t>
            </w:r>
            <w:r w:rsidRPr="00D61E2E">
              <w:rPr>
                <w:b/>
                <w:bCs/>
                <w:sz w:val="36"/>
                <w:szCs w:val="36"/>
              </w:rPr>
              <w:t>ERCP</w:t>
            </w:r>
            <w:r w:rsidR="007E290E" w:rsidRPr="00D61E2E">
              <w:rPr>
                <w:b/>
                <w:bCs/>
                <w:sz w:val="36"/>
                <w:szCs w:val="36"/>
              </w:rPr>
              <w:t xml:space="preserve"> </w:t>
            </w:r>
            <w:r w:rsidR="00155210" w:rsidRPr="00D61E2E">
              <w:rPr>
                <w:rFonts w:hint="cs"/>
                <w:b/>
                <w:bCs/>
                <w:sz w:val="24"/>
                <w:szCs w:val="24"/>
                <w:rtl/>
                <w:lang w:bidi="ar-SY"/>
              </w:rPr>
              <w:t xml:space="preserve">(التي تحرض التهاب بنكرياس الحاد بنسبة  </w:t>
            </w:r>
          </w:p>
          <w:p w:rsidR="00E12EC3" w:rsidRPr="00D61E2E" w:rsidRDefault="00155210" w:rsidP="00155210">
            <w:pPr>
              <w:pStyle w:val="a3"/>
              <w:ind w:left="0"/>
              <w:rPr>
                <w:b/>
                <w:bCs/>
                <w:sz w:val="36"/>
                <w:szCs w:val="36"/>
                <w:rtl/>
                <w:lang w:bidi="ar-SY"/>
              </w:rPr>
            </w:pPr>
            <w:r w:rsidRPr="00D61E2E">
              <w:rPr>
                <w:rFonts w:hint="cs"/>
                <w:b/>
                <w:bCs/>
                <w:sz w:val="24"/>
                <w:szCs w:val="24"/>
                <w:rtl/>
                <w:lang w:bidi="ar-SY"/>
              </w:rPr>
              <w:t xml:space="preserve">                 3-15%)   </w:t>
            </w:r>
          </w:p>
          <w:p w:rsidR="00E12EC3" w:rsidRPr="00D61E2E" w:rsidRDefault="00E12EC3" w:rsidP="00E12EC3">
            <w:pPr>
              <w:pStyle w:val="a3"/>
              <w:ind w:left="0"/>
              <w:rPr>
                <w:rFonts w:ascii="Arial"/>
                <w:b/>
                <w:bCs/>
                <w:rtl/>
              </w:rPr>
            </w:pPr>
            <w:r w:rsidRPr="00D61E2E">
              <w:rPr>
                <w:b/>
                <w:bCs/>
              </w:rPr>
              <w:t>-</w:t>
            </w:r>
            <w:r w:rsidR="007E290E" w:rsidRPr="00D61E2E">
              <w:rPr>
                <w:rFonts w:ascii="Arial" w:hint="cs"/>
                <w:b/>
                <w:bCs/>
                <w:sz w:val="36"/>
                <w:szCs w:val="36"/>
                <w:rtl/>
              </w:rPr>
              <w:t xml:space="preserve"> </w:t>
            </w:r>
            <w:r w:rsidRPr="00D61E2E">
              <w:rPr>
                <w:rFonts w:hint="cs"/>
                <w:b/>
                <w:bCs/>
                <w:sz w:val="36"/>
                <w:szCs w:val="36"/>
                <w:rtl/>
                <w:lang w:bidi="ar-SA"/>
              </w:rPr>
              <w:t>الرض</w:t>
            </w:r>
          </w:p>
          <w:p w:rsidR="00E12EC3" w:rsidRPr="00D61E2E" w:rsidRDefault="00E12EC3" w:rsidP="007E290E">
            <w:pPr>
              <w:pStyle w:val="a3"/>
              <w:ind w:left="0"/>
              <w:rPr>
                <w:rFonts w:ascii="Arial"/>
                <w:b/>
                <w:bCs/>
                <w:sz w:val="36"/>
                <w:szCs w:val="36"/>
                <w:rtl/>
              </w:rPr>
            </w:pPr>
            <w:r w:rsidRPr="00D61E2E">
              <w:rPr>
                <w:rFonts w:ascii="Arial" w:hint="cs"/>
                <w:b/>
                <w:bCs/>
                <w:sz w:val="36"/>
                <w:szCs w:val="36"/>
                <w:rtl/>
              </w:rPr>
              <w:t>-</w:t>
            </w:r>
            <w:r w:rsidR="007E290E" w:rsidRPr="00D61E2E">
              <w:rPr>
                <w:rFonts w:hint="cs"/>
                <w:b/>
                <w:bCs/>
                <w:sz w:val="36"/>
                <w:szCs w:val="36"/>
                <w:rtl/>
                <w:lang w:bidi="ar-SA"/>
              </w:rPr>
              <w:t xml:space="preserve"> أ</w:t>
            </w:r>
            <w:r w:rsidRPr="00D61E2E">
              <w:rPr>
                <w:rFonts w:hint="cs"/>
                <w:b/>
                <w:bCs/>
                <w:sz w:val="36"/>
                <w:szCs w:val="36"/>
                <w:rtl/>
                <w:lang w:bidi="ar-SA"/>
              </w:rPr>
              <w:t>سباب استقلابية</w:t>
            </w:r>
          </w:p>
          <w:p w:rsidR="00E12EC3" w:rsidRPr="00D61E2E" w:rsidRDefault="007E290E" w:rsidP="00E12EC3">
            <w:pPr>
              <w:pStyle w:val="a3"/>
              <w:ind w:left="0"/>
              <w:rPr>
                <w:rFonts w:ascii="Arial"/>
                <w:b/>
                <w:bCs/>
                <w:rtl/>
              </w:rPr>
            </w:pPr>
            <w:r w:rsidRPr="00D61E2E">
              <w:rPr>
                <w:rFonts w:ascii="Arial" w:hint="cs"/>
                <w:b/>
                <w:bCs/>
                <w:rtl/>
              </w:rPr>
              <w:t xml:space="preserve"> </w:t>
            </w:r>
            <w:r w:rsidR="00AA605A" w:rsidRPr="00D61E2E">
              <w:rPr>
                <w:rFonts w:ascii="Arial" w:hint="cs"/>
                <w:b/>
                <w:bCs/>
                <w:rtl/>
              </w:rPr>
              <w:t xml:space="preserve"> </w:t>
            </w:r>
            <w:r w:rsidR="00E12EC3" w:rsidRPr="00D61E2E">
              <w:rPr>
                <w:rFonts w:hint="cs"/>
                <w:b/>
                <w:bCs/>
                <w:rtl/>
                <w:lang w:bidi="ar-SA"/>
              </w:rPr>
              <w:t>فرط شحوم الدم</w:t>
            </w:r>
          </w:p>
          <w:p w:rsidR="00E12EC3" w:rsidRPr="00D61E2E" w:rsidRDefault="007E290E" w:rsidP="00E12EC3">
            <w:pPr>
              <w:pStyle w:val="a3"/>
              <w:ind w:left="0"/>
              <w:rPr>
                <w:rFonts w:ascii="Arial"/>
                <w:b/>
                <w:bCs/>
                <w:rtl/>
              </w:rPr>
            </w:pPr>
            <w:r w:rsidRPr="00D61E2E">
              <w:rPr>
                <w:rFonts w:ascii="Arial" w:hint="cs"/>
                <w:b/>
                <w:bCs/>
                <w:rtl/>
              </w:rPr>
              <w:t xml:space="preserve"> </w:t>
            </w:r>
            <w:r w:rsidR="00AA605A" w:rsidRPr="00D61E2E">
              <w:rPr>
                <w:rFonts w:ascii="Arial" w:hint="cs"/>
                <w:b/>
                <w:bCs/>
                <w:rtl/>
              </w:rPr>
              <w:t xml:space="preserve"> </w:t>
            </w:r>
            <w:r w:rsidR="00E12EC3" w:rsidRPr="00D61E2E">
              <w:rPr>
                <w:rFonts w:hint="cs"/>
                <w:b/>
                <w:bCs/>
                <w:rtl/>
                <w:lang w:bidi="ar-SA"/>
              </w:rPr>
              <w:t>متلازمة عوز</w:t>
            </w:r>
            <w:r w:rsidR="00AA605A" w:rsidRPr="00D61E2E">
              <w:rPr>
                <w:b/>
                <w:bCs/>
              </w:rPr>
              <w:t xml:space="preserve">apolipoprotein CII </w:t>
            </w:r>
            <w:r w:rsidR="00E12EC3" w:rsidRPr="00D61E2E">
              <w:rPr>
                <w:rFonts w:ascii="Arial" w:hint="cs"/>
                <w:b/>
                <w:bCs/>
                <w:rtl/>
              </w:rPr>
              <w:t xml:space="preserve"> </w:t>
            </w:r>
          </w:p>
          <w:p w:rsidR="00E12EC3" w:rsidRPr="00D61E2E" w:rsidRDefault="00E12EC3" w:rsidP="003961AA">
            <w:pPr>
              <w:pStyle w:val="a3"/>
              <w:ind w:left="0"/>
              <w:rPr>
                <w:rFonts w:ascii="Arial"/>
                <w:b/>
                <w:bCs/>
                <w:rtl/>
              </w:rPr>
            </w:pPr>
            <w:r w:rsidRPr="00D61E2E">
              <w:rPr>
                <w:b/>
                <w:bCs/>
              </w:rPr>
              <w:t xml:space="preserve"> </w:t>
            </w:r>
            <w:r w:rsidR="007E290E" w:rsidRPr="00D61E2E">
              <w:rPr>
                <w:b/>
                <w:bCs/>
              </w:rPr>
              <w:t xml:space="preserve"> </w:t>
            </w:r>
            <w:r w:rsidR="00AA605A" w:rsidRPr="00D61E2E">
              <w:rPr>
                <w:b/>
                <w:bCs/>
              </w:rPr>
              <w:t xml:space="preserve"> </w:t>
            </w:r>
            <w:r w:rsidR="00AA605A" w:rsidRPr="00D61E2E">
              <w:rPr>
                <w:rFonts w:hint="cs"/>
                <w:b/>
                <w:bCs/>
                <w:rtl/>
                <w:lang w:bidi="ar-SA"/>
              </w:rPr>
              <w:t>فرط كلس الدم</w:t>
            </w:r>
          </w:p>
          <w:p w:rsidR="00AA605A" w:rsidRPr="00D61E2E" w:rsidRDefault="00AA605A" w:rsidP="003961AA">
            <w:pPr>
              <w:pStyle w:val="a3"/>
              <w:ind w:left="0"/>
              <w:rPr>
                <w:rFonts w:ascii="Arial"/>
                <w:b/>
                <w:bCs/>
                <w:rtl/>
              </w:rPr>
            </w:pPr>
            <w:r w:rsidRPr="00D61E2E">
              <w:rPr>
                <w:rFonts w:ascii="Arial" w:hint="cs"/>
                <w:b/>
                <w:bCs/>
                <w:rtl/>
              </w:rPr>
              <w:t xml:space="preserve"> </w:t>
            </w:r>
            <w:r w:rsidR="007E290E" w:rsidRPr="00D61E2E">
              <w:rPr>
                <w:rFonts w:ascii="Arial" w:hint="cs"/>
                <w:b/>
                <w:bCs/>
                <w:rtl/>
              </w:rPr>
              <w:t xml:space="preserve"> </w:t>
            </w:r>
            <w:r w:rsidRPr="00D61E2E">
              <w:rPr>
                <w:rFonts w:hint="cs"/>
                <w:b/>
                <w:bCs/>
                <w:rtl/>
                <w:lang w:bidi="ar-SA"/>
              </w:rPr>
              <w:t>القصور الكلوي</w:t>
            </w:r>
          </w:p>
          <w:p w:rsidR="00AA605A" w:rsidRPr="00D61E2E" w:rsidRDefault="007E290E" w:rsidP="007E290E">
            <w:pPr>
              <w:pStyle w:val="a3"/>
              <w:ind w:left="0"/>
              <w:rPr>
                <w:rFonts w:ascii="Arial"/>
                <w:b/>
                <w:bCs/>
                <w:rtl/>
              </w:rPr>
            </w:pPr>
            <w:r w:rsidRPr="00D61E2E">
              <w:rPr>
                <w:rFonts w:ascii="Arial" w:hint="cs"/>
                <w:b/>
                <w:bCs/>
                <w:rtl/>
              </w:rPr>
              <w:t xml:space="preserve"> </w:t>
            </w:r>
            <w:r w:rsidR="00AA605A" w:rsidRPr="00D61E2E">
              <w:rPr>
                <w:rFonts w:hint="cs"/>
                <w:b/>
                <w:bCs/>
                <w:rtl/>
                <w:lang w:bidi="ar-SA"/>
              </w:rPr>
              <w:t xml:space="preserve"> بعد زرع الكلية </w:t>
            </w:r>
          </w:p>
          <w:p w:rsidR="007E290E" w:rsidRPr="00D61E2E" w:rsidRDefault="007E290E" w:rsidP="007E290E">
            <w:pPr>
              <w:pStyle w:val="a3"/>
              <w:ind w:left="0"/>
              <w:rPr>
                <w:rFonts w:ascii="Arial"/>
                <w:b/>
                <w:bCs/>
                <w:rtl/>
              </w:rPr>
            </w:pPr>
            <w:r w:rsidRPr="00D61E2E">
              <w:rPr>
                <w:rFonts w:hint="cs"/>
                <w:b/>
                <w:bCs/>
                <w:rtl/>
                <w:lang w:bidi="ar-SA"/>
              </w:rPr>
              <w:t xml:space="preserve">  تشحم الكبد الحملي الحاد</w:t>
            </w:r>
          </w:p>
          <w:p w:rsidR="00AA605A" w:rsidRPr="00D61E2E" w:rsidRDefault="00AA605A" w:rsidP="003961AA">
            <w:pPr>
              <w:pStyle w:val="a3"/>
              <w:ind w:left="0"/>
              <w:rPr>
                <w:rFonts w:ascii="Arial"/>
                <w:b/>
                <w:bCs/>
                <w:sz w:val="36"/>
                <w:szCs w:val="36"/>
                <w:rtl/>
              </w:rPr>
            </w:pPr>
            <w:r w:rsidRPr="00D61E2E">
              <w:rPr>
                <w:rFonts w:ascii="Arial" w:hint="cs"/>
                <w:b/>
                <w:bCs/>
                <w:sz w:val="36"/>
                <w:szCs w:val="36"/>
                <w:rtl/>
              </w:rPr>
              <w:t>-</w:t>
            </w:r>
            <w:r w:rsidRPr="00D61E2E">
              <w:rPr>
                <w:rFonts w:hint="cs"/>
                <w:b/>
                <w:bCs/>
                <w:sz w:val="36"/>
                <w:szCs w:val="36"/>
                <w:rtl/>
                <w:lang w:bidi="ar-SA"/>
              </w:rPr>
              <w:t>التهاب البنكرياس الوراثي</w:t>
            </w:r>
          </w:p>
          <w:p w:rsidR="00AA605A" w:rsidRPr="00D61E2E" w:rsidRDefault="00AA605A" w:rsidP="003961AA">
            <w:pPr>
              <w:pStyle w:val="a3"/>
              <w:ind w:left="0"/>
              <w:rPr>
                <w:rFonts w:ascii="Arial"/>
                <w:b/>
                <w:bCs/>
                <w:rtl/>
              </w:rPr>
            </w:pPr>
            <w:r w:rsidRPr="00D61E2E">
              <w:rPr>
                <w:rFonts w:ascii="Arial" w:hint="cs"/>
                <w:b/>
                <w:bCs/>
                <w:sz w:val="36"/>
                <w:szCs w:val="36"/>
                <w:rtl/>
              </w:rPr>
              <w:t>-</w:t>
            </w:r>
            <w:r w:rsidRPr="00D61E2E">
              <w:rPr>
                <w:rFonts w:hint="cs"/>
                <w:b/>
                <w:bCs/>
                <w:sz w:val="36"/>
                <w:szCs w:val="36"/>
                <w:rtl/>
                <w:lang w:bidi="ar-SA"/>
              </w:rPr>
              <w:t>الأخماج</w:t>
            </w:r>
            <w:r w:rsidRPr="00D61E2E">
              <w:rPr>
                <w:rFonts w:hint="cs"/>
                <w:b/>
                <w:bCs/>
                <w:rtl/>
                <w:lang w:bidi="ar-SA"/>
              </w:rPr>
              <w:t xml:space="preserve">    النكاف</w:t>
            </w:r>
          </w:p>
          <w:p w:rsidR="00AA605A" w:rsidRPr="00D61E2E" w:rsidRDefault="00AA605A" w:rsidP="003961AA">
            <w:pPr>
              <w:pStyle w:val="a3"/>
              <w:ind w:left="0"/>
              <w:rPr>
                <w:rFonts w:ascii="Arial"/>
                <w:b/>
                <w:bCs/>
                <w:rtl/>
              </w:rPr>
            </w:pPr>
            <w:r w:rsidRPr="00D61E2E">
              <w:rPr>
                <w:rFonts w:hint="cs"/>
                <w:b/>
                <w:bCs/>
                <w:rtl/>
                <w:lang w:bidi="ar-SA"/>
              </w:rPr>
              <w:t xml:space="preserve">                    التهاب الكبد الفيروسي</w:t>
            </w:r>
          </w:p>
          <w:p w:rsidR="00AA605A" w:rsidRPr="00D61E2E" w:rsidRDefault="00AA605A" w:rsidP="00AA605A">
            <w:pPr>
              <w:pStyle w:val="a3"/>
              <w:ind w:left="0"/>
              <w:rPr>
                <w:rFonts w:ascii="Arial"/>
                <w:b/>
                <w:bCs/>
                <w:rtl/>
              </w:rPr>
            </w:pPr>
            <w:r w:rsidRPr="00D61E2E">
              <w:rPr>
                <w:rFonts w:hint="cs"/>
                <w:b/>
                <w:bCs/>
                <w:rtl/>
                <w:lang w:bidi="ar-SA"/>
              </w:rPr>
              <w:t xml:space="preserve">                    أخماج فيروسية أخرى</w:t>
            </w:r>
          </w:p>
          <w:p w:rsidR="00AA605A" w:rsidRPr="00D61E2E" w:rsidRDefault="00AA605A" w:rsidP="00AA605A">
            <w:pPr>
              <w:pStyle w:val="a3"/>
              <w:ind w:left="0"/>
              <w:rPr>
                <w:rFonts w:ascii="Arial"/>
                <w:b/>
                <w:bCs/>
                <w:rtl/>
              </w:rPr>
            </w:pPr>
            <w:r w:rsidRPr="00D61E2E">
              <w:rPr>
                <w:rFonts w:hint="cs"/>
                <w:b/>
                <w:bCs/>
                <w:rtl/>
                <w:lang w:bidi="ar-SA"/>
              </w:rPr>
              <w:t xml:space="preserve">                    الأسكاريس</w:t>
            </w:r>
          </w:p>
          <w:p w:rsidR="00AA605A" w:rsidRPr="00D61E2E" w:rsidRDefault="00AA605A" w:rsidP="00AA605A">
            <w:pPr>
              <w:pStyle w:val="a3"/>
              <w:ind w:left="0"/>
              <w:rPr>
                <w:b/>
                <w:bCs/>
              </w:rPr>
            </w:pPr>
            <w:r w:rsidRPr="00D61E2E">
              <w:rPr>
                <w:rFonts w:hint="cs"/>
                <w:b/>
                <w:bCs/>
                <w:rtl/>
                <w:lang w:bidi="ar-SA"/>
              </w:rPr>
              <w:t xml:space="preserve">                   الميكوبلاسما،كامبيلو</w:t>
            </w:r>
            <w:r w:rsidR="007E290E" w:rsidRPr="00D61E2E">
              <w:rPr>
                <w:rFonts w:hint="cs"/>
                <w:b/>
                <w:bCs/>
                <w:rtl/>
                <w:lang w:bidi="ar-SA"/>
              </w:rPr>
              <w:t>با</w:t>
            </w:r>
            <w:r w:rsidRPr="00D61E2E">
              <w:rPr>
                <w:rFonts w:hint="cs"/>
                <w:b/>
                <w:bCs/>
                <w:rtl/>
                <w:lang w:bidi="ar-SA"/>
              </w:rPr>
              <w:t>كتر،</w:t>
            </w:r>
            <w:r w:rsidRPr="00D61E2E">
              <w:rPr>
                <w:b/>
                <w:bCs/>
              </w:rPr>
              <w:t>MAC</w:t>
            </w:r>
          </w:p>
          <w:p w:rsidR="00AA605A" w:rsidRPr="00D61E2E" w:rsidRDefault="00AA605A" w:rsidP="00AA605A">
            <w:pPr>
              <w:pStyle w:val="a3"/>
              <w:ind w:left="0"/>
              <w:rPr>
                <w:rFonts w:ascii="Arial"/>
                <w:b/>
                <w:bCs/>
                <w:sz w:val="18"/>
                <w:szCs w:val="18"/>
                <w:rtl/>
              </w:rPr>
            </w:pPr>
            <w:r w:rsidRPr="00D61E2E">
              <w:rPr>
                <w:rFonts w:ascii="Arial" w:hint="cs"/>
                <w:b/>
                <w:bCs/>
                <w:sz w:val="18"/>
                <w:szCs w:val="18"/>
                <w:rtl/>
              </w:rPr>
              <w:t>-</w:t>
            </w:r>
            <w:r w:rsidRPr="00D61E2E">
              <w:rPr>
                <w:rFonts w:hint="cs"/>
                <w:b/>
                <w:bCs/>
                <w:sz w:val="36"/>
                <w:szCs w:val="36"/>
                <w:rtl/>
                <w:lang w:bidi="ar-SA"/>
              </w:rPr>
              <w:t>الأدوية ذات الصلة</w:t>
            </w:r>
            <w:r w:rsidR="007E290E" w:rsidRPr="00D61E2E">
              <w:rPr>
                <w:rFonts w:hint="cs"/>
                <w:b/>
                <w:bCs/>
                <w:sz w:val="36"/>
                <w:szCs w:val="36"/>
                <w:rtl/>
                <w:lang w:bidi="ar-SA"/>
              </w:rPr>
              <w:t xml:space="preserve"> المؤكدة</w:t>
            </w:r>
          </w:p>
          <w:p w:rsidR="00AA605A" w:rsidRPr="00D61E2E" w:rsidRDefault="00AA605A" w:rsidP="00AA605A">
            <w:pPr>
              <w:pStyle w:val="a3"/>
              <w:ind w:left="0"/>
              <w:rPr>
                <w:b/>
                <w:bCs/>
              </w:rPr>
            </w:pPr>
            <w:r w:rsidRPr="00D61E2E">
              <w:rPr>
                <w:b/>
                <w:bCs/>
              </w:rPr>
              <w:t>Mercapyopurine,azathioprin</w:t>
            </w:r>
            <w:r w:rsidR="00353F77" w:rsidRPr="00D61E2E">
              <w:rPr>
                <w:b/>
                <w:bCs/>
              </w:rPr>
              <w:t xml:space="preserve">             </w:t>
            </w:r>
            <w:r w:rsidR="00353F77" w:rsidRPr="00D61E2E">
              <w:rPr>
                <w:rFonts w:ascii="Arial" w:hint="cs"/>
                <w:b/>
                <w:bCs/>
                <w:rtl/>
              </w:rPr>
              <w:t xml:space="preserve"> </w:t>
            </w:r>
            <w:r w:rsidR="00353F77" w:rsidRPr="00D61E2E">
              <w:rPr>
                <w:b/>
                <w:bCs/>
              </w:rPr>
              <w:t>6-</w:t>
            </w:r>
          </w:p>
          <w:p w:rsidR="00AA605A" w:rsidRPr="00D61E2E" w:rsidRDefault="00AA605A" w:rsidP="00AA605A">
            <w:pPr>
              <w:pStyle w:val="a3"/>
              <w:ind w:left="0"/>
              <w:rPr>
                <w:b/>
                <w:bCs/>
              </w:rPr>
            </w:pPr>
            <w:r w:rsidRPr="00D61E2E">
              <w:rPr>
                <w:b/>
                <w:bCs/>
              </w:rPr>
              <w:t>Furosemid ,thia</w:t>
            </w:r>
            <w:r w:rsidR="00011B31" w:rsidRPr="00D61E2E">
              <w:rPr>
                <w:b/>
                <w:bCs/>
              </w:rPr>
              <w:t>z</w:t>
            </w:r>
            <w:r w:rsidRPr="00D61E2E">
              <w:rPr>
                <w:b/>
                <w:bCs/>
              </w:rPr>
              <w:t xml:space="preserve">des         </w:t>
            </w:r>
            <w:r w:rsidR="00353F77" w:rsidRPr="00D61E2E">
              <w:rPr>
                <w:b/>
                <w:bCs/>
              </w:rPr>
              <w:t xml:space="preserve">              </w:t>
            </w:r>
            <w:r w:rsidRPr="00D61E2E">
              <w:rPr>
                <w:b/>
                <w:bCs/>
              </w:rPr>
              <w:t xml:space="preserve">        </w:t>
            </w:r>
          </w:p>
          <w:p w:rsidR="00AA605A" w:rsidRPr="00D61E2E" w:rsidRDefault="00AA605A" w:rsidP="00353F77">
            <w:pPr>
              <w:pStyle w:val="a3"/>
              <w:ind w:left="0"/>
              <w:rPr>
                <w:b/>
                <w:bCs/>
              </w:rPr>
            </w:pPr>
            <w:r w:rsidRPr="00D61E2E">
              <w:rPr>
                <w:b/>
                <w:bCs/>
              </w:rPr>
              <w:t xml:space="preserve">Sulfonamide,tetracycline  </w:t>
            </w:r>
            <w:r w:rsidR="00353F77" w:rsidRPr="00D61E2E">
              <w:rPr>
                <w:b/>
                <w:bCs/>
              </w:rPr>
              <w:t xml:space="preserve">              </w:t>
            </w:r>
            <w:r w:rsidRPr="00D61E2E">
              <w:rPr>
                <w:b/>
                <w:bCs/>
              </w:rPr>
              <w:t xml:space="preserve"> </w:t>
            </w:r>
            <w:r w:rsidR="006F26DF" w:rsidRPr="00D61E2E">
              <w:rPr>
                <w:b/>
                <w:bCs/>
              </w:rPr>
              <w:t xml:space="preserve"> </w:t>
            </w:r>
            <w:r w:rsidRPr="00D61E2E">
              <w:rPr>
                <w:b/>
                <w:bCs/>
              </w:rPr>
              <w:t xml:space="preserve">  </w:t>
            </w:r>
          </w:p>
          <w:p w:rsidR="00AA605A" w:rsidRPr="00D61E2E" w:rsidRDefault="00AA605A" w:rsidP="00AA605A">
            <w:pPr>
              <w:pStyle w:val="a3"/>
              <w:ind w:left="0"/>
              <w:rPr>
                <w:b/>
                <w:bCs/>
              </w:rPr>
            </w:pPr>
            <w:r w:rsidRPr="00D61E2E">
              <w:rPr>
                <w:b/>
                <w:bCs/>
              </w:rPr>
              <w:t xml:space="preserve">Estrgens,pentamidine    </w:t>
            </w:r>
            <w:r w:rsidR="006F26DF" w:rsidRPr="00D61E2E">
              <w:rPr>
                <w:b/>
                <w:bCs/>
              </w:rPr>
              <w:t xml:space="preserve"> </w:t>
            </w:r>
            <w:r w:rsidR="00353F77" w:rsidRPr="00D61E2E">
              <w:rPr>
                <w:b/>
                <w:bCs/>
              </w:rPr>
              <w:t xml:space="preserve">              </w:t>
            </w:r>
            <w:r w:rsidRPr="00D61E2E">
              <w:rPr>
                <w:b/>
                <w:bCs/>
              </w:rPr>
              <w:t xml:space="preserve">       </w:t>
            </w:r>
          </w:p>
          <w:p w:rsidR="00AA605A" w:rsidRPr="00D61E2E" w:rsidRDefault="00AA605A" w:rsidP="00AA605A">
            <w:pPr>
              <w:pStyle w:val="a3"/>
              <w:ind w:left="0"/>
              <w:rPr>
                <w:b/>
                <w:bCs/>
              </w:rPr>
            </w:pPr>
            <w:r w:rsidRPr="00D61E2E">
              <w:rPr>
                <w:b/>
                <w:bCs/>
              </w:rPr>
              <w:t xml:space="preserve">Valaproic acid            </w:t>
            </w:r>
            <w:r w:rsidR="00155210" w:rsidRPr="00D61E2E">
              <w:rPr>
                <w:b/>
                <w:bCs/>
              </w:rPr>
              <w:t xml:space="preserve"> </w:t>
            </w:r>
            <w:r w:rsidRPr="00D61E2E">
              <w:rPr>
                <w:b/>
                <w:bCs/>
              </w:rPr>
              <w:t xml:space="preserve">  </w:t>
            </w:r>
            <w:r w:rsidR="006F26DF" w:rsidRPr="00D61E2E">
              <w:rPr>
                <w:b/>
                <w:bCs/>
              </w:rPr>
              <w:t xml:space="preserve"> </w:t>
            </w:r>
            <w:r w:rsidRPr="00D61E2E">
              <w:rPr>
                <w:b/>
                <w:bCs/>
              </w:rPr>
              <w:t xml:space="preserve">  </w:t>
            </w:r>
            <w:r w:rsidR="00353F77" w:rsidRPr="00D61E2E">
              <w:rPr>
                <w:b/>
                <w:bCs/>
              </w:rPr>
              <w:t xml:space="preserve">              </w:t>
            </w:r>
            <w:r w:rsidRPr="00D61E2E">
              <w:rPr>
                <w:b/>
                <w:bCs/>
              </w:rPr>
              <w:t xml:space="preserve">         </w:t>
            </w:r>
          </w:p>
          <w:p w:rsidR="00155210" w:rsidRPr="00D61E2E" w:rsidRDefault="00AA605A" w:rsidP="00155210">
            <w:pPr>
              <w:pStyle w:val="a3"/>
              <w:ind w:left="0"/>
              <w:rPr>
                <w:b/>
                <w:bCs/>
              </w:rPr>
            </w:pPr>
            <w:r w:rsidRPr="00D61E2E">
              <w:rPr>
                <w:b/>
                <w:bCs/>
              </w:rPr>
              <w:t>Dideoxyinosine DDI</w:t>
            </w:r>
            <w:r w:rsidR="00155210" w:rsidRPr="00D61E2E">
              <w:rPr>
                <w:b/>
                <w:bCs/>
              </w:rPr>
              <w:t xml:space="preserve"> </w:t>
            </w:r>
            <w:r w:rsidRPr="00D61E2E">
              <w:rPr>
                <w:b/>
                <w:bCs/>
              </w:rPr>
              <w:t xml:space="preserve">  </w:t>
            </w:r>
            <w:r w:rsidR="00155210" w:rsidRPr="00D61E2E">
              <w:rPr>
                <w:b/>
                <w:bCs/>
              </w:rPr>
              <w:t xml:space="preserve">                           </w:t>
            </w:r>
          </w:p>
          <w:p w:rsidR="00AA605A" w:rsidRPr="00D61E2E" w:rsidRDefault="00155210" w:rsidP="00AA605A">
            <w:pPr>
              <w:pStyle w:val="a3"/>
              <w:ind w:left="0"/>
              <w:rPr>
                <w:b/>
                <w:bCs/>
              </w:rPr>
            </w:pPr>
            <w:r w:rsidRPr="00D61E2E">
              <w:rPr>
                <w:b/>
                <w:bCs/>
                <w:lang w:bidi="ar-SY"/>
              </w:rPr>
              <w:t>ACE Inhibitor</w:t>
            </w:r>
            <w:r w:rsidR="006F26DF" w:rsidRPr="00D61E2E">
              <w:rPr>
                <w:b/>
                <w:bCs/>
              </w:rPr>
              <w:t xml:space="preserve"> </w:t>
            </w:r>
            <w:r w:rsidR="00AA605A" w:rsidRPr="00D61E2E">
              <w:rPr>
                <w:b/>
                <w:bCs/>
              </w:rPr>
              <w:t xml:space="preserve"> </w:t>
            </w:r>
            <w:r w:rsidR="006F26DF" w:rsidRPr="00D61E2E">
              <w:rPr>
                <w:b/>
                <w:bCs/>
              </w:rPr>
              <w:t xml:space="preserve"> </w:t>
            </w:r>
            <w:r w:rsidR="00AA605A" w:rsidRPr="00D61E2E">
              <w:rPr>
                <w:b/>
                <w:bCs/>
              </w:rPr>
              <w:t xml:space="preserve">  </w:t>
            </w:r>
            <w:r w:rsidR="00353F77" w:rsidRPr="00D61E2E">
              <w:rPr>
                <w:b/>
                <w:bCs/>
              </w:rPr>
              <w:t xml:space="preserve">       </w:t>
            </w:r>
            <w:r w:rsidRPr="00D61E2E">
              <w:rPr>
                <w:b/>
                <w:bCs/>
              </w:rPr>
              <w:t xml:space="preserve">               </w:t>
            </w:r>
            <w:r w:rsidR="00353F77" w:rsidRPr="00D61E2E">
              <w:rPr>
                <w:b/>
                <w:bCs/>
              </w:rPr>
              <w:t xml:space="preserve">       </w:t>
            </w:r>
            <w:r w:rsidR="00AA605A" w:rsidRPr="00D61E2E">
              <w:rPr>
                <w:b/>
                <w:bCs/>
              </w:rPr>
              <w:t xml:space="preserve">        </w:t>
            </w:r>
          </w:p>
          <w:p w:rsidR="00AA605A" w:rsidRPr="00D61E2E" w:rsidRDefault="00155210" w:rsidP="00AA605A">
            <w:pPr>
              <w:pStyle w:val="a3"/>
              <w:ind w:left="0"/>
              <w:rPr>
                <w:b/>
                <w:bCs/>
              </w:rPr>
            </w:pPr>
            <w:r w:rsidRPr="00D61E2E">
              <w:rPr>
                <w:b/>
                <w:bCs/>
                <w:lang w:bidi="ar-SA"/>
              </w:rPr>
              <w:t xml:space="preserve">   </w:t>
            </w:r>
          </w:p>
        </w:tc>
        <w:tc>
          <w:tcPr>
            <w:tcW w:w="5812" w:type="dxa"/>
          </w:tcPr>
          <w:p w:rsidR="00E12EC3" w:rsidRPr="00D61E2E" w:rsidRDefault="00F92219" w:rsidP="00F92219">
            <w:pPr>
              <w:pStyle w:val="a3"/>
              <w:ind w:left="0"/>
              <w:rPr>
                <w:rFonts w:ascii="Arial"/>
                <w:b/>
                <w:bCs/>
                <w:sz w:val="36"/>
                <w:szCs w:val="36"/>
                <w:rtl/>
              </w:rPr>
            </w:pPr>
            <w:r w:rsidRPr="00D61E2E">
              <w:rPr>
                <w:rFonts w:ascii="Arial" w:hint="cs"/>
                <w:b/>
                <w:bCs/>
                <w:sz w:val="36"/>
                <w:szCs w:val="36"/>
                <w:rtl/>
              </w:rPr>
              <w:t>-</w:t>
            </w:r>
            <w:r w:rsidRPr="00D61E2E">
              <w:rPr>
                <w:rFonts w:hint="cs"/>
                <w:b/>
                <w:bCs/>
                <w:sz w:val="36"/>
                <w:szCs w:val="36"/>
                <w:rtl/>
                <w:lang w:bidi="ar-SA"/>
              </w:rPr>
              <w:t>أسباب عند المرضى الذين لديهم حوادث متكررة</w:t>
            </w:r>
          </w:p>
          <w:p w:rsidR="00F92219" w:rsidRPr="00D61E2E" w:rsidRDefault="00F92219" w:rsidP="00353F77">
            <w:pPr>
              <w:pStyle w:val="a3"/>
              <w:ind w:left="0"/>
              <w:rPr>
                <w:rFonts w:ascii="Arial"/>
                <w:b/>
                <w:bCs/>
                <w:sz w:val="24"/>
                <w:szCs w:val="24"/>
                <w:rtl/>
              </w:rPr>
            </w:pPr>
            <w:r w:rsidRPr="00D61E2E">
              <w:rPr>
                <w:rFonts w:ascii="Arial" w:hint="cs"/>
                <w:b/>
                <w:bCs/>
                <w:sz w:val="24"/>
                <w:szCs w:val="24"/>
                <w:rtl/>
              </w:rPr>
              <w:t xml:space="preserve"> *</w:t>
            </w:r>
            <w:r w:rsidRPr="00D61E2E">
              <w:rPr>
                <w:rFonts w:hint="cs"/>
                <w:b/>
                <w:bCs/>
                <w:sz w:val="24"/>
                <w:szCs w:val="24"/>
                <w:rtl/>
                <w:lang w:bidi="ar-SA"/>
              </w:rPr>
              <w:t xml:space="preserve">مرض صفراوي خفي </w:t>
            </w:r>
            <w:r w:rsidRPr="00D61E2E">
              <w:rPr>
                <w:rFonts w:ascii="Arial" w:hint="cs"/>
                <w:b/>
                <w:bCs/>
                <w:sz w:val="24"/>
                <w:szCs w:val="24"/>
                <w:rtl/>
              </w:rPr>
              <w:t>(</w:t>
            </w:r>
            <w:r w:rsidRPr="00D61E2E">
              <w:rPr>
                <w:rFonts w:hint="cs"/>
                <w:b/>
                <w:bCs/>
                <w:sz w:val="24"/>
                <w:szCs w:val="24"/>
                <w:rtl/>
                <w:lang w:bidi="ar-SA"/>
              </w:rPr>
              <w:t>خاصة حصيات صامتة غير مش</w:t>
            </w:r>
            <w:r w:rsidR="00353F77" w:rsidRPr="00D61E2E">
              <w:rPr>
                <w:rFonts w:hint="cs"/>
                <w:b/>
                <w:bCs/>
                <w:sz w:val="24"/>
                <w:szCs w:val="24"/>
                <w:rtl/>
                <w:lang w:bidi="ar-SA"/>
              </w:rPr>
              <w:t>خص</w:t>
            </w:r>
            <w:r w:rsidRPr="00D61E2E">
              <w:rPr>
                <w:rFonts w:hint="cs"/>
                <w:b/>
                <w:bCs/>
                <w:sz w:val="24"/>
                <w:szCs w:val="24"/>
                <w:rtl/>
                <w:lang w:bidi="ar-SA"/>
              </w:rPr>
              <w:t>ة سابقا</w:t>
            </w:r>
            <w:r w:rsidRPr="00D61E2E">
              <w:rPr>
                <w:rFonts w:ascii="Arial" w:hint="cs"/>
                <w:b/>
                <w:bCs/>
                <w:sz w:val="24"/>
                <w:szCs w:val="24"/>
                <w:rtl/>
              </w:rPr>
              <w:t>)</w:t>
            </w:r>
          </w:p>
          <w:p w:rsidR="00F92219" w:rsidRPr="00D61E2E" w:rsidRDefault="00F92219" w:rsidP="00F92219">
            <w:pPr>
              <w:pStyle w:val="a3"/>
              <w:ind w:left="0"/>
              <w:rPr>
                <w:rFonts w:ascii="Arial"/>
                <w:b/>
                <w:bCs/>
                <w:sz w:val="24"/>
                <w:szCs w:val="24"/>
                <w:rtl/>
              </w:rPr>
            </w:pPr>
            <w:r w:rsidRPr="00D61E2E">
              <w:rPr>
                <w:rFonts w:ascii="Arial" w:hint="cs"/>
                <w:b/>
                <w:bCs/>
                <w:sz w:val="24"/>
                <w:szCs w:val="24"/>
                <w:rtl/>
              </w:rPr>
              <w:t xml:space="preserve"> *</w:t>
            </w:r>
            <w:r w:rsidRPr="00D61E2E">
              <w:rPr>
                <w:rFonts w:hint="cs"/>
                <w:b/>
                <w:bCs/>
                <w:sz w:val="24"/>
                <w:szCs w:val="24"/>
                <w:rtl/>
                <w:lang w:bidi="ar-SA"/>
              </w:rPr>
              <w:t>أدوية</w:t>
            </w:r>
          </w:p>
          <w:p w:rsidR="00F92219" w:rsidRPr="00D61E2E" w:rsidRDefault="00F92219" w:rsidP="00F92219">
            <w:pPr>
              <w:pStyle w:val="a3"/>
              <w:ind w:left="0"/>
              <w:rPr>
                <w:rFonts w:ascii="Arial"/>
                <w:b/>
                <w:bCs/>
                <w:sz w:val="24"/>
                <w:szCs w:val="24"/>
                <w:rtl/>
              </w:rPr>
            </w:pPr>
            <w:r w:rsidRPr="00D61E2E">
              <w:rPr>
                <w:rFonts w:ascii="Arial" w:hint="cs"/>
                <w:b/>
                <w:bCs/>
                <w:sz w:val="24"/>
                <w:szCs w:val="24"/>
                <w:rtl/>
              </w:rPr>
              <w:t xml:space="preserve"> *</w:t>
            </w:r>
            <w:r w:rsidRPr="00D61E2E">
              <w:rPr>
                <w:rFonts w:hint="cs"/>
                <w:b/>
                <w:bCs/>
                <w:sz w:val="24"/>
                <w:szCs w:val="24"/>
                <w:rtl/>
                <w:lang w:bidi="ar-SA"/>
              </w:rPr>
              <w:t>فرط شحوم الدم</w:t>
            </w:r>
          </w:p>
          <w:p w:rsidR="00F92219" w:rsidRPr="00D61E2E" w:rsidRDefault="00F92219" w:rsidP="00F92219">
            <w:pPr>
              <w:pStyle w:val="a3"/>
              <w:ind w:left="0"/>
              <w:rPr>
                <w:rFonts w:ascii="Arial"/>
                <w:b/>
                <w:bCs/>
                <w:sz w:val="24"/>
                <w:szCs w:val="24"/>
                <w:rtl/>
              </w:rPr>
            </w:pPr>
            <w:r w:rsidRPr="00D61E2E">
              <w:rPr>
                <w:rFonts w:ascii="Arial" w:hint="cs"/>
                <w:b/>
                <w:bCs/>
                <w:sz w:val="24"/>
                <w:szCs w:val="24"/>
                <w:rtl/>
              </w:rPr>
              <w:t xml:space="preserve"> *</w:t>
            </w:r>
            <w:r w:rsidRPr="00D61E2E">
              <w:rPr>
                <w:rFonts w:hint="cs"/>
                <w:b/>
                <w:bCs/>
                <w:sz w:val="24"/>
                <w:szCs w:val="24"/>
                <w:rtl/>
                <w:lang w:bidi="ar-SA"/>
              </w:rPr>
              <w:t>البنكرياس المشطور</w:t>
            </w:r>
          </w:p>
          <w:p w:rsidR="00F92219" w:rsidRPr="00D61E2E" w:rsidRDefault="00F92219" w:rsidP="00F92219">
            <w:pPr>
              <w:pStyle w:val="a3"/>
              <w:ind w:left="0"/>
              <w:rPr>
                <w:rFonts w:ascii="Arial"/>
                <w:b/>
                <w:bCs/>
                <w:sz w:val="24"/>
                <w:szCs w:val="24"/>
                <w:rtl/>
              </w:rPr>
            </w:pPr>
            <w:r w:rsidRPr="00D61E2E">
              <w:rPr>
                <w:rFonts w:ascii="Arial" w:hint="cs"/>
                <w:b/>
                <w:bCs/>
                <w:sz w:val="24"/>
                <w:szCs w:val="24"/>
                <w:rtl/>
              </w:rPr>
              <w:t xml:space="preserve"> *</w:t>
            </w:r>
            <w:r w:rsidRPr="00D61E2E">
              <w:rPr>
                <w:rFonts w:hint="cs"/>
                <w:b/>
                <w:bCs/>
                <w:sz w:val="24"/>
                <w:szCs w:val="24"/>
                <w:rtl/>
                <w:lang w:bidi="ar-SA"/>
              </w:rPr>
              <w:t>سوء وظيفة مصرة أودي</w:t>
            </w:r>
          </w:p>
          <w:p w:rsidR="00F92219" w:rsidRPr="00D61E2E" w:rsidRDefault="00F92219" w:rsidP="00F92219">
            <w:pPr>
              <w:pStyle w:val="a3"/>
              <w:ind w:left="0"/>
              <w:rPr>
                <w:rFonts w:ascii="Arial"/>
                <w:b/>
                <w:bCs/>
                <w:sz w:val="24"/>
                <w:szCs w:val="24"/>
                <w:rtl/>
              </w:rPr>
            </w:pPr>
            <w:r w:rsidRPr="00D61E2E">
              <w:rPr>
                <w:rFonts w:ascii="Arial" w:hint="cs"/>
                <w:b/>
                <w:bCs/>
                <w:sz w:val="24"/>
                <w:szCs w:val="24"/>
                <w:rtl/>
              </w:rPr>
              <w:t xml:space="preserve"> *</w:t>
            </w:r>
            <w:r w:rsidRPr="00D61E2E">
              <w:rPr>
                <w:rFonts w:hint="cs"/>
                <w:b/>
                <w:bCs/>
                <w:sz w:val="24"/>
                <w:szCs w:val="24"/>
                <w:rtl/>
                <w:lang w:bidi="ar-SA"/>
              </w:rPr>
              <w:t>الداء الليفي الكيسي</w:t>
            </w:r>
          </w:p>
          <w:p w:rsidR="00F92219" w:rsidRPr="00D61E2E" w:rsidRDefault="00F92219" w:rsidP="00F92219">
            <w:pPr>
              <w:pStyle w:val="a3"/>
              <w:ind w:left="0"/>
              <w:rPr>
                <w:rFonts w:ascii="Arial"/>
                <w:b/>
                <w:bCs/>
                <w:sz w:val="24"/>
                <w:szCs w:val="24"/>
                <w:rtl/>
              </w:rPr>
            </w:pPr>
            <w:r w:rsidRPr="00D61E2E">
              <w:rPr>
                <w:rFonts w:ascii="Arial" w:hint="cs"/>
                <w:b/>
                <w:bCs/>
                <w:sz w:val="24"/>
                <w:szCs w:val="24"/>
                <w:rtl/>
              </w:rPr>
              <w:t xml:space="preserve"> *</w:t>
            </w:r>
            <w:r w:rsidRPr="00D61E2E">
              <w:rPr>
                <w:rFonts w:hint="cs"/>
                <w:b/>
                <w:bCs/>
                <w:sz w:val="24"/>
                <w:szCs w:val="24"/>
                <w:rtl/>
                <w:lang w:bidi="ar-SA"/>
              </w:rPr>
              <w:t>مجهول السبب</w:t>
            </w:r>
          </w:p>
          <w:p w:rsidR="00F92219" w:rsidRPr="00D61E2E" w:rsidRDefault="00F92219" w:rsidP="00F92219">
            <w:pPr>
              <w:pStyle w:val="a3"/>
              <w:ind w:left="0"/>
              <w:rPr>
                <w:rFonts w:ascii="Arial"/>
                <w:b/>
                <w:bCs/>
                <w:sz w:val="36"/>
                <w:szCs w:val="36"/>
                <w:rtl/>
              </w:rPr>
            </w:pPr>
            <w:r w:rsidRPr="00D61E2E">
              <w:rPr>
                <w:rFonts w:ascii="Arial" w:hint="cs"/>
                <w:b/>
                <w:bCs/>
                <w:sz w:val="36"/>
                <w:szCs w:val="36"/>
                <w:rtl/>
              </w:rPr>
              <w:t>-</w:t>
            </w:r>
            <w:r w:rsidRPr="00D61E2E">
              <w:rPr>
                <w:rFonts w:hint="cs"/>
                <w:b/>
                <w:bCs/>
                <w:sz w:val="36"/>
                <w:szCs w:val="36"/>
                <w:rtl/>
                <w:lang w:bidi="ar-SA"/>
              </w:rPr>
              <w:t>الأسباب الوعائية</w:t>
            </w:r>
          </w:p>
          <w:p w:rsidR="00F92219" w:rsidRPr="00D61E2E" w:rsidRDefault="00F92219" w:rsidP="00F92219">
            <w:pPr>
              <w:pStyle w:val="a3"/>
              <w:ind w:left="0"/>
              <w:rPr>
                <w:rFonts w:ascii="Arial"/>
                <w:b/>
                <w:bCs/>
                <w:sz w:val="24"/>
                <w:szCs w:val="24"/>
                <w:rtl/>
              </w:rPr>
            </w:pPr>
            <w:r w:rsidRPr="00D61E2E">
              <w:rPr>
                <w:rFonts w:ascii="Arial" w:hint="cs"/>
                <w:b/>
                <w:bCs/>
                <w:rtl/>
              </w:rPr>
              <w:t xml:space="preserve">  </w:t>
            </w:r>
            <w:r w:rsidRPr="00D61E2E">
              <w:rPr>
                <w:rFonts w:hint="cs"/>
                <w:b/>
                <w:bCs/>
                <w:sz w:val="24"/>
                <w:szCs w:val="24"/>
                <w:rtl/>
                <w:lang w:bidi="ar-SA"/>
              </w:rPr>
              <w:t xml:space="preserve">  نقص التروية</w:t>
            </w:r>
            <w:r w:rsidR="00155210" w:rsidRPr="00D61E2E">
              <w:rPr>
                <w:rFonts w:hint="cs"/>
                <w:b/>
                <w:bCs/>
                <w:sz w:val="24"/>
                <w:szCs w:val="24"/>
                <w:rtl/>
                <w:lang w:bidi="ar-SA"/>
              </w:rPr>
              <w:t xml:space="preserve"> </w:t>
            </w:r>
            <w:r w:rsidRPr="00D61E2E">
              <w:rPr>
                <w:rFonts w:ascii="Arial" w:hint="cs"/>
                <w:b/>
                <w:bCs/>
                <w:sz w:val="24"/>
                <w:szCs w:val="24"/>
                <w:rtl/>
              </w:rPr>
              <w:t>(</w:t>
            </w:r>
            <w:r w:rsidRPr="00D61E2E">
              <w:rPr>
                <w:rFonts w:hint="cs"/>
                <w:b/>
                <w:bCs/>
                <w:sz w:val="24"/>
                <w:szCs w:val="24"/>
                <w:rtl/>
                <w:lang w:bidi="ar-SA"/>
              </w:rPr>
              <w:t>بعد جراحة القلب</w:t>
            </w:r>
            <w:r w:rsidRPr="00D61E2E">
              <w:rPr>
                <w:rFonts w:ascii="Arial" w:hint="cs"/>
                <w:b/>
                <w:bCs/>
                <w:sz w:val="24"/>
                <w:szCs w:val="24"/>
                <w:rtl/>
              </w:rPr>
              <w:t>)</w:t>
            </w:r>
          </w:p>
          <w:p w:rsidR="00F92219" w:rsidRPr="00D61E2E" w:rsidRDefault="00F92219" w:rsidP="00F92219">
            <w:pPr>
              <w:pStyle w:val="a3"/>
              <w:ind w:left="0"/>
              <w:rPr>
                <w:rFonts w:ascii="Arial"/>
                <w:b/>
                <w:bCs/>
                <w:sz w:val="24"/>
                <w:szCs w:val="24"/>
                <w:rtl/>
              </w:rPr>
            </w:pPr>
            <w:r w:rsidRPr="00D61E2E">
              <w:rPr>
                <w:rFonts w:hint="cs"/>
                <w:b/>
                <w:bCs/>
                <w:sz w:val="24"/>
                <w:szCs w:val="24"/>
                <w:rtl/>
                <w:lang w:bidi="ar-SA"/>
              </w:rPr>
              <w:t xml:space="preserve">   الصمات العصيدية </w:t>
            </w:r>
          </w:p>
          <w:p w:rsidR="00F92219" w:rsidRPr="00D61E2E" w:rsidRDefault="00F92219" w:rsidP="00F92219">
            <w:pPr>
              <w:pStyle w:val="a3"/>
              <w:ind w:left="0"/>
              <w:rPr>
                <w:rFonts w:ascii="Arial"/>
                <w:b/>
                <w:bCs/>
                <w:sz w:val="24"/>
                <w:szCs w:val="24"/>
                <w:rtl/>
              </w:rPr>
            </w:pPr>
            <w:r w:rsidRPr="00D61E2E">
              <w:rPr>
                <w:rFonts w:hint="cs"/>
                <w:b/>
                <w:bCs/>
                <w:sz w:val="24"/>
                <w:szCs w:val="24"/>
                <w:rtl/>
                <w:lang w:bidi="ar-SA"/>
              </w:rPr>
              <w:t xml:space="preserve">   أمهات الدم على مجموعة الأوعية الزلاقية</w:t>
            </w:r>
          </w:p>
          <w:p w:rsidR="00F92219" w:rsidRPr="00D61E2E" w:rsidRDefault="00353F77" w:rsidP="00F92219">
            <w:pPr>
              <w:pStyle w:val="a3"/>
              <w:ind w:left="0"/>
              <w:rPr>
                <w:rFonts w:ascii="Arial"/>
                <w:b/>
                <w:bCs/>
                <w:sz w:val="24"/>
                <w:szCs w:val="24"/>
                <w:rtl/>
              </w:rPr>
            </w:pPr>
            <w:r w:rsidRPr="00D61E2E">
              <w:rPr>
                <w:b/>
                <w:bCs/>
                <w:sz w:val="24"/>
                <w:szCs w:val="24"/>
              </w:rPr>
              <w:t>SLE</w:t>
            </w:r>
            <w:r w:rsidR="00F92219" w:rsidRPr="00D61E2E">
              <w:rPr>
                <w:b/>
                <w:bCs/>
                <w:sz w:val="24"/>
                <w:szCs w:val="24"/>
              </w:rPr>
              <w:t xml:space="preserve">    </w:t>
            </w:r>
            <w:r w:rsidR="00F92219" w:rsidRPr="00D61E2E">
              <w:rPr>
                <w:rFonts w:hint="cs"/>
                <w:b/>
                <w:bCs/>
                <w:sz w:val="24"/>
                <w:szCs w:val="24"/>
                <w:rtl/>
                <w:lang w:bidi="ar-SA"/>
              </w:rPr>
              <w:t xml:space="preserve"> والتهاب الأوعية المنخرة</w:t>
            </w:r>
          </w:p>
          <w:p w:rsidR="00F92219" w:rsidRPr="00D61E2E" w:rsidRDefault="00F92219" w:rsidP="00F92219">
            <w:pPr>
              <w:pStyle w:val="a3"/>
              <w:ind w:left="0"/>
              <w:rPr>
                <w:rFonts w:ascii="Arial"/>
                <w:b/>
                <w:bCs/>
                <w:sz w:val="24"/>
                <w:szCs w:val="24"/>
                <w:rtl/>
              </w:rPr>
            </w:pPr>
            <w:r w:rsidRPr="00D61E2E">
              <w:rPr>
                <w:rFonts w:hint="cs"/>
                <w:b/>
                <w:bCs/>
                <w:sz w:val="24"/>
                <w:szCs w:val="24"/>
                <w:rtl/>
                <w:lang w:bidi="ar-SA"/>
              </w:rPr>
              <w:t xml:space="preserve">    فرفرية نفص الصفيحات الخثرية</w:t>
            </w:r>
          </w:p>
          <w:p w:rsidR="00F92219" w:rsidRPr="00D61E2E" w:rsidRDefault="00F92219" w:rsidP="00F92219">
            <w:pPr>
              <w:pStyle w:val="a3"/>
              <w:ind w:left="0"/>
              <w:rPr>
                <w:rFonts w:ascii="Arial"/>
                <w:b/>
                <w:bCs/>
                <w:sz w:val="36"/>
                <w:szCs w:val="36"/>
                <w:rtl/>
              </w:rPr>
            </w:pPr>
            <w:r w:rsidRPr="00D61E2E">
              <w:rPr>
                <w:rFonts w:ascii="Arial" w:hint="cs"/>
                <w:b/>
                <w:bCs/>
                <w:sz w:val="36"/>
                <w:szCs w:val="36"/>
                <w:rtl/>
              </w:rPr>
              <w:t>-</w:t>
            </w:r>
            <w:r w:rsidR="00353F77" w:rsidRPr="00D61E2E">
              <w:rPr>
                <w:rFonts w:ascii="Arial" w:hint="cs"/>
                <w:b/>
                <w:bCs/>
                <w:sz w:val="36"/>
                <w:szCs w:val="36"/>
                <w:rtl/>
              </w:rPr>
              <w:t xml:space="preserve"> </w:t>
            </w:r>
            <w:r w:rsidRPr="00D61E2E">
              <w:rPr>
                <w:rFonts w:hint="cs"/>
                <w:b/>
                <w:bCs/>
                <w:sz w:val="36"/>
                <w:szCs w:val="36"/>
                <w:rtl/>
                <w:lang w:bidi="ar-SA"/>
              </w:rPr>
              <w:t>قرحة هضمية حافرة</w:t>
            </w:r>
          </w:p>
          <w:p w:rsidR="00F92219" w:rsidRPr="00D61E2E" w:rsidRDefault="00F92219" w:rsidP="00F92219">
            <w:pPr>
              <w:pStyle w:val="a3"/>
              <w:ind w:left="0"/>
              <w:rPr>
                <w:rFonts w:ascii="Arial"/>
                <w:b/>
                <w:bCs/>
                <w:sz w:val="36"/>
                <w:szCs w:val="36"/>
                <w:rtl/>
              </w:rPr>
            </w:pPr>
            <w:r w:rsidRPr="00D61E2E">
              <w:rPr>
                <w:rFonts w:ascii="Arial" w:hint="cs"/>
                <w:b/>
                <w:bCs/>
                <w:sz w:val="36"/>
                <w:szCs w:val="36"/>
                <w:rtl/>
              </w:rPr>
              <w:t>-</w:t>
            </w:r>
            <w:r w:rsidR="00353F77" w:rsidRPr="00D61E2E">
              <w:rPr>
                <w:rFonts w:ascii="Arial" w:hint="cs"/>
                <w:b/>
                <w:bCs/>
                <w:sz w:val="36"/>
                <w:szCs w:val="36"/>
                <w:rtl/>
              </w:rPr>
              <w:t xml:space="preserve"> </w:t>
            </w:r>
            <w:r w:rsidRPr="00D61E2E">
              <w:rPr>
                <w:rFonts w:hint="cs"/>
                <w:b/>
                <w:bCs/>
                <w:sz w:val="36"/>
                <w:szCs w:val="36"/>
                <w:rtl/>
                <w:lang w:bidi="ar-SA"/>
              </w:rPr>
              <w:t>انسداد مجل فاتر</w:t>
            </w:r>
            <w:r w:rsidRPr="00D61E2E">
              <w:rPr>
                <w:rFonts w:ascii="Arial" w:hint="cs"/>
                <w:b/>
                <w:bCs/>
                <w:sz w:val="36"/>
                <w:szCs w:val="36"/>
                <w:rtl/>
              </w:rPr>
              <w:t xml:space="preserve">: </w:t>
            </w:r>
            <w:r w:rsidRPr="00D61E2E">
              <w:rPr>
                <w:rFonts w:hint="cs"/>
                <w:b/>
                <w:bCs/>
                <w:sz w:val="36"/>
                <w:szCs w:val="36"/>
                <w:rtl/>
                <w:lang w:bidi="ar-SA"/>
              </w:rPr>
              <w:t>بالتهاب موضعي أو رتج</w:t>
            </w:r>
          </w:p>
          <w:p w:rsidR="00F92219" w:rsidRPr="00D61E2E" w:rsidRDefault="00F92219" w:rsidP="00F92219">
            <w:pPr>
              <w:pStyle w:val="a3"/>
              <w:ind w:left="0"/>
              <w:rPr>
                <w:rFonts w:ascii="Arial"/>
                <w:b/>
                <w:bCs/>
                <w:rtl/>
              </w:rPr>
            </w:pPr>
            <w:r w:rsidRPr="00D61E2E">
              <w:rPr>
                <w:rFonts w:ascii="Arial" w:hint="cs"/>
                <w:b/>
                <w:bCs/>
                <w:sz w:val="36"/>
                <w:szCs w:val="36"/>
                <w:rtl/>
              </w:rPr>
              <w:t>-</w:t>
            </w:r>
            <w:r w:rsidR="00353F77" w:rsidRPr="00D61E2E">
              <w:rPr>
                <w:rFonts w:ascii="Arial" w:hint="cs"/>
                <w:b/>
                <w:bCs/>
                <w:sz w:val="36"/>
                <w:szCs w:val="36"/>
                <w:rtl/>
              </w:rPr>
              <w:t xml:space="preserve"> </w:t>
            </w:r>
            <w:r w:rsidRPr="00D61E2E">
              <w:rPr>
                <w:rFonts w:hint="cs"/>
                <w:b/>
                <w:bCs/>
                <w:sz w:val="36"/>
                <w:szCs w:val="36"/>
                <w:rtl/>
                <w:lang w:bidi="ar-SA"/>
              </w:rPr>
              <w:t>البنكرياس المشطور</w:t>
            </w:r>
          </w:p>
        </w:tc>
      </w:tr>
    </w:tbl>
    <w:p w:rsidR="00E12EC3" w:rsidRPr="00D61E2E" w:rsidRDefault="00E12EC3" w:rsidP="003961AA">
      <w:pPr>
        <w:pStyle w:val="a3"/>
        <w:ind w:left="780"/>
        <w:rPr>
          <w:rFonts w:ascii="Arial"/>
          <w:rtl/>
        </w:rPr>
      </w:pPr>
    </w:p>
    <w:p w:rsidR="003961AA" w:rsidRPr="00D61E2E" w:rsidRDefault="003961AA" w:rsidP="003961AA">
      <w:pPr>
        <w:pStyle w:val="a3"/>
        <w:ind w:left="780"/>
        <w:rPr>
          <w:rFonts w:ascii="Arial"/>
          <w:sz w:val="40"/>
          <w:szCs w:val="40"/>
          <w:rtl/>
          <w:lang w:bidi="ar-SA"/>
        </w:rPr>
      </w:pPr>
    </w:p>
    <w:p w:rsidR="00067995" w:rsidRPr="00D61E2E" w:rsidRDefault="00067995" w:rsidP="003961AA">
      <w:pPr>
        <w:pStyle w:val="a3"/>
        <w:ind w:left="780"/>
        <w:rPr>
          <w:rFonts w:ascii="Arial"/>
          <w:sz w:val="40"/>
          <w:szCs w:val="40"/>
          <w:rtl/>
          <w:lang w:bidi="ar-SA"/>
        </w:rPr>
      </w:pPr>
    </w:p>
    <w:p w:rsidR="00067995" w:rsidRPr="00D61E2E" w:rsidRDefault="00067995" w:rsidP="003961AA">
      <w:pPr>
        <w:pStyle w:val="a3"/>
        <w:ind w:left="780"/>
        <w:rPr>
          <w:rFonts w:ascii="Arial"/>
          <w:sz w:val="40"/>
          <w:szCs w:val="40"/>
          <w:rtl/>
          <w:lang w:bidi="ar-SA"/>
        </w:rPr>
      </w:pPr>
    </w:p>
    <w:p w:rsidR="00067995" w:rsidRPr="00D61E2E" w:rsidRDefault="00067995" w:rsidP="003961AA">
      <w:pPr>
        <w:pStyle w:val="a3"/>
        <w:ind w:left="780"/>
        <w:rPr>
          <w:rFonts w:ascii="Arial"/>
          <w:sz w:val="40"/>
          <w:szCs w:val="40"/>
          <w:rtl/>
          <w:lang w:bidi="ar-SA"/>
        </w:rPr>
      </w:pPr>
    </w:p>
    <w:p w:rsidR="00067995" w:rsidRPr="00D61E2E" w:rsidRDefault="00067995" w:rsidP="003961AA">
      <w:pPr>
        <w:pStyle w:val="a3"/>
        <w:ind w:left="780"/>
        <w:rPr>
          <w:rFonts w:ascii="Arial"/>
          <w:sz w:val="40"/>
          <w:szCs w:val="40"/>
          <w:rtl/>
          <w:lang w:bidi="ar-SA"/>
        </w:rPr>
      </w:pPr>
    </w:p>
    <w:p w:rsidR="00067995" w:rsidRPr="00D61E2E" w:rsidRDefault="00067995" w:rsidP="003961AA">
      <w:pPr>
        <w:pStyle w:val="a3"/>
        <w:ind w:left="780"/>
        <w:rPr>
          <w:rFonts w:ascii="Arial"/>
          <w:sz w:val="40"/>
          <w:szCs w:val="40"/>
          <w:rtl/>
          <w:lang w:bidi="ar-SA"/>
        </w:rPr>
      </w:pPr>
    </w:p>
    <w:p w:rsidR="003961AA" w:rsidRPr="00D61E2E" w:rsidRDefault="003961AA" w:rsidP="003961AA">
      <w:pPr>
        <w:pStyle w:val="a3"/>
        <w:ind w:left="780"/>
        <w:rPr>
          <w:rFonts w:ascii="Arial"/>
          <w:rtl/>
        </w:rPr>
      </w:pPr>
    </w:p>
    <w:p w:rsidR="003961AA" w:rsidRPr="00D61E2E" w:rsidRDefault="00383320" w:rsidP="00D36A3C">
      <w:pPr>
        <w:pStyle w:val="a3"/>
        <w:ind w:left="780"/>
        <w:jc w:val="center"/>
        <w:rPr>
          <w:b/>
          <w:bCs/>
          <w:sz w:val="48"/>
          <w:szCs w:val="48"/>
        </w:rPr>
      </w:pPr>
      <w:r w:rsidRPr="00D61E2E">
        <w:rPr>
          <w:rFonts w:hint="cs"/>
          <w:b/>
          <w:bCs/>
          <w:sz w:val="48"/>
          <w:szCs w:val="48"/>
          <w:rtl/>
          <w:lang w:bidi="ar-SA"/>
        </w:rPr>
        <w:lastRenderedPageBreak/>
        <w:t xml:space="preserve">الأعرا </w:t>
      </w:r>
      <w:r w:rsidR="00F90449" w:rsidRPr="00D61E2E">
        <w:rPr>
          <w:rFonts w:hint="cs"/>
          <w:b/>
          <w:bCs/>
          <w:sz w:val="48"/>
          <w:szCs w:val="48"/>
          <w:rtl/>
          <w:lang w:bidi="ar-SA"/>
        </w:rPr>
        <w:t>ض</w:t>
      </w:r>
    </w:p>
    <w:p w:rsidR="007974FF" w:rsidRPr="00D61E2E" w:rsidRDefault="007974FF" w:rsidP="00D36A3C">
      <w:pPr>
        <w:pStyle w:val="a3"/>
        <w:ind w:left="780"/>
        <w:rPr>
          <w:b/>
          <w:bCs/>
          <w:sz w:val="48"/>
          <w:szCs w:val="48"/>
        </w:rPr>
      </w:pPr>
      <w:r w:rsidRPr="00D61E2E">
        <w:rPr>
          <w:rFonts w:eastAsia="Times New Roman" w:cs="Simplified Arabic" w:hint="cs"/>
          <w:b/>
          <w:bCs/>
          <w:sz w:val="32"/>
          <w:szCs w:val="32"/>
          <w:rtl/>
          <w:lang w:bidi="ar-SA"/>
        </w:rPr>
        <w:t>يمكن إجمال الأعراض بـ</w:t>
      </w:r>
      <w:r w:rsidRPr="00D61E2E">
        <w:rPr>
          <w:rFonts w:eastAsia="Times New Roman" w:cs="Simplified Arabic" w:hint="cs"/>
          <w:b/>
          <w:bCs/>
          <w:sz w:val="32"/>
          <w:szCs w:val="32"/>
        </w:rPr>
        <w:t>:</w:t>
      </w:r>
      <w:r w:rsidRPr="00D61E2E">
        <w:rPr>
          <w:rFonts w:eastAsia="Times New Roman" w:cs="Simplified Arabic" w:hint="cs"/>
          <w:b/>
          <w:bCs/>
          <w:sz w:val="32"/>
          <w:szCs w:val="32"/>
        </w:rPr>
        <w:br/>
        <w:t xml:space="preserve">- </w:t>
      </w:r>
      <w:r w:rsidRPr="00D61E2E">
        <w:rPr>
          <w:rFonts w:eastAsia="Times New Roman" w:cs="Simplified Arabic" w:hint="cs"/>
          <w:b/>
          <w:bCs/>
          <w:sz w:val="32"/>
          <w:szCs w:val="32"/>
          <w:rtl/>
          <w:lang w:bidi="ar-SA"/>
        </w:rPr>
        <w:t>الحمى</w:t>
      </w:r>
      <w:r w:rsidRPr="00D61E2E">
        <w:rPr>
          <w:rFonts w:eastAsia="Times New Roman" w:cs="Simplified Arabic" w:hint="cs"/>
          <w:b/>
          <w:bCs/>
          <w:sz w:val="32"/>
          <w:szCs w:val="32"/>
        </w:rPr>
        <w:t xml:space="preserve"> </w:t>
      </w:r>
      <w:r w:rsidR="00155210" w:rsidRPr="00D61E2E">
        <w:rPr>
          <w:rFonts w:eastAsia="Times New Roman" w:cs="Simplified Arabic" w:hint="cs"/>
          <w:b/>
          <w:bCs/>
          <w:sz w:val="32"/>
          <w:szCs w:val="32"/>
          <w:rtl/>
          <w:lang w:bidi="ar-SY"/>
        </w:rPr>
        <w:t>(</w:t>
      </w:r>
      <w:r w:rsidRPr="00D61E2E">
        <w:rPr>
          <w:rFonts w:eastAsia="Times New Roman" w:cs="Simplified Arabic" w:hint="cs"/>
          <w:b/>
          <w:bCs/>
          <w:sz w:val="32"/>
          <w:szCs w:val="32"/>
          <w:rtl/>
          <w:lang w:bidi="ar-SA"/>
        </w:rPr>
        <w:t>منخفضة الدرجة</w:t>
      </w:r>
      <w:r w:rsidRPr="00D61E2E">
        <w:rPr>
          <w:rFonts w:ascii="Simplified Arabic" w:eastAsia="Times New Roman" w:cs="Simplified Arabic" w:hint="cs"/>
          <w:b/>
          <w:bCs/>
          <w:sz w:val="32"/>
          <w:szCs w:val="32"/>
          <w:rtl/>
        </w:rPr>
        <w:t xml:space="preserve">) </w:t>
      </w:r>
      <w:r w:rsidRPr="00D61E2E">
        <w:rPr>
          <w:rFonts w:eastAsia="Times New Roman" w:cs="Simplified Arabic" w:hint="cs"/>
          <w:b/>
          <w:bCs/>
          <w:sz w:val="32"/>
          <w:szCs w:val="32"/>
          <w:rtl/>
          <w:lang w:bidi="ar-SA"/>
        </w:rPr>
        <w:t>و العرواءات</w:t>
      </w:r>
      <w:r w:rsidRPr="00D61E2E">
        <w:rPr>
          <w:rFonts w:eastAsia="Times New Roman" w:cs="Simplified Arabic" w:hint="cs"/>
          <w:b/>
          <w:bCs/>
          <w:sz w:val="32"/>
          <w:szCs w:val="32"/>
        </w:rPr>
        <w:t>.</w:t>
      </w:r>
      <w:r w:rsidRPr="00D61E2E">
        <w:rPr>
          <w:rFonts w:eastAsia="Times New Roman" w:cs="Simplified Arabic" w:hint="cs"/>
          <w:b/>
          <w:bCs/>
          <w:sz w:val="32"/>
          <w:szCs w:val="32"/>
        </w:rPr>
        <w:br/>
        <w:t xml:space="preserve">- </w:t>
      </w:r>
      <w:r w:rsidRPr="00D61E2E">
        <w:rPr>
          <w:rFonts w:eastAsia="Times New Roman" w:cs="Simplified Arabic" w:hint="cs"/>
          <w:b/>
          <w:bCs/>
          <w:sz w:val="32"/>
          <w:szCs w:val="32"/>
          <w:rtl/>
          <w:lang w:bidi="ar-SA"/>
        </w:rPr>
        <w:t xml:space="preserve">غثيان </w:t>
      </w:r>
      <w:r w:rsidRPr="00D61E2E">
        <w:rPr>
          <w:rFonts w:ascii="Simplified Arabic" w:eastAsia="Times New Roman" w:cs="Simplified Arabic" w:hint="cs"/>
          <w:b/>
          <w:bCs/>
          <w:sz w:val="32"/>
          <w:szCs w:val="32"/>
          <w:rtl/>
        </w:rPr>
        <w:t xml:space="preserve">- </w:t>
      </w:r>
      <w:r w:rsidRPr="00D61E2E">
        <w:rPr>
          <w:rFonts w:eastAsia="Times New Roman" w:cs="Simplified Arabic" w:hint="cs"/>
          <w:b/>
          <w:bCs/>
          <w:sz w:val="32"/>
          <w:szCs w:val="32"/>
          <w:rtl/>
          <w:lang w:bidi="ar-SA"/>
        </w:rPr>
        <w:t xml:space="preserve">إقياء </w:t>
      </w:r>
      <w:r w:rsidRPr="00D61E2E">
        <w:rPr>
          <w:rFonts w:ascii="Simplified Arabic" w:eastAsia="Times New Roman" w:cs="Simplified Arabic" w:hint="cs"/>
          <w:b/>
          <w:bCs/>
          <w:sz w:val="32"/>
          <w:szCs w:val="32"/>
          <w:rtl/>
        </w:rPr>
        <w:t xml:space="preserve">- </w:t>
      </w:r>
      <w:r w:rsidRPr="00D61E2E">
        <w:rPr>
          <w:rFonts w:eastAsia="Times New Roman" w:cs="Simplified Arabic" w:hint="cs"/>
          <w:b/>
          <w:bCs/>
          <w:sz w:val="32"/>
          <w:szCs w:val="32"/>
          <w:rtl/>
          <w:lang w:bidi="ar-SA"/>
        </w:rPr>
        <w:t xml:space="preserve">إسهال </w:t>
      </w:r>
      <w:r w:rsidRPr="00D61E2E">
        <w:rPr>
          <w:rFonts w:ascii="Simplified Arabic" w:eastAsia="Times New Roman" w:cs="Simplified Arabic" w:hint="cs"/>
          <w:b/>
          <w:bCs/>
          <w:sz w:val="32"/>
          <w:szCs w:val="32"/>
          <w:rtl/>
        </w:rPr>
        <w:t xml:space="preserve">- </w:t>
      </w:r>
      <w:r w:rsidRPr="00D61E2E">
        <w:rPr>
          <w:rFonts w:eastAsia="Times New Roman" w:cs="Simplified Arabic" w:hint="cs"/>
          <w:b/>
          <w:bCs/>
          <w:sz w:val="32"/>
          <w:szCs w:val="32"/>
          <w:rtl/>
          <w:lang w:bidi="ar-SA"/>
        </w:rPr>
        <w:t>فقدان</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للشهية</w:t>
      </w:r>
      <w:r w:rsidRPr="00D61E2E">
        <w:rPr>
          <w:rFonts w:eastAsia="Times New Roman" w:cs="Simplified Arabic" w:hint="cs"/>
          <w:b/>
          <w:bCs/>
          <w:sz w:val="32"/>
          <w:szCs w:val="32"/>
        </w:rPr>
        <w:br/>
        <w:t xml:space="preserve">- </w:t>
      </w:r>
      <w:r w:rsidRPr="00D61E2E">
        <w:rPr>
          <w:rFonts w:eastAsia="Times New Roman" w:cs="Simplified Arabic" w:hint="cs"/>
          <w:b/>
          <w:bCs/>
          <w:sz w:val="32"/>
          <w:szCs w:val="32"/>
          <w:rtl/>
          <w:lang w:bidi="ar-SA"/>
        </w:rPr>
        <w:t xml:space="preserve">ألم أعلى البطن </w:t>
      </w:r>
      <w:r w:rsidRPr="00D61E2E">
        <w:rPr>
          <w:rFonts w:ascii="Simplified Arabic" w:eastAsia="Times New Roman" w:cs="Simplified Arabic" w:hint="cs"/>
          <w:b/>
          <w:bCs/>
          <w:sz w:val="32"/>
          <w:szCs w:val="32"/>
          <w:rtl/>
        </w:rPr>
        <w:t>(</w:t>
      </w:r>
      <w:r w:rsidRPr="00D61E2E">
        <w:rPr>
          <w:rFonts w:eastAsia="Times New Roman" w:cs="Simplified Arabic" w:hint="cs"/>
          <w:b/>
          <w:bCs/>
          <w:sz w:val="32"/>
          <w:szCs w:val="32"/>
          <w:rtl/>
          <w:lang w:bidi="ar-SA"/>
        </w:rPr>
        <w:t>غالباً ما ينتشر للظهر</w:t>
      </w:r>
      <w:r w:rsidRPr="00D61E2E">
        <w:rPr>
          <w:rFonts w:ascii="Simplified Arabic" w:eastAsia="Times New Roman" w:cs="Simplified Arabic" w:hint="cs"/>
          <w:b/>
          <w:bCs/>
          <w:sz w:val="32"/>
          <w:szCs w:val="32"/>
          <w:rtl/>
        </w:rPr>
        <w:t xml:space="preserve">) </w:t>
      </w:r>
      <w:r w:rsidRPr="00D61E2E">
        <w:rPr>
          <w:rFonts w:eastAsia="Times New Roman" w:cs="Simplified Arabic" w:hint="cs"/>
          <w:b/>
          <w:bCs/>
          <w:sz w:val="32"/>
          <w:szCs w:val="32"/>
          <w:rtl/>
          <w:lang w:bidi="ar-SA"/>
        </w:rPr>
        <w:t>و دفاع عضلي و انتفاخ</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 xml:space="preserve">بطن </w:t>
      </w:r>
      <w:r w:rsidR="00155210" w:rsidRPr="00D61E2E">
        <w:rPr>
          <w:rFonts w:eastAsia="Times New Roman" w:cs="Simplified Arabic" w:hint="cs"/>
          <w:b/>
          <w:bCs/>
          <w:sz w:val="32"/>
          <w:szCs w:val="32"/>
          <w:rtl/>
          <w:lang w:bidi="ar-SA"/>
        </w:rPr>
        <w:t xml:space="preserve"> </w:t>
      </w:r>
      <w:r w:rsidRPr="00D61E2E">
        <w:rPr>
          <w:rFonts w:ascii="Simplified Arabic" w:eastAsia="Times New Roman" w:cs="Simplified Arabic" w:hint="cs"/>
          <w:b/>
          <w:bCs/>
          <w:sz w:val="32"/>
          <w:szCs w:val="32"/>
          <w:rtl/>
        </w:rPr>
        <w:t>(65</w:t>
      </w:r>
      <w:r w:rsidRPr="00D61E2E">
        <w:rPr>
          <w:rFonts w:eastAsia="Times New Roman" w:cs="Simplified Arabic" w:hint="cs"/>
          <w:b/>
          <w:bCs/>
          <w:sz w:val="32"/>
          <w:szCs w:val="32"/>
        </w:rPr>
        <w:t>%.</w:t>
      </w:r>
      <w:r w:rsidR="00155210" w:rsidRPr="00D61E2E">
        <w:rPr>
          <w:rFonts w:eastAsia="Times New Roman" w:cs="Simplified Arabic" w:hint="cs"/>
          <w:b/>
          <w:bCs/>
          <w:sz w:val="32"/>
          <w:szCs w:val="32"/>
          <w:rtl/>
          <w:lang w:bidi="ar-SY"/>
        </w:rPr>
        <w:t>)</w:t>
      </w:r>
      <w:r w:rsidRPr="00D61E2E">
        <w:rPr>
          <w:rFonts w:eastAsia="Times New Roman" w:cs="Simplified Arabic" w:hint="cs"/>
          <w:b/>
          <w:bCs/>
          <w:sz w:val="32"/>
          <w:szCs w:val="32"/>
        </w:rPr>
        <w:br/>
        <w:t xml:space="preserve">- </w:t>
      </w:r>
      <w:r w:rsidRPr="00D61E2E">
        <w:rPr>
          <w:rFonts w:eastAsia="Times New Roman" w:cs="Simplified Arabic" w:hint="cs"/>
          <w:b/>
          <w:bCs/>
          <w:sz w:val="32"/>
          <w:szCs w:val="32"/>
          <w:rtl/>
          <w:lang w:bidi="ar-SA"/>
        </w:rPr>
        <w:t xml:space="preserve">نسبة قليلة من المرضى تبدي يرقان </w:t>
      </w:r>
      <w:r w:rsidRPr="00D61E2E">
        <w:rPr>
          <w:rFonts w:ascii="Simplified Arabic" w:eastAsia="Times New Roman" w:cs="Simplified Arabic" w:hint="cs"/>
          <w:b/>
          <w:bCs/>
          <w:sz w:val="32"/>
          <w:szCs w:val="32"/>
          <w:rtl/>
        </w:rPr>
        <w:t>(26</w:t>
      </w:r>
      <w:r w:rsidRPr="00D61E2E">
        <w:rPr>
          <w:rFonts w:eastAsia="Times New Roman" w:cs="Simplified Arabic" w:hint="cs"/>
          <w:b/>
          <w:bCs/>
          <w:sz w:val="32"/>
          <w:szCs w:val="32"/>
        </w:rPr>
        <w:t xml:space="preserve">% </w:t>
      </w:r>
      <w:r w:rsidR="00155210" w:rsidRPr="00D61E2E">
        <w:rPr>
          <w:rFonts w:eastAsia="Times New Roman" w:cs="Simplified Arabic" w:hint="cs"/>
          <w:b/>
          <w:bCs/>
          <w:sz w:val="32"/>
          <w:szCs w:val="32"/>
          <w:rtl/>
          <w:lang w:bidi="ar-SY"/>
        </w:rPr>
        <w:t>)</w:t>
      </w:r>
      <w:r w:rsidRPr="00D61E2E">
        <w:rPr>
          <w:rFonts w:eastAsia="Times New Roman" w:cs="Simplified Arabic" w:hint="cs"/>
          <w:b/>
          <w:bCs/>
          <w:sz w:val="32"/>
          <w:szCs w:val="32"/>
        </w:rPr>
        <w:br/>
        <w:t xml:space="preserve">- </w:t>
      </w:r>
      <w:r w:rsidRPr="00D61E2E">
        <w:rPr>
          <w:rFonts w:eastAsia="Times New Roman" w:cs="Simplified Arabic" w:hint="cs"/>
          <w:b/>
          <w:bCs/>
          <w:sz w:val="32"/>
          <w:szCs w:val="32"/>
          <w:rtl/>
          <w:lang w:bidi="ar-SA"/>
        </w:rPr>
        <w:t>بعض المرضى</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 xml:space="preserve">يبدون زلة تنفسية أو مشاكل تنفسية أخرى </w:t>
      </w:r>
      <w:r w:rsidRPr="00D61E2E">
        <w:rPr>
          <w:rFonts w:ascii="Simplified Arabic" w:eastAsia="Times New Roman" w:cs="Simplified Arabic" w:hint="cs"/>
          <w:b/>
          <w:bCs/>
          <w:sz w:val="32"/>
          <w:szCs w:val="32"/>
          <w:rtl/>
        </w:rPr>
        <w:t>(10%) (</w:t>
      </w:r>
      <w:r w:rsidRPr="00D61E2E">
        <w:rPr>
          <w:rFonts w:eastAsia="Times New Roman" w:cs="Simplified Arabic" w:hint="cs"/>
          <w:b/>
          <w:bCs/>
          <w:sz w:val="32"/>
          <w:szCs w:val="32"/>
          <w:rtl/>
          <w:lang w:bidi="ar-SA"/>
        </w:rPr>
        <w:t>بسبب تحريض الحجاب</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الحاجز</w:t>
      </w:r>
      <w:r w:rsidR="00155210" w:rsidRPr="00D61E2E">
        <w:rPr>
          <w:rFonts w:eastAsia="Times New Roman" w:cs="Simplified Arabic" w:hint="cs"/>
          <w:b/>
          <w:bCs/>
          <w:sz w:val="32"/>
          <w:szCs w:val="32"/>
          <w:rtl/>
          <w:lang w:bidi="ar-SY"/>
        </w:rPr>
        <w:t>)</w:t>
      </w:r>
      <w:r w:rsidRPr="00D61E2E">
        <w:rPr>
          <w:rFonts w:eastAsia="Times New Roman" w:cs="Simplified Arabic" w:hint="cs"/>
          <w:b/>
          <w:bCs/>
          <w:sz w:val="32"/>
          <w:szCs w:val="32"/>
        </w:rPr>
        <w:br/>
        <w:t xml:space="preserve">- </w:t>
      </w:r>
      <w:r w:rsidRPr="00D61E2E">
        <w:rPr>
          <w:rFonts w:eastAsia="Times New Roman" w:cs="Simplified Arabic" w:hint="cs"/>
          <w:b/>
          <w:bCs/>
          <w:sz w:val="32"/>
          <w:szCs w:val="32"/>
          <w:rtl/>
          <w:lang w:bidi="ar-SA"/>
        </w:rPr>
        <w:t>الصدمة</w:t>
      </w:r>
      <w:r w:rsidRPr="00D61E2E">
        <w:rPr>
          <w:rFonts w:eastAsia="Times New Roman" w:cs="Simplified Arabic" w:hint="cs"/>
          <w:b/>
          <w:bCs/>
          <w:sz w:val="32"/>
          <w:szCs w:val="32"/>
        </w:rPr>
        <w:t xml:space="preserve"> (shock)</w:t>
      </w:r>
      <w:r w:rsidRPr="00D61E2E">
        <w:rPr>
          <w:rFonts w:eastAsia="Times New Roman" w:cs="Simplified Arabic" w:hint="cs"/>
          <w:b/>
          <w:bCs/>
          <w:sz w:val="32"/>
          <w:szCs w:val="32"/>
          <w:rtl/>
          <w:lang w:bidi="ar-SA"/>
        </w:rPr>
        <w:t>، و عدم ثباتية حركية دموية في الحالات الشديدة،</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 xml:space="preserve">مثل إقياء دموي أو براز أسود </w:t>
      </w:r>
      <w:r w:rsidRPr="00D61E2E">
        <w:rPr>
          <w:rFonts w:ascii="Simplified Arabic" w:eastAsia="Times New Roman" w:cs="Simplified Arabic" w:hint="cs"/>
          <w:b/>
          <w:bCs/>
          <w:sz w:val="32"/>
          <w:szCs w:val="32"/>
          <w:rtl/>
        </w:rPr>
        <w:t>(10</w:t>
      </w:r>
      <w:r w:rsidRPr="00D61E2E">
        <w:rPr>
          <w:rFonts w:eastAsia="Times New Roman" w:cs="Simplified Arabic" w:hint="cs"/>
          <w:b/>
          <w:bCs/>
          <w:sz w:val="32"/>
          <w:szCs w:val="32"/>
        </w:rPr>
        <w:t>%</w:t>
      </w:r>
      <w:r w:rsidR="00155210" w:rsidRPr="00D61E2E">
        <w:rPr>
          <w:rFonts w:eastAsia="Times New Roman" w:cs="Simplified Arabic" w:hint="cs"/>
          <w:b/>
          <w:bCs/>
          <w:sz w:val="32"/>
          <w:szCs w:val="32"/>
          <w:rtl/>
          <w:lang w:bidi="ar-SY"/>
        </w:rPr>
        <w:t>)</w:t>
      </w:r>
      <w:r w:rsidRPr="00D61E2E">
        <w:rPr>
          <w:rFonts w:eastAsia="Times New Roman" w:cs="Simplified Arabic" w:hint="cs"/>
          <w:b/>
          <w:bCs/>
          <w:sz w:val="32"/>
          <w:szCs w:val="32"/>
        </w:rPr>
        <w:br/>
        <w:t xml:space="preserve"> </w:t>
      </w:r>
      <w:r w:rsidRPr="00D61E2E">
        <w:rPr>
          <w:rFonts w:eastAsia="Times New Roman" w:cs="Simplified Arabic" w:hint="cs"/>
          <w:b/>
          <w:bCs/>
          <w:sz w:val="32"/>
          <w:szCs w:val="32"/>
          <w:rtl/>
          <w:lang w:bidi="ar-SA"/>
        </w:rPr>
        <w:t>قد توجد</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بعض العلامات الجسدية غير الشائعة في بعض حالات التهاب البنكرياس الحاد،</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منها</w:t>
      </w:r>
      <w:r w:rsidRPr="00D61E2E">
        <w:rPr>
          <w:rFonts w:eastAsia="Times New Roman" w:cs="Simplified Arabic" w:hint="cs"/>
          <w:b/>
          <w:bCs/>
          <w:sz w:val="32"/>
          <w:szCs w:val="32"/>
        </w:rPr>
        <w:t>:</w:t>
      </w:r>
      <w:r w:rsidRPr="00D61E2E">
        <w:rPr>
          <w:rFonts w:eastAsia="Times New Roman" w:cs="Simplified Arabic" w:hint="cs"/>
          <w:b/>
          <w:bCs/>
          <w:sz w:val="32"/>
          <w:szCs w:val="32"/>
        </w:rPr>
        <w:br/>
        <w:t xml:space="preserve">- </w:t>
      </w:r>
      <w:r w:rsidRPr="00D61E2E">
        <w:rPr>
          <w:rFonts w:eastAsia="Times New Roman" w:cs="Simplified Arabic" w:hint="cs"/>
          <w:b/>
          <w:bCs/>
          <w:sz w:val="32"/>
          <w:szCs w:val="32"/>
          <w:rtl/>
          <w:lang w:bidi="ar-SA"/>
        </w:rPr>
        <w:t>علامة كولن</w:t>
      </w:r>
      <w:r w:rsidRPr="00D61E2E">
        <w:rPr>
          <w:rFonts w:eastAsia="Times New Roman" w:cs="Simplified Arabic" w:hint="cs"/>
          <w:b/>
          <w:bCs/>
          <w:sz w:val="32"/>
          <w:szCs w:val="32"/>
        </w:rPr>
        <w:t xml:space="preserve"> Cullen sign: </w:t>
      </w:r>
      <w:r w:rsidRPr="00D61E2E">
        <w:rPr>
          <w:rFonts w:eastAsia="Times New Roman" w:cs="Simplified Arabic" w:hint="cs"/>
          <w:b/>
          <w:bCs/>
          <w:sz w:val="32"/>
          <w:szCs w:val="32"/>
          <w:rtl/>
          <w:lang w:bidi="ar-SA"/>
        </w:rPr>
        <w:t>عبارة عن تصبغات حول السرة نتيجة تدمي</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البريتوان</w:t>
      </w:r>
      <w:r w:rsidRPr="00D61E2E">
        <w:rPr>
          <w:rFonts w:eastAsia="Times New Roman" w:cs="Simplified Arabic" w:hint="cs"/>
          <w:b/>
          <w:bCs/>
          <w:sz w:val="32"/>
          <w:szCs w:val="32"/>
        </w:rPr>
        <w:t>.</w:t>
      </w:r>
      <w:r w:rsidRPr="00D61E2E">
        <w:rPr>
          <w:rFonts w:eastAsia="Times New Roman" w:cs="Simplified Arabic" w:hint="cs"/>
          <w:b/>
          <w:bCs/>
          <w:sz w:val="32"/>
          <w:szCs w:val="32"/>
        </w:rPr>
        <w:br/>
        <w:t xml:space="preserve">- </w:t>
      </w:r>
      <w:r w:rsidRPr="00D61E2E">
        <w:rPr>
          <w:rFonts w:eastAsia="Times New Roman" w:cs="Simplified Arabic" w:hint="cs"/>
          <w:b/>
          <w:bCs/>
          <w:sz w:val="32"/>
          <w:szCs w:val="32"/>
          <w:rtl/>
          <w:lang w:bidi="ar-SA"/>
        </w:rPr>
        <w:t>علامة</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غراي</w:t>
      </w:r>
      <w:r w:rsidRPr="00D61E2E">
        <w:rPr>
          <w:rFonts w:ascii="Simplified Arabic" w:eastAsia="Times New Roman" w:cs="Simplified Arabic" w:hint="cs"/>
          <w:b/>
          <w:bCs/>
          <w:sz w:val="32"/>
          <w:szCs w:val="32"/>
          <w:rtl/>
        </w:rPr>
        <w:t>-</w:t>
      </w:r>
      <w:r w:rsidRPr="00D61E2E">
        <w:rPr>
          <w:rFonts w:eastAsia="Times New Roman" w:cs="Simplified Arabic" w:hint="cs"/>
          <w:b/>
          <w:bCs/>
          <w:sz w:val="32"/>
          <w:szCs w:val="32"/>
          <w:rtl/>
          <w:lang w:bidi="ar-SA"/>
        </w:rPr>
        <w:t>تورنر</w:t>
      </w:r>
      <w:r w:rsidRPr="00D61E2E">
        <w:rPr>
          <w:rFonts w:eastAsia="Times New Roman" w:cs="Simplified Arabic" w:hint="cs"/>
          <w:b/>
          <w:bCs/>
          <w:sz w:val="32"/>
          <w:szCs w:val="32"/>
        </w:rPr>
        <w:t xml:space="preserve"> Grey-Turner sign: </w:t>
      </w:r>
      <w:r w:rsidRPr="00D61E2E">
        <w:rPr>
          <w:rFonts w:eastAsia="Times New Roman" w:cs="Simplified Arabic" w:hint="cs"/>
          <w:b/>
          <w:bCs/>
          <w:sz w:val="32"/>
          <w:szCs w:val="32"/>
          <w:rtl/>
          <w:lang w:bidi="ar-SA"/>
        </w:rPr>
        <w:t>تصبغات بنية حمراء على طول الخاصرتين</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تنتج عن النزف خلف البريتوان</w:t>
      </w:r>
      <w:r w:rsidRPr="00D61E2E">
        <w:rPr>
          <w:rFonts w:eastAsia="Times New Roman" w:cs="Simplified Arabic" w:hint="cs"/>
          <w:b/>
          <w:bCs/>
          <w:sz w:val="32"/>
          <w:szCs w:val="32"/>
        </w:rPr>
        <w:t xml:space="preserve"> </w:t>
      </w:r>
      <w:r w:rsidRPr="00D61E2E">
        <w:rPr>
          <w:rFonts w:eastAsia="Times New Roman" w:cs="Simplified Arabic" w:hint="cs"/>
          <w:b/>
          <w:bCs/>
          <w:sz w:val="32"/>
          <w:szCs w:val="32"/>
        </w:rPr>
        <w:br/>
        <w:t xml:space="preserve">- </w:t>
      </w:r>
      <w:r w:rsidRPr="00D61E2E">
        <w:rPr>
          <w:rFonts w:eastAsia="Times New Roman" w:cs="Simplified Arabic" w:hint="cs"/>
          <w:b/>
          <w:bCs/>
          <w:sz w:val="32"/>
          <w:szCs w:val="32"/>
          <w:rtl/>
          <w:lang w:bidi="ar-SA"/>
        </w:rPr>
        <w:t>عقيدات رثوية</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جلدية تنتج عن التنكس الشحمي تحت الجلد</w:t>
      </w:r>
      <w:r w:rsidRPr="00D61E2E">
        <w:rPr>
          <w:rFonts w:eastAsia="Times New Roman" w:cs="Simplified Arabic" w:hint="cs"/>
          <w:b/>
          <w:bCs/>
        </w:rPr>
        <w:t>.</w:t>
      </w:r>
    </w:p>
    <w:p w:rsidR="00067995" w:rsidRPr="00D61E2E" w:rsidRDefault="00067995" w:rsidP="00155210">
      <w:pPr>
        <w:pStyle w:val="a3"/>
        <w:ind w:left="780"/>
        <w:rPr>
          <w:b/>
          <w:bCs/>
          <w:sz w:val="48"/>
          <w:szCs w:val="48"/>
        </w:rPr>
      </w:pPr>
    </w:p>
    <w:p w:rsidR="00067995" w:rsidRPr="00D61E2E" w:rsidRDefault="00067995" w:rsidP="00155210">
      <w:pPr>
        <w:pStyle w:val="a3"/>
        <w:ind w:left="780"/>
        <w:rPr>
          <w:b/>
          <w:bCs/>
          <w:sz w:val="48"/>
          <w:szCs w:val="48"/>
          <w:rtl/>
          <w:lang w:bidi="ar-SA"/>
        </w:rPr>
      </w:pPr>
    </w:p>
    <w:p w:rsidR="00D36A3C" w:rsidRPr="00D61E2E" w:rsidRDefault="00D36A3C" w:rsidP="00155210">
      <w:pPr>
        <w:pStyle w:val="a3"/>
        <w:ind w:left="780"/>
        <w:rPr>
          <w:b/>
          <w:bCs/>
          <w:sz w:val="48"/>
          <w:szCs w:val="48"/>
        </w:rPr>
      </w:pPr>
    </w:p>
    <w:p w:rsidR="00067995" w:rsidRPr="00D61E2E" w:rsidRDefault="00067995" w:rsidP="00155210">
      <w:pPr>
        <w:pStyle w:val="a3"/>
        <w:ind w:left="780"/>
        <w:rPr>
          <w:b/>
          <w:bCs/>
          <w:sz w:val="48"/>
          <w:szCs w:val="48"/>
        </w:rPr>
      </w:pPr>
    </w:p>
    <w:p w:rsidR="00F90449" w:rsidRPr="00D61E2E" w:rsidRDefault="0028745D" w:rsidP="00F90449">
      <w:pPr>
        <w:pStyle w:val="a3"/>
        <w:ind w:left="780"/>
        <w:rPr>
          <w:rFonts w:ascii="Arial"/>
          <w:b/>
          <w:bCs/>
          <w:sz w:val="44"/>
          <w:szCs w:val="44"/>
          <w:rtl/>
        </w:rPr>
      </w:pPr>
      <w:r w:rsidRPr="00D61E2E">
        <w:rPr>
          <w:rFonts w:hint="cs"/>
          <w:b/>
          <w:bCs/>
          <w:sz w:val="44"/>
          <w:szCs w:val="44"/>
          <w:rtl/>
          <w:lang w:bidi="ar-SA"/>
        </w:rPr>
        <w:lastRenderedPageBreak/>
        <w:t>الفحص السريري</w:t>
      </w:r>
      <w:r w:rsidRPr="00D61E2E">
        <w:rPr>
          <w:rFonts w:ascii="Arial" w:hint="cs"/>
          <w:b/>
          <w:bCs/>
          <w:sz w:val="44"/>
          <w:szCs w:val="44"/>
          <w:rtl/>
        </w:rPr>
        <w:t>:</w:t>
      </w:r>
    </w:p>
    <w:p w:rsidR="00D36A3C" w:rsidRPr="00D61E2E" w:rsidRDefault="00D36A3C" w:rsidP="00353F77">
      <w:pPr>
        <w:pStyle w:val="a3"/>
        <w:ind w:left="780"/>
        <w:rPr>
          <w:b/>
          <w:bCs/>
          <w:sz w:val="32"/>
          <w:szCs w:val="32"/>
          <w:rtl/>
          <w:lang w:bidi="ar-SA"/>
        </w:rPr>
      </w:pPr>
    </w:p>
    <w:p w:rsidR="0028745D" w:rsidRPr="00D61E2E" w:rsidRDefault="0028745D" w:rsidP="00D36A3C">
      <w:pPr>
        <w:pStyle w:val="a3"/>
        <w:ind w:left="780"/>
        <w:jc w:val="both"/>
        <w:rPr>
          <w:rFonts w:ascii="Arial"/>
          <w:b/>
          <w:bCs/>
          <w:sz w:val="32"/>
          <w:szCs w:val="32"/>
          <w:rtl/>
        </w:rPr>
      </w:pPr>
      <w:r w:rsidRPr="00D61E2E">
        <w:rPr>
          <w:rFonts w:hint="cs"/>
          <w:b/>
          <w:bCs/>
          <w:sz w:val="32"/>
          <w:szCs w:val="32"/>
          <w:rtl/>
          <w:lang w:bidi="ar-SA"/>
        </w:rPr>
        <w:t>ويخنلف تبعا</w:t>
      </w:r>
      <w:r w:rsidR="00353F77" w:rsidRPr="00D61E2E">
        <w:rPr>
          <w:rFonts w:hint="cs"/>
          <w:b/>
          <w:bCs/>
          <w:sz w:val="32"/>
          <w:szCs w:val="32"/>
          <w:rtl/>
          <w:lang w:bidi="ar-SA"/>
        </w:rPr>
        <w:t>ً</w:t>
      </w:r>
      <w:r w:rsidRPr="00D61E2E">
        <w:rPr>
          <w:rFonts w:hint="cs"/>
          <w:b/>
          <w:bCs/>
          <w:sz w:val="32"/>
          <w:szCs w:val="32"/>
          <w:rtl/>
          <w:lang w:bidi="ar-SA"/>
        </w:rPr>
        <w:t xml:space="preserve"> لشدة الهجمة،فتتضمن التظاهرات الجهازية</w:t>
      </w:r>
      <w:r w:rsidRPr="00D61E2E">
        <w:rPr>
          <w:rFonts w:ascii="Arial" w:hint="cs"/>
          <w:b/>
          <w:bCs/>
          <w:sz w:val="32"/>
          <w:szCs w:val="32"/>
          <w:rtl/>
        </w:rPr>
        <w:t>:</w:t>
      </w:r>
      <w:r w:rsidRPr="00D61E2E">
        <w:rPr>
          <w:rFonts w:hint="cs"/>
          <w:b/>
          <w:bCs/>
          <w:sz w:val="32"/>
          <w:szCs w:val="32"/>
          <w:rtl/>
          <w:lang w:bidi="ar-SA"/>
        </w:rPr>
        <w:t>ترفع حروري،تسرع جيبي،وفي الحالات الشديدة صدمة أو سبات</w:t>
      </w:r>
      <w:r w:rsidRPr="00D61E2E">
        <w:rPr>
          <w:rFonts w:ascii="Arial" w:hint="cs"/>
          <w:b/>
          <w:bCs/>
          <w:sz w:val="32"/>
          <w:szCs w:val="32"/>
          <w:rtl/>
        </w:rPr>
        <w:t>.</w:t>
      </w:r>
    </w:p>
    <w:p w:rsidR="0028745D" w:rsidRPr="00D61E2E" w:rsidRDefault="0028745D" w:rsidP="00D36A3C">
      <w:pPr>
        <w:pStyle w:val="a3"/>
        <w:ind w:left="780"/>
        <w:jc w:val="both"/>
        <w:rPr>
          <w:rFonts w:ascii="Arial"/>
          <w:b/>
          <w:bCs/>
          <w:sz w:val="32"/>
          <w:szCs w:val="32"/>
          <w:rtl/>
        </w:rPr>
      </w:pPr>
      <w:r w:rsidRPr="00D61E2E">
        <w:rPr>
          <w:rFonts w:hint="cs"/>
          <w:b/>
          <w:bCs/>
          <w:sz w:val="32"/>
          <w:szCs w:val="32"/>
          <w:rtl/>
          <w:lang w:bidi="ar-SA"/>
        </w:rPr>
        <w:t>يكون الشرسوف مؤلماً قليلاً في الحالات الخفيفة بينما يلاحظ</w:t>
      </w:r>
      <w:r w:rsidR="00353F77" w:rsidRPr="00D61E2E">
        <w:rPr>
          <w:rFonts w:ascii="Arial" w:hint="cs"/>
          <w:b/>
          <w:bCs/>
          <w:sz w:val="32"/>
          <w:szCs w:val="32"/>
          <w:rtl/>
        </w:rPr>
        <w:t xml:space="preserve"> </w:t>
      </w:r>
      <w:r w:rsidRPr="00D61E2E">
        <w:rPr>
          <w:rFonts w:hint="cs"/>
          <w:b/>
          <w:bCs/>
          <w:sz w:val="32"/>
          <w:szCs w:val="32"/>
          <w:rtl/>
          <w:lang w:bidi="ar-SA"/>
        </w:rPr>
        <w:t>دفاع في الحالات الشديدة،لكنه يبقى أقل شدة مما هو متوقع بالنظر لدرجة عدم ارتياح المريض</w:t>
      </w:r>
      <w:r w:rsidRPr="00D61E2E">
        <w:rPr>
          <w:rFonts w:ascii="Arial" w:hint="cs"/>
          <w:b/>
          <w:bCs/>
          <w:sz w:val="32"/>
          <w:szCs w:val="32"/>
          <w:rtl/>
        </w:rPr>
        <w:t>.</w:t>
      </w:r>
    </w:p>
    <w:p w:rsidR="0028745D" w:rsidRPr="00D61E2E" w:rsidRDefault="0028745D" w:rsidP="00D36A3C">
      <w:pPr>
        <w:pStyle w:val="a3"/>
        <w:ind w:left="780"/>
        <w:jc w:val="both"/>
        <w:rPr>
          <w:rFonts w:ascii="Arial"/>
          <w:b/>
          <w:bCs/>
          <w:sz w:val="32"/>
          <w:szCs w:val="32"/>
          <w:rtl/>
        </w:rPr>
      </w:pPr>
      <w:r w:rsidRPr="00D61E2E">
        <w:rPr>
          <w:rFonts w:hint="cs"/>
          <w:b/>
          <w:bCs/>
          <w:sz w:val="32"/>
          <w:szCs w:val="32"/>
          <w:rtl/>
          <w:lang w:bidi="ar-SA"/>
        </w:rPr>
        <w:t>قد يكون التنفس سطحياً نتيجة تخريش الحجاب بالنت</w:t>
      </w:r>
      <w:r w:rsidR="00353F77" w:rsidRPr="00D61E2E">
        <w:rPr>
          <w:rFonts w:hint="cs"/>
          <w:b/>
          <w:bCs/>
          <w:sz w:val="32"/>
          <w:szCs w:val="32"/>
          <w:rtl/>
          <w:lang w:bidi="ar-SA"/>
        </w:rPr>
        <w:t>حة</w:t>
      </w:r>
      <w:r w:rsidRPr="00D61E2E">
        <w:rPr>
          <w:rFonts w:hint="cs"/>
          <w:b/>
          <w:bCs/>
          <w:sz w:val="32"/>
          <w:szCs w:val="32"/>
          <w:rtl/>
          <w:lang w:bidi="ar-SA"/>
        </w:rPr>
        <w:t xml:space="preserve"> الالتهابية  وقد تحدث الزلة عندما يترافق مع انصب</w:t>
      </w:r>
      <w:r w:rsidR="00353F77" w:rsidRPr="00D61E2E">
        <w:rPr>
          <w:rFonts w:hint="cs"/>
          <w:b/>
          <w:bCs/>
          <w:sz w:val="32"/>
          <w:szCs w:val="32"/>
          <w:rtl/>
          <w:lang w:bidi="ar-SA"/>
        </w:rPr>
        <w:t>ا</w:t>
      </w:r>
      <w:r w:rsidRPr="00D61E2E">
        <w:rPr>
          <w:rFonts w:hint="cs"/>
          <w:b/>
          <w:bCs/>
          <w:sz w:val="32"/>
          <w:szCs w:val="32"/>
          <w:rtl/>
          <w:lang w:bidi="ar-SA"/>
        </w:rPr>
        <w:t xml:space="preserve">ب جنب كما تحدث الكدمات والحبرات الواسعة في الخاصرة </w:t>
      </w:r>
      <w:r w:rsidRPr="00D61E2E">
        <w:rPr>
          <w:rFonts w:ascii="Arial" w:hint="cs"/>
          <w:b/>
          <w:bCs/>
          <w:sz w:val="32"/>
          <w:szCs w:val="32"/>
          <w:rtl/>
        </w:rPr>
        <w:t>(</w:t>
      </w:r>
      <w:r w:rsidRPr="00D61E2E">
        <w:rPr>
          <w:rFonts w:hint="cs"/>
          <w:b/>
          <w:bCs/>
          <w:sz w:val="32"/>
          <w:szCs w:val="32"/>
          <w:rtl/>
          <w:lang w:bidi="ar-SA"/>
        </w:rPr>
        <w:t>غري تورنر</w:t>
      </w:r>
      <w:r w:rsidRPr="00D61E2E">
        <w:rPr>
          <w:rFonts w:ascii="Arial" w:hint="cs"/>
          <w:b/>
          <w:bCs/>
          <w:sz w:val="32"/>
          <w:szCs w:val="32"/>
          <w:rtl/>
        </w:rPr>
        <w:t xml:space="preserve">) </w:t>
      </w:r>
      <w:r w:rsidRPr="00D61E2E">
        <w:rPr>
          <w:rFonts w:hint="cs"/>
          <w:b/>
          <w:bCs/>
          <w:sz w:val="32"/>
          <w:szCs w:val="32"/>
          <w:rtl/>
          <w:lang w:bidi="ar-SA"/>
        </w:rPr>
        <w:t xml:space="preserve">أو حول السرة </w:t>
      </w:r>
      <w:r w:rsidRPr="00D61E2E">
        <w:rPr>
          <w:rFonts w:ascii="Arial" w:hint="cs"/>
          <w:b/>
          <w:bCs/>
          <w:sz w:val="32"/>
          <w:szCs w:val="32"/>
          <w:rtl/>
        </w:rPr>
        <w:t>(</w:t>
      </w:r>
      <w:r w:rsidRPr="00D61E2E">
        <w:rPr>
          <w:rFonts w:hint="cs"/>
          <w:b/>
          <w:bCs/>
          <w:sz w:val="32"/>
          <w:szCs w:val="32"/>
          <w:rtl/>
          <w:lang w:bidi="ar-SA"/>
        </w:rPr>
        <w:t>علامات كولن</w:t>
      </w:r>
      <w:r w:rsidRPr="00D61E2E">
        <w:rPr>
          <w:rFonts w:ascii="Arial" w:hint="cs"/>
          <w:b/>
          <w:bCs/>
          <w:sz w:val="32"/>
          <w:szCs w:val="32"/>
          <w:rtl/>
        </w:rPr>
        <w:t xml:space="preserve">) </w:t>
      </w:r>
      <w:r w:rsidRPr="00D61E2E">
        <w:rPr>
          <w:rFonts w:hint="cs"/>
          <w:b/>
          <w:bCs/>
          <w:sz w:val="32"/>
          <w:szCs w:val="32"/>
          <w:rtl/>
          <w:lang w:bidi="ar-SA"/>
        </w:rPr>
        <w:t xml:space="preserve">في </w:t>
      </w:r>
      <w:r w:rsidRPr="00D61E2E">
        <w:rPr>
          <w:rFonts w:ascii="Arial" w:hint="cs"/>
          <w:b/>
          <w:bCs/>
          <w:sz w:val="32"/>
          <w:szCs w:val="32"/>
          <w:rtl/>
        </w:rPr>
        <w:t xml:space="preserve">1% </w:t>
      </w:r>
      <w:r w:rsidRPr="00D61E2E">
        <w:rPr>
          <w:rFonts w:hint="cs"/>
          <w:b/>
          <w:bCs/>
          <w:sz w:val="32"/>
          <w:szCs w:val="32"/>
          <w:rtl/>
          <w:lang w:bidi="ar-SA"/>
        </w:rPr>
        <w:t>في الحالات لكنها غير مشخصة،وتعكس العلامتان الأخيرتان وجود نزف داخل البطن خلف الريتوان وتترافق مع إنذار سيئ</w:t>
      </w:r>
      <w:r w:rsidRPr="00D61E2E">
        <w:rPr>
          <w:rFonts w:ascii="Arial" w:hint="cs"/>
          <w:b/>
          <w:bCs/>
          <w:sz w:val="32"/>
          <w:szCs w:val="32"/>
          <w:rtl/>
        </w:rPr>
        <w:t>.</w:t>
      </w:r>
    </w:p>
    <w:p w:rsidR="0028745D" w:rsidRPr="00D61E2E" w:rsidRDefault="0028745D" w:rsidP="00D36A3C">
      <w:pPr>
        <w:pStyle w:val="a3"/>
        <w:ind w:left="780"/>
        <w:jc w:val="both"/>
        <w:rPr>
          <w:rFonts w:ascii="Arial"/>
          <w:b/>
          <w:bCs/>
          <w:sz w:val="32"/>
          <w:szCs w:val="32"/>
          <w:rtl/>
        </w:rPr>
      </w:pPr>
      <w:r w:rsidRPr="00D61E2E">
        <w:rPr>
          <w:rFonts w:hint="cs"/>
          <w:b/>
          <w:bCs/>
          <w:sz w:val="32"/>
          <w:szCs w:val="32"/>
          <w:rtl/>
          <w:lang w:bidi="ar-SA"/>
        </w:rPr>
        <w:t>قد يؤدي انسداد القناة الجامعة بسب حصاة صفراوية أو وذمة في نسيج البنكرياس إلى ظهور يرقان</w:t>
      </w:r>
      <w:r w:rsidRPr="00D61E2E">
        <w:rPr>
          <w:rFonts w:ascii="Arial" w:hint="cs"/>
          <w:b/>
          <w:bCs/>
          <w:sz w:val="32"/>
          <w:szCs w:val="32"/>
          <w:rtl/>
        </w:rPr>
        <w:t>.</w:t>
      </w:r>
    </w:p>
    <w:p w:rsidR="0028745D" w:rsidRPr="00D61E2E" w:rsidRDefault="0028745D" w:rsidP="00D36A3C">
      <w:pPr>
        <w:pStyle w:val="a3"/>
        <w:ind w:left="780"/>
        <w:jc w:val="both"/>
        <w:rPr>
          <w:rFonts w:ascii="Arial"/>
          <w:b/>
          <w:bCs/>
          <w:sz w:val="32"/>
          <w:szCs w:val="32"/>
          <w:rtl/>
        </w:rPr>
      </w:pPr>
      <w:r w:rsidRPr="00D61E2E">
        <w:rPr>
          <w:rFonts w:hint="cs"/>
          <w:b/>
          <w:bCs/>
          <w:sz w:val="32"/>
          <w:szCs w:val="32"/>
          <w:rtl/>
          <w:lang w:bidi="ar-SA"/>
        </w:rPr>
        <w:t>قد تلاحظ موجودات تدل على المرض الأصلي المسبب كالضخامة الكبدية في التهاب البنكرياس الكحو</w:t>
      </w:r>
      <w:r w:rsidR="00353F77" w:rsidRPr="00D61E2E">
        <w:rPr>
          <w:rFonts w:hint="cs"/>
          <w:b/>
          <w:bCs/>
          <w:sz w:val="32"/>
          <w:szCs w:val="32"/>
          <w:rtl/>
          <w:lang w:bidi="ar-SA"/>
        </w:rPr>
        <w:t>ل</w:t>
      </w:r>
      <w:r w:rsidRPr="00D61E2E">
        <w:rPr>
          <w:rFonts w:hint="cs"/>
          <w:b/>
          <w:bCs/>
          <w:sz w:val="32"/>
          <w:szCs w:val="32"/>
          <w:rtl/>
          <w:lang w:bidi="ar-SA"/>
        </w:rPr>
        <w:t>ي</w:t>
      </w:r>
      <w:r w:rsidR="00353F77" w:rsidRPr="00D61E2E">
        <w:rPr>
          <w:rFonts w:ascii="Arial" w:hint="cs"/>
          <w:b/>
          <w:bCs/>
          <w:sz w:val="32"/>
          <w:szCs w:val="32"/>
          <w:rtl/>
        </w:rPr>
        <w:t xml:space="preserve"> </w:t>
      </w:r>
      <w:r w:rsidRPr="00D61E2E">
        <w:rPr>
          <w:rFonts w:hint="cs"/>
          <w:b/>
          <w:bCs/>
          <w:sz w:val="32"/>
          <w:szCs w:val="32"/>
          <w:rtl/>
          <w:lang w:bidi="ar-SA"/>
        </w:rPr>
        <w:t xml:space="preserve"> ، </w:t>
      </w:r>
      <w:r w:rsidR="00353F77" w:rsidRPr="00D61E2E">
        <w:rPr>
          <w:rFonts w:hint="cs"/>
          <w:b/>
          <w:bCs/>
          <w:sz w:val="32"/>
          <w:szCs w:val="32"/>
          <w:rtl/>
          <w:lang w:bidi="ar-SA"/>
        </w:rPr>
        <w:t xml:space="preserve">الصفرومات </w:t>
      </w:r>
      <w:r w:rsidRPr="00D61E2E">
        <w:rPr>
          <w:rFonts w:hint="cs"/>
          <w:b/>
          <w:bCs/>
          <w:sz w:val="32"/>
          <w:szCs w:val="32"/>
          <w:rtl/>
          <w:lang w:bidi="ar-SA"/>
        </w:rPr>
        <w:t>في ارتفاع شحوم الدم،ضخامة النكف</w:t>
      </w:r>
      <w:r w:rsidR="00011B31" w:rsidRPr="00D61E2E">
        <w:rPr>
          <w:rFonts w:hint="cs"/>
          <w:b/>
          <w:bCs/>
          <w:sz w:val="32"/>
          <w:szCs w:val="32"/>
          <w:rtl/>
          <w:lang w:bidi="ar-SA"/>
        </w:rPr>
        <w:t>ة</w:t>
      </w:r>
      <w:r w:rsidRPr="00D61E2E">
        <w:rPr>
          <w:rFonts w:hint="cs"/>
          <w:b/>
          <w:bCs/>
          <w:sz w:val="32"/>
          <w:szCs w:val="32"/>
          <w:rtl/>
          <w:lang w:bidi="ar-SA"/>
        </w:rPr>
        <w:t xml:space="preserve"> في التهاب البنكرياس بفيروس النكاف</w:t>
      </w:r>
      <w:r w:rsidRPr="00D61E2E">
        <w:rPr>
          <w:rFonts w:ascii="Arial" w:hint="cs"/>
          <w:b/>
          <w:bCs/>
          <w:sz w:val="32"/>
          <w:szCs w:val="32"/>
          <w:rtl/>
        </w:rPr>
        <w:t>.</w:t>
      </w:r>
    </w:p>
    <w:p w:rsidR="00353F77" w:rsidRPr="00D61E2E" w:rsidRDefault="00353F77" w:rsidP="00D36A3C">
      <w:pPr>
        <w:pStyle w:val="a3"/>
        <w:ind w:left="780" w:firstLine="720"/>
        <w:jc w:val="both"/>
        <w:rPr>
          <w:rFonts w:ascii="Arial"/>
          <w:b/>
          <w:bCs/>
          <w:sz w:val="32"/>
          <w:szCs w:val="32"/>
          <w:rtl/>
        </w:rPr>
      </w:pPr>
    </w:p>
    <w:p w:rsidR="0028745D" w:rsidRPr="00D61E2E" w:rsidRDefault="0028745D" w:rsidP="00D36A3C">
      <w:pPr>
        <w:pStyle w:val="a3"/>
        <w:ind w:left="780"/>
        <w:jc w:val="both"/>
        <w:rPr>
          <w:rFonts w:ascii="Arial"/>
          <w:b/>
          <w:bCs/>
          <w:sz w:val="44"/>
          <w:szCs w:val="44"/>
          <w:rtl/>
        </w:rPr>
      </w:pPr>
      <w:r w:rsidRPr="00D61E2E">
        <w:rPr>
          <w:rFonts w:hint="cs"/>
          <w:b/>
          <w:bCs/>
          <w:sz w:val="44"/>
          <w:szCs w:val="44"/>
          <w:rtl/>
          <w:lang w:bidi="ar-SA"/>
        </w:rPr>
        <w:t>التشخيص ا</w:t>
      </w:r>
      <w:r w:rsidR="00353F77" w:rsidRPr="00D61E2E">
        <w:rPr>
          <w:rFonts w:hint="cs"/>
          <w:b/>
          <w:bCs/>
          <w:sz w:val="44"/>
          <w:szCs w:val="44"/>
          <w:rtl/>
          <w:lang w:bidi="ar-SA"/>
        </w:rPr>
        <w:t>ل</w:t>
      </w:r>
      <w:r w:rsidRPr="00D61E2E">
        <w:rPr>
          <w:rFonts w:hint="cs"/>
          <w:b/>
          <w:bCs/>
          <w:sz w:val="44"/>
          <w:szCs w:val="44"/>
          <w:rtl/>
          <w:lang w:bidi="ar-SA"/>
        </w:rPr>
        <w:t>مخبري</w:t>
      </w:r>
    </w:p>
    <w:p w:rsidR="0028745D" w:rsidRPr="00D61E2E" w:rsidRDefault="0028745D" w:rsidP="00D36A3C">
      <w:pPr>
        <w:pStyle w:val="a3"/>
        <w:ind w:left="780"/>
        <w:jc w:val="both"/>
        <w:rPr>
          <w:rFonts w:ascii="Arial"/>
          <w:b/>
          <w:bCs/>
          <w:sz w:val="32"/>
          <w:szCs w:val="32"/>
          <w:rtl/>
        </w:rPr>
      </w:pPr>
      <w:r w:rsidRPr="00D61E2E">
        <w:rPr>
          <w:rFonts w:hint="cs"/>
          <w:b/>
          <w:bCs/>
          <w:sz w:val="32"/>
          <w:szCs w:val="32"/>
          <w:rtl/>
          <w:lang w:bidi="ar-SA"/>
        </w:rPr>
        <w:t>تفيد مشعرات مخبرية عدة في التهاب البنكرياس الحاد،منها مشعرات بولية واخرى</w:t>
      </w:r>
      <w:r w:rsidR="00220B41" w:rsidRPr="00D61E2E">
        <w:rPr>
          <w:rFonts w:hint="cs"/>
          <w:b/>
          <w:bCs/>
          <w:sz w:val="32"/>
          <w:szCs w:val="32"/>
          <w:rtl/>
          <w:lang w:bidi="ar-SA"/>
        </w:rPr>
        <w:t xml:space="preserve"> مصلية للأنزيمات الهضمية أو غير الهضمية ومنها مشعرات غير نوعية متعلقة بالالتهاب</w:t>
      </w:r>
      <w:r w:rsidR="00220B41" w:rsidRPr="00D61E2E">
        <w:rPr>
          <w:rFonts w:ascii="Arial" w:hint="cs"/>
          <w:b/>
          <w:bCs/>
          <w:sz w:val="32"/>
          <w:szCs w:val="32"/>
          <w:rtl/>
        </w:rPr>
        <w:t>.</w:t>
      </w:r>
    </w:p>
    <w:p w:rsidR="00220B41" w:rsidRPr="00D61E2E" w:rsidRDefault="00220B41" w:rsidP="00D36A3C">
      <w:pPr>
        <w:pStyle w:val="a3"/>
        <w:ind w:left="780"/>
        <w:jc w:val="both"/>
        <w:rPr>
          <w:rFonts w:ascii="Arial"/>
          <w:b/>
          <w:bCs/>
          <w:sz w:val="44"/>
          <w:szCs w:val="44"/>
          <w:rtl/>
        </w:rPr>
      </w:pPr>
      <w:r w:rsidRPr="00D61E2E">
        <w:rPr>
          <w:rFonts w:hint="cs"/>
          <w:b/>
          <w:bCs/>
          <w:sz w:val="44"/>
          <w:szCs w:val="44"/>
          <w:rtl/>
          <w:lang w:bidi="ar-SA"/>
        </w:rPr>
        <w:t>الخمائر البنكرياسية</w:t>
      </w:r>
      <w:r w:rsidRPr="00D61E2E">
        <w:rPr>
          <w:rFonts w:ascii="Arial" w:hint="cs"/>
          <w:b/>
          <w:bCs/>
          <w:sz w:val="44"/>
          <w:szCs w:val="44"/>
          <w:rtl/>
        </w:rPr>
        <w:t>:</w:t>
      </w:r>
    </w:p>
    <w:p w:rsidR="00220B41" w:rsidRPr="00D61E2E" w:rsidRDefault="00220B41" w:rsidP="00D36A3C">
      <w:pPr>
        <w:pStyle w:val="a3"/>
        <w:ind w:left="780"/>
        <w:jc w:val="both"/>
        <w:rPr>
          <w:rFonts w:ascii="Arial"/>
          <w:b/>
          <w:bCs/>
          <w:sz w:val="32"/>
          <w:szCs w:val="32"/>
        </w:rPr>
      </w:pPr>
      <w:r w:rsidRPr="00D61E2E">
        <w:rPr>
          <w:rFonts w:hint="cs"/>
          <w:b/>
          <w:bCs/>
          <w:sz w:val="32"/>
          <w:szCs w:val="32"/>
          <w:rtl/>
          <w:lang w:bidi="ar-SA"/>
        </w:rPr>
        <w:t>تضطرب خلال الطور الباكر من التهاب البنكرياس الحاد حلقة الاصطناع والافراز للخمائر الهاضمة البنكري</w:t>
      </w:r>
      <w:r w:rsidR="00353F77" w:rsidRPr="00D61E2E">
        <w:rPr>
          <w:rFonts w:hint="cs"/>
          <w:b/>
          <w:bCs/>
          <w:sz w:val="32"/>
          <w:szCs w:val="32"/>
          <w:rtl/>
          <w:lang w:bidi="ar-SA"/>
        </w:rPr>
        <w:t>ا</w:t>
      </w:r>
      <w:r w:rsidRPr="00D61E2E">
        <w:rPr>
          <w:rFonts w:hint="cs"/>
          <w:b/>
          <w:bCs/>
          <w:sz w:val="32"/>
          <w:szCs w:val="32"/>
          <w:rtl/>
          <w:lang w:bidi="ar-SA"/>
        </w:rPr>
        <w:t xml:space="preserve">سية </w:t>
      </w:r>
      <w:r w:rsidRPr="00D61E2E">
        <w:rPr>
          <w:rFonts w:ascii="Arial" w:hint="cs"/>
          <w:b/>
          <w:bCs/>
          <w:sz w:val="32"/>
          <w:szCs w:val="32"/>
          <w:rtl/>
        </w:rPr>
        <w:t>.</w:t>
      </w:r>
      <w:r w:rsidRPr="00D61E2E">
        <w:rPr>
          <w:rFonts w:hint="cs"/>
          <w:b/>
          <w:bCs/>
          <w:sz w:val="32"/>
          <w:szCs w:val="32"/>
          <w:rtl/>
          <w:lang w:bidi="ar-SA"/>
        </w:rPr>
        <w:t>حيث يبقى الاصطناع مستمرا ويتوقف الإفراز والنتيجة تتسرب الخمائر البنكرياسية خارج الخلايا العنبية من خلال الغشاء القاعدي الجانبي إلى النسيج الخلالي ومن ثم إلى الدوران</w:t>
      </w:r>
      <w:r w:rsidRPr="00D61E2E">
        <w:rPr>
          <w:rFonts w:ascii="Arial" w:hint="cs"/>
          <w:b/>
          <w:bCs/>
          <w:sz w:val="32"/>
          <w:szCs w:val="32"/>
          <w:rtl/>
        </w:rPr>
        <w:t>.</w:t>
      </w:r>
      <w:r w:rsidRPr="00D61E2E">
        <w:rPr>
          <w:rFonts w:hint="cs"/>
          <w:b/>
          <w:bCs/>
          <w:sz w:val="32"/>
          <w:szCs w:val="32"/>
          <w:rtl/>
          <w:lang w:bidi="ar-SA"/>
        </w:rPr>
        <w:t>وهذه الآلية المقترحة لتفسير ارتفاع عيارات الخمائر في الدوران في سياق التهاب البنكرياس الحاد</w:t>
      </w:r>
      <w:r w:rsidRPr="00D61E2E">
        <w:rPr>
          <w:rFonts w:ascii="Arial" w:hint="cs"/>
          <w:b/>
          <w:bCs/>
          <w:sz w:val="32"/>
          <w:szCs w:val="32"/>
          <w:rtl/>
        </w:rPr>
        <w:t>.</w:t>
      </w:r>
      <w:r w:rsidRPr="00D61E2E">
        <w:rPr>
          <w:rFonts w:hint="cs"/>
          <w:b/>
          <w:bCs/>
          <w:sz w:val="32"/>
          <w:szCs w:val="32"/>
          <w:rtl/>
          <w:lang w:bidi="ar-SA"/>
        </w:rPr>
        <w:t>ويجب التذكر أن هذه الموجودات غير نوعية تماماً بسبب اشتراك البنكرياس مع أعضاء أخرى بانتاجها</w:t>
      </w:r>
      <w:r w:rsidRPr="00D61E2E">
        <w:rPr>
          <w:rFonts w:ascii="Arial" w:hint="cs"/>
          <w:b/>
          <w:bCs/>
          <w:sz w:val="32"/>
          <w:szCs w:val="32"/>
          <w:rtl/>
        </w:rPr>
        <w:t>.</w:t>
      </w:r>
      <w:r w:rsidR="00011B31" w:rsidRPr="00D61E2E">
        <w:rPr>
          <w:rFonts w:ascii="Arial"/>
          <w:b/>
          <w:bCs/>
          <w:sz w:val="32"/>
          <w:szCs w:val="32"/>
        </w:rPr>
        <w:t xml:space="preserve"> </w:t>
      </w:r>
    </w:p>
    <w:p w:rsidR="00067995" w:rsidRPr="00D61E2E" w:rsidRDefault="00067995" w:rsidP="00D36A3C">
      <w:pPr>
        <w:pStyle w:val="a3"/>
        <w:ind w:left="780"/>
        <w:jc w:val="both"/>
        <w:rPr>
          <w:rFonts w:ascii="Arial"/>
          <w:b/>
          <w:bCs/>
          <w:sz w:val="32"/>
          <w:szCs w:val="32"/>
          <w:rtl/>
          <w:lang w:bidi="ar-SA"/>
        </w:rPr>
      </w:pPr>
    </w:p>
    <w:p w:rsidR="008802A2" w:rsidRPr="00D61E2E" w:rsidRDefault="008802A2" w:rsidP="00353F77">
      <w:pPr>
        <w:pStyle w:val="a3"/>
        <w:ind w:left="780"/>
        <w:rPr>
          <w:rFonts w:ascii="Arial"/>
          <w:b/>
          <w:bCs/>
          <w:sz w:val="32"/>
          <w:szCs w:val="32"/>
          <w:rtl/>
        </w:rPr>
      </w:pPr>
    </w:p>
    <w:p w:rsidR="00220B41" w:rsidRPr="00D61E2E" w:rsidRDefault="00220B41" w:rsidP="00220B41">
      <w:pPr>
        <w:pStyle w:val="a3"/>
        <w:ind w:left="780"/>
        <w:rPr>
          <w:rFonts w:ascii="Arial"/>
          <w:sz w:val="44"/>
          <w:szCs w:val="44"/>
          <w:rtl/>
        </w:rPr>
      </w:pPr>
      <w:r w:rsidRPr="00D61E2E">
        <w:rPr>
          <w:rFonts w:hint="cs"/>
          <w:b/>
          <w:bCs/>
          <w:sz w:val="44"/>
          <w:szCs w:val="44"/>
          <w:rtl/>
          <w:lang w:bidi="ar-SA"/>
        </w:rPr>
        <w:t>اميلاز المصل</w:t>
      </w:r>
      <w:r w:rsidRPr="00D61E2E">
        <w:rPr>
          <w:rFonts w:ascii="Arial" w:hint="cs"/>
          <w:sz w:val="44"/>
          <w:szCs w:val="44"/>
          <w:rtl/>
        </w:rPr>
        <w:t>:</w:t>
      </w:r>
    </w:p>
    <w:p w:rsidR="00220B41" w:rsidRPr="00D61E2E" w:rsidRDefault="00220B41" w:rsidP="00D36A3C">
      <w:pPr>
        <w:pStyle w:val="a3"/>
        <w:ind w:left="780"/>
        <w:jc w:val="both"/>
        <w:rPr>
          <w:rFonts w:ascii="Arial"/>
          <w:b/>
          <w:bCs/>
          <w:sz w:val="32"/>
          <w:szCs w:val="32"/>
          <w:rtl/>
        </w:rPr>
      </w:pPr>
      <w:r w:rsidRPr="00D61E2E">
        <w:rPr>
          <w:rFonts w:hint="cs"/>
          <w:b/>
          <w:bCs/>
          <w:sz w:val="32"/>
          <w:szCs w:val="32"/>
          <w:rtl/>
          <w:lang w:bidi="ar-SA"/>
        </w:rPr>
        <w:t>هو الاختبار الأكثر شيوعاً من حيث طلبه بقصد الوصول لتشخيص التهاب البنكرياس الحاد</w:t>
      </w:r>
      <w:r w:rsidRPr="00D61E2E">
        <w:rPr>
          <w:rFonts w:ascii="Arial" w:hint="cs"/>
          <w:b/>
          <w:bCs/>
          <w:sz w:val="32"/>
          <w:szCs w:val="32"/>
          <w:rtl/>
        </w:rPr>
        <w:t>.</w:t>
      </w:r>
      <w:r w:rsidRPr="00D61E2E">
        <w:rPr>
          <w:rFonts w:hint="cs"/>
          <w:b/>
          <w:bCs/>
          <w:sz w:val="32"/>
          <w:szCs w:val="32"/>
          <w:rtl/>
          <w:lang w:bidi="ar-SA"/>
        </w:rPr>
        <w:t xml:space="preserve">فهو يرتفعى خلال </w:t>
      </w:r>
      <w:r w:rsidRPr="00D61E2E">
        <w:rPr>
          <w:rFonts w:ascii="Arial" w:hint="cs"/>
          <w:b/>
          <w:bCs/>
          <w:sz w:val="32"/>
          <w:szCs w:val="32"/>
          <w:rtl/>
        </w:rPr>
        <w:t xml:space="preserve">6-12 </w:t>
      </w:r>
      <w:r w:rsidRPr="00D61E2E">
        <w:rPr>
          <w:rFonts w:hint="cs"/>
          <w:b/>
          <w:bCs/>
          <w:sz w:val="32"/>
          <w:szCs w:val="32"/>
          <w:rtl/>
          <w:lang w:bidi="ar-SA"/>
        </w:rPr>
        <w:t xml:space="preserve">ساعة من البدء ويطرح </w:t>
      </w:r>
      <w:r w:rsidR="00D2549B" w:rsidRPr="00D61E2E">
        <w:rPr>
          <w:rFonts w:hint="cs"/>
          <w:b/>
          <w:bCs/>
          <w:sz w:val="32"/>
          <w:szCs w:val="32"/>
          <w:rtl/>
          <w:lang w:bidi="ar-SA"/>
        </w:rPr>
        <w:t xml:space="preserve">من </w:t>
      </w:r>
      <w:r w:rsidRPr="00D61E2E">
        <w:rPr>
          <w:rFonts w:hint="cs"/>
          <w:b/>
          <w:bCs/>
          <w:sz w:val="32"/>
          <w:szCs w:val="32"/>
          <w:rtl/>
          <w:lang w:bidi="ar-SA"/>
        </w:rPr>
        <w:t xml:space="preserve">الدوران سريعاً </w:t>
      </w:r>
      <w:r w:rsidRPr="00D61E2E">
        <w:rPr>
          <w:rFonts w:ascii="Arial" w:hint="cs"/>
          <w:b/>
          <w:bCs/>
          <w:sz w:val="32"/>
          <w:szCs w:val="32"/>
          <w:rtl/>
        </w:rPr>
        <w:t>(</w:t>
      </w:r>
      <w:r w:rsidRPr="00D61E2E">
        <w:rPr>
          <w:rFonts w:hint="cs"/>
          <w:b/>
          <w:bCs/>
          <w:sz w:val="32"/>
          <w:szCs w:val="32"/>
          <w:rtl/>
          <w:lang w:bidi="ar-SA"/>
        </w:rPr>
        <w:t xml:space="preserve">العمر النصفي </w:t>
      </w:r>
      <w:r w:rsidRPr="00D61E2E">
        <w:rPr>
          <w:rFonts w:ascii="Arial" w:hint="cs"/>
          <w:b/>
          <w:bCs/>
          <w:sz w:val="32"/>
          <w:szCs w:val="32"/>
          <w:rtl/>
        </w:rPr>
        <w:t xml:space="preserve">10 </w:t>
      </w:r>
      <w:r w:rsidRPr="00D61E2E">
        <w:rPr>
          <w:rFonts w:hint="cs"/>
          <w:b/>
          <w:bCs/>
          <w:sz w:val="32"/>
          <w:szCs w:val="32"/>
          <w:rtl/>
          <w:lang w:bidi="ar-SA"/>
        </w:rPr>
        <w:t xml:space="preserve">ساعات تقريباً </w:t>
      </w:r>
      <w:r w:rsidRPr="00D61E2E">
        <w:rPr>
          <w:rFonts w:ascii="Arial" w:hint="cs"/>
          <w:b/>
          <w:bCs/>
          <w:sz w:val="32"/>
          <w:szCs w:val="32"/>
          <w:rtl/>
        </w:rPr>
        <w:t xml:space="preserve">) </w:t>
      </w:r>
      <w:r w:rsidRPr="00D61E2E">
        <w:rPr>
          <w:rFonts w:hint="cs"/>
          <w:b/>
          <w:bCs/>
          <w:sz w:val="32"/>
          <w:szCs w:val="32"/>
          <w:rtl/>
          <w:lang w:bidi="ar-SA"/>
        </w:rPr>
        <w:t>وفي الحالات غير المختلطة يبقى الأميلاز عادة مرتفعاً لثلاثة أو خمسة أيام</w:t>
      </w:r>
      <w:r w:rsidRPr="00D61E2E">
        <w:rPr>
          <w:rFonts w:ascii="Arial" w:hint="cs"/>
          <w:b/>
          <w:bCs/>
          <w:sz w:val="32"/>
          <w:szCs w:val="32"/>
          <w:rtl/>
        </w:rPr>
        <w:t>.</w:t>
      </w:r>
    </w:p>
    <w:p w:rsidR="00D2549B" w:rsidRPr="00D61E2E" w:rsidRDefault="00220B41" w:rsidP="00D36A3C">
      <w:pPr>
        <w:pStyle w:val="a3"/>
        <w:ind w:left="780"/>
        <w:jc w:val="both"/>
        <w:rPr>
          <w:rFonts w:ascii="Arial"/>
          <w:b/>
          <w:bCs/>
          <w:sz w:val="32"/>
          <w:szCs w:val="32"/>
          <w:rtl/>
          <w:lang w:bidi="ar-SA"/>
        </w:rPr>
      </w:pPr>
      <w:r w:rsidRPr="00D61E2E">
        <w:rPr>
          <w:rFonts w:hint="cs"/>
          <w:b/>
          <w:bCs/>
          <w:sz w:val="32"/>
          <w:szCs w:val="32"/>
          <w:rtl/>
          <w:lang w:bidi="ar-SA"/>
        </w:rPr>
        <w:t>يقل شيوع ارتفاع أميلاز المصل في طور الشفاء منة هجمة التهاب البنكرياس الحاد</w:t>
      </w:r>
      <w:r w:rsidRPr="00D61E2E">
        <w:rPr>
          <w:rFonts w:ascii="Arial" w:hint="cs"/>
          <w:b/>
          <w:bCs/>
          <w:sz w:val="32"/>
          <w:szCs w:val="32"/>
          <w:rtl/>
        </w:rPr>
        <w:t>.</w:t>
      </w:r>
      <w:r w:rsidRPr="00D61E2E">
        <w:rPr>
          <w:rFonts w:hint="cs"/>
          <w:b/>
          <w:bCs/>
          <w:sz w:val="32"/>
          <w:szCs w:val="32"/>
          <w:rtl/>
          <w:lang w:bidi="ar-SA"/>
        </w:rPr>
        <w:t>ولأسب</w:t>
      </w:r>
      <w:r w:rsidR="00B60250" w:rsidRPr="00D61E2E">
        <w:rPr>
          <w:rFonts w:hint="cs"/>
          <w:b/>
          <w:bCs/>
          <w:sz w:val="32"/>
          <w:szCs w:val="32"/>
          <w:rtl/>
          <w:lang w:bidi="ar-SA"/>
        </w:rPr>
        <w:t>ا</w:t>
      </w:r>
      <w:r w:rsidRPr="00D61E2E">
        <w:rPr>
          <w:rFonts w:hint="cs"/>
          <w:b/>
          <w:bCs/>
          <w:sz w:val="32"/>
          <w:szCs w:val="32"/>
          <w:rtl/>
          <w:lang w:bidi="ar-SA"/>
        </w:rPr>
        <w:t>ب غير معروفة تقل ارتفاع</w:t>
      </w:r>
      <w:r w:rsidR="00D2549B" w:rsidRPr="00D61E2E">
        <w:rPr>
          <w:rFonts w:hint="cs"/>
          <w:b/>
          <w:bCs/>
          <w:sz w:val="32"/>
          <w:szCs w:val="32"/>
          <w:rtl/>
          <w:lang w:bidi="ar-SA"/>
        </w:rPr>
        <w:t>ات</w:t>
      </w:r>
      <w:r w:rsidRPr="00D61E2E">
        <w:rPr>
          <w:rFonts w:hint="cs"/>
          <w:b/>
          <w:bCs/>
          <w:sz w:val="32"/>
          <w:szCs w:val="32"/>
          <w:rtl/>
          <w:lang w:bidi="ar-SA"/>
        </w:rPr>
        <w:t xml:space="preserve"> الأميلاز العالية</w:t>
      </w:r>
      <w:r w:rsidR="00D2549B" w:rsidRPr="00D61E2E">
        <w:rPr>
          <w:rFonts w:ascii="Arial" w:hint="cs"/>
          <w:b/>
          <w:bCs/>
          <w:sz w:val="32"/>
          <w:szCs w:val="32"/>
          <w:rtl/>
        </w:rPr>
        <w:t xml:space="preserve">     </w:t>
      </w:r>
      <w:r w:rsidRPr="00D61E2E">
        <w:rPr>
          <w:rFonts w:ascii="Arial" w:hint="cs"/>
          <w:b/>
          <w:bCs/>
          <w:sz w:val="32"/>
          <w:szCs w:val="32"/>
          <w:rtl/>
        </w:rPr>
        <w:t xml:space="preserve"> ( </w:t>
      </w:r>
      <w:r w:rsidRPr="00D61E2E">
        <w:rPr>
          <w:rFonts w:hint="cs"/>
          <w:b/>
          <w:bCs/>
          <w:sz w:val="32"/>
          <w:szCs w:val="32"/>
          <w:rtl/>
          <w:lang w:bidi="ar-SA"/>
        </w:rPr>
        <w:t>أكثر من ضعفي الحد الأعلى للسواء</w:t>
      </w:r>
      <w:r w:rsidRPr="00D61E2E">
        <w:rPr>
          <w:rFonts w:ascii="Arial" w:hint="cs"/>
          <w:b/>
          <w:bCs/>
          <w:sz w:val="32"/>
          <w:szCs w:val="32"/>
          <w:rtl/>
        </w:rPr>
        <w:t xml:space="preserve">) </w:t>
      </w:r>
      <w:r w:rsidR="00B60250" w:rsidRPr="00D61E2E">
        <w:rPr>
          <w:rFonts w:hint="cs"/>
          <w:b/>
          <w:bCs/>
          <w:sz w:val="32"/>
          <w:szCs w:val="32"/>
          <w:rtl/>
          <w:lang w:bidi="ar-SA"/>
        </w:rPr>
        <w:t>في مرضى التهاب البنكرياس الحاد لفرط شحوم الدم</w:t>
      </w:r>
      <w:r w:rsidR="00B60250" w:rsidRPr="00D61E2E">
        <w:rPr>
          <w:rFonts w:ascii="Arial" w:hint="cs"/>
          <w:b/>
          <w:bCs/>
          <w:sz w:val="32"/>
          <w:szCs w:val="32"/>
          <w:rtl/>
        </w:rPr>
        <w:t>.</w:t>
      </w:r>
      <w:r w:rsidR="00B60250" w:rsidRPr="00D61E2E">
        <w:rPr>
          <w:rFonts w:hint="cs"/>
          <w:b/>
          <w:bCs/>
          <w:sz w:val="32"/>
          <w:szCs w:val="32"/>
          <w:rtl/>
          <w:lang w:bidi="ar-SA"/>
        </w:rPr>
        <w:t>وعلى العكس من ذلك لا يعني وجود ارتفاع الأميلاز إثبات التشخيص حيث أنه قليل النوعية ويحدث في حالات أخرى</w:t>
      </w:r>
      <w:r w:rsidR="00D2549B" w:rsidRPr="00D61E2E">
        <w:rPr>
          <w:rFonts w:ascii="Arial" w:hint="cs"/>
          <w:b/>
          <w:bCs/>
          <w:sz w:val="32"/>
          <w:szCs w:val="32"/>
          <w:rtl/>
        </w:rPr>
        <w:t xml:space="preserve">          </w:t>
      </w:r>
      <w:r w:rsidR="00B60250" w:rsidRPr="00D61E2E">
        <w:rPr>
          <w:rFonts w:ascii="Arial" w:hint="cs"/>
          <w:b/>
          <w:bCs/>
          <w:sz w:val="32"/>
          <w:szCs w:val="32"/>
          <w:rtl/>
        </w:rPr>
        <w:t xml:space="preserve"> ( </w:t>
      </w:r>
      <w:r w:rsidR="00B60250" w:rsidRPr="00D61E2E">
        <w:rPr>
          <w:rFonts w:hint="cs"/>
          <w:b/>
          <w:bCs/>
          <w:sz w:val="32"/>
          <w:szCs w:val="32"/>
          <w:rtl/>
          <w:lang w:bidi="ar-SA"/>
        </w:rPr>
        <w:t>الجدول</w:t>
      </w:r>
      <w:r w:rsidR="00B60250" w:rsidRPr="00D61E2E">
        <w:rPr>
          <w:rFonts w:ascii="Arial" w:hint="cs"/>
          <w:b/>
          <w:bCs/>
          <w:sz w:val="32"/>
          <w:szCs w:val="32"/>
          <w:rtl/>
        </w:rPr>
        <w:t>-2).</w:t>
      </w:r>
    </w:p>
    <w:p w:rsidR="00D36A3C" w:rsidRPr="00D61E2E" w:rsidRDefault="00D36A3C" w:rsidP="00D36A3C">
      <w:pPr>
        <w:pStyle w:val="a3"/>
        <w:ind w:left="780"/>
        <w:jc w:val="both"/>
        <w:rPr>
          <w:rFonts w:ascii="Arial"/>
          <w:b/>
          <w:bCs/>
          <w:sz w:val="32"/>
          <w:szCs w:val="32"/>
          <w:rtl/>
          <w:lang w:bidi="ar-SA"/>
        </w:rPr>
      </w:pPr>
    </w:p>
    <w:p w:rsidR="00155210" w:rsidRPr="00D61E2E" w:rsidRDefault="00155210" w:rsidP="00155210">
      <w:pPr>
        <w:pStyle w:val="a3"/>
        <w:ind w:left="780"/>
        <w:jc w:val="center"/>
        <w:rPr>
          <w:rFonts w:ascii="Arial"/>
          <w:b/>
          <w:bCs/>
          <w:sz w:val="32"/>
          <w:szCs w:val="32"/>
          <w:rtl/>
          <w:lang w:bidi="ar-SY"/>
        </w:rPr>
      </w:pPr>
      <w:r w:rsidRPr="00D61E2E">
        <w:rPr>
          <w:rFonts w:hint="cs"/>
          <w:b/>
          <w:bCs/>
          <w:sz w:val="32"/>
          <w:szCs w:val="32"/>
          <w:rtl/>
          <w:lang w:bidi="ar-SA"/>
        </w:rPr>
        <w:t>أسباب ارتفاع أميلاز المصل</w:t>
      </w:r>
    </w:p>
    <w:tbl>
      <w:tblPr>
        <w:tblStyle w:val="a4"/>
        <w:bidiVisual/>
        <w:tblW w:w="7832" w:type="dxa"/>
        <w:tblInd w:w="780" w:type="dxa"/>
        <w:tblLook w:val="04A0"/>
      </w:tblPr>
      <w:tblGrid>
        <w:gridCol w:w="2610"/>
        <w:gridCol w:w="2611"/>
        <w:gridCol w:w="2611"/>
      </w:tblGrid>
      <w:tr w:rsidR="00155210" w:rsidRPr="00D61E2E" w:rsidTr="00155210">
        <w:trPr>
          <w:trHeight w:val="824"/>
        </w:trPr>
        <w:tc>
          <w:tcPr>
            <w:tcW w:w="2610" w:type="dxa"/>
          </w:tcPr>
          <w:p w:rsidR="00155210" w:rsidRPr="00D61E2E" w:rsidRDefault="00155210" w:rsidP="00155210">
            <w:pPr>
              <w:pStyle w:val="a3"/>
              <w:ind w:left="0"/>
              <w:rPr>
                <w:rFonts w:ascii="Arial"/>
                <w:b/>
                <w:bCs/>
                <w:sz w:val="40"/>
                <w:szCs w:val="40"/>
                <w:rtl/>
                <w:lang w:bidi="ar-SY"/>
              </w:rPr>
            </w:pPr>
            <w:r w:rsidRPr="00D61E2E">
              <w:rPr>
                <w:rFonts w:ascii="Arial" w:hint="cs"/>
                <w:b/>
                <w:bCs/>
                <w:sz w:val="40"/>
                <w:szCs w:val="40"/>
                <w:rtl/>
                <w:lang w:bidi="ar-SY"/>
              </w:rPr>
              <w:t>أسباب معثكلية</w:t>
            </w:r>
          </w:p>
        </w:tc>
        <w:tc>
          <w:tcPr>
            <w:tcW w:w="2611" w:type="dxa"/>
          </w:tcPr>
          <w:p w:rsidR="00155210" w:rsidRPr="00D61E2E" w:rsidRDefault="00155210" w:rsidP="00155210">
            <w:pPr>
              <w:pStyle w:val="a3"/>
              <w:ind w:left="0"/>
              <w:rPr>
                <w:rFonts w:ascii="Arial"/>
                <w:b/>
                <w:bCs/>
                <w:sz w:val="40"/>
                <w:szCs w:val="40"/>
                <w:rtl/>
                <w:lang w:bidi="ar-SY"/>
              </w:rPr>
            </w:pPr>
            <w:r w:rsidRPr="00D61E2E">
              <w:rPr>
                <w:rFonts w:ascii="Arial" w:hint="cs"/>
                <w:b/>
                <w:bCs/>
                <w:sz w:val="40"/>
                <w:szCs w:val="40"/>
                <w:rtl/>
                <w:lang w:bidi="ar-SY"/>
              </w:rPr>
              <w:t>أسباب بطنية غير معثلكي</w:t>
            </w:r>
          </w:p>
        </w:tc>
        <w:tc>
          <w:tcPr>
            <w:tcW w:w="2611" w:type="dxa"/>
          </w:tcPr>
          <w:p w:rsidR="00155210" w:rsidRPr="00D61E2E" w:rsidRDefault="00155210" w:rsidP="00155210">
            <w:pPr>
              <w:pStyle w:val="a3"/>
              <w:ind w:left="0"/>
              <w:rPr>
                <w:rFonts w:ascii="Arial"/>
                <w:b/>
                <w:bCs/>
                <w:sz w:val="40"/>
                <w:szCs w:val="40"/>
                <w:rtl/>
                <w:lang w:bidi="ar-SY"/>
              </w:rPr>
            </w:pPr>
            <w:r w:rsidRPr="00D61E2E">
              <w:rPr>
                <w:rFonts w:ascii="Arial" w:hint="cs"/>
                <w:b/>
                <w:bCs/>
                <w:sz w:val="40"/>
                <w:szCs w:val="40"/>
                <w:rtl/>
                <w:lang w:bidi="ar-SY"/>
              </w:rPr>
              <w:t>أسباب خارج بطنية</w:t>
            </w:r>
          </w:p>
        </w:tc>
      </w:tr>
      <w:tr w:rsidR="00155210" w:rsidRPr="00D61E2E" w:rsidTr="00155210">
        <w:trPr>
          <w:trHeight w:val="824"/>
        </w:trPr>
        <w:tc>
          <w:tcPr>
            <w:tcW w:w="2610" w:type="dxa"/>
          </w:tcPr>
          <w:p w:rsidR="00155210" w:rsidRPr="00D61E2E" w:rsidRDefault="00155210" w:rsidP="00155210">
            <w:pPr>
              <w:pStyle w:val="a3"/>
              <w:ind w:left="0"/>
              <w:rPr>
                <w:rFonts w:ascii="Arial"/>
                <w:b/>
                <w:bCs/>
                <w:sz w:val="32"/>
                <w:szCs w:val="32"/>
                <w:rtl/>
                <w:lang w:bidi="ar-SY"/>
              </w:rPr>
            </w:pPr>
            <w:r w:rsidRPr="00D61E2E">
              <w:rPr>
                <w:rFonts w:ascii="Arial" w:hint="cs"/>
                <w:b/>
                <w:bCs/>
                <w:sz w:val="32"/>
                <w:szCs w:val="32"/>
                <w:rtl/>
                <w:lang w:bidi="ar-SY"/>
              </w:rPr>
              <w:t>التهاب المعثكلة الحاد</w:t>
            </w:r>
          </w:p>
        </w:tc>
        <w:tc>
          <w:tcPr>
            <w:tcW w:w="2611" w:type="dxa"/>
          </w:tcPr>
          <w:p w:rsidR="00155210" w:rsidRPr="00D61E2E" w:rsidRDefault="00155210" w:rsidP="00155210">
            <w:pPr>
              <w:pStyle w:val="a3"/>
              <w:ind w:left="0"/>
              <w:rPr>
                <w:rFonts w:ascii="Arial"/>
                <w:b/>
                <w:bCs/>
                <w:sz w:val="32"/>
                <w:szCs w:val="32"/>
                <w:rtl/>
                <w:lang w:bidi="ar-SY"/>
              </w:rPr>
            </w:pPr>
            <w:r w:rsidRPr="00D61E2E">
              <w:rPr>
                <w:rFonts w:ascii="Arial" w:hint="cs"/>
                <w:b/>
                <w:bCs/>
                <w:sz w:val="32"/>
                <w:szCs w:val="32"/>
                <w:rtl/>
                <w:lang w:bidi="ar-SY"/>
              </w:rPr>
              <w:t>انثقاب حشا أجوف</w:t>
            </w:r>
          </w:p>
        </w:tc>
        <w:tc>
          <w:tcPr>
            <w:tcW w:w="2611" w:type="dxa"/>
          </w:tcPr>
          <w:p w:rsidR="00155210" w:rsidRPr="00D61E2E" w:rsidRDefault="00155210" w:rsidP="00155210">
            <w:pPr>
              <w:pStyle w:val="a3"/>
              <w:ind w:left="0"/>
              <w:rPr>
                <w:rFonts w:ascii="Arial"/>
                <w:b/>
                <w:bCs/>
                <w:sz w:val="32"/>
                <w:szCs w:val="32"/>
                <w:rtl/>
                <w:lang w:bidi="ar-SY"/>
              </w:rPr>
            </w:pPr>
            <w:r w:rsidRPr="00D61E2E">
              <w:rPr>
                <w:rFonts w:ascii="Arial" w:hint="cs"/>
                <w:b/>
                <w:bCs/>
                <w:sz w:val="32"/>
                <w:szCs w:val="32"/>
                <w:rtl/>
                <w:lang w:bidi="ar-SY"/>
              </w:rPr>
              <w:t>آفات الغدد اللعابية</w:t>
            </w:r>
          </w:p>
        </w:tc>
      </w:tr>
      <w:tr w:rsidR="00155210" w:rsidRPr="00D61E2E" w:rsidTr="00155210">
        <w:trPr>
          <w:trHeight w:val="824"/>
        </w:trPr>
        <w:tc>
          <w:tcPr>
            <w:tcW w:w="2610" w:type="dxa"/>
          </w:tcPr>
          <w:p w:rsidR="00155210" w:rsidRPr="00D61E2E" w:rsidRDefault="00155210" w:rsidP="00155210">
            <w:pPr>
              <w:pStyle w:val="a3"/>
              <w:ind w:left="0"/>
              <w:rPr>
                <w:rFonts w:ascii="Arial"/>
                <w:b/>
                <w:bCs/>
                <w:sz w:val="32"/>
                <w:szCs w:val="32"/>
                <w:rtl/>
                <w:lang w:bidi="ar-SY"/>
              </w:rPr>
            </w:pPr>
            <w:r w:rsidRPr="00D61E2E">
              <w:rPr>
                <w:rFonts w:ascii="Arial" w:hint="cs"/>
                <w:b/>
                <w:bCs/>
                <w:sz w:val="32"/>
                <w:szCs w:val="32"/>
                <w:rtl/>
                <w:lang w:bidi="ar-SY"/>
              </w:rPr>
              <w:t>حبن معثكلي</w:t>
            </w:r>
          </w:p>
        </w:tc>
        <w:tc>
          <w:tcPr>
            <w:tcW w:w="2611" w:type="dxa"/>
          </w:tcPr>
          <w:p w:rsidR="00155210" w:rsidRPr="00D61E2E" w:rsidRDefault="00155210" w:rsidP="00155210">
            <w:pPr>
              <w:pStyle w:val="a3"/>
              <w:ind w:left="0"/>
              <w:rPr>
                <w:rFonts w:ascii="Arial"/>
                <w:b/>
                <w:bCs/>
                <w:sz w:val="32"/>
                <w:szCs w:val="32"/>
                <w:rtl/>
                <w:lang w:bidi="ar-SY"/>
              </w:rPr>
            </w:pPr>
            <w:r w:rsidRPr="00D61E2E">
              <w:rPr>
                <w:rFonts w:ascii="Arial" w:hint="cs"/>
                <w:b/>
                <w:bCs/>
                <w:sz w:val="32"/>
                <w:szCs w:val="32"/>
                <w:rtl/>
                <w:lang w:bidi="ar-SY"/>
              </w:rPr>
              <w:t>التهاب الطرق الصفراوية</w:t>
            </w:r>
          </w:p>
        </w:tc>
        <w:tc>
          <w:tcPr>
            <w:tcW w:w="2611" w:type="dxa"/>
          </w:tcPr>
          <w:p w:rsidR="00155210" w:rsidRPr="00D61E2E" w:rsidRDefault="00155210" w:rsidP="00155210">
            <w:pPr>
              <w:pStyle w:val="a3"/>
              <w:ind w:left="0"/>
              <w:rPr>
                <w:rFonts w:ascii="Arial"/>
                <w:b/>
                <w:bCs/>
                <w:sz w:val="32"/>
                <w:szCs w:val="32"/>
                <w:rtl/>
                <w:lang w:bidi="ar-SY"/>
              </w:rPr>
            </w:pPr>
            <w:r w:rsidRPr="00D61E2E">
              <w:rPr>
                <w:rFonts w:ascii="Arial" w:hint="cs"/>
                <w:b/>
                <w:bCs/>
                <w:sz w:val="32"/>
                <w:szCs w:val="32"/>
                <w:rtl/>
                <w:lang w:bidi="ar-SY"/>
              </w:rPr>
              <w:t>الحروق</w:t>
            </w:r>
          </w:p>
        </w:tc>
      </w:tr>
      <w:tr w:rsidR="00155210" w:rsidRPr="00D61E2E" w:rsidTr="00155210">
        <w:trPr>
          <w:trHeight w:val="824"/>
        </w:trPr>
        <w:tc>
          <w:tcPr>
            <w:tcW w:w="2610" w:type="dxa"/>
          </w:tcPr>
          <w:p w:rsidR="00155210" w:rsidRPr="00D61E2E" w:rsidRDefault="00155210" w:rsidP="00155210">
            <w:pPr>
              <w:pStyle w:val="a3"/>
              <w:ind w:left="0"/>
              <w:rPr>
                <w:rFonts w:ascii="Arial"/>
                <w:b/>
                <w:bCs/>
                <w:sz w:val="32"/>
                <w:szCs w:val="32"/>
                <w:rtl/>
                <w:lang w:bidi="ar-SY"/>
              </w:rPr>
            </w:pPr>
            <w:r w:rsidRPr="00D61E2E">
              <w:rPr>
                <w:rFonts w:ascii="Arial" w:hint="cs"/>
                <w:b/>
                <w:bCs/>
                <w:sz w:val="32"/>
                <w:szCs w:val="32"/>
                <w:rtl/>
                <w:lang w:bidi="ar-SY"/>
              </w:rPr>
              <w:t>رضوض المعثكلة</w:t>
            </w:r>
          </w:p>
        </w:tc>
        <w:tc>
          <w:tcPr>
            <w:tcW w:w="2611" w:type="dxa"/>
          </w:tcPr>
          <w:p w:rsidR="00155210" w:rsidRPr="00D61E2E" w:rsidRDefault="00155210" w:rsidP="00155210">
            <w:pPr>
              <w:pStyle w:val="a3"/>
              <w:ind w:left="0"/>
              <w:rPr>
                <w:rFonts w:ascii="Arial"/>
                <w:b/>
                <w:bCs/>
                <w:sz w:val="32"/>
                <w:szCs w:val="32"/>
                <w:rtl/>
                <w:lang w:bidi="ar-SY"/>
              </w:rPr>
            </w:pPr>
            <w:r w:rsidRPr="00D61E2E">
              <w:rPr>
                <w:rFonts w:ascii="Arial" w:hint="cs"/>
                <w:b/>
                <w:bCs/>
                <w:sz w:val="32"/>
                <w:szCs w:val="32"/>
                <w:rtl/>
                <w:lang w:bidi="ar-SY"/>
              </w:rPr>
              <w:t>نقص التروية المساريقية</w:t>
            </w:r>
          </w:p>
        </w:tc>
        <w:tc>
          <w:tcPr>
            <w:tcW w:w="2611" w:type="dxa"/>
          </w:tcPr>
          <w:p w:rsidR="00155210" w:rsidRPr="00D61E2E" w:rsidRDefault="00155210" w:rsidP="00155210">
            <w:pPr>
              <w:pStyle w:val="a3"/>
              <w:ind w:left="0"/>
              <w:rPr>
                <w:rFonts w:ascii="Arial"/>
                <w:b/>
                <w:bCs/>
                <w:sz w:val="32"/>
                <w:szCs w:val="32"/>
                <w:rtl/>
                <w:lang w:bidi="ar-SY"/>
              </w:rPr>
            </w:pPr>
            <w:r w:rsidRPr="00D61E2E">
              <w:rPr>
                <w:rFonts w:ascii="Arial" w:hint="cs"/>
                <w:b/>
                <w:bCs/>
                <w:sz w:val="32"/>
                <w:szCs w:val="32"/>
                <w:rtl/>
                <w:lang w:bidi="ar-SY"/>
              </w:rPr>
              <w:t>أورام الرئة</w:t>
            </w:r>
          </w:p>
        </w:tc>
      </w:tr>
      <w:tr w:rsidR="00155210" w:rsidRPr="00D61E2E" w:rsidTr="00155210">
        <w:trPr>
          <w:trHeight w:val="858"/>
        </w:trPr>
        <w:tc>
          <w:tcPr>
            <w:tcW w:w="2610" w:type="dxa"/>
          </w:tcPr>
          <w:p w:rsidR="00155210" w:rsidRPr="00D61E2E" w:rsidRDefault="00155210" w:rsidP="00155210">
            <w:pPr>
              <w:pStyle w:val="a3"/>
              <w:ind w:left="0"/>
              <w:rPr>
                <w:rFonts w:ascii="Arial"/>
                <w:b/>
                <w:bCs/>
                <w:sz w:val="32"/>
                <w:szCs w:val="32"/>
                <w:rtl/>
                <w:lang w:bidi="ar-SY"/>
              </w:rPr>
            </w:pPr>
            <w:r w:rsidRPr="00D61E2E">
              <w:rPr>
                <w:rFonts w:ascii="Arial" w:hint="cs"/>
                <w:b/>
                <w:bCs/>
                <w:sz w:val="32"/>
                <w:szCs w:val="32"/>
                <w:rtl/>
                <w:lang w:bidi="ar-SY"/>
              </w:rPr>
              <w:t>التهاب معثكلة مزمن</w:t>
            </w:r>
          </w:p>
        </w:tc>
        <w:tc>
          <w:tcPr>
            <w:tcW w:w="2611" w:type="dxa"/>
          </w:tcPr>
          <w:p w:rsidR="00155210" w:rsidRPr="00D61E2E" w:rsidRDefault="00155210" w:rsidP="00155210">
            <w:pPr>
              <w:pStyle w:val="a3"/>
              <w:ind w:left="0"/>
              <w:rPr>
                <w:rFonts w:ascii="Arial"/>
                <w:b/>
                <w:bCs/>
                <w:sz w:val="32"/>
                <w:szCs w:val="32"/>
                <w:rtl/>
                <w:lang w:bidi="ar-SY"/>
              </w:rPr>
            </w:pPr>
            <w:r w:rsidRPr="00D61E2E">
              <w:rPr>
                <w:rFonts w:ascii="Arial" w:hint="cs"/>
                <w:b/>
                <w:bCs/>
                <w:sz w:val="32"/>
                <w:szCs w:val="32"/>
                <w:rtl/>
                <w:lang w:bidi="ar-SY"/>
              </w:rPr>
              <w:t>الاحتشاء المساريقي</w:t>
            </w:r>
          </w:p>
        </w:tc>
        <w:tc>
          <w:tcPr>
            <w:tcW w:w="2611" w:type="dxa"/>
          </w:tcPr>
          <w:p w:rsidR="00155210" w:rsidRPr="00D61E2E" w:rsidRDefault="00155210" w:rsidP="00155210">
            <w:pPr>
              <w:pStyle w:val="a3"/>
              <w:ind w:left="0"/>
              <w:rPr>
                <w:rFonts w:ascii="Arial"/>
                <w:b/>
                <w:bCs/>
                <w:sz w:val="32"/>
                <w:szCs w:val="32"/>
                <w:rtl/>
                <w:lang w:bidi="ar-SY"/>
              </w:rPr>
            </w:pPr>
            <w:r w:rsidRPr="00D61E2E">
              <w:rPr>
                <w:rFonts w:ascii="Arial" w:hint="cs"/>
                <w:b/>
                <w:bCs/>
                <w:sz w:val="32"/>
                <w:szCs w:val="32"/>
                <w:rtl/>
                <w:lang w:bidi="ar-SY"/>
              </w:rPr>
              <w:t>الحمض السكري</w:t>
            </w:r>
          </w:p>
        </w:tc>
      </w:tr>
      <w:tr w:rsidR="00155210" w:rsidRPr="00D61E2E" w:rsidTr="00155210">
        <w:trPr>
          <w:trHeight w:val="824"/>
        </w:trPr>
        <w:tc>
          <w:tcPr>
            <w:tcW w:w="2610" w:type="dxa"/>
          </w:tcPr>
          <w:p w:rsidR="00155210" w:rsidRPr="00D61E2E" w:rsidRDefault="00155210" w:rsidP="00155210">
            <w:pPr>
              <w:pStyle w:val="a3"/>
              <w:ind w:left="0"/>
              <w:rPr>
                <w:rFonts w:ascii="Arial"/>
                <w:b/>
                <w:bCs/>
                <w:sz w:val="32"/>
                <w:szCs w:val="32"/>
                <w:lang w:bidi="ar-SY"/>
              </w:rPr>
            </w:pPr>
            <w:r w:rsidRPr="00D61E2E">
              <w:rPr>
                <w:rFonts w:ascii="Arial" w:hint="cs"/>
                <w:b/>
                <w:bCs/>
                <w:sz w:val="32"/>
                <w:szCs w:val="32"/>
                <w:rtl/>
                <w:lang w:bidi="ar-SY"/>
              </w:rPr>
              <w:t xml:space="preserve">عقب ال </w:t>
            </w:r>
            <w:r w:rsidRPr="00D61E2E">
              <w:rPr>
                <w:rFonts w:ascii="Arial"/>
                <w:b/>
                <w:bCs/>
                <w:sz w:val="32"/>
                <w:szCs w:val="32"/>
                <w:lang w:bidi="ar-SY"/>
              </w:rPr>
              <w:t>ERCP</w:t>
            </w:r>
          </w:p>
        </w:tc>
        <w:tc>
          <w:tcPr>
            <w:tcW w:w="2611" w:type="dxa"/>
          </w:tcPr>
          <w:p w:rsidR="00155210" w:rsidRPr="00D61E2E" w:rsidRDefault="00155210" w:rsidP="00155210">
            <w:pPr>
              <w:pStyle w:val="a3"/>
              <w:ind w:left="0"/>
              <w:rPr>
                <w:rFonts w:ascii="Arial"/>
                <w:b/>
                <w:bCs/>
                <w:sz w:val="32"/>
                <w:szCs w:val="32"/>
                <w:rtl/>
                <w:lang w:bidi="ar-SY"/>
              </w:rPr>
            </w:pPr>
            <w:r w:rsidRPr="00D61E2E">
              <w:rPr>
                <w:rFonts w:ascii="Arial" w:hint="cs"/>
                <w:b/>
                <w:bCs/>
                <w:sz w:val="32"/>
                <w:szCs w:val="32"/>
                <w:rtl/>
                <w:lang w:bidi="ar-SY"/>
              </w:rPr>
              <w:t>التهاب المرارة الحاد</w:t>
            </w:r>
          </w:p>
        </w:tc>
        <w:tc>
          <w:tcPr>
            <w:tcW w:w="2611" w:type="dxa"/>
          </w:tcPr>
          <w:p w:rsidR="00155210" w:rsidRPr="00D61E2E" w:rsidRDefault="00155210" w:rsidP="00155210">
            <w:pPr>
              <w:pStyle w:val="a3"/>
              <w:ind w:left="0"/>
              <w:rPr>
                <w:rFonts w:ascii="Arial"/>
                <w:b/>
                <w:bCs/>
                <w:sz w:val="32"/>
                <w:szCs w:val="32"/>
                <w:rtl/>
                <w:lang w:bidi="ar-SY"/>
              </w:rPr>
            </w:pPr>
            <w:r w:rsidRPr="00D61E2E">
              <w:rPr>
                <w:rFonts w:ascii="Arial" w:hint="cs"/>
                <w:b/>
                <w:bCs/>
                <w:sz w:val="32"/>
                <w:szCs w:val="32"/>
                <w:rtl/>
                <w:lang w:bidi="ar-SY"/>
              </w:rPr>
              <w:t>ذات الرئة</w:t>
            </w:r>
          </w:p>
        </w:tc>
      </w:tr>
      <w:tr w:rsidR="00155210" w:rsidRPr="00D61E2E" w:rsidTr="00155210">
        <w:trPr>
          <w:trHeight w:val="824"/>
        </w:trPr>
        <w:tc>
          <w:tcPr>
            <w:tcW w:w="2610" w:type="dxa"/>
          </w:tcPr>
          <w:p w:rsidR="00155210" w:rsidRPr="00D61E2E" w:rsidRDefault="00155210" w:rsidP="00155210">
            <w:pPr>
              <w:pStyle w:val="a3"/>
              <w:ind w:left="0"/>
              <w:rPr>
                <w:rFonts w:ascii="Arial"/>
                <w:b/>
                <w:bCs/>
                <w:sz w:val="32"/>
                <w:szCs w:val="32"/>
                <w:rtl/>
                <w:lang w:bidi="ar-SY"/>
              </w:rPr>
            </w:pPr>
            <w:r w:rsidRPr="00D61E2E">
              <w:rPr>
                <w:rFonts w:ascii="Arial" w:hint="cs"/>
                <w:b/>
                <w:bCs/>
                <w:sz w:val="32"/>
                <w:szCs w:val="32"/>
                <w:rtl/>
                <w:lang w:bidi="ar-SY"/>
              </w:rPr>
              <w:t>كيسات معثكلية كاذبة</w:t>
            </w:r>
          </w:p>
        </w:tc>
        <w:tc>
          <w:tcPr>
            <w:tcW w:w="2611" w:type="dxa"/>
          </w:tcPr>
          <w:p w:rsidR="00155210" w:rsidRPr="00D61E2E" w:rsidRDefault="00155210" w:rsidP="00155210">
            <w:pPr>
              <w:pStyle w:val="a3"/>
              <w:ind w:left="0"/>
              <w:rPr>
                <w:rFonts w:ascii="Arial"/>
                <w:b/>
                <w:bCs/>
                <w:sz w:val="32"/>
                <w:szCs w:val="32"/>
                <w:rtl/>
                <w:lang w:bidi="ar-SY"/>
              </w:rPr>
            </w:pPr>
            <w:r w:rsidRPr="00D61E2E">
              <w:rPr>
                <w:rFonts w:ascii="Arial" w:hint="cs"/>
                <w:b/>
                <w:bCs/>
                <w:sz w:val="32"/>
                <w:szCs w:val="32"/>
                <w:rtl/>
                <w:lang w:bidi="ar-SY"/>
              </w:rPr>
              <w:t>تمزق حمل خارج الرحم</w:t>
            </w:r>
          </w:p>
        </w:tc>
        <w:tc>
          <w:tcPr>
            <w:tcW w:w="2611" w:type="dxa"/>
          </w:tcPr>
          <w:p w:rsidR="00155210" w:rsidRPr="00D61E2E" w:rsidRDefault="00155210" w:rsidP="00155210">
            <w:pPr>
              <w:pStyle w:val="a3"/>
              <w:ind w:left="0"/>
              <w:rPr>
                <w:rFonts w:ascii="Arial"/>
                <w:b/>
                <w:bCs/>
                <w:sz w:val="32"/>
                <w:szCs w:val="32"/>
                <w:rtl/>
                <w:lang w:bidi="ar-SY"/>
              </w:rPr>
            </w:pPr>
            <w:r w:rsidRPr="00D61E2E">
              <w:rPr>
                <w:rFonts w:ascii="Arial" w:hint="cs"/>
                <w:b/>
                <w:bCs/>
                <w:sz w:val="32"/>
                <w:szCs w:val="32"/>
                <w:rtl/>
                <w:lang w:bidi="ar-SY"/>
              </w:rPr>
              <w:t>القصور الكلوي المزمن</w:t>
            </w:r>
          </w:p>
        </w:tc>
      </w:tr>
      <w:tr w:rsidR="00155210" w:rsidRPr="00D61E2E" w:rsidTr="00155210">
        <w:trPr>
          <w:trHeight w:val="824"/>
        </w:trPr>
        <w:tc>
          <w:tcPr>
            <w:tcW w:w="2610" w:type="dxa"/>
          </w:tcPr>
          <w:p w:rsidR="00155210" w:rsidRPr="00D61E2E" w:rsidRDefault="00155210" w:rsidP="00155210">
            <w:pPr>
              <w:pStyle w:val="a3"/>
              <w:ind w:left="0"/>
              <w:rPr>
                <w:rFonts w:ascii="Arial"/>
                <w:b/>
                <w:bCs/>
                <w:sz w:val="32"/>
                <w:szCs w:val="32"/>
                <w:rtl/>
                <w:lang w:bidi="ar-SY"/>
              </w:rPr>
            </w:pPr>
            <w:r w:rsidRPr="00D61E2E">
              <w:rPr>
                <w:rFonts w:ascii="Arial" w:hint="cs"/>
                <w:b/>
                <w:bCs/>
                <w:sz w:val="32"/>
                <w:szCs w:val="32"/>
                <w:rtl/>
                <w:lang w:bidi="ar-SY"/>
              </w:rPr>
              <w:t>انسداد القناة المعثكلية</w:t>
            </w:r>
          </w:p>
        </w:tc>
        <w:tc>
          <w:tcPr>
            <w:tcW w:w="2611" w:type="dxa"/>
          </w:tcPr>
          <w:p w:rsidR="00155210" w:rsidRPr="00D61E2E" w:rsidRDefault="00155210" w:rsidP="00155210">
            <w:pPr>
              <w:pStyle w:val="a3"/>
              <w:ind w:left="0"/>
              <w:rPr>
                <w:rFonts w:ascii="Arial"/>
                <w:b/>
                <w:bCs/>
                <w:sz w:val="32"/>
                <w:szCs w:val="32"/>
                <w:rtl/>
                <w:lang w:bidi="ar-SY"/>
              </w:rPr>
            </w:pPr>
            <w:r w:rsidRPr="00D61E2E">
              <w:rPr>
                <w:rFonts w:ascii="Arial" w:hint="cs"/>
                <w:b/>
                <w:bCs/>
                <w:sz w:val="32"/>
                <w:szCs w:val="32"/>
                <w:rtl/>
                <w:lang w:bidi="ar-SY"/>
              </w:rPr>
              <w:t>انسداد الأمعاء</w:t>
            </w:r>
          </w:p>
        </w:tc>
        <w:tc>
          <w:tcPr>
            <w:tcW w:w="2611" w:type="dxa"/>
          </w:tcPr>
          <w:p w:rsidR="00155210" w:rsidRPr="00D61E2E" w:rsidRDefault="00155210" w:rsidP="00155210">
            <w:pPr>
              <w:pStyle w:val="a3"/>
              <w:keepNext/>
              <w:ind w:left="0"/>
              <w:rPr>
                <w:rFonts w:ascii="Arial"/>
                <w:b/>
                <w:bCs/>
                <w:sz w:val="32"/>
                <w:szCs w:val="32"/>
                <w:rtl/>
                <w:lang w:bidi="ar-SY"/>
              </w:rPr>
            </w:pPr>
          </w:p>
        </w:tc>
      </w:tr>
    </w:tbl>
    <w:p w:rsidR="00D2549B" w:rsidRPr="00D61E2E" w:rsidRDefault="00155210" w:rsidP="00155210">
      <w:pPr>
        <w:jc w:val="center"/>
        <w:rPr>
          <w:rFonts w:ascii="Arial"/>
          <w:b/>
          <w:bCs/>
          <w:sz w:val="32"/>
          <w:szCs w:val="32"/>
        </w:rPr>
      </w:pPr>
      <w:r w:rsidRPr="00D61E2E">
        <w:rPr>
          <w:rFonts w:ascii="Arial" w:hint="cs"/>
          <w:b/>
          <w:bCs/>
          <w:sz w:val="32"/>
          <w:szCs w:val="32"/>
          <w:rtl/>
          <w:lang w:bidi="ar-SY"/>
        </w:rPr>
        <w:t>الجدول (2)</w:t>
      </w:r>
    </w:p>
    <w:p w:rsidR="00067995" w:rsidRPr="00D61E2E" w:rsidRDefault="00067995" w:rsidP="00155210">
      <w:pPr>
        <w:jc w:val="center"/>
        <w:rPr>
          <w:rFonts w:ascii="Arial"/>
          <w:b/>
          <w:bCs/>
          <w:sz w:val="32"/>
          <w:szCs w:val="32"/>
          <w:rtl/>
        </w:rPr>
      </w:pPr>
    </w:p>
    <w:p w:rsidR="00B60250" w:rsidRPr="00D61E2E" w:rsidRDefault="00AB2E0A" w:rsidP="00D36A3C">
      <w:pPr>
        <w:pStyle w:val="a3"/>
        <w:ind w:left="780"/>
        <w:jc w:val="both"/>
        <w:rPr>
          <w:rFonts w:ascii="Arial"/>
          <w:b/>
          <w:bCs/>
          <w:sz w:val="32"/>
          <w:szCs w:val="32"/>
          <w:rtl/>
        </w:rPr>
      </w:pPr>
      <w:r w:rsidRPr="00D61E2E">
        <w:rPr>
          <w:rFonts w:hint="cs"/>
          <w:b/>
          <w:bCs/>
          <w:sz w:val="32"/>
          <w:szCs w:val="32"/>
          <w:rtl/>
          <w:lang w:bidi="ar-SA"/>
        </w:rPr>
        <w:lastRenderedPageBreak/>
        <w:t xml:space="preserve">وقد أجريت إحدى الدراسات على </w:t>
      </w:r>
      <w:r w:rsidRPr="00D61E2E">
        <w:rPr>
          <w:rFonts w:ascii="Arial" w:hint="cs"/>
          <w:b/>
          <w:bCs/>
          <w:sz w:val="32"/>
          <w:szCs w:val="32"/>
          <w:rtl/>
        </w:rPr>
        <w:t xml:space="preserve">224 </w:t>
      </w:r>
      <w:r w:rsidRPr="00D61E2E">
        <w:rPr>
          <w:rFonts w:hint="cs"/>
          <w:b/>
          <w:bCs/>
          <w:sz w:val="32"/>
          <w:szCs w:val="32"/>
          <w:rtl/>
          <w:lang w:bidi="ar-SA"/>
        </w:rPr>
        <w:t>مريض</w:t>
      </w:r>
      <w:r w:rsidR="009E2C55" w:rsidRPr="00D61E2E">
        <w:rPr>
          <w:rFonts w:hint="cs"/>
          <w:b/>
          <w:bCs/>
          <w:sz w:val="32"/>
          <w:szCs w:val="32"/>
          <w:rtl/>
          <w:lang w:bidi="ar-SA"/>
        </w:rPr>
        <w:t>اً</w:t>
      </w:r>
      <w:r w:rsidRPr="00D61E2E">
        <w:rPr>
          <w:rFonts w:hint="cs"/>
          <w:b/>
          <w:bCs/>
          <w:sz w:val="32"/>
          <w:szCs w:val="32"/>
          <w:rtl/>
          <w:lang w:bidi="ar-SA"/>
        </w:rPr>
        <w:t xml:space="preserve"> لديه أميلاز مصلي مرتفع فوجد التهاب بنكرياس حاد عند </w:t>
      </w:r>
      <w:r w:rsidRPr="00D61E2E">
        <w:rPr>
          <w:rFonts w:ascii="Arial" w:hint="cs"/>
          <w:b/>
          <w:bCs/>
          <w:sz w:val="32"/>
          <w:szCs w:val="32"/>
          <w:rtl/>
        </w:rPr>
        <w:t xml:space="preserve">175 </w:t>
      </w:r>
      <w:r w:rsidRPr="00D61E2E">
        <w:rPr>
          <w:rFonts w:hint="cs"/>
          <w:b/>
          <w:bCs/>
          <w:sz w:val="32"/>
          <w:szCs w:val="32"/>
          <w:rtl/>
          <w:lang w:bidi="ar-SA"/>
        </w:rPr>
        <w:t>فقط منهم</w:t>
      </w:r>
      <w:r w:rsidRPr="00D61E2E">
        <w:rPr>
          <w:rFonts w:ascii="Arial" w:hint="cs"/>
          <w:b/>
          <w:bCs/>
          <w:sz w:val="32"/>
          <w:szCs w:val="32"/>
          <w:rtl/>
        </w:rPr>
        <w:t>.</w:t>
      </w:r>
      <w:r w:rsidRPr="00D61E2E">
        <w:rPr>
          <w:rFonts w:hint="cs"/>
          <w:b/>
          <w:bCs/>
          <w:sz w:val="32"/>
          <w:szCs w:val="32"/>
          <w:rtl/>
          <w:lang w:bidi="ar-SA"/>
        </w:rPr>
        <w:t>يشيع أن يكون تركيز الأميلاز المصلي في حالة التهاب البنكرياس الحاد أكثر من ثلاثة أضعاف الحد الأعلى للسواء</w:t>
      </w:r>
      <w:r w:rsidRPr="00D61E2E">
        <w:rPr>
          <w:rFonts w:ascii="Arial" w:hint="cs"/>
          <w:b/>
          <w:bCs/>
          <w:sz w:val="32"/>
          <w:szCs w:val="32"/>
          <w:rtl/>
        </w:rPr>
        <w:t>.</w:t>
      </w:r>
      <w:r w:rsidRPr="00D61E2E">
        <w:rPr>
          <w:rFonts w:hint="cs"/>
          <w:b/>
          <w:bCs/>
          <w:sz w:val="32"/>
          <w:szCs w:val="32"/>
          <w:rtl/>
          <w:lang w:bidi="ar-SA"/>
        </w:rPr>
        <w:t>إلا أنه قد يكون طبيعيا</w:t>
      </w:r>
      <w:r w:rsidR="009E2C55" w:rsidRPr="00D61E2E">
        <w:rPr>
          <w:rFonts w:hint="cs"/>
          <w:b/>
          <w:bCs/>
          <w:sz w:val="32"/>
          <w:szCs w:val="32"/>
          <w:rtl/>
          <w:lang w:bidi="ar-SA"/>
        </w:rPr>
        <w:t>ً</w:t>
      </w:r>
      <w:r w:rsidRPr="00D61E2E">
        <w:rPr>
          <w:rFonts w:hint="cs"/>
          <w:b/>
          <w:bCs/>
          <w:sz w:val="32"/>
          <w:szCs w:val="32"/>
          <w:rtl/>
          <w:lang w:bidi="ar-SA"/>
        </w:rPr>
        <w:t xml:space="preserve"> أو قريباً من السواء في بعض حالات التهاب البكرياس الشديد او الخفيف،أو عند المرضى الناقهين من هجمة حادة أو هجمة في سياق التهاب بنكرياس مزمن</w:t>
      </w:r>
      <w:r w:rsidRPr="00D61E2E">
        <w:rPr>
          <w:rFonts w:ascii="Arial" w:hint="cs"/>
          <w:b/>
          <w:bCs/>
          <w:sz w:val="32"/>
          <w:szCs w:val="32"/>
          <w:rtl/>
        </w:rPr>
        <w:t>.</w:t>
      </w:r>
      <w:r w:rsidRPr="00D61E2E">
        <w:rPr>
          <w:rFonts w:hint="cs"/>
          <w:b/>
          <w:bCs/>
          <w:sz w:val="32"/>
          <w:szCs w:val="32"/>
          <w:rtl/>
          <w:lang w:bidi="ar-SA"/>
        </w:rPr>
        <w:t>ويلاحظ أنه في الأسباب الأخرى الواردة لارتفاع أميلاز المصل لا يكون الارتفاع شديدا</w:t>
      </w:r>
      <w:r w:rsidR="009E2C55" w:rsidRPr="00D61E2E">
        <w:rPr>
          <w:rFonts w:hint="cs"/>
          <w:b/>
          <w:bCs/>
          <w:sz w:val="32"/>
          <w:szCs w:val="32"/>
          <w:rtl/>
          <w:lang w:bidi="ar-SA"/>
        </w:rPr>
        <w:t xml:space="preserve">ً </w:t>
      </w:r>
      <w:r w:rsidRPr="00D61E2E">
        <w:rPr>
          <w:rFonts w:hint="cs"/>
          <w:b/>
          <w:bCs/>
          <w:sz w:val="32"/>
          <w:szCs w:val="32"/>
          <w:rtl/>
          <w:lang w:bidi="ar-SA"/>
        </w:rPr>
        <w:t>بل يكون عادة أقل من ضعفي الحد الأعلى للسواء</w:t>
      </w:r>
      <w:r w:rsidRPr="00D61E2E">
        <w:rPr>
          <w:rFonts w:ascii="Arial" w:hint="cs"/>
          <w:b/>
          <w:bCs/>
          <w:sz w:val="32"/>
          <w:szCs w:val="32"/>
          <w:rtl/>
        </w:rPr>
        <w:t>.</w:t>
      </w:r>
    </w:p>
    <w:p w:rsidR="00AB2E0A" w:rsidRPr="00D61E2E" w:rsidRDefault="009E2C55" w:rsidP="00D36A3C">
      <w:pPr>
        <w:pStyle w:val="a3"/>
        <w:ind w:left="780"/>
        <w:jc w:val="both"/>
        <w:rPr>
          <w:rFonts w:ascii="Arial"/>
          <w:b/>
          <w:bCs/>
          <w:sz w:val="32"/>
          <w:szCs w:val="32"/>
          <w:rtl/>
        </w:rPr>
      </w:pPr>
      <w:r w:rsidRPr="00D61E2E">
        <w:rPr>
          <w:rFonts w:hint="cs"/>
          <w:b/>
          <w:bCs/>
          <w:sz w:val="32"/>
          <w:szCs w:val="32"/>
          <w:rtl/>
          <w:lang w:bidi="ar-SA"/>
        </w:rPr>
        <w:t xml:space="preserve">يمثل الأميلاز البنكرياسي </w:t>
      </w:r>
      <w:r w:rsidR="00155210" w:rsidRPr="00D61E2E">
        <w:rPr>
          <w:rFonts w:hint="cs"/>
          <w:b/>
          <w:bCs/>
          <w:sz w:val="32"/>
          <w:szCs w:val="32"/>
          <w:rtl/>
          <w:lang w:bidi="ar-SA"/>
        </w:rPr>
        <w:t xml:space="preserve"> (</w:t>
      </w:r>
      <w:r w:rsidRPr="00D61E2E">
        <w:rPr>
          <w:rFonts w:ascii="Arial" w:hint="cs"/>
          <w:b/>
          <w:bCs/>
          <w:sz w:val="32"/>
          <w:szCs w:val="32"/>
          <w:rtl/>
        </w:rPr>
        <w:t>35-</w:t>
      </w:r>
      <w:r w:rsidR="00155210" w:rsidRPr="00D61E2E">
        <w:rPr>
          <w:rFonts w:ascii="Arial" w:hint="cs"/>
          <w:b/>
          <w:bCs/>
          <w:sz w:val="32"/>
          <w:szCs w:val="32"/>
          <w:rtl/>
          <w:lang w:bidi="ar-SY"/>
        </w:rPr>
        <w:t xml:space="preserve"> </w:t>
      </w:r>
      <w:r w:rsidRPr="00D61E2E">
        <w:rPr>
          <w:rFonts w:ascii="Arial" w:hint="cs"/>
          <w:b/>
          <w:bCs/>
          <w:sz w:val="32"/>
          <w:szCs w:val="32"/>
          <w:rtl/>
        </w:rPr>
        <w:t>50</w:t>
      </w:r>
      <w:r w:rsidR="00155210" w:rsidRPr="00D61E2E">
        <w:rPr>
          <w:rFonts w:ascii="Arial" w:hint="cs"/>
          <w:b/>
          <w:bCs/>
          <w:sz w:val="32"/>
          <w:szCs w:val="32"/>
          <w:rtl/>
          <w:lang w:bidi="ar-SY"/>
        </w:rPr>
        <w:t xml:space="preserve"> </w:t>
      </w:r>
      <w:r w:rsidR="00AB2E0A" w:rsidRPr="00D61E2E">
        <w:rPr>
          <w:rFonts w:ascii="Arial" w:hint="cs"/>
          <w:b/>
          <w:bCs/>
          <w:sz w:val="32"/>
          <w:szCs w:val="32"/>
          <w:rtl/>
        </w:rPr>
        <w:t xml:space="preserve"> </w:t>
      </w:r>
      <w:r w:rsidRPr="00D61E2E">
        <w:rPr>
          <w:rFonts w:ascii="Arial" w:hint="cs"/>
          <w:b/>
          <w:bCs/>
          <w:sz w:val="32"/>
          <w:szCs w:val="32"/>
          <w:rtl/>
        </w:rPr>
        <w:t>%</w:t>
      </w:r>
      <w:r w:rsidR="00155210" w:rsidRPr="00D61E2E">
        <w:rPr>
          <w:rFonts w:ascii="Arial" w:hint="cs"/>
          <w:b/>
          <w:bCs/>
          <w:sz w:val="32"/>
          <w:szCs w:val="32"/>
          <w:rtl/>
          <w:lang w:bidi="ar-SY"/>
        </w:rPr>
        <w:t>)</w:t>
      </w:r>
      <w:r w:rsidRPr="00D61E2E">
        <w:rPr>
          <w:rFonts w:ascii="Arial" w:hint="cs"/>
          <w:b/>
          <w:bCs/>
          <w:sz w:val="32"/>
          <w:szCs w:val="32"/>
          <w:rtl/>
        </w:rPr>
        <w:t xml:space="preserve"> </w:t>
      </w:r>
      <w:r w:rsidR="00AB2E0A" w:rsidRPr="00D61E2E">
        <w:rPr>
          <w:rFonts w:hint="cs"/>
          <w:b/>
          <w:bCs/>
          <w:sz w:val="32"/>
          <w:szCs w:val="32"/>
          <w:rtl/>
          <w:lang w:bidi="ar-SA"/>
        </w:rPr>
        <w:t>منة مجموع الأميلاز السوي ان قياس هذه النسبة عند الشبهة بمرض بنكرياسي تفضي إلى تشخيص أكثر دقة</w:t>
      </w:r>
      <w:r w:rsidR="00AB2E0A" w:rsidRPr="00D61E2E">
        <w:rPr>
          <w:rFonts w:ascii="Arial" w:hint="cs"/>
          <w:b/>
          <w:bCs/>
          <w:sz w:val="32"/>
          <w:szCs w:val="32"/>
          <w:rtl/>
        </w:rPr>
        <w:t>.</w:t>
      </w:r>
      <w:r w:rsidR="00AB2E0A" w:rsidRPr="00D61E2E">
        <w:rPr>
          <w:rFonts w:hint="cs"/>
          <w:b/>
          <w:bCs/>
          <w:sz w:val="32"/>
          <w:szCs w:val="32"/>
          <w:rtl/>
          <w:lang w:bidi="ar-SA"/>
        </w:rPr>
        <w:t xml:space="preserve">فقد وجد أن الأميلاز البنكرياسي يملك أفضلية حساسية </w:t>
      </w:r>
      <w:r w:rsidR="00AB2E0A" w:rsidRPr="00D61E2E">
        <w:rPr>
          <w:rFonts w:ascii="Arial" w:hint="cs"/>
          <w:b/>
          <w:bCs/>
          <w:sz w:val="32"/>
          <w:szCs w:val="32"/>
          <w:rtl/>
        </w:rPr>
        <w:t>(9</w:t>
      </w:r>
      <w:r w:rsidR="00145BFB" w:rsidRPr="00D61E2E">
        <w:rPr>
          <w:rFonts w:ascii="Arial" w:hint="cs"/>
          <w:b/>
          <w:bCs/>
          <w:sz w:val="32"/>
          <w:szCs w:val="32"/>
          <w:rtl/>
        </w:rPr>
        <w:t>0%)</w:t>
      </w:r>
      <w:r w:rsidRPr="00D61E2E">
        <w:rPr>
          <w:rFonts w:ascii="Arial" w:hint="cs"/>
          <w:b/>
          <w:bCs/>
          <w:sz w:val="32"/>
          <w:szCs w:val="32"/>
          <w:rtl/>
        </w:rPr>
        <w:t xml:space="preserve"> </w:t>
      </w:r>
      <w:r w:rsidR="00145BFB" w:rsidRPr="00D61E2E">
        <w:rPr>
          <w:rFonts w:hint="cs"/>
          <w:b/>
          <w:bCs/>
          <w:sz w:val="32"/>
          <w:szCs w:val="32"/>
          <w:rtl/>
          <w:lang w:bidi="ar-SA"/>
        </w:rPr>
        <w:t xml:space="preserve">ونوعية </w:t>
      </w:r>
      <w:r w:rsidR="00145BFB" w:rsidRPr="00D61E2E">
        <w:rPr>
          <w:rFonts w:ascii="Arial" w:hint="cs"/>
          <w:b/>
          <w:bCs/>
          <w:sz w:val="32"/>
          <w:szCs w:val="32"/>
          <w:rtl/>
        </w:rPr>
        <w:t xml:space="preserve">(92%) </w:t>
      </w:r>
      <w:r w:rsidR="00145BFB" w:rsidRPr="00D61E2E">
        <w:rPr>
          <w:rFonts w:hint="cs"/>
          <w:b/>
          <w:bCs/>
          <w:sz w:val="32"/>
          <w:szCs w:val="32"/>
          <w:rtl/>
          <w:lang w:bidi="ar-SA"/>
        </w:rPr>
        <w:t>بين كل المشعرات الكيماوية الحيوية التي تمت دراستها لتشخيص التهاب البنكرياس الحاد</w:t>
      </w:r>
      <w:r w:rsidR="00145BFB" w:rsidRPr="00D61E2E">
        <w:rPr>
          <w:rFonts w:ascii="Arial" w:hint="cs"/>
          <w:b/>
          <w:bCs/>
          <w:sz w:val="32"/>
          <w:szCs w:val="32"/>
          <w:rtl/>
        </w:rPr>
        <w:t>.</w:t>
      </w:r>
    </w:p>
    <w:p w:rsidR="00145BFB" w:rsidRPr="00D61E2E" w:rsidRDefault="00145BFB" w:rsidP="00D36A3C">
      <w:pPr>
        <w:pStyle w:val="a3"/>
        <w:ind w:left="780"/>
        <w:jc w:val="both"/>
        <w:rPr>
          <w:rFonts w:ascii="Arial"/>
          <w:b/>
          <w:bCs/>
          <w:sz w:val="44"/>
          <w:szCs w:val="44"/>
          <w:rtl/>
        </w:rPr>
      </w:pPr>
      <w:r w:rsidRPr="00D61E2E">
        <w:rPr>
          <w:rFonts w:hint="cs"/>
          <w:b/>
          <w:bCs/>
          <w:sz w:val="44"/>
          <w:szCs w:val="44"/>
          <w:rtl/>
          <w:lang w:bidi="ar-SA"/>
        </w:rPr>
        <w:t>أميلاز البول</w:t>
      </w:r>
      <w:r w:rsidRPr="00D61E2E">
        <w:rPr>
          <w:rFonts w:ascii="Arial" w:hint="cs"/>
          <w:b/>
          <w:bCs/>
          <w:sz w:val="44"/>
          <w:szCs w:val="44"/>
          <w:rtl/>
        </w:rPr>
        <w:t>:</w:t>
      </w:r>
    </w:p>
    <w:p w:rsidR="00145BFB" w:rsidRPr="00D61E2E" w:rsidRDefault="00145BFB" w:rsidP="00D36A3C">
      <w:pPr>
        <w:pStyle w:val="a3"/>
        <w:ind w:left="780"/>
        <w:jc w:val="both"/>
        <w:rPr>
          <w:rFonts w:ascii="Arial"/>
          <w:b/>
          <w:bCs/>
          <w:sz w:val="32"/>
          <w:szCs w:val="32"/>
          <w:rtl/>
        </w:rPr>
      </w:pPr>
      <w:r w:rsidRPr="00D61E2E">
        <w:rPr>
          <w:rFonts w:hint="cs"/>
          <w:b/>
          <w:bCs/>
          <w:sz w:val="32"/>
          <w:szCs w:val="32"/>
          <w:rtl/>
          <w:lang w:bidi="ar-SA"/>
        </w:rPr>
        <w:t xml:space="preserve">يحدث فرط إطراح أميلاز البول في التهاب البنكرياس الحاد حيث تزداد النسبة السوية لتصفية الأميلاز في البول والمعبر عنها بمعدل تصفية الأميلاز للكرياتنين </w:t>
      </w:r>
      <w:r w:rsidRPr="00D61E2E">
        <w:rPr>
          <w:b/>
          <w:bCs/>
          <w:sz w:val="32"/>
          <w:szCs w:val="32"/>
        </w:rPr>
        <w:t xml:space="preserve"> excretion ratio amylase/creatinine </w:t>
      </w:r>
      <w:r w:rsidRPr="00D61E2E">
        <w:rPr>
          <w:rFonts w:hint="cs"/>
          <w:b/>
          <w:bCs/>
          <w:sz w:val="32"/>
          <w:szCs w:val="32"/>
          <w:rtl/>
          <w:lang w:bidi="ar-SA"/>
        </w:rPr>
        <w:t xml:space="preserve">من </w:t>
      </w:r>
      <w:r w:rsidRPr="00D61E2E">
        <w:rPr>
          <w:rFonts w:ascii="Arial" w:hint="cs"/>
          <w:b/>
          <w:bCs/>
          <w:sz w:val="32"/>
          <w:szCs w:val="32"/>
          <w:rtl/>
        </w:rPr>
        <w:t xml:space="preserve">3% ( </w:t>
      </w:r>
      <w:r w:rsidRPr="00D61E2E">
        <w:rPr>
          <w:rFonts w:hint="cs"/>
          <w:b/>
          <w:bCs/>
          <w:sz w:val="32"/>
          <w:szCs w:val="32"/>
          <w:rtl/>
          <w:lang w:bidi="ar-SA"/>
        </w:rPr>
        <w:t>السوية</w:t>
      </w:r>
      <w:r w:rsidRPr="00D61E2E">
        <w:rPr>
          <w:rFonts w:ascii="Arial" w:hint="cs"/>
          <w:b/>
          <w:bCs/>
          <w:sz w:val="32"/>
          <w:szCs w:val="32"/>
          <w:rtl/>
        </w:rPr>
        <w:t xml:space="preserve">) </w:t>
      </w:r>
      <w:r w:rsidRPr="00D61E2E">
        <w:rPr>
          <w:rFonts w:hint="cs"/>
          <w:b/>
          <w:bCs/>
          <w:sz w:val="32"/>
          <w:szCs w:val="32"/>
          <w:rtl/>
          <w:lang w:bidi="ar-SA"/>
        </w:rPr>
        <w:t>إل</w:t>
      </w:r>
      <w:r w:rsidR="009E2C55" w:rsidRPr="00D61E2E">
        <w:rPr>
          <w:rFonts w:hint="cs"/>
          <w:b/>
          <w:bCs/>
          <w:sz w:val="32"/>
          <w:szCs w:val="32"/>
          <w:rtl/>
          <w:lang w:bidi="ar-SA"/>
        </w:rPr>
        <w:t>ى</w:t>
      </w:r>
      <w:r w:rsidRPr="00D61E2E">
        <w:rPr>
          <w:rFonts w:ascii="Arial" w:hint="cs"/>
          <w:b/>
          <w:bCs/>
          <w:sz w:val="32"/>
          <w:szCs w:val="32"/>
          <w:rtl/>
        </w:rPr>
        <w:t xml:space="preserve">15% </w:t>
      </w:r>
      <w:r w:rsidRPr="00D61E2E">
        <w:rPr>
          <w:rFonts w:hint="cs"/>
          <w:b/>
          <w:bCs/>
          <w:sz w:val="32"/>
          <w:szCs w:val="32"/>
          <w:rtl/>
          <w:lang w:bidi="ar-SA"/>
        </w:rPr>
        <w:t>ويتأثر ه</w:t>
      </w:r>
      <w:r w:rsidR="009E2C55" w:rsidRPr="00D61E2E">
        <w:rPr>
          <w:rFonts w:hint="cs"/>
          <w:b/>
          <w:bCs/>
          <w:sz w:val="32"/>
          <w:szCs w:val="32"/>
          <w:rtl/>
          <w:lang w:bidi="ar-SA"/>
        </w:rPr>
        <w:t xml:space="preserve">ذا </w:t>
      </w:r>
      <w:r w:rsidRPr="00D61E2E">
        <w:rPr>
          <w:rFonts w:hint="cs"/>
          <w:b/>
          <w:bCs/>
          <w:sz w:val="32"/>
          <w:szCs w:val="32"/>
          <w:rtl/>
          <w:lang w:bidi="ar-SA"/>
        </w:rPr>
        <w:t>الاختبار بالقصور الكلوي وبوجود أميلاز الدم العرطل</w:t>
      </w:r>
      <w:r w:rsidRPr="00D61E2E">
        <w:rPr>
          <w:rFonts w:ascii="Arial" w:hint="cs"/>
          <w:b/>
          <w:bCs/>
          <w:sz w:val="32"/>
          <w:szCs w:val="32"/>
          <w:rtl/>
        </w:rPr>
        <w:t>.</w:t>
      </w:r>
    </w:p>
    <w:p w:rsidR="00145BFB" w:rsidRPr="00D61E2E" w:rsidRDefault="00145BFB" w:rsidP="00D36A3C">
      <w:pPr>
        <w:pStyle w:val="a3"/>
        <w:ind w:left="780"/>
        <w:jc w:val="both"/>
        <w:rPr>
          <w:rFonts w:ascii="Arial"/>
          <w:b/>
          <w:bCs/>
          <w:sz w:val="32"/>
          <w:szCs w:val="32"/>
          <w:rtl/>
        </w:rPr>
      </w:pPr>
      <w:r w:rsidRPr="00D61E2E">
        <w:rPr>
          <w:rFonts w:hint="cs"/>
          <w:b/>
          <w:bCs/>
          <w:sz w:val="32"/>
          <w:szCs w:val="32"/>
          <w:rtl/>
          <w:lang w:bidi="ar-SA"/>
        </w:rPr>
        <w:t xml:space="preserve">ولا يقدم هذا الاختبار إضافة هامة على </w:t>
      </w:r>
      <w:r w:rsidR="009E2C55" w:rsidRPr="00D61E2E">
        <w:rPr>
          <w:rFonts w:hint="cs"/>
          <w:b/>
          <w:bCs/>
          <w:sz w:val="32"/>
          <w:szCs w:val="32"/>
          <w:rtl/>
          <w:lang w:bidi="ar-SA"/>
        </w:rPr>
        <w:t>ق</w:t>
      </w:r>
      <w:r w:rsidRPr="00D61E2E">
        <w:rPr>
          <w:rFonts w:hint="cs"/>
          <w:b/>
          <w:bCs/>
          <w:sz w:val="32"/>
          <w:szCs w:val="32"/>
          <w:rtl/>
          <w:lang w:bidi="ar-SA"/>
        </w:rPr>
        <w:t xml:space="preserve">ياس أميلاز المصل،إلا عندما </w:t>
      </w:r>
      <w:r w:rsidR="009E2C55" w:rsidRPr="00D61E2E">
        <w:rPr>
          <w:rFonts w:hint="cs"/>
          <w:b/>
          <w:bCs/>
          <w:sz w:val="32"/>
          <w:szCs w:val="32"/>
          <w:rtl/>
          <w:lang w:bidi="ar-SA"/>
        </w:rPr>
        <w:t xml:space="preserve"> نريدكشف أميلاز الدم العرطل</w:t>
      </w:r>
      <w:r w:rsidR="009E2C55" w:rsidRPr="00D61E2E">
        <w:rPr>
          <w:rFonts w:ascii="Arial" w:hint="cs"/>
          <w:b/>
          <w:bCs/>
          <w:sz w:val="32"/>
          <w:szCs w:val="32"/>
          <w:rtl/>
        </w:rPr>
        <w:t>.</w:t>
      </w:r>
    </w:p>
    <w:p w:rsidR="00145BFB" w:rsidRPr="00D61E2E" w:rsidRDefault="00145BFB" w:rsidP="00AB2E0A">
      <w:pPr>
        <w:pStyle w:val="a3"/>
        <w:ind w:left="780"/>
        <w:rPr>
          <w:rFonts w:ascii="Arial"/>
          <w:b/>
          <w:bCs/>
          <w:sz w:val="44"/>
          <w:szCs w:val="44"/>
          <w:rtl/>
        </w:rPr>
      </w:pPr>
      <w:r w:rsidRPr="00D61E2E">
        <w:rPr>
          <w:rFonts w:hint="cs"/>
          <w:b/>
          <w:bCs/>
          <w:sz w:val="44"/>
          <w:szCs w:val="44"/>
          <w:rtl/>
          <w:lang w:bidi="ar-SA"/>
        </w:rPr>
        <w:t>ليباز المصل</w:t>
      </w:r>
      <w:r w:rsidRPr="00D61E2E">
        <w:rPr>
          <w:rFonts w:ascii="Arial" w:hint="cs"/>
          <w:b/>
          <w:bCs/>
          <w:sz w:val="44"/>
          <w:szCs w:val="44"/>
          <w:rtl/>
        </w:rPr>
        <w:t>:</w:t>
      </w:r>
    </w:p>
    <w:p w:rsidR="00145BFB" w:rsidRPr="00D61E2E" w:rsidRDefault="00145BFB" w:rsidP="003A5F62">
      <w:pPr>
        <w:pStyle w:val="a3"/>
        <w:ind w:left="780"/>
        <w:jc w:val="both"/>
        <w:rPr>
          <w:rFonts w:ascii="Arial"/>
          <w:b/>
          <w:bCs/>
          <w:sz w:val="32"/>
          <w:szCs w:val="32"/>
        </w:rPr>
      </w:pPr>
      <w:r w:rsidRPr="00D61E2E">
        <w:rPr>
          <w:rFonts w:hint="cs"/>
          <w:b/>
          <w:bCs/>
          <w:sz w:val="32"/>
          <w:szCs w:val="32"/>
          <w:rtl/>
          <w:lang w:bidi="ar-SA"/>
        </w:rPr>
        <w:t>ي</w:t>
      </w:r>
      <w:r w:rsidR="00984BD5" w:rsidRPr="00D61E2E">
        <w:rPr>
          <w:rFonts w:hint="cs"/>
          <w:b/>
          <w:bCs/>
          <w:sz w:val="32"/>
          <w:szCs w:val="32"/>
          <w:rtl/>
          <w:lang w:bidi="ar-SA"/>
        </w:rPr>
        <w:t>قل طلب هذا ال</w:t>
      </w:r>
      <w:r w:rsidR="00155210" w:rsidRPr="00D61E2E">
        <w:rPr>
          <w:rFonts w:hint="cs"/>
          <w:b/>
          <w:bCs/>
          <w:sz w:val="32"/>
          <w:szCs w:val="32"/>
          <w:rtl/>
          <w:lang w:bidi="ar-SA"/>
        </w:rPr>
        <w:t>إ</w:t>
      </w:r>
      <w:r w:rsidR="00984BD5" w:rsidRPr="00D61E2E">
        <w:rPr>
          <w:rFonts w:hint="cs"/>
          <w:b/>
          <w:bCs/>
          <w:sz w:val="32"/>
          <w:szCs w:val="32"/>
          <w:rtl/>
          <w:lang w:bidi="ar-SA"/>
        </w:rPr>
        <w:t xml:space="preserve">ختبار للتشخيص بسبب صعوبة المعايرة وقلة دقتها إن إدراج </w:t>
      </w:r>
      <w:r w:rsidR="00984BD5" w:rsidRPr="00D61E2E">
        <w:rPr>
          <w:b/>
          <w:bCs/>
          <w:sz w:val="32"/>
          <w:szCs w:val="32"/>
        </w:rPr>
        <w:t>co-lipase</w:t>
      </w:r>
      <w:r w:rsidR="00984BD5" w:rsidRPr="00D61E2E">
        <w:rPr>
          <w:rFonts w:hint="cs"/>
          <w:b/>
          <w:bCs/>
          <w:sz w:val="32"/>
          <w:szCs w:val="32"/>
          <w:rtl/>
          <w:lang w:bidi="ar-SA"/>
        </w:rPr>
        <w:t xml:space="preserve"> في الاستقصاءات المستخدمة تجارياً حسن من الدقة التشخيصية بالإضافة إلى ان تطوير </w:t>
      </w:r>
      <w:r w:rsidR="00011B31" w:rsidRPr="00D61E2E">
        <w:rPr>
          <w:rFonts w:hint="cs"/>
          <w:b/>
          <w:bCs/>
          <w:sz w:val="32"/>
          <w:szCs w:val="32"/>
          <w:rtl/>
          <w:lang w:bidi="ar-SA"/>
        </w:rPr>
        <w:t>معايرات</w:t>
      </w:r>
      <w:r w:rsidR="00984BD5" w:rsidRPr="00D61E2E">
        <w:rPr>
          <w:rFonts w:hint="cs"/>
          <w:b/>
          <w:bCs/>
          <w:sz w:val="32"/>
          <w:szCs w:val="32"/>
          <w:rtl/>
          <w:lang w:bidi="ar-SA"/>
        </w:rPr>
        <w:t xml:space="preserve"> مناعية شعاعية جعلت الاختبار متاحاً أكثر</w:t>
      </w:r>
      <w:r w:rsidR="00984BD5" w:rsidRPr="00D61E2E">
        <w:rPr>
          <w:rFonts w:ascii="Arial" w:hint="cs"/>
          <w:b/>
          <w:bCs/>
          <w:sz w:val="32"/>
          <w:szCs w:val="32"/>
          <w:rtl/>
        </w:rPr>
        <w:t>.</w:t>
      </w:r>
      <w:r w:rsidR="00984BD5" w:rsidRPr="00D61E2E">
        <w:rPr>
          <w:rFonts w:hint="cs"/>
          <w:b/>
          <w:bCs/>
          <w:sz w:val="32"/>
          <w:szCs w:val="32"/>
          <w:rtl/>
          <w:lang w:bidi="ar-SA"/>
        </w:rPr>
        <w:t>ويختلف حد الزيادة فوق الحد الأعلى للسواء حسب الطريقة المستخدمة</w:t>
      </w:r>
      <w:r w:rsidR="0031198C" w:rsidRPr="00D61E2E">
        <w:rPr>
          <w:rFonts w:ascii="Arial" w:hint="cs"/>
          <w:b/>
          <w:bCs/>
          <w:sz w:val="32"/>
          <w:szCs w:val="32"/>
          <w:rtl/>
        </w:rPr>
        <w:t>.</w:t>
      </w:r>
      <w:r w:rsidR="0031198C" w:rsidRPr="00D61E2E">
        <w:rPr>
          <w:rFonts w:hint="cs"/>
          <w:b/>
          <w:bCs/>
          <w:sz w:val="32"/>
          <w:szCs w:val="32"/>
          <w:rtl/>
          <w:lang w:bidi="ar-SA"/>
        </w:rPr>
        <w:t xml:space="preserve">أما حساسية التشخيصية لالتهاب البنكرياس الحاد فتتراوح بين </w:t>
      </w:r>
      <w:r w:rsidR="0031198C" w:rsidRPr="00D61E2E">
        <w:rPr>
          <w:rFonts w:ascii="Arial" w:hint="cs"/>
          <w:b/>
          <w:bCs/>
          <w:sz w:val="32"/>
          <w:szCs w:val="32"/>
          <w:rtl/>
        </w:rPr>
        <w:t xml:space="preserve">85-100% </w:t>
      </w:r>
      <w:r w:rsidR="0031198C" w:rsidRPr="00D61E2E">
        <w:rPr>
          <w:rFonts w:hint="cs"/>
          <w:b/>
          <w:bCs/>
          <w:sz w:val="32"/>
          <w:szCs w:val="32"/>
          <w:rtl/>
          <w:lang w:bidi="ar-SA"/>
        </w:rPr>
        <w:t>،وجتى الآن لا توجد توصيات تؤكد استخدام قياس الأميلاز والليباز المصليين معا</w:t>
      </w:r>
      <w:r w:rsidR="00155210" w:rsidRPr="00D61E2E">
        <w:rPr>
          <w:rFonts w:hint="cs"/>
          <w:b/>
          <w:bCs/>
          <w:sz w:val="32"/>
          <w:szCs w:val="32"/>
          <w:rtl/>
          <w:lang w:bidi="ar-SA"/>
        </w:rPr>
        <w:t>ً</w:t>
      </w:r>
      <w:r w:rsidR="0031198C" w:rsidRPr="00D61E2E">
        <w:rPr>
          <w:rFonts w:hint="cs"/>
          <w:b/>
          <w:bCs/>
          <w:sz w:val="32"/>
          <w:szCs w:val="32"/>
          <w:rtl/>
          <w:lang w:bidi="ar-SA"/>
        </w:rPr>
        <w:t xml:space="preserve"> لتحسين الدقة التشخيصية</w:t>
      </w:r>
      <w:r w:rsidR="0031198C" w:rsidRPr="00D61E2E">
        <w:rPr>
          <w:rFonts w:ascii="Arial" w:hint="cs"/>
          <w:b/>
          <w:bCs/>
          <w:sz w:val="32"/>
          <w:szCs w:val="32"/>
          <w:rtl/>
        </w:rPr>
        <w:t>.</w:t>
      </w:r>
    </w:p>
    <w:p w:rsidR="00067995" w:rsidRPr="00D61E2E" w:rsidRDefault="00067995" w:rsidP="00155210">
      <w:pPr>
        <w:pStyle w:val="a3"/>
        <w:ind w:left="780"/>
        <w:rPr>
          <w:rFonts w:ascii="Arial"/>
          <w:b/>
          <w:bCs/>
          <w:sz w:val="32"/>
          <w:szCs w:val="32"/>
          <w:rtl/>
          <w:lang w:bidi="ar-SA"/>
        </w:rPr>
      </w:pPr>
    </w:p>
    <w:p w:rsidR="008802A2" w:rsidRPr="00D61E2E" w:rsidRDefault="008802A2" w:rsidP="00155210">
      <w:pPr>
        <w:pStyle w:val="a3"/>
        <w:ind w:left="780"/>
        <w:rPr>
          <w:rFonts w:ascii="Arial"/>
          <w:b/>
          <w:bCs/>
          <w:sz w:val="32"/>
          <w:szCs w:val="32"/>
          <w:rtl/>
        </w:rPr>
      </w:pPr>
    </w:p>
    <w:p w:rsidR="0031198C" w:rsidRPr="00D61E2E" w:rsidRDefault="0031198C" w:rsidP="00AB2E0A">
      <w:pPr>
        <w:pStyle w:val="a3"/>
        <w:ind w:left="780"/>
        <w:rPr>
          <w:rFonts w:ascii="Arial"/>
          <w:b/>
          <w:bCs/>
          <w:sz w:val="48"/>
          <w:szCs w:val="48"/>
          <w:rtl/>
        </w:rPr>
      </w:pPr>
      <w:r w:rsidRPr="00D61E2E">
        <w:rPr>
          <w:rFonts w:hint="cs"/>
          <w:b/>
          <w:bCs/>
          <w:sz w:val="48"/>
          <w:szCs w:val="48"/>
          <w:rtl/>
          <w:lang w:bidi="ar-SA"/>
        </w:rPr>
        <w:lastRenderedPageBreak/>
        <w:t>الانزيمات البنكرياسية الأخرى</w:t>
      </w:r>
    </w:p>
    <w:p w:rsidR="003A5F62" w:rsidRPr="00D61E2E" w:rsidRDefault="003A5F62" w:rsidP="003A5F62">
      <w:pPr>
        <w:pStyle w:val="a3"/>
        <w:ind w:left="780"/>
        <w:jc w:val="both"/>
        <w:rPr>
          <w:b/>
          <w:bCs/>
          <w:sz w:val="32"/>
          <w:szCs w:val="32"/>
          <w:rtl/>
          <w:lang w:bidi="ar-SA"/>
        </w:rPr>
      </w:pPr>
    </w:p>
    <w:p w:rsidR="003A5F62" w:rsidRPr="00D61E2E" w:rsidRDefault="003A5F62" w:rsidP="003A5F62">
      <w:pPr>
        <w:pStyle w:val="a3"/>
        <w:ind w:left="780"/>
        <w:jc w:val="both"/>
        <w:rPr>
          <w:rFonts w:ascii="Arial"/>
          <w:b/>
          <w:bCs/>
          <w:sz w:val="32"/>
          <w:szCs w:val="32"/>
          <w:rtl/>
          <w:lang w:bidi="ar-SA"/>
        </w:rPr>
      </w:pPr>
      <w:r w:rsidRPr="00D61E2E">
        <w:rPr>
          <w:rFonts w:hint="cs"/>
          <w:b/>
          <w:bCs/>
          <w:sz w:val="32"/>
          <w:szCs w:val="32"/>
          <w:rtl/>
          <w:lang w:bidi="ar-SA"/>
        </w:rPr>
        <w:t xml:space="preserve">تتضمن هذه </w:t>
      </w:r>
      <w:r w:rsidR="0031198C" w:rsidRPr="00D61E2E">
        <w:rPr>
          <w:rFonts w:hint="cs"/>
          <w:b/>
          <w:bCs/>
          <w:sz w:val="32"/>
          <w:szCs w:val="32"/>
          <w:rtl/>
          <w:lang w:bidi="ar-SA"/>
        </w:rPr>
        <w:t>الأنزيمات</w:t>
      </w:r>
      <w:r w:rsidR="0031198C" w:rsidRPr="00D61E2E">
        <w:rPr>
          <w:rFonts w:ascii="Arial" w:hint="cs"/>
          <w:b/>
          <w:bCs/>
          <w:sz w:val="32"/>
          <w:szCs w:val="32"/>
          <w:rtl/>
        </w:rPr>
        <w:t>:</w:t>
      </w:r>
    </w:p>
    <w:p w:rsidR="0031198C" w:rsidRPr="00D61E2E" w:rsidRDefault="0031198C" w:rsidP="003A5F62">
      <w:pPr>
        <w:pStyle w:val="a3"/>
        <w:ind w:left="780"/>
        <w:rPr>
          <w:rFonts w:ascii="Arial"/>
          <w:b/>
          <w:bCs/>
          <w:sz w:val="32"/>
          <w:szCs w:val="32"/>
          <w:rtl/>
        </w:rPr>
      </w:pPr>
      <w:r w:rsidRPr="00D61E2E">
        <w:rPr>
          <w:rFonts w:hint="cs"/>
          <w:b/>
          <w:bCs/>
          <w:sz w:val="32"/>
          <w:szCs w:val="32"/>
          <w:rtl/>
          <w:lang w:bidi="ar-SA"/>
        </w:rPr>
        <w:t>الفوسفوليباز</w:t>
      </w:r>
      <w:r w:rsidRPr="00D61E2E">
        <w:rPr>
          <w:b/>
          <w:bCs/>
          <w:sz w:val="32"/>
          <w:szCs w:val="32"/>
        </w:rPr>
        <w:t>A</w:t>
      </w:r>
      <w:r w:rsidR="003A5F62" w:rsidRPr="00D61E2E">
        <w:rPr>
          <w:rFonts w:hint="cs"/>
          <w:b/>
          <w:bCs/>
          <w:sz w:val="32"/>
          <w:szCs w:val="32"/>
          <w:rtl/>
          <w:lang w:bidi="ar-SA"/>
        </w:rPr>
        <w:t xml:space="preserve">،التربسين،الكاربوكسي </w:t>
      </w:r>
      <w:r w:rsidRPr="00D61E2E">
        <w:rPr>
          <w:rFonts w:hint="cs"/>
          <w:b/>
          <w:bCs/>
          <w:sz w:val="32"/>
          <w:szCs w:val="32"/>
          <w:rtl/>
          <w:lang w:bidi="ar-SA"/>
        </w:rPr>
        <w:t>إسترليباز،كاربوكسي ببتيداز،كوليباز وليس لأي منها قيمة تشخيصية تفوق قيمة الليباز أو الأميلاز</w:t>
      </w:r>
      <w:r w:rsidRPr="00D61E2E">
        <w:rPr>
          <w:rFonts w:ascii="Arial" w:hint="cs"/>
          <w:b/>
          <w:bCs/>
          <w:sz w:val="32"/>
          <w:szCs w:val="32"/>
          <w:rtl/>
        </w:rPr>
        <w:t>.</w:t>
      </w:r>
    </w:p>
    <w:p w:rsidR="0031198C" w:rsidRPr="00D61E2E" w:rsidRDefault="0031198C" w:rsidP="003A5F62">
      <w:pPr>
        <w:pStyle w:val="a3"/>
        <w:ind w:left="780"/>
        <w:jc w:val="both"/>
        <w:rPr>
          <w:rFonts w:ascii="Arial"/>
          <w:b/>
          <w:bCs/>
          <w:sz w:val="32"/>
          <w:szCs w:val="32"/>
          <w:rtl/>
          <w:lang w:bidi="ar-SA"/>
        </w:rPr>
      </w:pPr>
      <w:r w:rsidRPr="00D61E2E">
        <w:rPr>
          <w:rFonts w:hint="cs"/>
          <w:b/>
          <w:bCs/>
          <w:sz w:val="32"/>
          <w:szCs w:val="32"/>
          <w:rtl/>
          <w:lang w:bidi="ar-SA"/>
        </w:rPr>
        <w:t>وهنال دراسات تختبر قياس التريبسينوجين</w:t>
      </w:r>
      <w:r w:rsidRPr="00D61E2E">
        <w:rPr>
          <w:rFonts w:ascii="Arial" w:hint="cs"/>
          <w:b/>
          <w:bCs/>
          <w:sz w:val="32"/>
          <w:szCs w:val="32"/>
          <w:rtl/>
        </w:rPr>
        <w:t xml:space="preserve">-2 </w:t>
      </w:r>
      <w:r w:rsidRPr="00D61E2E">
        <w:rPr>
          <w:rFonts w:hint="cs"/>
          <w:b/>
          <w:bCs/>
          <w:sz w:val="32"/>
          <w:szCs w:val="32"/>
          <w:rtl/>
          <w:lang w:bidi="ar-SA"/>
        </w:rPr>
        <w:t xml:space="preserve">في المصل والبول للوصول لتشخيص باكر لالتهاب البنكرياس الحاد خاصة بعد ال </w:t>
      </w:r>
      <w:r w:rsidRPr="00D61E2E">
        <w:rPr>
          <w:b/>
          <w:bCs/>
          <w:sz w:val="32"/>
          <w:szCs w:val="32"/>
        </w:rPr>
        <w:t xml:space="preserve"> ERCP</w:t>
      </w:r>
      <w:r w:rsidRPr="00D61E2E">
        <w:rPr>
          <w:rFonts w:hint="cs"/>
          <w:b/>
          <w:bCs/>
          <w:sz w:val="32"/>
          <w:szCs w:val="32"/>
          <w:rtl/>
          <w:lang w:bidi="ar-SA"/>
        </w:rPr>
        <w:t>لا تزال بانتظار النتائج</w:t>
      </w:r>
      <w:r w:rsidRPr="00D61E2E">
        <w:rPr>
          <w:rFonts w:ascii="Arial" w:hint="cs"/>
          <w:b/>
          <w:bCs/>
          <w:sz w:val="32"/>
          <w:szCs w:val="32"/>
          <w:rtl/>
        </w:rPr>
        <w:t>.</w:t>
      </w:r>
    </w:p>
    <w:p w:rsidR="003A5F62" w:rsidRPr="00D61E2E" w:rsidRDefault="003A5F62" w:rsidP="003A5F62">
      <w:pPr>
        <w:pStyle w:val="a3"/>
        <w:ind w:left="780"/>
        <w:jc w:val="both"/>
        <w:rPr>
          <w:rFonts w:ascii="Arial"/>
          <w:b/>
          <w:bCs/>
          <w:sz w:val="32"/>
          <w:szCs w:val="32"/>
          <w:rtl/>
          <w:lang w:bidi="ar-SA"/>
        </w:rPr>
      </w:pPr>
    </w:p>
    <w:p w:rsidR="0031198C" w:rsidRPr="00D61E2E" w:rsidRDefault="0031198C" w:rsidP="0031198C">
      <w:pPr>
        <w:pStyle w:val="a3"/>
        <w:ind w:left="780"/>
        <w:rPr>
          <w:rFonts w:ascii="Arial"/>
          <w:b/>
          <w:bCs/>
          <w:sz w:val="44"/>
          <w:szCs w:val="44"/>
          <w:rtl/>
        </w:rPr>
      </w:pPr>
      <w:r w:rsidRPr="00D61E2E">
        <w:rPr>
          <w:rFonts w:hint="cs"/>
          <w:b/>
          <w:bCs/>
          <w:sz w:val="44"/>
          <w:szCs w:val="44"/>
          <w:rtl/>
          <w:lang w:bidi="ar-SA"/>
        </w:rPr>
        <w:t>المفرزات البنكرياسية غير الإنزيمية</w:t>
      </w:r>
    </w:p>
    <w:p w:rsidR="003A5F62" w:rsidRPr="00D61E2E" w:rsidRDefault="003A5F62" w:rsidP="003A5F62">
      <w:pPr>
        <w:pStyle w:val="a3"/>
        <w:ind w:left="780"/>
        <w:jc w:val="both"/>
        <w:rPr>
          <w:b/>
          <w:bCs/>
          <w:sz w:val="32"/>
          <w:szCs w:val="32"/>
          <w:rtl/>
          <w:lang w:bidi="ar-SA"/>
        </w:rPr>
      </w:pPr>
    </w:p>
    <w:p w:rsidR="0031198C" w:rsidRPr="00D61E2E" w:rsidRDefault="0031198C" w:rsidP="003A5F62">
      <w:pPr>
        <w:pStyle w:val="a3"/>
        <w:ind w:left="780"/>
        <w:jc w:val="both"/>
        <w:rPr>
          <w:rFonts w:ascii="Arial"/>
          <w:b/>
          <w:bCs/>
          <w:sz w:val="32"/>
          <w:szCs w:val="32"/>
          <w:rtl/>
        </w:rPr>
      </w:pPr>
      <w:r w:rsidRPr="00D61E2E">
        <w:rPr>
          <w:rFonts w:hint="cs"/>
          <w:b/>
          <w:bCs/>
          <w:sz w:val="32"/>
          <w:szCs w:val="32"/>
          <w:rtl/>
          <w:lang w:bidi="ar-SA"/>
        </w:rPr>
        <w:t xml:space="preserve">قد يحدث أن تفرز بعض البروتينات غير الإنزيمية في الدوران يفوق حدها الطبيعي في التهاب البنكرياس الحاد مثل </w:t>
      </w:r>
      <w:r w:rsidR="009E2C55" w:rsidRPr="00D61E2E">
        <w:rPr>
          <w:rFonts w:ascii="Arial" w:hint="cs"/>
          <w:b/>
          <w:bCs/>
          <w:sz w:val="32"/>
          <w:szCs w:val="32"/>
          <w:rtl/>
        </w:rPr>
        <w:t xml:space="preserve"> </w:t>
      </w:r>
      <w:r w:rsidRPr="00D61E2E">
        <w:rPr>
          <w:b/>
          <w:bCs/>
          <w:sz w:val="32"/>
          <w:szCs w:val="32"/>
        </w:rPr>
        <w:t xml:space="preserve">pancreatits associated protein </w:t>
      </w:r>
      <w:r w:rsidR="007017C0" w:rsidRPr="00D61E2E">
        <w:rPr>
          <w:rFonts w:ascii="Arial" w:hint="cs"/>
          <w:b/>
          <w:bCs/>
          <w:sz w:val="32"/>
          <w:szCs w:val="32"/>
          <w:rtl/>
        </w:rPr>
        <w:t xml:space="preserve"> </w:t>
      </w:r>
      <w:r w:rsidR="009E2C55" w:rsidRPr="00D61E2E">
        <w:rPr>
          <w:rFonts w:ascii="Arial" w:hint="cs"/>
          <w:b/>
          <w:bCs/>
          <w:sz w:val="32"/>
          <w:szCs w:val="32"/>
          <w:rtl/>
        </w:rPr>
        <w:t xml:space="preserve"> </w:t>
      </w:r>
      <w:r w:rsidR="009E2C55" w:rsidRPr="00D61E2E">
        <w:rPr>
          <w:b/>
          <w:bCs/>
          <w:sz w:val="32"/>
          <w:szCs w:val="32"/>
        </w:rPr>
        <w:t>(PAP)</w:t>
      </w:r>
      <w:r w:rsidR="009E2C55" w:rsidRPr="00D61E2E">
        <w:rPr>
          <w:rFonts w:ascii="Arial" w:hint="cs"/>
          <w:b/>
          <w:bCs/>
          <w:sz w:val="32"/>
          <w:szCs w:val="32"/>
          <w:rtl/>
        </w:rPr>
        <w:t xml:space="preserve"> </w:t>
      </w:r>
      <w:r w:rsidR="007017C0" w:rsidRPr="00D61E2E">
        <w:rPr>
          <w:rFonts w:hint="cs"/>
          <w:b/>
          <w:bCs/>
          <w:sz w:val="32"/>
          <w:szCs w:val="32"/>
          <w:rtl/>
          <w:lang w:bidi="ar-SA"/>
        </w:rPr>
        <w:t>وهو ليس بأكثر دقة وحساسية من الاختبارات السابقة</w:t>
      </w:r>
      <w:r w:rsidR="007017C0" w:rsidRPr="00D61E2E">
        <w:rPr>
          <w:rFonts w:ascii="Arial" w:hint="cs"/>
          <w:b/>
          <w:bCs/>
          <w:sz w:val="32"/>
          <w:szCs w:val="32"/>
          <w:rtl/>
        </w:rPr>
        <w:t>.</w:t>
      </w:r>
    </w:p>
    <w:p w:rsidR="007017C0" w:rsidRPr="00D61E2E" w:rsidRDefault="007017C0" w:rsidP="003A5F62">
      <w:pPr>
        <w:pStyle w:val="a3"/>
        <w:ind w:left="780"/>
        <w:jc w:val="both"/>
        <w:rPr>
          <w:rFonts w:ascii="Arial"/>
          <w:b/>
          <w:bCs/>
          <w:sz w:val="32"/>
          <w:szCs w:val="32"/>
        </w:rPr>
      </w:pPr>
      <w:r w:rsidRPr="00D61E2E">
        <w:rPr>
          <w:rFonts w:hint="cs"/>
          <w:b/>
          <w:bCs/>
          <w:sz w:val="32"/>
          <w:szCs w:val="32"/>
          <w:rtl/>
          <w:lang w:bidi="ar-SA"/>
        </w:rPr>
        <w:t xml:space="preserve">وهتاك  </w:t>
      </w:r>
      <w:r w:rsidR="009E2C55" w:rsidRPr="00D61E2E">
        <w:rPr>
          <w:rFonts w:hint="cs"/>
          <w:b/>
          <w:bCs/>
          <w:sz w:val="32"/>
          <w:szCs w:val="32"/>
          <w:rtl/>
          <w:lang w:bidi="ar-SA"/>
        </w:rPr>
        <w:t>و</w:t>
      </w:r>
      <w:r w:rsidRPr="00D61E2E">
        <w:rPr>
          <w:rFonts w:hint="cs"/>
          <w:b/>
          <w:bCs/>
          <w:sz w:val="32"/>
          <w:szCs w:val="32"/>
          <w:rtl/>
          <w:lang w:bidi="ar-SA"/>
        </w:rPr>
        <w:t xml:space="preserve">اسم آخر لالتهاب البنكرياس الحاد هو </w:t>
      </w:r>
      <w:r w:rsidRPr="00D61E2E">
        <w:rPr>
          <w:b/>
          <w:bCs/>
          <w:sz w:val="32"/>
          <w:szCs w:val="32"/>
        </w:rPr>
        <w:t xml:space="preserve"> trypsinogen activating peptide  </w:t>
      </w:r>
      <w:r w:rsidR="009E2C55" w:rsidRPr="00D61E2E">
        <w:rPr>
          <w:rFonts w:ascii="Arial" w:hint="cs"/>
          <w:b/>
          <w:bCs/>
          <w:sz w:val="32"/>
          <w:szCs w:val="32"/>
          <w:rtl/>
        </w:rPr>
        <w:t xml:space="preserve"> </w:t>
      </w:r>
      <w:r w:rsidR="009E2C55" w:rsidRPr="00D61E2E">
        <w:rPr>
          <w:b/>
          <w:bCs/>
          <w:sz w:val="32"/>
          <w:szCs w:val="32"/>
        </w:rPr>
        <w:t xml:space="preserve">(TAP) </w:t>
      </w:r>
      <w:r w:rsidRPr="00D61E2E">
        <w:rPr>
          <w:rFonts w:hint="cs"/>
          <w:b/>
          <w:bCs/>
          <w:sz w:val="32"/>
          <w:szCs w:val="32"/>
          <w:rtl/>
          <w:lang w:bidi="ar-SA"/>
        </w:rPr>
        <w:t>وهو ببتيد مؤلف من</w:t>
      </w:r>
      <w:r w:rsidR="009E2C55" w:rsidRPr="00D61E2E">
        <w:rPr>
          <w:rFonts w:ascii="Arial" w:hint="cs"/>
          <w:b/>
          <w:bCs/>
          <w:sz w:val="32"/>
          <w:szCs w:val="32"/>
          <w:rtl/>
        </w:rPr>
        <w:t xml:space="preserve"> </w:t>
      </w:r>
      <w:r w:rsidRPr="00D61E2E">
        <w:rPr>
          <w:rFonts w:hint="cs"/>
          <w:b/>
          <w:bCs/>
          <w:sz w:val="32"/>
          <w:szCs w:val="32"/>
          <w:rtl/>
          <w:lang w:bidi="ar-SA"/>
        </w:rPr>
        <w:t>خمسة أحماض أمينية يقتطع من مولد التربسين في سياق تحوله إلى تربسين فعال</w:t>
      </w:r>
      <w:r w:rsidRPr="00D61E2E">
        <w:rPr>
          <w:rFonts w:ascii="Arial" w:hint="cs"/>
          <w:b/>
          <w:bCs/>
          <w:sz w:val="32"/>
          <w:szCs w:val="32"/>
          <w:rtl/>
        </w:rPr>
        <w:t xml:space="preserve">. </w:t>
      </w:r>
      <w:r w:rsidRPr="00D61E2E">
        <w:rPr>
          <w:rFonts w:hint="cs"/>
          <w:b/>
          <w:bCs/>
          <w:sz w:val="32"/>
          <w:szCs w:val="32"/>
          <w:rtl/>
          <w:lang w:bidi="ar-SA"/>
        </w:rPr>
        <w:t xml:space="preserve">وبما أن الأرجح أن تفعيل التربسين هو الحادثة الأبكر في الآلية الإمراضية لالتهاب البنكرياس الحاد فإن ال </w:t>
      </w:r>
      <w:r w:rsidRPr="00D61E2E">
        <w:rPr>
          <w:b/>
          <w:bCs/>
          <w:sz w:val="32"/>
          <w:szCs w:val="32"/>
        </w:rPr>
        <w:t>TAP</w:t>
      </w:r>
      <w:r w:rsidR="009E2C55" w:rsidRPr="00D61E2E">
        <w:rPr>
          <w:rFonts w:ascii="Arial" w:hint="cs"/>
          <w:b/>
          <w:bCs/>
          <w:sz w:val="32"/>
          <w:szCs w:val="32"/>
          <w:rtl/>
        </w:rPr>
        <w:t xml:space="preserve"> </w:t>
      </w:r>
      <w:r w:rsidRPr="00D61E2E">
        <w:rPr>
          <w:rFonts w:hint="cs"/>
          <w:b/>
          <w:bCs/>
          <w:sz w:val="32"/>
          <w:szCs w:val="32"/>
          <w:rtl/>
          <w:lang w:bidi="ar-SA"/>
        </w:rPr>
        <w:t xml:space="preserve">قد يكون مفيداً في التشخيص الباكر له </w:t>
      </w:r>
      <w:r w:rsidRPr="00D61E2E">
        <w:rPr>
          <w:rFonts w:ascii="Arial" w:hint="cs"/>
          <w:b/>
          <w:bCs/>
          <w:sz w:val="32"/>
          <w:szCs w:val="32"/>
          <w:rtl/>
        </w:rPr>
        <w:t>.</w:t>
      </w:r>
      <w:r w:rsidRPr="00D61E2E">
        <w:rPr>
          <w:rFonts w:hint="cs"/>
          <w:b/>
          <w:bCs/>
          <w:sz w:val="32"/>
          <w:szCs w:val="32"/>
          <w:rtl/>
          <w:lang w:bidi="ar-SA"/>
        </w:rPr>
        <w:t xml:space="preserve">وفي دراسة واحدة وجد أن عيار ال </w:t>
      </w:r>
      <w:r w:rsidRPr="00D61E2E">
        <w:rPr>
          <w:b/>
          <w:bCs/>
          <w:sz w:val="32"/>
          <w:szCs w:val="32"/>
        </w:rPr>
        <w:t xml:space="preserve">TAP </w:t>
      </w:r>
      <w:r w:rsidRPr="00D61E2E">
        <w:rPr>
          <w:rFonts w:hint="cs"/>
          <w:b/>
          <w:bCs/>
          <w:sz w:val="32"/>
          <w:szCs w:val="32"/>
          <w:rtl/>
          <w:lang w:bidi="ar-SA"/>
        </w:rPr>
        <w:t>البولي كان مفيداً كمشعر للتنبؤ بشدة التهاب البنكرياس الحاد</w:t>
      </w:r>
      <w:r w:rsidRPr="00D61E2E">
        <w:rPr>
          <w:rFonts w:ascii="Arial" w:hint="cs"/>
          <w:b/>
          <w:bCs/>
          <w:sz w:val="32"/>
          <w:szCs w:val="32"/>
          <w:rtl/>
        </w:rPr>
        <w:t>.</w:t>
      </w:r>
    </w:p>
    <w:p w:rsidR="00067995" w:rsidRPr="00D61E2E" w:rsidRDefault="00067995" w:rsidP="009E2C55">
      <w:pPr>
        <w:pStyle w:val="a3"/>
        <w:ind w:left="780"/>
        <w:rPr>
          <w:rFonts w:ascii="Arial"/>
          <w:b/>
          <w:bCs/>
          <w:sz w:val="32"/>
          <w:szCs w:val="32"/>
          <w:rtl/>
        </w:rPr>
      </w:pPr>
    </w:p>
    <w:p w:rsidR="00067995" w:rsidRPr="00D61E2E" w:rsidRDefault="00067995" w:rsidP="009E2C55">
      <w:pPr>
        <w:pStyle w:val="a3"/>
        <w:ind w:left="780"/>
        <w:rPr>
          <w:rFonts w:ascii="Arial"/>
          <w:b/>
          <w:bCs/>
          <w:sz w:val="32"/>
          <w:szCs w:val="32"/>
        </w:rPr>
      </w:pPr>
    </w:p>
    <w:p w:rsidR="00067995" w:rsidRPr="00D61E2E" w:rsidRDefault="00067995" w:rsidP="009E2C55">
      <w:pPr>
        <w:pStyle w:val="a3"/>
        <w:ind w:left="780"/>
        <w:rPr>
          <w:rFonts w:ascii="Arial"/>
          <w:b/>
          <w:bCs/>
          <w:sz w:val="32"/>
          <w:szCs w:val="32"/>
        </w:rPr>
      </w:pPr>
    </w:p>
    <w:p w:rsidR="00067995" w:rsidRPr="00D61E2E" w:rsidRDefault="00067995" w:rsidP="009E2C55">
      <w:pPr>
        <w:pStyle w:val="a3"/>
        <w:ind w:left="780"/>
        <w:rPr>
          <w:rFonts w:ascii="Arial"/>
          <w:b/>
          <w:bCs/>
          <w:sz w:val="32"/>
          <w:szCs w:val="32"/>
        </w:rPr>
      </w:pPr>
    </w:p>
    <w:p w:rsidR="00067995" w:rsidRPr="00D61E2E" w:rsidRDefault="00067995" w:rsidP="009E2C55">
      <w:pPr>
        <w:pStyle w:val="a3"/>
        <w:ind w:left="780"/>
        <w:rPr>
          <w:rFonts w:ascii="Arial"/>
          <w:b/>
          <w:bCs/>
          <w:sz w:val="32"/>
          <w:szCs w:val="32"/>
        </w:rPr>
      </w:pPr>
    </w:p>
    <w:p w:rsidR="00067995" w:rsidRPr="00D61E2E" w:rsidRDefault="00067995" w:rsidP="009E2C55">
      <w:pPr>
        <w:pStyle w:val="a3"/>
        <w:ind w:left="780"/>
        <w:rPr>
          <w:rFonts w:ascii="Arial"/>
          <w:b/>
          <w:bCs/>
          <w:sz w:val="32"/>
          <w:szCs w:val="32"/>
        </w:rPr>
      </w:pPr>
    </w:p>
    <w:p w:rsidR="00067995" w:rsidRPr="00D61E2E" w:rsidRDefault="00067995" w:rsidP="009E2C55">
      <w:pPr>
        <w:pStyle w:val="a3"/>
        <w:ind w:left="780"/>
        <w:rPr>
          <w:rFonts w:ascii="Arial"/>
          <w:b/>
          <w:bCs/>
          <w:sz w:val="32"/>
          <w:szCs w:val="32"/>
        </w:rPr>
      </w:pPr>
    </w:p>
    <w:p w:rsidR="00067995" w:rsidRPr="00D61E2E" w:rsidRDefault="00067995" w:rsidP="009E2C55">
      <w:pPr>
        <w:pStyle w:val="a3"/>
        <w:ind w:left="780"/>
        <w:rPr>
          <w:rFonts w:ascii="Arial"/>
          <w:b/>
          <w:bCs/>
          <w:sz w:val="32"/>
          <w:szCs w:val="32"/>
        </w:rPr>
      </w:pPr>
    </w:p>
    <w:p w:rsidR="00067995" w:rsidRPr="00D61E2E" w:rsidRDefault="00067995" w:rsidP="009E2C55">
      <w:pPr>
        <w:pStyle w:val="a3"/>
        <w:ind w:left="780"/>
        <w:rPr>
          <w:rFonts w:ascii="Arial"/>
          <w:b/>
          <w:bCs/>
          <w:sz w:val="32"/>
          <w:szCs w:val="32"/>
          <w:rtl/>
          <w:lang w:bidi="ar-SA"/>
        </w:rPr>
      </w:pPr>
    </w:p>
    <w:p w:rsidR="0090789E" w:rsidRPr="00D61E2E" w:rsidRDefault="0090789E" w:rsidP="003A5F62">
      <w:pPr>
        <w:pStyle w:val="a3"/>
        <w:ind w:left="780"/>
        <w:jc w:val="center"/>
        <w:rPr>
          <w:rFonts w:ascii="Arial"/>
          <w:b/>
          <w:bCs/>
          <w:sz w:val="56"/>
          <w:szCs w:val="56"/>
        </w:rPr>
      </w:pPr>
      <w:r w:rsidRPr="00D61E2E">
        <w:rPr>
          <w:rFonts w:hint="cs"/>
          <w:b/>
          <w:bCs/>
          <w:sz w:val="56"/>
          <w:szCs w:val="56"/>
          <w:rtl/>
          <w:lang w:bidi="ar-SA"/>
        </w:rPr>
        <w:t>الدراسة الشعاعية</w:t>
      </w:r>
    </w:p>
    <w:p w:rsidR="009C3E77" w:rsidRPr="00D61E2E" w:rsidRDefault="009251DA" w:rsidP="009251DA">
      <w:pPr>
        <w:jc w:val="both"/>
        <w:rPr>
          <w:rFonts w:ascii="Arial"/>
          <w:b/>
          <w:bCs/>
          <w:sz w:val="44"/>
          <w:szCs w:val="44"/>
        </w:rPr>
      </w:pPr>
      <w:r w:rsidRPr="00D61E2E">
        <w:rPr>
          <w:rFonts w:hint="cs"/>
          <w:b/>
          <w:bCs/>
          <w:sz w:val="44"/>
          <w:szCs w:val="44"/>
          <w:rtl/>
          <w:lang w:bidi="ar-SA"/>
        </w:rPr>
        <w:t xml:space="preserve">       </w:t>
      </w:r>
      <w:r w:rsidR="009C3E77" w:rsidRPr="00D61E2E">
        <w:rPr>
          <w:rFonts w:hint="cs"/>
          <w:b/>
          <w:bCs/>
          <w:sz w:val="44"/>
          <w:szCs w:val="44"/>
          <w:rtl/>
          <w:lang w:bidi="ar-SA"/>
        </w:rPr>
        <w:t>صورة البطن البسيطة</w:t>
      </w:r>
      <w:r w:rsidR="003A5F62" w:rsidRPr="00D61E2E">
        <w:rPr>
          <w:rFonts w:hint="cs"/>
          <w:b/>
          <w:bCs/>
          <w:sz w:val="44"/>
          <w:szCs w:val="44"/>
          <w:rtl/>
          <w:lang w:bidi="ar-SA"/>
        </w:rPr>
        <w:t>:</w:t>
      </w:r>
    </w:p>
    <w:p w:rsidR="009C3E77" w:rsidRPr="00D61E2E" w:rsidRDefault="009C3E77" w:rsidP="003A5F62">
      <w:pPr>
        <w:pStyle w:val="a3"/>
        <w:ind w:left="780"/>
        <w:jc w:val="both"/>
        <w:rPr>
          <w:rFonts w:ascii="Arial"/>
          <w:b/>
          <w:bCs/>
          <w:sz w:val="32"/>
          <w:szCs w:val="32"/>
          <w:rtl/>
          <w:lang w:bidi="ar-SY"/>
        </w:rPr>
      </w:pPr>
      <w:r w:rsidRPr="00D61E2E">
        <w:rPr>
          <w:rFonts w:hint="cs"/>
          <w:b/>
          <w:bCs/>
          <w:sz w:val="32"/>
          <w:szCs w:val="32"/>
          <w:rtl/>
          <w:lang w:bidi="ar-SA"/>
        </w:rPr>
        <w:t xml:space="preserve">تفيد في حالة البطن الحاد في نفي الأسباب الأخرى له كانسداد أو انثقاب الأمعاء وتتباين الموجودات الشعاعية في التهاب البنكرياس الحاد بين السلبية </w:t>
      </w:r>
      <w:r w:rsidRPr="00D61E2E">
        <w:rPr>
          <w:rFonts w:ascii="Arial" w:hint="cs"/>
          <w:b/>
          <w:bCs/>
          <w:sz w:val="32"/>
          <w:szCs w:val="32"/>
          <w:rtl/>
        </w:rPr>
        <w:t>(</w:t>
      </w:r>
      <w:r w:rsidRPr="00D61E2E">
        <w:rPr>
          <w:rFonts w:hint="cs"/>
          <w:b/>
          <w:bCs/>
          <w:sz w:val="32"/>
          <w:szCs w:val="32"/>
          <w:rtl/>
          <w:lang w:bidi="ar-SA"/>
        </w:rPr>
        <w:t>في الحالات الخفيفة</w:t>
      </w:r>
      <w:r w:rsidRPr="00D61E2E">
        <w:rPr>
          <w:rFonts w:ascii="Arial" w:hint="cs"/>
          <w:b/>
          <w:bCs/>
          <w:sz w:val="32"/>
          <w:szCs w:val="32"/>
          <w:rtl/>
        </w:rPr>
        <w:t xml:space="preserve">) </w:t>
      </w:r>
      <w:r w:rsidRPr="00D61E2E">
        <w:rPr>
          <w:rFonts w:hint="cs"/>
          <w:b/>
          <w:bCs/>
          <w:sz w:val="32"/>
          <w:szCs w:val="32"/>
          <w:rtl/>
          <w:lang w:bidi="ar-SA"/>
        </w:rPr>
        <w:t xml:space="preserve">إلى وجود العروة الحارسة </w:t>
      </w:r>
      <w:r w:rsidRPr="00D61E2E">
        <w:rPr>
          <w:b/>
          <w:bCs/>
          <w:sz w:val="32"/>
          <w:szCs w:val="32"/>
        </w:rPr>
        <w:t xml:space="preserve">sentinel loop </w:t>
      </w:r>
      <w:r w:rsidR="009E2C55" w:rsidRPr="00D61E2E">
        <w:rPr>
          <w:rFonts w:ascii="Arial" w:hint="cs"/>
          <w:b/>
          <w:bCs/>
          <w:sz w:val="32"/>
          <w:szCs w:val="32"/>
          <w:rtl/>
        </w:rPr>
        <w:t xml:space="preserve"> </w:t>
      </w:r>
      <w:r w:rsidRPr="00D61E2E">
        <w:rPr>
          <w:rFonts w:ascii="Arial" w:hint="cs"/>
          <w:b/>
          <w:bCs/>
          <w:sz w:val="32"/>
          <w:szCs w:val="32"/>
          <w:rtl/>
        </w:rPr>
        <w:t>(</w:t>
      </w:r>
      <w:r w:rsidRPr="00D61E2E">
        <w:rPr>
          <w:rFonts w:hint="cs"/>
          <w:b/>
          <w:bCs/>
          <w:sz w:val="32"/>
          <w:szCs w:val="32"/>
          <w:rtl/>
          <w:lang w:bidi="ar-SA"/>
        </w:rPr>
        <w:t>وهي عبارة عن انسداد موضعي خذلي في قطعة من المعي الدقيق</w:t>
      </w:r>
      <w:r w:rsidRPr="00D61E2E">
        <w:rPr>
          <w:rFonts w:ascii="Arial" w:hint="cs"/>
          <w:b/>
          <w:bCs/>
          <w:sz w:val="32"/>
          <w:szCs w:val="32"/>
          <w:rtl/>
        </w:rPr>
        <w:t xml:space="preserve">) </w:t>
      </w:r>
      <w:r w:rsidRPr="00D61E2E">
        <w:rPr>
          <w:rFonts w:hint="cs"/>
          <w:b/>
          <w:bCs/>
          <w:sz w:val="32"/>
          <w:szCs w:val="32"/>
          <w:rtl/>
          <w:lang w:bidi="ar-SA"/>
        </w:rPr>
        <w:t xml:space="preserve">او علامة انقطاع الكولون </w:t>
      </w:r>
      <w:r w:rsidR="009E2C55" w:rsidRPr="00D61E2E">
        <w:rPr>
          <w:b/>
          <w:bCs/>
          <w:sz w:val="32"/>
          <w:szCs w:val="32"/>
        </w:rPr>
        <w:t xml:space="preserve"> </w:t>
      </w:r>
      <w:r w:rsidRPr="00D61E2E">
        <w:rPr>
          <w:b/>
          <w:bCs/>
          <w:sz w:val="32"/>
          <w:szCs w:val="32"/>
        </w:rPr>
        <w:t xml:space="preserve">colon cutoff sign </w:t>
      </w:r>
      <w:r w:rsidRPr="00D61E2E">
        <w:rPr>
          <w:rFonts w:hint="cs"/>
          <w:b/>
          <w:bCs/>
          <w:sz w:val="32"/>
          <w:szCs w:val="32"/>
          <w:rtl/>
          <w:lang w:bidi="ar-SA"/>
        </w:rPr>
        <w:t xml:space="preserve">في الحالات الأكثر شدة </w:t>
      </w:r>
      <w:r w:rsidR="009E2C55" w:rsidRPr="00D61E2E">
        <w:rPr>
          <w:rFonts w:hint="cs"/>
          <w:b/>
          <w:bCs/>
          <w:sz w:val="32"/>
          <w:szCs w:val="32"/>
          <w:rtl/>
          <w:lang w:bidi="ar-SA"/>
        </w:rPr>
        <w:t>و</w:t>
      </w:r>
      <w:r w:rsidRPr="00D61E2E">
        <w:rPr>
          <w:rFonts w:hint="cs"/>
          <w:b/>
          <w:bCs/>
          <w:sz w:val="32"/>
          <w:szCs w:val="32"/>
          <w:rtl/>
          <w:lang w:bidi="ar-SA"/>
        </w:rPr>
        <w:t>هي تعكس نقص تهوي في الكولون بعد الزاوية الطحالية والناجم عن التشنج الوظيفي للكولون النازل التالي لانتشار الالتهاب البنكرياسي لهذه المنطقة ةقد يحدث الخذل المعمم في الحالات الشديدة</w:t>
      </w:r>
      <w:r w:rsidRPr="00D61E2E">
        <w:rPr>
          <w:rFonts w:ascii="Arial" w:hint="cs"/>
          <w:b/>
          <w:bCs/>
          <w:sz w:val="32"/>
          <w:szCs w:val="32"/>
          <w:rtl/>
        </w:rPr>
        <w:t>.</w:t>
      </w:r>
    </w:p>
    <w:p w:rsidR="009C3E77" w:rsidRPr="00D61E2E" w:rsidRDefault="009C3E77" w:rsidP="009251DA">
      <w:pPr>
        <w:ind w:left="709"/>
        <w:rPr>
          <w:rFonts w:ascii="Arial"/>
          <w:b/>
          <w:bCs/>
          <w:sz w:val="44"/>
          <w:szCs w:val="44"/>
          <w:rtl/>
        </w:rPr>
      </w:pPr>
      <w:r w:rsidRPr="00D61E2E">
        <w:rPr>
          <w:rFonts w:hint="cs"/>
          <w:b/>
          <w:bCs/>
          <w:sz w:val="44"/>
          <w:szCs w:val="44"/>
          <w:rtl/>
          <w:lang w:bidi="ar-SA"/>
        </w:rPr>
        <w:t>صورة الصدر البسيطة</w:t>
      </w:r>
      <w:r w:rsidR="003A5F62" w:rsidRPr="00D61E2E">
        <w:rPr>
          <w:rFonts w:hint="cs"/>
          <w:b/>
          <w:bCs/>
          <w:sz w:val="44"/>
          <w:szCs w:val="44"/>
          <w:rtl/>
          <w:lang w:bidi="ar-SA"/>
        </w:rPr>
        <w:t>:</w:t>
      </w:r>
    </w:p>
    <w:p w:rsidR="00384572" w:rsidRPr="00D61E2E" w:rsidRDefault="00384572" w:rsidP="003A5F62">
      <w:pPr>
        <w:pStyle w:val="a3"/>
        <w:ind w:left="780"/>
        <w:jc w:val="both"/>
        <w:rPr>
          <w:rFonts w:ascii="Arial"/>
          <w:b/>
          <w:bCs/>
          <w:sz w:val="32"/>
          <w:szCs w:val="32"/>
          <w:rtl/>
        </w:rPr>
      </w:pPr>
      <w:r w:rsidRPr="00D61E2E">
        <w:rPr>
          <w:rFonts w:hint="cs"/>
          <w:b/>
          <w:bCs/>
          <w:sz w:val="32"/>
          <w:szCs w:val="32"/>
          <w:rtl/>
          <w:lang w:bidi="ar-SA"/>
        </w:rPr>
        <w:t>ترى موجودات شاذة في ثلث مرض التهاب البنكرياس الحاد، مثالها ارتفاع قبة الحجاب،انصباب الجنب،</w:t>
      </w:r>
      <w:r w:rsidR="005578EA" w:rsidRPr="00D61E2E">
        <w:rPr>
          <w:rFonts w:hint="cs"/>
          <w:b/>
          <w:bCs/>
          <w:sz w:val="32"/>
          <w:szCs w:val="32"/>
          <w:rtl/>
          <w:lang w:bidi="ar-SA"/>
        </w:rPr>
        <w:t xml:space="preserve">انخماص قاعدي،ارتشاحات رئوية،وقد تصل حتى موجودات متلازمة الكرب التنفسي الحاد </w:t>
      </w:r>
      <w:r w:rsidR="005578EA" w:rsidRPr="00D61E2E">
        <w:rPr>
          <w:b/>
          <w:bCs/>
          <w:sz w:val="32"/>
          <w:szCs w:val="32"/>
        </w:rPr>
        <w:t>ARDS</w:t>
      </w:r>
      <w:r w:rsidR="005578EA" w:rsidRPr="00D61E2E">
        <w:rPr>
          <w:rFonts w:ascii="Arial" w:hint="cs"/>
          <w:b/>
          <w:bCs/>
          <w:sz w:val="32"/>
          <w:szCs w:val="32"/>
          <w:rtl/>
        </w:rPr>
        <w:t>..</w:t>
      </w:r>
    </w:p>
    <w:p w:rsidR="005578EA" w:rsidRPr="00D61E2E" w:rsidRDefault="007144CD" w:rsidP="009251DA">
      <w:pPr>
        <w:ind w:left="851"/>
        <w:rPr>
          <w:rFonts w:ascii="Arial"/>
          <w:b/>
          <w:bCs/>
          <w:sz w:val="44"/>
          <w:szCs w:val="44"/>
          <w:rtl/>
        </w:rPr>
      </w:pPr>
      <w:r w:rsidRPr="00D61E2E">
        <w:rPr>
          <w:rFonts w:hint="cs"/>
          <w:b/>
          <w:bCs/>
          <w:sz w:val="44"/>
          <w:szCs w:val="44"/>
          <w:rtl/>
          <w:lang w:bidi="ar-SA"/>
        </w:rPr>
        <w:t>التصوير بالصدى للبطن</w:t>
      </w:r>
      <w:r w:rsidR="003A5F62" w:rsidRPr="00D61E2E">
        <w:rPr>
          <w:rFonts w:hint="cs"/>
          <w:b/>
          <w:bCs/>
          <w:sz w:val="44"/>
          <w:szCs w:val="44"/>
          <w:rtl/>
          <w:lang w:bidi="ar-SA"/>
        </w:rPr>
        <w:t>:</w:t>
      </w:r>
    </w:p>
    <w:p w:rsidR="007144CD" w:rsidRPr="00D61E2E" w:rsidRDefault="007144CD" w:rsidP="003A5F62">
      <w:pPr>
        <w:pStyle w:val="a3"/>
        <w:ind w:left="780"/>
        <w:jc w:val="both"/>
        <w:rPr>
          <w:rFonts w:ascii="Arial"/>
          <w:b/>
          <w:bCs/>
          <w:sz w:val="32"/>
          <w:szCs w:val="32"/>
          <w:rtl/>
        </w:rPr>
      </w:pPr>
      <w:r w:rsidRPr="00D61E2E">
        <w:rPr>
          <w:rFonts w:hint="cs"/>
          <w:b/>
          <w:bCs/>
          <w:sz w:val="32"/>
          <w:szCs w:val="32"/>
          <w:rtl/>
          <w:lang w:bidi="ar-SA"/>
        </w:rPr>
        <w:t>من الوصفي مشاهدة نسيج بنكرياس متوذم ناقص الصدى بهذه الطريقة في التهاب البنكرياس الحاد ويمكن كذلك رؤية حصيات صفراوية في المرارة</w:t>
      </w:r>
      <w:r w:rsidR="00155210" w:rsidRPr="00D61E2E">
        <w:rPr>
          <w:rFonts w:hint="cs"/>
          <w:b/>
          <w:bCs/>
          <w:sz w:val="32"/>
          <w:szCs w:val="32"/>
          <w:rtl/>
          <w:lang w:bidi="ar-SA"/>
        </w:rPr>
        <w:t>.</w:t>
      </w:r>
    </w:p>
    <w:p w:rsidR="007144CD" w:rsidRPr="00D61E2E" w:rsidRDefault="007144CD" w:rsidP="003A5F62">
      <w:pPr>
        <w:pStyle w:val="a3"/>
        <w:ind w:left="780"/>
        <w:jc w:val="both"/>
        <w:rPr>
          <w:rFonts w:ascii="Arial"/>
          <w:b/>
          <w:bCs/>
          <w:sz w:val="32"/>
          <w:szCs w:val="32"/>
          <w:rtl/>
        </w:rPr>
      </w:pPr>
      <w:r w:rsidRPr="00D61E2E">
        <w:rPr>
          <w:rFonts w:hint="cs"/>
          <w:b/>
          <w:bCs/>
          <w:sz w:val="32"/>
          <w:szCs w:val="32"/>
          <w:rtl/>
          <w:lang w:bidi="ar-SA"/>
        </w:rPr>
        <w:t>ومن الاقل شيوعا</w:t>
      </w:r>
      <w:r w:rsidR="009E2C55" w:rsidRPr="00D61E2E">
        <w:rPr>
          <w:rFonts w:hint="cs"/>
          <w:b/>
          <w:bCs/>
          <w:sz w:val="32"/>
          <w:szCs w:val="32"/>
          <w:rtl/>
          <w:lang w:bidi="ar-SA"/>
        </w:rPr>
        <w:t>ً</w:t>
      </w:r>
      <w:r w:rsidRPr="00D61E2E">
        <w:rPr>
          <w:rFonts w:hint="cs"/>
          <w:b/>
          <w:bCs/>
          <w:sz w:val="32"/>
          <w:szCs w:val="32"/>
          <w:rtl/>
          <w:lang w:bidi="ar-SA"/>
        </w:rPr>
        <w:t xml:space="preserve"> رؤية ظلال لمناطق بؤرية ناقصة الصدى إلا أن </w:t>
      </w:r>
      <w:r w:rsidRPr="00D61E2E">
        <w:rPr>
          <w:rFonts w:ascii="Arial" w:hint="cs"/>
          <w:b/>
          <w:bCs/>
          <w:sz w:val="32"/>
          <w:szCs w:val="32"/>
          <w:rtl/>
        </w:rPr>
        <w:t xml:space="preserve">25-32% </w:t>
      </w:r>
      <w:r w:rsidRPr="00D61E2E">
        <w:rPr>
          <w:rFonts w:hint="cs"/>
          <w:b/>
          <w:bCs/>
          <w:sz w:val="32"/>
          <w:szCs w:val="32"/>
          <w:rtl/>
          <w:lang w:bidi="ar-SA"/>
        </w:rPr>
        <w:t>من امرضى يتعذر عليهم إجراء التصوير بسبب غازات البطن</w:t>
      </w:r>
      <w:r w:rsidRPr="00D61E2E">
        <w:rPr>
          <w:rFonts w:ascii="Arial" w:hint="cs"/>
          <w:b/>
          <w:bCs/>
          <w:sz w:val="32"/>
          <w:szCs w:val="32"/>
          <w:rtl/>
        </w:rPr>
        <w:t>.</w:t>
      </w:r>
    </w:p>
    <w:p w:rsidR="007144CD" w:rsidRPr="00D61E2E" w:rsidRDefault="007144CD" w:rsidP="003A5F62">
      <w:pPr>
        <w:pStyle w:val="a3"/>
        <w:ind w:left="780"/>
        <w:jc w:val="both"/>
        <w:rPr>
          <w:rFonts w:ascii="Arial"/>
          <w:b/>
          <w:bCs/>
          <w:sz w:val="32"/>
          <w:szCs w:val="32"/>
        </w:rPr>
      </w:pPr>
      <w:r w:rsidRPr="00D61E2E">
        <w:rPr>
          <w:rFonts w:hint="cs"/>
          <w:b/>
          <w:bCs/>
          <w:sz w:val="32"/>
          <w:szCs w:val="32"/>
          <w:rtl/>
          <w:lang w:bidi="ar-SA"/>
        </w:rPr>
        <w:t>وبعد التصوير بالصدى مثالياً لاستقصاء المرارة والطرق الصفراوية ويمكن استخدامه في حالات التهاب البنكرياس الحاد الخفيف غير المختلط،لكنه لا يمكن من تحديد الامتداد خارج البنكرياس للالتهاب ولا النخر النسجي ضمنه،فهذه</w:t>
      </w:r>
      <w:r w:rsidR="009E2C55" w:rsidRPr="00D61E2E">
        <w:rPr>
          <w:rFonts w:ascii="Arial" w:hint="cs"/>
          <w:b/>
          <w:bCs/>
          <w:sz w:val="32"/>
          <w:szCs w:val="32"/>
          <w:rtl/>
        </w:rPr>
        <w:t xml:space="preserve"> </w:t>
      </w:r>
      <w:r w:rsidRPr="00D61E2E">
        <w:rPr>
          <w:rFonts w:hint="cs"/>
          <w:b/>
          <w:bCs/>
          <w:sz w:val="32"/>
          <w:szCs w:val="32"/>
          <w:rtl/>
          <w:lang w:bidi="ar-SA"/>
        </w:rPr>
        <w:t>الموجودات تكشف بالشكل الأفضل عن طريق تصوير الطبقي المحوري مع حقن المادة الظليلية وريدياً</w:t>
      </w:r>
      <w:r w:rsidRPr="00D61E2E">
        <w:rPr>
          <w:rFonts w:ascii="Arial" w:hint="cs"/>
          <w:b/>
          <w:bCs/>
          <w:sz w:val="32"/>
          <w:szCs w:val="32"/>
          <w:rtl/>
        </w:rPr>
        <w:t>.</w:t>
      </w:r>
    </w:p>
    <w:p w:rsidR="00067995" w:rsidRPr="00D61E2E" w:rsidRDefault="00067995" w:rsidP="007144CD">
      <w:pPr>
        <w:pStyle w:val="a3"/>
        <w:ind w:left="780"/>
        <w:rPr>
          <w:rFonts w:ascii="Arial"/>
          <w:b/>
          <w:bCs/>
          <w:sz w:val="32"/>
          <w:szCs w:val="32"/>
          <w:rtl/>
        </w:rPr>
      </w:pPr>
    </w:p>
    <w:p w:rsidR="003A5F62" w:rsidRPr="00D61E2E" w:rsidRDefault="003A5F62" w:rsidP="003A5F62">
      <w:pPr>
        <w:ind w:left="851"/>
        <w:jc w:val="center"/>
        <w:rPr>
          <w:b/>
          <w:bCs/>
          <w:sz w:val="40"/>
          <w:szCs w:val="40"/>
        </w:rPr>
      </w:pPr>
      <w:r w:rsidRPr="00D61E2E">
        <w:rPr>
          <w:rFonts w:hint="cs"/>
          <w:b/>
          <w:bCs/>
          <w:sz w:val="40"/>
          <w:szCs w:val="40"/>
          <w:rtl/>
          <w:lang w:bidi="ar-SA"/>
        </w:rPr>
        <w:lastRenderedPageBreak/>
        <w:t>التصوير الطبقي المحوري المحوسب</w:t>
      </w:r>
    </w:p>
    <w:p w:rsidR="008802A2" w:rsidRPr="00D61E2E" w:rsidRDefault="003A5F62" w:rsidP="009251DA">
      <w:pPr>
        <w:ind w:left="851"/>
        <w:rPr>
          <w:b/>
          <w:bCs/>
          <w:sz w:val="40"/>
          <w:szCs w:val="40"/>
          <w:rtl/>
          <w:lang w:bidi="ar-SA"/>
        </w:rPr>
      </w:pPr>
      <w:r w:rsidRPr="00D61E2E">
        <w:rPr>
          <w:rFonts w:hint="cs"/>
          <w:b/>
          <w:bCs/>
          <w:noProof/>
          <w:sz w:val="40"/>
          <w:szCs w:val="40"/>
          <w:rtl/>
          <w:lang w:bidi="ar-SA"/>
        </w:rPr>
        <w:drawing>
          <wp:anchor distT="0" distB="0" distL="114300" distR="114300" simplePos="0" relativeHeight="251661312" behindDoc="0" locked="0" layoutInCell="1" allowOverlap="1">
            <wp:simplePos x="0" y="0"/>
            <wp:positionH relativeFrom="column">
              <wp:posOffset>847725</wp:posOffset>
            </wp:positionH>
            <wp:positionV relativeFrom="paragraph">
              <wp:posOffset>781050</wp:posOffset>
            </wp:positionV>
            <wp:extent cx="2990215" cy="2085975"/>
            <wp:effectExtent l="19050" t="0" r="635" b="0"/>
            <wp:wrapTopAndBottom/>
            <wp:docPr id="7" name="Picture 7" descr="C:\Documents and Settings\sts\My Documents\My Pictur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sts\My Documents\My Pictures\1.jpg"/>
                    <pic:cNvPicPr>
                      <a:picLocks noChangeAspect="1" noChangeArrowheads="1"/>
                    </pic:cNvPicPr>
                  </pic:nvPicPr>
                  <pic:blipFill>
                    <a:blip r:embed="rId12"/>
                    <a:srcRect/>
                    <a:stretch>
                      <a:fillRect/>
                    </a:stretch>
                  </pic:blipFill>
                  <pic:spPr bwMode="auto">
                    <a:xfrm>
                      <a:off x="0" y="0"/>
                      <a:ext cx="2990215" cy="2085975"/>
                    </a:xfrm>
                    <a:prstGeom prst="rect">
                      <a:avLst/>
                    </a:prstGeom>
                    <a:noFill/>
                    <a:ln w="9525">
                      <a:noFill/>
                      <a:miter lim="800000"/>
                      <a:headEnd/>
                      <a:tailEnd/>
                    </a:ln>
                  </pic:spPr>
                </pic:pic>
              </a:graphicData>
            </a:graphic>
          </wp:anchor>
        </w:drawing>
      </w:r>
    </w:p>
    <w:p w:rsidR="007974FF" w:rsidRPr="00D61E2E" w:rsidRDefault="007974FF" w:rsidP="007144CD">
      <w:pPr>
        <w:pStyle w:val="a3"/>
        <w:ind w:left="780"/>
        <w:rPr>
          <w:rFonts w:ascii="Arial"/>
          <w:b/>
          <w:bCs/>
          <w:sz w:val="40"/>
          <w:szCs w:val="40"/>
          <w:rtl/>
        </w:rPr>
      </w:pPr>
    </w:p>
    <w:p w:rsidR="008C192F" w:rsidRPr="00D61E2E" w:rsidRDefault="007144CD" w:rsidP="003A5F62">
      <w:pPr>
        <w:pStyle w:val="a3"/>
        <w:ind w:left="780"/>
        <w:jc w:val="both"/>
        <w:rPr>
          <w:rFonts w:ascii="Arial"/>
          <w:b/>
          <w:bCs/>
          <w:sz w:val="32"/>
          <w:szCs w:val="32"/>
          <w:rtl/>
        </w:rPr>
      </w:pPr>
      <w:r w:rsidRPr="00D61E2E">
        <w:rPr>
          <w:rFonts w:hint="cs"/>
          <w:b/>
          <w:bCs/>
          <w:sz w:val="32"/>
          <w:szCs w:val="32"/>
          <w:rtl/>
          <w:lang w:bidi="ar-SA"/>
        </w:rPr>
        <w:t>يعد الوسيلة الشعاعية الأفضل لتشخيص التهاب البنكرياس الحاد واختلاطاته داخل البطن</w:t>
      </w:r>
      <w:r w:rsidRPr="00D61E2E">
        <w:rPr>
          <w:rFonts w:ascii="Arial" w:hint="cs"/>
          <w:b/>
          <w:bCs/>
          <w:sz w:val="32"/>
          <w:szCs w:val="32"/>
          <w:rtl/>
        </w:rPr>
        <w:t>.</w:t>
      </w:r>
      <w:r w:rsidRPr="00D61E2E">
        <w:rPr>
          <w:rFonts w:hint="cs"/>
          <w:b/>
          <w:bCs/>
          <w:sz w:val="32"/>
          <w:szCs w:val="32"/>
          <w:rtl/>
          <w:lang w:bidi="ar-SA"/>
        </w:rPr>
        <w:t>ويستطب لدى المرضى الذين لديهم موجودات سريرية ومخبرية تتوافق مع التهاب البنكرياس الحاد</w:t>
      </w:r>
      <w:r w:rsidR="008C192F" w:rsidRPr="00D61E2E">
        <w:rPr>
          <w:rFonts w:hint="cs"/>
          <w:b/>
          <w:bCs/>
          <w:sz w:val="32"/>
          <w:szCs w:val="32"/>
          <w:rtl/>
          <w:lang w:bidi="ar-SA"/>
        </w:rPr>
        <w:t xml:space="preserve"> دون تحسن على المعالجة المحافظة المبدئية او عند من يشك لديهم بوجود اختلاطات </w:t>
      </w:r>
      <w:r w:rsidR="00BD5BD8" w:rsidRPr="00D61E2E">
        <w:rPr>
          <w:rFonts w:ascii="Arial" w:hint="cs"/>
          <w:b/>
          <w:bCs/>
          <w:sz w:val="32"/>
          <w:szCs w:val="32"/>
          <w:rtl/>
        </w:rPr>
        <w:t xml:space="preserve">      </w:t>
      </w:r>
    </w:p>
    <w:p w:rsidR="00C17385" w:rsidRPr="00D61E2E" w:rsidRDefault="00C17385" w:rsidP="003A5F62">
      <w:pPr>
        <w:pStyle w:val="a3"/>
        <w:ind w:left="780"/>
        <w:jc w:val="both"/>
        <w:rPr>
          <w:rFonts w:ascii="Arial"/>
          <w:b/>
          <w:bCs/>
          <w:sz w:val="32"/>
          <w:szCs w:val="32"/>
          <w:rtl/>
          <w:lang w:bidi="ar-SA"/>
        </w:rPr>
      </w:pPr>
      <w:r w:rsidRPr="00D61E2E">
        <w:rPr>
          <w:rFonts w:hint="cs"/>
          <w:b/>
          <w:bCs/>
          <w:sz w:val="32"/>
          <w:szCs w:val="32"/>
          <w:rtl/>
          <w:lang w:bidi="ar-SA"/>
        </w:rPr>
        <w:t>وي</w:t>
      </w:r>
      <w:r w:rsidR="00BD5BD8" w:rsidRPr="00D61E2E">
        <w:rPr>
          <w:rFonts w:hint="cs"/>
          <w:b/>
          <w:bCs/>
          <w:sz w:val="32"/>
          <w:szCs w:val="32"/>
          <w:rtl/>
          <w:lang w:bidi="ar-SA"/>
        </w:rPr>
        <w:t>ل</w:t>
      </w:r>
      <w:r w:rsidRPr="00D61E2E">
        <w:rPr>
          <w:rFonts w:hint="cs"/>
          <w:b/>
          <w:bCs/>
          <w:sz w:val="32"/>
          <w:szCs w:val="32"/>
          <w:rtl/>
          <w:lang w:bidi="ar-SA"/>
        </w:rPr>
        <w:t xml:space="preserve">خص الجدول التالي موجودات ال </w:t>
      </w:r>
      <w:r w:rsidRPr="00D61E2E">
        <w:rPr>
          <w:b/>
          <w:bCs/>
          <w:sz w:val="32"/>
          <w:szCs w:val="32"/>
        </w:rPr>
        <w:t xml:space="preserve">CT </w:t>
      </w:r>
      <w:r w:rsidR="00BD5BD8" w:rsidRPr="00D61E2E">
        <w:rPr>
          <w:rFonts w:ascii="Arial" w:hint="cs"/>
          <w:b/>
          <w:bCs/>
          <w:sz w:val="32"/>
          <w:szCs w:val="32"/>
          <w:rtl/>
        </w:rPr>
        <w:t xml:space="preserve"> </w:t>
      </w:r>
      <w:r w:rsidRPr="00D61E2E">
        <w:rPr>
          <w:rFonts w:hint="cs"/>
          <w:b/>
          <w:bCs/>
          <w:sz w:val="32"/>
          <w:szCs w:val="32"/>
          <w:rtl/>
          <w:lang w:bidi="ar-SA"/>
        </w:rPr>
        <w:t xml:space="preserve">واستخدامها في تقدير درجة التهاب البنكرياس الحاد للوصول إلى ما يسمى مشعر الشدة على ال </w:t>
      </w:r>
      <w:r w:rsidRPr="00D61E2E">
        <w:rPr>
          <w:b/>
          <w:bCs/>
          <w:sz w:val="32"/>
          <w:szCs w:val="32"/>
        </w:rPr>
        <w:t xml:space="preserve"> </w:t>
      </w:r>
      <w:r w:rsidR="00BD5BD8" w:rsidRPr="00D61E2E">
        <w:rPr>
          <w:b/>
          <w:bCs/>
          <w:sz w:val="32"/>
          <w:szCs w:val="32"/>
        </w:rPr>
        <w:t xml:space="preserve"> </w:t>
      </w:r>
      <w:r w:rsidRPr="00D61E2E">
        <w:rPr>
          <w:b/>
          <w:bCs/>
          <w:sz w:val="32"/>
          <w:szCs w:val="32"/>
        </w:rPr>
        <w:t>CT.</w:t>
      </w:r>
      <w:r w:rsidRPr="00D61E2E">
        <w:rPr>
          <w:rFonts w:hint="cs"/>
          <w:b/>
          <w:bCs/>
          <w:sz w:val="32"/>
          <w:szCs w:val="32"/>
          <w:rtl/>
          <w:lang w:bidi="ar-SA"/>
        </w:rPr>
        <w:t xml:space="preserve">الجدول </w:t>
      </w:r>
      <w:r w:rsidRPr="00D61E2E">
        <w:rPr>
          <w:rFonts w:ascii="Arial" w:hint="cs"/>
          <w:b/>
          <w:bCs/>
          <w:sz w:val="32"/>
          <w:szCs w:val="32"/>
          <w:rtl/>
        </w:rPr>
        <w:t>3.</w:t>
      </w:r>
    </w:p>
    <w:p w:rsidR="009251DA" w:rsidRPr="00D61E2E" w:rsidRDefault="009251DA" w:rsidP="00BD5BD8">
      <w:pPr>
        <w:pStyle w:val="a3"/>
        <w:ind w:left="780"/>
        <w:rPr>
          <w:rFonts w:ascii="Arial"/>
          <w:b/>
          <w:bCs/>
          <w:sz w:val="32"/>
          <w:szCs w:val="32"/>
          <w:rtl/>
          <w:lang w:bidi="ar-SA"/>
        </w:rPr>
      </w:pPr>
    </w:p>
    <w:p w:rsidR="00155210" w:rsidRPr="00D61E2E" w:rsidRDefault="00155210" w:rsidP="00155210">
      <w:pPr>
        <w:rPr>
          <w:b/>
          <w:bCs/>
          <w:sz w:val="32"/>
          <w:szCs w:val="32"/>
        </w:rPr>
      </w:pPr>
      <w:r w:rsidRPr="00D61E2E">
        <w:rPr>
          <w:b/>
          <w:bCs/>
          <w:sz w:val="32"/>
          <w:szCs w:val="32"/>
        </w:rPr>
        <w:t xml:space="preserve">          </w:t>
      </w:r>
    </w:p>
    <w:p w:rsidR="00155210" w:rsidRPr="00D61E2E" w:rsidRDefault="00155210" w:rsidP="003A5F62">
      <w:pPr>
        <w:rPr>
          <w:rFonts w:ascii="Arial"/>
          <w:b/>
          <w:bCs/>
          <w:sz w:val="32"/>
          <w:szCs w:val="32"/>
          <w:rtl/>
        </w:rPr>
      </w:pPr>
      <w:r w:rsidRPr="00D61E2E">
        <w:rPr>
          <w:b/>
          <w:bCs/>
          <w:sz w:val="32"/>
          <w:szCs w:val="32"/>
        </w:rPr>
        <w:t xml:space="preserve">                 </w:t>
      </w:r>
    </w:p>
    <w:tbl>
      <w:tblPr>
        <w:bidiVisual/>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160"/>
      </w:tblGrid>
      <w:tr w:rsidR="009251DA" w:rsidRPr="00D61E2E" w:rsidTr="000D2767">
        <w:trPr>
          <w:trHeight w:val="9307"/>
        </w:trPr>
        <w:tc>
          <w:tcPr>
            <w:tcW w:w="8160" w:type="dxa"/>
          </w:tcPr>
          <w:p w:rsidR="009251DA" w:rsidRPr="00D61E2E" w:rsidRDefault="009251DA" w:rsidP="009251DA">
            <w:pPr>
              <w:rPr>
                <w:rFonts w:ascii="Arial"/>
                <w:b/>
                <w:bCs/>
                <w:sz w:val="44"/>
                <w:szCs w:val="44"/>
                <w:rtl/>
              </w:rPr>
            </w:pPr>
            <w:r w:rsidRPr="00D61E2E">
              <w:rPr>
                <w:rFonts w:hint="cs"/>
                <w:b/>
                <w:bCs/>
                <w:sz w:val="44"/>
                <w:szCs w:val="44"/>
                <w:rtl/>
                <w:lang w:bidi="ar-SA"/>
              </w:rPr>
              <w:lastRenderedPageBreak/>
              <w:t>الدرجات بالاستناد لل</w:t>
            </w:r>
            <w:r w:rsidRPr="00D61E2E">
              <w:rPr>
                <w:b/>
                <w:bCs/>
                <w:sz w:val="44"/>
                <w:szCs w:val="44"/>
              </w:rPr>
              <w:t>CT</w:t>
            </w:r>
            <w:r w:rsidRPr="00D61E2E">
              <w:rPr>
                <w:rFonts w:hint="cs"/>
                <w:b/>
                <w:bCs/>
                <w:sz w:val="44"/>
                <w:szCs w:val="44"/>
                <w:rtl/>
                <w:lang w:bidi="ar-SA"/>
              </w:rPr>
              <w:t xml:space="preserve"> دون حقن</w:t>
            </w:r>
          </w:p>
          <w:p w:rsidR="009251DA" w:rsidRPr="00D61E2E" w:rsidRDefault="009251DA" w:rsidP="009251DA">
            <w:pPr>
              <w:rPr>
                <w:rFonts w:ascii="Arial"/>
                <w:b/>
                <w:bCs/>
                <w:sz w:val="36"/>
                <w:szCs w:val="36"/>
                <w:rtl/>
              </w:rPr>
            </w:pPr>
            <w:r w:rsidRPr="00D61E2E">
              <w:rPr>
                <w:rFonts w:hint="cs"/>
                <w:b/>
                <w:bCs/>
                <w:sz w:val="36"/>
                <w:szCs w:val="36"/>
                <w:u w:val="single"/>
                <w:rtl/>
                <w:lang w:bidi="ar-SA"/>
              </w:rPr>
              <w:t xml:space="preserve">النقاط </w:t>
            </w:r>
            <w:r w:rsidRPr="00D61E2E">
              <w:rPr>
                <w:rFonts w:ascii="Arial" w:hint="cs"/>
                <w:b/>
                <w:bCs/>
                <w:sz w:val="36"/>
                <w:szCs w:val="36"/>
                <w:rtl/>
              </w:rPr>
              <w:t xml:space="preserve">   </w:t>
            </w:r>
            <w:r w:rsidRPr="00D61E2E">
              <w:rPr>
                <w:rFonts w:hint="cs"/>
                <w:b/>
                <w:bCs/>
                <w:sz w:val="36"/>
                <w:szCs w:val="36"/>
                <w:u w:val="single"/>
                <w:rtl/>
                <w:lang w:bidi="ar-SA"/>
              </w:rPr>
              <w:t xml:space="preserve">الدرجة </w:t>
            </w:r>
            <w:r w:rsidRPr="00D61E2E">
              <w:rPr>
                <w:rFonts w:ascii="Arial" w:hint="cs"/>
                <w:b/>
                <w:bCs/>
                <w:sz w:val="36"/>
                <w:szCs w:val="36"/>
                <w:rtl/>
              </w:rPr>
              <w:t xml:space="preserve">  </w:t>
            </w:r>
            <w:r w:rsidRPr="00D61E2E">
              <w:rPr>
                <w:rFonts w:hint="cs"/>
                <w:b/>
                <w:bCs/>
                <w:sz w:val="36"/>
                <w:szCs w:val="36"/>
                <w:u w:val="single"/>
                <w:rtl/>
                <w:lang w:bidi="ar-SA"/>
              </w:rPr>
              <w:t>الموجودات</w:t>
            </w:r>
          </w:p>
          <w:p w:rsidR="009251DA" w:rsidRPr="00D61E2E" w:rsidRDefault="009251DA" w:rsidP="009251DA">
            <w:pPr>
              <w:rPr>
                <w:rFonts w:ascii="Arial"/>
                <w:b/>
                <w:bCs/>
                <w:sz w:val="28"/>
                <w:szCs w:val="28"/>
                <w:rtl/>
              </w:rPr>
            </w:pPr>
            <w:r w:rsidRPr="00D61E2E">
              <w:rPr>
                <w:rFonts w:ascii="Arial" w:hint="cs"/>
                <w:b/>
                <w:bCs/>
                <w:sz w:val="36"/>
                <w:szCs w:val="36"/>
                <w:rtl/>
              </w:rPr>
              <w:t xml:space="preserve">0          </w:t>
            </w:r>
            <w:r w:rsidRPr="00D61E2E">
              <w:rPr>
                <w:b/>
                <w:bCs/>
                <w:sz w:val="36"/>
                <w:szCs w:val="36"/>
              </w:rPr>
              <w:t>A</w:t>
            </w:r>
            <w:r w:rsidRPr="00D61E2E">
              <w:rPr>
                <w:rFonts w:ascii="Arial" w:hint="cs"/>
                <w:b/>
                <w:bCs/>
                <w:sz w:val="36"/>
                <w:szCs w:val="36"/>
                <w:rtl/>
              </w:rPr>
              <w:t xml:space="preserve">      </w:t>
            </w:r>
            <w:r w:rsidRPr="00D61E2E">
              <w:rPr>
                <w:rFonts w:hint="cs"/>
                <w:b/>
                <w:bCs/>
                <w:sz w:val="28"/>
                <w:szCs w:val="28"/>
                <w:rtl/>
                <w:lang w:bidi="ar-SA"/>
              </w:rPr>
              <w:t xml:space="preserve">بنكرياس سوي </w:t>
            </w:r>
            <w:r w:rsidRPr="00D61E2E">
              <w:rPr>
                <w:rFonts w:ascii="Arial" w:hint="cs"/>
                <w:b/>
                <w:bCs/>
                <w:sz w:val="28"/>
                <w:szCs w:val="28"/>
                <w:rtl/>
              </w:rPr>
              <w:t>(</w:t>
            </w:r>
            <w:r w:rsidRPr="00D61E2E">
              <w:rPr>
                <w:rFonts w:hint="cs"/>
                <w:b/>
                <w:bCs/>
                <w:sz w:val="28"/>
                <w:szCs w:val="28"/>
                <w:rtl/>
                <w:lang w:bidi="ar-SA"/>
              </w:rPr>
              <w:t xml:space="preserve">حجم سوي،حدود واضحة،محيط ناعم،كثافة </w:t>
            </w:r>
          </w:p>
          <w:p w:rsidR="009251DA" w:rsidRPr="00D61E2E" w:rsidRDefault="009251DA" w:rsidP="009251DA">
            <w:pPr>
              <w:rPr>
                <w:rFonts w:ascii="Arial"/>
                <w:b/>
                <w:bCs/>
                <w:sz w:val="28"/>
                <w:szCs w:val="28"/>
                <w:rtl/>
              </w:rPr>
            </w:pPr>
            <w:r w:rsidRPr="00D61E2E">
              <w:rPr>
                <w:rFonts w:hint="cs"/>
                <w:b/>
                <w:bCs/>
                <w:sz w:val="28"/>
                <w:szCs w:val="28"/>
                <w:rtl/>
                <w:lang w:bidi="ar-SA"/>
              </w:rPr>
              <w:t xml:space="preserve">                           متجانسة،شحم حول البنكرياس ناقص الكثافة</w:t>
            </w:r>
            <w:r w:rsidRPr="00D61E2E">
              <w:rPr>
                <w:rFonts w:ascii="Arial" w:hint="cs"/>
                <w:b/>
                <w:bCs/>
                <w:sz w:val="28"/>
                <w:szCs w:val="28"/>
                <w:rtl/>
              </w:rPr>
              <w:t>)                       1</w:t>
            </w:r>
            <w:r w:rsidRPr="00D61E2E">
              <w:rPr>
                <w:rFonts w:ascii="Arial"/>
                <w:b/>
                <w:bCs/>
                <w:sz w:val="28"/>
                <w:szCs w:val="28"/>
              </w:rPr>
              <w:t xml:space="preserve"> </w:t>
            </w:r>
            <w:r w:rsidRPr="00D61E2E">
              <w:rPr>
                <w:rFonts w:ascii="Arial" w:hint="cs"/>
                <w:b/>
                <w:bCs/>
                <w:sz w:val="28"/>
                <w:szCs w:val="28"/>
                <w:rtl/>
              </w:rPr>
              <w:t xml:space="preserve">            </w:t>
            </w:r>
            <w:r w:rsidRPr="00D61E2E">
              <w:rPr>
                <w:b/>
                <w:bCs/>
                <w:sz w:val="28"/>
                <w:szCs w:val="28"/>
              </w:rPr>
              <w:t xml:space="preserve">B   </w:t>
            </w:r>
            <w:r w:rsidRPr="00D61E2E">
              <w:rPr>
                <w:rFonts w:hint="cs"/>
                <w:b/>
                <w:bCs/>
                <w:sz w:val="28"/>
                <w:szCs w:val="28"/>
                <w:rtl/>
                <w:lang w:bidi="ar-SA"/>
              </w:rPr>
              <w:t xml:space="preserve">        ضخامة بؤرية او معممة،أو غير متجانسة ،محيط فيه عدم   </w:t>
            </w:r>
          </w:p>
          <w:p w:rsidR="009251DA" w:rsidRPr="00D61E2E" w:rsidRDefault="009251DA" w:rsidP="009251DA">
            <w:pPr>
              <w:rPr>
                <w:rFonts w:ascii="Arial"/>
                <w:b/>
                <w:bCs/>
                <w:sz w:val="28"/>
                <w:szCs w:val="28"/>
                <w:rtl/>
              </w:rPr>
            </w:pPr>
            <w:r w:rsidRPr="00D61E2E">
              <w:rPr>
                <w:rFonts w:ascii="Arial" w:hint="cs"/>
                <w:b/>
                <w:bCs/>
                <w:sz w:val="28"/>
                <w:szCs w:val="28"/>
                <w:rtl/>
              </w:rPr>
              <w:t xml:space="preserve">               </w:t>
            </w:r>
            <w:r w:rsidRPr="00D61E2E">
              <w:rPr>
                <w:rFonts w:hint="cs"/>
                <w:b/>
                <w:bCs/>
                <w:sz w:val="28"/>
                <w:szCs w:val="28"/>
                <w:rtl/>
                <w:lang w:bidi="ar-SA"/>
              </w:rPr>
              <w:t xml:space="preserve">               انتظام،لا التهاب حول البنكرياس                           </w:t>
            </w:r>
          </w:p>
          <w:p w:rsidR="009251DA" w:rsidRPr="00D61E2E" w:rsidRDefault="009251DA" w:rsidP="009251DA">
            <w:pPr>
              <w:rPr>
                <w:rFonts w:ascii="Arial"/>
                <w:b/>
                <w:bCs/>
                <w:sz w:val="28"/>
                <w:szCs w:val="28"/>
                <w:rtl/>
              </w:rPr>
            </w:pPr>
            <w:r w:rsidRPr="00D61E2E">
              <w:rPr>
                <w:rFonts w:ascii="Arial" w:hint="cs"/>
                <w:b/>
                <w:bCs/>
                <w:sz w:val="28"/>
                <w:szCs w:val="28"/>
                <w:rtl/>
              </w:rPr>
              <w:t xml:space="preserve">   2              </w:t>
            </w:r>
            <w:r w:rsidRPr="00D61E2E">
              <w:rPr>
                <w:b/>
                <w:bCs/>
                <w:sz w:val="28"/>
                <w:szCs w:val="28"/>
              </w:rPr>
              <w:t>C</w:t>
            </w:r>
            <w:r w:rsidRPr="00D61E2E">
              <w:rPr>
                <w:rFonts w:hint="cs"/>
                <w:b/>
                <w:bCs/>
                <w:sz w:val="28"/>
                <w:szCs w:val="28"/>
                <w:rtl/>
                <w:lang w:bidi="ar-SA"/>
              </w:rPr>
              <w:t xml:space="preserve">       تبدلات في نسيج البنكرياس كالسابق مع التهاب حوله</w:t>
            </w:r>
          </w:p>
          <w:p w:rsidR="009251DA" w:rsidRPr="00D61E2E" w:rsidRDefault="009251DA" w:rsidP="009251DA">
            <w:pPr>
              <w:rPr>
                <w:rFonts w:ascii="Arial"/>
                <w:b/>
                <w:bCs/>
                <w:sz w:val="28"/>
                <w:szCs w:val="28"/>
                <w:rtl/>
              </w:rPr>
            </w:pPr>
            <w:r w:rsidRPr="00D61E2E">
              <w:rPr>
                <w:rFonts w:ascii="Arial" w:hint="cs"/>
                <w:b/>
                <w:bCs/>
                <w:sz w:val="28"/>
                <w:szCs w:val="28"/>
                <w:rtl/>
              </w:rPr>
              <w:t xml:space="preserve">   3              </w:t>
            </w:r>
            <w:r w:rsidRPr="00D61E2E">
              <w:rPr>
                <w:b/>
                <w:bCs/>
                <w:sz w:val="28"/>
                <w:szCs w:val="28"/>
              </w:rPr>
              <w:t>D</w:t>
            </w:r>
            <w:r w:rsidRPr="00D61E2E">
              <w:rPr>
                <w:rFonts w:ascii="Arial" w:hint="cs"/>
                <w:b/>
                <w:bCs/>
                <w:sz w:val="28"/>
                <w:szCs w:val="28"/>
                <w:rtl/>
              </w:rPr>
              <w:t xml:space="preserve">    </w:t>
            </w:r>
            <w:r w:rsidRPr="00D61E2E">
              <w:rPr>
                <w:rFonts w:hint="cs"/>
                <w:b/>
                <w:bCs/>
                <w:sz w:val="28"/>
                <w:szCs w:val="28"/>
                <w:rtl/>
                <w:lang w:bidi="ar-SA"/>
              </w:rPr>
              <w:t xml:space="preserve">   تجمعات سائلة داخل بنكرياسية وخارج بنكرياسية</w:t>
            </w:r>
          </w:p>
          <w:p w:rsidR="009251DA" w:rsidRPr="00D61E2E" w:rsidRDefault="009251DA" w:rsidP="009251DA">
            <w:pPr>
              <w:rPr>
                <w:rFonts w:ascii="Arial"/>
                <w:b/>
                <w:bCs/>
                <w:sz w:val="28"/>
                <w:szCs w:val="28"/>
                <w:rtl/>
              </w:rPr>
            </w:pPr>
            <w:r w:rsidRPr="00D61E2E">
              <w:rPr>
                <w:rFonts w:ascii="Arial" w:hint="cs"/>
                <w:b/>
                <w:bCs/>
                <w:sz w:val="28"/>
                <w:szCs w:val="28"/>
                <w:rtl/>
              </w:rPr>
              <w:t xml:space="preserve">   4              </w:t>
            </w:r>
            <w:r w:rsidRPr="00D61E2E">
              <w:rPr>
                <w:b/>
                <w:bCs/>
                <w:sz w:val="28"/>
                <w:szCs w:val="28"/>
              </w:rPr>
              <w:t>E</w:t>
            </w:r>
            <w:r w:rsidRPr="00D61E2E">
              <w:rPr>
                <w:rFonts w:ascii="Arial" w:hint="cs"/>
                <w:b/>
                <w:bCs/>
                <w:sz w:val="28"/>
                <w:szCs w:val="28"/>
                <w:rtl/>
              </w:rPr>
              <w:t xml:space="preserve">  </w:t>
            </w:r>
            <w:r w:rsidRPr="00D61E2E">
              <w:rPr>
                <w:rFonts w:hint="cs"/>
                <w:b/>
                <w:bCs/>
                <w:sz w:val="28"/>
                <w:szCs w:val="28"/>
                <w:rtl/>
                <w:lang w:bidi="ar-SA"/>
              </w:rPr>
              <w:t xml:space="preserve">     تجمعان أو أكثر للغاز في البنكرياس أو خلف البريتوان</w:t>
            </w:r>
          </w:p>
          <w:p w:rsidR="009251DA" w:rsidRPr="00D61E2E" w:rsidRDefault="009251DA" w:rsidP="009251DA">
            <w:pPr>
              <w:rPr>
                <w:rFonts w:ascii="Arial"/>
                <w:b/>
                <w:bCs/>
                <w:sz w:val="40"/>
                <w:szCs w:val="40"/>
                <w:rtl/>
              </w:rPr>
            </w:pPr>
            <w:r w:rsidRPr="00D61E2E">
              <w:rPr>
                <w:rFonts w:hint="cs"/>
                <w:b/>
                <w:bCs/>
                <w:sz w:val="40"/>
                <w:szCs w:val="40"/>
                <w:rtl/>
                <w:lang w:bidi="ar-SA"/>
              </w:rPr>
              <w:t xml:space="preserve">الدرجات المحددة على ال </w:t>
            </w:r>
            <w:r w:rsidRPr="00D61E2E">
              <w:rPr>
                <w:b/>
                <w:bCs/>
                <w:sz w:val="40"/>
                <w:szCs w:val="40"/>
              </w:rPr>
              <w:t xml:space="preserve"> CT  </w:t>
            </w:r>
            <w:r w:rsidRPr="00D61E2E">
              <w:rPr>
                <w:rFonts w:hint="cs"/>
                <w:b/>
                <w:bCs/>
                <w:sz w:val="40"/>
                <w:szCs w:val="40"/>
                <w:rtl/>
                <w:lang w:bidi="ar-SA"/>
              </w:rPr>
              <w:t>مع الحقن</w:t>
            </w:r>
          </w:p>
          <w:p w:rsidR="009251DA" w:rsidRPr="00D61E2E" w:rsidRDefault="009251DA" w:rsidP="009251DA">
            <w:pPr>
              <w:rPr>
                <w:rFonts w:ascii="Arial"/>
                <w:b/>
                <w:bCs/>
                <w:sz w:val="36"/>
                <w:szCs w:val="36"/>
                <w:rtl/>
              </w:rPr>
            </w:pPr>
            <w:r w:rsidRPr="00D61E2E">
              <w:rPr>
                <w:rFonts w:hint="cs"/>
                <w:b/>
                <w:bCs/>
                <w:sz w:val="36"/>
                <w:szCs w:val="36"/>
                <w:u w:val="single"/>
                <w:rtl/>
                <w:lang w:bidi="ar-SA"/>
              </w:rPr>
              <w:t xml:space="preserve">نسبة التبخر المئوية   </w:t>
            </w:r>
            <w:r w:rsidRPr="00D61E2E">
              <w:rPr>
                <w:rFonts w:ascii="Arial" w:hint="cs"/>
                <w:b/>
                <w:bCs/>
                <w:sz w:val="36"/>
                <w:szCs w:val="36"/>
                <w:rtl/>
              </w:rPr>
              <w:t xml:space="preserve">                   </w:t>
            </w:r>
            <w:r w:rsidRPr="00D61E2E">
              <w:rPr>
                <w:rFonts w:hint="cs"/>
                <w:b/>
                <w:bCs/>
                <w:sz w:val="36"/>
                <w:szCs w:val="36"/>
                <w:u w:val="single"/>
                <w:rtl/>
                <w:lang w:bidi="ar-SA"/>
              </w:rPr>
              <w:t>النقاط</w:t>
            </w:r>
          </w:p>
          <w:p w:rsidR="009251DA" w:rsidRPr="00D61E2E" w:rsidRDefault="009251DA" w:rsidP="009251DA">
            <w:pPr>
              <w:pStyle w:val="a3"/>
              <w:numPr>
                <w:ilvl w:val="0"/>
                <w:numId w:val="3"/>
              </w:numPr>
              <w:ind w:left="3465"/>
              <w:rPr>
                <w:rFonts w:ascii="Arial"/>
                <w:b/>
                <w:bCs/>
                <w:sz w:val="28"/>
                <w:szCs w:val="28"/>
                <w:rtl/>
              </w:rPr>
            </w:pPr>
            <w:r w:rsidRPr="00D61E2E">
              <w:rPr>
                <w:rFonts w:ascii="Arial"/>
                <w:b/>
                <w:bCs/>
                <w:sz w:val="28"/>
                <w:szCs w:val="28"/>
              </w:rPr>
              <w:t xml:space="preserve">     </w:t>
            </w:r>
            <w:r w:rsidRPr="00D61E2E">
              <w:rPr>
                <w:rFonts w:ascii="Arial" w:hint="cs"/>
                <w:b/>
                <w:bCs/>
                <w:sz w:val="28"/>
                <w:szCs w:val="28"/>
                <w:rtl/>
              </w:rPr>
              <w:t xml:space="preserve">       0</w:t>
            </w:r>
          </w:p>
          <w:p w:rsidR="009251DA" w:rsidRPr="00D61E2E" w:rsidRDefault="009251DA" w:rsidP="009251DA">
            <w:pPr>
              <w:rPr>
                <w:rFonts w:ascii="Arial"/>
                <w:b/>
                <w:bCs/>
                <w:sz w:val="28"/>
                <w:szCs w:val="28"/>
                <w:rtl/>
              </w:rPr>
            </w:pPr>
            <w:r w:rsidRPr="00D61E2E">
              <w:rPr>
                <w:rFonts w:ascii="Arial" w:hint="cs"/>
                <w:b/>
                <w:bCs/>
                <w:sz w:val="28"/>
                <w:szCs w:val="28"/>
                <w:rtl/>
              </w:rPr>
              <w:t xml:space="preserve">            </w:t>
            </w:r>
            <w:r w:rsidRPr="00D61E2E">
              <w:rPr>
                <w:b/>
                <w:bCs/>
                <w:sz w:val="28"/>
                <w:szCs w:val="28"/>
              </w:rPr>
              <w:t>&gt;</w:t>
            </w:r>
            <w:r w:rsidRPr="00D61E2E">
              <w:rPr>
                <w:rFonts w:ascii="Arial" w:hint="cs"/>
                <w:b/>
                <w:bCs/>
                <w:sz w:val="28"/>
                <w:szCs w:val="28"/>
                <w:rtl/>
              </w:rPr>
              <w:t>33%                                    2</w:t>
            </w:r>
          </w:p>
          <w:p w:rsidR="009251DA" w:rsidRPr="00D61E2E" w:rsidRDefault="009251DA" w:rsidP="009251DA">
            <w:pPr>
              <w:rPr>
                <w:rFonts w:ascii="Arial"/>
                <w:b/>
                <w:bCs/>
                <w:sz w:val="28"/>
                <w:szCs w:val="28"/>
                <w:rtl/>
              </w:rPr>
            </w:pPr>
            <w:r w:rsidRPr="00D61E2E">
              <w:rPr>
                <w:rFonts w:ascii="Arial" w:hint="cs"/>
                <w:b/>
                <w:bCs/>
                <w:sz w:val="28"/>
                <w:szCs w:val="28"/>
                <w:rtl/>
              </w:rPr>
              <w:t xml:space="preserve">           33-50%                                  4</w:t>
            </w:r>
          </w:p>
          <w:p w:rsidR="009251DA" w:rsidRPr="00D61E2E" w:rsidRDefault="009251DA" w:rsidP="009251DA">
            <w:pPr>
              <w:pStyle w:val="af4"/>
              <w:rPr>
                <w:b w:val="0"/>
                <w:bCs w:val="0"/>
                <w:color w:val="auto"/>
                <w:sz w:val="44"/>
                <w:szCs w:val="44"/>
                <w:rtl/>
                <w:lang w:bidi="ar-SA"/>
              </w:rPr>
            </w:pPr>
            <w:r w:rsidRPr="00D61E2E">
              <w:rPr>
                <w:rFonts w:ascii="Arial" w:hint="cs"/>
                <w:color w:val="auto"/>
                <w:sz w:val="28"/>
                <w:szCs w:val="28"/>
                <w:rtl/>
              </w:rPr>
              <w:t xml:space="preserve">             </w:t>
            </w:r>
            <w:r w:rsidRPr="00D61E2E">
              <w:rPr>
                <w:color w:val="auto"/>
                <w:sz w:val="28"/>
                <w:szCs w:val="28"/>
              </w:rPr>
              <w:t>&lt;</w:t>
            </w:r>
            <w:r w:rsidRPr="00D61E2E">
              <w:rPr>
                <w:rFonts w:ascii="Arial" w:hint="cs"/>
                <w:color w:val="auto"/>
                <w:sz w:val="28"/>
                <w:szCs w:val="28"/>
                <w:rtl/>
              </w:rPr>
              <w:t>50%                                   6</w:t>
            </w:r>
          </w:p>
          <w:p w:rsidR="009251DA" w:rsidRPr="00D61E2E" w:rsidRDefault="009251DA" w:rsidP="009251DA">
            <w:pPr>
              <w:keepNext/>
              <w:rPr>
                <w:b/>
                <w:bCs/>
                <w:sz w:val="44"/>
                <w:szCs w:val="44"/>
                <w:rtl/>
                <w:lang w:bidi="ar-SA"/>
              </w:rPr>
            </w:pPr>
          </w:p>
        </w:tc>
      </w:tr>
    </w:tbl>
    <w:p w:rsidR="009251DA" w:rsidRPr="00D61E2E" w:rsidRDefault="009251DA" w:rsidP="009251DA">
      <w:pPr>
        <w:jc w:val="center"/>
        <w:rPr>
          <w:rFonts w:ascii="Arial"/>
          <w:b/>
          <w:bCs/>
          <w:sz w:val="28"/>
          <w:szCs w:val="28"/>
          <w:lang w:bidi="ar-SY"/>
        </w:rPr>
      </w:pPr>
      <w:r w:rsidRPr="00D61E2E">
        <w:rPr>
          <w:rFonts w:ascii="Arial" w:hint="cs"/>
          <w:b/>
          <w:bCs/>
          <w:sz w:val="28"/>
          <w:szCs w:val="28"/>
          <w:rtl/>
          <w:lang w:bidi="ar-SY"/>
        </w:rPr>
        <w:t>جدول (</w:t>
      </w:r>
      <w:r w:rsidRPr="00D61E2E">
        <w:rPr>
          <w:rFonts w:ascii="Arial" w:hint="cs"/>
          <w:b/>
          <w:bCs/>
          <w:sz w:val="28"/>
          <w:szCs w:val="28"/>
          <w:rtl/>
        </w:rPr>
        <w:t xml:space="preserve"> </w:t>
      </w:r>
      <w:r w:rsidRPr="00D61E2E">
        <w:rPr>
          <w:rFonts w:ascii="Arial" w:hint="cs"/>
          <w:b/>
          <w:bCs/>
          <w:sz w:val="28"/>
          <w:szCs w:val="28"/>
          <w:rtl/>
          <w:lang w:bidi="ar-SY"/>
        </w:rPr>
        <w:t>3)</w:t>
      </w:r>
    </w:p>
    <w:p w:rsidR="00155210" w:rsidRPr="00D61E2E" w:rsidRDefault="00155210" w:rsidP="00BD5BD8">
      <w:pPr>
        <w:pStyle w:val="a3"/>
        <w:ind w:left="780"/>
        <w:rPr>
          <w:rFonts w:ascii="Arial"/>
          <w:b/>
          <w:bCs/>
          <w:sz w:val="32"/>
          <w:szCs w:val="32"/>
          <w:rtl/>
          <w:lang w:bidi="ar-SY"/>
        </w:rPr>
      </w:pPr>
    </w:p>
    <w:p w:rsidR="00155210" w:rsidRPr="00D61E2E" w:rsidRDefault="009251DA" w:rsidP="009251DA">
      <w:pPr>
        <w:pStyle w:val="a3"/>
        <w:ind w:left="780"/>
        <w:rPr>
          <w:rFonts w:ascii="Arial"/>
          <w:b/>
          <w:bCs/>
          <w:sz w:val="32"/>
          <w:szCs w:val="32"/>
          <w:rtl/>
          <w:lang w:bidi="ar-SA"/>
        </w:rPr>
      </w:pPr>
      <w:r w:rsidRPr="00D61E2E">
        <w:rPr>
          <w:rFonts w:ascii="Arial"/>
          <w:b/>
          <w:bCs/>
          <w:sz w:val="32"/>
          <w:szCs w:val="32"/>
          <w:lang w:bidi="ar-SY"/>
        </w:rPr>
        <w:t xml:space="preserve">    </w:t>
      </w:r>
      <w:r w:rsidRPr="00D61E2E">
        <w:rPr>
          <w:rFonts w:hint="cs"/>
          <w:b/>
          <w:bCs/>
          <w:sz w:val="32"/>
          <w:szCs w:val="32"/>
          <w:rtl/>
          <w:lang w:bidi="ar-SA"/>
        </w:rPr>
        <w:t xml:space="preserve">  ويحسب مشعر الشدة على ال </w:t>
      </w:r>
      <w:r w:rsidRPr="00D61E2E">
        <w:rPr>
          <w:b/>
          <w:bCs/>
          <w:sz w:val="32"/>
          <w:szCs w:val="32"/>
        </w:rPr>
        <w:t xml:space="preserve">CT </w:t>
      </w:r>
      <w:r w:rsidRPr="00D61E2E">
        <w:rPr>
          <w:rFonts w:hint="cs"/>
          <w:b/>
          <w:bCs/>
          <w:sz w:val="32"/>
          <w:szCs w:val="32"/>
          <w:rtl/>
          <w:lang w:bidi="ar-SA"/>
        </w:rPr>
        <w:t xml:space="preserve">كحاصل جمع النقاط في موجودات </w:t>
      </w:r>
      <w:r w:rsidRPr="00D61E2E">
        <w:rPr>
          <w:b/>
          <w:bCs/>
          <w:sz w:val="32"/>
          <w:szCs w:val="32"/>
          <w:lang w:bidi="ar-SA"/>
        </w:rPr>
        <w:t xml:space="preserve"> </w:t>
      </w:r>
      <w:r w:rsidRPr="00D61E2E">
        <w:rPr>
          <w:b/>
          <w:bCs/>
          <w:sz w:val="32"/>
          <w:szCs w:val="32"/>
        </w:rPr>
        <w:t xml:space="preserve">CT                   </w:t>
      </w:r>
      <w:r w:rsidRPr="00D61E2E">
        <w:rPr>
          <w:rFonts w:hint="cs"/>
          <w:b/>
          <w:bCs/>
          <w:sz w:val="32"/>
          <w:szCs w:val="32"/>
          <w:rtl/>
          <w:lang w:bidi="ar-SA"/>
        </w:rPr>
        <w:t xml:space="preserve"> مع و دون الحقن ويكون </w:t>
      </w:r>
      <w:r w:rsidRPr="00D61E2E">
        <w:rPr>
          <w:b/>
          <w:bCs/>
          <w:sz w:val="32"/>
          <w:szCs w:val="32"/>
          <w:u w:val="single"/>
        </w:rPr>
        <w:t>&gt;</w:t>
      </w:r>
      <w:r w:rsidRPr="00D61E2E">
        <w:rPr>
          <w:rFonts w:ascii="Arial" w:hint="cs"/>
          <w:b/>
          <w:bCs/>
          <w:sz w:val="32"/>
          <w:szCs w:val="32"/>
          <w:rtl/>
        </w:rPr>
        <w:t>10</w:t>
      </w:r>
    </w:p>
    <w:p w:rsidR="00155210" w:rsidRPr="00D61E2E" w:rsidRDefault="00155210" w:rsidP="00BD5BD8">
      <w:pPr>
        <w:pStyle w:val="a3"/>
        <w:ind w:left="780"/>
        <w:rPr>
          <w:rFonts w:ascii="Arial"/>
          <w:b/>
          <w:bCs/>
          <w:sz w:val="32"/>
          <w:szCs w:val="32"/>
          <w:rtl/>
          <w:lang w:bidi="ar-SY"/>
        </w:rPr>
      </w:pPr>
    </w:p>
    <w:p w:rsidR="00155210" w:rsidRPr="00D61E2E" w:rsidRDefault="00155210" w:rsidP="00BD5BD8">
      <w:pPr>
        <w:pStyle w:val="a3"/>
        <w:ind w:left="780"/>
        <w:rPr>
          <w:rFonts w:ascii="Arial"/>
          <w:b/>
          <w:bCs/>
          <w:sz w:val="32"/>
          <w:szCs w:val="32"/>
          <w:rtl/>
          <w:lang w:bidi="ar-SY"/>
        </w:rPr>
      </w:pPr>
    </w:p>
    <w:p w:rsidR="00155210" w:rsidRPr="00D61E2E" w:rsidRDefault="00155210" w:rsidP="00BD5BD8">
      <w:pPr>
        <w:pStyle w:val="a3"/>
        <w:ind w:left="780"/>
        <w:rPr>
          <w:rFonts w:ascii="Arial"/>
          <w:b/>
          <w:bCs/>
          <w:sz w:val="32"/>
          <w:szCs w:val="32"/>
          <w:rtl/>
          <w:lang w:bidi="ar-SY"/>
        </w:rPr>
      </w:pPr>
    </w:p>
    <w:p w:rsidR="000D2767" w:rsidRPr="00D61E2E" w:rsidRDefault="000D2767" w:rsidP="009251DA">
      <w:pPr>
        <w:ind w:left="851"/>
        <w:rPr>
          <w:rFonts w:ascii="Arial"/>
          <w:b/>
          <w:bCs/>
          <w:sz w:val="32"/>
          <w:szCs w:val="32"/>
          <w:rtl/>
          <w:lang w:bidi="ar-SA"/>
        </w:rPr>
      </w:pPr>
    </w:p>
    <w:p w:rsidR="00155210" w:rsidRPr="00D61E2E" w:rsidRDefault="00155210" w:rsidP="009251DA">
      <w:pPr>
        <w:ind w:left="851"/>
        <w:rPr>
          <w:rFonts w:ascii="Arial"/>
          <w:b/>
          <w:bCs/>
          <w:sz w:val="40"/>
          <w:szCs w:val="40"/>
          <w:rtl/>
          <w:lang w:bidi="ar-SY"/>
        </w:rPr>
      </w:pPr>
      <w:r w:rsidRPr="00D61E2E">
        <w:rPr>
          <w:rFonts w:ascii="Arial" w:hint="cs"/>
          <w:b/>
          <w:bCs/>
          <w:sz w:val="40"/>
          <w:szCs w:val="40"/>
          <w:rtl/>
          <w:lang w:bidi="ar-SY"/>
        </w:rPr>
        <w:lastRenderedPageBreak/>
        <w:t xml:space="preserve">الأمواج </w:t>
      </w:r>
      <w:r w:rsidRPr="00D61E2E">
        <w:rPr>
          <w:rFonts w:ascii="Arial"/>
          <w:b/>
          <w:bCs/>
          <w:sz w:val="40"/>
          <w:szCs w:val="40"/>
          <w:lang w:bidi="ar-SY"/>
        </w:rPr>
        <w:t xml:space="preserve"> </w:t>
      </w:r>
      <w:r w:rsidRPr="00D61E2E">
        <w:rPr>
          <w:rFonts w:ascii="Arial" w:hint="cs"/>
          <w:b/>
          <w:bCs/>
          <w:sz w:val="40"/>
          <w:szCs w:val="40"/>
          <w:rtl/>
          <w:lang w:bidi="ar-SY"/>
        </w:rPr>
        <w:t>فوق الصوتية التنظيرية (</w:t>
      </w:r>
      <w:r w:rsidRPr="00D61E2E">
        <w:rPr>
          <w:rFonts w:ascii="Arial"/>
          <w:b/>
          <w:bCs/>
          <w:sz w:val="40"/>
          <w:szCs w:val="40"/>
          <w:lang w:bidi="ar-SY"/>
        </w:rPr>
        <w:t xml:space="preserve">( EUS </w:t>
      </w:r>
    </w:p>
    <w:p w:rsidR="00155210" w:rsidRPr="00D61E2E" w:rsidRDefault="00155210" w:rsidP="000D2767">
      <w:pPr>
        <w:pStyle w:val="a3"/>
        <w:ind w:left="780"/>
        <w:jc w:val="both"/>
        <w:rPr>
          <w:rFonts w:ascii="Arial"/>
          <w:b/>
          <w:bCs/>
          <w:sz w:val="32"/>
          <w:szCs w:val="32"/>
          <w:rtl/>
          <w:lang w:bidi="ar-SY"/>
        </w:rPr>
      </w:pPr>
      <w:r w:rsidRPr="00D61E2E">
        <w:rPr>
          <w:rFonts w:ascii="Arial" w:hint="cs"/>
          <w:b/>
          <w:bCs/>
          <w:sz w:val="32"/>
          <w:szCs w:val="32"/>
          <w:rtl/>
          <w:lang w:bidi="ar-SY"/>
        </w:rPr>
        <w:t>لا ي</w:t>
      </w:r>
      <w:r w:rsidR="00011B31" w:rsidRPr="00D61E2E">
        <w:rPr>
          <w:rFonts w:ascii="Arial" w:hint="cs"/>
          <w:b/>
          <w:bCs/>
          <w:sz w:val="32"/>
          <w:szCs w:val="32"/>
          <w:rtl/>
          <w:lang w:bidi="ar-SY"/>
        </w:rPr>
        <w:t>ق</w:t>
      </w:r>
      <w:r w:rsidRPr="00D61E2E">
        <w:rPr>
          <w:rFonts w:ascii="Arial" w:hint="cs"/>
          <w:b/>
          <w:bCs/>
          <w:sz w:val="32"/>
          <w:szCs w:val="32"/>
          <w:rtl/>
          <w:lang w:bidi="ar-SY"/>
        </w:rPr>
        <w:t xml:space="preserve">دم معلومات إضافية عن الأمواج فوق الصوتية عن طريق البطن والتصوير الطبقي المحوري.لكنه أكثر حساسية في كشف حصيات الفناة الجامعة وخاصة عند مرضى التهاب البنكرياس الشديد مع وجود يرقان وذلك لتجنيب المريض إجراء </w:t>
      </w:r>
      <w:r w:rsidRPr="00D61E2E">
        <w:rPr>
          <w:rFonts w:ascii="Arial"/>
          <w:b/>
          <w:bCs/>
          <w:sz w:val="32"/>
          <w:szCs w:val="32"/>
          <w:lang w:bidi="ar-SY"/>
        </w:rPr>
        <w:t>ERCP</w:t>
      </w:r>
      <w:r w:rsidRPr="00D61E2E">
        <w:rPr>
          <w:rFonts w:ascii="Arial" w:hint="cs"/>
          <w:b/>
          <w:bCs/>
          <w:sz w:val="32"/>
          <w:szCs w:val="32"/>
          <w:rtl/>
          <w:lang w:bidi="ar-SY"/>
        </w:rPr>
        <w:t xml:space="preserve"> مع ما يحمله من اختلاطات .</w:t>
      </w:r>
    </w:p>
    <w:p w:rsidR="009251DA" w:rsidRPr="00D61E2E" w:rsidRDefault="009251DA" w:rsidP="009251DA">
      <w:pPr>
        <w:ind w:left="851"/>
        <w:jc w:val="both"/>
        <w:rPr>
          <w:rFonts w:ascii="Arial"/>
          <w:b/>
          <w:bCs/>
          <w:sz w:val="40"/>
          <w:szCs w:val="40"/>
          <w:rtl/>
          <w:lang w:bidi="ar-SA"/>
        </w:rPr>
      </w:pPr>
      <w:r w:rsidRPr="00D61E2E">
        <w:rPr>
          <w:rFonts w:ascii="Arial" w:hint="cs"/>
          <w:b/>
          <w:bCs/>
          <w:sz w:val="40"/>
          <w:szCs w:val="40"/>
          <w:rtl/>
          <w:lang w:bidi="ar-SY"/>
        </w:rPr>
        <w:t>الرنين المغناطيسي (</w:t>
      </w:r>
      <w:r w:rsidRPr="00D61E2E">
        <w:rPr>
          <w:rFonts w:ascii="Arial"/>
          <w:b/>
          <w:bCs/>
          <w:sz w:val="40"/>
          <w:szCs w:val="40"/>
          <w:lang w:bidi="ar-SY"/>
        </w:rPr>
        <w:t>MRCP</w:t>
      </w:r>
      <w:r w:rsidRPr="00D61E2E">
        <w:rPr>
          <w:rFonts w:ascii="Arial" w:hint="cs"/>
          <w:b/>
          <w:bCs/>
          <w:sz w:val="40"/>
          <w:szCs w:val="40"/>
          <w:rtl/>
          <w:lang w:bidi="ar-SA"/>
        </w:rPr>
        <w:t>)</w:t>
      </w:r>
    </w:p>
    <w:p w:rsidR="009251DA" w:rsidRPr="00D61E2E" w:rsidRDefault="009251DA" w:rsidP="009251DA">
      <w:pPr>
        <w:ind w:left="851"/>
        <w:jc w:val="both"/>
        <w:rPr>
          <w:rFonts w:ascii="Arial"/>
          <w:b/>
          <w:bCs/>
          <w:sz w:val="32"/>
          <w:szCs w:val="32"/>
          <w:rtl/>
          <w:lang w:bidi="ar-SA"/>
        </w:rPr>
      </w:pPr>
      <w:r w:rsidRPr="00D61E2E">
        <w:rPr>
          <w:rFonts w:ascii="Arial" w:hint="cs"/>
          <w:b/>
          <w:bCs/>
          <w:sz w:val="32"/>
          <w:szCs w:val="32"/>
          <w:rtl/>
          <w:lang w:bidi="ar-SA"/>
        </w:rPr>
        <w:t>يقدم نفس معلومات التصوير الطبقي المحوري ويتفوق عليه بتحديد حصيات الطرق الصفراوية</w:t>
      </w:r>
    </w:p>
    <w:p w:rsidR="00BC30F2" w:rsidRPr="00D61E2E" w:rsidRDefault="009251DA" w:rsidP="009251DA">
      <w:pPr>
        <w:ind w:left="851"/>
        <w:jc w:val="both"/>
        <w:rPr>
          <w:rFonts w:ascii="Arial"/>
          <w:b/>
          <w:bCs/>
          <w:sz w:val="44"/>
          <w:szCs w:val="44"/>
          <w:rtl/>
        </w:rPr>
      </w:pPr>
      <w:r w:rsidRPr="00D61E2E">
        <w:rPr>
          <w:rFonts w:ascii="Arial" w:hint="cs"/>
          <w:b/>
          <w:bCs/>
          <w:sz w:val="32"/>
          <w:szCs w:val="32"/>
          <w:rtl/>
          <w:lang w:bidi="ar-SY"/>
        </w:rPr>
        <w:t xml:space="preserve"> </w:t>
      </w:r>
      <w:r w:rsidR="00155210" w:rsidRPr="00D61E2E">
        <w:rPr>
          <w:rFonts w:ascii="Arial" w:hint="cs"/>
          <w:b/>
          <w:bCs/>
          <w:sz w:val="32"/>
          <w:szCs w:val="32"/>
          <w:rtl/>
          <w:lang w:bidi="ar-SY"/>
        </w:rPr>
        <w:t xml:space="preserve"> </w:t>
      </w:r>
      <w:r w:rsidR="00BC30F2" w:rsidRPr="00D61E2E">
        <w:rPr>
          <w:rFonts w:hint="cs"/>
          <w:b/>
          <w:bCs/>
          <w:sz w:val="44"/>
          <w:szCs w:val="44"/>
          <w:rtl/>
          <w:lang w:bidi="ar-SA"/>
        </w:rPr>
        <w:t>التوصل لسبب وآلية التهاب البنكرياس الحاد</w:t>
      </w:r>
    </w:p>
    <w:p w:rsidR="00155210" w:rsidRPr="00D61E2E" w:rsidRDefault="00BC30F2" w:rsidP="000D2767">
      <w:pPr>
        <w:jc w:val="both"/>
        <w:rPr>
          <w:rFonts w:ascii="Arial"/>
          <w:b/>
          <w:bCs/>
          <w:sz w:val="32"/>
          <w:szCs w:val="32"/>
          <w:rtl/>
          <w:lang w:bidi="ar-SA"/>
        </w:rPr>
      </w:pPr>
      <w:r w:rsidRPr="00D61E2E">
        <w:rPr>
          <w:rFonts w:hint="cs"/>
          <w:b/>
          <w:bCs/>
          <w:sz w:val="32"/>
          <w:szCs w:val="32"/>
          <w:rtl/>
          <w:lang w:bidi="ar-SA"/>
        </w:rPr>
        <w:t xml:space="preserve">بعد الوصول للتشخيص يجب فوراً البحث عن الآلية المسببة،حيث تؤلف الحصيات الصفراوية مع الكحول ما يقارب </w:t>
      </w:r>
      <w:r w:rsidRPr="00D61E2E">
        <w:rPr>
          <w:rFonts w:ascii="Arial" w:hint="cs"/>
          <w:b/>
          <w:bCs/>
          <w:sz w:val="32"/>
          <w:szCs w:val="32"/>
          <w:rtl/>
        </w:rPr>
        <w:t xml:space="preserve">60-75% </w:t>
      </w:r>
      <w:r w:rsidRPr="00D61E2E">
        <w:rPr>
          <w:rFonts w:hint="cs"/>
          <w:b/>
          <w:bCs/>
          <w:sz w:val="32"/>
          <w:szCs w:val="32"/>
          <w:rtl/>
          <w:lang w:bidi="ar-SA"/>
        </w:rPr>
        <w:t>من الأسباب ويجب نفيها عند كل المرضى</w:t>
      </w:r>
      <w:r w:rsidRPr="00D61E2E">
        <w:rPr>
          <w:rFonts w:ascii="Arial" w:hint="cs"/>
          <w:b/>
          <w:bCs/>
          <w:sz w:val="32"/>
          <w:szCs w:val="32"/>
          <w:rtl/>
        </w:rPr>
        <w:t>.</w:t>
      </w:r>
      <w:r w:rsidRPr="00D61E2E">
        <w:rPr>
          <w:rFonts w:hint="cs"/>
          <w:b/>
          <w:bCs/>
          <w:sz w:val="32"/>
          <w:szCs w:val="32"/>
          <w:rtl/>
          <w:lang w:bidi="ar-SA"/>
        </w:rPr>
        <w:t xml:space="preserve">والجدول </w:t>
      </w:r>
      <w:r w:rsidRPr="00D61E2E">
        <w:rPr>
          <w:rFonts w:ascii="Arial" w:hint="cs"/>
          <w:b/>
          <w:bCs/>
          <w:sz w:val="32"/>
          <w:szCs w:val="32"/>
          <w:rtl/>
        </w:rPr>
        <w:t xml:space="preserve">4 </w:t>
      </w:r>
      <w:r w:rsidRPr="00D61E2E">
        <w:rPr>
          <w:rFonts w:hint="cs"/>
          <w:b/>
          <w:bCs/>
          <w:sz w:val="32"/>
          <w:szCs w:val="32"/>
          <w:rtl/>
          <w:lang w:bidi="ar-SA"/>
        </w:rPr>
        <w:t>يبين السمات السريرية لكل سبب من أسباب التهاب البنكرياس على حدة للمساعدة على المقاربة</w:t>
      </w:r>
      <w:r w:rsidRPr="00D61E2E">
        <w:rPr>
          <w:rFonts w:ascii="Arial" w:hint="cs"/>
          <w:b/>
          <w:bCs/>
          <w:sz w:val="32"/>
          <w:szCs w:val="32"/>
          <w:rtl/>
        </w:rPr>
        <w:t>.</w:t>
      </w:r>
    </w:p>
    <w:p w:rsidR="00BC30F2" w:rsidRPr="00D61E2E" w:rsidRDefault="00BC30F2" w:rsidP="00227BFC">
      <w:pPr>
        <w:rPr>
          <w:rFonts w:ascii="Arial"/>
          <w:b/>
          <w:bCs/>
          <w:sz w:val="44"/>
          <w:szCs w:val="44"/>
          <w:rtl/>
        </w:rPr>
      </w:pPr>
      <w:r w:rsidRPr="00D61E2E">
        <w:rPr>
          <w:rFonts w:hint="cs"/>
          <w:b/>
          <w:bCs/>
          <w:sz w:val="44"/>
          <w:szCs w:val="44"/>
          <w:rtl/>
          <w:lang w:bidi="ar-SA"/>
        </w:rPr>
        <w:t>التهاب البنكرياس</w:t>
      </w:r>
      <w:r w:rsidRPr="00D61E2E">
        <w:rPr>
          <w:rFonts w:ascii="Arial" w:hint="cs"/>
          <w:b/>
          <w:bCs/>
          <w:sz w:val="44"/>
          <w:szCs w:val="44"/>
          <w:rtl/>
        </w:rPr>
        <w:t>:</w:t>
      </w:r>
      <w:r w:rsidRPr="00D61E2E">
        <w:rPr>
          <w:rFonts w:hint="cs"/>
          <w:b/>
          <w:bCs/>
          <w:sz w:val="44"/>
          <w:szCs w:val="44"/>
          <w:rtl/>
          <w:lang w:bidi="ar-SA"/>
        </w:rPr>
        <w:t>حصوي أم ك</w:t>
      </w:r>
      <w:r w:rsidR="00227BFC" w:rsidRPr="00D61E2E">
        <w:rPr>
          <w:rFonts w:hint="cs"/>
          <w:b/>
          <w:bCs/>
          <w:sz w:val="44"/>
          <w:szCs w:val="44"/>
          <w:rtl/>
          <w:lang w:bidi="ar-SA"/>
        </w:rPr>
        <w:t>ح</w:t>
      </w:r>
      <w:r w:rsidRPr="00D61E2E">
        <w:rPr>
          <w:rFonts w:hint="cs"/>
          <w:b/>
          <w:bCs/>
          <w:sz w:val="44"/>
          <w:szCs w:val="44"/>
          <w:rtl/>
          <w:lang w:bidi="ar-SA"/>
        </w:rPr>
        <w:t>ولي؟</w:t>
      </w:r>
    </w:p>
    <w:p w:rsidR="00227BFC" w:rsidRPr="00D61E2E" w:rsidRDefault="00BD5BD8" w:rsidP="000D2767">
      <w:pPr>
        <w:jc w:val="both"/>
        <w:rPr>
          <w:rFonts w:ascii="Arial"/>
          <w:b/>
          <w:bCs/>
          <w:sz w:val="32"/>
          <w:szCs w:val="32"/>
          <w:rtl/>
        </w:rPr>
      </w:pPr>
      <w:r w:rsidRPr="00D61E2E">
        <w:rPr>
          <w:rFonts w:hint="cs"/>
          <w:b/>
          <w:bCs/>
          <w:sz w:val="32"/>
          <w:szCs w:val="32"/>
          <w:rtl/>
          <w:lang w:bidi="ar-SA"/>
        </w:rPr>
        <w:t>إ</w:t>
      </w:r>
      <w:r w:rsidR="00227BFC" w:rsidRPr="00D61E2E">
        <w:rPr>
          <w:rFonts w:hint="cs"/>
          <w:b/>
          <w:bCs/>
          <w:sz w:val="32"/>
          <w:szCs w:val="32"/>
          <w:rtl/>
          <w:lang w:bidi="ar-SA"/>
        </w:rPr>
        <w:t>ن هذا التفريق مهم علاجياً،لأن علاج السبب في كل من الحالتين يفيد في الوقاية من هجمات لاحقة</w:t>
      </w:r>
      <w:r w:rsidR="00227BFC" w:rsidRPr="00D61E2E">
        <w:rPr>
          <w:rFonts w:ascii="Arial" w:hint="cs"/>
          <w:b/>
          <w:bCs/>
          <w:sz w:val="32"/>
          <w:szCs w:val="32"/>
          <w:rtl/>
        </w:rPr>
        <w:t>.</w:t>
      </w:r>
      <w:r w:rsidR="00227BFC" w:rsidRPr="00D61E2E">
        <w:rPr>
          <w:rFonts w:hint="cs"/>
          <w:b/>
          <w:bCs/>
          <w:sz w:val="32"/>
          <w:szCs w:val="32"/>
          <w:rtl/>
          <w:lang w:bidi="ar-SA"/>
        </w:rPr>
        <w:t xml:space="preserve">تقترح الهجمات المتكررة التهاب بنكرياس كحولي،إلا أن حصيات صفراوية متكررة وغير مكشوفة قد تؤدي لنفس النتيجة </w:t>
      </w:r>
      <w:r w:rsidR="00227BFC" w:rsidRPr="00D61E2E">
        <w:rPr>
          <w:rFonts w:ascii="Arial" w:hint="cs"/>
          <w:b/>
          <w:bCs/>
          <w:sz w:val="32"/>
          <w:szCs w:val="32"/>
          <w:rtl/>
        </w:rPr>
        <w:t>.</w:t>
      </w:r>
      <w:r w:rsidR="00227BFC" w:rsidRPr="00D61E2E">
        <w:rPr>
          <w:rFonts w:hint="cs"/>
          <w:b/>
          <w:bCs/>
          <w:sz w:val="32"/>
          <w:szCs w:val="32"/>
          <w:rtl/>
          <w:lang w:bidi="ar-SA"/>
        </w:rPr>
        <w:t>وفي دراسة أجريت على مرضى التهاب البنكرياس الحاد التالي للحصيا</w:t>
      </w:r>
      <w:r w:rsidR="00011B31" w:rsidRPr="00D61E2E">
        <w:rPr>
          <w:rFonts w:hint="cs"/>
          <w:b/>
          <w:bCs/>
          <w:sz w:val="32"/>
          <w:szCs w:val="32"/>
          <w:rtl/>
          <w:lang w:bidi="ar-SA"/>
        </w:rPr>
        <w:t>ت</w:t>
      </w:r>
      <w:r w:rsidR="00227BFC" w:rsidRPr="00D61E2E">
        <w:rPr>
          <w:rFonts w:hint="cs"/>
          <w:b/>
          <w:bCs/>
          <w:sz w:val="32"/>
          <w:szCs w:val="32"/>
          <w:rtl/>
          <w:lang w:bidi="ar-SA"/>
        </w:rPr>
        <w:t xml:space="preserve"> الصفراوية الذين خرجوا دون استئصال المرارة ،راجع </w:t>
      </w:r>
      <w:r w:rsidR="00227BFC" w:rsidRPr="00D61E2E">
        <w:rPr>
          <w:rFonts w:ascii="Arial" w:hint="cs"/>
          <w:b/>
          <w:bCs/>
          <w:sz w:val="32"/>
          <w:szCs w:val="32"/>
          <w:rtl/>
        </w:rPr>
        <w:t xml:space="preserve">30-50% </w:t>
      </w:r>
      <w:r w:rsidR="00227BFC" w:rsidRPr="00D61E2E">
        <w:rPr>
          <w:rFonts w:hint="cs"/>
          <w:b/>
          <w:bCs/>
          <w:sz w:val="32"/>
          <w:szCs w:val="32"/>
          <w:rtl/>
          <w:lang w:bidi="ar-SA"/>
        </w:rPr>
        <w:t xml:space="preserve">منهم بتكرار لنوبة جديدة بعد زمن يقارب وسطياً </w:t>
      </w:r>
      <w:r w:rsidR="00227BFC" w:rsidRPr="00D61E2E">
        <w:rPr>
          <w:rFonts w:ascii="Arial" w:hint="cs"/>
          <w:b/>
          <w:bCs/>
          <w:sz w:val="32"/>
          <w:szCs w:val="32"/>
          <w:rtl/>
        </w:rPr>
        <w:t xml:space="preserve">108 </w:t>
      </w:r>
      <w:r w:rsidR="00227BFC" w:rsidRPr="00D61E2E">
        <w:rPr>
          <w:rFonts w:hint="cs"/>
          <w:b/>
          <w:bCs/>
          <w:sz w:val="32"/>
          <w:szCs w:val="32"/>
          <w:rtl/>
          <w:lang w:bidi="ar-SA"/>
        </w:rPr>
        <w:t>أيام بعد التخرج وهذا يعكس أهمية استئصال المرارة كخيار علاجي لهذه الحالة</w:t>
      </w:r>
      <w:r w:rsidR="00227BFC" w:rsidRPr="00D61E2E">
        <w:rPr>
          <w:rFonts w:ascii="Arial" w:hint="cs"/>
          <w:b/>
          <w:bCs/>
          <w:sz w:val="32"/>
          <w:szCs w:val="32"/>
          <w:rtl/>
        </w:rPr>
        <w:t>.</w:t>
      </w:r>
    </w:p>
    <w:p w:rsidR="00227BFC" w:rsidRPr="00D61E2E" w:rsidRDefault="00227BFC" w:rsidP="000D2767">
      <w:pPr>
        <w:jc w:val="right"/>
        <w:rPr>
          <w:rFonts w:ascii="Arial"/>
          <w:b/>
          <w:bCs/>
          <w:sz w:val="32"/>
          <w:szCs w:val="32"/>
          <w:rtl/>
          <w:lang w:bidi="ar-SA"/>
        </w:rPr>
      </w:pPr>
      <w:r w:rsidRPr="00D61E2E">
        <w:rPr>
          <w:rFonts w:hint="cs"/>
          <w:b/>
          <w:bCs/>
          <w:sz w:val="32"/>
          <w:szCs w:val="32"/>
          <w:rtl/>
          <w:lang w:bidi="ar-SA"/>
        </w:rPr>
        <w:t>ولذلك يتوجب إجراء تصوير بالصدى للبطن عند كل مريض يراجع بالتهاب بنكرياس حاد لأول مرة لنفي الحصيات الصفراوية أو المرارة المحصاة</w:t>
      </w:r>
      <w:r w:rsidRPr="00D61E2E">
        <w:rPr>
          <w:rFonts w:ascii="Arial" w:hint="cs"/>
          <w:b/>
          <w:bCs/>
          <w:sz w:val="32"/>
          <w:szCs w:val="32"/>
          <w:rtl/>
        </w:rPr>
        <w:t>.</w:t>
      </w:r>
      <w:r w:rsidR="002E17AC" w:rsidRPr="00D61E2E">
        <w:rPr>
          <w:rFonts w:ascii="Arial"/>
          <w:b/>
          <w:bCs/>
          <w:sz w:val="32"/>
          <w:szCs w:val="32"/>
        </w:rPr>
        <w:t xml:space="preserve">                                     </w:t>
      </w:r>
    </w:p>
    <w:p w:rsidR="000D2767" w:rsidRPr="00D61E2E" w:rsidRDefault="000D2767" w:rsidP="000D2767">
      <w:pPr>
        <w:jc w:val="right"/>
        <w:rPr>
          <w:rFonts w:ascii="Arial"/>
          <w:b/>
          <w:bCs/>
          <w:sz w:val="32"/>
          <w:szCs w:val="32"/>
          <w:lang w:bidi="ar-SA"/>
        </w:rPr>
      </w:pPr>
    </w:p>
    <w:p w:rsidR="006C2C8E" w:rsidRPr="00D61E2E" w:rsidRDefault="006C2C8E" w:rsidP="006C2C8E">
      <w:pPr>
        <w:rPr>
          <w:rFonts w:ascii="Arial"/>
          <w:b/>
          <w:bCs/>
          <w:sz w:val="36"/>
          <w:szCs w:val="36"/>
          <w:rtl/>
        </w:rPr>
      </w:pPr>
      <w:r w:rsidRPr="00D61E2E">
        <w:rPr>
          <w:rFonts w:hint="cs"/>
          <w:b/>
          <w:bCs/>
          <w:sz w:val="36"/>
          <w:szCs w:val="36"/>
          <w:rtl/>
          <w:lang w:bidi="ar-SA"/>
        </w:rPr>
        <w:lastRenderedPageBreak/>
        <w:t>وإن النتائج اللاحقة هدفها عرض النقاط المساعدة على التفريق بين السببين الحصوي والكحولي</w:t>
      </w:r>
      <w:r w:rsidRPr="00D61E2E">
        <w:rPr>
          <w:rFonts w:ascii="Arial" w:hint="cs"/>
          <w:b/>
          <w:bCs/>
          <w:sz w:val="36"/>
          <w:szCs w:val="36"/>
          <w:rtl/>
        </w:rPr>
        <w:t>:</w:t>
      </w:r>
    </w:p>
    <w:p w:rsidR="006C2C8E" w:rsidRPr="00D61E2E" w:rsidRDefault="006C2C8E" w:rsidP="000D2767">
      <w:pPr>
        <w:pStyle w:val="a3"/>
        <w:numPr>
          <w:ilvl w:val="0"/>
          <w:numId w:val="4"/>
        </w:numPr>
        <w:jc w:val="both"/>
        <w:rPr>
          <w:b/>
          <w:bCs/>
          <w:sz w:val="32"/>
          <w:szCs w:val="32"/>
        </w:rPr>
      </w:pPr>
      <w:r w:rsidRPr="00D61E2E">
        <w:rPr>
          <w:rFonts w:hint="cs"/>
          <w:b/>
          <w:bCs/>
          <w:sz w:val="32"/>
          <w:szCs w:val="32"/>
          <w:rtl/>
          <w:lang w:bidi="ar-SA"/>
        </w:rPr>
        <w:t xml:space="preserve">إن ارتفاع مستويات </w:t>
      </w:r>
      <w:r w:rsidRPr="00D61E2E">
        <w:rPr>
          <w:b/>
          <w:bCs/>
          <w:sz w:val="32"/>
          <w:szCs w:val="32"/>
        </w:rPr>
        <w:t xml:space="preserve">ALT </w:t>
      </w:r>
      <w:r w:rsidRPr="00D61E2E">
        <w:rPr>
          <w:rFonts w:hint="cs"/>
          <w:b/>
          <w:bCs/>
          <w:sz w:val="32"/>
          <w:szCs w:val="32"/>
          <w:rtl/>
          <w:lang w:bidi="ar-SA"/>
        </w:rPr>
        <w:t xml:space="preserve"> المصل تقترح التهاب بنكرياس حصوي،حيث يملك عيار </w:t>
      </w:r>
      <w:r w:rsidRPr="00D61E2E">
        <w:rPr>
          <w:b/>
          <w:bCs/>
          <w:sz w:val="32"/>
          <w:szCs w:val="32"/>
        </w:rPr>
        <w:t>&lt;</w:t>
      </w:r>
      <w:r w:rsidRPr="00D61E2E">
        <w:rPr>
          <w:rFonts w:ascii="Arial" w:hint="cs"/>
          <w:b/>
          <w:bCs/>
          <w:sz w:val="32"/>
          <w:szCs w:val="32"/>
          <w:rtl/>
        </w:rPr>
        <w:t xml:space="preserve">150 </w:t>
      </w:r>
      <w:r w:rsidRPr="00D61E2E">
        <w:rPr>
          <w:rFonts w:hint="cs"/>
          <w:b/>
          <w:bCs/>
          <w:sz w:val="32"/>
          <w:szCs w:val="32"/>
          <w:rtl/>
          <w:lang w:bidi="ar-SA"/>
        </w:rPr>
        <w:t>وحدة</w:t>
      </w:r>
      <w:r w:rsidRPr="00D61E2E">
        <w:rPr>
          <w:rFonts w:ascii="Arial" w:hint="cs"/>
          <w:b/>
          <w:bCs/>
          <w:sz w:val="32"/>
          <w:szCs w:val="32"/>
          <w:rtl/>
        </w:rPr>
        <w:t>/</w:t>
      </w:r>
      <w:r w:rsidR="009251DA" w:rsidRPr="00D61E2E">
        <w:rPr>
          <w:rFonts w:hint="cs"/>
          <w:b/>
          <w:bCs/>
          <w:sz w:val="32"/>
          <w:szCs w:val="32"/>
          <w:rtl/>
          <w:lang w:bidi="ar-SA"/>
        </w:rPr>
        <w:t>ل ن</w:t>
      </w:r>
      <w:r w:rsidRPr="00D61E2E">
        <w:rPr>
          <w:rFonts w:hint="cs"/>
          <w:b/>
          <w:bCs/>
          <w:sz w:val="32"/>
          <w:szCs w:val="32"/>
          <w:rtl/>
          <w:lang w:bidi="ar-SA"/>
        </w:rPr>
        <w:t xml:space="preserve">وعية </w:t>
      </w:r>
      <w:r w:rsidRPr="00D61E2E">
        <w:rPr>
          <w:rFonts w:ascii="Arial" w:hint="cs"/>
          <w:b/>
          <w:bCs/>
          <w:sz w:val="32"/>
          <w:szCs w:val="32"/>
          <w:rtl/>
        </w:rPr>
        <w:t xml:space="preserve">96% </w:t>
      </w:r>
      <w:r w:rsidRPr="00D61E2E">
        <w:rPr>
          <w:rFonts w:hint="cs"/>
          <w:b/>
          <w:bCs/>
          <w:sz w:val="32"/>
          <w:szCs w:val="32"/>
          <w:rtl/>
          <w:lang w:bidi="ar-SA"/>
        </w:rPr>
        <w:t xml:space="preserve">للمنشأ الحصوي </w:t>
      </w:r>
      <w:r w:rsidRPr="00D61E2E">
        <w:rPr>
          <w:rFonts w:ascii="Arial" w:hint="cs"/>
          <w:b/>
          <w:bCs/>
          <w:sz w:val="32"/>
          <w:szCs w:val="32"/>
          <w:rtl/>
        </w:rPr>
        <w:t>.</w:t>
      </w:r>
      <w:r w:rsidRPr="00D61E2E">
        <w:rPr>
          <w:rFonts w:hint="cs"/>
          <w:b/>
          <w:bCs/>
          <w:sz w:val="32"/>
          <w:szCs w:val="32"/>
          <w:rtl/>
          <w:lang w:bidi="ar-SA"/>
        </w:rPr>
        <w:t xml:space="preserve">إلا أن الحساسية لم تتجاوز </w:t>
      </w:r>
      <w:r w:rsidRPr="00D61E2E">
        <w:rPr>
          <w:rFonts w:ascii="Arial" w:hint="cs"/>
          <w:b/>
          <w:bCs/>
          <w:sz w:val="32"/>
          <w:szCs w:val="32"/>
          <w:rtl/>
        </w:rPr>
        <w:t xml:space="preserve">48% </w:t>
      </w:r>
      <w:r w:rsidRPr="00D61E2E">
        <w:rPr>
          <w:rFonts w:hint="cs"/>
          <w:b/>
          <w:bCs/>
          <w:sz w:val="32"/>
          <w:szCs w:val="32"/>
          <w:rtl/>
          <w:lang w:bidi="ar-SA"/>
        </w:rPr>
        <w:t>والنتيجة أن قيمة كتلك تقترح بقوة التهاب البنكرياس الحصوي إلا ان القيم الأخفض لا تنفي التشخيص</w:t>
      </w:r>
      <w:r w:rsidRPr="00D61E2E">
        <w:rPr>
          <w:rFonts w:ascii="Arial" w:hint="cs"/>
          <w:b/>
          <w:bCs/>
          <w:sz w:val="32"/>
          <w:szCs w:val="32"/>
          <w:rtl/>
        </w:rPr>
        <w:t>.</w:t>
      </w:r>
    </w:p>
    <w:p w:rsidR="006C2C8E" w:rsidRPr="00D61E2E" w:rsidRDefault="006C2C8E" w:rsidP="000D2767">
      <w:pPr>
        <w:pStyle w:val="a3"/>
        <w:numPr>
          <w:ilvl w:val="0"/>
          <w:numId w:val="4"/>
        </w:numPr>
        <w:jc w:val="both"/>
        <w:rPr>
          <w:b/>
          <w:bCs/>
          <w:sz w:val="32"/>
          <w:szCs w:val="32"/>
        </w:rPr>
      </w:pPr>
      <w:r w:rsidRPr="00D61E2E">
        <w:rPr>
          <w:rFonts w:hint="cs"/>
          <w:b/>
          <w:bCs/>
          <w:sz w:val="32"/>
          <w:szCs w:val="32"/>
          <w:rtl/>
          <w:lang w:bidi="ar-SA"/>
        </w:rPr>
        <w:t xml:space="preserve">نسبة الأميلازعلى الليباز </w:t>
      </w:r>
      <w:r w:rsidRPr="00D61E2E">
        <w:rPr>
          <w:b/>
          <w:bCs/>
          <w:sz w:val="32"/>
          <w:szCs w:val="32"/>
        </w:rPr>
        <w:t>&lt;</w:t>
      </w:r>
      <w:r w:rsidRPr="00D61E2E">
        <w:rPr>
          <w:rFonts w:ascii="Arial" w:hint="cs"/>
          <w:b/>
          <w:bCs/>
          <w:sz w:val="32"/>
          <w:szCs w:val="32"/>
          <w:rtl/>
        </w:rPr>
        <w:t xml:space="preserve">2 </w:t>
      </w:r>
      <w:r w:rsidRPr="00D61E2E">
        <w:rPr>
          <w:rFonts w:hint="cs"/>
          <w:b/>
          <w:bCs/>
          <w:sz w:val="32"/>
          <w:szCs w:val="32"/>
          <w:rtl/>
          <w:lang w:bidi="ar-SA"/>
        </w:rPr>
        <w:t xml:space="preserve">تملك </w:t>
      </w:r>
      <w:r w:rsidR="00223703" w:rsidRPr="00D61E2E">
        <w:rPr>
          <w:rFonts w:hint="cs"/>
          <w:b/>
          <w:bCs/>
          <w:sz w:val="32"/>
          <w:szCs w:val="32"/>
          <w:rtl/>
          <w:lang w:bidi="ar-SA"/>
        </w:rPr>
        <w:t xml:space="preserve">حساسية بنسبة </w:t>
      </w:r>
      <w:r w:rsidR="00223703" w:rsidRPr="00D61E2E">
        <w:rPr>
          <w:rFonts w:ascii="Arial" w:hint="cs"/>
          <w:b/>
          <w:bCs/>
          <w:sz w:val="32"/>
          <w:szCs w:val="32"/>
          <w:rtl/>
        </w:rPr>
        <w:t xml:space="preserve">91% </w:t>
      </w:r>
      <w:r w:rsidR="00223703" w:rsidRPr="00D61E2E">
        <w:rPr>
          <w:rFonts w:hint="cs"/>
          <w:b/>
          <w:bCs/>
          <w:sz w:val="32"/>
          <w:szCs w:val="32"/>
          <w:rtl/>
          <w:lang w:bidi="ar-SA"/>
        </w:rPr>
        <w:t xml:space="preserve">ونوعية بنسبة </w:t>
      </w:r>
      <w:r w:rsidR="00223703" w:rsidRPr="00D61E2E">
        <w:rPr>
          <w:rFonts w:ascii="Arial" w:hint="cs"/>
          <w:b/>
          <w:bCs/>
          <w:sz w:val="32"/>
          <w:szCs w:val="32"/>
          <w:rtl/>
        </w:rPr>
        <w:t xml:space="preserve">76% </w:t>
      </w:r>
      <w:r w:rsidR="00223703" w:rsidRPr="00D61E2E">
        <w:rPr>
          <w:rFonts w:hint="cs"/>
          <w:b/>
          <w:bCs/>
          <w:sz w:val="32"/>
          <w:szCs w:val="32"/>
          <w:rtl/>
          <w:lang w:bidi="ar-SA"/>
        </w:rPr>
        <w:t>لالتهاب البنكرياس الكحولي ونزداد الحساسية أكثر عند وجود نسب أعل</w:t>
      </w:r>
      <w:r w:rsidR="00BD5BD8" w:rsidRPr="00D61E2E">
        <w:rPr>
          <w:rFonts w:hint="cs"/>
          <w:b/>
          <w:bCs/>
          <w:sz w:val="32"/>
          <w:szCs w:val="32"/>
          <w:rtl/>
          <w:lang w:bidi="ar-SA"/>
        </w:rPr>
        <w:t>ى</w:t>
      </w:r>
      <w:r w:rsidR="00223703" w:rsidRPr="00D61E2E">
        <w:rPr>
          <w:rFonts w:hint="cs"/>
          <w:b/>
          <w:bCs/>
          <w:sz w:val="32"/>
          <w:szCs w:val="32"/>
          <w:rtl/>
          <w:lang w:bidi="ar-SA"/>
        </w:rPr>
        <w:t xml:space="preserve"> وذلك في تقرير واحد</w:t>
      </w:r>
      <w:r w:rsidR="00BD5BD8" w:rsidRPr="00D61E2E">
        <w:rPr>
          <w:rFonts w:ascii="Arial" w:hint="cs"/>
          <w:b/>
          <w:bCs/>
          <w:sz w:val="32"/>
          <w:szCs w:val="32"/>
          <w:rtl/>
        </w:rPr>
        <w:t>.</w:t>
      </w:r>
    </w:p>
    <w:p w:rsidR="00223703" w:rsidRPr="00D61E2E" w:rsidRDefault="00223703" w:rsidP="00CF0155">
      <w:pPr>
        <w:jc w:val="both"/>
        <w:rPr>
          <w:rFonts w:ascii="Arial"/>
          <w:b/>
          <w:bCs/>
          <w:sz w:val="32"/>
          <w:szCs w:val="32"/>
          <w:rtl/>
        </w:rPr>
      </w:pPr>
      <w:r w:rsidRPr="00D61E2E">
        <w:rPr>
          <w:rFonts w:hint="cs"/>
          <w:b/>
          <w:bCs/>
          <w:sz w:val="32"/>
          <w:szCs w:val="32"/>
          <w:rtl/>
          <w:lang w:bidi="ar-SA"/>
        </w:rPr>
        <w:t xml:space="preserve">وبالنتيجة يجب للتفريق الاعتماد أولاً على القصة السريرية،فبوجود قصة سريرية حديثة لاستهلاك زائد للكحول ونوب متكررة يغدو التشخيص واضحاً،وفي حال غياب القصة الملائمة يتم اللجوء لقيم </w:t>
      </w:r>
      <w:r w:rsidRPr="00D61E2E">
        <w:rPr>
          <w:b/>
          <w:bCs/>
          <w:sz w:val="32"/>
          <w:szCs w:val="32"/>
        </w:rPr>
        <w:t>ALT</w:t>
      </w:r>
      <w:r w:rsidRPr="00D61E2E">
        <w:rPr>
          <w:rFonts w:hint="cs"/>
          <w:b/>
          <w:bCs/>
          <w:sz w:val="32"/>
          <w:szCs w:val="32"/>
          <w:rtl/>
          <w:lang w:bidi="ar-SA"/>
        </w:rPr>
        <w:t xml:space="preserve"> والتصوير بالصدى</w:t>
      </w:r>
      <w:r w:rsidRPr="00D61E2E">
        <w:rPr>
          <w:rFonts w:ascii="Arial" w:hint="cs"/>
          <w:b/>
          <w:bCs/>
          <w:sz w:val="32"/>
          <w:szCs w:val="32"/>
          <w:rtl/>
        </w:rPr>
        <w:t>.</w:t>
      </w:r>
    </w:p>
    <w:p w:rsidR="00223703" w:rsidRPr="00D61E2E" w:rsidRDefault="00223703" w:rsidP="00CF0155">
      <w:pPr>
        <w:jc w:val="both"/>
        <w:rPr>
          <w:rFonts w:ascii="Arial"/>
          <w:b/>
          <w:bCs/>
          <w:sz w:val="32"/>
          <w:szCs w:val="32"/>
        </w:rPr>
      </w:pPr>
      <w:r w:rsidRPr="00D61E2E">
        <w:rPr>
          <w:rFonts w:hint="cs"/>
          <w:b/>
          <w:bCs/>
          <w:sz w:val="32"/>
          <w:szCs w:val="32"/>
          <w:rtl/>
          <w:lang w:bidi="ar-SA"/>
        </w:rPr>
        <w:t>ولا ينصح باجراء استقصاءات مستفيضة عندما لا تفلح الاستصاءات السابقة في الكشف عن سبب هجمة التهاب بن</w:t>
      </w:r>
      <w:r w:rsidR="00011B31" w:rsidRPr="00D61E2E">
        <w:rPr>
          <w:rFonts w:hint="cs"/>
          <w:b/>
          <w:bCs/>
          <w:sz w:val="32"/>
          <w:szCs w:val="32"/>
          <w:rtl/>
          <w:lang w:bidi="ar-SA"/>
        </w:rPr>
        <w:t>ك</w:t>
      </w:r>
      <w:r w:rsidRPr="00D61E2E">
        <w:rPr>
          <w:rFonts w:hint="cs"/>
          <w:b/>
          <w:bCs/>
          <w:sz w:val="32"/>
          <w:szCs w:val="32"/>
          <w:rtl/>
          <w:lang w:bidi="ar-SA"/>
        </w:rPr>
        <w:t>ريا</w:t>
      </w:r>
      <w:r w:rsidR="00011B31" w:rsidRPr="00D61E2E">
        <w:rPr>
          <w:rFonts w:hint="cs"/>
          <w:b/>
          <w:bCs/>
          <w:sz w:val="32"/>
          <w:szCs w:val="32"/>
          <w:rtl/>
          <w:lang w:bidi="ar-SA"/>
        </w:rPr>
        <w:t>س</w:t>
      </w:r>
      <w:r w:rsidRPr="00D61E2E">
        <w:rPr>
          <w:rFonts w:hint="cs"/>
          <w:b/>
          <w:bCs/>
          <w:sz w:val="32"/>
          <w:szCs w:val="32"/>
          <w:rtl/>
          <w:lang w:bidi="ar-SA"/>
        </w:rPr>
        <w:t xml:space="preserve"> حاد وحيدة غير مختلطة</w:t>
      </w:r>
      <w:r w:rsidRPr="00D61E2E">
        <w:rPr>
          <w:rFonts w:ascii="Arial" w:hint="cs"/>
          <w:b/>
          <w:bCs/>
          <w:sz w:val="32"/>
          <w:szCs w:val="32"/>
          <w:rtl/>
        </w:rPr>
        <w:t>.</w:t>
      </w:r>
      <w:r w:rsidRPr="00D61E2E">
        <w:rPr>
          <w:rFonts w:hint="cs"/>
          <w:b/>
          <w:bCs/>
          <w:sz w:val="32"/>
          <w:szCs w:val="32"/>
          <w:rtl/>
          <w:lang w:bidi="ar-SA"/>
        </w:rPr>
        <w:t>إلا أن حدوث هجمة جديدة يستلزم إجراء استئصال مرارة عبر تنظير البطن لنفي الحصيات الصفراوية</w:t>
      </w:r>
      <w:r w:rsidRPr="00D61E2E">
        <w:rPr>
          <w:rFonts w:ascii="Arial" w:hint="cs"/>
          <w:b/>
          <w:bCs/>
          <w:sz w:val="32"/>
          <w:szCs w:val="32"/>
          <w:rtl/>
        </w:rPr>
        <w:t>.</w:t>
      </w:r>
    </w:p>
    <w:p w:rsidR="00067995" w:rsidRPr="00D61E2E" w:rsidRDefault="00067995" w:rsidP="00223703">
      <w:pPr>
        <w:rPr>
          <w:rFonts w:ascii="Arial"/>
          <w:b/>
          <w:bCs/>
          <w:sz w:val="32"/>
          <w:szCs w:val="32"/>
        </w:rPr>
      </w:pPr>
    </w:p>
    <w:p w:rsidR="00067995" w:rsidRPr="00D61E2E" w:rsidRDefault="00067995" w:rsidP="00223703">
      <w:pPr>
        <w:rPr>
          <w:rFonts w:ascii="Arial"/>
          <w:b/>
          <w:bCs/>
          <w:sz w:val="32"/>
          <w:szCs w:val="32"/>
          <w:rtl/>
          <w:lang w:bidi="ar-SA"/>
        </w:rPr>
      </w:pPr>
    </w:p>
    <w:p w:rsidR="00CF0155" w:rsidRPr="00D61E2E" w:rsidRDefault="00CF0155" w:rsidP="00223703">
      <w:pPr>
        <w:rPr>
          <w:rFonts w:ascii="Arial"/>
          <w:b/>
          <w:bCs/>
          <w:sz w:val="32"/>
          <w:szCs w:val="32"/>
          <w:rtl/>
          <w:lang w:bidi="ar-SA"/>
        </w:rPr>
      </w:pPr>
    </w:p>
    <w:p w:rsidR="00CF0155" w:rsidRPr="00D61E2E" w:rsidRDefault="00CF0155" w:rsidP="00223703">
      <w:pPr>
        <w:rPr>
          <w:rFonts w:ascii="Arial"/>
          <w:b/>
          <w:bCs/>
          <w:sz w:val="32"/>
          <w:szCs w:val="32"/>
          <w:rtl/>
          <w:lang w:bidi="ar-SA"/>
        </w:rPr>
      </w:pPr>
    </w:p>
    <w:p w:rsidR="00CF0155" w:rsidRPr="00D61E2E" w:rsidRDefault="00CF0155" w:rsidP="00223703">
      <w:pPr>
        <w:rPr>
          <w:rFonts w:ascii="Arial"/>
          <w:b/>
          <w:bCs/>
          <w:sz w:val="32"/>
          <w:szCs w:val="32"/>
          <w:rtl/>
          <w:lang w:bidi="ar-SA"/>
        </w:rPr>
      </w:pPr>
    </w:p>
    <w:p w:rsidR="00CF0155" w:rsidRPr="00D61E2E" w:rsidRDefault="00CF0155" w:rsidP="00223703">
      <w:pPr>
        <w:rPr>
          <w:rFonts w:ascii="Arial"/>
          <w:b/>
          <w:bCs/>
          <w:sz w:val="32"/>
          <w:szCs w:val="32"/>
          <w:rtl/>
          <w:lang w:bidi="ar-SA"/>
        </w:rPr>
      </w:pPr>
    </w:p>
    <w:p w:rsidR="00CF0155" w:rsidRPr="00D61E2E" w:rsidRDefault="00CF0155" w:rsidP="00223703">
      <w:pPr>
        <w:rPr>
          <w:rFonts w:ascii="Arial"/>
          <w:b/>
          <w:bCs/>
          <w:sz w:val="32"/>
          <w:szCs w:val="32"/>
          <w:rtl/>
          <w:lang w:bidi="ar-SA"/>
        </w:rPr>
      </w:pPr>
    </w:p>
    <w:p w:rsidR="00CF0155" w:rsidRPr="00D61E2E" w:rsidRDefault="00CF0155" w:rsidP="00223703">
      <w:pPr>
        <w:rPr>
          <w:rFonts w:ascii="Arial"/>
          <w:b/>
          <w:bCs/>
          <w:sz w:val="32"/>
          <w:szCs w:val="32"/>
          <w:rtl/>
          <w:lang w:bidi="ar-SA"/>
        </w:rPr>
      </w:pPr>
    </w:p>
    <w:p w:rsidR="00CF0155" w:rsidRPr="00D61E2E" w:rsidRDefault="00CF0155" w:rsidP="00223703">
      <w:pPr>
        <w:rPr>
          <w:rFonts w:ascii="Arial"/>
          <w:b/>
          <w:bCs/>
          <w:sz w:val="32"/>
          <w:szCs w:val="32"/>
        </w:rPr>
      </w:pPr>
    </w:p>
    <w:p w:rsidR="00067995" w:rsidRPr="00D61E2E" w:rsidRDefault="00067995" w:rsidP="00223703">
      <w:pPr>
        <w:rPr>
          <w:rFonts w:ascii="Arial"/>
          <w:b/>
          <w:bCs/>
          <w:sz w:val="32"/>
          <w:szCs w:val="32"/>
          <w:rtl/>
        </w:rPr>
      </w:pPr>
    </w:p>
    <w:p w:rsidR="00223703" w:rsidRPr="00D61E2E" w:rsidRDefault="00223703" w:rsidP="00CF0155">
      <w:pPr>
        <w:jc w:val="center"/>
        <w:rPr>
          <w:rFonts w:ascii="Arial"/>
          <w:b/>
          <w:bCs/>
          <w:sz w:val="44"/>
          <w:szCs w:val="44"/>
          <w:rtl/>
        </w:rPr>
      </w:pPr>
      <w:r w:rsidRPr="00D61E2E">
        <w:rPr>
          <w:rFonts w:hint="cs"/>
          <w:b/>
          <w:bCs/>
          <w:sz w:val="44"/>
          <w:szCs w:val="44"/>
          <w:rtl/>
          <w:lang w:bidi="ar-SA"/>
        </w:rPr>
        <w:lastRenderedPageBreak/>
        <w:t>التهاب البنكرياس المتكرر مجهول السبب</w:t>
      </w:r>
    </w:p>
    <w:p w:rsidR="00223703" w:rsidRPr="00D61E2E" w:rsidRDefault="00223703" w:rsidP="00CF0155">
      <w:pPr>
        <w:jc w:val="both"/>
        <w:rPr>
          <w:rFonts w:ascii="Arial"/>
          <w:rtl/>
          <w:lang w:bidi="ar-SA"/>
        </w:rPr>
      </w:pPr>
      <w:r w:rsidRPr="00D61E2E">
        <w:rPr>
          <w:rFonts w:hint="cs"/>
          <w:b/>
          <w:bCs/>
          <w:sz w:val="32"/>
          <w:szCs w:val="32"/>
          <w:rtl/>
          <w:lang w:bidi="ar-SA"/>
        </w:rPr>
        <w:t xml:space="preserve">ينهي </w:t>
      </w:r>
      <w:r w:rsidRPr="00D61E2E">
        <w:rPr>
          <w:rFonts w:ascii="Arial" w:hint="cs"/>
          <w:b/>
          <w:bCs/>
          <w:sz w:val="32"/>
          <w:szCs w:val="32"/>
          <w:rtl/>
        </w:rPr>
        <w:t xml:space="preserve">30% </w:t>
      </w:r>
      <w:r w:rsidRPr="00D61E2E">
        <w:rPr>
          <w:rFonts w:hint="cs"/>
          <w:b/>
          <w:bCs/>
          <w:sz w:val="32"/>
          <w:szCs w:val="32"/>
          <w:rtl/>
          <w:lang w:bidi="ar-SA"/>
        </w:rPr>
        <w:t>من المرضى الاستقصاء دون التوصل لسبب واضح لالتهاب البنكرياس زوبل تحدث أي هجمات لاحقة عند معظم اغلمرضى</w:t>
      </w:r>
      <w:r w:rsidRPr="00D61E2E">
        <w:rPr>
          <w:rFonts w:ascii="Arial" w:hint="cs"/>
          <w:b/>
          <w:bCs/>
          <w:sz w:val="32"/>
          <w:szCs w:val="32"/>
          <w:rtl/>
        </w:rPr>
        <w:t>.</w:t>
      </w:r>
      <w:r w:rsidRPr="00D61E2E">
        <w:rPr>
          <w:rFonts w:hint="cs"/>
          <w:b/>
          <w:bCs/>
          <w:sz w:val="32"/>
          <w:szCs w:val="32"/>
          <w:rtl/>
          <w:lang w:bidi="ar-SA"/>
        </w:rPr>
        <w:t>وفي إحدى الدراسات حدثت هجمة واحدة لدى المرضى واحد من أصل واحد وثلاثين مريضاً</w:t>
      </w:r>
      <w:r w:rsidR="004816B3" w:rsidRPr="00D61E2E">
        <w:rPr>
          <w:rFonts w:hint="cs"/>
          <w:b/>
          <w:bCs/>
          <w:sz w:val="32"/>
          <w:szCs w:val="32"/>
          <w:rtl/>
          <w:lang w:bidi="ar-SA"/>
        </w:rPr>
        <w:t>لديهم التهاب بنكرياس مجهول الآلية لأول مرة وذلك عل</w:t>
      </w:r>
      <w:r w:rsidR="00BD5BD8" w:rsidRPr="00D61E2E">
        <w:rPr>
          <w:rFonts w:hint="cs"/>
          <w:b/>
          <w:bCs/>
          <w:sz w:val="32"/>
          <w:szCs w:val="32"/>
          <w:rtl/>
          <w:lang w:bidi="ar-SA"/>
        </w:rPr>
        <w:t xml:space="preserve">ى </w:t>
      </w:r>
      <w:r w:rsidR="004816B3" w:rsidRPr="00D61E2E">
        <w:rPr>
          <w:rFonts w:hint="cs"/>
          <w:b/>
          <w:bCs/>
          <w:sz w:val="32"/>
          <w:szCs w:val="32"/>
          <w:rtl/>
          <w:lang w:bidi="ar-SA"/>
        </w:rPr>
        <w:t xml:space="preserve">متابعة امتدت حتى </w:t>
      </w:r>
      <w:r w:rsidR="004816B3" w:rsidRPr="00D61E2E">
        <w:rPr>
          <w:rFonts w:ascii="Arial" w:hint="cs"/>
          <w:b/>
          <w:bCs/>
          <w:sz w:val="32"/>
          <w:szCs w:val="32"/>
          <w:rtl/>
        </w:rPr>
        <w:t xml:space="preserve">36 </w:t>
      </w:r>
      <w:r w:rsidR="004816B3" w:rsidRPr="00D61E2E">
        <w:rPr>
          <w:rFonts w:hint="cs"/>
          <w:b/>
          <w:bCs/>
          <w:sz w:val="32"/>
          <w:szCs w:val="32"/>
          <w:rtl/>
          <w:lang w:bidi="ar-SA"/>
        </w:rPr>
        <w:t>شهراً</w:t>
      </w:r>
      <w:r w:rsidR="004816B3" w:rsidRPr="00D61E2E">
        <w:rPr>
          <w:rFonts w:ascii="Arial" w:hint="cs"/>
          <w:b/>
          <w:bCs/>
          <w:sz w:val="32"/>
          <w:szCs w:val="32"/>
          <w:rtl/>
        </w:rPr>
        <w:t>.</w:t>
      </w:r>
      <w:r w:rsidR="004816B3" w:rsidRPr="00D61E2E">
        <w:rPr>
          <w:rFonts w:hint="cs"/>
          <w:b/>
          <w:bCs/>
          <w:sz w:val="32"/>
          <w:szCs w:val="32"/>
          <w:rtl/>
          <w:lang w:bidi="ar-SA"/>
        </w:rPr>
        <w:t>وهذا يوحي أنه لا داعي للإفراط في الاستقصاءات بعد هجمة التهاب</w:t>
      </w:r>
      <w:r w:rsidR="00BD5BD8" w:rsidRPr="00D61E2E">
        <w:rPr>
          <w:rFonts w:hint="cs"/>
          <w:b/>
          <w:bCs/>
          <w:sz w:val="32"/>
          <w:szCs w:val="32"/>
          <w:rtl/>
          <w:lang w:bidi="ar-SA"/>
        </w:rPr>
        <w:t xml:space="preserve"> بنكرياس وحيدة غير واضحة السبب بحثاً عن أسباب غير اعتيادية</w:t>
      </w:r>
      <w:r w:rsidR="00BD5BD8" w:rsidRPr="00D61E2E">
        <w:rPr>
          <w:rFonts w:ascii="Arial" w:hint="cs"/>
          <w:b/>
          <w:bCs/>
          <w:sz w:val="32"/>
          <w:szCs w:val="32"/>
          <w:rtl/>
        </w:rPr>
        <w:t>.</w:t>
      </w:r>
      <w:r w:rsidR="00BD5BD8" w:rsidRPr="00D61E2E">
        <w:rPr>
          <w:rFonts w:hint="cs"/>
          <w:b/>
          <w:bCs/>
          <w:sz w:val="32"/>
          <w:szCs w:val="32"/>
          <w:rtl/>
          <w:lang w:bidi="ar-SA"/>
        </w:rPr>
        <w:t>لكن المقاربة العملية تنطوي على خلاف</w:t>
      </w:r>
      <w:r w:rsidR="00BD5BD8" w:rsidRPr="00D61E2E">
        <w:rPr>
          <w:rFonts w:ascii="Arial" w:hint="cs"/>
          <w:rtl/>
        </w:rPr>
        <w:t xml:space="preserve"> </w:t>
      </w:r>
      <w:r w:rsidR="00BD5BD8" w:rsidRPr="00D61E2E">
        <w:rPr>
          <w:rFonts w:hint="cs"/>
          <w:b/>
          <w:bCs/>
          <w:sz w:val="32"/>
          <w:szCs w:val="32"/>
          <w:rtl/>
          <w:lang w:bidi="ar-SA"/>
        </w:rPr>
        <w:t>أكبر</w:t>
      </w:r>
      <w:r w:rsidR="002E17AC" w:rsidRPr="00D61E2E">
        <w:rPr>
          <w:rFonts w:ascii="Arial" w:hint="cs"/>
          <w:rtl/>
          <w:lang w:bidi="ar-SA"/>
        </w:rPr>
        <w:t xml:space="preserve">                                                                 22</w:t>
      </w:r>
    </w:p>
    <w:tbl>
      <w:tblPr>
        <w:tblStyle w:val="a4"/>
        <w:bidiVisual/>
        <w:tblW w:w="0" w:type="auto"/>
        <w:tblLook w:val="04A0"/>
      </w:tblPr>
      <w:tblGrid>
        <w:gridCol w:w="2790"/>
        <w:gridCol w:w="2791"/>
        <w:gridCol w:w="2791"/>
      </w:tblGrid>
      <w:tr w:rsidR="004816B3" w:rsidRPr="00D61E2E" w:rsidTr="004816B3">
        <w:trPr>
          <w:trHeight w:val="625"/>
        </w:trPr>
        <w:tc>
          <w:tcPr>
            <w:tcW w:w="8372" w:type="dxa"/>
            <w:gridSpan w:val="3"/>
          </w:tcPr>
          <w:p w:rsidR="004816B3" w:rsidRPr="00D61E2E" w:rsidRDefault="004816B3" w:rsidP="00223703">
            <w:pPr>
              <w:rPr>
                <w:rFonts w:ascii="Arial"/>
                <w:sz w:val="40"/>
                <w:szCs w:val="40"/>
                <w:rtl/>
              </w:rPr>
            </w:pPr>
            <w:r w:rsidRPr="00D61E2E">
              <w:rPr>
                <w:rFonts w:hint="cs"/>
                <w:sz w:val="40"/>
                <w:szCs w:val="40"/>
                <w:rtl/>
                <w:lang w:bidi="ar-SA"/>
              </w:rPr>
              <w:t>الجدول</w:t>
            </w:r>
            <w:r w:rsidRPr="00D61E2E">
              <w:rPr>
                <w:rFonts w:ascii="Arial" w:hint="cs"/>
                <w:sz w:val="40"/>
                <w:szCs w:val="40"/>
                <w:rtl/>
              </w:rPr>
              <w:t xml:space="preserve">4  </w:t>
            </w:r>
            <w:r w:rsidRPr="00D61E2E">
              <w:rPr>
                <w:rFonts w:hint="cs"/>
                <w:sz w:val="40"/>
                <w:szCs w:val="40"/>
                <w:rtl/>
                <w:lang w:bidi="ar-SA"/>
              </w:rPr>
              <w:t xml:space="preserve"> المقارنة لإيجاد سبب يفسر نوبة التهاب البنكرياس</w:t>
            </w:r>
            <w:r w:rsidRPr="00D61E2E">
              <w:rPr>
                <w:rFonts w:ascii="Arial" w:hint="cs"/>
                <w:sz w:val="40"/>
                <w:szCs w:val="40"/>
                <w:rtl/>
              </w:rPr>
              <w:t xml:space="preserve"> </w:t>
            </w:r>
          </w:p>
        </w:tc>
      </w:tr>
      <w:tr w:rsidR="004816B3" w:rsidRPr="00D61E2E" w:rsidTr="004816B3">
        <w:trPr>
          <w:trHeight w:val="691"/>
        </w:trPr>
        <w:tc>
          <w:tcPr>
            <w:tcW w:w="2790" w:type="dxa"/>
          </w:tcPr>
          <w:p w:rsidR="004816B3" w:rsidRPr="00D61E2E" w:rsidRDefault="004816B3" w:rsidP="00223703">
            <w:pPr>
              <w:rPr>
                <w:rFonts w:ascii="Arial"/>
                <w:sz w:val="36"/>
                <w:szCs w:val="36"/>
                <w:rtl/>
              </w:rPr>
            </w:pPr>
            <w:r w:rsidRPr="00D61E2E">
              <w:rPr>
                <w:rFonts w:hint="cs"/>
                <w:sz w:val="36"/>
                <w:szCs w:val="36"/>
                <w:rtl/>
                <w:lang w:bidi="ar-SA"/>
              </w:rPr>
              <w:t>السمات السريرية</w:t>
            </w:r>
          </w:p>
        </w:tc>
        <w:tc>
          <w:tcPr>
            <w:tcW w:w="2791" w:type="dxa"/>
          </w:tcPr>
          <w:p w:rsidR="004816B3" w:rsidRPr="00D61E2E" w:rsidRDefault="004816B3" w:rsidP="00223703">
            <w:pPr>
              <w:rPr>
                <w:rFonts w:ascii="Arial"/>
                <w:sz w:val="36"/>
                <w:szCs w:val="36"/>
                <w:rtl/>
              </w:rPr>
            </w:pPr>
            <w:r w:rsidRPr="00D61E2E">
              <w:rPr>
                <w:rFonts w:hint="cs"/>
                <w:sz w:val="36"/>
                <w:szCs w:val="36"/>
                <w:rtl/>
                <w:lang w:bidi="ar-SA"/>
              </w:rPr>
              <w:t>السبب المقترح</w:t>
            </w:r>
          </w:p>
        </w:tc>
        <w:tc>
          <w:tcPr>
            <w:tcW w:w="2791" w:type="dxa"/>
          </w:tcPr>
          <w:p w:rsidR="004816B3" w:rsidRPr="00D61E2E" w:rsidRDefault="004816B3" w:rsidP="00223703">
            <w:pPr>
              <w:rPr>
                <w:rFonts w:ascii="Arial"/>
                <w:sz w:val="36"/>
                <w:szCs w:val="36"/>
                <w:rtl/>
              </w:rPr>
            </w:pPr>
            <w:r w:rsidRPr="00D61E2E">
              <w:rPr>
                <w:rFonts w:hint="cs"/>
                <w:sz w:val="36"/>
                <w:szCs w:val="36"/>
                <w:rtl/>
                <w:lang w:bidi="ar-SA"/>
              </w:rPr>
              <w:t>الفحوص المثبتة</w:t>
            </w:r>
          </w:p>
        </w:tc>
      </w:tr>
      <w:tr w:rsidR="004816B3" w:rsidRPr="00D61E2E" w:rsidTr="004816B3">
        <w:trPr>
          <w:trHeight w:val="1331"/>
        </w:trPr>
        <w:tc>
          <w:tcPr>
            <w:tcW w:w="2790" w:type="dxa"/>
          </w:tcPr>
          <w:p w:rsidR="004816B3" w:rsidRPr="00D61E2E" w:rsidRDefault="004816B3" w:rsidP="002E17AC">
            <w:pPr>
              <w:rPr>
                <w:rFonts w:ascii="Arial"/>
                <w:sz w:val="32"/>
                <w:szCs w:val="32"/>
                <w:rtl/>
              </w:rPr>
            </w:pPr>
            <w:r w:rsidRPr="00D61E2E">
              <w:rPr>
                <w:rFonts w:hint="cs"/>
                <w:sz w:val="32"/>
                <w:szCs w:val="32"/>
                <w:rtl/>
                <w:lang w:bidi="ar-SA"/>
              </w:rPr>
              <w:t xml:space="preserve">سوابق قولنجات صفراوية أو التهاب طرق صفراوية صاعد،ارتفاع </w:t>
            </w:r>
            <w:r w:rsidRPr="00D61E2E">
              <w:rPr>
                <w:sz w:val="32"/>
                <w:szCs w:val="32"/>
              </w:rPr>
              <w:t>AST</w:t>
            </w:r>
            <w:r w:rsidRPr="00D61E2E">
              <w:rPr>
                <w:rFonts w:hint="cs"/>
                <w:sz w:val="32"/>
                <w:szCs w:val="32"/>
                <w:rtl/>
                <w:lang w:bidi="ar-SA"/>
              </w:rPr>
              <w:t xml:space="preserve"> او بيل</w:t>
            </w:r>
            <w:r w:rsidR="002E17AC" w:rsidRPr="00D61E2E">
              <w:rPr>
                <w:rFonts w:hint="cs"/>
                <w:sz w:val="32"/>
                <w:szCs w:val="32"/>
                <w:rtl/>
                <w:lang w:bidi="ar-SA"/>
              </w:rPr>
              <w:t>رو</w:t>
            </w:r>
            <w:r w:rsidRPr="00D61E2E">
              <w:rPr>
                <w:rFonts w:hint="cs"/>
                <w:sz w:val="32"/>
                <w:szCs w:val="32"/>
                <w:rtl/>
                <w:lang w:bidi="ar-SA"/>
              </w:rPr>
              <w:t>بين خلال الهجمة</w:t>
            </w:r>
          </w:p>
        </w:tc>
        <w:tc>
          <w:tcPr>
            <w:tcW w:w="2791" w:type="dxa"/>
          </w:tcPr>
          <w:p w:rsidR="004816B3" w:rsidRPr="00D61E2E" w:rsidRDefault="004816B3" w:rsidP="00444954">
            <w:pPr>
              <w:jc w:val="center"/>
              <w:rPr>
                <w:rFonts w:ascii="Arial"/>
                <w:sz w:val="32"/>
                <w:szCs w:val="32"/>
                <w:rtl/>
              </w:rPr>
            </w:pPr>
            <w:r w:rsidRPr="00D61E2E">
              <w:rPr>
                <w:rFonts w:hint="cs"/>
                <w:sz w:val="32"/>
                <w:szCs w:val="32"/>
                <w:rtl/>
                <w:lang w:bidi="ar-SA"/>
              </w:rPr>
              <w:t>حصيات صفراوية</w:t>
            </w:r>
          </w:p>
        </w:tc>
        <w:tc>
          <w:tcPr>
            <w:tcW w:w="2791" w:type="dxa"/>
          </w:tcPr>
          <w:p w:rsidR="004816B3" w:rsidRPr="00D61E2E" w:rsidRDefault="004846D7" w:rsidP="00223703">
            <w:pPr>
              <w:rPr>
                <w:rFonts w:ascii="Arial"/>
                <w:sz w:val="32"/>
                <w:szCs w:val="32"/>
                <w:rtl/>
              </w:rPr>
            </w:pPr>
            <w:r w:rsidRPr="00D61E2E">
              <w:rPr>
                <w:rFonts w:hint="cs"/>
                <w:sz w:val="32"/>
                <w:szCs w:val="32"/>
                <w:rtl/>
                <w:lang w:bidi="ar-SA"/>
              </w:rPr>
              <w:t>إيكو بطن</w:t>
            </w:r>
          </w:p>
          <w:p w:rsidR="004846D7" w:rsidRPr="00D61E2E" w:rsidRDefault="004846D7" w:rsidP="00223703">
            <w:pPr>
              <w:rPr>
                <w:rFonts w:ascii="Arial"/>
                <w:sz w:val="32"/>
                <w:szCs w:val="32"/>
                <w:rtl/>
              </w:rPr>
            </w:pPr>
            <w:r w:rsidRPr="00D61E2E">
              <w:rPr>
                <w:sz w:val="32"/>
                <w:szCs w:val="32"/>
              </w:rPr>
              <w:t>ERCP</w:t>
            </w:r>
            <w:r w:rsidRPr="00D61E2E">
              <w:rPr>
                <w:rFonts w:hint="cs"/>
                <w:sz w:val="32"/>
                <w:szCs w:val="32"/>
                <w:rtl/>
                <w:lang w:bidi="ar-SA"/>
              </w:rPr>
              <w:t xml:space="preserve"> للقناة الجامعة</w:t>
            </w:r>
          </w:p>
        </w:tc>
      </w:tr>
      <w:tr w:rsidR="004816B3" w:rsidRPr="00D61E2E" w:rsidTr="004816B3">
        <w:trPr>
          <w:trHeight w:val="1331"/>
        </w:trPr>
        <w:tc>
          <w:tcPr>
            <w:tcW w:w="2790" w:type="dxa"/>
          </w:tcPr>
          <w:p w:rsidR="004816B3" w:rsidRPr="00D61E2E" w:rsidRDefault="004846D7" w:rsidP="00223703">
            <w:pPr>
              <w:rPr>
                <w:rFonts w:ascii="Arial"/>
                <w:sz w:val="32"/>
                <w:szCs w:val="32"/>
                <w:rtl/>
              </w:rPr>
            </w:pPr>
            <w:r w:rsidRPr="00D61E2E">
              <w:rPr>
                <w:rFonts w:hint="cs"/>
                <w:sz w:val="32"/>
                <w:szCs w:val="32"/>
                <w:rtl/>
                <w:lang w:bidi="ar-SA"/>
              </w:rPr>
              <w:t xml:space="preserve">قصة مديدة </w:t>
            </w:r>
            <w:r w:rsidRPr="00D61E2E">
              <w:rPr>
                <w:rFonts w:ascii="Arial" w:hint="cs"/>
                <w:sz w:val="32"/>
                <w:szCs w:val="32"/>
                <w:rtl/>
              </w:rPr>
              <w:t xml:space="preserve">(10-20 </w:t>
            </w:r>
            <w:r w:rsidRPr="00D61E2E">
              <w:rPr>
                <w:rFonts w:hint="cs"/>
                <w:sz w:val="32"/>
                <w:szCs w:val="32"/>
                <w:rtl/>
                <w:lang w:bidi="ar-SA"/>
              </w:rPr>
              <w:t>سنة</w:t>
            </w:r>
            <w:r w:rsidRPr="00D61E2E">
              <w:rPr>
                <w:rFonts w:ascii="Arial" w:hint="cs"/>
                <w:sz w:val="32"/>
                <w:szCs w:val="32"/>
                <w:rtl/>
              </w:rPr>
              <w:t xml:space="preserve">) </w:t>
            </w:r>
            <w:r w:rsidRPr="00D61E2E">
              <w:rPr>
                <w:rFonts w:hint="cs"/>
                <w:sz w:val="32"/>
                <w:szCs w:val="32"/>
                <w:rtl/>
                <w:lang w:bidi="ar-SA"/>
              </w:rPr>
              <w:t>لتعاطي الكحول</w:t>
            </w:r>
          </w:p>
        </w:tc>
        <w:tc>
          <w:tcPr>
            <w:tcW w:w="2791" w:type="dxa"/>
          </w:tcPr>
          <w:p w:rsidR="004816B3" w:rsidRPr="00D61E2E" w:rsidRDefault="004846D7" w:rsidP="00444954">
            <w:pPr>
              <w:jc w:val="center"/>
              <w:rPr>
                <w:rFonts w:ascii="Arial"/>
                <w:sz w:val="32"/>
                <w:szCs w:val="32"/>
                <w:rtl/>
              </w:rPr>
            </w:pPr>
            <w:r w:rsidRPr="00D61E2E">
              <w:rPr>
                <w:rFonts w:hint="cs"/>
                <w:sz w:val="32"/>
                <w:szCs w:val="32"/>
                <w:rtl/>
                <w:lang w:bidi="ar-SA"/>
              </w:rPr>
              <w:t>الكحول</w:t>
            </w:r>
          </w:p>
        </w:tc>
        <w:tc>
          <w:tcPr>
            <w:tcW w:w="2791" w:type="dxa"/>
          </w:tcPr>
          <w:p w:rsidR="004816B3" w:rsidRPr="00D61E2E" w:rsidRDefault="004846D7" w:rsidP="00444954">
            <w:pPr>
              <w:rPr>
                <w:rFonts w:ascii="Arial"/>
                <w:sz w:val="32"/>
                <w:szCs w:val="32"/>
                <w:rtl/>
              </w:rPr>
            </w:pPr>
            <w:r w:rsidRPr="00D61E2E">
              <w:rPr>
                <w:sz w:val="32"/>
                <w:szCs w:val="32"/>
              </w:rPr>
              <w:t>CT</w:t>
            </w:r>
            <w:r w:rsidR="00444954" w:rsidRPr="00D61E2E">
              <w:rPr>
                <w:sz w:val="32"/>
                <w:szCs w:val="32"/>
              </w:rPr>
              <w:t xml:space="preserve"> </w:t>
            </w:r>
            <w:r w:rsidRPr="00D61E2E">
              <w:rPr>
                <w:sz w:val="32"/>
                <w:szCs w:val="32"/>
              </w:rPr>
              <w:t xml:space="preserve"> </w:t>
            </w:r>
            <w:r w:rsidR="00BD5BD8" w:rsidRPr="00D61E2E">
              <w:rPr>
                <w:rFonts w:ascii="Arial" w:hint="cs"/>
                <w:sz w:val="32"/>
                <w:szCs w:val="32"/>
                <w:rtl/>
              </w:rPr>
              <w:t xml:space="preserve"> </w:t>
            </w:r>
            <w:r w:rsidRPr="00D61E2E">
              <w:rPr>
                <w:rFonts w:hint="cs"/>
                <w:sz w:val="32"/>
                <w:szCs w:val="32"/>
                <w:rtl/>
                <w:lang w:bidi="ar-SA"/>
              </w:rPr>
              <w:t xml:space="preserve">للبنكرياس يبدي </w:t>
            </w:r>
            <w:r w:rsidR="00444954" w:rsidRPr="00D61E2E">
              <w:rPr>
                <w:rFonts w:ascii="Arial" w:hint="cs"/>
                <w:sz w:val="32"/>
                <w:szCs w:val="32"/>
                <w:rtl/>
              </w:rPr>
              <w:t xml:space="preserve"> </w:t>
            </w:r>
            <w:r w:rsidRPr="00D61E2E">
              <w:rPr>
                <w:rFonts w:hint="cs"/>
                <w:sz w:val="32"/>
                <w:szCs w:val="32"/>
                <w:rtl/>
                <w:lang w:bidi="ar-SA"/>
              </w:rPr>
              <w:t xml:space="preserve">تكلسات معايرة سكر الدم،معايرة دسم </w:t>
            </w:r>
            <w:r w:rsidRPr="00D61E2E">
              <w:rPr>
                <w:rFonts w:ascii="Arial" w:hint="cs"/>
                <w:sz w:val="32"/>
                <w:szCs w:val="32"/>
                <w:rtl/>
              </w:rPr>
              <w:t xml:space="preserve">72 </w:t>
            </w:r>
            <w:r w:rsidRPr="00D61E2E">
              <w:rPr>
                <w:rFonts w:hint="cs"/>
                <w:sz w:val="32"/>
                <w:szCs w:val="32"/>
                <w:rtl/>
                <w:lang w:bidi="ar-SA"/>
              </w:rPr>
              <w:t>ساعة في البراز</w:t>
            </w:r>
          </w:p>
        </w:tc>
      </w:tr>
      <w:tr w:rsidR="004816B3" w:rsidRPr="00D61E2E" w:rsidTr="004816B3">
        <w:trPr>
          <w:trHeight w:val="1331"/>
        </w:trPr>
        <w:tc>
          <w:tcPr>
            <w:tcW w:w="2790" w:type="dxa"/>
          </w:tcPr>
          <w:p w:rsidR="004816B3" w:rsidRPr="00D61E2E" w:rsidRDefault="004846D7" w:rsidP="00223703">
            <w:pPr>
              <w:rPr>
                <w:rFonts w:ascii="Arial"/>
                <w:sz w:val="32"/>
                <w:szCs w:val="32"/>
                <w:rtl/>
              </w:rPr>
            </w:pPr>
            <w:r w:rsidRPr="00D61E2E">
              <w:rPr>
                <w:rFonts w:hint="cs"/>
                <w:sz w:val="32"/>
                <w:szCs w:val="32"/>
                <w:rtl/>
                <w:lang w:bidi="ar-SA"/>
              </w:rPr>
              <w:t>قصة دواء معروف بإحداثه لالتهاب البنكرياس دون سبب آخر واضح</w:t>
            </w:r>
          </w:p>
        </w:tc>
        <w:tc>
          <w:tcPr>
            <w:tcW w:w="2791" w:type="dxa"/>
          </w:tcPr>
          <w:p w:rsidR="004816B3" w:rsidRPr="00D61E2E" w:rsidRDefault="004846D7" w:rsidP="00444954">
            <w:pPr>
              <w:jc w:val="center"/>
              <w:rPr>
                <w:rFonts w:ascii="Arial"/>
                <w:sz w:val="32"/>
                <w:szCs w:val="32"/>
                <w:rtl/>
              </w:rPr>
            </w:pPr>
            <w:r w:rsidRPr="00D61E2E">
              <w:rPr>
                <w:rFonts w:hint="cs"/>
                <w:sz w:val="32"/>
                <w:szCs w:val="32"/>
                <w:rtl/>
                <w:lang w:bidi="ar-SA"/>
              </w:rPr>
              <w:t>التهاب بنكرياس دوائي</w:t>
            </w:r>
          </w:p>
        </w:tc>
        <w:tc>
          <w:tcPr>
            <w:tcW w:w="2791" w:type="dxa"/>
          </w:tcPr>
          <w:p w:rsidR="004816B3" w:rsidRPr="00D61E2E" w:rsidRDefault="004846D7" w:rsidP="00223703">
            <w:pPr>
              <w:rPr>
                <w:rFonts w:ascii="Arial"/>
                <w:sz w:val="32"/>
                <w:szCs w:val="32"/>
                <w:rtl/>
              </w:rPr>
            </w:pPr>
            <w:r w:rsidRPr="00D61E2E">
              <w:rPr>
                <w:rFonts w:hint="cs"/>
                <w:sz w:val="32"/>
                <w:szCs w:val="32"/>
                <w:rtl/>
                <w:lang w:bidi="ar-SA"/>
              </w:rPr>
              <w:t>سحب الدواء المتهم</w:t>
            </w:r>
          </w:p>
        </w:tc>
      </w:tr>
      <w:tr w:rsidR="004816B3" w:rsidRPr="00D61E2E" w:rsidTr="004816B3">
        <w:trPr>
          <w:trHeight w:val="1331"/>
        </w:trPr>
        <w:tc>
          <w:tcPr>
            <w:tcW w:w="2790" w:type="dxa"/>
          </w:tcPr>
          <w:p w:rsidR="004816B3" w:rsidRPr="00D61E2E" w:rsidRDefault="004846D7" w:rsidP="00223703">
            <w:pPr>
              <w:rPr>
                <w:rFonts w:ascii="Arial"/>
                <w:sz w:val="32"/>
                <w:szCs w:val="32"/>
                <w:rtl/>
              </w:rPr>
            </w:pPr>
            <w:r w:rsidRPr="00D61E2E">
              <w:rPr>
                <w:rFonts w:hint="cs"/>
                <w:sz w:val="32"/>
                <w:szCs w:val="32"/>
                <w:rtl/>
                <w:lang w:bidi="ar-SA"/>
              </w:rPr>
              <w:t>طفل مع قصة عائلية موافقة</w:t>
            </w:r>
          </w:p>
        </w:tc>
        <w:tc>
          <w:tcPr>
            <w:tcW w:w="2791" w:type="dxa"/>
          </w:tcPr>
          <w:p w:rsidR="00444954" w:rsidRPr="00D61E2E" w:rsidRDefault="00444954" w:rsidP="00444954">
            <w:pPr>
              <w:rPr>
                <w:rFonts w:ascii="Arial"/>
                <w:sz w:val="32"/>
                <w:szCs w:val="32"/>
                <w:rtl/>
              </w:rPr>
            </w:pPr>
            <w:r w:rsidRPr="00D61E2E">
              <w:rPr>
                <w:rFonts w:ascii="Arial" w:hint="cs"/>
                <w:sz w:val="32"/>
                <w:szCs w:val="32"/>
                <w:rtl/>
              </w:rPr>
              <w:t xml:space="preserve">  </w:t>
            </w:r>
            <w:r w:rsidR="004846D7" w:rsidRPr="00D61E2E">
              <w:rPr>
                <w:rFonts w:hint="cs"/>
                <w:sz w:val="32"/>
                <w:szCs w:val="32"/>
                <w:rtl/>
                <w:lang w:bidi="ar-SA"/>
              </w:rPr>
              <w:t xml:space="preserve">عائلي </w:t>
            </w:r>
            <w:r w:rsidR="004846D7" w:rsidRPr="00D61E2E">
              <w:rPr>
                <w:rFonts w:ascii="Arial" w:hint="cs"/>
                <w:sz w:val="32"/>
                <w:szCs w:val="32"/>
                <w:rtl/>
              </w:rPr>
              <w:t>(</w:t>
            </w:r>
            <w:r w:rsidR="004846D7" w:rsidRPr="00D61E2E">
              <w:rPr>
                <w:rFonts w:hint="cs"/>
                <w:sz w:val="32"/>
                <w:szCs w:val="32"/>
                <w:rtl/>
                <w:lang w:bidi="ar-SA"/>
              </w:rPr>
              <w:t>التهاب بنكرياس</w:t>
            </w:r>
          </w:p>
          <w:p w:rsidR="004816B3" w:rsidRPr="00D61E2E" w:rsidRDefault="00444954" w:rsidP="00444954">
            <w:pPr>
              <w:rPr>
                <w:rFonts w:ascii="Arial"/>
                <w:sz w:val="32"/>
                <w:szCs w:val="32"/>
                <w:rtl/>
              </w:rPr>
            </w:pPr>
            <w:r w:rsidRPr="00D61E2E">
              <w:rPr>
                <w:rFonts w:ascii="Arial" w:hint="cs"/>
                <w:sz w:val="32"/>
                <w:szCs w:val="32"/>
                <w:rtl/>
              </w:rPr>
              <w:t xml:space="preserve">     </w:t>
            </w:r>
            <w:r w:rsidRPr="00D61E2E">
              <w:rPr>
                <w:rFonts w:hint="cs"/>
                <w:sz w:val="32"/>
                <w:szCs w:val="32"/>
                <w:rtl/>
                <w:lang w:bidi="ar-SA"/>
              </w:rPr>
              <w:t>وراثي مزمن</w:t>
            </w:r>
            <w:r w:rsidRPr="00D61E2E">
              <w:rPr>
                <w:rFonts w:ascii="Arial" w:hint="cs"/>
                <w:sz w:val="32"/>
                <w:szCs w:val="32"/>
                <w:rtl/>
              </w:rPr>
              <w:t xml:space="preserve">)     </w:t>
            </w:r>
            <w:r w:rsidR="004846D7" w:rsidRPr="00D61E2E">
              <w:rPr>
                <w:rFonts w:ascii="Arial" w:hint="cs"/>
                <w:sz w:val="32"/>
                <w:szCs w:val="32"/>
                <w:rtl/>
              </w:rPr>
              <w:t xml:space="preserve"> </w:t>
            </w:r>
            <w:r w:rsidRPr="00D61E2E">
              <w:rPr>
                <w:rFonts w:ascii="Arial" w:hint="cs"/>
                <w:sz w:val="32"/>
                <w:szCs w:val="32"/>
                <w:rtl/>
              </w:rPr>
              <w:t xml:space="preserve">      </w:t>
            </w:r>
          </w:p>
          <w:p w:rsidR="004846D7" w:rsidRPr="00D61E2E" w:rsidRDefault="00444954" w:rsidP="00223703">
            <w:pPr>
              <w:rPr>
                <w:rFonts w:ascii="Arial"/>
                <w:sz w:val="32"/>
                <w:szCs w:val="32"/>
                <w:rtl/>
              </w:rPr>
            </w:pPr>
            <w:r w:rsidRPr="00D61E2E">
              <w:rPr>
                <w:rFonts w:ascii="Arial" w:hint="cs"/>
                <w:sz w:val="32"/>
                <w:szCs w:val="32"/>
                <w:rtl/>
              </w:rPr>
              <w:t xml:space="preserve">   </w:t>
            </w:r>
            <w:r w:rsidR="004846D7" w:rsidRPr="00D61E2E">
              <w:rPr>
                <w:rFonts w:hint="cs"/>
                <w:sz w:val="32"/>
                <w:szCs w:val="32"/>
                <w:rtl/>
                <w:lang w:bidi="ar-SA"/>
              </w:rPr>
              <w:t>فرط شحوم الدم العائلي</w:t>
            </w:r>
          </w:p>
        </w:tc>
        <w:tc>
          <w:tcPr>
            <w:tcW w:w="2791" w:type="dxa"/>
          </w:tcPr>
          <w:p w:rsidR="004816B3" w:rsidRPr="00D61E2E" w:rsidRDefault="00444954" w:rsidP="00223703">
            <w:pPr>
              <w:rPr>
                <w:rFonts w:ascii="Arial"/>
                <w:sz w:val="32"/>
                <w:szCs w:val="32"/>
                <w:rtl/>
              </w:rPr>
            </w:pPr>
            <w:r w:rsidRPr="00D61E2E">
              <w:rPr>
                <w:rFonts w:ascii="Arial" w:hint="cs"/>
                <w:sz w:val="32"/>
                <w:szCs w:val="32"/>
                <w:rtl/>
              </w:rPr>
              <w:t xml:space="preserve">  </w:t>
            </w:r>
            <w:r w:rsidR="004846D7" w:rsidRPr="00D61E2E">
              <w:rPr>
                <w:rFonts w:hint="cs"/>
                <w:sz w:val="32"/>
                <w:szCs w:val="32"/>
                <w:rtl/>
                <w:lang w:bidi="ar-SA"/>
              </w:rPr>
              <w:t xml:space="preserve">مستويات </w:t>
            </w:r>
            <w:r w:rsidR="004846D7" w:rsidRPr="00D61E2E">
              <w:rPr>
                <w:sz w:val="32"/>
                <w:szCs w:val="32"/>
              </w:rPr>
              <w:t>TG</w:t>
            </w:r>
            <w:r w:rsidR="004846D7" w:rsidRPr="00D61E2E">
              <w:rPr>
                <w:rFonts w:hint="cs"/>
                <w:sz w:val="32"/>
                <w:szCs w:val="32"/>
                <w:rtl/>
                <w:lang w:bidi="ar-SA"/>
              </w:rPr>
              <w:t xml:space="preserve"> عالية</w:t>
            </w:r>
          </w:p>
          <w:p w:rsidR="004846D7" w:rsidRPr="00D61E2E" w:rsidRDefault="004846D7" w:rsidP="00223703">
            <w:pPr>
              <w:rPr>
                <w:rFonts w:ascii="Arial"/>
                <w:sz w:val="32"/>
                <w:szCs w:val="32"/>
                <w:rtl/>
              </w:rPr>
            </w:pPr>
          </w:p>
          <w:p w:rsidR="004846D7" w:rsidRPr="00D61E2E" w:rsidRDefault="00444954" w:rsidP="00223703">
            <w:pPr>
              <w:rPr>
                <w:rFonts w:ascii="Arial"/>
                <w:sz w:val="32"/>
                <w:szCs w:val="32"/>
                <w:rtl/>
              </w:rPr>
            </w:pPr>
            <w:r w:rsidRPr="00D61E2E">
              <w:rPr>
                <w:rFonts w:ascii="Arial" w:hint="cs"/>
                <w:sz w:val="32"/>
                <w:szCs w:val="32"/>
                <w:rtl/>
              </w:rPr>
              <w:t xml:space="preserve">  </w:t>
            </w:r>
            <w:r w:rsidR="004846D7" w:rsidRPr="00D61E2E">
              <w:rPr>
                <w:rFonts w:hint="cs"/>
                <w:sz w:val="32"/>
                <w:szCs w:val="32"/>
                <w:rtl/>
                <w:lang w:bidi="ar-SA"/>
              </w:rPr>
              <w:t>استشارة مورثية</w:t>
            </w:r>
          </w:p>
        </w:tc>
      </w:tr>
      <w:tr w:rsidR="004816B3" w:rsidRPr="00D61E2E" w:rsidTr="004816B3">
        <w:trPr>
          <w:trHeight w:val="1331"/>
        </w:trPr>
        <w:tc>
          <w:tcPr>
            <w:tcW w:w="2790" w:type="dxa"/>
          </w:tcPr>
          <w:p w:rsidR="004816B3" w:rsidRPr="00D61E2E" w:rsidRDefault="004846D7" w:rsidP="004846D7">
            <w:pPr>
              <w:rPr>
                <w:rFonts w:ascii="Arial"/>
                <w:sz w:val="32"/>
                <w:szCs w:val="32"/>
                <w:rtl/>
              </w:rPr>
            </w:pPr>
            <w:r w:rsidRPr="00D61E2E">
              <w:rPr>
                <w:rFonts w:hint="cs"/>
                <w:sz w:val="32"/>
                <w:szCs w:val="32"/>
                <w:rtl/>
                <w:lang w:bidi="ar-SA"/>
              </w:rPr>
              <w:t>بالغ مع مصل حليبي</w:t>
            </w:r>
          </w:p>
        </w:tc>
        <w:tc>
          <w:tcPr>
            <w:tcW w:w="2791" w:type="dxa"/>
          </w:tcPr>
          <w:p w:rsidR="004816B3" w:rsidRPr="00D61E2E" w:rsidRDefault="004846D7" w:rsidP="00444954">
            <w:pPr>
              <w:jc w:val="center"/>
              <w:rPr>
                <w:rFonts w:ascii="Arial"/>
                <w:sz w:val="32"/>
                <w:szCs w:val="32"/>
                <w:rtl/>
              </w:rPr>
            </w:pPr>
            <w:r w:rsidRPr="00D61E2E">
              <w:rPr>
                <w:rFonts w:hint="cs"/>
                <w:sz w:val="32"/>
                <w:szCs w:val="32"/>
                <w:rtl/>
                <w:lang w:bidi="ar-SA"/>
              </w:rPr>
              <w:t>فرط شحوم الدم</w:t>
            </w:r>
          </w:p>
        </w:tc>
        <w:tc>
          <w:tcPr>
            <w:tcW w:w="2791" w:type="dxa"/>
          </w:tcPr>
          <w:p w:rsidR="004816B3" w:rsidRPr="00D61E2E" w:rsidRDefault="00444954" w:rsidP="00223703">
            <w:pPr>
              <w:rPr>
                <w:rFonts w:ascii="Arial"/>
                <w:sz w:val="32"/>
                <w:szCs w:val="32"/>
                <w:rtl/>
              </w:rPr>
            </w:pPr>
            <w:r w:rsidRPr="00D61E2E">
              <w:rPr>
                <w:rFonts w:ascii="Arial" w:hint="cs"/>
                <w:sz w:val="32"/>
                <w:szCs w:val="32"/>
                <w:rtl/>
              </w:rPr>
              <w:t xml:space="preserve">   </w:t>
            </w:r>
            <w:r w:rsidR="004846D7" w:rsidRPr="00D61E2E">
              <w:rPr>
                <w:rFonts w:hint="cs"/>
                <w:sz w:val="32"/>
                <w:szCs w:val="32"/>
                <w:rtl/>
                <w:lang w:bidi="ar-SA"/>
              </w:rPr>
              <w:t xml:space="preserve">معايرة </w:t>
            </w:r>
            <w:r w:rsidR="004846D7" w:rsidRPr="00D61E2E">
              <w:rPr>
                <w:sz w:val="32"/>
                <w:szCs w:val="32"/>
              </w:rPr>
              <w:t xml:space="preserve"> TG </w:t>
            </w:r>
            <w:r w:rsidR="004846D7" w:rsidRPr="00D61E2E">
              <w:rPr>
                <w:rFonts w:hint="cs"/>
                <w:sz w:val="32"/>
                <w:szCs w:val="32"/>
                <w:rtl/>
                <w:lang w:bidi="ar-SA"/>
              </w:rPr>
              <w:t>الدم</w:t>
            </w:r>
          </w:p>
        </w:tc>
      </w:tr>
      <w:tr w:rsidR="004816B3" w:rsidRPr="00D61E2E" w:rsidTr="004816B3">
        <w:trPr>
          <w:trHeight w:val="1239"/>
        </w:trPr>
        <w:tc>
          <w:tcPr>
            <w:tcW w:w="2790" w:type="dxa"/>
          </w:tcPr>
          <w:p w:rsidR="004816B3" w:rsidRPr="00D61E2E" w:rsidRDefault="004846D7" w:rsidP="00223703">
            <w:pPr>
              <w:rPr>
                <w:rFonts w:ascii="Arial"/>
                <w:sz w:val="32"/>
                <w:szCs w:val="32"/>
                <w:rtl/>
              </w:rPr>
            </w:pPr>
            <w:r w:rsidRPr="00D61E2E">
              <w:rPr>
                <w:rFonts w:hint="cs"/>
                <w:sz w:val="32"/>
                <w:szCs w:val="32"/>
                <w:rtl/>
                <w:lang w:bidi="ar-SA"/>
              </w:rPr>
              <w:lastRenderedPageBreak/>
              <w:t xml:space="preserve">جراحة أو </w:t>
            </w:r>
            <w:r w:rsidRPr="00D61E2E">
              <w:rPr>
                <w:sz w:val="32"/>
                <w:szCs w:val="32"/>
              </w:rPr>
              <w:t>ERCP</w:t>
            </w:r>
            <w:r w:rsidRPr="00D61E2E">
              <w:rPr>
                <w:rFonts w:hint="cs"/>
                <w:sz w:val="32"/>
                <w:szCs w:val="32"/>
                <w:rtl/>
                <w:lang w:bidi="ar-SA"/>
              </w:rPr>
              <w:t xml:space="preserve"> حديث أو رض بطني</w:t>
            </w:r>
          </w:p>
        </w:tc>
        <w:tc>
          <w:tcPr>
            <w:tcW w:w="2791" w:type="dxa"/>
          </w:tcPr>
          <w:p w:rsidR="004816B3" w:rsidRPr="00D61E2E" w:rsidRDefault="004846D7" w:rsidP="00444954">
            <w:pPr>
              <w:jc w:val="center"/>
              <w:rPr>
                <w:rFonts w:ascii="Arial"/>
                <w:sz w:val="32"/>
                <w:szCs w:val="32"/>
                <w:rtl/>
              </w:rPr>
            </w:pPr>
            <w:r w:rsidRPr="00D61E2E">
              <w:rPr>
                <w:rFonts w:hint="cs"/>
                <w:sz w:val="32"/>
                <w:szCs w:val="32"/>
                <w:rtl/>
                <w:lang w:bidi="ar-SA"/>
              </w:rPr>
              <w:t>بعد الرض</w:t>
            </w:r>
          </w:p>
        </w:tc>
        <w:tc>
          <w:tcPr>
            <w:tcW w:w="2791" w:type="dxa"/>
          </w:tcPr>
          <w:p w:rsidR="004816B3" w:rsidRPr="00D61E2E" w:rsidRDefault="004846D7" w:rsidP="00223703">
            <w:pPr>
              <w:rPr>
                <w:rFonts w:ascii="Arial"/>
                <w:sz w:val="32"/>
                <w:szCs w:val="32"/>
                <w:rtl/>
              </w:rPr>
            </w:pPr>
            <w:r w:rsidRPr="00D61E2E">
              <w:rPr>
                <w:rFonts w:hint="cs"/>
                <w:sz w:val="32"/>
                <w:szCs w:val="32"/>
                <w:rtl/>
                <w:lang w:bidi="ar-SA"/>
              </w:rPr>
              <w:t>العلاقة المتزامنة مع الحدث</w:t>
            </w:r>
          </w:p>
        </w:tc>
      </w:tr>
      <w:tr w:rsidR="004816B3" w:rsidRPr="00D61E2E" w:rsidTr="004816B3">
        <w:trPr>
          <w:trHeight w:val="1239"/>
        </w:trPr>
        <w:tc>
          <w:tcPr>
            <w:tcW w:w="2790" w:type="dxa"/>
          </w:tcPr>
          <w:p w:rsidR="004816B3" w:rsidRPr="00D61E2E" w:rsidRDefault="004846D7" w:rsidP="00223703">
            <w:pPr>
              <w:rPr>
                <w:rFonts w:ascii="Arial"/>
                <w:sz w:val="32"/>
                <w:szCs w:val="32"/>
                <w:rtl/>
              </w:rPr>
            </w:pPr>
            <w:r w:rsidRPr="00D61E2E">
              <w:rPr>
                <w:rFonts w:hint="cs"/>
                <w:sz w:val="32"/>
                <w:szCs w:val="32"/>
                <w:rtl/>
                <w:lang w:bidi="ar-SA"/>
              </w:rPr>
              <w:t>صدمة نزفية،جراحة وعائية حديثة</w:t>
            </w:r>
          </w:p>
          <w:p w:rsidR="004846D7" w:rsidRPr="00D61E2E" w:rsidRDefault="004846D7" w:rsidP="00223703">
            <w:pPr>
              <w:rPr>
                <w:sz w:val="32"/>
                <w:szCs w:val="32"/>
              </w:rPr>
            </w:pPr>
            <w:r w:rsidRPr="00D61E2E">
              <w:rPr>
                <w:rFonts w:hint="cs"/>
                <w:sz w:val="32"/>
                <w:szCs w:val="32"/>
                <w:rtl/>
                <w:lang w:bidi="ar-SA"/>
              </w:rPr>
              <w:t xml:space="preserve">تصوير أوعية،إجراء </w:t>
            </w:r>
            <w:r w:rsidRPr="00D61E2E">
              <w:rPr>
                <w:sz w:val="32"/>
                <w:szCs w:val="32"/>
              </w:rPr>
              <w:t>CABG</w:t>
            </w:r>
          </w:p>
        </w:tc>
        <w:tc>
          <w:tcPr>
            <w:tcW w:w="2791" w:type="dxa"/>
          </w:tcPr>
          <w:p w:rsidR="004816B3" w:rsidRPr="00D61E2E" w:rsidRDefault="004846D7" w:rsidP="00444954">
            <w:pPr>
              <w:jc w:val="center"/>
              <w:rPr>
                <w:rFonts w:ascii="Arial"/>
                <w:sz w:val="32"/>
                <w:szCs w:val="32"/>
                <w:rtl/>
              </w:rPr>
            </w:pPr>
            <w:r w:rsidRPr="00D61E2E">
              <w:rPr>
                <w:rFonts w:hint="cs"/>
                <w:sz w:val="32"/>
                <w:szCs w:val="32"/>
                <w:rtl/>
                <w:lang w:bidi="ar-SA"/>
              </w:rPr>
              <w:t>وعائي</w:t>
            </w:r>
          </w:p>
        </w:tc>
        <w:tc>
          <w:tcPr>
            <w:tcW w:w="2791" w:type="dxa"/>
          </w:tcPr>
          <w:p w:rsidR="004816B3" w:rsidRPr="00D61E2E" w:rsidRDefault="00444954" w:rsidP="00223703">
            <w:pPr>
              <w:rPr>
                <w:rFonts w:ascii="Arial"/>
                <w:sz w:val="32"/>
                <w:szCs w:val="32"/>
                <w:rtl/>
              </w:rPr>
            </w:pPr>
            <w:r w:rsidRPr="00D61E2E">
              <w:rPr>
                <w:rFonts w:ascii="Arial" w:hint="cs"/>
                <w:sz w:val="32"/>
                <w:szCs w:val="32"/>
                <w:rtl/>
              </w:rPr>
              <w:t>-</w:t>
            </w:r>
            <w:r w:rsidR="007D5A02" w:rsidRPr="00D61E2E">
              <w:rPr>
                <w:rFonts w:ascii="Arial" w:hint="cs"/>
                <w:sz w:val="32"/>
                <w:szCs w:val="32"/>
                <w:rtl/>
              </w:rPr>
              <w:t xml:space="preserve"> </w:t>
            </w:r>
            <w:r w:rsidR="004846D7" w:rsidRPr="00D61E2E">
              <w:rPr>
                <w:rFonts w:hint="cs"/>
                <w:sz w:val="32"/>
                <w:szCs w:val="32"/>
                <w:rtl/>
                <w:lang w:bidi="ar-SA"/>
              </w:rPr>
              <w:t>العلاقة المتزامنة مع الحدث</w:t>
            </w:r>
          </w:p>
          <w:p w:rsidR="004846D7" w:rsidRPr="00D61E2E" w:rsidRDefault="00444954" w:rsidP="00223703">
            <w:pPr>
              <w:rPr>
                <w:rFonts w:ascii="Arial"/>
                <w:sz w:val="32"/>
                <w:szCs w:val="32"/>
                <w:rtl/>
              </w:rPr>
            </w:pPr>
            <w:r w:rsidRPr="00D61E2E">
              <w:rPr>
                <w:rFonts w:ascii="Arial" w:hint="cs"/>
                <w:sz w:val="32"/>
                <w:szCs w:val="32"/>
                <w:rtl/>
              </w:rPr>
              <w:t>-</w:t>
            </w:r>
            <w:r w:rsidR="007D5A02" w:rsidRPr="00D61E2E">
              <w:rPr>
                <w:rFonts w:ascii="Arial" w:hint="cs"/>
                <w:sz w:val="32"/>
                <w:szCs w:val="32"/>
                <w:rtl/>
              </w:rPr>
              <w:t xml:space="preserve"> </w:t>
            </w:r>
            <w:r w:rsidR="004846D7" w:rsidRPr="00D61E2E">
              <w:rPr>
                <w:rFonts w:hint="cs"/>
                <w:sz w:val="32"/>
                <w:szCs w:val="32"/>
                <w:rtl/>
                <w:lang w:bidi="ar-SA"/>
              </w:rPr>
              <w:t>وجود دليل على أذية عضوية</w:t>
            </w:r>
          </w:p>
          <w:p w:rsidR="004846D7" w:rsidRPr="00D61E2E" w:rsidRDefault="00444954" w:rsidP="00BD5BD8">
            <w:pPr>
              <w:ind w:left="360"/>
              <w:rPr>
                <w:rFonts w:ascii="Arial"/>
                <w:sz w:val="32"/>
                <w:szCs w:val="32"/>
                <w:rtl/>
              </w:rPr>
            </w:pPr>
            <w:r w:rsidRPr="00D61E2E">
              <w:rPr>
                <w:rFonts w:ascii="Arial" w:hint="cs"/>
                <w:sz w:val="32"/>
                <w:szCs w:val="32"/>
                <w:rtl/>
              </w:rPr>
              <w:t>-</w:t>
            </w:r>
            <w:r w:rsidR="007D5A02" w:rsidRPr="00D61E2E">
              <w:rPr>
                <w:rFonts w:ascii="Arial" w:hint="cs"/>
                <w:sz w:val="32"/>
                <w:szCs w:val="32"/>
                <w:rtl/>
              </w:rPr>
              <w:t xml:space="preserve"> </w:t>
            </w:r>
            <w:r w:rsidR="004846D7" w:rsidRPr="00D61E2E">
              <w:rPr>
                <w:rFonts w:hint="cs"/>
                <w:sz w:val="32"/>
                <w:szCs w:val="32"/>
                <w:rtl/>
                <w:lang w:bidi="ar-SA"/>
              </w:rPr>
              <w:t>خزعة نسيج بنكرياس نظهر انصمام خثري</w:t>
            </w:r>
          </w:p>
        </w:tc>
      </w:tr>
      <w:tr w:rsidR="004816B3" w:rsidRPr="00D61E2E" w:rsidTr="004816B3">
        <w:trPr>
          <w:trHeight w:val="1331"/>
        </w:trPr>
        <w:tc>
          <w:tcPr>
            <w:tcW w:w="2790" w:type="dxa"/>
          </w:tcPr>
          <w:p w:rsidR="004816B3" w:rsidRPr="00D61E2E" w:rsidRDefault="004846D7" w:rsidP="00223703">
            <w:pPr>
              <w:rPr>
                <w:rFonts w:ascii="Arial"/>
                <w:sz w:val="32"/>
                <w:szCs w:val="32"/>
                <w:rtl/>
              </w:rPr>
            </w:pPr>
            <w:r w:rsidRPr="00D61E2E">
              <w:rPr>
                <w:rFonts w:hint="cs"/>
                <w:sz w:val="32"/>
                <w:szCs w:val="32"/>
                <w:rtl/>
                <w:lang w:bidi="ar-SA"/>
              </w:rPr>
              <w:t>التهاب بنكرياس متكرر مع فرط كلس الدم</w:t>
            </w:r>
          </w:p>
        </w:tc>
        <w:tc>
          <w:tcPr>
            <w:tcW w:w="2791" w:type="dxa"/>
          </w:tcPr>
          <w:p w:rsidR="004816B3" w:rsidRPr="00D61E2E" w:rsidRDefault="004846D7" w:rsidP="00444954">
            <w:pPr>
              <w:jc w:val="center"/>
              <w:rPr>
                <w:rFonts w:ascii="Arial"/>
                <w:sz w:val="32"/>
                <w:szCs w:val="32"/>
                <w:rtl/>
              </w:rPr>
            </w:pPr>
            <w:r w:rsidRPr="00D61E2E">
              <w:rPr>
                <w:rFonts w:hint="cs"/>
                <w:sz w:val="32"/>
                <w:szCs w:val="32"/>
                <w:rtl/>
                <w:lang w:bidi="ar-SA"/>
              </w:rPr>
              <w:t>فرط كلس الدم</w:t>
            </w:r>
          </w:p>
        </w:tc>
        <w:tc>
          <w:tcPr>
            <w:tcW w:w="2791" w:type="dxa"/>
          </w:tcPr>
          <w:p w:rsidR="004816B3" w:rsidRPr="00D61E2E" w:rsidRDefault="007D5A02" w:rsidP="007D5A02">
            <w:pPr>
              <w:rPr>
                <w:rFonts w:ascii="Arial"/>
                <w:sz w:val="32"/>
                <w:szCs w:val="32"/>
                <w:rtl/>
              </w:rPr>
            </w:pPr>
            <w:r w:rsidRPr="00D61E2E">
              <w:rPr>
                <w:rFonts w:ascii="Arial" w:hint="cs"/>
                <w:sz w:val="32"/>
                <w:szCs w:val="32"/>
                <w:rtl/>
              </w:rPr>
              <w:t xml:space="preserve"> </w:t>
            </w:r>
            <w:r w:rsidR="004846D7" w:rsidRPr="00D61E2E">
              <w:rPr>
                <w:rFonts w:hint="cs"/>
                <w:sz w:val="32"/>
                <w:szCs w:val="32"/>
                <w:rtl/>
                <w:lang w:bidi="ar-SA"/>
              </w:rPr>
              <w:t xml:space="preserve">فرط كلس الدم هو سبب غير شائع لالتهاب البنكرياس الحاد </w:t>
            </w:r>
            <w:r w:rsidR="00444954" w:rsidRPr="00D61E2E">
              <w:rPr>
                <w:rFonts w:hint="cs"/>
                <w:sz w:val="32"/>
                <w:szCs w:val="32"/>
                <w:rtl/>
                <w:lang w:bidi="ar-SA"/>
              </w:rPr>
              <w:t>،يجب استثناء الأسباب الأخرى أولاً</w:t>
            </w:r>
          </w:p>
        </w:tc>
      </w:tr>
      <w:tr w:rsidR="004816B3" w:rsidRPr="00D61E2E" w:rsidTr="004816B3">
        <w:trPr>
          <w:trHeight w:val="1331"/>
        </w:trPr>
        <w:tc>
          <w:tcPr>
            <w:tcW w:w="2790" w:type="dxa"/>
          </w:tcPr>
          <w:p w:rsidR="004816B3" w:rsidRPr="00D61E2E" w:rsidRDefault="00444954" w:rsidP="00223703">
            <w:pPr>
              <w:rPr>
                <w:rFonts w:ascii="Arial"/>
                <w:sz w:val="32"/>
                <w:szCs w:val="32"/>
                <w:rtl/>
              </w:rPr>
            </w:pPr>
            <w:r w:rsidRPr="00D61E2E">
              <w:rPr>
                <w:rFonts w:hint="cs"/>
                <w:sz w:val="32"/>
                <w:szCs w:val="32"/>
                <w:rtl/>
                <w:lang w:bidi="ar-SA"/>
              </w:rPr>
              <w:t>التهاب بنكرياس متكرر دون سبب واضح</w:t>
            </w:r>
          </w:p>
        </w:tc>
        <w:tc>
          <w:tcPr>
            <w:tcW w:w="2791" w:type="dxa"/>
          </w:tcPr>
          <w:p w:rsidR="004816B3" w:rsidRPr="00D61E2E" w:rsidRDefault="00444954" w:rsidP="00223703">
            <w:pPr>
              <w:rPr>
                <w:rFonts w:ascii="Arial"/>
                <w:sz w:val="32"/>
                <w:szCs w:val="32"/>
                <w:rtl/>
              </w:rPr>
            </w:pPr>
            <w:r w:rsidRPr="00D61E2E">
              <w:rPr>
                <w:rFonts w:ascii="Arial" w:hint="cs"/>
                <w:sz w:val="32"/>
                <w:szCs w:val="32"/>
                <w:rtl/>
              </w:rPr>
              <w:t>-</w:t>
            </w:r>
            <w:r w:rsidR="007D5A02" w:rsidRPr="00D61E2E">
              <w:rPr>
                <w:rFonts w:ascii="Arial" w:hint="cs"/>
                <w:sz w:val="32"/>
                <w:szCs w:val="32"/>
                <w:rtl/>
              </w:rPr>
              <w:t xml:space="preserve"> </w:t>
            </w:r>
            <w:r w:rsidRPr="00D61E2E">
              <w:rPr>
                <w:rFonts w:hint="cs"/>
                <w:sz w:val="32"/>
                <w:szCs w:val="32"/>
                <w:rtl/>
                <w:lang w:bidi="ar-SA"/>
              </w:rPr>
              <w:t>حصيات صفراوية مجهرية</w:t>
            </w:r>
          </w:p>
          <w:p w:rsidR="00444954" w:rsidRPr="00D61E2E" w:rsidRDefault="00444954" w:rsidP="00223703">
            <w:pPr>
              <w:rPr>
                <w:rFonts w:ascii="Arial"/>
                <w:sz w:val="32"/>
                <w:szCs w:val="32"/>
                <w:rtl/>
              </w:rPr>
            </w:pPr>
            <w:r w:rsidRPr="00D61E2E">
              <w:rPr>
                <w:rFonts w:ascii="Arial" w:hint="cs"/>
                <w:sz w:val="32"/>
                <w:szCs w:val="32"/>
                <w:rtl/>
              </w:rPr>
              <w:t>-</w:t>
            </w:r>
            <w:r w:rsidR="007D5A02" w:rsidRPr="00D61E2E">
              <w:rPr>
                <w:rFonts w:ascii="Arial" w:hint="cs"/>
                <w:sz w:val="32"/>
                <w:szCs w:val="32"/>
                <w:rtl/>
              </w:rPr>
              <w:t xml:space="preserve"> </w:t>
            </w:r>
            <w:r w:rsidRPr="00D61E2E">
              <w:rPr>
                <w:rFonts w:hint="cs"/>
                <w:sz w:val="32"/>
                <w:szCs w:val="32"/>
                <w:rtl/>
                <w:lang w:bidi="ar-SA"/>
              </w:rPr>
              <w:t>بنكرياس مشطور</w:t>
            </w:r>
          </w:p>
          <w:p w:rsidR="00444954" w:rsidRPr="00D61E2E" w:rsidRDefault="00444954" w:rsidP="00223703">
            <w:pPr>
              <w:rPr>
                <w:rFonts w:ascii="Arial"/>
                <w:sz w:val="32"/>
                <w:szCs w:val="32"/>
                <w:rtl/>
              </w:rPr>
            </w:pPr>
            <w:r w:rsidRPr="00D61E2E">
              <w:rPr>
                <w:rFonts w:ascii="Arial" w:hint="cs"/>
                <w:sz w:val="32"/>
                <w:szCs w:val="32"/>
                <w:rtl/>
              </w:rPr>
              <w:t>-</w:t>
            </w:r>
            <w:r w:rsidR="007D5A02" w:rsidRPr="00D61E2E">
              <w:rPr>
                <w:rFonts w:ascii="Arial" w:hint="cs"/>
                <w:sz w:val="32"/>
                <w:szCs w:val="32"/>
                <w:rtl/>
              </w:rPr>
              <w:t xml:space="preserve"> </w:t>
            </w:r>
            <w:r w:rsidRPr="00D61E2E">
              <w:rPr>
                <w:rFonts w:hint="cs"/>
                <w:sz w:val="32"/>
                <w:szCs w:val="32"/>
                <w:rtl/>
                <w:lang w:bidi="ar-SA"/>
              </w:rPr>
              <w:t>سوء وظيفة معصرة أودي</w:t>
            </w:r>
          </w:p>
        </w:tc>
        <w:tc>
          <w:tcPr>
            <w:tcW w:w="2791" w:type="dxa"/>
          </w:tcPr>
          <w:p w:rsidR="004816B3" w:rsidRPr="00D61E2E" w:rsidRDefault="00444954" w:rsidP="002E17AC">
            <w:pPr>
              <w:rPr>
                <w:rFonts w:ascii="Arial"/>
                <w:sz w:val="32"/>
                <w:szCs w:val="32"/>
                <w:rtl/>
              </w:rPr>
            </w:pPr>
            <w:r w:rsidRPr="00D61E2E">
              <w:rPr>
                <w:sz w:val="32"/>
                <w:szCs w:val="32"/>
              </w:rPr>
              <w:t>ERCP-</w:t>
            </w:r>
            <w:r w:rsidRPr="00D61E2E">
              <w:rPr>
                <w:rFonts w:hint="cs"/>
                <w:sz w:val="32"/>
                <w:szCs w:val="32"/>
                <w:rtl/>
                <w:lang w:bidi="ar-SA"/>
              </w:rPr>
              <w:t>مع فحص سائل الصفراء بحثاًعن البللورات الصغيرة،او قياس ضغط المعصرة</w:t>
            </w:r>
          </w:p>
        </w:tc>
      </w:tr>
    </w:tbl>
    <w:p w:rsidR="004816B3" w:rsidRPr="00D61E2E" w:rsidRDefault="004816B3" w:rsidP="00223703">
      <w:pPr>
        <w:rPr>
          <w:rFonts w:ascii="Arial"/>
          <w:rtl/>
        </w:rPr>
      </w:pPr>
    </w:p>
    <w:p w:rsidR="00BC30F2" w:rsidRPr="00D61E2E" w:rsidRDefault="00BC30F2" w:rsidP="00BC30F2">
      <w:pPr>
        <w:rPr>
          <w:rFonts w:ascii="Arial"/>
          <w:rtl/>
        </w:rPr>
      </w:pPr>
    </w:p>
    <w:p w:rsidR="007D5A02" w:rsidRPr="00D61E2E" w:rsidRDefault="007D5A02" w:rsidP="00CF0155">
      <w:pPr>
        <w:pStyle w:val="a3"/>
        <w:numPr>
          <w:ilvl w:val="0"/>
          <w:numId w:val="6"/>
        </w:numPr>
        <w:jc w:val="both"/>
        <w:rPr>
          <w:b/>
          <w:bCs/>
          <w:sz w:val="32"/>
          <w:szCs w:val="32"/>
          <w:lang w:bidi="ar-SA"/>
        </w:rPr>
      </w:pPr>
      <w:r w:rsidRPr="00D61E2E">
        <w:rPr>
          <w:rFonts w:hint="cs"/>
          <w:b/>
          <w:bCs/>
          <w:sz w:val="32"/>
          <w:szCs w:val="32"/>
          <w:rtl/>
          <w:lang w:bidi="ar-SA"/>
        </w:rPr>
        <w:t xml:space="preserve">البعض ممن يعتقد بوجود أسباب أخرى لالتهاب البنكرياس مثل سوء وظيفة معصرة </w:t>
      </w:r>
      <w:r w:rsidR="004D7984" w:rsidRPr="00D61E2E">
        <w:rPr>
          <w:rFonts w:hint="cs"/>
          <w:b/>
          <w:bCs/>
          <w:sz w:val="32"/>
          <w:szCs w:val="32"/>
          <w:rtl/>
          <w:lang w:bidi="ar-SA"/>
        </w:rPr>
        <w:t>أ</w:t>
      </w:r>
      <w:r w:rsidRPr="00D61E2E">
        <w:rPr>
          <w:rFonts w:hint="cs"/>
          <w:b/>
          <w:bCs/>
          <w:sz w:val="32"/>
          <w:szCs w:val="32"/>
          <w:rtl/>
          <w:lang w:bidi="ar-SA"/>
        </w:rPr>
        <w:t xml:space="preserve">ودي أو البنكرياس المشطور يفضلون إجراء </w:t>
      </w:r>
      <w:r w:rsidRPr="00D61E2E">
        <w:rPr>
          <w:b/>
          <w:bCs/>
          <w:sz w:val="32"/>
          <w:szCs w:val="32"/>
        </w:rPr>
        <w:t>ERCP</w:t>
      </w:r>
      <w:r w:rsidR="004D7984" w:rsidRPr="00D61E2E">
        <w:rPr>
          <w:rFonts w:hint="cs"/>
          <w:b/>
          <w:bCs/>
          <w:sz w:val="32"/>
          <w:szCs w:val="32"/>
          <w:rtl/>
          <w:lang w:bidi="ar-SA"/>
        </w:rPr>
        <w:t xml:space="preserve"> مع قياس ضغط معصرة أو</w:t>
      </w:r>
      <w:r w:rsidRPr="00D61E2E">
        <w:rPr>
          <w:rFonts w:hint="cs"/>
          <w:b/>
          <w:bCs/>
          <w:sz w:val="32"/>
          <w:szCs w:val="32"/>
          <w:rtl/>
          <w:lang w:bidi="ar-SA"/>
        </w:rPr>
        <w:t xml:space="preserve">دي كمرحلة أولى لوضع التشخيص </w:t>
      </w:r>
      <w:r w:rsidRPr="00D61E2E">
        <w:rPr>
          <w:rFonts w:ascii="Arial" w:hint="cs"/>
          <w:b/>
          <w:bCs/>
          <w:sz w:val="32"/>
          <w:szCs w:val="32"/>
          <w:rtl/>
        </w:rPr>
        <w:t>.</w:t>
      </w:r>
    </w:p>
    <w:p w:rsidR="007D5A02" w:rsidRPr="00D61E2E" w:rsidRDefault="007D5A02" w:rsidP="00CF0155">
      <w:pPr>
        <w:pStyle w:val="a3"/>
        <w:numPr>
          <w:ilvl w:val="0"/>
          <w:numId w:val="6"/>
        </w:numPr>
        <w:jc w:val="both"/>
        <w:rPr>
          <w:b/>
          <w:bCs/>
          <w:sz w:val="32"/>
          <w:szCs w:val="32"/>
        </w:rPr>
      </w:pPr>
      <w:r w:rsidRPr="00D61E2E">
        <w:rPr>
          <w:rFonts w:hint="cs"/>
          <w:b/>
          <w:bCs/>
          <w:sz w:val="32"/>
          <w:szCs w:val="32"/>
          <w:rtl/>
          <w:lang w:bidi="ar-SA"/>
        </w:rPr>
        <w:t>يقترح البعض استئصال المرارة بالتنظير كخطوة أولى</w:t>
      </w:r>
      <w:r w:rsidRPr="00D61E2E">
        <w:rPr>
          <w:rFonts w:ascii="Arial" w:hint="cs"/>
          <w:b/>
          <w:bCs/>
          <w:sz w:val="32"/>
          <w:szCs w:val="32"/>
          <w:rtl/>
          <w:lang w:bidi="ar-SA"/>
        </w:rPr>
        <w:t xml:space="preserve"> .</w:t>
      </w:r>
      <w:r w:rsidRPr="00D61E2E">
        <w:rPr>
          <w:rFonts w:hint="cs"/>
          <w:b/>
          <w:bCs/>
          <w:sz w:val="32"/>
          <w:szCs w:val="32"/>
          <w:rtl/>
          <w:lang w:bidi="ar-SA"/>
        </w:rPr>
        <w:t>وقد تم كشف الطفرة الواسمة للداء الليفي الكيسي</w:t>
      </w:r>
      <w:r w:rsidRPr="00D61E2E">
        <w:rPr>
          <w:rFonts w:ascii="Arial" w:hint="cs"/>
          <w:b/>
          <w:bCs/>
          <w:sz w:val="32"/>
          <w:szCs w:val="32"/>
          <w:rtl/>
          <w:lang w:bidi="ar-SA"/>
        </w:rPr>
        <w:t xml:space="preserve"> (</w:t>
      </w:r>
      <w:r w:rsidRPr="00D61E2E">
        <w:rPr>
          <w:rFonts w:hint="cs"/>
          <w:b/>
          <w:bCs/>
          <w:sz w:val="32"/>
          <w:szCs w:val="32"/>
          <w:rtl/>
          <w:lang w:bidi="ar-SA"/>
        </w:rPr>
        <w:t xml:space="preserve">المورثة </w:t>
      </w:r>
      <w:r w:rsidRPr="00D61E2E">
        <w:rPr>
          <w:b/>
          <w:bCs/>
          <w:sz w:val="32"/>
          <w:szCs w:val="32"/>
        </w:rPr>
        <w:t>CFT</w:t>
      </w:r>
      <w:r w:rsidRPr="00D61E2E">
        <w:rPr>
          <w:rFonts w:ascii="Arial"/>
          <w:b/>
          <w:bCs/>
          <w:sz w:val="32"/>
          <w:szCs w:val="32"/>
        </w:rPr>
        <w:t>R</w:t>
      </w:r>
      <w:r w:rsidRPr="00D61E2E">
        <w:rPr>
          <w:rFonts w:ascii="Arial" w:hint="cs"/>
          <w:b/>
          <w:bCs/>
          <w:sz w:val="32"/>
          <w:szCs w:val="32"/>
          <w:rtl/>
        </w:rPr>
        <w:t>)</w:t>
      </w:r>
      <w:r w:rsidRPr="00D61E2E">
        <w:rPr>
          <w:rFonts w:ascii="Arial" w:hint="cs"/>
          <w:b/>
          <w:bCs/>
          <w:sz w:val="32"/>
          <w:szCs w:val="32"/>
          <w:rtl/>
          <w:lang w:bidi="ar-SA"/>
        </w:rPr>
        <w:t xml:space="preserve"> </w:t>
      </w:r>
      <w:r w:rsidRPr="00D61E2E">
        <w:rPr>
          <w:rFonts w:hint="cs"/>
          <w:b/>
          <w:bCs/>
          <w:sz w:val="32"/>
          <w:szCs w:val="32"/>
          <w:rtl/>
          <w:lang w:bidi="ar-SA"/>
        </w:rPr>
        <w:t>في بعض المرضى الذين تظاهروا بالتهاب بنكرياس منكرر مجهول السبب</w:t>
      </w:r>
      <w:r w:rsidRPr="00D61E2E">
        <w:rPr>
          <w:rFonts w:ascii="Arial" w:hint="cs"/>
          <w:b/>
          <w:bCs/>
          <w:sz w:val="32"/>
          <w:szCs w:val="32"/>
          <w:rtl/>
          <w:lang w:bidi="ar-SA"/>
        </w:rPr>
        <w:t xml:space="preserve"> .</w:t>
      </w:r>
      <w:r w:rsidRPr="00D61E2E">
        <w:rPr>
          <w:rFonts w:hint="cs"/>
          <w:b/>
          <w:bCs/>
          <w:sz w:val="32"/>
          <w:szCs w:val="32"/>
          <w:rtl/>
          <w:lang w:bidi="ar-SA"/>
        </w:rPr>
        <w:t>لكن لا ينطوي حالياً على أي كسب علاج</w:t>
      </w:r>
      <w:r w:rsidRPr="00D61E2E">
        <w:rPr>
          <w:rFonts w:ascii="Arial" w:hint="cs"/>
          <w:b/>
          <w:bCs/>
          <w:sz w:val="32"/>
          <w:szCs w:val="32"/>
          <w:rtl/>
          <w:lang w:bidi="ar-SA"/>
        </w:rPr>
        <w:t>ي</w:t>
      </w:r>
      <w:r w:rsidRPr="00D61E2E">
        <w:rPr>
          <w:rFonts w:ascii="Arial" w:hint="cs"/>
          <w:b/>
          <w:bCs/>
          <w:sz w:val="32"/>
          <w:szCs w:val="32"/>
          <w:rtl/>
        </w:rPr>
        <w:t>.</w:t>
      </w:r>
    </w:p>
    <w:p w:rsidR="00283EE7" w:rsidRPr="00D61E2E" w:rsidRDefault="00283EE7" w:rsidP="00283EE7">
      <w:pPr>
        <w:rPr>
          <w:b/>
          <w:bCs/>
          <w:sz w:val="32"/>
          <w:szCs w:val="32"/>
        </w:rPr>
      </w:pPr>
    </w:p>
    <w:p w:rsidR="00283EE7" w:rsidRPr="00D61E2E" w:rsidRDefault="00283EE7" w:rsidP="00283EE7">
      <w:pPr>
        <w:rPr>
          <w:b/>
          <w:bCs/>
          <w:sz w:val="32"/>
          <w:szCs w:val="32"/>
          <w:lang w:bidi="ar-SA"/>
        </w:rPr>
      </w:pPr>
    </w:p>
    <w:p w:rsidR="00283EE7" w:rsidRPr="00D61E2E" w:rsidRDefault="00283EE7" w:rsidP="00283EE7">
      <w:pPr>
        <w:rPr>
          <w:b/>
          <w:bCs/>
          <w:sz w:val="32"/>
          <w:szCs w:val="32"/>
        </w:rPr>
      </w:pPr>
    </w:p>
    <w:p w:rsidR="00E3151D" w:rsidRPr="00D61E2E" w:rsidRDefault="00E3151D" w:rsidP="00283EE7">
      <w:pPr>
        <w:pStyle w:val="a3"/>
        <w:numPr>
          <w:ilvl w:val="0"/>
          <w:numId w:val="6"/>
        </w:numPr>
        <w:rPr>
          <w:b/>
          <w:bCs/>
          <w:sz w:val="32"/>
          <w:szCs w:val="32"/>
        </w:rPr>
      </w:pPr>
      <w:r w:rsidRPr="00D61E2E">
        <w:rPr>
          <w:rFonts w:eastAsia="Times New Roman" w:cs="Simplified Arabic" w:hint="cs"/>
          <w:b/>
          <w:bCs/>
          <w:sz w:val="40"/>
          <w:szCs w:val="40"/>
          <w:rtl/>
          <w:lang w:bidi="ar-SY"/>
        </w:rPr>
        <w:lastRenderedPageBreak/>
        <w:t>التشخيص التفريقي</w:t>
      </w:r>
      <w:r w:rsidRPr="00D61E2E">
        <w:rPr>
          <w:rFonts w:eastAsia="Times New Roman" w:cs="Simplified Arabic" w:hint="cs"/>
          <w:b/>
          <w:bCs/>
        </w:rPr>
        <w:br/>
      </w:r>
      <w:r w:rsidR="00F11042" w:rsidRPr="00D61E2E">
        <w:rPr>
          <w:rFonts w:eastAsia="Times New Roman" w:cs="Simplified Arabic"/>
          <w:b/>
          <w:bCs/>
          <w:sz w:val="32"/>
          <w:szCs w:val="32"/>
        </w:rPr>
        <w:t>-</w:t>
      </w:r>
      <w:r w:rsidRPr="00D61E2E">
        <w:rPr>
          <w:rFonts w:eastAsia="Times New Roman" w:cs="Simplified Arabic" w:hint="cs"/>
          <w:b/>
          <w:bCs/>
          <w:sz w:val="32"/>
          <w:szCs w:val="32"/>
        </w:rPr>
        <w:t xml:space="preserve">1 </w:t>
      </w:r>
      <w:r w:rsidRPr="00D61E2E">
        <w:rPr>
          <w:rFonts w:eastAsia="Times New Roman" w:cs="Simplified Arabic" w:hint="cs"/>
          <w:b/>
          <w:bCs/>
          <w:sz w:val="32"/>
          <w:szCs w:val="32"/>
          <w:rtl/>
          <w:lang w:bidi="ar-SA"/>
        </w:rPr>
        <w:t>التهاب الطرق الصفراوية</w:t>
      </w:r>
      <w:r w:rsidR="00F11042" w:rsidRPr="00D61E2E">
        <w:rPr>
          <w:rFonts w:eastAsia="Times New Roman" w:cs="Simplified Arabic" w:hint="cs"/>
          <w:b/>
          <w:bCs/>
          <w:sz w:val="32"/>
          <w:szCs w:val="32"/>
        </w:rPr>
        <w:t xml:space="preserve"> (cholingitis)</w:t>
      </w:r>
      <w:r w:rsidR="00F11042" w:rsidRPr="00D61E2E">
        <w:rPr>
          <w:rFonts w:eastAsia="Times New Roman" w:cs="Simplified Arabic" w:hint="cs"/>
          <w:b/>
          <w:bCs/>
          <w:sz w:val="32"/>
          <w:szCs w:val="32"/>
        </w:rPr>
        <w:br/>
      </w:r>
      <w:r w:rsidR="00F11042" w:rsidRPr="00D61E2E">
        <w:rPr>
          <w:rFonts w:eastAsia="Times New Roman" w:cs="Simplified Arabic" w:hint="cs"/>
          <w:b/>
          <w:bCs/>
          <w:sz w:val="32"/>
          <w:szCs w:val="32"/>
          <w:rtl/>
          <w:lang w:bidi="ar-SA"/>
        </w:rPr>
        <w:t xml:space="preserve"> </w:t>
      </w:r>
      <w:r w:rsidR="00F11042" w:rsidRPr="00D61E2E">
        <w:rPr>
          <w:rFonts w:eastAsia="Times New Roman" w:cs="Simplified Arabic"/>
          <w:b/>
          <w:bCs/>
          <w:sz w:val="32"/>
          <w:szCs w:val="32"/>
          <w:lang w:bidi="ar-SA"/>
        </w:rPr>
        <w:t>2</w:t>
      </w:r>
      <w:r w:rsidR="00F11042" w:rsidRPr="00D61E2E">
        <w:rPr>
          <w:rFonts w:eastAsia="Times New Roman" w:cs="Simplified Arabic" w:hint="cs"/>
          <w:b/>
          <w:bCs/>
          <w:sz w:val="32"/>
          <w:szCs w:val="32"/>
          <w:rtl/>
          <w:lang w:bidi="ar-SA"/>
        </w:rPr>
        <w:t>-</w:t>
      </w:r>
      <w:r w:rsidRPr="00D61E2E">
        <w:rPr>
          <w:rFonts w:eastAsia="Times New Roman" w:cs="Simplified Arabic" w:hint="cs"/>
          <w:b/>
          <w:bCs/>
          <w:sz w:val="32"/>
          <w:szCs w:val="32"/>
          <w:rtl/>
          <w:lang w:bidi="ar-SA"/>
        </w:rPr>
        <w:t>التهاب المرارة</w:t>
      </w:r>
      <w:r w:rsidRPr="00D61E2E">
        <w:rPr>
          <w:rFonts w:eastAsia="Times New Roman" w:cs="Simplified Arabic" w:hint="cs"/>
          <w:b/>
          <w:bCs/>
          <w:sz w:val="32"/>
          <w:szCs w:val="32"/>
        </w:rPr>
        <w:t xml:space="preserve"> cholecystitis</w:t>
      </w:r>
      <w:r w:rsidRPr="00D61E2E">
        <w:rPr>
          <w:rFonts w:eastAsia="Times New Roman" w:cs="Simplified Arabic" w:hint="cs"/>
          <w:b/>
          <w:bCs/>
          <w:sz w:val="32"/>
          <w:szCs w:val="32"/>
        </w:rPr>
        <w:br/>
        <w:t xml:space="preserve">3 </w:t>
      </w:r>
      <w:r w:rsidR="00F11042" w:rsidRPr="00D61E2E">
        <w:rPr>
          <w:rFonts w:eastAsia="Times New Roman" w:cs="Simplified Arabic" w:hint="cs"/>
          <w:b/>
          <w:bCs/>
          <w:sz w:val="32"/>
          <w:szCs w:val="32"/>
          <w:rtl/>
          <w:lang w:bidi="ar-SA"/>
        </w:rPr>
        <w:t>-</w:t>
      </w:r>
      <w:r w:rsidRPr="00D61E2E">
        <w:rPr>
          <w:rFonts w:eastAsia="Times New Roman" w:cs="Simplified Arabic" w:hint="cs"/>
          <w:b/>
          <w:bCs/>
          <w:sz w:val="32"/>
          <w:szCs w:val="32"/>
          <w:rtl/>
          <w:lang w:bidi="ar-SA"/>
        </w:rPr>
        <w:t>الحصيات القناة الصفراوية</w:t>
      </w:r>
      <w:r w:rsidRPr="00D61E2E">
        <w:rPr>
          <w:rFonts w:eastAsia="Times New Roman" w:cs="Simplified Arabic" w:hint="cs"/>
          <w:b/>
          <w:bCs/>
          <w:sz w:val="32"/>
          <w:szCs w:val="32"/>
        </w:rPr>
        <w:t xml:space="preserve"> Choledocholithiasis </w:t>
      </w:r>
      <w:r w:rsidRPr="00D61E2E">
        <w:rPr>
          <w:rFonts w:eastAsia="Times New Roman" w:cs="Simplified Arabic" w:hint="cs"/>
          <w:b/>
          <w:bCs/>
          <w:sz w:val="32"/>
          <w:szCs w:val="32"/>
        </w:rPr>
        <w:br/>
      </w:r>
      <w:r w:rsidR="00F11042" w:rsidRPr="00D61E2E">
        <w:rPr>
          <w:rFonts w:eastAsia="Times New Roman" w:cs="Simplified Arabic"/>
          <w:b/>
          <w:bCs/>
          <w:sz w:val="32"/>
          <w:szCs w:val="32"/>
        </w:rPr>
        <w:t>-</w:t>
      </w:r>
      <w:r w:rsidRPr="00D61E2E">
        <w:rPr>
          <w:rFonts w:eastAsia="Times New Roman" w:cs="Simplified Arabic" w:hint="cs"/>
          <w:b/>
          <w:bCs/>
          <w:sz w:val="32"/>
          <w:szCs w:val="32"/>
        </w:rPr>
        <w:t xml:space="preserve">4 </w:t>
      </w:r>
      <w:r w:rsidRPr="00D61E2E">
        <w:rPr>
          <w:rFonts w:eastAsia="Times New Roman" w:cs="Simplified Arabic" w:hint="cs"/>
          <w:b/>
          <w:bCs/>
          <w:sz w:val="32"/>
          <w:szCs w:val="32"/>
          <w:rtl/>
          <w:lang w:bidi="ar-SA"/>
        </w:rPr>
        <w:t>الحصيات الصفراوية</w:t>
      </w:r>
      <w:r w:rsidRPr="00D61E2E">
        <w:rPr>
          <w:rFonts w:eastAsia="Times New Roman" w:cs="Simplified Arabic" w:hint="cs"/>
          <w:b/>
          <w:bCs/>
          <w:sz w:val="32"/>
          <w:szCs w:val="32"/>
        </w:rPr>
        <w:t xml:space="preserve"> Cholelithiasis </w:t>
      </w:r>
      <w:r w:rsidRPr="00D61E2E">
        <w:rPr>
          <w:rFonts w:eastAsia="Times New Roman" w:cs="Simplified Arabic" w:hint="cs"/>
          <w:b/>
          <w:bCs/>
          <w:sz w:val="32"/>
          <w:szCs w:val="32"/>
        </w:rPr>
        <w:br/>
      </w:r>
      <w:r w:rsidR="00F11042" w:rsidRPr="00D61E2E">
        <w:rPr>
          <w:rFonts w:eastAsia="Times New Roman" w:cs="Simplified Arabic"/>
          <w:b/>
          <w:bCs/>
          <w:sz w:val="32"/>
          <w:szCs w:val="32"/>
        </w:rPr>
        <w:t>-</w:t>
      </w:r>
      <w:r w:rsidRPr="00D61E2E">
        <w:rPr>
          <w:rFonts w:eastAsia="Times New Roman" w:cs="Simplified Arabic" w:hint="cs"/>
          <w:b/>
          <w:bCs/>
          <w:sz w:val="32"/>
          <w:szCs w:val="32"/>
        </w:rPr>
        <w:t xml:space="preserve">5 </w:t>
      </w:r>
      <w:r w:rsidRPr="00D61E2E">
        <w:rPr>
          <w:rFonts w:eastAsia="Times New Roman" w:cs="Simplified Arabic" w:hint="cs"/>
          <w:b/>
          <w:bCs/>
          <w:sz w:val="32"/>
          <w:szCs w:val="32"/>
          <w:rtl/>
          <w:lang w:bidi="ar-SA"/>
        </w:rPr>
        <w:t xml:space="preserve">سرطان الكولون </w:t>
      </w:r>
      <w:r w:rsidR="00F11042" w:rsidRPr="00D61E2E">
        <w:rPr>
          <w:rFonts w:ascii="Simplified Arabic" w:eastAsia="Times New Roman" w:cs="Simplified Arabic"/>
          <w:b/>
          <w:bCs/>
          <w:sz w:val="32"/>
          <w:szCs w:val="32"/>
        </w:rPr>
        <w:t>)</w:t>
      </w:r>
      <w:r w:rsidR="00F11042" w:rsidRPr="00D61E2E">
        <w:rPr>
          <w:rFonts w:eastAsia="Times New Roman" w:cs="Simplified Arabic" w:hint="cs"/>
          <w:b/>
          <w:bCs/>
          <w:sz w:val="32"/>
          <w:szCs w:val="32"/>
          <w:rtl/>
          <w:lang w:bidi="ar-SA"/>
        </w:rPr>
        <w:t>السرطانة الغدي</w:t>
      </w:r>
      <w:r w:rsidRPr="00D61E2E">
        <w:rPr>
          <w:rFonts w:eastAsia="Times New Roman" w:cs="Simplified Arabic" w:hint="cs"/>
          <w:b/>
          <w:bCs/>
          <w:sz w:val="32"/>
          <w:szCs w:val="32"/>
        </w:rPr>
        <w:t xml:space="preserve">Colon Cancer, Adenocarcinoma </w:t>
      </w:r>
      <w:r w:rsidRPr="00D61E2E">
        <w:rPr>
          <w:rFonts w:eastAsia="Times New Roman" w:cs="Simplified Arabic" w:hint="cs"/>
          <w:b/>
          <w:bCs/>
          <w:sz w:val="32"/>
          <w:szCs w:val="32"/>
        </w:rPr>
        <w:br/>
      </w:r>
      <w:r w:rsidR="00F11042" w:rsidRPr="00D61E2E">
        <w:rPr>
          <w:rFonts w:eastAsia="Times New Roman" w:cs="Simplified Arabic"/>
          <w:b/>
          <w:bCs/>
          <w:sz w:val="32"/>
          <w:szCs w:val="32"/>
        </w:rPr>
        <w:t>-</w:t>
      </w:r>
      <w:r w:rsidRPr="00D61E2E">
        <w:rPr>
          <w:rFonts w:eastAsia="Times New Roman" w:cs="Simplified Arabic" w:hint="cs"/>
          <w:b/>
          <w:bCs/>
          <w:sz w:val="32"/>
          <w:szCs w:val="32"/>
        </w:rPr>
        <w:t xml:space="preserve">6 </w:t>
      </w:r>
      <w:r w:rsidRPr="00D61E2E">
        <w:rPr>
          <w:rFonts w:eastAsia="Times New Roman" w:cs="Simplified Arabic" w:hint="cs"/>
          <w:b/>
          <w:bCs/>
          <w:sz w:val="32"/>
          <w:szCs w:val="32"/>
          <w:rtl/>
          <w:lang w:bidi="ar-SA"/>
        </w:rPr>
        <w:t>انسداد كولوني</w:t>
      </w:r>
      <w:r w:rsidRPr="00D61E2E">
        <w:rPr>
          <w:rFonts w:eastAsia="Times New Roman" w:cs="Simplified Arabic" w:hint="cs"/>
          <w:b/>
          <w:bCs/>
          <w:sz w:val="32"/>
          <w:szCs w:val="32"/>
        </w:rPr>
        <w:t xml:space="preserve"> Colonic Obstruction</w:t>
      </w:r>
      <w:r w:rsidRPr="00D61E2E">
        <w:rPr>
          <w:rFonts w:eastAsia="Times New Roman" w:cs="Simplified Arabic" w:hint="cs"/>
          <w:b/>
          <w:bCs/>
          <w:sz w:val="32"/>
          <w:szCs w:val="32"/>
        </w:rPr>
        <w:br/>
      </w:r>
      <w:r w:rsidR="00F11042" w:rsidRPr="00D61E2E">
        <w:rPr>
          <w:rFonts w:eastAsia="Times New Roman" w:cs="Simplified Arabic"/>
          <w:b/>
          <w:bCs/>
          <w:sz w:val="32"/>
          <w:szCs w:val="32"/>
        </w:rPr>
        <w:t>-</w:t>
      </w:r>
      <w:r w:rsidRPr="00D61E2E">
        <w:rPr>
          <w:rFonts w:eastAsia="Times New Roman" w:cs="Simplified Arabic" w:hint="cs"/>
          <w:b/>
          <w:bCs/>
          <w:sz w:val="32"/>
          <w:szCs w:val="32"/>
        </w:rPr>
        <w:t xml:space="preserve">7 </w:t>
      </w:r>
      <w:r w:rsidRPr="00D61E2E">
        <w:rPr>
          <w:rFonts w:eastAsia="Times New Roman" w:cs="Simplified Arabic" w:hint="cs"/>
          <w:b/>
          <w:bCs/>
          <w:sz w:val="32"/>
          <w:szCs w:val="32"/>
          <w:rtl/>
          <w:lang w:bidi="ar-SA"/>
        </w:rPr>
        <w:t>قرحة عفجية</w:t>
      </w:r>
      <w:r w:rsidRPr="00D61E2E">
        <w:rPr>
          <w:rFonts w:eastAsia="Times New Roman" w:cs="Simplified Arabic" w:hint="cs"/>
          <w:b/>
          <w:bCs/>
          <w:sz w:val="32"/>
          <w:szCs w:val="32"/>
        </w:rPr>
        <w:t xml:space="preserve"> Duodenal Ulcer</w:t>
      </w:r>
      <w:r w:rsidRPr="00D61E2E">
        <w:rPr>
          <w:rFonts w:eastAsia="Times New Roman" w:cs="Simplified Arabic" w:hint="cs"/>
          <w:b/>
          <w:bCs/>
          <w:sz w:val="32"/>
          <w:szCs w:val="32"/>
        </w:rPr>
        <w:br/>
      </w:r>
      <w:r w:rsidR="00F11042" w:rsidRPr="00D61E2E">
        <w:rPr>
          <w:rFonts w:eastAsia="Times New Roman" w:cs="Simplified Arabic"/>
          <w:b/>
          <w:bCs/>
          <w:sz w:val="32"/>
          <w:szCs w:val="32"/>
        </w:rPr>
        <w:t>-</w:t>
      </w:r>
      <w:r w:rsidRPr="00D61E2E">
        <w:rPr>
          <w:rFonts w:eastAsia="Times New Roman" w:cs="Simplified Arabic" w:hint="cs"/>
          <w:b/>
          <w:bCs/>
          <w:sz w:val="32"/>
          <w:szCs w:val="32"/>
        </w:rPr>
        <w:t xml:space="preserve">8 </w:t>
      </w:r>
      <w:r w:rsidRPr="00D61E2E">
        <w:rPr>
          <w:rFonts w:eastAsia="Times New Roman" w:cs="Simplified Arabic" w:hint="cs"/>
          <w:b/>
          <w:bCs/>
          <w:sz w:val="32"/>
          <w:szCs w:val="32"/>
          <w:rtl/>
          <w:lang w:bidi="ar-SA"/>
        </w:rPr>
        <w:t>سرطان معدية</w:t>
      </w:r>
      <w:r w:rsidRPr="00D61E2E">
        <w:rPr>
          <w:rFonts w:eastAsia="Times New Roman" w:cs="Simplified Arabic" w:hint="cs"/>
          <w:b/>
          <w:bCs/>
          <w:sz w:val="32"/>
          <w:szCs w:val="32"/>
        </w:rPr>
        <w:t xml:space="preserve"> Gastric cancer</w:t>
      </w:r>
      <w:r w:rsidRPr="00D61E2E">
        <w:rPr>
          <w:rFonts w:eastAsia="Times New Roman" w:cs="Simplified Arabic" w:hint="cs"/>
          <w:b/>
          <w:bCs/>
          <w:sz w:val="32"/>
          <w:szCs w:val="32"/>
        </w:rPr>
        <w:br/>
      </w:r>
      <w:r w:rsidR="00F11042" w:rsidRPr="00D61E2E">
        <w:rPr>
          <w:rFonts w:eastAsia="Times New Roman" w:cs="Simplified Arabic"/>
          <w:b/>
          <w:bCs/>
          <w:sz w:val="32"/>
          <w:szCs w:val="32"/>
        </w:rPr>
        <w:t>-</w:t>
      </w:r>
      <w:r w:rsidRPr="00D61E2E">
        <w:rPr>
          <w:rFonts w:eastAsia="Times New Roman" w:cs="Simplified Arabic" w:hint="cs"/>
          <w:b/>
          <w:bCs/>
          <w:sz w:val="32"/>
          <w:szCs w:val="32"/>
        </w:rPr>
        <w:t xml:space="preserve">9 </w:t>
      </w:r>
      <w:r w:rsidRPr="00D61E2E">
        <w:rPr>
          <w:rFonts w:eastAsia="Times New Roman" w:cs="Simplified Arabic" w:hint="cs"/>
          <w:b/>
          <w:bCs/>
          <w:sz w:val="32"/>
          <w:szCs w:val="32"/>
          <w:rtl/>
          <w:lang w:bidi="ar-SA"/>
        </w:rPr>
        <w:t>متلازمة الأمعاء الهيوجة</w:t>
      </w:r>
      <w:r w:rsidR="00F11042" w:rsidRPr="00D61E2E">
        <w:rPr>
          <w:rFonts w:eastAsia="Times New Roman" w:cs="Simplified Arabic" w:hint="cs"/>
          <w:b/>
          <w:bCs/>
          <w:sz w:val="32"/>
          <w:szCs w:val="32"/>
        </w:rPr>
        <w:t xml:space="preserve"> (IBS)</w:t>
      </w:r>
      <w:r w:rsidR="00F11042" w:rsidRPr="00D61E2E">
        <w:rPr>
          <w:rFonts w:eastAsia="Times New Roman" w:cs="Simplified Arabic" w:hint="cs"/>
          <w:b/>
          <w:bCs/>
          <w:sz w:val="32"/>
          <w:szCs w:val="32"/>
        </w:rPr>
        <w:br/>
        <w:t>10</w:t>
      </w:r>
      <w:r w:rsidRPr="00D61E2E">
        <w:rPr>
          <w:rFonts w:eastAsia="Times New Roman" w:cs="Simplified Arabic" w:hint="cs"/>
          <w:b/>
          <w:bCs/>
          <w:sz w:val="32"/>
          <w:szCs w:val="32"/>
        </w:rPr>
        <w:t xml:space="preserve"> </w:t>
      </w:r>
      <w:r w:rsidR="00F11042" w:rsidRPr="00D61E2E">
        <w:rPr>
          <w:rFonts w:eastAsia="Times New Roman" w:cs="Simplified Arabic" w:hint="cs"/>
          <w:b/>
          <w:bCs/>
          <w:sz w:val="32"/>
          <w:szCs w:val="32"/>
          <w:rtl/>
          <w:lang w:bidi="ar-SA"/>
        </w:rPr>
        <w:t>-</w:t>
      </w:r>
      <w:r w:rsidRPr="00D61E2E">
        <w:rPr>
          <w:rFonts w:eastAsia="Times New Roman" w:cs="Simplified Arabic" w:hint="cs"/>
          <w:b/>
          <w:bCs/>
          <w:sz w:val="32"/>
          <w:szCs w:val="32"/>
          <w:rtl/>
          <w:lang w:bidi="ar-SA"/>
        </w:rPr>
        <w:t>احتشاء العضلة</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القلبية</w:t>
      </w:r>
      <w:r w:rsidRPr="00D61E2E">
        <w:rPr>
          <w:rFonts w:eastAsia="Times New Roman" w:cs="Simplified Arabic" w:hint="cs"/>
          <w:b/>
          <w:bCs/>
          <w:sz w:val="32"/>
          <w:szCs w:val="32"/>
        </w:rPr>
        <w:br/>
      </w:r>
      <w:r w:rsidR="00F11042" w:rsidRPr="00D61E2E">
        <w:rPr>
          <w:rFonts w:eastAsia="Times New Roman" w:cs="Simplified Arabic"/>
          <w:b/>
          <w:bCs/>
          <w:sz w:val="32"/>
          <w:szCs w:val="32"/>
        </w:rPr>
        <w:t>-</w:t>
      </w:r>
      <w:r w:rsidRPr="00D61E2E">
        <w:rPr>
          <w:rFonts w:eastAsia="Times New Roman" w:cs="Simplified Arabic" w:hint="cs"/>
          <w:b/>
          <w:bCs/>
          <w:sz w:val="32"/>
          <w:szCs w:val="32"/>
        </w:rPr>
        <w:t xml:space="preserve">11 </w:t>
      </w:r>
      <w:r w:rsidRPr="00D61E2E">
        <w:rPr>
          <w:rFonts w:eastAsia="Times New Roman" w:cs="Simplified Arabic" w:hint="cs"/>
          <w:b/>
          <w:bCs/>
          <w:sz w:val="32"/>
          <w:szCs w:val="32"/>
          <w:rtl/>
          <w:lang w:bidi="ar-SA"/>
        </w:rPr>
        <w:t>سرطان البنكرياس</w:t>
      </w:r>
      <w:r w:rsidRPr="00D61E2E">
        <w:rPr>
          <w:rFonts w:eastAsia="Times New Roman" w:cs="Simplified Arabic" w:hint="cs"/>
          <w:b/>
          <w:bCs/>
          <w:sz w:val="32"/>
          <w:szCs w:val="32"/>
        </w:rPr>
        <w:t xml:space="preserve"> </w:t>
      </w:r>
      <w:r w:rsidRPr="00D61E2E">
        <w:rPr>
          <w:rFonts w:eastAsia="Times New Roman" w:cs="Simplified Arabic" w:hint="cs"/>
          <w:b/>
          <w:bCs/>
          <w:sz w:val="32"/>
          <w:szCs w:val="32"/>
        </w:rPr>
        <w:br/>
      </w:r>
      <w:r w:rsidR="00F11042" w:rsidRPr="00D61E2E">
        <w:rPr>
          <w:rFonts w:eastAsia="Times New Roman" w:cs="Simplified Arabic"/>
          <w:b/>
          <w:bCs/>
          <w:sz w:val="32"/>
          <w:szCs w:val="32"/>
        </w:rPr>
        <w:t>-</w:t>
      </w:r>
      <w:r w:rsidRPr="00D61E2E">
        <w:rPr>
          <w:rFonts w:eastAsia="Times New Roman" w:cs="Simplified Arabic" w:hint="cs"/>
          <w:b/>
          <w:bCs/>
          <w:sz w:val="32"/>
          <w:szCs w:val="32"/>
        </w:rPr>
        <w:t xml:space="preserve">12 </w:t>
      </w:r>
      <w:r w:rsidRPr="00D61E2E">
        <w:rPr>
          <w:rFonts w:eastAsia="Times New Roman" w:cs="Simplified Arabic" w:hint="cs"/>
          <w:b/>
          <w:bCs/>
          <w:sz w:val="32"/>
          <w:szCs w:val="32"/>
          <w:rtl/>
          <w:lang w:bidi="ar-SA"/>
        </w:rPr>
        <w:t xml:space="preserve">التهاب البنكرياس الزمن </w:t>
      </w:r>
      <w:r w:rsidRPr="00D61E2E">
        <w:rPr>
          <w:rFonts w:ascii="Simplified Arabic" w:eastAsia="Times New Roman" w:cs="Simplified Arabic" w:hint="cs"/>
          <w:b/>
          <w:bCs/>
          <w:sz w:val="32"/>
          <w:szCs w:val="32"/>
          <w:rtl/>
        </w:rPr>
        <w:t>(</w:t>
      </w:r>
      <w:r w:rsidRPr="00D61E2E">
        <w:rPr>
          <w:rFonts w:eastAsia="Times New Roman" w:cs="Simplified Arabic" w:hint="cs"/>
          <w:b/>
          <w:bCs/>
          <w:sz w:val="32"/>
          <w:szCs w:val="32"/>
          <w:rtl/>
          <w:lang w:bidi="ar-SA"/>
        </w:rPr>
        <w:t>هجمة حادة</w:t>
      </w:r>
      <w:r w:rsidRPr="00D61E2E">
        <w:rPr>
          <w:rFonts w:eastAsia="Times New Roman" w:cs="Simplified Arabic" w:hint="cs"/>
          <w:b/>
          <w:bCs/>
          <w:sz w:val="32"/>
          <w:szCs w:val="32"/>
        </w:rPr>
        <w:t xml:space="preserve"> </w:t>
      </w:r>
      <w:r w:rsidR="00F11042" w:rsidRPr="00D61E2E">
        <w:rPr>
          <w:rFonts w:eastAsia="Times New Roman" w:cs="Simplified Arabic" w:hint="cs"/>
          <w:b/>
          <w:bCs/>
          <w:sz w:val="32"/>
          <w:szCs w:val="32"/>
          <w:rtl/>
          <w:lang w:bidi="ar-SA"/>
        </w:rPr>
        <w:t>على أرضية مزمن)</w:t>
      </w:r>
      <w:r w:rsidRPr="00D61E2E">
        <w:rPr>
          <w:rFonts w:eastAsia="Times New Roman" w:cs="Simplified Arabic" w:hint="cs"/>
          <w:b/>
          <w:bCs/>
          <w:sz w:val="32"/>
          <w:szCs w:val="32"/>
        </w:rPr>
        <w:br/>
      </w:r>
      <w:r w:rsidR="00F11042" w:rsidRPr="00D61E2E">
        <w:rPr>
          <w:rFonts w:eastAsia="Times New Roman" w:cs="Simplified Arabic"/>
          <w:b/>
          <w:bCs/>
          <w:sz w:val="32"/>
          <w:szCs w:val="32"/>
        </w:rPr>
        <w:t>-</w:t>
      </w:r>
      <w:r w:rsidRPr="00D61E2E">
        <w:rPr>
          <w:rFonts w:eastAsia="Times New Roman" w:cs="Simplified Arabic" w:hint="cs"/>
          <w:b/>
          <w:bCs/>
          <w:sz w:val="32"/>
          <w:szCs w:val="32"/>
        </w:rPr>
        <w:t xml:space="preserve">13 </w:t>
      </w:r>
      <w:r w:rsidRPr="00D61E2E">
        <w:rPr>
          <w:rFonts w:eastAsia="Times New Roman" w:cs="Simplified Arabic" w:hint="cs"/>
          <w:b/>
          <w:bCs/>
          <w:sz w:val="32"/>
          <w:szCs w:val="32"/>
          <w:rtl/>
          <w:lang w:bidi="ar-SA"/>
        </w:rPr>
        <w:t xml:space="preserve">ذات الرئة </w:t>
      </w:r>
      <w:r w:rsidRPr="00D61E2E">
        <w:rPr>
          <w:rFonts w:ascii="Simplified Arabic" w:eastAsia="Times New Roman" w:cs="Simplified Arabic" w:hint="cs"/>
          <w:b/>
          <w:bCs/>
          <w:sz w:val="32"/>
          <w:szCs w:val="32"/>
          <w:rtl/>
        </w:rPr>
        <w:t>(</w:t>
      </w:r>
      <w:r w:rsidR="00F11042" w:rsidRPr="00D61E2E">
        <w:rPr>
          <w:rFonts w:eastAsia="Times New Roman" w:cs="Simplified Arabic" w:hint="cs"/>
          <w:b/>
          <w:bCs/>
          <w:sz w:val="32"/>
          <w:szCs w:val="32"/>
          <w:rtl/>
          <w:lang w:bidi="ar-SA"/>
        </w:rPr>
        <w:t>البكتيرية</w:t>
      </w:r>
      <w:r w:rsidR="00F11042" w:rsidRPr="00D61E2E">
        <w:rPr>
          <w:rFonts w:eastAsia="Times New Roman" w:cs="Simplified Arabic" w:hint="cs"/>
          <w:b/>
          <w:bCs/>
          <w:sz w:val="32"/>
          <w:szCs w:val="32"/>
        </w:rPr>
        <w:t xml:space="preserve"> </w:t>
      </w:r>
      <w:r w:rsidR="00F11042" w:rsidRPr="00D61E2E">
        <w:rPr>
          <w:rFonts w:eastAsia="Times New Roman" w:cs="Simplified Arabic"/>
          <w:b/>
          <w:bCs/>
          <w:sz w:val="32"/>
          <w:szCs w:val="32"/>
        </w:rPr>
        <w:t>(</w:t>
      </w:r>
      <w:r w:rsidRPr="00D61E2E">
        <w:rPr>
          <w:rFonts w:eastAsia="Times New Roman" w:cs="Simplified Arabic" w:hint="cs"/>
          <w:b/>
          <w:bCs/>
          <w:sz w:val="32"/>
          <w:szCs w:val="32"/>
        </w:rPr>
        <w:br/>
      </w:r>
      <w:r w:rsidR="00F11042" w:rsidRPr="00D61E2E">
        <w:rPr>
          <w:rFonts w:eastAsia="Times New Roman" w:cs="Simplified Arabic"/>
          <w:b/>
          <w:bCs/>
          <w:sz w:val="32"/>
          <w:szCs w:val="32"/>
        </w:rPr>
        <w:t>-</w:t>
      </w:r>
      <w:r w:rsidRPr="00D61E2E">
        <w:rPr>
          <w:rFonts w:eastAsia="Times New Roman" w:cs="Simplified Arabic" w:hint="cs"/>
          <w:b/>
          <w:bCs/>
          <w:sz w:val="32"/>
          <w:szCs w:val="32"/>
        </w:rPr>
        <w:t xml:space="preserve">14 </w:t>
      </w:r>
      <w:r w:rsidRPr="00D61E2E">
        <w:rPr>
          <w:rFonts w:eastAsia="Times New Roman" w:cs="Simplified Arabic" w:hint="cs"/>
          <w:b/>
          <w:bCs/>
          <w:sz w:val="32"/>
          <w:szCs w:val="32"/>
          <w:rtl/>
          <w:lang w:bidi="ar-SA"/>
        </w:rPr>
        <w:t>ذات الرئة</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المكتسبة من المجتمع</w:t>
      </w:r>
      <w:r w:rsidRPr="00D61E2E">
        <w:rPr>
          <w:rFonts w:eastAsia="Times New Roman" w:cs="Simplified Arabic" w:hint="cs"/>
          <w:b/>
          <w:bCs/>
          <w:sz w:val="32"/>
          <w:szCs w:val="32"/>
        </w:rPr>
        <w:t xml:space="preserve"> (community-Aquried Pneumonia)</w:t>
      </w:r>
      <w:r w:rsidRPr="00D61E2E">
        <w:rPr>
          <w:rFonts w:eastAsia="Times New Roman" w:cs="Simplified Arabic" w:hint="cs"/>
          <w:b/>
          <w:bCs/>
        </w:rPr>
        <w:br/>
      </w:r>
    </w:p>
    <w:p w:rsidR="00283EE7" w:rsidRPr="00D61E2E" w:rsidRDefault="00283EE7" w:rsidP="009A0B90">
      <w:pPr>
        <w:rPr>
          <w:b/>
          <w:bCs/>
          <w:sz w:val="32"/>
          <w:szCs w:val="32"/>
        </w:rPr>
      </w:pPr>
    </w:p>
    <w:p w:rsidR="00283EE7" w:rsidRPr="00D61E2E" w:rsidRDefault="00283EE7" w:rsidP="009A0B90">
      <w:pPr>
        <w:rPr>
          <w:b/>
          <w:bCs/>
          <w:sz w:val="32"/>
          <w:szCs w:val="32"/>
        </w:rPr>
      </w:pPr>
    </w:p>
    <w:p w:rsidR="00283EE7" w:rsidRPr="00D61E2E" w:rsidRDefault="00283EE7" w:rsidP="009A0B90">
      <w:pPr>
        <w:rPr>
          <w:b/>
          <w:bCs/>
          <w:sz w:val="32"/>
          <w:szCs w:val="32"/>
        </w:rPr>
      </w:pPr>
    </w:p>
    <w:p w:rsidR="00283EE7" w:rsidRPr="00D61E2E" w:rsidRDefault="00283EE7" w:rsidP="009A0B90">
      <w:pPr>
        <w:rPr>
          <w:b/>
          <w:bCs/>
          <w:sz w:val="32"/>
          <w:szCs w:val="32"/>
          <w:rtl/>
          <w:lang w:bidi="ar-SA"/>
        </w:rPr>
      </w:pPr>
    </w:p>
    <w:p w:rsidR="00CF0155" w:rsidRPr="00D61E2E" w:rsidRDefault="00CF0155" w:rsidP="009A0B90">
      <w:pPr>
        <w:rPr>
          <w:b/>
          <w:bCs/>
          <w:sz w:val="32"/>
          <w:szCs w:val="32"/>
        </w:rPr>
      </w:pPr>
    </w:p>
    <w:p w:rsidR="007D5A02" w:rsidRPr="00D61E2E" w:rsidRDefault="009A0B90" w:rsidP="009A0B90">
      <w:pPr>
        <w:rPr>
          <w:rFonts w:ascii="Arial"/>
          <w:b/>
          <w:bCs/>
          <w:sz w:val="40"/>
          <w:szCs w:val="40"/>
          <w:rtl/>
        </w:rPr>
      </w:pPr>
      <w:r w:rsidRPr="00D61E2E">
        <w:rPr>
          <w:rFonts w:hint="cs"/>
          <w:b/>
          <w:bCs/>
          <w:sz w:val="40"/>
          <w:szCs w:val="40"/>
          <w:rtl/>
          <w:lang w:bidi="ar-SA"/>
        </w:rPr>
        <w:lastRenderedPageBreak/>
        <w:t>تقديرالإنذار والوفيات</w:t>
      </w:r>
      <w:r w:rsidR="00CF0155" w:rsidRPr="00D61E2E">
        <w:rPr>
          <w:rFonts w:hint="cs"/>
          <w:b/>
          <w:bCs/>
          <w:sz w:val="40"/>
          <w:szCs w:val="40"/>
          <w:rtl/>
          <w:lang w:bidi="ar-SA"/>
        </w:rPr>
        <w:t>:</w:t>
      </w:r>
    </w:p>
    <w:p w:rsidR="009A0B90" w:rsidRPr="00D61E2E" w:rsidRDefault="009A0B90" w:rsidP="00CF0155">
      <w:pPr>
        <w:jc w:val="both"/>
        <w:rPr>
          <w:b/>
          <w:bCs/>
          <w:sz w:val="32"/>
          <w:szCs w:val="32"/>
        </w:rPr>
      </w:pPr>
      <w:r w:rsidRPr="00D61E2E">
        <w:rPr>
          <w:rFonts w:hint="cs"/>
          <w:b/>
          <w:bCs/>
          <w:sz w:val="32"/>
          <w:szCs w:val="32"/>
          <w:rtl/>
          <w:lang w:bidi="ar-SA"/>
        </w:rPr>
        <w:t>من الضروري تحديد الأشخاص المصابين بالتهاب بنكرياس حاد والمعرضين لنسبة وفيات أكثر من غيرهم</w:t>
      </w:r>
      <w:r w:rsidRPr="00D61E2E">
        <w:rPr>
          <w:rFonts w:ascii="Arial" w:hint="cs"/>
          <w:b/>
          <w:bCs/>
          <w:sz w:val="32"/>
          <w:szCs w:val="32"/>
          <w:rtl/>
        </w:rPr>
        <w:t xml:space="preserve">. </w:t>
      </w:r>
      <w:r w:rsidRPr="00D61E2E">
        <w:rPr>
          <w:rFonts w:hint="cs"/>
          <w:b/>
          <w:bCs/>
          <w:sz w:val="32"/>
          <w:szCs w:val="32"/>
          <w:rtl/>
          <w:lang w:bidi="ar-SA"/>
        </w:rPr>
        <w:t>ويستخدم لذلك معايير رانسون الذي يشير بصورة تقريبية إلى نسبة الوفيات</w:t>
      </w:r>
      <w:r w:rsidRPr="00D61E2E">
        <w:rPr>
          <w:rFonts w:ascii="Arial" w:hint="cs"/>
          <w:b/>
          <w:bCs/>
          <w:sz w:val="32"/>
          <w:szCs w:val="32"/>
          <w:rtl/>
        </w:rPr>
        <w:t>.</w:t>
      </w:r>
      <w:r w:rsidRPr="00D61E2E">
        <w:rPr>
          <w:rFonts w:hint="cs"/>
          <w:b/>
          <w:bCs/>
          <w:sz w:val="32"/>
          <w:szCs w:val="32"/>
          <w:rtl/>
          <w:lang w:bidi="ar-SA"/>
        </w:rPr>
        <w:t>ويبين الجدول التالي تفصيل معايير رانسون واستخدامها في توقع نسبة الوفيات</w:t>
      </w:r>
      <w:r w:rsidRPr="00D61E2E">
        <w:rPr>
          <w:rFonts w:ascii="Arial" w:hint="cs"/>
          <w:b/>
          <w:bCs/>
          <w:sz w:val="32"/>
          <w:szCs w:val="32"/>
          <w:rtl/>
        </w:rPr>
        <w:t>.</w:t>
      </w:r>
    </w:p>
    <w:p w:rsidR="00E3151D" w:rsidRPr="00D61E2E" w:rsidRDefault="00E3151D" w:rsidP="007F2193">
      <w:pPr>
        <w:rPr>
          <w:rFonts w:ascii="Arial"/>
          <w:b/>
          <w:bCs/>
          <w:sz w:val="32"/>
          <w:szCs w:val="32"/>
        </w:rPr>
      </w:pPr>
      <w:r w:rsidRPr="00D61E2E">
        <w:rPr>
          <w:rFonts w:eastAsia="Times New Roman" w:cs="Simplified Arabic" w:hint="cs"/>
          <w:b/>
          <w:bCs/>
        </w:rPr>
        <w:br/>
      </w:r>
      <w:r w:rsidRPr="00D61E2E">
        <w:rPr>
          <w:rFonts w:eastAsia="Times New Roman" w:cs="Simplified Arabic" w:hint="cs"/>
          <w:b/>
          <w:bCs/>
          <w:sz w:val="44"/>
          <w:szCs w:val="44"/>
          <w:rtl/>
          <w:lang w:bidi="ar-SA"/>
        </w:rPr>
        <w:t>معايير</w:t>
      </w:r>
      <w:r w:rsidRPr="00D61E2E">
        <w:rPr>
          <w:rFonts w:eastAsia="Times New Roman" w:cs="Simplified Arabic" w:hint="cs"/>
          <w:b/>
          <w:bCs/>
          <w:sz w:val="44"/>
          <w:szCs w:val="44"/>
        </w:rPr>
        <w:t xml:space="preserve"> </w:t>
      </w:r>
      <w:r w:rsidRPr="00D61E2E">
        <w:rPr>
          <w:rFonts w:eastAsia="Times New Roman" w:cs="Simplified Arabic" w:hint="cs"/>
          <w:b/>
          <w:bCs/>
          <w:sz w:val="44"/>
          <w:szCs w:val="44"/>
          <w:rtl/>
          <w:lang w:bidi="ar-SA"/>
        </w:rPr>
        <w:t>رانسون</w:t>
      </w:r>
      <w:r w:rsidRPr="00D61E2E">
        <w:rPr>
          <w:rFonts w:eastAsia="Times New Roman" w:cs="Simplified Arabic" w:hint="cs"/>
          <w:b/>
          <w:bCs/>
          <w:sz w:val="44"/>
          <w:szCs w:val="44"/>
        </w:rPr>
        <w:t xml:space="preserve">: </w:t>
      </w:r>
      <w:r w:rsidRPr="00D61E2E">
        <w:rPr>
          <w:rFonts w:eastAsia="Times New Roman" w:cs="Simplified Arabic" w:hint="cs"/>
          <w:b/>
          <w:bCs/>
          <w:lang w:bidi="ar-SA"/>
        </w:rPr>
        <w:br/>
      </w:r>
      <w:r w:rsidRPr="00D61E2E">
        <w:rPr>
          <w:rFonts w:eastAsia="Times New Roman" w:cs="Simplified Arabic" w:hint="cs"/>
          <w:b/>
          <w:bCs/>
          <w:sz w:val="32"/>
          <w:szCs w:val="32"/>
          <w:rtl/>
          <w:lang w:bidi="ar-SA"/>
        </w:rPr>
        <w:t>يأخذ كل ما يلي نقطة حسب معايير رانسون</w:t>
      </w:r>
      <w:r w:rsidRPr="00D61E2E">
        <w:rPr>
          <w:rFonts w:eastAsia="Times New Roman" w:cs="Simplified Arabic" w:hint="cs"/>
          <w:b/>
          <w:bCs/>
          <w:sz w:val="32"/>
          <w:szCs w:val="32"/>
        </w:rPr>
        <w:t xml:space="preserve">: </w:t>
      </w:r>
      <w:r w:rsidRPr="00D61E2E">
        <w:rPr>
          <w:rFonts w:eastAsia="Times New Roman" w:cs="Simplified Arabic" w:hint="cs"/>
          <w:b/>
          <w:bCs/>
          <w:sz w:val="32"/>
          <w:szCs w:val="32"/>
        </w:rPr>
        <w:br/>
      </w:r>
      <w:r w:rsidRPr="00D61E2E">
        <w:rPr>
          <w:rFonts w:eastAsia="Times New Roman" w:cs="Simplified Arabic" w:hint="cs"/>
          <w:b/>
          <w:bCs/>
          <w:sz w:val="32"/>
          <w:szCs w:val="32"/>
          <w:rtl/>
          <w:lang w:bidi="ar-SA"/>
        </w:rPr>
        <w:t>إذا</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كان العمر</w:t>
      </w:r>
      <w:r w:rsidRPr="00D61E2E">
        <w:rPr>
          <w:rFonts w:eastAsia="Times New Roman" w:cs="Simplified Arabic" w:hint="cs"/>
          <w:b/>
          <w:bCs/>
          <w:sz w:val="32"/>
          <w:szCs w:val="32"/>
        </w:rPr>
        <w:t xml:space="preserve"> 55</w:t>
      </w:r>
      <w:r w:rsidR="00065B1F" w:rsidRPr="00D61E2E">
        <w:rPr>
          <w:rFonts w:eastAsia="Times New Roman" w:cs="Simplified Arabic"/>
          <w:b/>
          <w:bCs/>
          <w:sz w:val="32"/>
          <w:szCs w:val="32"/>
        </w:rPr>
        <w:t>&lt;</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سنة</w:t>
      </w:r>
      <w:r w:rsidRPr="00D61E2E">
        <w:rPr>
          <w:rFonts w:eastAsia="Times New Roman" w:cs="Simplified Arabic" w:hint="cs"/>
          <w:b/>
          <w:bCs/>
          <w:sz w:val="32"/>
          <w:szCs w:val="32"/>
        </w:rPr>
        <w:t xml:space="preserve"> </w:t>
      </w:r>
      <w:r w:rsidRPr="00D61E2E">
        <w:rPr>
          <w:rFonts w:eastAsia="Times New Roman" w:cs="Simplified Arabic" w:hint="cs"/>
          <w:b/>
          <w:bCs/>
          <w:sz w:val="32"/>
          <w:szCs w:val="32"/>
        </w:rPr>
        <w:br/>
      </w:r>
      <w:r w:rsidRPr="00D61E2E">
        <w:rPr>
          <w:rFonts w:eastAsia="Times New Roman" w:cs="Simplified Arabic" w:hint="cs"/>
          <w:b/>
          <w:bCs/>
          <w:sz w:val="32"/>
          <w:szCs w:val="32"/>
          <w:rtl/>
          <w:lang w:bidi="ar-SA"/>
        </w:rPr>
        <w:t>إذا كان تعداد الكريات البيض</w:t>
      </w:r>
      <w:r w:rsidR="00065B1F" w:rsidRPr="00D61E2E">
        <w:rPr>
          <w:rFonts w:eastAsia="Times New Roman" w:cs="Simplified Arabic" w:hint="cs"/>
          <w:b/>
          <w:bCs/>
          <w:sz w:val="32"/>
          <w:szCs w:val="32"/>
        </w:rPr>
        <w:t>/</w:t>
      </w:r>
      <w:r w:rsidRPr="00D61E2E">
        <w:rPr>
          <w:rFonts w:eastAsia="Times New Roman" w:cs="Simplified Arabic" w:hint="cs"/>
          <w:b/>
          <w:bCs/>
          <w:sz w:val="32"/>
          <w:szCs w:val="32"/>
        </w:rPr>
        <w:t xml:space="preserve"> 16000</w:t>
      </w:r>
      <w:r w:rsidR="00065B1F" w:rsidRPr="00D61E2E">
        <w:rPr>
          <w:rFonts w:eastAsia="Times New Roman" w:cs="Simplified Arabic"/>
          <w:b/>
          <w:bCs/>
          <w:sz w:val="32"/>
          <w:szCs w:val="32"/>
        </w:rPr>
        <w:t xml:space="preserve"> &lt;</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ملم</w:t>
      </w:r>
      <w:r w:rsidRPr="00D61E2E">
        <w:rPr>
          <w:rFonts w:ascii="Simplified Arabic" w:eastAsia="Times New Roman" w:cs="Simplified Arabic" w:hint="cs"/>
          <w:b/>
          <w:bCs/>
          <w:sz w:val="32"/>
          <w:szCs w:val="32"/>
          <w:rtl/>
        </w:rPr>
        <w:t>3</w:t>
      </w:r>
      <w:r w:rsidRPr="00D61E2E">
        <w:rPr>
          <w:rFonts w:eastAsia="Times New Roman" w:cs="Simplified Arabic" w:hint="cs"/>
          <w:b/>
          <w:bCs/>
          <w:sz w:val="32"/>
          <w:szCs w:val="32"/>
        </w:rPr>
        <w:br/>
      </w:r>
      <w:r w:rsidRPr="00D61E2E">
        <w:rPr>
          <w:rFonts w:eastAsia="Times New Roman" w:cs="Simplified Arabic" w:hint="cs"/>
          <w:b/>
          <w:bCs/>
          <w:sz w:val="32"/>
          <w:szCs w:val="32"/>
          <w:rtl/>
          <w:lang w:bidi="ar-SA"/>
        </w:rPr>
        <w:t>إذا كان سكر الدم</w:t>
      </w:r>
      <w:r w:rsidRPr="00D61E2E">
        <w:rPr>
          <w:rFonts w:eastAsia="Times New Roman" w:cs="Simplified Arabic" w:hint="cs"/>
          <w:b/>
          <w:bCs/>
          <w:sz w:val="32"/>
          <w:szCs w:val="32"/>
        </w:rPr>
        <w:t xml:space="preserve"> 200</w:t>
      </w:r>
      <w:r w:rsidR="00F11042" w:rsidRPr="00D61E2E">
        <w:rPr>
          <w:rFonts w:eastAsia="Times New Roman" w:cs="Simplified Arabic"/>
          <w:b/>
          <w:bCs/>
          <w:sz w:val="32"/>
          <w:szCs w:val="32"/>
        </w:rPr>
        <w:t>&lt;</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ملغ</w:t>
      </w:r>
      <w:r w:rsidRPr="00D61E2E">
        <w:rPr>
          <w:rFonts w:ascii="Simplified Arabic" w:eastAsia="Times New Roman" w:cs="Simplified Arabic" w:hint="cs"/>
          <w:b/>
          <w:bCs/>
          <w:sz w:val="32"/>
          <w:szCs w:val="32"/>
          <w:rtl/>
        </w:rPr>
        <w:t>/</w:t>
      </w:r>
      <w:r w:rsidRPr="00D61E2E">
        <w:rPr>
          <w:rFonts w:eastAsia="Times New Roman" w:cs="Simplified Arabic" w:hint="cs"/>
          <w:b/>
          <w:bCs/>
          <w:sz w:val="32"/>
          <w:szCs w:val="32"/>
          <w:rtl/>
          <w:lang w:bidi="ar-SA"/>
        </w:rPr>
        <w:t>مل</w:t>
      </w:r>
      <w:r w:rsidRPr="00D61E2E">
        <w:rPr>
          <w:rFonts w:eastAsia="Times New Roman" w:cs="Simplified Arabic" w:hint="cs"/>
          <w:b/>
          <w:bCs/>
          <w:sz w:val="32"/>
          <w:szCs w:val="32"/>
        </w:rPr>
        <w:br/>
      </w:r>
      <w:r w:rsidRPr="00D61E2E">
        <w:rPr>
          <w:rFonts w:eastAsia="Times New Roman" w:cs="Simplified Arabic" w:hint="cs"/>
          <w:b/>
          <w:bCs/>
          <w:sz w:val="32"/>
          <w:szCs w:val="32"/>
          <w:rtl/>
          <w:lang w:bidi="ar-SA"/>
        </w:rPr>
        <w:t>إذا كان</w:t>
      </w:r>
      <w:r w:rsidRPr="00D61E2E">
        <w:rPr>
          <w:rFonts w:eastAsia="Times New Roman" w:cs="Simplified Arabic" w:hint="cs"/>
          <w:b/>
          <w:bCs/>
          <w:sz w:val="32"/>
          <w:szCs w:val="32"/>
        </w:rPr>
        <w:t xml:space="preserve"> LDH &gt; 350 </w:t>
      </w:r>
      <w:r w:rsidRPr="00D61E2E">
        <w:rPr>
          <w:rFonts w:eastAsia="Times New Roman" w:cs="Simplified Arabic" w:hint="cs"/>
          <w:b/>
          <w:bCs/>
          <w:sz w:val="32"/>
          <w:szCs w:val="32"/>
          <w:rtl/>
          <w:lang w:bidi="ar-SA"/>
        </w:rPr>
        <w:t>وحدة</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دولية</w:t>
      </w:r>
      <w:r w:rsidRPr="00D61E2E">
        <w:rPr>
          <w:rFonts w:eastAsia="Times New Roman" w:cs="Simplified Arabic" w:hint="cs"/>
          <w:b/>
          <w:bCs/>
          <w:sz w:val="32"/>
          <w:szCs w:val="32"/>
        </w:rPr>
        <w:t xml:space="preserve"> </w:t>
      </w:r>
      <w:r w:rsidRPr="00D61E2E">
        <w:rPr>
          <w:rFonts w:eastAsia="Times New Roman" w:cs="Simplified Arabic" w:hint="cs"/>
          <w:b/>
          <w:bCs/>
          <w:sz w:val="32"/>
          <w:szCs w:val="32"/>
        </w:rPr>
        <w:br/>
      </w:r>
      <w:r w:rsidRPr="00D61E2E">
        <w:rPr>
          <w:rFonts w:eastAsia="Times New Roman" w:cs="Simplified Arabic" w:hint="cs"/>
          <w:b/>
          <w:bCs/>
          <w:sz w:val="32"/>
          <w:szCs w:val="32"/>
          <w:rtl/>
          <w:lang w:bidi="ar-SA"/>
        </w:rPr>
        <w:t>إذا كان</w:t>
      </w:r>
      <w:r w:rsidRPr="00D61E2E">
        <w:rPr>
          <w:rFonts w:eastAsia="Times New Roman" w:cs="Simplified Arabic" w:hint="cs"/>
          <w:b/>
          <w:bCs/>
          <w:sz w:val="32"/>
          <w:szCs w:val="32"/>
        </w:rPr>
        <w:t xml:space="preserve"> AST &gt; 250 </w:t>
      </w:r>
      <w:r w:rsidRPr="00D61E2E">
        <w:rPr>
          <w:rFonts w:eastAsia="Times New Roman" w:cs="Simplified Arabic" w:hint="cs"/>
          <w:b/>
          <w:bCs/>
          <w:sz w:val="32"/>
          <w:szCs w:val="32"/>
          <w:rtl/>
          <w:lang w:bidi="ar-SA"/>
        </w:rPr>
        <w:t>وحدة دولية</w:t>
      </w:r>
      <w:r w:rsidR="007F2193" w:rsidRPr="00D61E2E">
        <w:rPr>
          <w:rFonts w:eastAsia="Times New Roman" w:cs="Simplified Arabic" w:hint="cs"/>
          <w:b/>
          <w:bCs/>
          <w:sz w:val="32"/>
          <w:szCs w:val="32"/>
        </w:rPr>
        <w:t xml:space="preserve"> </w:t>
      </w:r>
      <w:r w:rsidR="007F2193" w:rsidRPr="00D61E2E">
        <w:rPr>
          <w:rFonts w:eastAsia="Times New Roman" w:cs="Simplified Arabic" w:hint="cs"/>
          <w:b/>
          <w:bCs/>
          <w:sz w:val="32"/>
          <w:szCs w:val="32"/>
        </w:rPr>
        <w:br/>
      </w:r>
      <w:r w:rsidRPr="00D61E2E">
        <w:rPr>
          <w:rFonts w:eastAsia="Times New Roman" w:cs="Simplified Arabic" w:hint="cs"/>
          <w:b/>
          <w:bCs/>
          <w:sz w:val="32"/>
          <w:szCs w:val="32"/>
          <w:rtl/>
          <w:lang w:bidi="ar-SA"/>
        </w:rPr>
        <w:t xml:space="preserve">و في أول </w:t>
      </w:r>
      <w:r w:rsidRPr="00D61E2E">
        <w:rPr>
          <w:rFonts w:ascii="Simplified Arabic" w:eastAsia="Times New Roman" w:cs="Simplified Arabic" w:hint="cs"/>
          <w:b/>
          <w:bCs/>
          <w:sz w:val="32"/>
          <w:szCs w:val="32"/>
          <w:rtl/>
        </w:rPr>
        <w:t xml:space="preserve">48 </w:t>
      </w:r>
      <w:r w:rsidRPr="00D61E2E">
        <w:rPr>
          <w:rFonts w:eastAsia="Times New Roman" w:cs="Simplified Arabic" w:hint="cs"/>
          <w:b/>
          <w:bCs/>
          <w:sz w:val="32"/>
          <w:szCs w:val="32"/>
          <w:rtl/>
          <w:lang w:bidi="ar-SA"/>
        </w:rPr>
        <w:t>ساعة، و مع</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تعويض السوائل و الشوارد، إذا حصل</w:t>
      </w:r>
      <w:r w:rsidRPr="00D61E2E">
        <w:rPr>
          <w:rFonts w:eastAsia="Times New Roman" w:cs="Simplified Arabic" w:hint="cs"/>
          <w:b/>
          <w:bCs/>
          <w:sz w:val="32"/>
          <w:szCs w:val="32"/>
        </w:rPr>
        <w:t>:</w:t>
      </w:r>
      <w:r w:rsidRPr="00D61E2E">
        <w:rPr>
          <w:rFonts w:eastAsia="Times New Roman" w:cs="Simplified Arabic" w:hint="cs"/>
          <w:b/>
          <w:bCs/>
          <w:sz w:val="32"/>
          <w:szCs w:val="32"/>
        </w:rPr>
        <w:br/>
      </w:r>
      <w:r w:rsidRPr="00D61E2E">
        <w:rPr>
          <w:rFonts w:eastAsia="Times New Roman" w:cs="Simplified Arabic" w:hint="cs"/>
          <w:b/>
          <w:bCs/>
          <w:sz w:val="32"/>
          <w:szCs w:val="32"/>
          <w:rtl/>
          <w:lang w:bidi="ar-SA"/>
        </w:rPr>
        <w:t>نقص الهيماتوكريت</w:t>
      </w:r>
      <w:r w:rsidRPr="00D61E2E">
        <w:rPr>
          <w:rFonts w:eastAsia="Times New Roman" w:cs="Simplified Arabic" w:hint="cs"/>
          <w:b/>
          <w:bCs/>
          <w:sz w:val="32"/>
          <w:szCs w:val="32"/>
        </w:rPr>
        <w:t xml:space="preserve"> 10%</w:t>
      </w:r>
      <w:r w:rsidR="007F2193" w:rsidRPr="00D61E2E">
        <w:rPr>
          <w:rFonts w:eastAsia="Times New Roman" w:cs="Simplified Arabic"/>
          <w:b/>
          <w:bCs/>
          <w:sz w:val="32"/>
          <w:szCs w:val="32"/>
        </w:rPr>
        <w:t xml:space="preserve"> </w:t>
      </w:r>
      <w:r w:rsidR="00F11042" w:rsidRPr="00D61E2E">
        <w:rPr>
          <w:rFonts w:eastAsia="Times New Roman" w:cs="Simplified Arabic"/>
          <w:b/>
          <w:bCs/>
          <w:sz w:val="32"/>
          <w:szCs w:val="32"/>
        </w:rPr>
        <w:t>&lt;</w:t>
      </w:r>
      <w:r w:rsidR="007F2193" w:rsidRPr="00D61E2E">
        <w:rPr>
          <w:rFonts w:eastAsia="Times New Roman" w:cs="Simplified Arabic"/>
          <w:b/>
          <w:bCs/>
          <w:sz w:val="32"/>
          <w:szCs w:val="32"/>
        </w:rPr>
        <w:t xml:space="preserve"> </w:t>
      </w:r>
      <w:r w:rsidRPr="00D61E2E">
        <w:rPr>
          <w:rFonts w:eastAsia="Times New Roman" w:cs="Simplified Arabic" w:hint="cs"/>
          <w:b/>
          <w:bCs/>
          <w:sz w:val="32"/>
          <w:szCs w:val="32"/>
        </w:rPr>
        <w:br/>
      </w:r>
      <w:r w:rsidRPr="00D61E2E">
        <w:rPr>
          <w:rFonts w:eastAsia="Times New Roman" w:cs="Simplified Arabic" w:hint="cs"/>
          <w:b/>
          <w:bCs/>
          <w:sz w:val="32"/>
          <w:szCs w:val="32"/>
          <w:rtl/>
          <w:lang w:bidi="ar-SA"/>
        </w:rPr>
        <w:t>ارتفاع</w:t>
      </w:r>
      <w:r w:rsidRPr="00D61E2E">
        <w:rPr>
          <w:rFonts w:eastAsia="Times New Roman" w:cs="Simplified Arabic" w:hint="cs"/>
          <w:b/>
          <w:bCs/>
          <w:sz w:val="32"/>
          <w:szCs w:val="32"/>
        </w:rPr>
        <w:t xml:space="preserve"> BUN &gt; 5 </w:t>
      </w:r>
      <w:r w:rsidRPr="00D61E2E">
        <w:rPr>
          <w:rFonts w:eastAsia="Times New Roman" w:cs="Simplified Arabic" w:hint="cs"/>
          <w:b/>
          <w:bCs/>
          <w:sz w:val="32"/>
          <w:szCs w:val="32"/>
          <w:rtl/>
          <w:lang w:bidi="ar-SA"/>
        </w:rPr>
        <w:t>ملغ</w:t>
      </w:r>
      <w:r w:rsidRPr="00D61E2E">
        <w:rPr>
          <w:rFonts w:ascii="Simplified Arabic" w:eastAsia="Times New Roman" w:cs="Simplified Arabic" w:hint="cs"/>
          <w:b/>
          <w:bCs/>
          <w:sz w:val="32"/>
          <w:szCs w:val="32"/>
          <w:rtl/>
        </w:rPr>
        <w:t>/</w:t>
      </w:r>
      <w:r w:rsidRPr="00D61E2E">
        <w:rPr>
          <w:rFonts w:eastAsia="Times New Roman" w:cs="Simplified Arabic" w:hint="cs"/>
          <w:b/>
          <w:bCs/>
          <w:sz w:val="32"/>
          <w:szCs w:val="32"/>
          <w:rtl/>
          <w:lang w:bidi="ar-SA"/>
        </w:rPr>
        <w:t>مل</w:t>
      </w:r>
      <w:r w:rsidRPr="00D61E2E">
        <w:rPr>
          <w:rFonts w:eastAsia="Times New Roman" w:cs="Simplified Arabic" w:hint="cs"/>
          <w:b/>
          <w:bCs/>
          <w:sz w:val="32"/>
          <w:szCs w:val="32"/>
        </w:rPr>
        <w:br/>
      </w:r>
      <w:r w:rsidRPr="00D61E2E">
        <w:rPr>
          <w:rFonts w:eastAsia="Times New Roman" w:cs="Simplified Arabic" w:hint="cs"/>
          <w:b/>
          <w:bCs/>
          <w:sz w:val="32"/>
          <w:szCs w:val="32"/>
          <w:rtl/>
          <w:lang w:bidi="ar-SA"/>
        </w:rPr>
        <w:t>كلس المصل</w:t>
      </w:r>
      <w:r w:rsidR="00F11042" w:rsidRPr="00D61E2E">
        <w:rPr>
          <w:rFonts w:eastAsia="Times New Roman" w:cs="Simplified Arabic"/>
          <w:b/>
          <w:bCs/>
          <w:sz w:val="32"/>
          <w:szCs w:val="32"/>
        </w:rPr>
        <w:t xml:space="preserve"> </w:t>
      </w:r>
      <w:r w:rsidRPr="00D61E2E">
        <w:rPr>
          <w:rFonts w:eastAsia="Times New Roman" w:cs="Simplified Arabic" w:hint="cs"/>
          <w:b/>
          <w:bCs/>
          <w:sz w:val="32"/>
          <w:szCs w:val="32"/>
        </w:rPr>
        <w:t>8</w:t>
      </w:r>
      <w:r w:rsidR="00F11042" w:rsidRPr="00D61E2E">
        <w:rPr>
          <w:rFonts w:eastAsia="Times New Roman" w:cs="Simplified Arabic"/>
          <w:b/>
          <w:bCs/>
          <w:sz w:val="32"/>
          <w:szCs w:val="32"/>
        </w:rPr>
        <w:t>&gt;</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ملغ</w:t>
      </w:r>
      <w:r w:rsidRPr="00D61E2E">
        <w:rPr>
          <w:rFonts w:ascii="Simplified Arabic" w:eastAsia="Times New Roman" w:cs="Simplified Arabic" w:hint="cs"/>
          <w:b/>
          <w:bCs/>
          <w:sz w:val="32"/>
          <w:szCs w:val="32"/>
          <w:rtl/>
        </w:rPr>
        <w:t>/</w:t>
      </w:r>
      <w:r w:rsidRPr="00D61E2E">
        <w:rPr>
          <w:rFonts w:eastAsia="Times New Roman" w:cs="Simplified Arabic" w:hint="cs"/>
          <w:b/>
          <w:bCs/>
          <w:sz w:val="32"/>
          <w:szCs w:val="32"/>
          <w:rtl/>
          <w:lang w:bidi="ar-SA"/>
        </w:rPr>
        <w:t>مل</w:t>
      </w:r>
      <w:r w:rsidRPr="00D61E2E">
        <w:rPr>
          <w:rFonts w:eastAsia="Times New Roman" w:cs="Simplified Arabic" w:hint="cs"/>
          <w:b/>
          <w:bCs/>
          <w:sz w:val="32"/>
          <w:szCs w:val="32"/>
        </w:rPr>
        <w:br/>
        <w:t xml:space="preserve">PO2 </w:t>
      </w:r>
      <w:r w:rsidRPr="00D61E2E">
        <w:rPr>
          <w:rFonts w:eastAsia="Times New Roman" w:cs="Simplified Arabic" w:hint="cs"/>
          <w:b/>
          <w:bCs/>
          <w:sz w:val="32"/>
          <w:szCs w:val="32"/>
          <w:rtl/>
          <w:lang w:bidi="ar-SA"/>
        </w:rPr>
        <w:t>الشرياني</w:t>
      </w:r>
      <w:r w:rsidRPr="00D61E2E">
        <w:rPr>
          <w:rFonts w:eastAsia="Times New Roman" w:cs="Simplified Arabic" w:hint="cs"/>
          <w:b/>
          <w:bCs/>
          <w:sz w:val="32"/>
          <w:szCs w:val="32"/>
        </w:rPr>
        <w:t xml:space="preserve">  60</w:t>
      </w:r>
      <w:r w:rsidR="00F11042" w:rsidRPr="00D61E2E">
        <w:rPr>
          <w:rFonts w:eastAsia="Times New Roman" w:cs="Simplified Arabic"/>
          <w:b/>
          <w:bCs/>
          <w:sz w:val="32"/>
          <w:szCs w:val="32"/>
        </w:rPr>
        <w:t xml:space="preserve"> &gt;</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مم</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ز</w:t>
      </w:r>
      <w:r w:rsidRPr="00D61E2E">
        <w:rPr>
          <w:rFonts w:eastAsia="Times New Roman" w:cs="Simplified Arabic" w:hint="cs"/>
          <w:b/>
          <w:bCs/>
          <w:sz w:val="32"/>
          <w:szCs w:val="32"/>
        </w:rPr>
        <w:br/>
      </w:r>
      <w:r w:rsidRPr="00D61E2E">
        <w:rPr>
          <w:rFonts w:eastAsia="Times New Roman" w:cs="Simplified Arabic" w:hint="cs"/>
          <w:b/>
          <w:bCs/>
          <w:sz w:val="32"/>
          <w:szCs w:val="32"/>
          <w:rtl/>
          <w:lang w:bidi="ar-SA"/>
        </w:rPr>
        <w:t>اضطراب الأساس</w:t>
      </w:r>
      <w:r w:rsidRPr="00D61E2E">
        <w:rPr>
          <w:rFonts w:eastAsia="Times New Roman" w:cs="Simplified Arabic" w:hint="cs"/>
          <w:b/>
          <w:bCs/>
          <w:sz w:val="32"/>
          <w:szCs w:val="32"/>
        </w:rPr>
        <w:t xml:space="preserve">  4</w:t>
      </w:r>
      <w:r w:rsidR="007F2193" w:rsidRPr="00D61E2E">
        <w:rPr>
          <w:rFonts w:eastAsia="Times New Roman" w:cs="Simplified Arabic"/>
          <w:b/>
          <w:bCs/>
          <w:sz w:val="32"/>
          <w:szCs w:val="32"/>
        </w:rPr>
        <w:t xml:space="preserve"> </w:t>
      </w:r>
      <w:r w:rsidR="007F2193" w:rsidRPr="00D61E2E">
        <w:rPr>
          <w:rFonts w:eastAsia="Times New Roman" w:cs="Simplified Arabic"/>
          <w:b/>
          <w:bCs/>
          <w:sz w:val="32"/>
          <w:szCs w:val="32"/>
          <w:lang w:bidi="ar-SA"/>
        </w:rPr>
        <w:t>&lt;</w:t>
      </w:r>
      <w:r w:rsidRPr="00D61E2E">
        <w:rPr>
          <w:rFonts w:eastAsia="Times New Roman" w:cs="Simplified Arabic" w:hint="cs"/>
          <w:b/>
          <w:bCs/>
          <w:sz w:val="32"/>
          <w:szCs w:val="32"/>
          <w:rtl/>
          <w:lang w:bidi="ar-SA"/>
        </w:rPr>
        <w:t>ميك</w:t>
      </w:r>
      <w:r w:rsidRPr="00D61E2E">
        <w:rPr>
          <w:rFonts w:ascii="Simplified Arabic" w:eastAsia="Times New Roman" w:cs="Simplified Arabic" w:hint="cs"/>
          <w:b/>
          <w:bCs/>
          <w:sz w:val="32"/>
          <w:szCs w:val="32"/>
          <w:rtl/>
        </w:rPr>
        <w:t>/</w:t>
      </w:r>
      <w:r w:rsidRPr="00D61E2E">
        <w:rPr>
          <w:rFonts w:eastAsia="Times New Roman" w:cs="Simplified Arabic" w:hint="cs"/>
          <w:b/>
          <w:bCs/>
          <w:sz w:val="32"/>
          <w:szCs w:val="32"/>
          <w:rtl/>
          <w:lang w:bidi="ar-SA"/>
        </w:rPr>
        <w:t>ل</w:t>
      </w:r>
      <w:r w:rsidRPr="00D61E2E">
        <w:rPr>
          <w:rFonts w:eastAsia="Times New Roman" w:cs="Simplified Arabic" w:hint="cs"/>
          <w:b/>
          <w:bCs/>
          <w:sz w:val="32"/>
          <w:szCs w:val="32"/>
        </w:rPr>
        <w:br/>
      </w:r>
      <w:r w:rsidRPr="00D61E2E">
        <w:rPr>
          <w:rFonts w:eastAsia="Times New Roman" w:cs="Simplified Arabic" w:hint="cs"/>
          <w:b/>
          <w:bCs/>
          <w:sz w:val="32"/>
          <w:szCs w:val="32"/>
          <w:rtl/>
          <w:lang w:bidi="ar-SA"/>
        </w:rPr>
        <w:t>احتباس السوائل</w:t>
      </w:r>
      <w:r w:rsidRPr="00D61E2E">
        <w:rPr>
          <w:rFonts w:eastAsia="Times New Roman" w:cs="Simplified Arabic" w:hint="cs"/>
          <w:b/>
          <w:bCs/>
          <w:sz w:val="32"/>
          <w:szCs w:val="32"/>
        </w:rPr>
        <w:t xml:space="preserve"> 6</w:t>
      </w:r>
      <w:r w:rsidR="00F11042" w:rsidRPr="00D61E2E">
        <w:rPr>
          <w:rFonts w:eastAsia="Times New Roman" w:cs="Simplified Arabic"/>
          <w:b/>
          <w:bCs/>
          <w:sz w:val="32"/>
          <w:szCs w:val="32"/>
        </w:rPr>
        <w:t>&lt;</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لتر</w:t>
      </w:r>
      <w:r w:rsidRPr="00D61E2E">
        <w:rPr>
          <w:rFonts w:eastAsia="Times New Roman" w:cs="Simplified Arabic" w:hint="cs"/>
          <w:b/>
          <w:bCs/>
          <w:sz w:val="32"/>
          <w:szCs w:val="32"/>
        </w:rPr>
        <w:t xml:space="preserve"> </w:t>
      </w:r>
      <w:r w:rsidRPr="00D61E2E">
        <w:rPr>
          <w:rFonts w:eastAsia="Times New Roman" w:cs="Simplified Arabic" w:hint="cs"/>
          <w:b/>
          <w:bCs/>
          <w:sz w:val="32"/>
          <w:szCs w:val="32"/>
        </w:rPr>
        <w:br/>
      </w:r>
      <w:r w:rsidRPr="00D61E2E">
        <w:rPr>
          <w:rFonts w:eastAsia="Times New Roman" w:cs="Simplified Arabic" w:hint="cs"/>
          <w:b/>
          <w:bCs/>
        </w:rPr>
        <w:br/>
      </w:r>
      <w:r w:rsidRPr="00D61E2E">
        <w:rPr>
          <w:rFonts w:eastAsia="Times New Roman" w:cs="Simplified Arabic" w:hint="cs"/>
          <w:b/>
          <w:bCs/>
        </w:rPr>
        <w:br/>
      </w:r>
    </w:p>
    <w:p w:rsidR="00067995" w:rsidRPr="00D61E2E" w:rsidRDefault="00067995" w:rsidP="00F11042">
      <w:pPr>
        <w:rPr>
          <w:rFonts w:ascii="Arial"/>
          <w:b/>
          <w:bCs/>
          <w:sz w:val="32"/>
          <w:szCs w:val="32"/>
        </w:rPr>
      </w:pPr>
    </w:p>
    <w:p w:rsidR="00067995" w:rsidRPr="00D61E2E" w:rsidRDefault="00067995" w:rsidP="00F11042">
      <w:pPr>
        <w:rPr>
          <w:rFonts w:ascii="Arial"/>
          <w:b/>
          <w:bCs/>
          <w:sz w:val="32"/>
          <w:szCs w:val="32"/>
        </w:rPr>
      </w:pPr>
    </w:p>
    <w:p w:rsidR="00067995" w:rsidRPr="00D61E2E" w:rsidRDefault="00067995" w:rsidP="00F11042">
      <w:pPr>
        <w:rPr>
          <w:rFonts w:ascii="Arial"/>
          <w:b/>
          <w:bCs/>
          <w:sz w:val="32"/>
          <w:szCs w:val="32"/>
        </w:rPr>
      </w:pPr>
    </w:p>
    <w:p w:rsidR="00283EE7" w:rsidRPr="00D61E2E" w:rsidRDefault="00E3151D" w:rsidP="007F2193">
      <w:pPr>
        <w:rPr>
          <w:rFonts w:eastAsia="Times New Roman" w:cs="Simplified Arabic"/>
          <w:b/>
          <w:bCs/>
        </w:rPr>
      </w:pPr>
      <w:r w:rsidRPr="00D61E2E">
        <w:rPr>
          <w:rFonts w:eastAsia="Times New Roman" w:cs="Simplified Arabic" w:hint="cs"/>
          <w:b/>
          <w:bCs/>
          <w:sz w:val="40"/>
          <w:szCs w:val="40"/>
          <w:rtl/>
          <w:lang w:bidi="ar-SA"/>
        </w:rPr>
        <w:t>أولاً</w:t>
      </w:r>
      <w:r w:rsidRPr="00D61E2E">
        <w:rPr>
          <w:rFonts w:ascii="Simplified Arabic" w:eastAsia="Times New Roman" w:cs="Simplified Arabic" w:hint="cs"/>
          <w:b/>
          <w:bCs/>
          <w:sz w:val="40"/>
          <w:szCs w:val="40"/>
          <w:rtl/>
        </w:rPr>
        <w:t>-</w:t>
      </w:r>
      <w:r w:rsidRPr="00D61E2E">
        <w:rPr>
          <w:rFonts w:eastAsia="Times New Roman" w:cs="Simplified Arabic" w:hint="cs"/>
          <w:b/>
          <w:bCs/>
          <w:sz w:val="40"/>
          <w:szCs w:val="40"/>
          <w:rtl/>
          <w:lang w:bidi="ar-SA"/>
        </w:rPr>
        <w:t>المعالجة الدوائية</w:t>
      </w:r>
      <w:r w:rsidRPr="00D61E2E">
        <w:rPr>
          <w:rFonts w:eastAsia="Times New Roman" w:cs="Simplified Arabic" w:hint="cs"/>
          <w:b/>
          <w:bCs/>
          <w:sz w:val="27"/>
          <w:szCs w:val="27"/>
        </w:rPr>
        <w:t>:</w:t>
      </w:r>
      <w:r w:rsidRPr="00D61E2E">
        <w:rPr>
          <w:rFonts w:eastAsia="Times New Roman" w:cs="Simplified Arabic" w:hint="cs"/>
          <w:b/>
          <w:bCs/>
        </w:rPr>
        <w:t xml:space="preserve"> </w:t>
      </w:r>
      <w:r w:rsidRPr="00D61E2E">
        <w:rPr>
          <w:rFonts w:eastAsia="Times New Roman" w:cs="Simplified Arabic" w:hint="cs"/>
          <w:b/>
          <w:bCs/>
          <w:sz w:val="32"/>
          <w:szCs w:val="32"/>
          <w:rtl/>
          <w:lang w:bidi="ar-SA"/>
        </w:rPr>
        <w:t>تعتمد على أربعة</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ركائز</w:t>
      </w:r>
      <w:r w:rsidRPr="00D61E2E">
        <w:rPr>
          <w:rFonts w:eastAsia="Times New Roman" w:cs="Simplified Arabic" w:hint="cs"/>
          <w:b/>
          <w:bCs/>
          <w:sz w:val="32"/>
          <w:szCs w:val="32"/>
        </w:rPr>
        <w:t>:</w:t>
      </w:r>
      <w:r w:rsidRPr="00D61E2E">
        <w:rPr>
          <w:rFonts w:eastAsia="Times New Roman" w:cs="Simplified Arabic" w:hint="cs"/>
          <w:b/>
          <w:bCs/>
        </w:rPr>
        <w:br/>
      </w:r>
      <w:r w:rsidRPr="00D61E2E">
        <w:rPr>
          <w:rFonts w:eastAsia="Times New Roman" w:cs="Simplified Arabic" w:hint="cs"/>
          <w:b/>
          <w:bCs/>
          <w:sz w:val="32"/>
          <w:szCs w:val="32"/>
        </w:rPr>
        <w:t xml:space="preserve">1 </w:t>
      </w:r>
      <w:r w:rsidR="00F11042" w:rsidRPr="00D61E2E">
        <w:rPr>
          <w:rFonts w:eastAsia="Times New Roman" w:cs="Simplified Arabic" w:hint="cs"/>
          <w:b/>
          <w:bCs/>
          <w:sz w:val="32"/>
          <w:szCs w:val="32"/>
          <w:rtl/>
          <w:lang w:bidi="ar-SA"/>
        </w:rPr>
        <w:t>-</w:t>
      </w:r>
      <w:r w:rsidRPr="00D61E2E">
        <w:rPr>
          <w:rFonts w:eastAsia="Times New Roman" w:cs="Simplified Arabic" w:hint="cs"/>
          <w:b/>
          <w:bCs/>
          <w:sz w:val="32"/>
          <w:szCs w:val="32"/>
          <w:rtl/>
          <w:lang w:bidi="ar-SA"/>
        </w:rPr>
        <w:t>إراحة الأمعاء</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صيام</w:t>
      </w:r>
      <w:r w:rsidRPr="00D61E2E">
        <w:rPr>
          <w:rFonts w:eastAsia="Times New Roman" w:cs="Simplified Arabic" w:hint="cs"/>
          <w:b/>
          <w:bCs/>
          <w:sz w:val="32"/>
          <w:szCs w:val="32"/>
        </w:rPr>
        <w:t xml:space="preserve"> NPO.</w:t>
      </w:r>
      <w:r w:rsidRPr="00D61E2E">
        <w:rPr>
          <w:rFonts w:eastAsia="Times New Roman" w:cs="Simplified Arabic" w:hint="cs"/>
          <w:b/>
          <w:bCs/>
          <w:sz w:val="32"/>
          <w:szCs w:val="32"/>
        </w:rPr>
        <w:br/>
      </w:r>
      <w:r w:rsidR="00F11042" w:rsidRPr="00D61E2E">
        <w:rPr>
          <w:rFonts w:eastAsia="Times New Roman" w:cs="Simplified Arabic"/>
          <w:b/>
          <w:bCs/>
          <w:sz w:val="32"/>
          <w:szCs w:val="32"/>
          <w:lang w:bidi="ar-SA"/>
        </w:rPr>
        <w:t>2</w:t>
      </w:r>
      <w:r w:rsidRPr="00D61E2E">
        <w:rPr>
          <w:rFonts w:eastAsia="Times New Roman" w:cs="Simplified Arabic" w:hint="cs"/>
          <w:b/>
          <w:bCs/>
          <w:sz w:val="32"/>
          <w:szCs w:val="32"/>
        </w:rPr>
        <w:t xml:space="preserve"> </w:t>
      </w:r>
      <w:r w:rsidR="00F11042" w:rsidRPr="00D61E2E">
        <w:rPr>
          <w:rFonts w:eastAsia="Times New Roman" w:cs="Simplified Arabic" w:hint="cs"/>
          <w:b/>
          <w:bCs/>
          <w:sz w:val="32"/>
          <w:szCs w:val="32"/>
          <w:rtl/>
          <w:lang w:bidi="ar-SA"/>
        </w:rPr>
        <w:t>-</w:t>
      </w:r>
      <w:r w:rsidRPr="00D61E2E">
        <w:rPr>
          <w:rFonts w:eastAsia="Times New Roman" w:cs="Simplified Arabic" w:hint="cs"/>
          <w:b/>
          <w:bCs/>
          <w:sz w:val="32"/>
          <w:szCs w:val="32"/>
          <w:rtl/>
          <w:lang w:bidi="ar-SA"/>
        </w:rPr>
        <w:t>الدعم الغذائي</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 xml:space="preserve">سوائل وريدية </w:t>
      </w:r>
      <w:r w:rsidRPr="00D61E2E">
        <w:rPr>
          <w:rFonts w:ascii="Simplified Arabic" w:eastAsia="Times New Roman" w:cs="Simplified Arabic" w:hint="cs"/>
          <w:b/>
          <w:bCs/>
          <w:sz w:val="32"/>
          <w:szCs w:val="32"/>
          <w:rtl/>
        </w:rPr>
        <w:t>(</w:t>
      </w:r>
      <w:r w:rsidRPr="00D61E2E">
        <w:rPr>
          <w:rFonts w:eastAsia="Times New Roman" w:cs="Simplified Arabic" w:hint="cs"/>
          <w:b/>
          <w:bCs/>
          <w:sz w:val="32"/>
          <w:szCs w:val="32"/>
          <w:rtl/>
          <w:lang w:bidi="ar-SA"/>
        </w:rPr>
        <w:t>رينجر لاكتات، ايضاً</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السيروم الملحي ممكن</w:t>
      </w:r>
      <w:r w:rsidRPr="00D61E2E">
        <w:rPr>
          <w:rFonts w:ascii="Simplified Arabic" w:eastAsia="Times New Roman" w:cs="Simplified Arabic" w:hint="cs"/>
          <w:b/>
          <w:bCs/>
          <w:sz w:val="32"/>
          <w:szCs w:val="32"/>
          <w:rtl/>
        </w:rPr>
        <w:t>)</w:t>
      </w:r>
      <w:r w:rsidRPr="00D61E2E">
        <w:rPr>
          <w:rFonts w:eastAsia="Times New Roman" w:cs="Simplified Arabic" w:hint="cs"/>
          <w:b/>
          <w:bCs/>
          <w:sz w:val="32"/>
          <w:szCs w:val="32"/>
          <w:rtl/>
          <w:lang w:bidi="ar-SA"/>
        </w:rPr>
        <w:t>، التغذية الوريدية</w:t>
      </w:r>
      <w:r w:rsidRPr="00D61E2E">
        <w:rPr>
          <w:rFonts w:eastAsia="Times New Roman" w:cs="Simplified Arabic" w:hint="cs"/>
          <w:b/>
          <w:bCs/>
          <w:sz w:val="32"/>
          <w:szCs w:val="32"/>
        </w:rPr>
        <w:t xml:space="preserve"> TPN </w:t>
      </w:r>
      <w:r w:rsidRPr="00D61E2E">
        <w:rPr>
          <w:rFonts w:eastAsia="Times New Roman" w:cs="Simplified Arabic" w:hint="cs"/>
          <w:b/>
          <w:bCs/>
          <w:sz w:val="32"/>
          <w:szCs w:val="32"/>
          <w:rtl/>
          <w:lang w:bidi="ar-SA"/>
        </w:rPr>
        <w:t>في الصيام المطول</w:t>
      </w:r>
      <w:r w:rsidRPr="00D61E2E">
        <w:rPr>
          <w:rFonts w:eastAsia="Times New Roman" w:cs="Simplified Arabic" w:hint="cs"/>
          <w:b/>
          <w:bCs/>
          <w:sz w:val="32"/>
          <w:szCs w:val="32"/>
        </w:rPr>
        <w:t xml:space="preserve"> .. </w:t>
      </w:r>
      <w:r w:rsidRPr="00D61E2E">
        <w:rPr>
          <w:rFonts w:eastAsia="Times New Roman" w:cs="Simplified Arabic" w:hint="cs"/>
          <w:b/>
          <w:bCs/>
          <w:sz w:val="32"/>
          <w:szCs w:val="32"/>
        </w:rPr>
        <w:br/>
        <w:t xml:space="preserve">3 </w:t>
      </w:r>
      <w:r w:rsidR="00F11042" w:rsidRPr="00D61E2E">
        <w:rPr>
          <w:rFonts w:eastAsia="Times New Roman" w:cs="Simplified Arabic" w:hint="cs"/>
          <w:b/>
          <w:bCs/>
          <w:sz w:val="32"/>
          <w:szCs w:val="32"/>
          <w:rtl/>
          <w:lang w:bidi="ar-SA"/>
        </w:rPr>
        <w:t>-</w:t>
      </w:r>
      <w:r w:rsidRPr="00D61E2E">
        <w:rPr>
          <w:rFonts w:eastAsia="Times New Roman" w:cs="Simplified Arabic" w:hint="cs"/>
          <w:b/>
          <w:bCs/>
          <w:sz w:val="32"/>
          <w:szCs w:val="32"/>
          <w:rtl/>
          <w:lang w:bidi="ar-SA"/>
        </w:rPr>
        <w:t>التسكين</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 xml:space="preserve">يجب تجنب المورفين </w:t>
      </w:r>
      <w:r w:rsidRPr="00D61E2E">
        <w:rPr>
          <w:rFonts w:ascii="Simplified Arabic" w:eastAsia="Times New Roman" w:cs="Simplified Arabic" w:hint="cs"/>
          <w:b/>
          <w:bCs/>
          <w:sz w:val="32"/>
          <w:szCs w:val="32"/>
          <w:rtl/>
        </w:rPr>
        <w:t>(</w:t>
      </w:r>
      <w:r w:rsidRPr="00D61E2E">
        <w:rPr>
          <w:rFonts w:eastAsia="Times New Roman" w:cs="Simplified Arabic" w:hint="cs"/>
          <w:b/>
          <w:bCs/>
          <w:sz w:val="32"/>
          <w:szCs w:val="32"/>
          <w:rtl/>
          <w:lang w:bidi="ar-SA"/>
        </w:rPr>
        <w:t>لأنه يقبض مصرة أودي</w:t>
      </w:r>
      <w:r w:rsidRPr="00D61E2E">
        <w:rPr>
          <w:rFonts w:eastAsia="Times New Roman" w:cs="Simplified Arabic" w:hint="cs"/>
          <w:b/>
          <w:bCs/>
          <w:sz w:val="32"/>
          <w:szCs w:val="32"/>
        </w:rPr>
        <w:t xml:space="preserve"> sphincter of Oddi) </w:t>
      </w:r>
      <w:r w:rsidRPr="00D61E2E">
        <w:rPr>
          <w:rFonts w:eastAsia="Times New Roman" w:cs="Simplified Arabic" w:hint="cs"/>
          <w:b/>
          <w:bCs/>
          <w:sz w:val="32"/>
          <w:szCs w:val="32"/>
          <w:rtl/>
          <w:lang w:bidi="ar-SA"/>
        </w:rPr>
        <w:t>و يفضل الميبريدين</w:t>
      </w:r>
      <w:r w:rsidRPr="00D61E2E">
        <w:rPr>
          <w:rFonts w:eastAsia="Times New Roman" w:cs="Simplified Arabic" w:hint="cs"/>
          <w:b/>
          <w:bCs/>
          <w:sz w:val="32"/>
          <w:szCs w:val="32"/>
        </w:rPr>
        <w:t xml:space="preserve"> (Meperidine) </w:t>
      </w:r>
      <w:r w:rsidRPr="00D61E2E">
        <w:rPr>
          <w:rFonts w:eastAsia="Times New Roman" w:cs="Simplified Arabic" w:hint="cs"/>
          <w:b/>
          <w:bCs/>
          <w:sz w:val="32"/>
          <w:szCs w:val="32"/>
          <w:rtl/>
          <w:lang w:bidi="ar-SA"/>
        </w:rPr>
        <w:t>بدلاً عنه</w:t>
      </w:r>
      <w:r w:rsidRPr="00D61E2E">
        <w:rPr>
          <w:rFonts w:eastAsia="Times New Roman" w:cs="Simplified Arabic" w:hint="cs"/>
          <w:b/>
          <w:bCs/>
          <w:sz w:val="32"/>
          <w:szCs w:val="32"/>
        </w:rPr>
        <w:t>.</w:t>
      </w:r>
      <w:r w:rsidRPr="00D61E2E">
        <w:rPr>
          <w:rFonts w:eastAsia="Times New Roman" w:cs="Simplified Arabic" w:hint="cs"/>
          <w:b/>
          <w:bCs/>
        </w:rPr>
        <w:br/>
      </w:r>
      <w:r w:rsidRPr="00D61E2E">
        <w:rPr>
          <w:rFonts w:eastAsia="Times New Roman" w:cs="Simplified Arabic" w:hint="cs"/>
          <w:b/>
          <w:bCs/>
          <w:sz w:val="32"/>
          <w:szCs w:val="32"/>
        </w:rPr>
        <w:t xml:space="preserve">4 </w:t>
      </w:r>
      <w:r w:rsidR="00F11042" w:rsidRPr="00D61E2E">
        <w:rPr>
          <w:rFonts w:eastAsia="Times New Roman" w:cs="Simplified Arabic" w:hint="cs"/>
          <w:b/>
          <w:bCs/>
          <w:sz w:val="32"/>
          <w:szCs w:val="32"/>
          <w:rtl/>
          <w:lang w:bidi="ar-SA"/>
        </w:rPr>
        <w:t>-</w:t>
      </w:r>
      <w:r w:rsidRPr="00D61E2E">
        <w:rPr>
          <w:rFonts w:eastAsia="Times New Roman" w:cs="Simplified Arabic" w:hint="cs"/>
          <w:b/>
          <w:bCs/>
          <w:sz w:val="32"/>
          <w:szCs w:val="32"/>
          <w:rtl/>
          <w:lang w:bidi="ar-SA"/>
        </w:rPr>
        <w:t>الصادات</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هناك جدل حول استعمالها، و لكن هناك بعض</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التوصيات التي تنصح بـ</w:t>
      </w:r>
      <w:r w:rsidRPr="00D61E2E">
        <w:rPr>
          <w:rFonts w:eastAsia="Times New Roman" w:cs="Simplified Arabic" w:hint="cs"/>
          <w:b/>
          <w:bCs/>
          <w:sz w:val="32"/>
          <w:szCs w:val="32"/>
        </w:rPr>
        <w:t xml:space="preserve"> Imipenem.</w:t>
      </w:r>
      <w:r w:rsidRPr="00D61E2E">
        <w:rPr>
          <w:rFonts w:eastAsia="Times New Roman" w:cs="Simplified Arabic" w:hint="cs"/>
          <w:b/>
          <w:bCs/>
        </w:rPr>
        <w:br/>
      </w:r>
      <w:r w:rsidRPr="00D61E2E">
        <w:rPr>
          <w:rFonts w:eastAsia="Times New Roman" w:cs="Simplified Arabic" w:hint="cs"/>
          <w:b/>
          <w:bCs/>
        </w:rPr>
        <w:br/>
      </w:r>
      <w:r w:rsidRPr="00D61E2E">
        <w:rPr>
          <w:rFonts w:eastAsia="Times New Roman" w:cs="Simplified Arabic" w:hint="cs"/>
          <w:b/>
          <w:bCs/>
          <w:sz w:val="40"/>
          <w:szCs w:val="40"/>
          <w:rtl/>
          <w:lang w:bidi="ar-SA"/>
        </w:rPr>
        <w:t xml:space="preserve">ثانياً </w:t>
      </w:r>
      <w:r w:rsidRPr="00D61E2E">
        <w:rPr>
          <w:rFonts w:ascii="Simplified Arabic" w:eastAsia="Times New Roman" w:cs="Simplified Arabic" w:hint="cs"/>
          <w:b/>
          <w:bCs/>
          <w:sz w:val="40"/>
          <w:szCs w:val="40"/>
          <w:rtl/>
        </w:rPr>
        <w:t xml:space="preserve">– </w:t>
      </w:r>
      <w:r w:rsidRPr="00D61E2E">
        <w:rPr>
          <w:rFonts w:eastAsia="Times New Roman" w:cs="Simplified Arabic" w:hint="cs"/>
          <w:b/>
          <w:bCs/>
          <w:sz w:val="40"/>
          <w:szCs w:val="40"/>
          <w:rtl/>
          <w:lang w:bidi="ar-SA"/>
        </w:rPr>
        <w:t>المعالجة الجراحية</w:t>
      </w:r>
      <w:r w:rsidRPr="00D61E2E">
        <w:rPr>
          <w:rFonts w:eastAsia="Times New Roman" w:cs="Simplified Arabic" w:hint="cs"/>
          <w:b/>
          <w:bCs/>
          <w:sz w:val="40"/>
          <w:szCs w:val="40"/>
        </w:rPr>
        <w:t>:</w:t>
      </w:r>
      <w:r w:rsidRPr="00D61E2E">
        <w:rPr>
          <w:rFonts w:eastAsia="Times New Roman" w:cs="Simplified Arabic" w:hint="cs"/>
          <w:b/>
          <w:bCs/>
        </w:rPr>
        <w:br/>
      </w:r>
      <w:r w:rsidRPr="00D61E2E">
        <w:rPr>
          <w:rFonts w:eastAsia="Times New Roman" w:cs="Simplified Arabic" w:hint="cs"/>
          <w:b/>
          <w:bCs/>
          <w:sz w:val="32"/>
          <w:szCs w:val="32"/>
          <w:rtl/>
          <w:lang w:bidi="ar-SA"/>
        </w:rPr>
        <w:t>استطباب</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المعالجة الجراحية ه</w:t>
      </w:r>
      <w:r w:rsidR="003001E0" w:rsidRPr="00D61E2E">
        <w:rPr>
          <w:rFonts w:eastAsia="Times New Roman" w:cs="Simplified Arabic" w:hint="cs"/>
          <w:b/>
          <w:bCs/>
          <w:sz w:val="32"/>
          <w:szCs w:val="32"/>
          <w:rtl/>
          <w:lang w:bidi="ar-SA"/>
        </w:rPr>
        <w:t>ي:</w:t>
      </w:r>
      <w:r w:rsidRPr="00D61E2E">
        <w:rPr>
          <w:rFonts w:eastAsia="Times New Roman" w:cs="Simplified Arabic" w:hint="cs"/>
          <w:b/>
          <w:bCs/>
          <w:sz w:val="32"/>
          <w:szCs w:val="32"/>
        </w:rPr>
        <w:br/>
      </w:r>
      <w:r w:rsidR="003001E0" w:rsidRPr="00D61E2E">
        <w:rPr>
          <w:rFonts w:eastAsia="Times New Roman" w:cs="Simplified Arabic"/>
          <w:b/>
          <w:bCs/>
          <w:sz w:val="32"/>
          <w:szCs w:val="32"/>
        </w:rPr>
        <w:t>1</w:t>
      </w:r>
      <w:r w:rsidR="003001E0" w:rsidRPr="00D61E2E">
        <w:rPr>
          <w:rFonts w:eastAsia="Times New Roman" w:cs="Simplified Arabic" w:hint="cs"/>
          <w:b/>
          <w:bCs/>
          <w:sz w:val="32"/>
          <w:szCs w:val="32"/>
          <w:rtl/>
          <w:lang w:bidi="ar-SA"/>
        </w:rPr>
        <w:t>-</w:t>
      </w:r>
      <w:r w:rsidRPr="00D61E2E">
        <w:rPr>
          <w:rFonts w:eastAsia="Times New Roman" w:cs="Simplified Arabic" w:hint="cs"/>
          <w:b/>
          <w:bCs/>
          <w:sz w:val="32"/>
          <w:szCs w:val="32"/>
          <w:rtl/>
          <w:lang w:bidi="ar-SA"/>
        </w:rPr>
        <w:t>عدم التشخيص</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في حال عدم التوصل إلى التشخيص يستطب فتح</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البطن الاستقصائي</w:t>
      </w:r>
      <w:r w:rsidRPr="00D61E2E">
        <w:rPr>
          <w:rFonts w:eastAsia="Times New Roman" w:cs="Simplified Arabic" w:hint="cs"/>
          <w:b/>
          <w:bCs/>
          <w:sz w:val="32"/>
          <w:szCs w:val="32"/>
        </w:rPr>
        <w:t>.</w:t>
      </w:r>
      <w:r w:rsidRPr="00D61E2E">
        <w:rPr>
          <w:rFonts w:eastAsia="Times New Roman" w:cs="Simplified Arabic" w:hint="cs"/>
          <w:b/>
          <w:bCs/>
          <w:sz w:val="32"/>
          <w:szCs w:val="32"/>
        </w:rPr>
        <w:br/>
      </w:r>
      <w:r w:rsidR="003001E0" w:rsidRPr="00D61E2E">
        <w:rPr>
          <w:rFonts w:eastAsia="Times New Roman" w:cs="Simplified Arabic"/>
          <w:b/>
          <w:bCs/>
          <w:sz w:val="32"/>
          <w:szCs w:val="32"/>
        </w:rPr>
        <w:t>-</w:t>
      </w:r>
      <w:r w:rsidRPr="00D61E2E">
        <w:rPr>
          <w:rFonts w:eastAsia="Times New Roman" w:cs="Simplified Arabic" w:hint="cs"/>
          <w:b/>
          <w:bCs/>
          <w:sz w:val="32"/>
          <w:szCs w:val="32"/>
        </w:rPr>
        <w:t>2</w:t>
      </w:r>
      <w:r w:rsidRPr="00D61E2E">
        <w:rPr>
          <w:rFonts w:eastAsia="Times New Roman" w:cs="Simplified Arabic" w:hint="cs"/>
          <w:b/>
          <w:bCs/>
          <w:sz w:val="32"/>
          <w:szCs w:val="32"/>
          <w:rtl/>
          <w:lang w:bidi="ar-SA"/>
        </w:rPr>
        <w:t xml:space="preserve">التهاب </w:t>
      </w:r>
      <w:r w:rsidR="003001E0" w:rsidRPr="00D61E2E">
        <w:rPr>
          <w:rFonts w:eastAsia="Times New Roman" w:cs="Simplified Arabic" w:hint="cs"/>
          <w:b/>
          <w:bCs/>
          <w:sz w:val="32"/>
          <w:szCs w:val="32"/>
          <w:rtl/>
          <w:lang w:bidi="ar-SA"/>
        </w:rPr>
        <w:t>البنكرياس</w:t>
      </w:r>
      <w:r w:rsidRPr="00D61E2E">
        <w:rPr>
          <w:rFonts w:eastAsia="Times New Roman" w:cs="Simplified Arabic" w:hint="cs"/>
          <w:b/>
          <w:bCs/>
          <w:sz w:val="32"/>
          <w:szCs w:val="32"/>
          <w:rtl/>
          <w:lang w:bidi="ar-SA"/>
        </w:rPr>
        <w:t xml:space="preserve"> المحرض بالحصيات</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الصفراوية</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إن الاستئصال الجذري للداء الصفراوي في الغالبة العظمى من</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 xml:space="preserve">الحالات يمنع التهاب </w:t>
      </w:r>
      <w:r w:rsidR="003001E0" w:rsidRPr="00D61E2E">
        <w:rPr>
          <w:rFonts w:eastAsia="Times New Roman" w:cs="Simplified Arabic" w:hint="cs"/>
          <w:b/>
          <w:bCs/>
          <w:sz w:val="32"/>
          <w:szCs w:val="32"/>
          <w:rtl/>
          <w:lang w:bidi="ar-SA"/>
        </w:rPr>
        <w:t xml:space="preserve">البنكرياس </w:t>
      </w:r>
      <w:r w:rsidRPr="00D61E2E">
        <w:rPr>
          <w:rFonts w:eastAsia="Times New Roman" w:cs="Simplified Arabic" w:hint="cs"/>
          <w:b/>
          <w:bCs/>
          <w:sz w:val="32"/>
          <w:szCs w:val="32"/>
          <w:rtl/>
          <w:lang w:bidi="ar-SA"/>
        </w:rPr>
        <w:t>الحاد المتكرر</w:t>
      </w:r>
      <w:r w:rsidRPr="00D61E2E">
        <w:rPr>
          <w:rFonts w:eastAsia="Times New Roman" w:cs="Simplified Arabic" w:hint="cs"/>
          <w:b/>
          <w:bCs/>
          <w:sz w:val="32"/>
          <w:szCs w:val="32"/>
        </w:rPr>
        <w:t>.</w:t>
      </w:r>
      <w:r w:rsidRPr="00D61E2E">
        <w:rPr>
          <w:rFonts w:eastAsia="Times New Roman" w:cs="Simplified Arabic" w:hint="cs"/>
          <w:b/>
          <w:bCs/>
          <w:sz w:val="32"/>
          <w:szCs w:val="32"/>
        </w:rPr>
        <w:br/>
      </w:r>
      <w:r w:rsidR="003001E0" w:rsidRPr="00D61E2E">
        <w:rPr>
          <w:rFonts w:eastAsia="Times New Roman" w:cs="Simplified Arabic"/>
          <w:b/>
          <w:bCs/>
          <w:sz w:val="32"/>
          <w:szCs w:val="32"/>
        </w:rPr>
        <w:t>-</w:t>
      </w:r>
      <w:r w:rsidRPr="00D61E2E">
        <w:rPr>
          <w:rFonts w:eastAsia="Times New Roman" w:cs="Simplified Arabic" w:hint="cs"/>
          <w:b/>
          <w:bCs/>
          <w:sz w:val="32"/>
          <w:szCs w:val="32"/>
        </w:rPr>
        <w:t xml:space="preserve">3 </w:t>
      </w:r>
      <w:r w:rsidRPr="00D61E2E">
        <w:rPr>
          <w:rFonts w:eastAsia="Times New Roman" w:cs="Simplified Arabic" w:hint="cs"/>
          <w:b/>
          <w:bCs/>
          <w:sz w:val="32"/>
          <w:szCs w:val="32"/>
          <w:rtl/>
          <w:lang w:bidi="ar-SA"/>
        </w:rPr>
        <w:t>إلغاء</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 xml:space="preserve">وظيفة </w:t>
      </w:r>
      <w:r w:rsidR="003001E0" w:rsidRPr="00D61E2E">
        <w:rPr>
          <w:rFonts w:eastAsia="Times New Roman" w:cs="Simplified Arabic" w:hint="cs"/>
          <w:b/>
          <w:bCs/>
          <w:sz w:val="32"/>
          <w:szCs w:val="32"/>
          <w:rtl/>
          <w:lang w:bidi="ar-SA"/>
        </w:rPr>
        <w:t>البنكرياس</w:t>
      </w:r>
      <w:r w:rsidRPr="00D61E2E">
        <w:rPr>
          <w:rFonts w:eastAsia="Times New Roman" w:cs="Simplified Arabic" w:hint="cs"/>
          <w:b/>
          <w:bCs/>
          <w:sz w:val="32"/>
          <w:szCs w:val="32"/>
          <w:rtl/>
          <w:lang w:bidi="ar-SA"/>
        </w:rPr>
        <w:t xml:space="preserve"> و النزح </w:t>
      </w:r>
      <w:r w:rsidR="003001E0" w:rsidRPr="00D61E2E">
        <w:rPr>
          <w:rFonts w:eastAsia="Times New Roman" w:cs="Simplified Arabic" w:hint="cs"/>
          <w:b/>
          <w:bCs/>
          <w:sz w:val="32"/>
          <w:szCs w:val="32"/>
          <w:rtl/>
          <w:lang w:bidi="ar-SA"/>
        </w:rPr>
        <w:t>البنكرياسي</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 xml:space="preserve">في حال التهاب </w:t>
      </w:r>
      <w:r w:rsidR="003001E0" w:rsidRPr="00D61E2E">
        <w:rPr>
          <w:rFonts w:eastAsia="Times New Roman" w:cs="Simplified Arabic" w:hint="cs"/>
          <w:b/>
          <w:bCs/>
          <w:sz w:val="32"/>
          <w:szCs w:val="32"/>
          <w:rtl/>
          <w:lang w:bidi="ar-SA"/>
        </w:rPr>
        <w:t>البنكرياس</w:t>
      </w:r>
      <w:r w:rsidRPr="00D61E2E">
        <w:rPr>
          <w:rFonts w:eastAsia="Times New Roman" w:cs="Simplified Arabic" w:hint="cs"/>
          <w:b/>
          <w:bCs/>
          <w:sz w:val="32"/>
          <w:szCs w:val="32"/>
          <w:rtl/>
          <w:lang w:bidi="ar-SA"/>
        </w:rPr>
        <w:t xml:space="preserve"> النخري</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الانتاني فإن التنظير المحرض بالرحض</w:t>
      </w:r>
      <w:r w:rsidRPr="00D61E2E">
        <w:rPr>
          <w:rFonts w:eastAsia="Times New Roman" w:cs="Simplified Arabic" w:hint="cs"/>
          <w:b/>
          <w:bCs/>
          <w:sz w:val="32"/>
          <w:szCs w:val="32"/>
        </w:rPr>
        <w:t xml:space="preserve"> (truma) </w:t>
      </w:r>
      <w:r w:rsidRPr="00D61E2E">
        <w:rPr>
          <w:rFonts w:eastAsia="Times New Roman" w:cs="Simplified Arabic" w:hint="cs"/>
          <w:b/>
          <w:bCs/>
          <w:sz w:val="32"/>
          <w:szCs w:val="32"/>
          <w:rtl/>
          <w:lang w:bidi="ar-SA"/>
        </w:rPr>
        <w:t xml:space="preserve">الموضعي المستمر المغلق </w:t>
      </w:r>
      <w:r w:rsidR="003001E0" w:rsidRPr="00D61E2E">
        <w:rPr>
          <w:rFonts w:eastAsia="Times New Roman" w:cs="Simplified Arabic" w:hint="cs"/>
          <w:b/>
          <w:bCs/>
          <w:sz w:val="32"/>
          <w:szCs w:val="32"/>
          <w:rtl/>
          <w:lang w:bidi="ar-SA"/>
        </w:rPr>
        <w:t>للبنكرياس</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المتنخرة أثناء و بعد الجراحة أمر فعال</w:t>
      </w:r>
      <w:r w:rsidR="003001E0" w:rsidRPr="00D61E2E">
        <w:rPr>
          <w:rFonts w:eastAsia="Times New Roman" w:cs="Simplified Arabic" w:hint="cs"/>
          <w:b/>
          <w:bCs/>
          <w:sz w:val="32"/>
          <w:szCs w:val="32"/>
          <w:rtl/>
          <w:lang w:bidi="ar-SA"/>
        </w:rPr>
        <w:t>(</w:t>
      </w:r>
      <w:r w:rsidRPr="00D61E2E">
        <w:rPr>
          <w:rFonts w:eastAsia="Times New Roman" w:cs="Simplified Arabic" w:hint="cs"/>
          <w:b/>
          <w:bCs/>
          <w:sz w:val="32"/>
          <w:szCs w:val="32"/>
          <w:rtl/>
          <w:lang w:bidi="ar-SA"/>
        </w:rPr>
        <w:t>هذا الإجراء</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 xml:space="preserve">مختلف عليه </w:t>
      </w:r>
      <w:r w:rsidRPr="00D61E2E">
        <w:rPr>
          <w:rFonts w:ascii="Simplified Arabic" w:eastAsia="Times New Roman" w:cs="Simplified Arabic" w:hint="cs"/>
          <w:b/>
          <w:bCs/>
          <w:sz w:val="32"/>
          <w:szCs w:val="32"/>
          <w:rtl/>
        </w:rPr>
        <w:t xml:space="preserve">.. </w:t>
      </w:r>
      <w:r w:rsidRPr="00D61E2E">
        <w:rPr>
          <w:rFonts w:eastAsia="Times New Roman" w:cs="Simplified Arabic" w:hint="cs"/>
          <w:b/>
          <w:bCs/>
          <w:sz w:val="32"/>
          <w:szCs w:val="32"/>
          <w:rtl/>
          <w:lang w:bidi="ar-SA"/>
        </w:rPr>
        <w:t>و الاتجاه السائد حالياً هو التدبير المغلق</w:t>
      </w:r>
      <w:r w:rsidR="003001E0" w:rsidRPr="00D61E2E">
        <w:rPr>
          <w:rFonts w:eastAsia="Times New Roman" w:cs="Simplified Arabic" w:hint="cs"/>
          <w:b/>
          <w:bCs/>
          <w:sz w:val="32"/>
          <w:szCs w:val="32"/>
          <w:rtl/>
          <w:lang w:bidi="ar-SA"/>
        </w:rPr>
        <w:t>)</w:t>
      </w:r>
      <w:r w:rsidRPr="00D61E2E">
        <w:rPr>
          <w:rFonts w:eastAsia="Times New Roman" w:cs="Simplified Arabic" w:hint="cs"/>
          <w:b/>
          <w:bCs/>
          <w:sz w:val="32"/>
          <w:szCs w:val="32"/>
        </w:rPr>
        <w:br/>
      </w:r>
      <w:r w:rsidR="003001E0" w:rsidRPr="00D61E2E">
        <w:rPr>
          <w:rFonts w:eastAsia="Times New Roman" w:cs="Simplified Arabic"/>
          <w:b/>
          <w:bCs/>
          <w:sz w:val="32"/>
          <w:szCs w:val="32"/>
        </w:rPr>
        <w:t>-</w:t>
      </w:r>
      <w:r w:rsidRPr="00D61E2E">
        <w:rPr>
          <w:rFonts w:eastAsia="Times New Roman" w:cs="Simplified Arabic" w:hint="cs"/>
          <w:b/>
          <w:bCs/>
          <w:sz w:val="32"/>
          <w:szCs w:val="32"/>
        </w:rPr>
        <w:t xml:space="preserve">4 </w:t>
      </w:r>
      <w:r w:rsidRPr="00D61E2E">
        <w:rPr>
          <w:rFonts w:eastAsia="Times New Roman" w:cs="Simplified Arabic" w:hint="cs"/>
          <w:b/>
          <w:bCs/>
          <w:sz w:val="32"/>
          <w:szCs w:val="32"/>
          <w:rtl/>
          <w:lang w:bidi="ar-SA"/>
        </w:rPr>
        <w:t xml:space="preserve">قطع </w:t>
      </w:r>
      <w:r w:rsidR="003001E0" w:rsidRPr="00D61E2E">
        <w:rPr>
          <w:rFonts w:eastAsia="Times New Roman" w:cs="Simplified Arabic" w:hint="cs"/>
          <w:b/>
          <w:bCs/>
          <w:sz w:val="32"/>
          <w:szCs w:val="32"/>
          <w:rtl/>
          <w:lang w:bidi="ar-SA"/>
        </w:rPr>
        <w:t>البنكرياس</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إن الالتهاب الحاد يؤدي إلى نخر في</w:t>
      </w:r>
      <w:r w:rsidRPr="00D61E2E">
        <w:rPr>
          <w:rFonts w:eastAsia="Times New Roman" w:cs="Simplified Arabic" w:hint="cs"/>
          <w:b/>
          <w:bCs/>
          <w:sz w:val="32"/>
          <w:szCs w:val="32"/>
        </w:rPr>
        <w:t xml:space="preserve"> </w:t>
      </w:r>
      <w:r w:rsidRPr="00D61E2E">
        <w:rPr>
          <w:rFonts w:eastAsia="Times New Roman" w:cs="Simplified Arabic" w:hint="cs"/>
          <w:b/>
          <w:bCs/>
          <w:sz w:val="32"/>
          <w:szCs w:val="32"/>
          <w:rtl/>
          <w:lang w:bidi="ar-SA"/>
        </w:rPr>
        <w:t xml:space="preserve">النسيج الشحمي حول </w:t>
      </w:r>
      <w:r w:rsidRPr="00D61E2E">
        <w:rPr>
          <w:rFonts w:eastAsia="Times New Roman" w:cs="Simplified Arabic" w:hint="cs"/>
          <w:b/>
          <w:bCs/>
          <w:sz w:val="32"/>
          <w:szCs w:val="32"/>
          <w:rtl/>
          <w:lang w:bidi="ar-SA"/>
        </w:rPr>
        <w:lastRenderedPageBreak/>
        <w:t xml:space="preserve">المعثكلة، و يكون الحل باستئصال كل أو معظم </w:t>
      </w:r>
      <w:r w:rsidR="003001E0" w:rsidRPr="00D61E2E">
        <w:rPr>
          <w:rFonts w:eastAsia="Times New Roman" w:cs="Simplified Arabic" w:hint="cs"/>
          <w:b/>
          <w:bCs/>
          <w:sz w:val="32"/>
          <w:szCs w:val="32"/>
          <w:rtl/>
          <w:lang w:bidi="ar-SA"/>
        </w:rPr>
        <w:t xml:space="preserve">البنكرياس </w:t>
      </w:r>
      <w:r w:rsidR="003001E0" w:rsidRPr="00D61E2E">
        <w:rPr>
          <w:rFonts w:eastAsia="Times New Roman" w:cs="Simplified Arabic"/>
          <w:b/>
          <w:bCs/>
          <w:sz w:val="32"/>
          <w:szCs w:val="32"/>
        </w:rPr>
        <w:t>)</w:t>
      </w:r>
      <w:r w:rsidR="003001E0" w:rsidRPr="00D61E2E">
        <w:rPr>
          <w:rFonts w:eastAsia="Times New Roman" w:cs="Simplified Arabic" w:hint="cs"/>
          <w:b/>
          <w:bCs/>
          <w:sz w:val="32"/>
          <w:szCs w:val="32"/>
          <w:rtl/>
          <w:lang w:bidi="ar-SA"/>
        </w:rPr>
        <w:t xml:space="preserve"> </w:t>
      </w:r>
      <w:r w:rsidRPr="00D61E2E">
        <w:rPr>
          <w:rFonts w:eastAsia="Times New Roman" w:cs="Simplified Arabic" w:hint="cs"/>
          <w:b/>
          <w:bCs/>
          <w:sz w:val="32"/>
          <w:szCs w:val="32"/>
          <w:rtl/>
          <w:lang w:bidi="ar-SA"/>
        </w:rPr>
        <w:t>و هو إجراء يترافق مع وفيات مرتفعة</w:t>
      </w:r>
      <w:r w:rsidRPr="00D61E2E">
        <w:rPr>
          <w:rFonts w:eastAsia="Times New Roman" w:cs="Simplified Arabic" w:hint="cs"/>
          <w:b/>
          <w:bCs/>
          <w:sz w:val="32"/>
          <w:szCs w:val="32"/>
        </w:rPr>
        <w:t xml:space="preserve"> </w:t>
      </w:r>
      <w:r w:rsidR="003001E0" w:rsidRPr="00D61E2E">
        <w:rPr>
          <w:rFonts w:eastAsia="Times New Roman" w:cs="Simplified Arabic" w:hint="cs"/>
          <w:b/>
          <w:bCs/>
          <w:sz w:val="32"/>
          <w:szCs w:val="32"/>
          <w:rtl/>
          <w:lang w:bidi="ar-SA"/>
        </w:rPr>
        <w:t>)</w:t>
      </w:r>
    </w:p>
    <w:p w:rsidR="00E55610" w:rsidRPr="00D61E2E" w:rsidRDefault="00E55610" w:rsidP="00E55610">
      <w:pPr>
        <w:pStyle w:val="a5"/>
        <w:bidi/>
        <w:spacing w:before="0" w:beforeAutospacing="0" w:after="0" w:afterAutospacing="0"/>
        <w:rPr>
          <w:sz w:val="40"/>
          <w:szCs w:val="40"/>
        </w:rPr>
      </w:pPr>
      <w:r w:rsidRPr="00D61E2E">
        <w:rPr>
          <w:rFonts w:cs="Simplified Arabic"/>
          <w:b/>
          <w:bCs/>
          <w:sz w:val="40"/>
          <w:szCs w:val="40"/>
          <w:rtl/>
          <w:lang w:bidi="ar-SA"/>
        </w:rPr>
        <w:t>المضاعفات</w:t>
      </w:r>
    </w:p>
    <w:p w:rsidR="00E55610" w:rsidRPr="00D61E2E" w:rsidRDefault="00E55610" w:rsidP="00E55610">
      <w:pPr>
        <w:pStyle w:val="a5"/>
        <w:numPr>
          <w:ilvl w:val="0"/>
          <w:numId w:val="16"/>
        </w:numPr>
        <w:bidi/>
        <w:spacing w:before="0" w:beforeAutospacing="0" w:after="0" w:afterAutospacing="0"/>
        <w:rPr>
          <w:sz w:val="32"/>
          <w:szCs w:val="32"/>
        </w:rPr>
      </w:pPr>
      <w:r w:rsidRPr="00D61E2E">
        <w:rPr>
          <w:rFonts w:cs="Simplified Arabic"/>
          <w:b/>
          <w:bCs/>
          <w:sz w:val="32"/>
          <w:szCs w:val="32"/>
          <w:rtl/>
          <w:lang w:bidi="ar-SA"/>
        </w:rPr>
        <w:t>الانخفاض الشديد في ضغط الدم</w:t>
      </w:r>
      <w:r w:rsidRPr="00D61E2E">
        <w:rPr>
          <w:rFonts w:cs="Simplified Arabic"/>
          <w:b/>
          <w:bCs/>
          <w:sz w:val="32"/>
          <w:szCs w:val="32"/>
        </w:rPr>
        <w:t xml:space="preserve"> shock</w:t>
      </w:r>
      <w:r w:rsidR="003001E0" w:rsidRPr="00D61E2E">
        <w:rPr>
          <w:rFonts w:cs="Simplified Arabic"/>
          <w:b/>
          <w:bCs/>
          <w:sz w:val="32"/>
          <w:szCs w:val="32"/>
        </w:rPr>
        <w:t xml:space="preserve"> </w:t>
      </w:r>
    </w:p>
    <w:p w:rsidR="00E55610" w:rsidRPr="00D61E2E" w:rsidRDefault="00E55610" w:rsidP="00E55610">
      <w:pPr>
        <w:pStyle w:val="a5"/>
        <w:numPr>
          <w:ilvl w:val="0"/>
          <w:numId w:val="16"/>
        </w:numPr>
        <w:bidi/>
        <w:spacing w:before="0" w:beforeAutospacing="0" w:after="0" w:afterAutospacing="0"/>
        <w:rPr>
          <w:sz w:val="32"/>
          <w:szCs w:val="32"/>
        </w:rPr>
      </w:pPr>
      <w:r w:rsidRPr="00D61E2E">
        <w:rPr>
          <w:rFonts w:cs="Simplified Arabic"/>
          <w:b/>
          <w:bCs/>
          <w:sz w:val="32"/>
          <w:szCs w:val="32"/>
          <w:rtl/>
          <w:lang w:bidi="ar-SA"/>
        </w:rPr>
        <w:t>انخفاض نسبة الكلسيوم بالدم</w:t>
      </w:r>
      <w:r w:rsidR="003001E0" w:rsidRPr="00D61E2E">
        <w:rPr>
          <w:rFonts w:cs="Simplified Arabic" w:hint="cs"/>
          <w:b/>
          <w:bCs/>
          <w:sz w:val="32"/>
          <w:szCs w:val="32"/>
          <w:rtl/>
          <w:lang w:bidi="ar-SA"/>
        </w:rPr>
        <w:t xml:space="preserve"> </w:t>
      </w:r>
      <w:r w:rsidRPr="00D61E2E">
        <w:rPr>
          <w:rFonts w:cs="Simplified Arabic"/>
          <w:b/>
          <w:bCs/>
          <w:sz w:val="32"/>
          <w:szCs w:val="32"/>
        </w:rPr>
        <w:t xml:space="preserve"> hypocalcemia</w:t>
      </w:r>
    </w:p>
    <w:p w:rsidR="00E55610" w:rsidRPr="00D61E2E" w:rsidRDefault="00E55610" w:rsidP="00E55610">
      <w:pPr>
        <w:pStyle w:val="a5"/>
        <w:numPr>
          <w:ilvl w:val="0"/>
          <w:numId w:val="16"/>
        </w:numPr>
        <w:bidi/>
        <w:spacing w:before="0" w:beforeAutospacing="0" w:after="0" w:afterAutospacing="0"/>
        <w:rPr>
          <w:sz w:val="32"/>
          <w:szCs w:val="32"/>
        </w:rPr>
      </w:pPr>
      <w:r w:rsidRPr="00D61E2E">
        <w:rPr>
          <w:rFonts w:cs="Simplified Arabic"/>
          <w:b/>
          <w:bCs/>
          <w:sz w:val="32"/>
          <w:szCs w:val="32"/>
          <w:rtl/>
          <w:lang w:bidi="ar-SA"/>
        </w:rPr>
        <w:t>زيادة السكر بالدم</w:t>
      </w:r>
      <w:r w:rsidRPr="00D61E2E">
        <w:rPr>
          <w:rFonts w:cs="Simplified Arabic"/>
          <w:b/>
          <w:bCs/>
          <w:sz w:val="32"/>
          <w:szCs w:val="32"/>
        </w:rPr>
        <w:t xml:space="preserve"> hyperglycemia</w:t>
      </w:r>
      <w:r w:rsidR="003001E0" w:rsidRPr="00D61E2E">
        <w:rPr>
          <w:rFonts w:cs="Simplified Arabic"/>
          <w:b/>
          <w:bCs/>
          <w:sz w:val="32"/>
          <w:szCs w:val="32"/>
        </w:rPr>
        <w:t xml:space="preserve"> </w:t>
      </w:r>
    </w:p>
    <w:p w:rsidR="00E55610" w:rsidRPr="00D61E2E" w:rsidRDefault="00E55610" w:rsidP="00E55610">
      <w:pPr>
        <w:pStyle w:val="a5"/>
        <w:numPr>
          <w:ilvl w:val="0"/>
          <w:numId w:val="16"/>
        </w:numPr>
        <w:bidi/>
        <w:spacing w:before="0" w:beforeAutospacing="0" w:after="0" w:afterAutospacing="0"/>
        <w:rPr>
          <w:sz w:val="32"/>
          <w:szCs w:val="32"/>
        </w:rPr>
      </w:pPr>
      <w:r w:rsidRPr="00D61E2E">
        <w:rPr>
          <w:rFonts w:cs="Simplified Arabic"/>
          <w:b/>
          <w:bCs/>
          <w:sz w:val="32"/>
          <w:szCs w:val="32"/>
          <w:rtl/>
          <w:lang w:bidi="ar-SA"/>
        </w:rPr>
        <w:t>نقص سوائل الجسم وحدوث جفاف</w:t>
      </w:r>
      <w:r w:rsidRPr="00D61E2E">
        <w:rPr>
          <w:rFonts w:cs="Simplified Arabic"/>
          <w:b/>
          <w:bCs/>
          <w:sz w:val="32"/>
          <w:szCs w:val="32"/>
        </w:rPr>
        <w:t xml:space="preserve"> dehydration</w:t>
      </w:r>
      <w:r w:rsidR="003001E0" w:rsidRPr="00D61E2E">
        <w:rPr>
          <w:rFonts w:cs="Simplified Arabic"/>
          <w:b/>
          <w:bCs/>
          <w:sz w:val="32"/>
          <w:szCs w:val="32"/>
        </w:rPr>
        <w:t xml:space="preserve"> </w:t>
      </w:r>
    </w:p>
    <w:p w:rsidR="00E55610" w:rsidRPr="00D61E2E" w:rsidRDefault="00E55610" w:rsidP="003001E0">
      <w:pPr>
        <w:pStyle w:val="a5"/>
        <w:numPr>
          <w:ilvl w:val="0"/>
          <w:numId w:val="16"/>
        </w:numPr>
        <w:bidi/>
        <w:spacing w:before="0" w:beforeAutospacing="0" w:after="0" w:afterAutospacing="0"/>
        <w:rPr>
          <w:sz w:val="32"/>
          <w:szCs w:val="32"/>
        </w:rPr>
      </w:pPr>
      <w:r w:rsidRPr="00D61E2E">
        <w:rPr>
          <w:rFonts w:cs="Simplified Arabic"/>
          <w:b/>
          <w:bCs/>
          <w:sz w:val="32"/>
          <w:szCs w:val="32"/>
          <w:rtl/>
          <w:lang w:bidi="ar-SA"/>
        </w:rPr>
        <w:t>حدوث</w:t>
      </w:r>
      <w:r w:rsidRPr="00D61E2E">
        <w:rPr>
          <w:rFonts w:cs="Simplified Arabic"/>
          <w:b/>
          <w:bCs/>
          <w:sz w:val="32"/>
          <w:szCs w:val="32"/>
        </w:rPr>
        <w:t xml:space="preserve"> </w:t>
      </w:r>
      <w:hyperlink r:id="rId13" w:tgtFrame="_blank" w:history="1">
        <w:r w:rsidRPr="00D61E2E">
          <w:rPr>
            <w:rStyle w:val="Hyperlink"/>
            <w:rFonts w:cs="Simplified Arabic" w:hint="cs"/>
            <w:b/>
            <w:bCs/>
            <w:color w:val="auto"/>
            <w:sz w:val="32"/>
            <w:szCs w:val="32"/>
            <w:rtl/>
            <w:lang w:bidi="ar-SY"/>
          </w:rPr>
          <w:t>قصور</w:t>
        </w:r>
        <w:r w:rsidRPr="00D61E2E">
          <w:rPr>
            <w:rStyle w:val="Hyperlink"/>
            <w:rFonts w:cs="Simplified Arabic"/>
            <w:b/>
            <w:bCs/>
            <w:color w:val="auto"/>
            <w:sz w:val="32"/>
            <w:szCs w:val="32"/>
            <w:rtl/>
            <w:lang w:bidi="ar-SA"/>
          </w:rPr>
          <w:t xml:space="preserve"> كلوي حاد</w:t>
        </w:r>
        <w:r w:rsidR="003001E0" w:rsidRPr="00D61E2E">
          <w:rPr>
            <w:rStyle w:val="Hyperlink"/>
            <w:rFonts w:cs="Simplified Arabic"/>
            <w:b/>
            <w:bCs/>
            <w:color w:val="auto"/>
            <w:sz w:val="32"/>
            <w:szCs w:val="32"/>
          </w:rPr>
          <w:t>(</w:t>
        </w:r>
        <w:r w:rsidRPr="00D61E2E">
          <w:rPr>
            <w:rStyle w:val="Hyperlink"/>
            <w:rFonts w:cs="Simplified Arabic"/>
            <w:b/>
            <w:bCs/>
            <w:color w:val="auto"/>
            <w:sz w:val="32"/>
            <w:szCs w:val="32"/>
          </w:rPr>
          <w:t xml:space="preserve"> acute renal failure</w:t>
        </w:r>
      </w:hyperlink>
      <w:r w:rsidR="003001E0" w:rsidRPr="00D61E2E">
        <w:rPr>
          <w:rFonts w:cs="Simplified Arabic"/>
          <w:b/>
          <w:bCs/>
          <w:sz w:val="32"/>
          <w:szCs w:val="32"/>
        </w:rPr>
        <w:t>)</w:t>
      </w:r>
      <w:r w:rsidRPr="00D61E2E">
        <w:rPr>
          <w:rFonts w:cs="Simplified Arabic"/>
          <w:b/>
          <w:bCs/>
          <w:sz w:val="32"/>
          <w:szCs w:val="32"/>
          <w:rtl/>
          <w:lang w:bidi="ar-SA"/>
        </w:rPr>
        <w:t>نتيجة لنقص حجم الدم بسبب القيء وأيضا زيادة ارتشاح</w:t>
      </w:r>
      <w:r w:rsidRPr="00D61E2E">
        <w:rPr>
          <w:rFonts w:cs="Simplified Arabic"/>
          <w:b/>
          <w:bCs/>
          <w:sz w:val="32"/>
          <w:szCs w:val="32"/>
        </w:rPr>
        <w:t xml:space="preserve"> </w:t>
      </w:r>
      <w:r w:rsidRPr="00D61E2E">
        <w:rPr>
          <w:rFonts w:cs="Simplified Arabic"/>
          <w:b/>
          <w:bCs/>
          <w:sz w:val="32"/>
          <w:szCs w:val="32"/>
          <w:rtl/>
          <w:lang w:bidi="ar-SA"/>
        </w:rPr>
        <w:t>السوائل خارج الأوعية الدموية إلى أنسجة الجسم</w:t>
      </w:r>
    </w:p>
    <w:p w:rsidR="00E55610" w:rsidRPr="00D61E2E" w:rsidRDefault="00E55610" w:rsidP="007F2193">
      <w:pPr>
        <w:pStyle w:val="a5"/>
        <w:numPr>
          <w:ilvl w:val="0"/>
          <w:numId w:val="16"/>
        </w:numPr>
        <w:bidi/>
        <w:spacing w:before="0" w:beforeAutospacing="0" w:after="0" w:afterAutospacing="0"/>
        <w:jc w:val="both"/>
        <w:rPr>
          <w:sz w:val="32"/>
          <w:szCs w:val="32"/>
        </w:rPr>
      </w:pPr>
      <w:r w:rsidRPr="00D61E2E">
        <w:rPr>
          <w:rFonts w:cs="Simplified Arabic"/>
          <w:b/>
          <w:bCs/>
          <w:sz w:val="32"/>
          <w:szCs w:val="32"/>
          <w:rtl/>
          <w:lang w:bidi="ar-SA"/>
        </w:rPr>
        <w:t>حدوث مضاعفات بالجهاز التنفسي أهمها حدوث ارتشاح بالغشاء</w:t>
      </w:r>
      <w:r w:rsidRPr="00D61E2E">
        <w:rPr>
          <w:rFonts w:cs="Simplified Arabic"/>
          <w:b/>
          <w:bCs/>
          <w:sz w:val="32"/>
          <w:szCs w:val="32"/>
        </w:rPr>
        <w:t xml:space="preserve"> </w:t>
      </w:r>
      <w:r w:rsidRPr="00D61E2E">
        <w:rPr>
          <w:rFonts w:cs="Simplified Arabic"/>
          <w:b/>
          <w:bCs/>
          <w:sz w:val="32"/>
          <w:szCs w:val="32"/>
          <w:rtl/>
          <w:lang w:bidi="ar-SA"/>
        </w:rPr>
        <w:t>البلوري</w:t>
      </w:r>
      <w:r w:rsidRPr="00D61E2E">
        <w:rPr>
          <w:rFonts w:cs="Simplified Arabic"/>
          <w:b/>
          <w:bCs/>
          <w:sz w:val="32"/>
          <w:szCs w:val="32"/>
        </w:rPr>
        <w:t xml:space="preserve"> </w:t>
      </w:r>
      <w:r w:rsidR="003001E0" w:rsidRPr="00D61E2E">
        <w:rPr>
          <w:rFonts w:cs="Simplified Arabic"/>
          <w:b/>
          <w:bCs/>
          <w:sz w:val="32"/>
          <w:szCs w:val="32"/>
        </w:rPr>
        <w:t xml:space="preserve"> </w:t>
      </w:r>
      <w:r w:rsidRPr="00D61E2E">
        <w:rPr>
          <w:rFonts w:cs="Simplified Arabic"/>
          <w:b/>
          <w:bCs/>
          <w:sz w:val="32"/>
          <w:szCs w:val="32"/>
        </w:rPr>
        <w:t xml:space="preserve">pleural effusion </w:t>
      </w:r>
      <w:r w:rsidRPr="00D61E2E">
        <w:rPr>
          <w:rFonts w:cs="Simplified Arabic"/>
          <w:b/>
          <w:bCs/>
          <w:sz w:val="32"/>
          <w:szCs w:val="32"/>
          <w:rtl/>
          <w:lang w:bidi="ar-SA"/>
        </w:rPr>
        <w:t>وحدوث انكماش بالرئتين</w:t>
      </w:r>
      <w:r w:rsidRPr="00D61E2E">
        <w:rPr>
          <w:rFonts w:cs="Simplified Arabic"/>
          <w:b/>
          <w:bCs/>
          <w:sz w:val="32"/>
          <w:szCs w:val="32"/>
        </w:rPr>
        <w:t xml:space="preserve"> atelectasis </w:t>
      </w:r>
      <w:r w:rsidRPr="00D61E2E">
        <w:rPr>
          <w:rFonts w:cs="Simplified Arabic"/>
          <w:b/>
          <w:bCs/>
          <w:sz w:val="32"/>
          <w:szCs w:val="32"/>
          <w:rtl/>
          <w:lang w:bidi="ar-SA"/>
        </w:rPr>
        <w:t>وذلك نتيجة التنفس</w:t>
      </w:r>
      <w:r w:rsidRPr="00D61E2E">
        <w:rPr>
          <w:rFonts w:cs="Simplified Arabic"/>
          <w:b/>
          <w:bCs/>
          <w:sz w:val="32"/>
          <w:szCs w:val="32"/>
        </w:rPr>
        <w:t xml:space="preserve"> </w:t>
      </w:r>
      <w:r w:rsidRPr="00D61E2E">
        <w:rPr>
          <w:rFonts w:cs="Simplified Arabic"/>
          <w:b/>
          <w:bCs/>
          <w:sz w:val="32"/>
          <w:szCs w:val="32"/>
          <w:rtl/>
          <w:lang w:bidi="ar-SA"/>
        </w:rPr>
        <w:t>الضحل بسبب الألم أعلى البطن وأيضا حدوث التهاب بالرئتين</w:t>
      </w:r>
      <w:r w:rsidRPr="00D61E2E">
        <w:rPr>
          <w:rFonts w:cs="Simplified Arabic"/>
          <w:b/>
          <w:bCs/>
          <w:sz w:val="32"/>
          <w:szCs w:val="32"/>
        </w:rPr>
        <w:t xml:space="preserve"> </w:t>
      </w:r>
      <w:r w:rsidR="003001E0" w:rsidRPr="00D61E2E">
        <w:rPr>
          <w:rFonts w:cs="Simplified Arabic"/>
          <w:b/>
          <w:bCs/>
          <w:sz w:val="32"/>
          <w:szCs w:val="32"/>
        </w:rPr>
        <w:t xml:space="preserve">  </w:t>
      </w:r>
      <w:r w:rsidRPr="00D61E2E">
        <w:rPr>
          <w:rFonts w:cs="Simplified Arabic"/>
          <w:b/>
          <w:bCs/>
          <w:sz w:val="32"/>
          <w:szCs w:val="32"/>
        </w:rPr>
        <w:t xml:space="preserve">pneumonitis </w:t>
      </w:r>
      <w:r w:rsidRPr="00D61E2E">
        <w:rPr>
          <w:rFonts w:cs="Simplified Arabic"/>
          <w:b/>
          <w:bCs/>
          <w:sz w:val="32"/>
          <w:szCs w:val="32"/>
          <w:rtl/>
          <w:lang w:bidi="ar-SA"/>
        </w:rPr>
        <w:t>بسبب تأثير</w:t>
      </w:r>
      <w:r w:rsidRPr="00D61E2E">
        <w:rPr>
          <w:rFonts w:cs="Simplified Arabic"/>
          <w:b/>
          <w:bCs/>
          <w:sz w:val="32"/>
          <w:szCs w:val="32"/>
        </w:rPr>
        <w:t xml:space="preserve"> </w:t>
      </w:r>
      <w:r w:rsidRPr="00D61E2E">
        <w:rPr>
          <w:rFonts w:cs="Simplified Arabic"/>
          <w:b/>
          <w:bCs/>
          <w:sz w:val="32"/>
          <w:szCs w:val="32"/>
          <w:rtl/>
          <w:lang w:bidi="ar-SA"/>
        </w:rPr>
        <w:t>إنزيمات البنكرياس الهاضمة على نسيج الرئتين والتي تزيد بالدم وتصل بواسطته إلى</w:t>
      </w:r>
      <w:r w:rsidRPr="00D61E2E">
        <w:rPr>
          <w:rFonts w:cs="Simplified Arabic"/>
          <w:b/>
          <w:bCs/>
          <w:sz w:val="32"/>
          <w:szCs w:val="32"/>
        </w:rPr>
        <w:t xml:space="preserve"> </w:t>
      </w:r>
      <w:r w:rsidRPr="00D61E2E">
        <w:rPr>
          <w:rFonts w:cs="Simplified Arabic"/>
          <w:b/>
          <w:bCs/>
          <w:sz w:val="32"/>
          <w:szCs w:val="32"/>
          <w:rtl/>
          <w:lang w:bidi="ar-SA"/>
        </w:rPr>
        <w:t>الرئتين</w:t>
      </w:r>
    </w:p>
    <w:p w:rsidR="00E55610" w:rsidRPr="00D61E2E" w:rsidRDefault="00E55610" w:rsidP="007F2193">
      <w:pPr>
        <w:pStyle w:val="a5"/>
        <w:numPr>
          <w:ilvl w:val="0"/>
          <w:numId w:val="16"/>
        </w:numPr>
        <w:bidi/>
        <w:spacing w:before="0" w:beforeAutospacing="0" w:after="0" w:afterAutospacing="0"/>
        <w:jc w:val="both"/>
        <w:rPr>
          <w:sz w:val="32"/>
          <w:szCs w:val="32"/>
        </w:rPr>
      </w:pPr>
      <w:r w:rsidRPr="00D61E2E">
        <w:rPr>
          <w:rFonts w:cs="Simplified Arabic"/>
          <w:b/>
          <w:bCs/>
          <w:sz w:val="32"/>
          <w:szCs w:val="32"/>
          <w:rtl/>
          <w:lang w:bidi="ar-SA"/>
        </w:rPr>
        <w:t xml:space="preserve">كما يكون البنكرياس عرضة للتلوث </w:t>
      </w:r>
      <w:r w:rsidR="003001E0" w:rsidRPr="00D61E2E">
        <w:rPr>
          <w:rFonts w:cs="Simplified Arabic" w:hint="cs"/>
          <w:b/>
          <w:bCs/>
          <w:sz w:val="32"/>
          <w:szCs w:val="32"/>
          <w:rtl/>
          <w:lang w:bidi="ar-SA"/>
        </w:rPr>
        <w:t xml:space="preserve">الجرثومي </w:t>
      </w:r>
      <w:r w:rsidRPr="00D61E2E">
        <w:rPr>
          <w:rFonts w:cs="Simplified Arabic"/>
          <w:b/>
          <w:bCs/>
          <w:sz w:val="32"/>
          <w:szCs w:val="32"/>
        </w:rPr>
        <w:t xml:space="preserve"> bacterial infection </w:t>
      </w:r>
      <w:r w:rsidRPr="00D61E2E">
        <w:rPr>
          <w:rFonts w:cs="Simplified Arabic"/>
          <w:b/>
          <w:bCs/>
          <w:sz w:val="32"/>
          <w:szCs w:val="32"/>
          <w:rtl/>
          <w:lang w:bidi="ar-SA"/>
        </w:rPr>
        <w:t>وأيضا التلوث بالفطريات</w:t>
      </w:r>
      <w:r w:rsidRPr="00D61E2E">
        <w:rPr>
          <w:rFonts w:cs="Simplified Arabic"/>
          <w:b/>
          <w:bCs/>
          <w:sz w:val="32"/>
          <w:szCs w:val="32"/>
        </w:rPr>
        <w:t xml:space="preserve"> fungal infection </w:t>
      </w:r>
      <w:r w:rsidRPr="00D61E2E">
        <w:rPr>
          <w:rFonts w:cs="Simplified Arabic"/>
          <w:b/>
          <w:bCs/>
          <w:sz w:val="32"/>
          <w:szCs w:val="32"/>
          <w:rtl/>
          <w:lang w:bidi="ar-SA"/>
        </w:rPr>
        <w:t>طوال فترة</w:t>
      </w:r>
      <w:r w:rsidRPr="00D61E2E">
        <w:rPr>
          <w:rFonts w:cs="Simplified Arabic"/>
          <w:b/>
          <w:bCs/>
          <w:sz w:val="32"/>
          <w:szCs w:val="32"/>
        </w:rPr>
        <w:t xml:space="preserve"> </w:t>
      </w:r>
      <w:r w:rsidRPr="00D61E2E">
        <w:rPr>
          <w:rFonts w:cs="Simplified Arabic"/>
          <w:b/>
          <w:bCs/>
          <w:sz w:val="32"/>
          <w:szCs w:val="32"/>
          <w:rtl/>
          <w:lang w:bidi="ar-SA"/>
        </w:rPr>
        <w:t>التهابه</w:t>
      </w:r>
    </w:p>
    <w:p w:rsidR="00E55610" w:rsidRPr="00D61E2E" w:rsidRDefault="00E55610" w:rsidP="007F2193">
      <w:pPr>
        <w:pStyle w:val="a5"/>
        <w:numPr>
          <w:ilvl w:val="0"/>
          <w:numId w:val="16"/>
        </w:numPr>
        <w:bidi/>
        <w:spacing w:before="0" w:beforeAutospacing="0" w:after="0" w:afterAutospacing="0"/>
        <w:jc w:val="both"/>
        <w:rPr>
          <w:sz w:val="32"/>
          <w:szCs w:val="32"/>
        </w:rPr>
      </w:pPr>
      <w:r w:rsidRPr="00D61E2E">
        <w:rPr>
          <w:rFonts w:cs="Simplified Arabic"/>
          <w:b/>
          <w:bCs/>
          <w:sz w:val="32"/>
          <w:szCs w:val="32"/>
          <w:rtl/>
          <w:lang w:bidi="ar-SA"/>
        </w:rPr>
        <w:t>ومن الممكن أيضا حدوث مضاعفات متأخرة مثل حدوث تجمع سوائل</w:t>
      </w:r>
      <w:r w:rsidRPr="00D61E2E">
        <w:rPr>
          <w:rFonts w:cs="Simplified Arabic"/>
          <w:b/>
          <w:bCs/>
          <w:sz w:val="32"/>
          <w:szCs w:val="32"/>
        </w:rPr>
        <w:t xml:space="preserve"> </w:t>
      </w:r>
      <w:r w:rsidRPr="00D61E2E">
        <w:rPr>
          <w:rFonts w:cs="Simplified Arabic"/>
          <w:b/>
          <w:bCs/>
          <w:sz w:val="32"/>
          <w:szCs w:val="32"/>
          <w:rtl/>
          <w:lang w:bidi="ar-SA"/>
        </w:rPr>
        <w:t>متكيس داخل نسيج البنكرياس</w:t>
      </w:r>
      <w:r w:rsidRPr="00D61E2E">
        <w:rPr>
          <w:rFonts w:cs="Simplified Arabic"/>
          <w:b/>
          <w:bCs/>
          <w:sz w:val="32"/>
          <w:szCs w:val="32"/>
        </w:rPr>
        <w:t xml:space="preserve"> pancreatic pseudocysts </w:t>
      </w:r>
      <w:r w:rsidRPr="00D61E2E">
        <w:rPr>
          <w:rFonts w:cs="Simplified Arabic"/>
          <w:b/>
          <w:bCs/>
          <w:sz w:val="32"/>
          <w:szCs w:val="32"/>
          <w:rtl/>
          <w:lang w:bidi="ar-SA"/>
        </w:rPr>
        <w:t>وقد يحدث تلوث</w:t>
      </w:r>
      <w:r w:rsidRPr="00D61E2E">
        <w:rPr>
          <w:rFonts w:cs="Simplified Arabic"/>
          <w:b/>
          <w:bCs/>
          <w:sz w:val="32"/>
          <w:szCs w:val="32"/>
        </w:rPr>
        <w:t xml:space="preserve"> infection </w:t>
      </w:r>
      <w:r w:rsidRPr="00D61E2E">
        <w:rPr>
          <w:rFonts w:cs="Simplified Arabic"/>
          <w:b/>
          <w:bCs/>
          <w:sz w:val="32"/>
          <w:szCs w:val="32"/>
          <w:rtl/>
          <w:lang w:bidi="ar-SA"/>
        </w:rPr>
        <w:t>لهذا</w:t>
      </w:r>
      <w:r w:rsidRPr="00D61E2E">
        <w:rPr>
          <w:rFonts w:cs="Simplified Arabic"/>
          <w:b/>
          <w:bCs/>
          <w:sz w:val="32"/>
          <w:szCs w:val="32"/>
        </w:rPr>
        <w:t xml:space="preserve"> </w:t>
      </w:r>
      <w:r w:rsidRPr="00D61E2E">
        <w:rPr>
          <w:rFonts w:cs="Simplified Arabic"/>
          <w:b/>
          <w:bCs/>
          <w:sz w:val="32"/>
          <w:szCs w:val="32"/>
          <w:rtl/>
          <w:lang w:bidi="ar-SA"/>
        </w:rPr>
        <w:t>التكيس أو انفجار</w:t>
      </w:r>
      <w:r w:rsidRPr="00D61E2E">
        <w:rPr>
          <w:rFonts w:cs="Simplified Arabic"/>
          <w:b/>
          <w:bCs/>
          <w:sz w:val="32"/>
          <w:szCs w:val="32"/>
        </w:rPr>
        <w:t xml:space="preserve"> rupture </w:t>
      </w:r>
      <w:r w:rsidRPr="00D61E2E">
        <w:rPr>
          <w:rFonts w:cs="Simplified Arabic"/>
          <w:b/>
          <w:bCs/>
          <w:sz w:val="32"/>
          <w:szCs w:val="32"/>
          <w:rtl/>
          <w:lang w:bidi="ar-SA"/>
        </w:rPr>
        <w:t>أو ضغط على الأعضاء المجاورة مثل الأوعية الصفراوية مسببا</w:t>
      </w:r>
      <w:r w:rsidRPr="00D61E2E">
        <w:rPr>
          <w:rFonts w:cs="Simplified Arabic"/>
          <w:b/>
          <w:bCs/>
          <w:sz w:val="32"/>
          <w:szCs w:val="32"/>
        </w:rPr>
        <w:t xml:space="preserve"> </w:t>
      </w:r>
      <w:r w:rsidRPr="00D61E2E">
        <w:rPr>
          <w:rFonts w:cs="Simplified Arabic"/>
          <w:b/>
          <w:bCs/>
          <w:sz w:val="32"/>
          <w:szCs w:val="32"/>
          <w:rtl/>
          <w:lang w:bidi="ar-SA"/>
        </w:rPr>
        <w:t>زيادة العصارة الصفراوية بأنسجة الجسم</w:t>
      </w:r>
      <w:r w:rsidRPr="00D61E2E">
        <w:rPr>
          <w:rFonts w:cs="Simplified Arabic"/>
          <w:b/>
          <w:bCs/>
          <w:sz w:val="32"/>
          <w:szCs w:val="32"/>
        </w:rPr>
        <w:t xml:space="preserve"> jaundice.</w:t>
      </w:r>
    </w:p>
    <w:p w:rsidR="00283EE7" w:rsidRPr="00D61E2E" w:rsidRDefault="00283EE7" w:rsidP="00A922F2">
      <w:pPr>
        <w:rPr>
          <w:rFonts w:ascii="Arial"/>
          <w:sz w:val="144"/>
          <w:szCs w:val="144"/>
        </w:rPr>
      </w:pPr>
    </w:p>
    <w:p w:rsidR="007F2193" w:rsidRPr="00D61E2E" w:rsidRDefault="007F2193" w:rsidP="00A922F2">
      <w:pPr>
        <w:rPr>
          <w:b/>
          <w:bCs/>
          <w:sz w:val="44"/>
          <w:szCs w:val="44"/>
          <w:rtl/>
          <w:lang w:bidi="ar-SA"/>
        </w:rPr>
      </w:pPr>
    </w:p>
    <w:p w:rsidR="00A922F2" w:rsidRPr="00D61E2E" w:rsidRDefault="00A922F2" w:rsidP="00A922F2">
      <w:pPr>
        <w:rPr>
          <w:rFonts w:ascii="Arial"/>
          <w:b/>
          <w:bCs/>
          <w:sz w:val="44"/>
          <w:szCs w:val="44"/>
        </w:rPr>
      </w:pPr>
      <w:r w:rsidRPr="00D61E2E">
        <w:rPr>
          <w:rFonts w:hint="cs"/>
          <w:b/>
          <w:bCs/>
          <w:sz w:val="44"/>
          <w:szCs w:val="44"/>
          <w:rtl/>
          <w:lang w:bidi="ar-SA"/>
        </w:rPr>
        <w:t xml:space="preserve">اساسيات حول البروتين  البروتين الارتكاسي  </w:t>
      </w:r>
      <w:r w:rsidRPr="00D61E2E">
        <w:rPr>
          <w:b/>
          <w:bCs/>
          <w:sz w:val="44"/>
          <w:szCs w:val="44"/>
        </w:rPr>
        <w:t>C</w:t>
      </w:r>
      <w:r w:rsidRPr="00D61E2E">
        <w:rPr>
          <w:rFonts w:ascii="Arial" w:hint="cs"/>
          <w:b/>
          <w:bCs/>
          <w:sz w:val="44"/>
          <w:szCs w:val="44"/>
          <w:rtl/>
        </w:rPr>
        <w:t xml:space="preserve"> (</w:t>
      </w:r>
      <w:r w:rsidRPr="00D61E2E">
        <w:rPr>
          <w:b/>
          <w:bCs/>
          <w:sz w:val="44"/>
          <w:szCs w:val="44"/>
        </w:rPr>
        <w:t>CRP</w:t>
      </w:r>
      <w:r w:rsidRPr="00D61E2E">
        <w:rPr>
          <w:rFonts w:ascii="Arial" w:hint="cs"/>
          <w:b/>
          <w:bCs/>
          <w:sz w:val="44"/>
          <w:szCs w:val="44"/>
          <w:rtl/>
        </w:rPr>
        <w:t>) :</w:t>
      </w:r>
    </w:p>
    <w:p w:rsidR="00A922F2" w:rsidRPr="00D61E2E" w:rsidRDefault="00A922F2" w:rsidP="007F2193">
      <w:pPr>
        <w:jc w:val="both"/>
        <w:rPr>
          <w:b/>
          <w:bCs/>
          <w:sz w:val="32"/>
          <w:szCs w:val="32"/>
        </w:rPr>
      </w:pPr>
      <w:r w:rsidRPr="00D61E2E">
        <w:rPr>
          <w:rFonts w:hint="cs"/>
          <w:b/>
          <w:bCs/>
          <w:sz w:val="32"/>
          <w:szCs w:val="32"/>
          <w:rtl/>
          <w:lang w:bidi="ar-SA"/>
        </w:rPr>
        <w:t xml:space="preserve">تم تعريف </w:t>
      </w:r>
      <w:r w:rsidRPr="00D61E2E">
        <w:rPr>
          <w:b/>
          <w:bCs/>
          <w:sz w:val="32"/>
          <w:szCs w:val="32"/>
        </w:rPr>
        <w:t xml:space="preserve">crp </w:t>
      </w:r>
      <w:r w:rsidRPr="00D61E2E">
        <w:rPr>
          <w:rFonts w:hint="cs"/>
          <w:b/>
          <w:bCs/>
          <w:sz w:val="32"/>
          <w:szCs w:val="32"/>
          <w:rtl/>
          <w:lang w:bidi="ar-SA"/>
        </w:rPr>
        <w:t xml:space="preserve">  عام </w:t>
      </w:r>
      <w:r w:rsidRPr="00D61E2E">
        <w:rPr>
          <w:rFonts w:ascii="Arial" w:hint="cs"/>
          <w:b/>
          <w:bCs/>
          <w:sz w:val="32"/>
          <w:szCs w:val="32"/>
          <w:rtl/>
        </w:rPr>
        <w:t xml:space="preserve">1930 </w:t>
      </w:r>
      <w:r w:rsidRPr="00D61E2E">
        <w:rPr>
          <w:rFonts w:hint="cs"/>
          <w:b/>
          <w:bCs/>
          <w:sz w:val="32"/>
          <w:szCs w:val="32"/>
          <w:rtl/>
          <w:lang w:bidi="ar-SA"/>
        </w:rPr>
        <w:t xml:space="preserve">من قبل العالمين  </w:t>
      </w:r>
      <w:r w:rsidRPr="00D61E2E">
        <w:rPr>
          <w:b/>
          <w:bCs/>
          <w:sz w:val="32"/>
          <w:szCs w:val="32"/>
        </w:rPr>
        <w:t>francis and  tillet</w:t>
      </w:r>
      <w:r w:rsidRPr="00D61E2E">
        <w:rPr>
          <w:rFonts w:hint="cs"/>
          <w:b/>
          <w:bCs/>
          <w:sz w:val="32"/>
          <w:szCs w:val="32"/>
          <w:rtl/>
          <w:lang w:bidi="ar-SA"/>
        </w:rPr>
        <w:t xml:space="preserve">  وسم هذا الاسم لانه اكتشف في  بلازما المرضى  خلال الطور الحاد لذات الرئة بالمكورات الرئوية  كارتكاس لعديدات السكريد </w:t>
      </w:r>
      <w:r w:rsidRPr="00D61E2E">
        <w:rPr>
          <w:b/>
          <w:bCs/>
          <w:sz w:val="32"/>
          <w:szCs w:val="32"/>
        </w:rPr>
        <w:t xml:space="preserve"> c </w:t>
      </w:r>
      <w:r w:rsidRPr="00D61E2E">
        <w:rPr>
          <w:rFonts w:hint="cs"/>
          <w:b/>
          <w:bCs/>
          <w:sz w:val="32"/>
          <w:szCs w:val="32"/>
          <w:rtl/>
          <w:lang w:bidi="ar-SA"/>
        </w:rPr>
        <w:t xml:space="preserve"> في  هذه المكورات    </w:t>
      </w:r>
      <w:r w:rsidRPr="00D61E2E">
        <w:rPr>
          <w:b/>
          <w:bCs/>
          <w:sz w:val="32"/>
          <w:szCs w:val="32"/>
        </w:rPr>
        <w:t xml:space="preserve">Pneumococcal c- ploy saccharidi </w:t>
      </w:r>
      <w:r w:rsidRPr="00D61E2E">
        <w:rPr>
          <w:rFonts w:ascii="Arial" w:hint="cs"/>
          <w:b/>
          <w:bCs/>
          <w:sz w:val="32"/>
          <w:szCs w:val="32"/>
          <w:rtl/>
        </w:rPr>
        <w:t xml:space="preserve"> </w:t>
      </w:r>
    </w:p>
    <w:p w:rsidR="00A922F2" w:rsidRPr="00D61E2E" w:rsidRDefault="00A922F2" w:rsidP="007F2193">
      <w:pPr>
        <w:jc w:val="both"/>
        <w:rPr>
          <w:rFonts w:ascii="Arial"/>
          <w:b/>
          <w:bCs/>
          <w:sz w:val="32"/>
          <w:szCs w:val="32"/>
          <w:rtl/>
        </w:rPr>
      </w:pPr>
      <w:r w:rsidRPr="00D61E2E">
        <w:rPr>
          <w:rFonts w:hint="cs"/>
          <w:b/>
          <w:bCs/>
          <w:sz w:val="32"/>
          <w:szCs w:val="32"/>
          <w:rtl/>
          <w:lang w:bidi="ar-SA"/>
        </w:rPr>
        <w:t xml:space="preserve">ومن ثم اعتبر كأحد بروتينات الطور الحاد الألتهابي ومشعر مبكر للحالة الخمجية  او الالتهابية </w:t>
      </w:r>
      <w:r w:rsidRPr="00D61E2E">
        <w:rPr>
          <w:rFonts w:ascii="Arial" w:hint="cs"/>
          <w:b/>
          <w:bCs/>
          <w:sz w:val="32"/>
          <w:szCs w:val="32"/>
          <w:rtl/>
        </w:rPr>
        <w:t>.</w:t>
      </w:r>
    </w:p>
    <w:p w:rsidR="00A922F2" w:rsidRPr="00D61E2E" w:rsidRDefault="00A922F2" w:rsidP="007F2193">
      <w:pPr>
        <w:jc w:val="both"/>
        <w:rPr>
          <w:rFonts w:ascii="Arial"/>
          <w:b/>
          <w:bCs/>
          <w:sz w:val="32"/>
          <w:szCs w:val="32"/>
          <w:rtl/>
        </w:rPr>
      </w:pPr>
      <w:r w:rsidRPr="00D61E2E">
        <w:rPr>
          <w:rFonts w:hint="cs"/>
          <w:b/>
          <w:bCs/>
          <w:sz w:val="32"/>
          <w:szCs w:val="32"/>
          <w:rtl/>
          <w:lang w:bidi="ar-SA"/>
        </w:rPr>
        <w:t xml:space="preserve">منذ اكتشافه استخدام كوسيلة مسح لتحديد الالتهاب ومشر فعاليته </w:t>
      </w:r>
      <w:r w:rsidRPr="00D61E2E">
        <w:rPr>
          <w:rFonts w:ascii="Arial" w:hint="cs"/>
          <w:b/>
          <w:bCs/>
          <w:sz w:val="32"/>
          <w:szCs w:val="32"/>
          <w:rtl/>
        </w:rPr>
        <w:t xml:space="preserve">, </w:t>
      </w:r>
      <w:r w:rsidRPr="00D61E2E">
        <w:rPr>
          <w:rFonts w:hint="cs"/>
          <w:b/>
          <w:bCs/>
          <w:sz w:val="32"/>
          <w:szCs w:val="32"/>
          <w:rtl/>
          <w:lang w:bidi="ar-SA"/>
        </w:rPr>
        <w:t xml:space="preserve">غير ان قيمته الطبيعية يجب ألا تؤخر المعالجة بالصادات الحيوية  في الحالات  المشكوك بها سريريا </w:t>
      </w:r>
      <w:r w:rsidRPr="00D61E2E">
        <w:rPr>
          <w:rFonts w:ascii="Arial" w:hint="cs"/>
          <w:b/>
          <w:bCs/>
          <w:sz w:val="32"/>
          <w:szCs w:val="32"/>
          <w:rtl/>
        </w:rPr>
        <w:t xml:space="preserve">, </w:t>
      </w:r>
      <w:r w:rsidRPr="00D61E2E">
        <w:rPr>
          <w:rFonts w:hint="cs"/>
          <w:b/>
          <w:bCs/>
          <w:sz w:val="32"/>
          <w:szCs w:val="32"/>
          <w:rtl/>
          <w:lang w:bidi="ar-SA"/>
        </w:rPr>
        <w:t xml:space="preserve">كما يستخدم  </w:t>
      </w:r>
      <w:r w:rsidRPr="00D61E2E">
        <w:rPr>
          <w:b/>
          <w:bCs/>
          <w:sz w:val="32"/>
          <w:szCs w:val="32"/>
        </w:rPr>
        <w:t xml:space="preserve">CRP </w:t>
      </w:r>
      <w:r w:rsidRPr="00D61E2E">
        <w:rPr>
          <w:rFonts w:hint="cs"/>
          <w:b/>
          <w:bCs/>
          <w:sz w:val="32"/>
          <w:szCs w:val="32"/>
          <w:rtl/>
          <w:lang w:bidi="ar-SA"/>
        </w:rPr>
        <w:t xml:space="preserve"> في تقييم أفات القلب الاكليلية </w:t>
      </w:r>
      <w:r w:rsidRPr="00D61E2E">
        <w:rPr>
          <w:rFonts w:ascii="Arial" w:hint="cs"/>
          <w:b/>
          <w:bCs/>
          <w:sz w:val="32"/>
          <w:szCs w:val="32"/>
          <w:rtl/>
        </w:rPr>
        <w:t>.</w:t>
      </w:r>
    </w:p>
    <w:p w:rsidR="00A922F2" w:rsidRPr="00D61E2E" w:rsidRDefault="00A922F2" w:rsidP="00A922F2">
      <w:pPr>
        <w:rPr>
          <w:rFonts w:ascii="Arial"/>
          <w:b/>
          <w:bCs/>
          <w:sz w:val="36"/>
          <w:szCs w:val="36"/>
          <w:rtl/>
          <w:lang w:bidi="ar-SA"/>
        </w:rPr>
      </w:pPr>
    </w:p>
    <w:p w:rsidR="00067995" w:rsidRPr="00D61E2E" w:rsidRDefault="00067995" w:rsidP="00A922F2">
      <w:pPr>
        <w:rPr>
          <w:rFonts w:ascii="Arial"/>
          <w:b/>
          <w:bCs/>
          <w:sz w:val="36"/>
          <w:szCs w:val="36"/>
          <w:rtl/>
          <w:lang w:bidi="ar-SA"/>
        </w:rPr>
      </w:pPr>
    </w:p>
    <w:p w:rsidR="00067995" w:rsidRPr="00D61E2E" w:rsidRDefault="00067995" w:rsidP="00A922F2">
      <w:pPr>
        <w:rPr>
          <w:rFonts w:ascii="Arial"/>
          <w:b/>
          <w:bCs/>
          <w:sz w:val="36"/>
          <w:szCs w:val="36"/>
          <w:rtl/>
          <w:lang w:bidi="ar-SA"/>
        </w:rPr>
      </w:pPr>
    </w:p>
    <w:p w:rsidR="00067995" w:rsidRPr="00D61E2E" w:rsidRDefault="00067995" w:rsidP="00A922F2">
      <w:pPr>
        <w:rPr>
          <w:rFonts w:ascii="Arial"/>
          <w:b/>
          <w:bCs/>
          <w:sz w:val="36"/>
          <w:szCs w:val="36"/>
          <w:rtl/>
          <w:lang w:bidi="ar-SA"/>
        </w:rPr>
      </w:pPr>
    </w:p>
    <w:p w:rsidR="00067995" w:rsidRPr="00D61E2E" w:rsidRDefault="00067995" w:rsidP="00A922F2">
      <w:pPr>
        <w:rPr>
          <w:rFonts w:ascii="Arial"/>
          <w:b/>
          <w:bCs/>
          <w:sz w:val="36"/>
          <w:szCs w:val="36"/>
          <w:rtl/>
          <w:lang w:bidi="ar-SA"/>
        </w:rPr>
      </w:pPr>
    </w:p>
    <w:p w:rsidR="00067995" w:rsidRPr="00D61E2E" w:rsidRDefault="00067995" w:rsidP="00A922F2">
      <w:pPr>
        <w:rPr>
          <w:rFonts w:ascii="Arial"/>
          <w:b/>
          <w:bCs/>
          <w:sz w:val="36"/>
          <w:szCs w:val="36"/>
          <w:rtl/>
          <w:lang w:bidi="ar-SA"/>
        </w:rPr>
      </w:pPr>
    </w:p>
    <w:p w:rsidR="00067995" w:rsidRPr="00D61E2E" w:rsidRDefault="00067995" w:rsidP="00A922F2">
      <w:pPr>
        <w:rPr>
          <w:rFonts w:ascii="Arial"/>
          <w:b/>
          <w:bCs/>
          <w:sz w:val="36"/>
          <w:szCs w:val="36"/>
          <w:rtl/>
          <w:lang w:bidi="ar-SA"/>
        </w:rPr>
      </w:pPr>
    </w:p>
    <w:p w:rsidR="00067995" w:rsidRPr="00D61E2E" w:rsidRDefault="00067995" w:rsidP="00A922F2">
      <w:pPr>
        <w:rPr>
          <w:rFonts w:ascii="Arial"/>
          <w:b/>
          <w:bCs/>
          <w:sz w:val="36"/>
          <w:szCs w:val="36"/>
          <w:lang w:bidi="ar-SA"/>
        </w:rPr>
      </w:pPr>
    </w:p>
    <w:p w:rsidR="007F2193" w:rsidRPr="00D61E2E" w:rsidRDefault="007F2193" w:rsidP="00A922F2">
      <w:pPr>
        <w:rPr>
          <w:rFonts w:ascii="Arial"/>
          <w:b/>
          <w:bCs/>
          <w:sz w:val="36"/>
          <w:szCs w:val="36"/>
          <w:rtl/>
          <w:lang w:bidi="ar-SA"/>
        </w:rPr>
      </w:pPr>
    </w:p>
    <w:p w:rsidR="00067995" w:rsidRPr="00D61E2E" w:rsidRDefault="00067995" w:rsidP="00A922F2">
      <w:pPr>
        <w:rPr>
          <w:rFonts w:ascii="Arial"/>
          <w:b/>
          <w:bCs/>
          <w:sz w:val="36"/>
          <w:szCs w:val="36"/>
          <w:rtl/>
          <w:lang w:bidi="ar-SA"/>
        </w:rPr>
      </w:pPr>
    </w:p>
    <w:p w:rsidR="00067995" w:rsidRPr="00D61E2E" w:rsidRDefault="00067995" w:rsidP="00A922F2">
      <w:pPr>
        <w:rPr>
          <w:rFonts w:ascii="Arial"/>
          <w:b/>
          <w:bCs/>
          <w:sz w:val="36"/>
          <w:szCs w:val="36"/>
          <w:rtl/>
        </w:rPr>
      </w:pPr>
    </w:p>
    <w:p w:rsidR="00A922F2" w:rsidRPr="00D61E2E" w:rsidRDefault="00A922F2" w:rsidP="00A922F2">
      <w:pPr>
        <w:rPr>
          <w:rFonts w:ascii="Arial"/>
          <w:b/>
          <w:bCs/>
          <w:sz w:val="44"/>
          <w:szCs w:val="44"/>
          <w:rtl/>
        </w:rPr>
      </w:pPr>
      <w:r w:rsidRPr="00D61E2E">
        <w:rPr>
          <w:rFonts w:hint="cs"/>
          <w:b/>
          <w:bCs/>
          <w:sz w:val="44"/>
          <w:szCs w:val="44"/>
          <w:rtl/>
          <w:lang w:bidi="ar-SA"/>
        </w:rPr>
        <w:lastRenderedPageBreak/>
        <w:t xml:space="preserve">بعض الخواص الفيزيائية والكيمائية </w:t>
      </w:r>
      <w:r w:rsidRPr="00D61E2E">
        <w:rPr>
          <w:rFonts w:ascii="Arial" w:hint="cs"/>
          <w:b/>
          <w:bCs/>
          <w:sz w:val="44"/>
          <w:szCs w:val="44"/>
          <w:rtl/>
        </w:rPr>
        <w:t>:</w:t>
      </w:r>
    </w:p>
    <w:p w:rsidR="00A922F2" w:rsidRPr="00D61E2E" w:rsidRDefault="00A922F2" w:rsidP="007F2193">
      <w:pPr>
        <w:jc w:val="both"/>
        <w:rPr>
          <w:rFonts w:ascii="Arial"/>
          <w:b/>
          <w:bCs/>
          <w:sz w:val="32"/>
          <w:szCs w:val="32"/>
          <w:rtl/>
        </w:rPr>
      </w:pPr>
      <w:r w:rsidRPr="00D61E2E">
        <w:rPr>
          <w:rFonts w:hint="cs"/>
          <w:b/>
          <w:bCs/>
          <w:sz w:val="32"/>
          <w:szCs w:val="32"/>
          <w:rtl/>
          <w:lang w:bidi="ar-SA"/>
        </w:rPr>
        <w:t xml:space="preserve">ينتمي </w:t>
      </w:r>
      <w:r w:rsidRPr="00D61E2E">
        <w:rPr>
          <w:b/>
          <w:bCs/>
          <w:sz w:val="32"/>
          <w:szCs w:val="32"/>
        </w:rPr>
        <w:t xml:space="preserve"> CRP</w:t>
      </w:r>
      <w:r w:rsidRPr="00D61E2E">
        <w:rPr>
          <w:rFonts w:hint="cs"/>
          <w:b/>
          <w:bCs/>
          <w:sz w:val="32"/>
          <w:szCs w:val="32"/>
          <w:rtl/>
          <w:lang w:bidi="ar-SA"/>
        </w:rPr>
        <w:t xml:space="preserve">الى عائلة بروتينات </w:t>
      </w:r>
      <w:r w:rsidRPr="00D61E2E">
        <w:rPr>
          <w:b/>
          <w:bCs/>
          <w:sz w:val="32"/>
          <w:szCs w:val="32"/>
        </w:rPr>
        <w:t xml:space="preserve">pentraxin </w:t>
      </w:r>
      <w:r w:rsidRPr="00D61E2E">
        <w:rPr>
          <w:rFonts w:ascii="Arial" w:hint="cs"/>
          <w:b/>
          <w:bCs/>
          <w:sz w:val="32"/>
          <w:szCs w:val="32"/>
          <w:rtl/>
        </w:rPr>
        <w:t xml:space="preserve"> , </w:t>
      </w:r>
      <w:r w:rsidRPr="00D61E2E">
        <w:rPr>
          <w:rFonts w:hint="cs"/>
          <w:b/>
          <w:bCs/>
          <w:sz w:val="32"/>
          <w:szCs w:val="32"/>
          <w:rtl/>
          <w:lang w:bidi="ar-SA"/>
        </w:rPr>
        <w:t xml:space="preserve">وقد سميت كذلك لاحتوائها تحت وحدات اساسية عددها خمسة  </w:t>
      </w:r>
      <w:r w:rsidRPr="00D61E2E">
        <w:rPr>
          <w:rFonts w:ascii="Arial" w:hint="cs"/>
          <w:b/>
          <w:bCs/>
          <w:sz w:val="32"/>
          <w:szCs w:val="32"/>
          <w:rtl/>
        </w:rPr>
        <w:t xml:space="preserve">( </w:t>
      </w:r>
      <w:r w:rsidRPr="00D61E2E">
        <w:rPr>
          <w:rFonts w:hint="cs"/>
          <w:b/>
          <w:bCs/>
          <w:sz w:val="32"/>
          <w:szCs w:val="32"/>
          <w:rtl/>
          <w:lang w:bidi="ar-SA"/>
        </w:rPr>
        <w:t xml:space="preserve">سلاسل عديدة الببتيد </w:t>
      </w:r>
      <w:r w:rsidRPr="00D61E2E">
        <w:rPr>
          <w:rFonts w:ascii="Arial" w:hint="cs"/>
          <w:b/>
          <w:bCs/>
          <w:sz w:val="32"/>
          <w:szCs w:val="32"/>
          <w:rtl/>
        </w:rPr>
        <w:t xml:space="preserve">) </w:t>
      </w:r>
      <w:r w:rsidRPr="00D61E2E">
        <w:rPr>
          <w:rFonts w:hint="cs"/>
          <w:b/>
          <w:bCs/>
          <w:sz w:val="32"/>
          <w:szCs w:val="32"/>
          <w:rtl/>
          <w:lang w:bidi="ar-SA"/>
        </w:rPr>
        <w:t xml:space="preserve">مشفرة عبر جين وحيد موجود على الصبغي الأول </w:t>
      </w:r>
      <w:r w:rsidRPr="00D61E2E">
        <w:rPr>
          <w:rFonts w:ascii="Arial" w:hint="cs"/>
          <w:b/>
          <w:bCs/>
          <w:sz w:val="32"/>
          <w:szCs w:val="32"/>
          <w:rtl/>
        </w:rPr>
        <w:t xml:space="preserve">( </w:t>
      </w:r>
      <w:r w:rsidRPr="00D61E2E">
        <w:rPr>
          <w:b/>
          <w:bCs/>
          <w:sz w:val="32"/>
          <w:szCs w:val="32"/>
        </w:rPr>
        <w:t xml:space="preserve">1q21-q23 </w:t>
      </w:r>
      <w:r w:rsidRPr="00D61E2E">
        <w:rPr>
          <w:rFonts w:ascii="Arial" w:hint="cs"/>
          <w:b/>
          <w:bCs/>
          <w:sz w:val="32"/>
          <w:szCs w:val="32"/>
          <w:rtl/>
        </w:rPr>
        <w:t>).</w:t>
      </w:r>
    </w:p>
    <w:p w:rsidR="00B4692F" w:rsidRPr="00D61E2E" w:rsidRDefault="00A922F2" w:rsidP="007F2193">
      <w:pPr>
        <w:jc w:val="both"/>
        <w:rPr>
          <w:rFonts w:ascii="Arial"/>
          <w:sz w:val="36"/>
          <w:szCs w:val="36"/>
          <w:rtl/>
          <w:lang w:bidi="ar-SA"/>
        </w:rPr>
      </w:pPr>
      <w:r w:rsidRPr="00D61E2E">
        <w:rPr>
          <w:rFonts w:hint="cs"/>
          <w:b/>
          <w:bCs/>
          <w:sz w:val="32"/>
          <w:szCs w:val="32"/>
          <w:rtl/>
          <w:lang w:bidi="ar-SA"/>
        </w:rPr>
        <w:t xml:space="preserve">تجتمع  هذه السلاسل  لتشكل  بناء  خماسي  يشبه القرص </w:t>
      </w:r>
      <w:r w:rsidRPr="00D61E2E">
        <w:rPr>
          <w:rFonts w:ascii="Arial" w:hint="cs"/>
          <w:b/>
          <w:bCs/>
          <w:sz w:val="32"/>
          <w:szCs w:val="32"/>
          <w:rtl/>
        </w:rPr>
        <w:t xml:space="preserve">, </w:t>
      </w:r>
      <w:r w:rsidRPr="00D61E2E">
        <w:rPr>
          <w:rFonts w:hint="cs"/>
          <w:b/>
          <w:bCs/>
          <w:sz w:val="32"/>
          <w:szCs w:val="32"/>
          <w:rtl/>
          <w:lang w:bidi="ar-SA"/>
        </w:rPr>
        <w:t xml:space="preserve">حيث يبلغ الوزن الجزيئي  لكل تحت وحدة </w:t>
      </w:r>
      <w:r w:rsidRPr="00D61E2E">
        <w:rPr>
          <w:rFonts w:ascii="Arial" w:hint="cs"/>
          <w:b/>
          <w:bCs/>
          <w:sz w:val="32"/>
          <w:szCs w:val="32"/>
          <w:rtl/>
        </w:rPr>
        <w:t xml:space="preserve">21500 </w:t>
      </w:r>
      <w:r w:rsidRPr="00D61E2E">
        <w:rPr>
          <w:rFonts w:hint="cs"/>
          <w:b/>
          <w:bCs/>
          <w:sz w:val="32"/>
          <w:szCs w:val="32"/>
          <w:rtl/>
          <w:lang w:bidi="ar-SA"/>
        </w:rPr>
        <w:t xml:space="preserve">دالتون و يبلغ الوزن الجزئي للشكل  الخماسي حوالي </w:t>
      </w:r>
      <w:r w:rsidRPr="00D61E2E">
        <w:rPr>
          <w:rFonts w:ascii="Arial" w:hint="cs"/>
          <w:b/>
          <w:bCs/>
          <w:sz w:val="32"/>
          <w:szCs w:val="32"/>
          <w:rtl/>
        </w:rPr>
        <w:t xml:space="preserve">118000 </w:t>
      </w:r>
      <w:r w:rsidRPr="00D61E2E">
        <w:rPr>
          <w:rFonts w:hint="cs"/>
          <w:b/>
          <w:bCs/>
          <w:sz w:val="32"/>
          <w:szCs w:val="32"/>
          <w:rtl/>
          <w:lang w:bidi="ar-SA"/>
        </w:rPr>
        <w:t>دالتون</w:t>
      </w:r>
      <w:r w:rsidRPr="00D61E2E">
        <w:rPr>
          <w:rFonts w:ascii="Arial" w:hint="cs"/>
          <w:sz w:val="32"/>
          <w:szCs w:val="32"/>
          <w:rtl/>
        </w:rPr>
        <w:t xml:space="preserve"> </w:t>
      </w:r>
    </w:p>
    <w:p w:rsidR="00A922F2" w:rsidRPr="00D61E2E" w:rsidRDefault="00A922F2" w:rsidP="00A922F2">
      <w:pPr>
        <w:rPr>
          <w:rFonts w:ascii="Arial"/>
          <w:b/>
          <w:bCs/>
          <w:sz w:val="48"/>
          <w:szCs w:val="48"/>
          <w:rtl/>
        </w:rPr>
      </w:pPr>
      <w:r w:rsidRPr="00D61E2E">
        <w:rPr>
          <w:rFonts w:hint="cs"/>
          <w:b/>
          <w:bCs/>
          <w:sz w:val="48"/>
          <w:szCs w:val="48"/>
          <w:rtl/>
          <w:lang w:bidi="ar-SA"/>
        </w:rPr>
        <w:t xml:space="preserve">التصنيع والحركة الكيماوية </w:t>
      </w:r>
      <w:r w:rsidRPr="00D61E2E">
        <w:rPr>
          <w:rFonts w:ascii="Arial" w:hint="cs"/>
          <w:b/>
          <w:bCs/>
          <w:sz w:val="48"/>
          <w:szCs w:val="48"/>
          <w:rtl/>
        </w:rPr>
        <w:t>:</w:t>
      </w:r>
    </w:p>
    <w:p w:rsidR="00A922F2" w:rsidRPr="00D61E2E" w:rsidRDefault="00A922F2" w:rsidP="007F2193">
      <w:pPr>
        <w:jc w:val="both"/>
        <w:rPr>
          <w:rFonts w:ascii="Arial"/>
          <w:b/>
          <w:bCs/>
          <w:sz w:val="32"/>
          <w:szCs w:val="32"/>
          <w:rtl/>
        </w:rPr>
      </w:pPr>
      <w:r w:rsidRPr="00D61E2E">
        <w:rPr>
          <w:rFonts w:ascii="Arial" w:hint="cs"/>
          <w:sz w:val="32"/>
          <w:szCs w:val="32"/>
          <w:rtl/>
        </w:rPr>
        <w:t xml:space="preserve">-  </w:t>
      </w:r>
      <w:r w:rsidRPr="00D61E2E">
        <w:rPr>
          <w:rFonts w:hint="cs"/>
          <w:b/>
          <w:bCs/>
          <w:sz w:val="32"/>
          <w:szCs w:val="32"/>
          <w:rtl/>
          <w:lang w:bidi="ar-SA"/>
        </w:rPr>
        <w:t xml:space="preserve">يتم تصنيع ال </w:t>
      </w:r>
      <w:r w:rsidRPr="00D61E2E">
        <w:rPr>
          <w:b/>
          <w:bCs/>
          <w:sz w:val="32"/>
          <w:szCs w:val="32"/>
        </w:rPr>
        <w:t>CRP</w:t>
      </w:r>
      <w:r w:rsidRPr="00D61E2E">
        <w:rPr>
          <w:rFonts w:hint="cs"/>
          <w:b/>
          <w:bCs/>
          <w:sz w:val="32"/>
          <w:szCs w:val="32"/>
          <w:rtl/>
          <w:lang w:bidi="ar-SA"/>
        </w:rPr>
        <w:t xml:space="preserve"> بشكل أساسي في الخلايا الكبدية في  المسافات حول البابية ثم  ينتقل الى وريد الفصيص المركزي </w:t>
      </w:r>
      <w:r w:rsidRPr="00D61E2E">
        <w:rPr>
          <w:rFonts w:ascii="Arial" w:hint="cs"/>
          <w:b/>
          <w:bCs/>
          <w:sz w:val="32"/>
          <w:szCs w:val="32"/>
          <w:rtl/>
        </w:rPr>
        <w:t>.</w:t>
      </w:r>
    </w:p>
    <w:p w:rsidR="00A922F2" w:rsidRPr="00D61E2E" w:rsidRDefault="00A922F2" w:rsidP="007F2193">
      <w:pPr>
        <w:jc w:val="both"/>
        <w:rPr>
          <w:rFonts w:ascii="Arial"/>
          <w:b/>
          <w:bCs/>
          <w:sz w:val="32"/>
          <w:szCs w:val="32"/>
          <w:rtl/>
        </w:rPr>
      </w:pPr>
      <w:r w:rsidRPr="00D61E2E">
        <w:rPr>
          <w:rFonts w:ascii="Arial" w:hint="cs"/>
          <w:b/>
          <w:bCs/>
          <w:sz w:val="32"/>
          <w:szCs w:val="32"/>
          <w:rtl/>
        </w:rPr>
        <w:t xml:space="preserve">- </w:t>
      </w:r>
      <w:r w:rsidRPr="00D61E2E">
        <w:rPr>
          <w:rFonts w:hint="cs"/>
          <w:b/>
          <w:bCs/>
          <w:sz w:val="32"/>
          <w:szCs w:val="32"/>
          <w:rtl/>
          <w:lang w:bidi="ar-SA"/>
        </w:rPr>
        <w:t xml:space="preserve">يرتفع تركيزه خلال </w:t>
      </w:r>
      <w:r w:rsidRPr="00D61E2E">
        <w:rPr>
          <w:rFonts w:ascii="Arial" w:hint="cs"/>
          <w:b/>
          <w:bCs/>
          <w:sz w:val="32"/>
          <w:szCs w:val="32"/>
          <w:rtl/>
        </w:rPr>
        <w:t xml:space="preserve">6 </w:t>
      </w:r>
      <w:r w:rsidRPr="00D61E2E">
        <w:rPr>
          <w:rFonts w:hint="cs"/>
          <w:b/>
          <w:bCs/>
          <w:sz w:val="32"/>
          <w:szCs w:val="32"/>
          <w:rtl/>
          <w:lang w:bidi="ar-SA"/>
        </w:rPr>
        <w:t xml:space="preserve">ساعات من التحريض الألتهابي الحاد </w:t>
      </w:r>
      <w:r w:rsidRPr="00D61E2E">
        <w:rPr>
          <w:rFonts w:ascii="Arial" w:hint="cs"/>
          <w:b/>
          <w:bCs/>
          <w:sz w:val="32"/>
          <w:szCs w:val="32"/>
          <w:rtl/>
        </w:rPr>
        <w:t xml:space="preserve">, </w:t>
      </w:r>
      <w:r w:rsidRPr="00D61E2E">
        <w:rPr>
          <w:rFonts w:hint="cs"/>
          <w:b/>
          <w:bCs/>
          <w:sz w:val="32"/>
          <w:szCs w:val="32"/>
          <w:rtl/>
          <w:lang w:bidi="ar-SA"/>
        </w:rPr>
        <w:t xml:space="preserve">ويمكن ان يتضاعف تركيزه المصلي  كل </w:t>
      </w:r>
      <w:r w:rsidRPr="00D61E2E">
        <w:rPr>
          <w:rFonts w:ascii="Arial" w:hint="cs"/>
          <w:b/>
          <w:bCs/>
          <w:sz w:val="32"/>
          <w:szCs w:val="32"/>
          <w:rtl/>
        </w:rPr>
        <w:t xml:space="preserve">8 </w:t>
      </w:r>
      <w:r w:rsidRPr="00D61E2E">
        <w:rPr>
          <w:rFonts w:hint="cs"/>
          <w:b/>
          <w:bCs/>
          <w:sz w:val="32"/>
          <w:szCs w:val="32"/>
          <w:rtl/>
          <w:lang w:bidi="ar-SA"/>
        </w:rPr>
        <w:t xml:space="preserve">ساعات على الأقل  ليصل ذروته خلال </w:t>
      </w:r>
      <w:r w:rsidRPr="00D61E2E">
        <w:rPr>
          <w:rFonts w:ascii="Arial" w:hint="cs"/>
          <w:b/>
          <w:bCs/>
          <w:sz w:val="32"/>
          <w:szCs w:val="32"/>
          <w:rtl/>
        </w:rPr>
        <w:t xml:space="preserve">50 </w:t>
      </w:r>
      <w:r w:rsidRPr="00D61E2E">
        <w:rPr>
          <w:rFonts w:hint="cs"/>
          <w:b/>
          <w:bCs/>
          <w:sz w:val="32"/>
          <w:szCs w:val="32"/>
          <w:rtl/>
          <w:lang w:bidi="ar-SA"/>
        </w:rPr>
        <w:t>ساعة</w:t>
      </w:r>
    </w:p>
    <w:p w:rsidR="00A922F2" w:rsidRPr="00D61E2E" w:rsidRDefault="00A922F2" w:rsidP="007F2193">
      <w:pPr>
        <w:jc w:val="both"/>
        <w:rPr>
          <w:rFonts w:ascii="Arial"/>
          <w:b/>
          <w:bCs/>
          <w:sz w:val="32"/>
          <w:szCs w:val="32"/>
          <w:rtl/>
        </w:rPr>
      </w:pPr>
      <w:r w:rsidRPr="00D61E2E">
        <w:rPr>
          <w:rFonts w:ascii="Arial" w:hint="cs"/>
          <w:b/>
          <w:bCs/>
          <w:sz w:val="32"/>
          <w:szCs w:val="32"/>
          <w:rtl/>
        </w:rPr>
        <w:t xml:space="preserve">- </w:t>
      </w:r>
      <w:r w:rsidRPr="00D61E2E">
        <w:rPr>
          <w:rFonts w:hint="cs"/>
          <w:b/>
          <w:bCs/>
          <w:sz w:val="32"/>
          <w:szCs w:val="32"/>
          <w:rtl/>
          <w:lang w:bidi="ar-SA"/>
        </w:rPr>
        <w:t xml:space="preserve">تنخفض مستوياته بعد المعالجة الفعالة أو ازالة التحريض الالتهابي خلال </w:t>
      </w:r>
      <w:r w:rsidRPr="00D61E2E">
        <w:rPr>
          <w:rFonts w:ascii="Arial" w:hint="cs"/>
          <w:b/>
          <w:bCs/>
          <w:sz w:val="32"/>
          <w:szCs w:val="32"/>
          <w:rtl/>
        </w:rPr>
        <w:t xml:space="preserve">72 </w:t>
      </w:r>
      <w:r w:rsidRPr="00D61E2E">
        <w:rPr>
          <w:rFonts w:hint="cs"/>
          <w:b/>
          <w:bCs/>
          <w:sz w:val="32"/>
          <w:szCs w:val="32"/>
          <w:rtl/>
          <w:lang w:bidi="ar-SA"/>
        </w:rPr>
        <w:t>ساعة</w:t>
      </w:r>
    </w:p>
    <w:p w:rsidR="00A922F2" w:rsidRPr="00D61E2E" w:rsidRDefault="00A922F2" w:rsidP="007F2193">
      <w:pPr>
        <w:jc w:val="both"/>
        <w:rPr>
          <w:rFonts w:ascii="Arial"/>
          <w:b/>
          <w:bCs/>
          <w:sz w:val="32"/>
          <w:szCs w:val="32"/>
          <w:rtl/>
        </w:rPr>
      </w:pPr>
      <w:r w:rsidRPr="00D61E2E">
        <w:rPr>
          <w:rFonts w:ascii="Arial" w:hint="cs"/>
          <w:b/>
          <w:bCs/>
          <w:sz w:val="32"/>
          <w:szCs w:val="32"/>
          <w:rtl/>
        </w:rPr>
        <w:t xml:space="preserve">- </w:t>
      </w:r>
      <w:r w:rsidRPr="00D61E2E">
        <w:rPr>
          <w:rFonts w:hint="cs"/>
          <w:b/>
          <w:bCs/>
          <w:sz w:val="32"/>
          <w:szCs w:val="32"/>
          <w:rtl/>
          <w:lang w:bidi="ar-SA"/>
        </w:rPr>
        <w:t xml:space="preserve">تتغير المستويات الطبيعية لل </w:t>
      </w:r>
      <w:r w:rsidRPr="00D61E2E">
        <w:rPr>
          <w:b/>
          <w:bCs/>
          <w:sz w:val="32"/>
          <w:szCs w:val="32"/>
        </w:rPr>
        <w:t xml:space="preserve">CRP </w:t>
      </w:r>
      <w:r w:rsidRPr="00D61E2E">
        <w:rPr>
          <w:rFonts w:hint="cs"/>
          <w:b/>
          <w:bCs/>
          <w:sz w:val="32"/>
          <w:szCs w:val="32"/>
          <w:rtl/>
          <w:lang w:bidi="ar-SA"/>
        </w:rPr>
        <w:t xml:space="preserve"> في حالة القصور الكبدي الشديد </w:t>
      </w:r>
      <w:r w:rsidRPr="00D61E2E">
        <w:rPr>
          <w:rFonts w:ascii="Arial" w:hint="cs"/>
          <w:b/>
          <w:bCs/>
          <w:sz w:val="32"/>
          <w:szCs w:val="32"/>
          <w:rtl/>
        </w:rPr>
        <w:t>.</w:t>
      </w:r>
    </w:p>
    <w:p w:rsidR="00A922F2" w:rsidRPr="00D61E2E" w:rsidRDefault="007F2193" w:rsidP="007F2193">
      <w:pPr>
        <w:tabs>
          <w:tab w:val="left" w:pos="3656"/>
        </w:tabs>
        <w:jc w:val="both"/>
        <w:rPr>
          <w:rFonts w:ascii="Arial"/>
          <w:b/>
          <w:bCs/>
          <w:sz w:val="32"/>
          <w:szCs w:val="32"/>
          <w:rtl/>
        </w:rPr>
      </w:pPr>
      <w:r w:rsidRPr="00D61E2E">
        <w:rPr>
          <w:rFonts w:ascii="Arial"/>
          <w:b/>
          <w:bCs/>
          <w:sz w:val="32"/>
          <w:szCs w:val="32"/>
          <w:rtl/>
          <w:lang w:bidi="ar-SA"/>
        </w:rPr>
        <w:tab/>
      </w:r>
    </w:p>
    <w:p w:rsidR="00A922F2" w:rsidRPr="00D61E2E" w:rsidRDefault="00A922F2" w:rsidP="00A922F2">
      <w:pPr>
        <w:rPr>
          <w:rFonts w:ascii="Arial"/>
          <w:b/>
          <w:bCs/>
          <w:sz w:val="48"/>
          <w:szCs w:val="48"/>
          <w:rtl/>
          <w:lang w:bidi="ar-SA"/>
        </w:rPr>
      </w:pPr>
    </w:p>
    <w:p w:rsidR="003001E0" w:rsidRPr="00D61E2E" w:rsidRDefault="003001E0" w:rsidP="00A922F2">
      <w:pPr>
        <w:rPr>
          <w:rFonts w:ascii="Arial"/>
          <w:b/>
          <w:bCs/>
          <w:sz w:val="48"/>
          <w:szCs w:val="48"/>
          <w:rtl/>
          <w:lang w:bidi="ar-SA"/>
        </w:rPr>
      </w:pPr>
    </w:p>
    <w:p w:rsidR="003001E0" w:rsidRPr="00D61E2E" w:rsidRDefault="003001E0" w:rsidP="00A922F2">
      <w:pPr>
        <w:rPr>
          <w:rFonts w:ascii="Arial"/>
          <w:b/>
          <w:bCs/>
          <w:sz w:val="48"/>
          <w:szCs w:val="48"/>
          <w:lang w:bidi="ar-SA"/>
        </w:rPr>
      </w:pPr>
    </w:p>
    <w:p w:rsidR="007F2193" w:rsidRPr="00D61E2E" w:rsidRDefault="007F2193" w:rsidP="00A922F2">
      <w:pPr>
        <w:rPr>
          <w:rFonts w:ascii="Arial"/>
          <w:b/>
          <w:bCs/>
          <w:sz w:val="48"/>
          <w:szCs w:val="48"/>
          <w:rtl/>
          <w:lang w:bidi="ar-SA"/>
        </w:rPr>
      </w:pPr>
    </w:p>
    <w:p w:rsidR="00067995" w:rsidRPr="00D61E2E" w:rsidRDefault="00067995" w:rsidP="00A922F2">
      <w:pPr>
        <w:rPr>
          <w:rFonts w:ascii="Arial"/>
          <w:b/>
          <w:bCs/>
          <w:sz w:val="48"/>
          <w:szCs w:val="48"/>
          <w:rtl/>
          <w:lang w:bidi="ar-SA"/>
        </w:rPr>
      </w:pPr>
    </w:p>
    <w:p w:rsidR="00067995" w:rsidRPr="00D61E2E" w:rsidRDefault="00067995" w:rsidP="00A922F2">
      <w:pPr>
        <w:rPr>
          <w:rFonts w:ascii="Arial"/>
          <w:b/>
          <w:bCs/>
          <w:sz w:val="48"/>
          <w:szCs w:val="48"/>
          <w:rtl/>
        </w:rPr>
      </w:pPr>
    </w:p>
    <w:p w:rsidR="00A922F2" w:rsidRPr="00D61E2E" w:rsidRDefault="00A922F2" w:rsidP="002E17AC">
      <w:pPr>
        <w:rPr>
          <w:rFonts w:ascii="Arial"/>
          <w:b/>
          <w:bCs/>
          <w:sz w:val="48"/>
          <w:szCs w:val="48"/>
          <w:rtl/>
        </w:rPr>
      </w:pPr>
      <w:r w:rsidRPr="00D61E2E">
        <w:rPr>
          <w:rFonts w:hint="cs"/>
          <w:b/>
          <w:bCs/>
          <w:sz w:val="48"/>
          <w:szCs w:val="48"/>
          <w:rtl/>
          <w:lang w:bidi="ar-SA"/>
        </w:rPr>
        <w:lastRenderedPageBreak/>
        <w:t>عبور المشي</w:t>
      </w:r>
      <w:r w:rsidR="002E17AC" w:rsidRPr="00D61E2E">
        <w:rPr>
          <w:rFonts w:hint="cs"/>
          <w:b/>
          <w:bCs/>
          <w:sz w:val="48"/>
          <w:szCs w:val="48"/>
          <w:rtl/>
          <w:lang w:bidi="ar-SA"/>
        </w:rPr>
        <w:t>م</w:t>
      </w:r>
      <w:r w:rsidRPr="00D61E2E">
        <w:rPr>
          <w:rFonts w:hint="cs"/>
          <w:b/>
          <w:bCs/>
          <w:sz w:val="48"/>
          <w:szCs w:val="48"/>
          <w:rtl/>
          <w:lang w:bidi="ar-SA"/>
        </w:rPr>
        <w:t xml:space="preserve">ة </w:t>
      </w:r>
      <w:r w:rsidRPr="00D61E2E">
        <w:rPr>
          <w:rFonts w:ascii="Arial" w:hint="cs"/>
          <w:b/>
          <w:bCs/>
          <w:sz w:val="48"/>
          <w:szCs w:val="48"/>
          <w:rtl/>
        </w:rPr>
        <w:t>:</w:t>
      </w:r>
    </w:p>
    <w:p w:rsidR="00A922F2" w:rsidRPr="00D61E2E" w:rsidRDefault="00A922F2" w:rsidP="002E17AC">
      <w:pPr>
        <w:rPr>
          <w:rFonts w:ascii="Arial"/>
          <w:b/>
          <w:bCs/>
          <w:sz w:val="32"/>
          <w:szCs w:val="32"/>
        </w:rPr>
      </w:pPr>
      <w:r w:rsidRPr="00D61E2E">
        <w:rPr>
          <w:rFonts w:hint="cs"/>
          <w:b/>
          <w:bCs/>
          <w:sz w:val="32"/>
          <w:szCs w:val="32"/>
          <w:rtl/>
          <w:lang w:bidi="ar-SA"/>
        </w:rPr>
        <w:t xml:space="preserve">لايعبر </w:t>
      </w:r>
      <w:r w:rsidRPr="00D61E2E">
        <w:rPr>
          <w:b/>
          <w:bCs/>
          <w:sz w:val="32"/>
          <w:szCs w:val="32"/>
        </w:rPr>
        <w:t>CRP</w:t>
      </w:r>
      <w:r w:rsidRPr="00D61E2E">
        <w:rPr>
          <w:rFonts w:hint="cs"/>
          <w:b/>
          <w:bCs/>
          <w:sz w:val="32"/>
          <w:szCs w:val="32"/>
          <w:rtl/>
          <w:lang w:bidi="ar-SA"/>
        </w:rPr>
        <w:t xml:space="preserve"> الحاجر الدموي للمشي</w:t>
      </w:r>
      <w:r w:rsidR="002E17AC" w:rsidRPr="00D61E2E">
        <w:rPr>
          <w:rFonts w:hint="cs"/>
          <w:b/>
          <w:bCs/>
          <w:sz w:val="32"/>
          <w:szCs w:val="32"/>
          <w:rtl/>
          <w:lang w:bidi="ar-SA"/>
        </w:rPr>
        <w:t>م</w:t>
      </w:r>
      <w:r w:rsidRPr="00D61E2E">
        <w:rPr>
          <w:rFonts w:hint="cs"/>
          <w:b/>
          <w:bCs/>
          <w:sz w:val="32"/>
          <w:szCs w:val="32"/>
          <w:rtl/>
          <w:lang w:bidi="ar-SA"/>
        </w:rPr>
        <w:t xml:space="preserve">ة  مما يجعله  مفيدا لتشخيص إصابات الولدان الالتهابية </w:t>
      </w:r>
      <w:r w:rsidRPr="00D61E2E">
        <w:rPr>
          <w:rFonts w:ascii="Arial" w:hint="cs"/>
          <w:b/>
          <w:bCs/>
          <w:sz w:val="32"/>
          <w:szCs w:val="32"/>
          <w:rtl/>
        </w:rPr>
        <w:t>.</w:t>
      </w:r>
    </w:p>
    <w:p w:rsidR="00A922F2" w:rsidRPr="00D61E2E" w:rsidRDefault="00A922F2" w:rsidP="00A922F2">
      <w:pPr>
        <w:rPr>
          <w:rFonts w:ascii="Arial"/>
          <w:rtl/>
        </w:rPr>
      </w:pPr>
    </w:p>
    <w:p w:rsidR="00A922F2" w:rsidRPr="00D61E2E" w:rsidRDefault="00A922F2" w:rsidP="00A922F2">
      <w:pPr>
        <w:rPr>
          <w:rFonts w:ascii="Arial"/>
          <w:b/>
          <w:bCs/>
          <w:sz w:val="48"/>
          <w:szCs w:val="48"/>
          <w:rtl/>
        </w:rPr>
      </w:pPr>
      <w:r w:rsidRPr="00D61E2E">
        <w:rPr>
          <w:rFonts w:hint="cs"/>
          <w:b/>
          <w:bCs/>
          <w:sz w:val="48"/>
          <w:szCs w:val="48"/>
          <w:rtl/>
          <w:lang w:bidi="ar-SA"/>
        </w:rPr>
        <w:t>الإطراح</w:t>
      </w:r>
      <w:r w:rsidRPr="00D61E2E">
        <w:rPr>
          <w:rFonts w:ascii="Arial" w:hint="cs"/>
          <w:sz w:val="48"/>
          <w:szCs w:val="48"/>
          <w:rtl/>
        </w:rPr>
        <w:t xml:space="preserve">: </w:t>
      </w:r>
    </w:p>
    <w:p w:rsidR="007F2193" w:rsidRPr="00D61E2E" w:rsidRDefault="00A922F2" w:rsidP="007F2193">
      <w:pPr>
        <w:rPr>
          <w:rFonts w:ascii="Arial"/>
          <w:b/>
          <w:bCs/>
          <w:sz w:val="32"/>
          <w:szCs w:val="32"/>
          <w:rtl/>
        </w:rPr>
      </w:pPr>
      <w:r w:rsidRPr="00D61E2E">
        <w:rPr>
          <w:rFonts w:hint="cs"/>
          <w:b/>
          <w:bCs/>
          <w:sz w:val="32"/>
          <w:szCs w:val="32"/>
          <w:rtl/>
          <w:lang w:bidi="ar-SA"/>
        </w:rPr>
        <w:t xml:space="preserve"> يبلغ نصف العمر المصلي لل </w:t>
      </w:r>
      <w:r w:rsidRPr="00D61E2E">
        <w:rPr>
          <w:b/>
          <w:bCs/>
          <w:sz w:val="32"/>
          <w:szCs w:val="32"/>
        </w:rPr>
        <w:t xml:space="preserve">CRP </w:t>
      </w:r>
      <w:r w:rsidRPr="00D61E2E">
        <w:rPr>
          <w:rFonts w:hint="cs"/>
          <w:b/>
          <w:bCs/>
          <w:sz w:val="32"/>
          <w:szCs w:val="32"/>
          <w:rtl/>
          <w:lang w:bidi="ar-SA"/>
        </w:rPr>
        <w:t xml:space="preserve"> حوالي </w:t>
      </w:r>
      <w:r w:rsidRPr="00D61E2E">
        <w:rPr>
          <w:rFonts w:ascii="Arial" w:hint="cs"/>
          <w:b/>
          <w:bCs/>
          <w:sz w:val="32"/>
          <w:szCs w:val="32"/>
          <w:rtl/>
        </w:rPr>
        <w:t xml:space="preserve">8-9 </w:t>
      </w:r>
      <w:r w:rsidRPr="00D61E2E">
        <w:rPr>
          <w:rFonts w:hint="cs"/>
          <w:b/>
          <w:bCs/>
          <w:sz w:val="32"/>
          <w:szCs w:val="32"/>
          <w:rtl/>
          <w:lang w:bidi="ar-SA"/>
        </w:rPr>
        <w:t>ساعات</w:t>
      </w:r>
      <w:r w:rsidRPr="00D61E2E">
        <w:rPr>
          <w:rFonts w:ascii="Arial" w:hint="cs"/>
          <w:b/>
          <w:bCs/>
          <w:sz w:val="32"/>
          <w:szCs w:val="32"/>
          <w:rtl/>
        </w:rPr>
        <w:t xml:space="preserve">, </w:t>
      </w:r>
      <w:r w:rsidRPr="00D61E2E">
        <w:rPr>
          <w:rFonts w:hint="cs"/>
          <w:b/>
          <w:bCs/>
          <w:sz w:val="32"/>
          <w:szCs w:val="32"/>
          <w:rtl/>
          <w:lang w:bidi="ar-SA"/>
        </w:rPr>
        <w:t xml:space="preserve">لكن لم يحدد بدقة مكان تخربه </w:t>
      </w:r>
      <w:r w:rsidRPr="00D61E2E">
        <w:rPr>
          <w:rFonts w:ascii="Arial" w:hint="cs"/>
          <w:b/>
          <w:bCs/>
          <w:sz w:val="32"/>
          <w:szCs w:val="32"/>
          <w:rtl/>
        </w:rPr>
        <w:t>.</w:t>
      </w:r>
    </w:p>
    <w:p w:rsidR="00283EE7" w:rsidRPr="00D61E2E" w:rsidRDefault="00283EE7" w:rsidP="00A922F2">
      <w:pPr>
        <w:rPr>
          <w:rFonts w:ascii="Arial"/>
          <w:b/>
          <w:bCs/>
          <w:sz w:val="28"/>
          <w:szCs w:val="28"/>
          <w:rtl/>
        </w:rPr>
      </w:pPr>
    </w:p>
    <w:p w:rsidR="00A922F2" w:rsidRPr="00D61E2E" w:rsidRDefault="00A922F2" w:rsidP="00A922F2">
      <w:pPr>
        <w:rPr>
          <w:rFonts w:ascii="Arial"/>
          <w:b/>
          <w:bCs/>
          <w:sz w:val="44"/>
          <w:szCs w:val="44"/>
          <w:rtl/>
        </w:rPr>
      </w:pPr>
      <w:r w:rsidRPr="00D61E2E">
        <w:rPr>
          <w:rFonts w:hint="cs"/>
          <w:b/>
          <w:bCs/>
          <w:sz w:val="44"/>
          <w:szCs w:val="44"/>
          <w:rtl/>
          <w:lang w:bidi="ar-SA"/>
        </w:rPr>
        <w:t xml:space="preserve">القيم الطبيعية له بالمصل </w:t>
      </w:r>
      <w:r w:rsidRPr="00D61E2E">
        <w:rPr>
          <w:rFonts w:ascii="Arial" w:hint="cs"/>
          <w:b/>
          <w:bCs/>
          <w:sz w:val="44"/>
          <w:szCs w:val="44"/>
          <w:rtl/>
        </w:rPr>
        <w:t xml:space="preserve">: </w:t>
      </w:r>
    </w:p>
    <w:p w:rsidR="00A922F2" w:rsidRPr="00D61E2E" w:rsidRDefault="00A922F2" w:rsidP="00BE0C8B">
      <w:pPr>
        <w:rPr>
          <w:rFonts w:ascii="Arial"/>
          <w:b/>
          <w:bCs/>
          <w:sz w:val="32"/>
          <w:szCs w:val="32"/>
          <w:rtl/>
        </w:rPr>
      </w:pPr>
      <w:r w:rsidRPr="00D61E2E">
        <w:rPr>
          <w:rFonts w:hint="cs"/>
          <w:b/>
          <w:bCs/>
          <w:sz w:val="32"/>
          <w:szCs w:val="32"/>
          <w:rtl/>
          <w:lang w:bidi="ar-SA"/>
        </w:rPr>
        <w:t xml:space="preserve">تكون قيم </w:t>
      </w:r>
      <w:r w:rsidRPr="00D61E2E">
        <w:rPr>
          <w:b/>
          <w:bCs/>
          <w:sz w:val="32"/>
          <w:szCs w:val="32"/>
        </w:rPr>
        <w:t>CRP</w:t>
      </w:r>
      <w:r w:rsidRPr="00D61E2E">
        <w:rPr>
          <w:rFonts w:hint="cs"/>
          <w:b/>
          <w:bCs/>
          <w:sz w:val="32"/>
          <w:szCs w:val="32"/>
          <w:rtl/>
          <w:lang w:bidi="ar-SA"/>
        </w:rPr>
        <w:t xml:space="preserve"> المصل لدى معظم الأشخاص الطبيعينين </w:t>
      </w:r>
      <w:r w:rsidR="003001E0" w:rsidRPr="00D61E2E">
        <w:rPr>
          <w:rFonts w:ascii="Arial"/>
          <w:b/>
          <w:bCs/>
          <w:sz w:val="32"/>
          <w:szCs w:val="32"/>
        </w:rPr>
        <w:t>3</w:t>
      </w:r>
      <w:r w:rsidRPr="00D61E2E">
        <w:rPr>
          <w:rFonts w:hint="cs"/>
          <w:b/>
          <w:bCs/>
          <w:sz w:val="32"/>
          <w:szCs w:val="32"/>
          <w:rtl/>
          <w:lang w:bidi="ar-SA"/>
        </w:rPr>
        <w:t>ملغ</w:t>
      </w:r>
      <w:r w:rsidRPr="00D61E2E">
        <w:rPr>
          <w:rFonts w:ascii="Arial" w:hint="cs"/>
          <w:b/>
          <w:bCs/>
          <w:sz w:val="32"/>
          <w:szCs w:val="32"/>
          <w:rtl/>
        </w:rPr>
        <w:t xml:space="preserve">/ </w:t>
      </w:r>
      <w:r w:rsidRPr="00D61E2E">
        <w:rPr>
          <w:rFonts w:hint="cs"/>
          <w:b/>
          <w:bCs/>
          <w:sz w:val="32"/>
          <w:szCs w:val="32"/>
          <w:rtl/>
          <w:lang w:bidi="ar-SA"/>
        </w:rPr>
        <w:t xml:space="preserve">ل او اقل </w:t>
      </w:r>
      <w:r w:rsidRPr="00D61E2E">
        <w:rPr>
          <w:rFonts w:ascii="Arial" w:hint="cs"/>
          <w:b/>
          <w:bCs/>
          <w:sz w:val="32"/>
          <w:szCs w:val="32"/>
          <w:rtl/>
        </w:rPr>
        <w:t>,</w:t>
      </w:r>
      <w:r w:rsidRPr="00D61E2E">
        <w:rPr>
          <w:rFonts w:hint="cs"/>
          <w:b/>
          <w:bCs/>
          <w:sz w:val="32"/>
          <w:szCs w:val="32"/>
          <w:rtl/>
          <w:lang w:bidi="ar-SA"/>
        </w:rPr>
        <w:t xml:space="preserve">وقد تصل عند البعض الى </w:t>
      </w:r>
      <w:r w:rsidR="00BE0C8B" w:rsidRPr="00D61E2E">
        <w:rPr>
          <w:rFonts w:ascii="Arial"/>
          <w:b/>
          <w:bCs/>
          <w:sz w:val="32"/>
          <w:szCs w:val="32"/>
          <w:lang w:bidi="ar-SA"/>
        </w:rPr>
        <w:t>10</w:t>
      </w:r>
      <w:r w:rsidRPr="00D61E2E">
        <w:rPr>
          <w:rFonts w:ascii="Arial" w:hint="cs"/>
          <w:b/>
          <w:bCs/>
          <w:sz w:val="32"/>
          <w:szCs w:val="32"/>
          <w:rtl/>
        </w:rPr>
        <w:t xml:space="preserve"> </w:t>
      </w:r>
      <w:r w:rsidRPr="00D61E2E">
        <w:rPr>
          <w:rFonts w:hint="cs"/>
          <w:b/>
          <w:bCs/>
          <w:sz w:val="32"/>
          <w:szCs w:val="32"/>
          <w:rtl/>
          <w:lang w:bidi="ar-SA"/>
        </w:rPr>
        <w:t xml:space="preserve">ملغ </w:t>
      </w:r>
      <w:r w:rsidRPr="00D61E2E">
        <w:rPr>
          <w:rFonts w:ascii="Arial" w:hint="cs"/>
          <w:b/>
          <w:bCs/>
          <w:sz w:val="32"/>
          <w:szCs w:val="32"/>
          <w:rtl/>
        </w:rPr>
        <w:t xml:space="preserve">/ </w:t>
      </w:r>
      <w:r w:rsidRPr="00D61E2E">
        <w:rPr>
          <w:rFonts w:hint="cs"/>
          <w:b/>
          <w:bCs/>
          <w:sz w:val="32"/>
          <w:szCs w:val="32"/>
          <w:rtl/>
          <w:lang w:bidi="ar-SA"/>
        </w:rPr>
        <w:t xml:space="preserve">ل </w:t>
      </w:r>
      <w:r w:rsidRPr="00D61E2E">
        <w:rPr>
          <w:rFonts w:ascii="Arial" w:hint="cs"/>
          <w:b/>
          <w:bCs/>
          <w:sz w:val="32"/>
          <w:szCs w:val="32"/>
          <w:rtl/>
        </w:rPr>
        <w:t xml:space="preserve">. </w:t>
      </w:r>
      <w:r w:rsidRPr="00D61E2E">
        <w:rPr>
          <w:rFonts w:hint="cs"/>
          <w:b/>
          <w:bCs/>
          <w:sz w:val="32"/>
          <w:szCs w:val="32"/>
          <w:rtl/>
          <w:lang w:bidi="ar-SA"/>
        </w:rPr>
        <w:t xml:space="preserve">ويتعلق  الحد الأعلى لقيمته في  المصل بالعمر  و الجنس والعرق </w:t>
      </w:r>
      <w:r w:rsidRPr="00D61E2E">
        <w:rPr>
          <w:rFonts w:ascii="Arial" w:hint="cs"/>
          <w:b/>
          <w:bCs/>
          <w:sz w:val="32"/>
          <w:szCs w:val="32"/>
          <w:rtl/>
        </w:rPr>
        <w:t xml:space="preserve">(20 ) , </w:t>
      </w:r>
      <w:r w:rsidRPr="00D61E2E">
        <w:rPr>
          <w:rFonts w:hint="cs"/>
          <w:b/>
          <w:bCs/>
          <w:sz w:val="32"/>
          <w:szCs w:val="32"/>
          <w:rtl/>
          <w:lang w:bidi="ar-SA"/>
        </w:rPr>
        <w:t xml:space="preserve">ويمكن تقديره عند الانسان الطبيعي بالمعادلة التالية </w:t>
      </w:r>
      <w:r w:rsidRPr="00D61E2E">
        <w:rPr>
          <w:rFonts w:ascii="Arial" w:hint="cs"/>
          <w:b/>
          <w:bCs/>
          <w:sz w:val="32"/>
          <w:szCs w:val="32"/>
          <w:rtl/>
        </w:rPr>
        <w:t xml:space="preserve">: </w:t>
      </w:r>
    </w:p>
    <w:p w:rsidR="00A922F2" w:rsidRPr="00D61E2E" w:rsidRDefault="00A922F2" w:rsidP="007F2193">
      <w:pPr>
        <w:pStyle w:val="a3"/>
        <w:numPr>
          <w:ilvl w:val="0"/>
          <w:numId w:val="7"/>
        </w:numPr>
        <w:jc w:val="both"/>
        <w:rPr>
          <w:b/>
          <w:bCs/>
          <w:sz w:val="32"/>
          <w:szCs w:val="32"/>
        </w:rPr>
      </w:pPr>
      <w:r w:rsidRPr="00D61E2E">
        <w:rPr>
          <w:rFonts w:hint="cs"/>
          <w:b/>
          <w:bCs/>
          <w:sz w:val="32"/>
          <w:szCs w:val="32"/>
          <w:rtl/>
          <w:lang w:bidi="ar-SA"/>
        </w:rPr>
        <w:t xml:space="preserve">لدى الاناث بين </w:t>
      </w:r>
      <w:r w:rsidRPr="00D61E2E">
        <w:rPr>
          <w:rFonts w:ascii="Arial" w:hint="cs"/>
          <w:b/>
          <w:bCs/>
          <w:sz w:val="32"/>
          <w:szCs w:val="32"/>
          <w:rtl/>
        </w:rPr>
        <w:t xml:space="preserve">25- 70 </w:t>
      </w:r>
      <w:r w:rsidRPr="00D61E2E">
        <w:rPr>
          <w:rFonts w:hint="cs"/>
          <w:b/>
          <w:bCs/>
          <w:sz w:val="32"/>
          <w:szCs w:val="32"/>
          <w:rtl/>
          <w:lang w:bidi="ar-SA"/>
        </w:rPr>
        <w:t>سنة</w:t>
      </w:r>
      <w:r w:rsidRPr="00D61E2E">
        <w:rPr>
          <w:rFonts w:ascii="Arial" w:hint="cs"/>
          <w:b/>
          <w:bCs/>
          <w:sz w:val="32"/>
          <w:szCs w:val="32"/>
          <w:rtl/>
        </w:rPr>
        <w:t xml:space="preserve">: </w:t>
      </w:r>
      <w:r w:rsidRPr="00D61E2E">
        <w:rPr>
          <w:rFonts w:hint="cs"/>
          <w:b/>
          <w:bCs/>
          <w:sz w:val="32"/>
          <w:szCs w:val="32"/>
          <w:rtl/>
          <w:lang w:bidi="ar-SA"/>
        </w:rPr>
        <w:t xml:space="preserve">الحد الأعلى ل </w:t>
      </w:r>
      <w:r w:rsidRPr="00D61E2E">
        <w:rPr>
          <w:b/>
          <w:bCs/>
          <w:sz w:val="32"/>
          <w:szCs w:val="32"/>
        </w:rPr>
        <w:t xml:space="preserve">CRP </w:t>
      </w:r>
      <w:r w:rsidRPr="00D61E2E">
        <w:rPr>
          <w:rFonts w:hint="cs"/>
          <w:b/>
          <w:bCs/>
          <w:sz w:val="32"/>
          <w:szCs w:val="32"/>
          <w:rtl/>
          <w:lang w:bidi="ar-SA"/>
        </w:rPr>
        <w:t xml:space="preserve"> المصل </w:t>
      </w:r>
      <w:r w:rsidRPr="00D61E2E">
        <w:rPr>
          <w:rFonts w:ascii="Arial" w:hint="cs"/>
          <w:b/>
          <w:bCs/>
          <w:sz w:val="32"/>
          <w:szCs w:val="32"/>
          <w:rtl/>
        </w:rPr>
        <w:t xml:space="preserve">= </w:t>
      </w:r>
      <w:r w:rsidRPr="00D61E2E">
        <w:rPr>
          <w:b/>
          <w:bCs/>
          <w:sz w:val="32"/>
          <w:szCs w:val="32"/>
        </w:rPr>
        <w:t>7</w:t>
      </w:r>
      <w:r w:rsidRPr="00D61E2E">
        <w:rPr>
          <w:rFonts w:ascii="Arial" w:hint="cs"/>
          <w:b/>
          <w:bCs/>
          <w:sz w:val="32"/>
          <w:szCs w:val="32"/>
          <w:rtl/>
        </w:rPr>
        <w:t>+(</w:t>
      </w:r>
      <w:r w:rsidRPr="00D61E2E">
        <w:rPr>
          <w:rFonts w:hint="cs"/>
          <w:b/>
          <w:bCs/>
          <w:sz w:val="32"/>
          <w:szCs w:val="32"/>
          <w:rtl/>
          <w:lang w:bidi="ar-SA"/>
        </w:rPr>
        <w:t>العمر</w:t>
      </w:r>
      <w:r w:rsidRPr="00D61E2E">
        <w:rPr>
          <w:rFonts w:ascii="Arial" w:hint="cs"/>
          <w:b/>
          <w:bCs/>
          <w:sz w:val="32"/>
          <w:szCs w:val="32"/>
          <w:rtl/>
        </w:rPr>
        <w:t>/</w:t>
      </w:r>
      <w:r w:rsidRPr="00D61E2E">
        <w:rPr>
          <w:b/>
          <w:bCs/>
          <w:sz w:val="32"/>
          <w:szCs w:val="32"/>
        </w:rPr>
        <w:t>65</w:t>
      </w:r>
      <w:r w:rsidRPr="00D61E2E">
        <w:rPr>
          <w:rFonts w:ascii="Arial" w:hint="cs"/>
          <w:b/>
          <w:bCs/>
          <w:sz w:val="32"/>
          <w:szCs w:val="32"/>
          <w:rtl/>
        </w:rPr>
        <w:t>)</w:t>
      </w:r>
      <w:r w:rsidRPr="00D61E2E">
        <w:rPr>
          <w:rFonts w:hint="cs"/>
          <w:b/>
          <w:bCs/>
          <w:sz w:val="32"/>
          <w:szCs w:val="32"/>
          <w:rtl/>
          <w:lang w:bidi="ar-SA"/>
        </w:rPr>
        <w:t xml:space="preserve">ملغ </w:t>
      </w:r>
      <w:r w:rsidRPr="00D61E2E">
        <w:rPr>
          <w:rFonts w:ascii="Arial" w:hint="cs"/>
          <w:b/>
          <w:bCs/>
          <w:sz w:val="32"/>
          <w:szCs w:val="32"/>
          <w:rtl/>
        </w:rPr>
        <w:t>/</w:t>
      </w:r>
      <w:r w:rsidRPr="00D61E2E">
        <w:rPr>
          <w:rFonts w:hint="cs"/>
          <w:b/>
          <w:bCs/>
          <w:sz w:val="32"/>
          <w:szCs w:val="32"/>
          <w:rtl/>
          <w:lang w:bidi="ar-SA"/>
        </w:rPr>
        <w:t>ل</w:t>
      </w:r>
    </w:p>
    <w:p w:rsidR="00A922F2" w:rsidRPr="00D61E2E" w:rsidRDefault="00A922F2" w:rsidP="007F2193">
      <w:pPr>
        <w:pStyle w:val="a3"/>
        <w:numPr>
          <w:ilvl w:val="0"/>
          <w:numId w:val="7"/>
        </w:numPr>
        <w:jc w:val="both"/>
        <w:rPr>
          <w:b/>
          <w:bCs/>
          <w:sz w:val="32"/>
          <w:szCs w:val="32"/>
        </w:rPr>
      </w:pPr>
      <w:r w:rsidRPr="00D61E2E">
        <w:rPr>
          <w:rFonts w:hint="cs"/>
          <w:b/>
          <w:bCs/>
          <w:sz w:val="32"/>
          <w:szCs w:val="32"/>
          <w:rtl/>
          <w:lang w:bidi="ar-SA"/>
        </w:rPr>
        <w:t xml:space="preserve">لدىالذكوربين </w:t>
      </w:r>
      <w:r w:rsidRPr="00D61E2E">
        <w:rPr>
          <w:b/>
          <w:bCs/>
          <w:sz w:val="32"/>
          <w:szCs w:val="32"/>
        </w:rPr>
        <w:t>70-25</w:t>
      </w:r>
      <w:r w:rsidRPr="00D61E2E">
        <w:rPr>
          <w:rFonts w:hint="cs"/>
          <w:b/>
          <w:bCs/>
          <w:sz w:val="32"/>
          <w:szCs w:val="32"/>
          <w:rtl/>
          <w:lang w:bidi="ar-SA"/>
        </w:rPr>
        <w:t>سنة</w:t>
      </w:r>
      <w:r w:rsidRPr="00D61E2E">
        <w:rPr>
          <w:rFonts w:ascii="Arial" w:hint="cs"/>
          <w:b/>
          <w:bCs/>
          <w:sz w:val="32"/>
          <w:szCs w:val="32"/>
          <w:rtl/>
        </w:rPr>
        <w:t>:</w:t>
      </w:r>
      <w:r w:rsidRPr="00D61E2E">
        <w:rPr>
          <w:rFonts w:hint="cs"/>
          <w:b/>
          <w:bCs/>
          <w:sz w:val="32"/>
          <w:szCs w:val="32"/>
          <w:rtl/>
          <w:lang w:bidi="ar-SA"/>
        </w:rPr>
        <w:t>الحد الأعلى ل</w:t>
      </w:r>
      <w:r w:rsidRPr="00D61E2E">
        <w:rPr>
          <w:b/>
          <w:bCs/>
          <w:sz w:val="32"/>
          <w:szCs w:val="32"/>
        </w:rPr>
        <w:t xml:space="preserve">CRP </w:t>
      </w:r>
      <w:r w:rsidRPr="00D61E2E">
        <w:rPr>
          <w:rFonts w:hint="cs"/>
          <w:b/>
          <w:bCs/>
          <w:sz w:val="32"/>
          <w:szCs w:val="32"/>
          <w:rtl/>
          <w:lang w:bidi="ar-SA"/>
        </w:rPr>
        <w:t>المصل</w:t>
      </w:r>
      <w:r w:rsidRPr="00D61E2E">
        <w:rPr>
          <w:rFonts w:ascii="Arial" w:hint="cs"/>
          <w:b/>
          <w:bCs/>
          <w:sz w:val="32"/>
          <w:szCs w:val="32"/>
          <w:rtl/>
        </w:rPr>
        <w:t>=</w:t>
      </w:r>
      <w:r w:rsidRPr="00D61E2E">
        <w:rPr>
          <w:b/>
          <w:bCs/>
          <w:sz w:val="32"/>
          <w:szCs w:val="32"/>
        </w:rPr>
        <w:t>1</w:t>
      </w:r>
      <w:r w:rsidRPr="00D61E2E">
        <w:rPr>
          <w:rFonts w:ascii="Arial" w:hint="cs"/>
          <w:b/>
          <w:bCs/>
          <w:sz w:val="32"/>
          <w:szCs w:val="32"/>
          <w:rtl/>
        </w:rPr>
        <w:t>+(</w:t>
      </w:r>
      <w:r w:rsidRPr="00D61E2E">
        <w:rPr>
          <w:rFonts w:hint="cs"/>
          <w:b/>
          <w:bCs/>
          <w:sz w:val="32"/>
          <w:szCs w:val="32"/>
          <w:rtl/>
          <w:lang w:bidi="ar-SA"/>
        </w:rPr>
        <w:t>العمر</w:t>
      </w:r>
      <w:r w:rsidRPr="00D61E2E">
        <w:rPr>
          <w:rFonts w:ascii="Arial" w:hint="cs"/>
          <w:b/>
          <w:bCs/>
          <w:sz w:val="32"/>
          <w:szCs w:val="32"/>
          <w:rtl/>
        </w:rPr>
        <w:t>/</w:t>
      </w:r>
      <w:r w:rsidRPr="00D61E2E">
        <w:rPr>
          <w:b/>
          <w:bCs/>
          <w:sz w:val="32"/>
          <w:szCs w:val="32"/>
        </w:rPr>
        <w:t>65</w:t>
      </w:r>
      <w:r w:rsidRPr="00D61E2E">
        <w:rPr>
          <w:rFonts w:ascii="Arial" w:hint="cs"/>
          <w:b/>
          <w:bCs/>
          <w:sz w:val="32"/>
          <w:szCs w:val="32"/>
          <w:rtl/>
        </w:rPr>
        <w:t xml:space="preserve">) </w:t>
      </w:r>
      <w:r w:rsidRPr="00D61E2E">
        <w:rPr>
          <w:rFonts w:hint="cs"/>
          <w:b/>
          <w:bCs/>
          <w:sz w:val="32"/>
          <w:szCs w:val="32"/>
          <w:rtl/>
          <w:lang w:bidi="ar-SA"/>
        </w:rPr>
        <w:t xml:space="preserve">ملغ </w:t>
      </w:r>
      <w:r w:rsidRPr="00D61E2E">
        <w:rPr>
          <w:rFonts w:ascii="Arial" w:hint="cs"/>
          <w:b/>
          <w:bCs/>
          <w:sz w:val="32"/>
          <w:szCs w:val="32"/>
          <w:rtl/>
        </w:rPr>
        <w:t>/</w:t>
      </w:r>
      <w:r w:rsidRPr="00D61E2E">
        <w:rPr>
          <w:rFonts w:hint="cs"/>
          <w:b/>
          <w:bCs/>
          <w:sz w:val="32"/>
          <w:szCs w:val="32"/>
          <w:rtl/>
          <w:lang w:bidi="ar-SA"/>
        </w:rPr>
        <w:t>ل</w:t>
      </w:r>
    </w:p>
    <w:p w:rsidR="00A922F2" w:rsidRPr="00D61E2E" w:rsidRDefault="00A922F2" w:rsidP="007F2193">
      <w:pPr>
        <w:pStyle w:val="a3"/>
        <w:numPr>
          <w:ilvl w:val="0"/>
          <w:numId w:val="7"/>
        </w:numPr>
        <w:jc w:val="both"/>
        <w:rPr>
          <w:b/>
          <w:bCs/>
          <w:sz w:val="32"/>
          <w:szCs w:val="32"/>
        </w:rPr>
      </w:pPr>
      <w:r w:rsidRPr="00D61E2E">
        <w:rPr>
          <w:rFonts w:hint="cs"/>
          <w:b/>
          <w:bCs/>
          <w:sz w:val="32"/>
          <w:szCs w:val="32"/>
          <w:rtl/>
          <w:lang w:bidi="ar-SA"/>
        </w:rPr>
        <w:t xml:space="preserve">ويمكن لقيم </w:t>
      </w:r>
      <w:r w:rsidRPr="00D61E2E">
        <w:rPr>
          <w:b/>
          <w:bCs/>
          <w:sz w:val="32"/>
          <w:szCs w:val="32"/>
        </w:rPr>
        <w:t>CRP</w:t>
      </w:r>
      <w:r w:rsidRPr="00D61E2E">
        <w:rPr>
          <w:rFonts w:hint="cs"/>
          <w:b/>
          <w:bCs/>
          <w:sz w:val="32"/>
          <w:szCs w:val="32"/>
          <w:rtl/>
          <w:lang w:bidi="ar-SA"/>
        </w:rPr>
        <w:t xml:space="preserve"> المصل التي تتراوح بين </w:t>
      </w:r>
      <w:r w:rsidR="00BE0C8B" w:rsidRPr="00D61E2E">
        <w:rPr>
          <w:b/>
          <w:bCs/>
          <w:sz w:val="32"/>
          <w:szCs w:val="32"/>
        </w:rPr>
        <w:t>10</w:t>
      </w:r>
      <w:r w:rsidRPr="00D61E2E">
        <w:rPr>
          <w:b/>
          <w:bCs/>
          <w:sz w:val="32"/>
          <w:szCs w:val="32"/>
        </w:rPr>
        <w:t>-3</w:t>
      </w:r>
      <w:r w:rsidRPr="00D61E2E">
        <w:rPr>
          <w:rFonts w:hint="cs"/>
          <w:b/>
          <w:bCs/>
          <w:sz w:val="32"/>
          <w:szCs w:val="32"/>
          <w:rtl/>
          <w:lang w:bidi="ar-SA"/>
        </w:rPr>
        <w:t xml:space="preserve">ملغ </w:t>
      </w:r>
      <w:r w:rsidRPr="00D61E2E">
        <w:rPr>
          <w:rFonts w:ascii="Arial" w:hint="cs"/>
          <w:b/>
          <w:bCs/>
          <w:sz w:val="32"/>
          <w:szCs w:val="32"/>
          <w:rtl/>
        </w:rPr>
        <w:t>/</w:t>
      </w:r>
      <w:r w:rsidRPr="00D61E2E">
        <w:rPr>
          <w:rFonts w:hint="cs"/>
          <w:b/>
          <w:bCs/>
          <w:sz w:val="32"/>
          <w:szCs w:val="32"/>
          <w:rtl/>
          <w:lang w:bidi="ar-SA"/>
        </w:rPr>
        <w:t xml:space="preserve">ل أن تعكس درجات خفيفة من الإلتهاب في الجسم كالتهاب لثة أو رض خفيف </w:t>
      </w:r>
      <w:r w:rsidRPr="00D61E2E">
        <w:rPr>
          <w:rFonts w:ascii="Arial" w:hint="cs"/>
          <w:b/>
          <w:bCs/>
          <w:sz w:val="32"/>
          <w:szCs w:val="32"/>
          <w:rtl/>
        </w:rPr>
        <w:t>,</w:t>
      </w:r>
      <w:r w:rsidRPr="00D61E2E">
        <w:rPr>
          <w:rFonts w:hint="cs"/>
          <w:b/>
          <w:bCs/>
          <w:sz w:val="32"/>
          <w:szCs w:val="32"/>
          <w:rtl/>
          <w:lang w:bidi="ar-SA"/>
        </w:rPr>
        <w:t xml:space="preserve">لكن يمكن أن تعزى أيضا لحالات أخرى مثل </w:t>
      </w:r>
      <w:r w:rsidRPr="00D61E2E">
        <w:rPr>
          <w:rFonts w:ascii="Arial" w:hint="cs"/>
          <w:b/>
          <w:bCs/>
          <w:sz w:val="32"/>
          <w:szCs w:val="32"/>
          <w:rtl/>
        </w:rPr>
        <w:t>:</w:t>
      </w:r>
    </w:p>
    <w:p w:rsidR="00A922F2" w:rsidRPr="00D61E2E" w:rsidRDefault="00A922F2" w:rsidP="007F2193">
      <w:pPr>
        <w:pStyle w:val="a3"/>
        <w:numPr>
          <w:ilvl w:val="0"/>
          <w:numId w:val="7"/>
        </w:numPr>
        <w:jc w:val="both"/>
        <w:rPr>
          <w:b/>
          <w:bCs/>
          <w:sz w:val="32"/>
          <w:szCs w:val="32"/>
        </w:rPr>
      </w:pPr>
      <w:r w:rsidRPr="00D61E2E">
        <w:rPr>
          <w:rFonts w:hint="cs"/>
          <w:b/>
          <w:bCs/>
          <w:sz w:val="32"/>
          <w:szCs w:val="32"/>
          <w:rtl/>
          <w:lang w:bidi="ar-SA"/>
        </w:rPr>
        <w:t xml:space="preserve">البدانة </w:t>
      </w:r>
      <w:r w:rsidRPr="00D61E2E">
        <w:rPr>
          <w:rFonts w:ascii="Arial" w:hint="cs"/>
          <w:b/>
          <w:bCs/>
          <w:sz w:val="32"/>
          <w:szCs w:val="32"/>
          <w:rtl/>
        </w:rPr>
        <w:t xml:space="preserve">, </w:t>
      </w:r>
      <w:r w:rsidRPr="00D61E2E">
        <w:rPr>
          <w:rFonts w:hint="cs"/>
          <w:b/>
          <w:bCs/>
          <w:sz w:val="32"/>
          <w:szCs w:val="32"/>
          <w:rtl/>
          <w:lang w:bidi="ar-SA"/>
        </w:rPr>
        <w:t xml:space="preserve">التدخين </w:t>
      </w:r>
      <w:r w:rsidRPr="00D61E2E">
        <w:rPr>
          <w:rFonts w:ascii="Arial" w:hint="cs"/>
          <w:b/>
          <w:bCs/>
          <w:sz w:val="32"/>
          <w:szCs w:val="32"/>
          <w:rtl/>
        </w:rPr>
        <w:t>,</w:t>
      </w:r>
      <w:r w:rsidRPr="00D61E2E">
        <w:rPr>
          <w:rFonts w:hint="cs"/>
          <w:b/>
          <w:bCs/>
          <w:sz w:val="32"/>
          <w:szCs w:val="32"/>
          <w:rtl/>
          <w:lang w:bidi="ar-SA"/>
        </w:rPr>
        <w:t xml:space="preserve">الداء السكري </w:t>
      </w:r>
      <w:r w:rsidRPr="00D61E2E">
        <w:rPr>
          <w:rFonts w:ascii="Arial" w:hint="cs"/>
          <w:b/>
          <w:bCs/>
          <w:sz w:val="32"/>
          <w:szCs w:val="32"/>
          <w:rtl/>
        </w:rPr>
        <w:t>,</w:t>
      </w:r>
      <w:r w:rsidRPr="00D61E2E">
        <w:rPr>
          <w:rFonts w:hint="cs"/>
          <w:b/>
          <w:bCs/>
          <w:sz w:val="32"/>
          <w:szCs w:val="32"/>
          <w:rtl/>
          <w:lang w:bidi="ar-SA"/>
        </w:rPr>
        <w:t xml:space="preserve">تبولن الدم </w:t>
      </w:r>
      <w:r w:rsidRPr="00D61E2E">
        <w:rPr>
          <w:b/>
          <w:bCs/>
          <w:sz w:val="32"/>
          <w:szCs w:val="32"/>
        </w:rPr>
        <w:t xml:space="preserve"> uremia</w:t>
      </w:r>
      <w:r w:rsidRPr="00D61E2E">
        <w:rPr>
          <w:rFonts w:ascii="Arial" w:hint="cs"/>
          <w:b/>
          <w:bCs/>
          <w:sz w:val="32"/>
          <w:szCs w:val="32"/>
          <w:rtl/>
        </w:rPr>
        <w:t xml:space="preserve">, </w:t>
      </w:r>
      <w:r w:rsidRPr="00D61E2E">
        <w:rPr>
          <w:rFonts w:hint="cs"/>
          <w:b/>
          <w:bCs/>
          <w:sz w:val="32"/>
          <w:szCs w:val="32"/>
          <w:rtl/>
          <w:lang w:bidi="ar-SA"/>
        </w:rPr>
        <w:t xml:space="preserve">فرط التوتر الشرياني </w:t>
      </w:r>
      <w:r w:rsidRPr="00D61E2E">
        <w:rPr>
          <w:rFonts w:ascii="Arial" w:hint="cs"/>
          <w:b/>
          <w:bCs/>
          <w:sz w:val="32"/>
          <w:szCs w:val="32"/>
          <w:rtl/>
        </w:rPr>
        <w:t>,</w:t>
      </w:r>
      <w:r w:rsidRPr="00D61E2E">
        <w:rPr>
          <w:rFonts w:hint="cs"/>
          <w:b/>
          <w:bCs/>
          <w:sz w:val="32"/>
          <w:szCs w:val="32"/>
          <w:rtl/>
          <w:lang w:bidi="ar-SA"/>
        </w:rPr>
        <w:t>تدني النشاط الفيزيائي</w:t>
      </w:r>
      <w:r w:rsidRPr="00D61E2E">
        <w:rPr>
          <w:rFonts w:ascii="Arial" w:hint="cs"/>
          <w:b/>
          <w:bCs/>
          <w:sz w:val="32"/>
          <w:szCs w:val="32"/>
          <w:rtl/>
        </w:rPr>
        <w:t>,</w:t>
      </w:r>
      <w:r w:rsidRPr="00D61E2E">
        <w:rPr>
          <w:rFonts w:hint="cs"/>
          <w:b/>
          <w:bCs/>
          <w:sz w:val="32"/>
          <w:szCs w:val="32"/>
          <w:rtl/>
          <w:lang w:bidi="ar-SA"/>
        </w:rPr>
        <w:t xml:space="preserve">المعالجة المعيضة بالهرمونات الفموية </w:t>
      </w:r>
      <w:r w:rsidRPr="00D61E2E">
        <w:rPr>
          <w:rFonts w:ascii="Arial" w:hint="cs"/>
          <w:b/>
          <w:bCs/>
          <w:sz w:val="32"/>
          <w:szCs w:val="32"/>
          <w:rtl/>
        </w:rPr>
        <w:t>,</w:t>
      </w:r>
      <w:r w:rsidRPr="00D61E2E">
        <w:rPr>
          <w:rFonts w:hint="cs"/>
          <w:b/>
          <w:bCs/>
          <w:sz w:val="32"/>
          <w:szCs w:val="32"/>
          <w:rtl/>
          <w:lang w:bidi="ar-SA"/>
        </w:rPr>
        <w:t xml:space="preserve">اضطرابات النوم </w:t>
      </w:r>
      <w:r w:rsidRPr="00D61E2E">
        <w:rPr>
          <w:rFonts w:ascii="Arial" w:hint="cs"/>
          <w:b/>
          <w:bCs/>
          <w:sz w:val="32"/>
          <w:szCs w:val="32"/>
          <w:rtl/>
        </w:rPr>
        <w:t>,</w:t>
      </w:r>
      <w:r w:rsidRPr="00D61E2E">
        <w:rPr>
          <w:rFonts w:hint="cs"/>
          <w:b/>
          <w:bCs/>
          <w:sz w:val="32"/>
          <w:szCs w:val="32"/>
          <w:rtl/>
          <w:lang w:bidi="ar-SA"/>
        </w:rPr>
        <w:t xml:space="preserve">التعب المزمن </w:t>
      </w:r>
      <w:r w:rsidRPr="00D61E2E">
        <w:rPr>
          <w:rFonts w:ascii="Arial" w:hint="cs"/>
          <w:b/>
          <w:bCs/>
          <w:sz w:val="32"/>
          <w:szCs w:val="32"/>
          <w:rtl/>
        </w:rPr>
        <w:t>,</w:t>
      </w:r>
      <w:r w:rsidRPr="00D61E2E">
        <w:rPr>
          <w:rFonts w:hint="cs"/>
          <w:b/>
          <w:bCs/>
          <w:sz w:val="32"/>
          <w:szCs w:val="32"/>
          <w:rtl/>
          <w:lang w:bidi="ar-SA"/>
        </w:rPr>
        <w:t xml:space="preserve">تعاطي  الكحول </w:t>
      </w:r>
      <w:r w:rsidRPr="00D61E2E">
        <w:rPr>
          <w:rFonts w:ascii="Arial" w:hint="cs"/>
          <w:b/>
          <w:bCs/>
          <w:sz w:val="32"/>
          <w:szCs w:val="32"/>
          <w:rtl/>
        </w:rPr>
        <w:t>,</w:t>
      </w:r>
      <w:r w:rsidRPr="00D61E2E">
        <w:rPr>
          <w:rFonts w:hint="cs"/>
          <w:b/>
          <w:bCs/>
          <w:sz w:val="32"/>
          <w:szCs w:val="32"/>
          <w:rtl/>
          <w:lang w:bidi="ar-SA"/>
        </w:rPr>
        <w:t>الإكتئاب العمر</w:t>
      </w:r>
      <w:r w:rsidRPr="00D61E2E">
        <w:rPr>
          <w:rFonts w:ascii="Arial" w:hint="cs"/>
          <w:b/>
          <w:bCs/>
          <w:sz w:val="32"/>
          <w:szCs w:val="32"/>
          <w:rtl/>
        </w:rPr>
        <w:t>,</w:t>
      </w:r>
      <w:r w:rsidRPr="00D61E2E">
        <w:rPr>
          <w:rFonts w:hint="cs"/>
          <w:b/>
          <w:bCs/>
          <w:sz w:val="32"/>
          <w:szCs w:val="32"/>
          <w:rtl/>
          <w:lang w:bidi="ar-SA"/>
        </w:rPr>
        <w:t>الأمراض المتعلقة بالأسنان وغيرها</w:t>
      </w:r>
      <w:r w:rsidRPr="00D61E2E">
        <w:rPr>
          <w:rFonts w:ascii="Arial" w:hint="cs"/>
          <w:b/>
          <w:bCs/>
          <w:sz w:val="32"/>
          <w:szCs w:val="32"/>
          <w:rtl/>
        </w:rPr>
        <w:t>(</w:t>
      </w:r>
      <w:r w:rsidRPr="00D61E2E">
        <w:rPr>
          <w:b/>
          <w:bCs/>
          <w:sz w:val="32"/>
          <w:szCs w:val="32"/>
        </w:rPr>
        <w:t>17</w:t>
      </w:r>
      <w:r w:rsidRPr="00D61E2E">
        <w:rPr>
          <w:rFonts w:ascii="Arial" w:hint="cs"/>
          <w:b/>
          <w:bCs/>
          <w:sz w:val="32"/>
          <w:szCs w:val="32"/>
          <w:rtl/>
        </w:rPr>
        <w:t>) (</w:t>
      </w:r>
      <w:r w:rsidRPr="00D61E2E">
        <w:rPr>
          <w:b/>
          <w:bCs/>
          <w:sz w:val="32"/>
          <w:szCs w:val="32"/>
        </w:rPr>
        <w:t>18</w:t>
      </w:r>
      <w:r w:rsidRPr="00D61E2E">
        <w:rPr>
          <w:rFonts w:ascii="Arial" w:hint="cs"/>
          <w:b/>
          <w:bCs/>
          <w:sz w:val="32"/>
          <w:szCs w:val="32"/>
          <w:rtl/>
        </w:rPr>
        <w:t>).</w:t>
      </w:r>
    </w:p>
    <w:p w:rsidR="00BE0C8B" w:rsidRPr="00D61E2E" w:rsidRDefault="00BE0C8B" w:rsidP="00BE0C8B">
      <w:pPr>
        <w:pStyle w:val="a3"/>
        <w:rPr>
          <w:b/>
          <w:bCs/>
          <w:sz w:val="32"/>
          <w:szCs w:val="32"/>
          <w:rtl/>
          <w:lang w:bidi="ar-SA"/>
        </w:rPr>
      </w:pPr>
    </w:p>
    <w:p w:rsidR="00067995" w:rsidRPr="00D61E2E" w:rsidRDefault="00067995" w:rsidP="00BE0C8B">
      <w:pPr>
        <w:pStyle w:val="a3"/>
        <w:rPr>
          <w:b/>
          <w:bCs/>
          <w:sz w:val="32"/>
          <w:szCs w:val="32"/>
          <w:rtl/>
          <w:lang w:bidi="ar-SA"/>
        </w:rPr>
      </w:pPr>
    </w:p>
    <w:p w:rsidR="00067995" w:rsidRPr="00D61E2E" w:rsidRDefault="00067995" w:rsidP="00BE0C8B">
      <w:pPr>
        <w:rPr>
          <w:b/>
          <w:bCs/>
          <w:sz w:val="32"/>
          <w:szCs w:val="32"/>
        </w:rPr>
      </w:pPr>
    </w:p>
    <w:p w:rsidR="00A922F2" w:rsidRPr="00D61E2E" w:rsidRDefault="00A922F2" w:rsidP="00A922F2">
      <w:pPr>
        <w:pStyle w:val="a3"/>
        <w:rPr>
          <w:rFonts w:ascii="Arial"/>
          <w:b/>
          <w:bCs/>
          <w:sz w:val="48"/>
          <w:szCs w:val="48"/>
          <w:rtl/>
        </w:rPr>
      </w:pPr>
      <w:r w:rsidRPr="00D61E2E">
        <w:rPr>
          <w:rFonts w:hint="cs"/>
          <w:b/>
          <w:bCs/>
          <w:sz w:val="48"/>
          <w:szCs w:val="48"/>
          <w:rtl/>
          <w:lang w:bidi="ar-SA"/>
        </w:rPr>
        <w:lastRenderedPageBreak/>
        <w:t>دوره</w:t>
      </w:r>
      <w:r w:rsidRPr="00D61E2E">
        <w:rPr>
          <w:rFonts w:ascii="Arial" w:hint="cs"/>
          <w:b/>
          <w:bCs/>
          <w:sz w:val="48"/>
          <w:szCs w:val="48"/>
          <w:rtl/>
        </w:rPr>
        <w:t>:</w:t>
      </w:r>
    </w:p>
    <w:p w:rsidR="00A922F2" w:rsidRPr="00D61E2E" w:rsidRDefault="00A922F2" w:rsidP="007F2193">
      <w:pPr>
        <w:pStyle w:val="a3"/>
        <w:jc w:val="both"/>
        <w:rPr>
          <w:rFonts w:ascii="Arial"/>
          <w:b/>
          <w:bCs/>
          <w:sz w:val="32"/>
          <w:szCs w:val="32"/>
          <w:rtl/>
        </w:rPr>
      </w:pPr>
      <w:r w:rsidRPr="00D61E2E">
        <w:rPr>
          <w:rFonts w:hint="cs"/>
          <w:b/>
          <w:bCs/>
          <w:sz w:val="32"/>
          <w:szCs w:val="32"/>
          <w:rtl/>
          <w:lang w:bidi="ar-SA"/>
        </w:rPr>
        <w:t xml:space="preserve">يملك </w:t>
      </w:r>
      <w:r w:rsidRPr="00D61E2E">
        <w:rPr>
          <w:b/>
          <w:bCs/>
          <w:sz w:val="32"/>
          <w:szCs w:val="32"/>
        </w:rPr>
        <w:t>CRP</w:t>
      </w:r>
      <w:r w:rsidRPr="00D61E2E">
        <w:rPr>
          <w:rFonts w:hint="cs"/>
          <w:b/>
          <w:bCs/>
          <w:sz w:val="32"/>
          <w:szCs w:val="32"/>
          <w:rtl/>
          <w:lang w:bidi="ar-SA"/>
        </w:rPr>
        <w:t xml:space="preserve"> القدرة على الإرتباط بالفوسفوكولين </w:t>
      </w:r>
      <w:r w:rsidRPr="00D61E2E">
        <w:rPr>
          <w:b/>
          <w:bCs/>
          <w:sz w:val="32"/>
          <w:szCs w:val="32"/>
        </w:rPr>
        <w:t>Phosphocholine</w:t>
      </w:r>
      <w:r w:rsidRPr="00D61E2E">
        <w:rPr>
          <w:rFonts w:hint="cs"/>
          <w:b/>
          <w:bCs/>
          <w:sz w:val="32"/>
          <w:szCs w:val="32"/>
          <w:rtl/>
          <w:lang w:bidi="ar-SA"/>
        </w:rPr>
        <w:t xml:space="preserve"> بوجود الكالسيوم </w:t>
      </w:r>
      <w:r w:rsidRPr="00D61E2E">
        <w:rPr>
          <w:rFonts w:ascii="Arial" w:hint="cs"/>
          <w:b/>
          <w:bCs/>
          <w:sz w:val="32"/>
          <w:szCs w:val="32"/>
          <w:rtl/>
        </w:rPr>
        <w:t>,</w:t>
      </w:r>
      <w:r w:rsidRPr="00D61E2E">
        <w:rPr>
          <w:rFonts w:hint="cs"/>
          <w:b/>
          <w:bCs/>
          <w:sz w:val="32"/>
          <w:szCs w:val="32"/>
          <w:rtl/>
          <w:lang w:bidi="ar-SA"/>
        </w:rPr>
        <w:t xml:space="preserve">فيسمح بذالك بالتعرف على العوامل الممرضة الغريبة والمكونات الفوسفولبيدية المتاذية </w:t>
      </w:r>
      <w:r w:rsidRPr="00D61E2E">
        <w:rPr>
          <w:rFonts w:ascii="Arial" w:hint="cs"/>
          <w:b/>
          <w:bCs/>
          <w:sz w:val="32"/>
          <w:szCs w:val="32"/>
          <w:rtl/>
        </w:rPr>
        <w:t>.</w:t>
      </w:r>
      <w:r w:rsidRPr="00D61E2E">
        <w:rPr>
          <w:rFonts w:hint="cs"/>
          <w:b/>
          <w:bCs/>
          <w:sz w:val="32"/>
          <w:szCs w:val="32"/>
          <w:rtl/>
          <w:lang w:bidi="ar-SA"/>
        </w:rPr>
        <w:t>وبهذه العملية يمكن أن يفعل جهاز المتممة و</w:t>
      </w:r>
      <w:r w:rsidRPr="00D61E2E">
        <w:rPr>
          <w:rFonts w:ascii="Arial" w:hint="cs"/>
          <w:b/>
          <w:bCs/>
          <w:sz w:val="32"/>
          <w:szCs w:val="32"/>
          <w:rtl/>
        </w:rPr>
        <w:t>/</w:t>
      </w:r>
      <w:r w:rsidRPr="00D61E2E">
        <w:rPr>
          <w:rFonts w:hint="cs"/>
          <w:b/>
          <w:bCs/>
          <w:sz w:val="32"/>
          <w:szCs w:val="32"/>
          <w:rtl/>
          <w:lang w:bidi="ar-SA"/>
        </w:rPr>
        <w:t xml:space="preserve">أو يرتبط مع الخلايا البالعة مشيرا بذالك الى إمكانية التخلص من الخلايا المستهدفة عبر تفعيل جهازي المناعة الخلوية والخلطية </w:t>
      </w:r>
      <w:r w:rsidRPr="00D61E2E">
        <w:rPr>
          <w:rFonts w:ascii="Arial" w:hint="cs"/>
          <w:b/>
          <w:bCs/>
          <w:sz w:val="32"/>
          <w:szCs w:val="32"/>
          <w:rtl/>
        </w:rPr>
        <w:t>.</w:t>
      </w:r>
    </w:p>
    <w:p w:rsidR="00A922F2" w:rsidRPr="00D61E2E" w:rsidRDefault="00A922F2" w:rsidP="007F2193">
      <w:pPr>
        <w:pStyle w:val="a3"/>
        <w:jc w:val="both"/>
        <w:rPr>
          <w:rFonts w:ascii="Arial"/>
          <w:b/>
          <w:bCs/>
          <w:sz w:val="32"/>
          <w:szCs w:val="32"/>
          <w:rtl/>
        </w:rPr>
      </w:pPr>
      <w:r w:rsidRPr="00D61E2E">
        <w:rPr>
          <w:rFonts w:hint="cs"/>
          <w:b/>
          <w:bCs/>
          <w:sz w:val="32"/>
          <w:szCs w:val="32"/>
          <w:rtl/>
          <w:lang w:bidi="ar-SA"/>
        </w:rPr>
        <w:t xml:space="preserve">ومن تأثيراته المضادة </w:t>
      </w:r>
      <w:r w:rsidR="0014092C" w:rsidRPr="00D61E2E">
        <w:rPr>
          <w:rFonts w:hint="cs"/>
          <w:b/>
          <w:bCs/>
          <w:sz w:val="32"/>
          <w:szCs w:val="32"/>
          <w:rtl/>
          <w:lang w:bidi="ar-SA"/>
        </w:rPr>
        <w:t>للإ</w:t>
      </w:r>
      <w:r w:rsidRPr="00D61E2E">
        <w:rPr>
          <w:rFonts w:hint="cs"/>
          <w:b/>
          <w:bCs/>
          <w:sz w:val="32"/>
          <w:szCs w:val="32"/>
          <w:rtl/>
          <w:lang w:bidi="ar-SA"/>
        </w:rPr>
        <w:t>لتهاب قدرته على انقاص تكدس العدلات في مواقع الالتهاب نتيجة التصاقها بالطبقة الظهارية</w:t>
      </w:r>
      <w:r w:rsidRPr="00D61E2E">
        <w:rPr>
          <w:rFonts w:ascii="Arial" w:hint="cs"/>
          <w:b/>
          <w:bCs/>
          <w:sz w:val="32"/>
          <w:szCs w:val="32"/>
          <w:rtl/>
        </w:rPr>
        <w:t>,</w:t>
      </w:r>
      <w:r w:rsidRPr="00D61E2E">
        <w:rPr>
          <w:rFonts w:hint="cs"/>
          <w:b/>
          <w:bCs/>
          <w:sz w:val="32"/>
          <w:szCs w:val="32"/>
          <w:rtl/>
          <w:lang w:bidi="ar-SA"/>
        </w:rPr>
        <w:t>اضافة إلى تعزيز التصفية غير الالتهابية للخلايا التي تعر</w:t>
      </w:r>
      <w:r w:rsidR="0014092C" w:rsidRPr="00D61E2E">
        <w:rPr>
          <w:rFonts w:hint="cs"/>
          <w:b/>
          <w:bCs/>
          <w:sz w:val="32"/>
          <w:szCs w:val="32"/>
          <w:rtl/>
          <w:lang w:bidi="ar-SA"/>
        </w:rPr>
        <w:t>ض</w:t>
      </w:r>
      <w:r w:rsidRPr="00D61E2E">
        <w:rPr>
          <w:rFonts w:hint="cs"/>
          <w:b/>
          <w:bCs/>
          <w:sz w:val="32"/>
          <w:szCs w:val="32"/>
          <w:rtl/>
          <w:lang w:bidi="ar-SA"/>
        </w:rPr>
        <w:t>ت للموت</w:t>
      </w:r>
      <w:r w:rsidRPr="00D61E2E">
        <w:rPr>
          <w:b/>
          <w:bCs/>
          <w:sz w:val="32"/>
          <w:szCs w:val="32"/>
        </w:rPr>
        <w:t xml:space="preserve"> APOPtOtIC Cells</w:t>
      </w:r>
      <w:r w:rsidR="0014092C" w:rsidRPr="00D61E2E">
        <w:rPr>
          <w:b/>
          <w:bCs/>
          <w:sz w:val="32"/>
          <w:szCs w:val="32"/>
        </w:rPr>
        <w:t xml:space="preserve"> </w:t>
      </w:r>
      <w:r w:rsidR="0014092C" w:rsidRPr="00D61E2E">
        <w:rPr>
          <w:rFonts w:ascii="Arial" w:hint="cs"/>
          <w:b/>
          <w:bCs/>
          <w:sz w:val="32"/>
          <w:szCs w:val="32"/>
          <w:rtl/>
        </w:rPr>
        <w:t>.</w:t>
      </w:r>
    </w:p>
    <w:p w:rsidR="007F2193" w:rsidRPr="00D61E2E" w:rsidRDefault="00A922F2" w:rsidP="007F2193">
      <w:pPr>
        <w:rPr>
          <w:rFonts w:ascii="Arial"/>
          <w:b/>
          <w:bCs/>
          <w:sz w:val="32"/>
          <w:szCs w:val="32"/>
          <w:rtl/>
        </w:rPr>
      </w:pPr>
      <w:r w:rsidRPr="00D61E2E">
        <w:rPr>
          <w:rFonts w:hint="cs"/>
          <w:b/>
          <w:bCs/>
          <w:sz w:val="32"/>
          <w:szCs w:val="32"/>
          <w:rtl/>
          <w:lang w:bidi="ar-SA"/>
        </w:rPr>
        <w:t xml:space="preserve">لكن </w:t>
      </w:r>
      <w:r w:rsidR="0014092C" w:rsidRPr="00D61E2E">
        <w:rPr>
          <w:rFonts w:hint="cs"/>
          <w:b/>
          <w:bCs/>
          <w:sz w:val="32"/>
          <w:szCs w:val="32"/>
          <w:rtl/>
          <w:lang w:bidi="ar-SA"/>
        </w:rPr>
        <w:t>بالمقابل</w:t>
      </w:r>
      <w:r w:rsidRPr="00D61E2E">
        <w:rPr>
          <w:rFonts w:hint="cs"/>
          <w:b/>
          <w:bCs/>
          <w:sz w:val="32"/>
          <w:szCs w:val="32"/>
          <w:rtl/>
          <w:lang w:bidi="ar-SA"/>
        </w:rPr>
        <w:t xml:space="preserve"> فان استجابة </w:t>
      </w:r>
      <w:r w:rsidRPr="00D61E2E">
        <w:rPr>
          <w:b/>
          <w:bCs/>
          <w:sz w:val="32"/>
          <w:szCs w:val="32"/>
        </w:rPr>
        <w:t xml:space="preserve"> CRP</w:t>
      </w:r>
      <w:r w:rsidRPr="00D61E2E">
        <w:rPr>
          <w:rFonts w:hint="cs"/>
          <w:b/>
          <w:bCs/>
          <w:sz w:val="32"/>
          <w:szCs w:val="32"/>
          <w:rtl/>
          <w:lang w:bidi="ar-SA"/>
        </w:rPr>
        <w:t xml:space="preserve">للأذية النسيجية قد يفاقم تخرب الأنسجة في بعض الحالات ،حيث أظهرت بعض التجارب زيادة بمقدار </w:t>
      </w:r>
      <w:r w:rsidRPr="00D61E2E">
        <w:rPr>
          <w:b/>
          <w:bCs/>
          <w:sz w:val="32"/>
          <w:szCs w:val="32"/>
        </w:rPr>
        <w:t>40</w:t>
      </w:r>
      <w:r w:rsidRPr="00D61E2E">
        <w:rPr>
          <w:rFonts w:ascii="Arial" w:hint="cs"/>
          <w:b/>
          <w:bCs/>
          <w:sz w:val="32"/>
          <w:szCs w:val="32"/>
          <w:rtl/>
        </w:rPr>
        <w:t xml:space="preserve">% </w:t>
      </w:r>
      <w:r w:rsidRPr="00D61E2E">
        <w:rPr>
          <w:rFonts w:hint="cs"/>
          <w:b/>
          <w:bCs/>
          <w:sz w:val="32"/>
          <w:szCs w:val="32"/>
          <w:rtl/>
          <w:lang w:bidi="ar-SA"/>
        </w:rPr>
        <w:t xml:space="preserve">في حجم الاحتشاء القلبي المحدث تجريبياً لدى القوارض بعد حقن </w:t>
      </w:r>
      <w:r w:rsidR="0014092C" w:rsidRPr="00D61E2E">
        <w:rPr>
          <w:b/>
          <w:bCs/>
          <w:sz w:val="32"/>
          <w:szCs w:val="32"/>
        </w:rPr>
        <w:t xml:space="preserve"> </w:t>
      </w:r>
      <w:r w:rsidRPr="00D61E2E">
        <w:rPr>
          <w:b/>
          <w:bCs/>
          <w:sz w:val="32"/>
          <w:szCs w:val="32"/>
        </w:rPr>
        <w:t xml:space="preserve">CRP </w:t>
      </w:r>
      <w:r w:rsidRPr="00D61E2E">
        <w:rPr>
          <w:rFonts w:hint="cs"/>
          <w:b/>
          <w:bCs/>
          <w:sz w:val="32"/>
          <w:szCs w:val="32"/>
          <w:rtl/>
          <w:lang w:bidi="ar-SA"/>
        </w:rPr>
        <w:t xml:space="preserve">البشري بمنطقة ما حول الاحتشاء </w:t>
      </w:r>
      <w:r w:rsidRPr="00D61E2E">
        <w:rPr>
          <w:rFonts w:ascii="Arial" w:hint="cs"/>
          <w:b/>
          <w:bCs/>
          <w:sz w:val="32"/>
          <w:szCs w:val="32"/>
          <w:rtl/>
        </w:rPr>
        <w:t>(11).(16).</w:t>
      </w:r>
    </w:p>
    <w:p w:rsidR="00A922F2" w:rsidRPr="00D61E2E" w:rsidRDefault="00A922F2" w:rsidP="00A922F2">
      <w:pPr>
        <w:rPr>
          <w:rFonts w:ascii="Arial"/>
          <w:b/>
          <w:bCs/>
          <w:sz w:val="48"/>
          <w:szCs w:val="48"/>
          <w:rtl/>
        </w:rPr>
      </w:pPr>
      <w:r w:rsidRPr="00D61E2E">
        <w:rPr>
          <w:rFonts w:hint="cs"/>
          <w:b/>
          <w:bCs/>
          <w:sz w:val="48"/>
          <w:szCs w:val="48"/>
          <w:rtl/>
          <w:lang w:bidi="ar-SA"/>
        </w:rPr>
        <w:t xml:space="preserve">الحالات الأشيع المترافقة بارتفاع </w:t>
      </w:r>
      <w:r w:rsidRPr="00D61E2E">
        <w:rPr>
          <w:b/>
          <w:bCs/>
          <w:sz w:val="48"/>
          <w:szCs w:val="48"/>
        </w:rPr>
        <w:t>CRP</w:t>
      </w:r>
      <w:r w:rsidRPr="00D61E2E">
        <w:rPr>
          <w:rFonts w:ascii="Arial" w:hint="cs"/>
          <w:b/>
          <w:bCs/>
          <w:sz w:val="48"/>
          <w:szCs w:val="48"/>
          <w:rtl/>
        </w:rPr>
        <w:t>:</w:t>
      </w:r>
    </w:p>
    <w:p w:rsidR="00A922F2" w:rsidRPr="00D61E2E" w:rsidRDefault="00A922F2" w:rsidP="00A922F2">
      <w:pPr>
        <w:rPr>
          <w:rFonts w:ascii="Arial"/>
          <w:b/>
          <w:bCs/>
          <w:sz w:val="40"/>
          <w:szCs w:val="40"/>
          <w:rtl/>
        </w:rPr>
      </w:pPr>
      <w:r w:rsidRPr="00D61E2E">
        <w:rPr>
          <w:rFonts w:hint="cs"/>
          <w:b/>
          <w:bCs/>
          <w:sz w:val="40"/>
          <w:szCs w:val="40"/>
          <w:rtl/>
          <w:lang w:bidi="ar-SA"/>
        </w:rPr>
        <w:t>الالتهابات</w:t>
      </w:r>
      <w:r w:rsidRPr="00D61E2E">
        <w:rPr>
          <w:rFonts w:ascii="Arial" w:hint="cs"/>
          <w:b/>
          <w:bCs/>
          <w:sz w:val="40"/>
          <w:szCs w:val="40"/>
          <w:rtl/>
        </w:rPr>
        <w:t>:</w:t>
      </w:r>
    </w:p>
    <w:p w:rsidR="00A922F2" w:rsidRPr="00D61E2E" w:rsidRDefault="00A922F2" w:rsidP="00A922F2">
      <w:pPr>
        <w:pStyle w:val="a3"/>
        <w:numPr>
          <w:ilvl w:val="0"/>
          <w:numId w:val="8"/>
        </w:numPr>
        <w:rPr>
          <w:b/>
          <w:bCs/>
          <w:sz w:val="32"/>
          <w:szCs w:val="32"/>
        </w:rPr>
      </w:pPr>
      <w:r w:rsidRPr="00D61E2E">
        <w:rPr>
          <w:rFonts w:hint="cs"/>
          <w:b/>
          <w:bCs/>
          <w:sz w:val="32"/>
          <w:szCs w:val="32"/>
          <w:rtl/>
          <w:lang w:bidi="ar-SA"/>
        </w:rPr>
        <w:t>التهاب المفاصل الرثياني</w:t>
      </w:r>
    </w:p>
    <w:p w:rsidR="00A922F2" w:rsidRPr="00D61E2E" w:rsidRDefault="00A922F2" w:rsidP="00A922F2">
      <w:pPr>
        <w:pStyle w:val="a3"/>
        <w:numPr>
          <w:ilvl w:val="0"/>
          <w:numId w:val="8"/>
        </w:numPr>
        <w:rPr>
          <w:b/>
          <w:bCs/>
          <w:sz w:val="32"/>
          <w:szCs w:val="32"/>
        </w:rPr>
      </w:pPr>
      <w:r w:rsidRPr="00D61E2E">
        <w:rPr>
          <w:rFonts w:hint="cs"/>
          <w:b/>
          <w:bCs/>
          <w:sz w:val="32"/>
          <w:szCs w:val="32"/>
          <w:rtl/>
          <w:lang w:bidi="ar-SA"/>
        </w:rPr>
        <w:t>الحمى الرثوية</w:t>
      </w:r>
    </w:p>
    <w:p w:rsidR="00A922F2" w:rsidRPr="00D61E2E" w:rsidRDefault="00A922F2" w:rsidP="00A922F2">
      <w:pPr>
        <w:pStyle w:val="a3"/>
        <w:numPr>
          <w:ilvl w:val="0"/>
          <w:numId w:val="8"/>
        </w:numPr>
        <w:rPr>
          <w:b/>
          <w:bCs/>
          <w:sz w:val="32"/>
          <w:szCs w:val="32"/>
        </w:rPr>
      </w:pPr>
      <w:r w:rsidRPr="00D61E2E">
        <w:rPr>
          <w:rFonts w:hint="cs"/>
          <w:b/>
          <w:bCs/>
          <w:sz w:val="32"/>
          <w:szCs w:val="32"/>
          <w:rtl/>
          <w:lang w:bidi="ar-SA"/>
        </w:rPr>
        <w:t>التهاب المفاصل سلبية المصل مثل تناذر رايتر</w:t>
      </w:r>
    </w:p>
    <w:p w:rsidR="00A922F2" w:rsidRPr="00D61E2E" w:rsidRDefault="00A922F2" w:rsidP="00A922F2">
      <w:pPr>
        <w:pStyle w:val="a3"/>
        <w:numPr>
          <w:ilvl w:val="0"/>
          <w:numId w:val="8"/>
        </w:numPr>
        <w:rPr>
          <w:b/>
          <w:bCs/>
          <w:sz w:val="32"/>
          <w:szCs w:val="32"/>
        </w:rPr>
      </w:pPr>
      <w:r w:rsidRPr="00D61E2E">
        <w:rPr>
          <w:rFonts w:hint="cs"/>
          <w:b/>
          <w:bCs/>
          <w:sz w:val="32"/>
          <w:szCs w:val="32"/>
          <w:rtl/>
          <w:lang w:bidi="ar-SA"/>
        </w:rPr>
        <w:t>التهاب الأوعية</w:t>
      </w:r>
    </w:p>
    <w:p w:rsidR="007F2193" w:rsidRPr="00D61E2E" w:rsidRDefault="00A922F2" w:rsidP="007F2193">
      <w:pPr>
        <w:pStyle w:val="a3"/>
        <w:numPr>
          <w:ilvl w:val="0"/>
          <w:numId w:val="8"/>
        </w:numPr>
        <w:rPr>
          <w:b/>
          <w:bCs/>
          <w:sz w:val="32"/>
          <w:szCs w:val="32"/>
        </w:rPr>
      </w:pPr>
      <w:r w:rsidRPr="00D61E2E">
        <w:rPr>
          <w:rFonts w:hint="cs"/>
          <w:b/>
          <w:bCs/>
          <w:sz w:val="32"/>
          <w:szCs w:val="32"/>
          <w:rtl/>
          <w:lang w:bidi="ar-SA"/>
        </w:rPr>
        <w:t>أمراض الأمعاء الالتهابية وخاصة في داء كرون حيث يعتبر مشعراً لحالات النكس وينخفض تركيزه بعد العلاج كدليل على الهجوع</w:t>
      </w:r>
      <w:r w:rsidRPr="00D61E2E">
        <w:rPr>
          <w:rFonts w:ascii="Arial" w:hint="cs"/>
          <w:b/>
          <w:bCs/>
          <w:sz w:val="32"/>
          <w:szCs w:val="32"/>
          <w:rtl/>
        </w:rPr>
        <w:t>.</w:t>
      </w:r>
    </w:p>
    <w:p w:rsidR="00A922F2" w:rsidRPr="00D61E2E" w:rsidRDefault="00A922F2" w:rsidP="00A922F2">
      <w:pPr>
        <w:rPr>
          <w:rFonts w:ascii="Arial"/>
          <w:b/>
          <w:bCs/>
          <w:sz w:val="44"/>
          <w:szCs w:val="44"/>
          <w:rtl/>
        </w:rPr>
      </w:pPr>
      <w:r w:rsidRPr="00D61E2E">
        <w:rPr>
          <w:rFonts w:hint="cs"/>
          <w:b/>
          <w:bCs/>
          <w:sz w:val="44"/>
          <w:szCs w:val="44"/>
          <w:rtl/>
          <w:lang w:bidi="ar-SA"/>
        </w:rPr>
        <w:t>الأذية النسيجية والنخر</w:t>
      </w:r>
      <w:r w:rsidRPr="00D61E2E">
        <w:rPr>
          <w:rFonts w:ascii="Arial" w:hint="cs"/>
          <w:b/>
          <w:bCs/>
          <w:sz w:val="44"/>
          <w:szCs w:val="44"/>
          <w:rtl/>
        </w:rPr>
        <w:t>:</w:t>
      </w:r>
    </w:p>
    <w:p w:rsidR="00A922F2" w:rsidRPr="00D61E2E" w:rsidRDefault="00A922F2" w:rsidP="0014092C">
      <w:pPr>
        <w:pStyle w:val="a3"/>
        <w:numPr>
          <w:ilvl w:val="0"/>
          <w:numId w:val="9"/>
        </w:numPr>
        <w:rPr>
          <w:b/>
          <w:bCs/>
          <w:sz w:val="32"/>
          <w:szCs w:val="32"/>
        </w:rPr>
      </w:pPr>
      <w:r w:rsidRPr="00D61E2E">
        <w:rPr>
          <w:rFonts w:hint="cs"/>
          <w:b/>
          <w:bCs/>
          <w:sz w:val="32"/>
          <w:szCs w:val="32"/>
          <w:rtl/>
          <w:lang w:bidi="ar-SA"/>
        </w:rPr>
        <w:t xml:space="preserve">احتشاء العضلة القلبية </w:t>
      </w:r>
      <w:r w:rsidRPr="00D61E2E">
        <w:rPr>
          <w:rFonts w:ascii="Arial" w:hint="cs"/>
          <w:b/>
          <w:bCs/>
          <w:sz w:val="32"/>
          <w:szCs w:val="32"/>
          <w:rtl/>
        </w:rPr>
        <w:t>:</w:t>
      </w:r>
      <w:r w:rsidRPr="00D61E2E">
        <w:rPr>
          <w:rFonts w:hint="cs"/>
          <w:b/>
          <w:bCs/>
          <w:sz w:val="32"/>
          <w:szCs w:val="32"/>
          <w:rtl/>
          <w:lang w:bidi="ar-SA"/>
        </w:rPr>
        <w:t xml:space="preserve">يرتفع </w:t>
      </w:r>
      <w:r w:rsidR="0014092C" w:rsidRPr="00D61E2E">
        <w:rPr>
          <w:b/>
          <w:bCs/>
          <w:sz w:val="32"/>
          <w:szCs w:val="32"/>
        </w:rPr>
        <w:t>CRP</w:t>
      </w:r>
      <w:r w:rsidR="0014092C" w:rsidRPr="00D61E2E">
        <w:rPr>
          <w:rFonts w:ascii="Arial" w:hint="cs"/>
          <w:b/>
          <w:bCs/>
          <w:sz w:val="32"/>
          <w:szCs w:val="32"/>
          <w:rtl/>
        </w:rPr>
        <w:t xml:space="preserve"> </w:t>
      </w:r>
      <w:r w:rsidRPr="00D61E2E">
        <w:rPr>
          <w:rFonts w:hint="cs"/>
          <w:b/>
          <w:bCs/>
          <w:sz w:val="32"/>
          <w:szCs w:val="32"/>
          <w:rtl/>
          <w:lang w:bidi="ar-SA"/>
        </w:rPr>
        <w:t xml:space="preserve">خلال </w:t>
      </w:r>
      <w:r w:rsidRPr="00D61E2E">
        <w:rPr>
          <w:rFonts w:ascii="Arial" w:hint="cs"/>
          <w:b/>
          <w:bCs/>
          <w:sz w:val="32"/>
          <w:szCs w:val="32"/>
          <w:rtl/>
        </w:rPr>
        <w:t xml:space="preserve">24-48 </w:t>
      </w:r>
      <w:r w:rsidRPr="00D61E2E">
        <w:rPr>
          <w:rFonts w:hint="cs"/>
          <w:b/>
          <w:bCs/>
          <w:sz w:val="32"/>
          <w:szCs w:val="32"/>
          <w:rtl/>
          <w:lang w:bidi="ar-SA"/>
        </w:rPr>
        <w:t xml:space="preserve">ساعة ويصل لذروته خلال </w:t>
      </w:r>
      <w:r w:rsidRPr="00D61E2E">
        <w:rPr>
          <w:rFonts w:ascii="Arial" w:hint="cs"/>
          <w:b/>
          <w:bCs/>
          <w:sz w:val="32"/>
          <w:szCs w:val="32"/>
          <w:rtl/>
        </w:rPr>
        <w:t xml:space="preserve">72 </w:t>
      </w:r>
      <w:r w:rsidRPr="00D61E2E">
        <w:rPr>
          <w:rFonts w:hint="cs"/>
          <w:b/>
          <w:bCs/>
          <w:sz w:val="32"/>
          <w:szCs w:val="32"/>
          <w:rtl/>
          <w:lang w:bidi="ar-SA"/>
        </w:rPr>
        <w:t xml:space="preserve">ساعة ويصبح سلبياً بعد حوالي </w:t>
      </w:r>
      <w:r w:rsidRPr="00D61E2E">
        <w:rPr>
          <w:rFonts w:ascii="Arial" w:hint="cs"/>
          <w:b/>
          <w:bCs/>
          <w:sz w:val="32"/>
          <w:szCs w:val="32"/>
          <w:rtl/>
        </w:rPr>
        <w:t xml:space="preserve">7 </w:t>
      </w:r>
      <w:r w:rsidRPr="00D61E2E">
        <w:rPr>
          <w:rFonts w:hint="cs"/>
          <w:b/>
          <w:bCs/>
          <w:sz w:val="32"/>
          <w:szCs w:val="32"/>
          <w:rtl/>
          <w:lang w:bidi="ar-SA"/>
        </w:rPr>
        <w:t>أيام</w:t>
      </w:r>
    </w:p>
    <w:p w:rsidR="00A922F2" w:rsidRPr="00D61E2E" w:rsidRDefault="00A922F2" w:rsidP="00A922F2">
      <w:pPr>
        <w:pStyle w:val="a3"/>
        <w:numPr>
          <w:ilvl w:val="0"/>
          <w:numId w:val="9"/>
        </w:numPr>
        <w:rPr>
          <w:b/>
          <w:bCs/>
          <w:sz w:val="32"/>
          <w:szCs w:val="32"/>
        </w:rPr>
      </w:pPr>
      <w:r w:rsidRPr="00D61E2E">
        <w:rPr>
          <w:rFonts w:hint="cs"/>
          <w:b/>
          <w:bCs/>
          <w:sz w:val="32"/>
          <w:szCs w:val="32"/>
          <w:rtl/>
          <w:lang w:bidi="ar-SA"/>
        </w:rPr>
        <w:t>احتشاءات الأنسجة الأخرى غير القلبية</w:t>
      </w:r>
    </w:p>
    <w:p w:rsidR="00A922F2" w:rsidRPr="00D61E2E" w:rsidRDefault="00A922F2" w:rsidP="00A922F2">
      <w:pPr>
        <w:pStyle w:val="a3"/>
        <w:numPr>
          <w:ilvl w:val="0"/>
          <w:numId w:val="9"/>
        </w:numPr>
        <w:rPr>
          <w:b/>
          <w:bCs/>
          <w:sz w:val="32"/>
          <w:szCs w:val="32"/>
        </w:rPr>
      </w:pPr>
      <w:r w:rsidRPr="00D61E2E">
        <w:rPr>
          <w:rFonts w:hint="cs"/>
          <w:b/>
          <w:bCs/>
          <w:sz w:val="32"/>
          <w:szCs w:val="32"/>
          <w:rtl/>
          <w:lang w:bidi="ar-SA"/>
        </w:rPr>
        <w:t>رفض الطعوم المزروعة مثل طعوم نقي العظم والكلية</w:t>
      </w:r>
      <w:r w:rsidR="00283EE7" w:rsidRPr="00D61E2E">
        <w:rPr>
          <w:b/>
          <w:bCs/>
          <w:sz w:val="32"/>
          <w:szCs w:val="32"/>
        </w:rPr>
        <w:t xml:space="preserve">  </w:t>
      </w:r>
    </w:p>
    <w:p w:rsidR="00A922F2" w:rsidRPr="00D61E2E" w:rsidRDefault="00A922F2" w:rsidP="00A922F2">
      <w:pPr>
        <w:pStyle w:val="a3"/>
        <w:numPr>
          <w:ilvl w:val="0"/>
          <w:numId w:val="9"/>
        </w:numPr>
        <w:rPr>
          <w:b/>
          <w:bCs/>
          <w:sz w:val="32"/>
          <w:szCs w:val="32"/>
        </w:rPr>
      </w:pPr>
      <w:r w:rsidRPr="00D61E2E">
        <w:rPr>
          <w:rFonts w:hint="cs"/>
          <w:b/>
          <w:bCs/>
          <w:sz w:val="32"/>
          <w:szCs w:val="32"/>
          <w:rtl/>
          <w:lang w:bidi="ar-SA"/>
        </w:rPr>
        <w:t>الأورام الخبيثة مثل أورام الثدي والرئة</w:t>
      </w:r>
    </w:p>
    <w:p w:rsidR="00A922F2" w:rsidRPr="00D61E2E" w:rsidRDefault="00A922F2" w:rsidP="007F2193">
      <w:pPr>
        <w:pStyle w:val="a3"/>
        <w:numPr>
          <w:ilvl w:val="0"/>
          <w:numId w:val="9"/>
        </w:numPr>
        <w:jc w:val="both"/>
        <w:rPr>
          <w:b/>
          <w:bCs/>
          <w:sz w:val="32"/>
          <w:szCs w:val="32"/>
        </w:rPr>
      </w:pPr>
      <w:r w:rsidRPr="00D61E2E">
        <w:rPr>
          <w:rFonts w:hint="cs"/>
          <w:b/>
          <w:bCs/>
          <w:sz w:val="32"/>
          <w:szCs w:val="32"/>
          <w:rtl/>
          <w:lang w:bidi="ar-SA"/>
        </w:rPr>
        <w:lastRenderedPageBreak/>
        <w:t xml:space="preserve">بعد الجراحة ترتفع قيم ال </w:t>
      </w:r>
      <w:r w:rsidRPr="00D61E2E">
        <w:rPr>
          <w:b/>
          <w:bCs/>
          <w:sz w:val="32"/>
          <w:szCs w:val="32"/>
        </w:rPr>
        <w:t>CRP</w:t>
      </w:r>
      <w:r w:rsidRPr="00D61E2E">
        <w:rPr>
          <w:rFonts w:hint="cs"/>
          <w:b/>
          <w:bCs/>
          <w:sz w:val="32"/>
          <w:szCs w:val="32"/>
          <w:rtl/>
          <w:lang w:bidi="ar-SA"/>
        </w:rPr>
        <w:t xml:space="preserve"> خلال </w:t>
      </w:r>
      <w:r w:rsidRPr="00D61E2E">
        <w:rPr>
          <w:rFonts w:ascii="Arial" w:hint="cs"/>
          <w:b/>
          <w:bCs/>
          <w:sz w:val="32"/>
          <w:szCs w:val="32"/>
          <w:rtl/>
        </w:rPr>
        <w:t xml:space="preserve">4-6 </w:t>
      </w:r>
      <w:r w:rsidRPr="00D61E2E">
        <w:rPr>
          <w:rFonts w:hint="cs"/>
          <w:b/>
          <w:bCs/>
          <w:sz w:val="32"/>
          <w:szCs w:val="32"/>
          <w:rtl/>
          <w:lang w:bidi="ar-SA"/>
        </w:rPr>
        <w:t xml:space="preserve">ساعات من الجراحة،وتصل للذروة حلال </w:t>
      </w:r>
      <w:r w:rsidRPr="00D61E2E">
        <w:rPr>
          <w:rFonts w:ascii="Arial" w:hint="cs"/>
          <w:b/>
          <w:bCs/>
          <w:sz w:val="32"/>
          <w:szCs w:val="32"/>
          <w:rtl/>
        </w:rPr>
        <w:t xml:space="preserve">48-72 </w:t>
      </w:r>
      <w:r w:rsidRPr="00D61E2E">
        <w:rPr>
          <w:rFonts w:hint="cs"/>
          <w:b/>
          <w:bCs/>
          <w:sz w:val="32"/>
          <w:szCs w:val="32"/>
          <w:rtl/>
          <w:lang w:bidi="ar-SA"/>
        </w:rPr>
        <w:t>ساعة و</w:t>
      </w:r>
      <w:r w:rsidR="0014092C" w:rsidRPr="00D61E2E">
        <w:rPr>
          <w:rFonts w:hint="cs"/>
          <w:b/>
          <w:bCs/>
          <w:sz w:val="32"/>
          <w:szCs w:val="32"/>
          <w:rtl/>
          <w:lang w:bidi="ar-SA"/>
        </w:rPr>
        <w:t>ت</w:t>
      </w:r>
      <w:r w:rsidRPr="00D61E2E">
        <w:rPr>
          <w:rFonts w:hint="cs"/>
          <w:b/>
          <w:bCs/>
          <w:sz w:val="32"/>
          <w:szCs w:val="32"/>
          <w:rtl/>
          <w:lang w:bidi="ar-SA"/>
        </w:rPr>
        <w:t>عود للطبيعي في اليوم الخامس حتى السابع</w:t>
      </w:r>
      <w:r w:rsidRPr="00D61E2E">
        <w:rPr>
          <w:rFonts w:ascii="Arial" w:hint="cs"/>
          <w:b/>
          <w:bCs/>
          <w:sz w:val="32"/>
          <w:szCs w:val="32"/>
          <w:rtl/>
        </w:rPr>
        <w:t>.</w:t>
      </w:r>
      <w:r w:rsidRPr="00D61E2E">
        <w:rPr>
          <w:rFonts w:hint="cs"/>
          <w:b/>
          <w:bCs/>
          <w:sz w:val="32"/>
          <w:szCs w:val="32"/>
          <w:rtl/>
          <w:lang w:bidi="ar-SA"/>
        </w:rPr>
        <w:t xml:space="preserve">وإن عدم انخفاض </w:t>
      </w:r>
      <w:r w:rsidRPr="00D61E2E">
        <w:rPr>
          <w:b/>
          <w:bCs/>
          <w:sz w:val="32"/>
          <w:szCs w:val="32"/>
        </w:rPr>
        <w:t>CR</w:t>
      </w:r>
      <w:r w:rsidR="0014092C" w:rsidRPr="00D61E2E">
        <w:rPr>
          <w:b/>
          <w:bCs/>
          <w:sz w:val="32"/>
          <w:szCs w:val="32"/>
        </w:rPr>
        <w:t>P</w:t>
      </w:r>
      <w:r w:rsidRPr="00D61E2E">
        <w:rPr>
          <w:rFonts w:hint="cs"/>
          <w:b/>
          <w:bCs/>
          <w:sz w:val="32"/>
          <w:szCs w:val="32"/>
          <w:rtl/>
          <w:lang w:bidi="ar-SA"/>
        </w:rPr>
        <w:t xml:space="preserve"> بعد ذلك قد يعتبر مشعراً لوجود اختلاط مثل الخمج أو الاحتشاء الرئوي </w:t>
      </w:r>
    </w:p>
    <w:p w:rsidR="00A922F2" w:rsidRPr="00D61E2E" w:rsidRDefault="00A922F2" w:rsidP="007F2193">
      <w:pPr>
        <w:pStyle w:val="a3"/>
        <w:numPr>
          <w:ilvl w:val="0"/>
          <w:numId w:val="9"/>
        </w:numPr>
        <w:jc w:val="both"/>
        <w:rPr>
          <w:b/>
          <w:bCs/>
          <w:sz w:val="32"/>
          <w:szCs w:val="32"/>
        </w:rPr>
      </w:pPr>
      <w:r w:rsidRPr="00D61E2E">
        <w:rPr>
          <w:rFonts w:hint="cs"/>
          <w:b/>
          <w:bCs/>
          <w:sz w:val="32"/>
          <w:szCs w:val="32"/>
          <w:rtl/>
          <w:lang w:bidi="ar-SA"/>
        </w:rPr>
        <w:t>الحروق والرضوض</w:t>
      </w:r>
    </w:p>
    <w:p w:rsidR="00283EE7" w:rsidRPr="00D61E2E" w:rsidRDefault="00BE0C8B" w:rsidP="007F2193">
      <w:pPr>
        <w:pStyle w:val="a3"/>
        <w:numPr>
          <w:ilvl w:val="0"/>
          <w:numId w:val="9"/>
        </w:numPr>
        <w:jc w:val="both"/>
        <w:rPr>
          <w:b/>
          <w:bCs/>
          <w:sz w:val="32"/>
          <w:szCs w:val="32"/>
        </w:rPr>
      </w:pPr>
      <w:r w:rsidRPr="00D61E2E">
        <w:rPr>
          <w:rFonts w:hint="cs"/>
          <w:b/>
          <w:bCs/>
          <w:sz w:val="32"/>
          <w:szCs w:val="32"/>
          <w:rtl/>
          <w:lang w:bidi="ar-SA"/>
        </w:rPr>
        <w:t>التهاب البنكرياس الشديد وخاصة بوجود اختلاطات مثل التهاب البنكرياس النخري وهو موضوع دراستنا.</w:t>
      </w:r>
    </w:p>
    <w:p w:rsidR="00A922F2" w:rsidRPr="00D61E2E" w:rsidRDefault="00A922F2" w:rsidP="007F2193">
      <w:pPr>
        <w:tabs>
          <w:tab w:val="left" w:pos="5786"/>
        </w:tabs>
        <w:jc w:val="both"/>
        <w:rPr>
          <w:rFonts w:ascii="Arial"/>
          <w:b/>
          <w:bCs/>
          <w:sz w:val="44"/>
          <w:szCs w:val="44"/>
          <w:rtl/>
        </w:rPr>
      </w:pPr>
      <w:r w:rsidRPr="00D61E2E">
        <w:rPr>
          <w:rFonts w:hint="cs"/>
          <w:b/>
          <w:bCs/>
          <w:sz w:val="44"/>
          <w:szCs w:val="44"/>
          <w:rtl/>
          <w:lang w:bidi="ar-SA"/>
        </w:rPr>
        <w:t>الأخماج</w:t>
      </w:r>
      <w:r w:rsidRPr="00D61E2E">
        <w:rPr>
          <w:rFonts w:ascii="Arial" w:hint="cs"/>
          <w:b/>
          <w:bCs/>
          <w:sz w:val="44"/>
          <w:szCs w:val="44"/>
          <w:rtl/>
        </w:rPr>
        <w:t>:</w:t>
      </w:r>
      <w:r w:rsidR="007F2193" w:rsidRPr="00D61E2E">
        <w:rPr>
          <w:rFonts w:ascii="Arial"/>
          <w:b/>
          <w:bCs/>
          <w:sz w:val="44"/>
          <w:szCs w:val="44"/>
          <w:rtl/>
          <w:lang w:bidi="ar-SA"/>
        </w:rPr>
        <w:tab/>
      </w:r>
    </w:p>
    <w:p w:rsidR="00A922F2" w:rsidRPr="00D61E2E" w:rsidRDefault="00A922F2" w:rsidP="007F2193">
      <w:pPr>
        <w:pStyle w:val="a3"/>
        <w:numPr>
          <w:ilvl w:val="0"/>
          <w:numId w:val="10"/>
        </w:numPr>
        <w:jc w:val="both"/>
        <w:rPr>
          <w:b/>
          <w:bCs/>
          <w:sz w:val="32"/>
          <w:szCs w:val="32"/>
        </w:rPr>
      </w:pPr>
      <w:r w:rsidRPr="00D61E2E">
        <w:rPr>
          <w:rFonts w:hint="cs"/>
          <w:b/>
          <w:bCs/>
          <w:sz w:val="32"/>
          <w:szCs w:val="32"/>
          <w:rtl/>
          <w:lang w:bidi="ar-SA"/>
        </w:rPr>
        <w:t xml:space="preserve">تشاهد قيم </w:t>
      </w:r>
      <w:r w:rsidRPr="00D61E2E">
        <w:rPr>
          <w:b/>
          <w:bCs/>
          <w:sz w:val="32"/>
          <w:szCs w:val="32"/>
        </w:rPr>
        <w:t xml:space="preserve">CRP </w:t>
      </w:r>
      <w:r w:rsidRPr="00D61E2E">
        <w:rPr>
          <w:rFonts w:hint="cs"/>
          <w:b/>
          <w:bCs/>
          <w:sz w:val="32"/>
          <w:szCs w:val="32"/>
          <w:rtl/>
          <w:lang w:bidi="ar-SA"/>
        </w:rPr>
        <w:t xml:space="preserve"> بمستويات عالية في الخمج الجرثومي الحاد مقارنة مع الخمج الفيروسي</w:t>
      </w:r>
    </w:p>
    <w:p w:rsidR="00283EE7" w:rsidRPr="00D61E2E" w:rsidRDefault="00A922F2" w:rsidP="007F2193">
      <w:pPr>
        <w:pStyle w:val="a3"/>
        <w:numPr>
          <w:ilvl w:val="0"/>
          <w:numId w:val="10"/>
        </w:numPr>
        <w:jc w:val="both"/>
        <w:rPr>
          <w:rFonts w:ascii="Arial"/>
          <w:b/>
          <w:bCs/>
          <w:sz w:val="36"/>
          <w:szCs w:val="36"/>
          <w:rtl/>
        </w:rPr>
      </w:pPr>
      <w:r w:rsidRPr="00D61E2E">
        <w:rPr>
          <w:rFonts w:hint="cs"/>
          <w:b/>
          <w:bCs/>
          <w:sz w:val="36"/>
          <w:szCs w:val="36"/>
          <w:rtl/>
          <w:lang w:bidi="ar-SA"/>
        </w:rPr>
        <w:t xml:space="preserve">ارتفاع ال </w:t>
      </w:r>
      <w:r w:rsidRPr="00D61E2E">
        <w:rPr>
          <w:b/>
          <w:bCs/>
          <w:sz w:val="36"/>
          <w:szCs w:val="36"/>
        </w:rPr>
        <w:t>CRP</w:t>
      </w:r>
      <w:r w:rsidRPr="00D61E2E">
        <w:rPr>
          <w:rFonts w:hint="cs"/>
          <w:b/>
          <w:bCs/>
          <w:sz w:val="36"/>
          <w:szCs w:val="36"/>
          <w:rtl/>
          <w:lang w:bidi="ar-SA"/>
        </w:rPr>
        <w:t xml:space="preserve"> عند الولدان المريضين بشدة قد يعتبر مؤشراً كافياً لبدء العلاج بالصادات الحيوية</w:t>
      </w:r>
    </w:p>
    <w:p w:rsidR="00A922F2" w:rsidRPr="00D61E2E" w:rsidRDefault="00A922F2" w:rsidP="00A922F2">
      <w:pPr>
        <w:rPr>
          <w:rFonts w:ascii="Arial"/>
          <w:b/>
          <w:bCs/>
          <w:sz w:val="40"/>
          <w:szCs w:val="40"/>
          <w:rtl/>
        </w:rPr>
      </w:pPr>
      <w:r w:rsidRPr="00D61E2E">
        <w:rPr>
          <w:rFonts w:hint="cs"/>
          <w:b/>
          <w:bCs/>
          <w:sz w:val="40"/>
          <w:szCs w:val="40"/>
          <w:rtl/>
          <w:lang w:bidi="ar-SA"/>
        </w:rPr>
        <w:t xml:space="preserve">بعض الحالات التي لا ترتفع فيها قيم </w:t>
      </w:r>
      <w:r w:rsidRPr="00D61E2E">
        <w:rPr>
          <w:b/>
          <w:bCs/>
          <w:sz w:val="40"/>
          <w:szCs w:val="40"/>
        </w:rPr>
        <w:t>CRP</w:t>
      </w:r>
      <w:r w:rsidRPr="00D61E2E">
        <w:rPr>
          <w:rFonts w:ascii="Arial" w:hint="cs"/>
          <w:b/>
          <w:bCs/>
          <w:sz w:val="40"/>
          <w:szCs w:val="40"/>
          <w:rtl/>
        </w:rPr>
        <w:t>:</w:t>
      </w:r>
    </w:p>
    <w:p w:rsidR="00A922F2" w:rsidRPr="00D61E2E" w:rsidRDefault="00A922F2" w:rsidP="00A922F2">
      <w:pPr>
        <w:pStyle w:val="a3"/>
        <w:numPr>
          <w:ilvl w:val="0"/>
          <w:numId w:val="11"/>
        </w:numPr>
        <w:rPr>
          <w:b/>
          <w:bCs/>
          <w:sz w:val="32"/>
          <w:szCs w:val="32"/>
        </w:rPr>
      </w:pPr>
      <w:r w:rsidRPr="00D61E2E">
        <w:rPr>
          <w:rFonts w:hint="cs"/>
          <w:b/>
          <w:bCs/>
          <w:sz w:val="32"/>
          <w:szCs w:val="32"/>
          <w:rtl/>
          <w:lang w:bidi="ar-SA"/>
        </w:rPr>
        <w:t>بعض الأمراض المناعية الذاتية مثل</w:t>
      </w:r>
      <w:r w:rsidRPr="00D61E2E">
        <w:rPr>
          <w:rFonts w:ascii="Arial" w:hint="cs"/>
          <w:b/>
          <w:bCs/>
          <w:sz w:val="32"/>
          <w:szCs w:val="32"/>
          <w:rtl/>
        </w:rPr>
        <w:t>:</w:t>
      </w:r>
      <w:r w:rsidRPr="00D61E2E">
        <w:rPr>
          <w:rFonts w:hint="cs"/>
          <w:b/>
          <w:bCs/>
          <w:sz w:val="32"/>
          <w:szCs w:val="32"/>
          <w:rtl/>
          <w:lang w:bidi="ar-SA"/>
        </w:rPr>
        <w:t>الذئبة الحمامية الجهازية غير المختلطة</w:t>
      </w:r>
      <w:r w:rsidRPr="00D61E2E">
        <w:rPr>
          <w:rFonts w:ascii="Arial" w:hint="cs"/>
          <w:b/>
          <w:bCs/>
          <w:sz w:val="32"/>
          <w:szCs w:val="32"/>
          <w:rtl/>
        </w:rPr>
        <w:t xml:space="preserve">( </w:t>
      </w:r>
      <w:r w:rsidRPr="00D61E2E">
        <w:rPr>
          <w:rFonts w:hint="cs"/>
          <w:b/>
          <w:bCs/>
          <w:sz w:val="32"/>
          <w:szCs w:val="32"/>
          <w:rtl/>
          <w:lang w:bidi="ar-SA"/>
        </w:rPr>
        <w:t xml:space="preserve">إلا في حالات الأنتانات الجرثومية والتهابات المصليات الذئبي </w:t>
      </w:r>
      <w:r w:rsidRPr="00D61E2E">
        <w:rPr>
          <w:b/>
          <w:bCs/>
          <w:sz w:val="32"/>
          <w:szCs w:val="32"/>
        </w:rPr>
        <w:t>Lupus serosities</w:t>
      </w:r>
      <w:r w:rsidRPr="00D61E2E">
        <w:rPr>
          <w:rFonts w:hint="cs"/>
          <w:b/>
          <w:bCs/>
          <w:sz w:val="32"/>
          <w:szCs w:val="32"/>
          <w:rtl/>
          <w:lang w:bidi="ar-SA"/>
        </w:rPr>
        <w:t xml:space="preserve"> التهابات الأغشية المصلية المزمن </w:t>
      </w:r>
      <w:r w:rsidRPr="00D61E2E">
        <w:rPr>
          <w:b/>
          <w:bCs/>
          <w:sz w:val="32"/>
          <w:szCs w:val="32"/>
        </w:rPr>
        <w:t xml:space="preserve">Chronic synovitis </w:t>
      </w:r>
      <w:r w:rsidR="0014092C" w:rsidRPr="00D61E2E">
        <w:rPr>
          <w:rFonts w:ascii="Arial" w:hint="cs"/>
          <w:b/>
          <w:bCs/>
          <w:sz w:val="32"/>
          <w:szCs w:val="32"/>
          <w:rtl/>
        </w:rPr>
        <w:t xml:space="preserve"> ) </w:t>
      </w:r>
      <w:r w:rsidRPr="00D61E2E">
        <w:rPr>
          <w:rFonts w:ascii="Arial" w:hint="cs"/>
          <w:b/>
          <w:bCs/>
          <w:sz w:val="32"/>
          <w:szCs w:val="32"/>
          <w:rtl/>
        </w:rPr>
        <w:t xml:space="preserve">(19) </w:t>
      </w:r>
      <w:r w:rsidRPr="00D61E2E">
        <w:rPr>
          <w:rFonts w:hint="cs"/>
          <w:b/>
          <w:bCs/>
          <w:sz w:val="32"/>
          <w:szCs w:val="32"/>
          <w:rtl/>
          <w:lang w:bidi="ar-SA"/>
        </w:rPr>
        <w:t>صلابة الجلد</w:t>
      </w:r>
    </w:p>
    <w:p w:rsidR="00A922F2" w:rsidRPr="00D61E2E" w:rsidRDefault="00A922F2" w:rsidP="00A922F2">
      <w:pPr>
        <w:pStyle w:val="a3"/>
        <w:numPr>
          <w:ilvl w:val="0"/>
          <w:numId w:val="11"/>
        </w:numPr>
        <w:rPr>
          <w:b/>
          <w:bCs/>
          <w:sz w:val="32"/>
          <w:szCs w:val="32"/>
        </w:rPr>
      </w:pPr>
      <w:r w:rsidRPr="00D61E2E">
        <w:rPr>
          <w:rFonts w:hint="cs"/>
          <w:b/>
          <w:bCs/>
          <w:sz w:val="32"/>
          <w:szCs w:val="32"/>
          <w:rtl/>
          <w:lang w:bidi="ar-SA"/>
        </w:rPr>
        <w:t>الحمل</w:t>
      </w:r>
    </w:p>
    <w:p w:rsidR="00A922F2" w:rsidRPr="00D61E2E" w:rsidRDefault="00A922F2" w:rsidP="00A922F2">
      <w:pPr>
        <w:pStyle w:val="a3"/>
        <w:numPr>
          <w:ilvl w:val="0"/>
          <w:numId w:val="11"/>
        </w:numPr>
        <w:rPr>
          <w:b/>
          <w:bCs/>
          <w:sz w:val="32"/>
          <w:szCs w:val="32"/>
        </w:rPr>
      </w:pPr>
      <w:r w:rsidRPr="00D61E2E">
        <w:rPr>
          <w:rFonts w:hint="cs"/>
          <w:b/>
          <w:bCs/>
          <w:sz w:val="32"/>
          <w:szCs w:val="32"/>
          <w:rtl/>
          <w:lang w:bidi="ar-SA"/>
        </w:rPr>
        <w:t>النوب الصرعية، والحوادث الوعائية الدماغية</w:t>
      </w:r>
    </w:p>
    <w:p w:rsidR="00A922F2" w:rsidRPr="00D61E2E" w:rsidRDefault="00A922F2" w:rsidP="00A922F2">
      <w:pPr>
        <w:pStyle w:val="a3"/>
        <w:numPr>
          <w:ilvl w:val="0"/>
          <w:numId w:val="11"/>
        </w:numPr>
        <w:rPr>
          <w:b/>
          <w:bCs/>
          <w:sz w:val="32"/>
          <w:szCs w:val="32"/>
        </w:rPr>
      </w:pPr>
      <w:r w:rsidRPr="00D61E2E">
        <w:rPr>
          <w:rFonts w:hint="cs"/>
          <w:b/>
          <w:bCs/>
          <w:sz w:val="32"/>
          <w:szCs w:val="32"/>
          <w:rtl/>
          <w:lang w:bidi="ar-SA"/>
        </w:rPr>
        <w:t>الربو</w:t>
      </w:r>
    </w:p>
    <w:p w:rsidR="00A922F2" w:rsidRPr="00D61E2E" w:rsidRDefault="00A922F2" w:rsidP="00A922F2">
      <w:pPr>
        <w:pStyle w:val="a3"/>
        <w:numPr>
          <w:ilvl w:val="0"/>
          <w:numId w:val="11"/>
        </w:numPr>
        <w:rPr>
          <w:b/>
          <w:bCs/>
          <w:sz w:val="32"/>
          <w:szCs w:val="32"/>
        </w:rPr>
      </w:pPr>
      <w:r w:rsidRPr="00D61E2E">
        <w:rPr>
          <w:rFonts w:hint="cs"/>
          <w:b/>
          <w:bCs/>
          <w:sz w:val="32"/>
          <w:szCs w:val="32"/>
          <w:rtl/>
          <w:lang w:bidi="ar-SA"/>
        </w:rPr>
        <w:t xml:space="preserve">رفض الطعم بعد عملية زرع القلب </w:t>
      </w:r>
    </w:p>
    <w:p w:rsidR="00A922F2" w:rsidRPr="00D61E2E" w:rsidRDefault="00A922F2" w:rsidP="00BE0C8B">
      <w:pPr>
        <w:pStyle w:val="a3"/>
        <w:numPr>
          <w:ilvl w:val="0"/>
          <w:numId w:val="11"/>
        </w:numPr>
        <w:rPr>
          <w:b/>
          <w:bCs/>
          <w:sz w:val="32"/>
          <w:szCs w:val="32"/>
        </w:rPr>
      </w:pPr>
      <w:r w:rsidRPr="00D61E2E">
        <w:rPr>
          <w:rFonts w:hint="cs"/>
          <w:b/>
          <w:bCs/>
          <w:sz w:val="32"/>
          <w:szCs w:val="32"/>
          <w:rtl/>
          <w:lang w:bidi="ar-SA"/>
        </w:rPr>
        <w:t>خناق ال</w:t>
      </w:r>
      <w:r w:rsidR="00BE0C8B" w:rsidRPr="00D61E2E">
        <w:rPr>
          <w:rFonts w:hint="cs"/>
          <w:b/>
          <w:bCs/>
          <w:sz w:val="32"/>
          <w:szCs w:val="32"/>
          <w:rtl/>
          <w:lang w:bidi="ar-SA"/>
        </w:rPr>
        <w:t>ص</w:t>
      </w:r>
      <w:r w:rsidRPr="00D61E2E">
        <w:rPr>
          <w:rFonts w:hint="cs"/>
          <w:b/>
          <w:bCs/>
          <w:sz w:val="32"/>
          <w:szCs w:val="32"/>
          <w:rtl/>
          <w:lang w:bidi="ar-SA"/>
        </w:rPr>
        <w:t>در دون أذية نسيجية للعضلة القلبية</w:t>
      </w:r>
      <w:r w:rsidRPr="00D61E2E">
        <w:rPr>
          <w:rFonts w:ascii="Arial" w:hint="cs"/>
          <w:b/>
          <w:bCs/>
          <w:sz w:val="32"/>
          <w:szCs w:val="32"/>
          <w:rtl/>
        </w:rPr>
        <w:t>.</w:t>
      </w:r>
    </w:p>
    <w:p w:rsidR="00A922F2" w:rsidRPr="00D61E2E" w:rsidRDefault="00A922F2" w:rsidP="00A922F2"/>
    <w:p w:rsidR="00A922F2" w:rsidRPr="00D61E2E" w:rsidRDefault="00A922F2" w:rsidP="00A922F2">
      <w:pPr>
        <w:ind w:left="360"/>
        <w:rPr>
          <w:rFonts w:ascii="Arial"/>
          <w:rtl/>
        </w:rPr>
      </w:pPr>
    </w:p>
    <w:p w:rsidR="00A922F2" w:rsidRPr="00D61E2E" w:rsidRDefault="00A922F2" w:rsidP="00A922F2">
      <w:pPr>
        <w:ind w:left="360"/>
        <w:rPr>
          <w:rFonts w:ascii="Arial"/>
          <w:rtl/>
        </w:rPr>
      </w:pPr>
    </w:p>
    <w:p w:rsidR="00A922F2" w:rsidRPr="00D61E2E" w:rsidRDefault="00A922F2" w:rsidP="00A922F2">
      <w:pPr>
        <w:rPr>
          <w:rFonts w:ascii="Arial"/>
          <w:rtl/>
          <w:lang w:bidi="ar-SA"/>
        </w:rPr>
      </w:pPr>
    </w:p>
    <w:p w:rsidR="00283EE7" w:rsidRPr="00D61E2E" w:rsidRDefault="00283EE7" w:rsidP="00A922F2">
      <w:pPr>
        <w:rPr>
          <w:rFonts w:ascii="Arial"/>
          <w:rtl/>
          <w:lang w:bidi="ar-SA"/>
        </w:rPr>
      </w:pPr>
    </w:p>
    <w:p w:rsidR="00A922F2" w:rsidRPr="00D61E2E" w:rsidRDefault="00A922F2" w:rsidP="00A922F2">
      <w:pPr>
        <w:rPr>
          <w:rFonts w:ascii="Arial"/>
          <w:rtl/>
        </w:rPr>
      </w:pPr>
    </w:p>
    <w:p w:rsidR="00BE0C8B" w:rsidRPr="00D61E2E" w:rsidRDefault="00BE0C8B" w:rsidP="00BE0C8B">
      <w:pPr>
        <w:jc w:val="center"/>
        <w:rPr>
          <w:rFonts w:ascii="Arial"/>
          <w:sz w:val="72"/>
          <w:szCs w:val="72"/>
          <w:rtl/>
        </w:rPr>
      </w:pPr>
      <w:r w:rsidRPr="00D61E2E">
        <w:rPr>
          <w:rFonts w:hint="cs"/>
          <w:sz w:val="72"/>
          <w:szCs w:val="72"/>
          <w:rtl/>
          <w:lang w:bidi="ar-SA"/>
        </w:rPr>
        <w:lastRenderedPageBreak/>
        <w:t>مخطط البحث العلمي</w:t>
      </w:r>
    </w:p>
    <w:p w:rsidR="00BE0C8B" w:rsidRPr="00D61E2E" w:rsidRDefault="00BE0C8B" w:rsidP="007F2193">
      <w:pPr>
        <w:pStyle w:val="a3"/>
        <w:numPr>
          <w:ilvl w:val="0"/>
          <w:numId w:val="22"/>
        </w:numPr>
        <w:jc w:val="both"/>
        <w:rPr>
          <w:sz w:val="32"/>
          <w:szCs w:val="32"/>
        </w:rPr>
      </w:pPr>
      <w:r w:rsidRPr="00D61E2E">
        <w:rPr>
          <w:rFonts w:hint="cs"/>
          <w:sz w:val="40"/>
          <w:szCs w:val="40"/>
          <w:rtl/>
          <w:lang w:bidi="ar-SA"/>
        </w:rPr>
        <w:t>عنوان البحث</w:t>
      </w:r>
      <w:r w:rsidRPr="00D61E2E">
        <w:rPr>
          <w:rFonts w:ascii="Arial" w:hint="cs"/>
          <w:sz w:val="32"/>
          <w:szCs w:val="32"/>
          <w:rtl/>
        </w:rPr>
        <w:t>:</w:t>
      </w:r>
    </w:p>
    <w:p w:rsidR="00BE0C8B" w:rsidRPr="00D61E2E" w:rsidRDefault="00BE0C8B" w:rsidP="007F2193">
      <w:pPr>
        <w:pStyle w:val="a3"/>
        <w:jc w:val="both"/>
        <w:rPr>
          <w:rFonts w:ascii="Arial"/>
          <w:sz w:val="32"/>
          <w:szCs w:val="32"/>
          <w:rtl/>
        </w:rPr>
      </w:pPr>
      <w:r w:rsidRPr="00D61E2E">
        <w:rPr>
          <w:rFonts w:hint="cs"/>
          <w:sz w:val="32"/>
          <w:szCs w:val="32"/>
          <w:rtl/>
          <w:lang w:bidi="ar-SA"/>
        </w:rPr>
        <w:t>القيمة الإنذارية ل</w:t>
      </w:r>
      <w:r w:rsidRPr="00D61E2E">
        <w:rPr>
          <w:sz w:val="32"/>
          <w:szCs w:val="32"/>
        </w:rPr>
        <w:t xml:space="preserve"> CRP</w:t>
      </w:r>
      <w:r w:rsidRPr="00D61E2E">
        <w:rPr>
          <w:rFonts w:hint="cs"/>
          <w:sz w:val="32"/>
          <w:szCs w:val="32"/>
          <w:rtl/>
          <w:lang w:bidi="ar-SA"/>
        </w:rPr>
        <w:t xml:space="preserve"> في تقدير شدة التهاب البنكرياس الحاد</w:t>
      </w:r>
    </w:p>
    <w:p w:rsidR="00BE0C8B" w:rsidRPr="00D61E2E" w:rsidRDefault="00BE0C8B" w:rsidP="007F2193">
      <w:pPr>
        <w:pStyle w:val="a3"/>
        <w:numPr>
          <w:ilvl w:val="0"/>
          <w:numId w:val="22"/>
        </w:numPr>
        <w:jc w:val="both"/>
        <w:rPr>
          <w:sz w:val="40"/>
          <w:szCs w:val="40"/>
        </w:rPr>
      </w:pPr>
      <w:r w:rsidRPr="00D61E2E">
        <w:rPr>
          <w:rFonts w:hint="cs"/>
          <w:sz w:val="40"/>
          <w:szCs w:val="40"/>
          <w:rtl/>
          <w:lang w:bidi="ar-SA"/>
        </w:rPr>
        <w:t>أهمية البحث</w:t>
      </w:r>
      <w:r w:rsidRPr="00D61E2E">
        <w:rPr>
          <w:rFonts w:ascii="Arial" w:hint="cs"/>
          <w:sz w:val="40"/>
          <w:szCs w:val="40"/>
          <w:rtl/>
        </w:rPr>
        <w:t>:</w:t>
      </w:r>
    </w:p>
    <w:p w:rsidR="00BE0C8B" w:rsidRPr="00D61E2E" w:rsidRDefault="00BE0C8B" w:rsidP="007F2193">
      <w:pPr>
        <w:pStyle w:val="a3"/>
        <w:jc w:val="both"/>
        <w:rPr>
          <w:rFonts w:ascii="Arial"/>
          <w:sz w:val="32"/>
          <w:szCs w:val="32"/>
          <w:rtl/>
        </w:rPr>
      </w:pPr>
      <w:r w:rsidRPr="00D61E2E">
        <w:rPr>
          <w:rFonts w:hint="cs"/>
          <w:sz w:val="32"/>
          <w:szCs w:val="32"/>
          <w:rtl/>
          <w:lang w:bidi="ar-SA"/>
        </w:rPr>
        <w:t xml:space="preserve">يعتمد تقدير شدة التهاب البنكرياس الحاد حالياً على معايير مختلفة سنحاول من خلال دراستننا الإعتماد على معيار جديد هو </w:t>
      </w:r>
      <w:r w:rsidRPr="00D61E2E">
        <w:rPr>
          <w:sz w:val="32"/>
          <w:szCs w:val="32"/>
        </w:rPr>
        <w:t xml:space="preserve"> CRP </w:t>
      </w:r>
      <w:r w:rsidRPr="00D61E2E">
        <w:rPr>
          <w:rFonts w:hint="cs"/>
          <w:sz w:val="32"/>
          <w:szCs w:val="32"/>
          <w:rtl/>
          <w:lang w:bidi="ar-SA"/>
        </w:rPr>
        <w:t>وذلك بصفته معايرة بسيطة ومتوفرة وغير مكلفة وقد تفيدينا في تحديد شدة التهاب البنكرياس والتنبؤ بحدوث الإختلاطات لهذا الإلتهاب</w:t>
      </w:r>
      <w:r w:rsidRPr="00D61E2E">
        <w:rPr>
          <w:rFonts w:ascii="Arial" w:hint="cs"/>
          <w:sz w:val="32"/>
          <w:szCs w:val="32"/>
          <w:rtl/>
        </w:rPr>
        <w:t>.</w:t>
      </w:r>
    </w:p>
    <w:p w:rsidR="00BE0C8B" w:rsidRPr="00D61E2E" w:rsidRDefault="00BE0C8B" w:rsidP="007F2193">
      <w:pPr>
        <w:pStyle w:val="a3"/>
        <w:numPr>
          <w:ilvl w:val="0"/>
          <w:numId w:val="22"/>
        </w:numPr>
        <w:jc w:val="both"/>
        <w:rPr>
          <w:sz w:val="32"/>
          <w:szCs w:val="32"/>
        </w:rPr>
      </w:pPr>
      <w:r w:rsidRPr="00D61E2E">
        <w:rPr>
          <w:rFonts w:hint="cs"/>
          <w:sz w:val="40"/>
          <w:szCs w:val="40"/>
          <w:rtl/>
          <w:lang w:bidi="ar-SA"/>
        </w:rPr>
        <w:t>هدف البحث</w:t>
      </w:r>
      <w:r w:rsidRPr="00D61E2E">
        <w:rPr>
          <w:rFonts w:ascii="Arial" w:hint="cs"/>
          <w:sz w:val="32"/>
          <w:szCs w:val="32"/>
          <w:rtl/>
        </w:rPr>
        <w:t>:</w:t>
      </w:r>
    </w:p>
    <w:p w:rsidR="00BE0C8B" w:rsidRPr="00D61E2E" w:rsidRDefault="00BE0C8B" w:rsidP="007F2193">
      <w:pPr>
        <w:pStyle w:val="a3"/>
        <w:numPr>
          <w:ilvl w:val="0"/>
          <w:numId w:val="23"/>
        </w:numPr>
        <w:jc w:val="both"/>
        <w:rPr>
          <w:sz w:val="32"/>
          <w:szCs w:val="32"/>
        </w:rPr>
      </w:pPr>
      <w:r w:rsidRPr="00D61E2E">
        <w:rPr>
          <w:rFonts w:hint="cs"/>
          <w:sz w:val="32"/>
          <w:szCs w:val="32"/>
          <w:rtl/>
          <w:lang w:bidi="ar-SA"/>
        </w:rPr>
        <w:t xml:space="preserve">إظهار أهمية </w:t>
      </w:r>
      <w:r w:rsidRPr="00D61E2E">
        <w:rPr>
          <w:sz w:val="32"/>
          <w:szCs w:val="32"/>
        </w:rPr>
        <w:t>CRP</w:t>
      </w:r>
      <w:r w:rsidRPr="00D61E2E">
        <w:rPr>
          <w:rFonts w:hint="cs"/>
          <w:sz w:val="32"/>
          <w:szCs w:val="32"/>
          <w:rtl/>
          <w:lang w:bidi="ar-SA"/>
        </w:rPr>
        <w:t xml:space="preserve"> كعامل منفرد في تقدير شدة التهاب البنكرياس </w:t>
      </w:r>
    </w:p>
    <w:p w:rsidR="00BE0C8B" w:rsidRPr="00D61E2E" w:rsidRDefault="00BE0C8B" w:rsidP="007F2193">
      <w:pPr>
        <w:pStyle w:val="a3"/>
        <w:numPr>
          <w:ilvl w:val="0"/>
          <w:numId w:val="23"/>
        </w:numPr>
        <w:jc w:val="both"/>
        <w:rPr>
          <w:sz w:val="32"/>
          <w:szCs w:val="32"/>
        </w:rPr>
      </w:pPr>
      <w:r w:rsidRPr="00D61E2E">
        <w:rPr>
          <w:rFonts w:hint="cs"/>
          <w:sz w:val="32"/>
          <w:szCs w:val="32"/>
          <w:rtl/>
          <w:lang w:bidi="ar-SA"/>
        </w:rPr>
        <w:t xml:space="preserve">لتحديد العلاقة بين </w:t>
      </w:r>
      <w:r w:rsidRPr="00D61E2E">
        <w:rPr>
          <w:sz w:val="32"/>
          <w:szCs w:val="32"/>
        </w:rPr>
        <w:t>CRP</w:t>
      </w:r>
      <w:r w:rsidRPr="00D61E2E">
        <w:rPr>
          <w:rFonts w:hint="cs"/>
          <w:sz w:val="32"/>
          <w:szCs w:val="32"/>
          <w:rtl/>
          <w:lang w:bidi="ar-SA"/>
        </w:rPr>
        <w:t xml:space="preserve"> واتهاب البنكرياس النخري،وحساب القيمة الإنذارية ل </w:t>
      </w:r>
      <w:r w:rsidRPr="00D61E2E">
        <w:rPr>
          <w:sz w:val="32"/>
          <w:szCs w:val="32"/>
        </w:rPr>
        <w:t>CRP</w:t>
      </w:r>
      <w:r w:rsidRPr="00D61E2E">
        <w:rPr>
          <w:rFonts w:hint="cs"/>
          <w:sz w:val="32"/>
          <w:szCs w:val="32"/>
          <w:rtl/>
          <w:lang w:bidi="ar-SA"/>
        </w:rPr>
        <w:t xml:space="preserve"> في التشخيص الباكر لإلتهاب البنكرياس النخري</w:t>
      </w:r>
      <w:r w:rsidRPr="00D61E2E">
        <w:rPr>
          <w:rFonts w:ascii="Arial" w:hint="cs"/>
          <w:sz w:val="32"/>
          <w:szCs w:val="32"/>
          <w:rtl/>
        </w:rPr>
        <w:t>.</w:t>
      </w:r>
    </w:p>
    <w:p w:rsidR="00BE0C8B" w:rsidRPr="00D61E2E" w:rsidRDefault="00BE0C8B" w:rsidP="007F2193">
      <w:pPr>
        <w:pStyle w:val="a3"/>
        <w:numPr>
          <w:ilvl w:val="0"/>
          <w:numId w:val="23"/>
        </w:numPr>
        <w:jc w:val="both"/>
        <w:rPr>
          <w:sz w:val="32"/>
          <w:szCs w:val="32"/>
        </w:rPr>
      </w:pPr>
      <w:r w:rsidRPr="00D61E2E">
        <w:rPr>
          <w:rFonts w:hint="cs"/>
          <w:sz w:val="32"/>
          <w:szCs w:val="32"/>
          <w:rtl/>
          <w:lang w:bidi="ar-SA"/>
        </w:rPr>
        <w:t>مقارنة النتائج بالدراسات العالمية</w:t>
      </w:r>
    </w:p>
    <w:p w:rsidR="00BE0C8B" w:rsidRPr="00D61E2E" w:rsidRDefault="00BE0C8B" w:rsidP="007F2193">
      <w:pPr>
        <w:pStyle w:val="a3"/>
        <w:numPr>
          <w:ilvl w:val="0"/>
          <w:numId w:val="22"/>
        </w:numPr>
        <w:jc w:val="both"/>
        <w:rPr>
          <w:sz w:val="40"/>
          <w:szCs w:val="40"/>
        </w:rPr>
      </w:pPr>
      <w:r w:rsidRPr="00D61E2E">
        <w:rPr>
          <w:rFonts w:hint="cs"/>
          <w:sz w:val="40"/>
          <w:szCs w:val="40"/>
          <w:rtl/>
          <w:lang w:bidi="ar-SA"/>
        </w:rPr>
        <w:t>المواد وطرق الدراسة</w:t>
      </w:r>
      <w:r w:rsidRPr="00D61E2E">
        <w:rPr>
          <w:rFonts w:ascii="Arial" w:hint="cs"/>
          <w:sz w:val="40"/>
          <w:szCs w:val="40"/>
          <w:rtl/>
        </w:rPr>
        <w:t>:</w:t>
      </w:r>
    </w:p>
    <w:p w:rsidR="00BE0C8B" w:rsidRPr="00D61E2E" w:rsidRDefault="00BE0C8B" w:rsidP="007F2193">
      <w:pPr>
        <w:pStyle w:val="a3"/>
        <w:numPr>
          <w:ilvl w:val="0"/>
          <w:numId w:val="24"/>
        </w:numPr>
        <w:jc w:val="both"/>
        <w:rPr>
          <w:sz w:val="32"/>
          <w:szCs w:val="32"/>
        </w:rPr>
      </w:pPr>
      <w:r w:rsidRPr="00D61E2E">
        <w:rPr>
          <w:rFonts w:hint="cs"/>
          <w:sz w:val="32"/>
          <w:szCs w:val="32"/>
          <w:rtl/>
          <w:lang w:bidi="ar-SA"/>
        </w:rPr>
        <w:t xml:space="preserve">المكان </w:t>
      </w:r>
      <w:r w:rsidRPr="00D61E2E">
        <w:rPr>
          <w:rFonts w:ascii="Arial" w:hint="cs"/>
          <w:sz w:val="32"/>
          <w:szCs w:val="32"/>
          <w:rtl/>
        </w:rPr>
        <w:t xml:space="preserve">: </w:t>
      </w:r>
      <w:r w:rsidRPr="00D61E2E">
        <w:rPr>
          <w:rFonts w:hint="cs"/>
          <w:sz w:val="32"/>
          <w:szCs w:val="32"/>
          <w:rtl/>
          <w:lang w:bidi="ar-SA"/>
        </w:rPr>
        <w:t>الشعبة الهضمية والعناية المشددة والإسعاف الخامس في مشفى المواساة والشعبة الهضمية والعناية المشددة في مشفي الأسد الجامعي</w:t>
      </w:r>
      <w:r w:rsidRPr="00D61E2E">
        <w:rPr>
          <w:rFonts w:ascii="Arial" w:hint="cs"/>
          <w:sz w:val="32"/>
          <w:szCs w:val="32"/>
          <w:rtl/>
        </w:rPr>
        <w:t>.</w:t>
      </w:r>
    </w:p>
    <w:p w:rsidR="00283EE7" w:rsidRPr="00D61E2E" w:rsidRDefault="00BE0C8B" w:rsidP="00BE0C8B">
      <w:pPr>
        <w:pStyle w:val="a3"/>
        <w:numPr>
          <w:ilvl w:val="0"/>
          <w:numId w:val="24"/>
        </w:numPr>
        <w:rPr>
          <w:sz w:val="32"/>
          <w:szCs w:val="32"/>
        </w:rPr>
      </w:pPr>
      <w:r w:rsidRPr="00D61E2E">
        <w:rPr>
          <w:rFonts w:hint="cs"/>
          <w:sz w:val="36"/>
          <w:szCs w:val="36"/>
          <w:rtl/>
          <w:lang w:bidi="ar-SA"/>
        </w:rPr>
        <w:t>طرق الدراسة</w:t>
      </w:r>
      <w:r w:rsidRPr="00D61E2E">
        <w:rPr>
          <w:rFonts w:ascii="Arial" w:hint="cs"/>
          <w:sz w:val="32"/>
          <w:szCs w:val="32"/>
          <w:rtl/>
        </w:rPr>
        <w:t xml:space="preserve"> :</w:t>
      </w:r>
      <w:r w:rsidRPr="00D61E2E">
        <w:rPr>
          <w:rFonts w:hint="cs"/>
          <w:sz w:val="32"/>
          <w:szCs w:val="32"/>
          <w:rtl/>
          <w:lang w:bidi="ar-SA"/>
        </w:rPr>
        <w:t xml:space="preserve">تمت دراسة حشدية على </w:t>
      </w:r>
      <w:r w:rsidRPr="00D61E2E">
        <w:rPr>
          <w:rFonts w:ascii="Arial" w:hint="cs"/>
          <w:sz w:val="32"/>
          <w:szCs w:val="32"/>
          <w:rtl/>
        </w:rPr>
        <w:t xml:space="preserve">72 </w:t>
      </w:r>
      <w:r w:rsidRPr="00D61E2E">
        <w:rPr>
          <w:rFonts w:hint="cs"/>
          <w:sz w:val="32"/>
          <w:szCs w:val="32"/>
          <w:rtl/>
          <w:lang w:bidi="ar-SA"/>
        </w:rPr>
        <w:t xml:space="preserve">مريض تراوحت أعمارهم بين </w:t>
      </w:r>
      <w:r w:rsidRPr="00D61E2E">
        <w:rPr>
          <w:rFonts w:ascii="Arial" w:hint="cs"/>
          <w:sz w:val="32"/>
          <w:szCs w:val="32"/>
          <w:rtl/>
        </w:rPr>
        <w:t xml:space="preserve">(15 -75 ) </w:t>
      </w:r>
      <w:r w:rsidRPr="00D61E2E">
        <w:rPr>
          <w:rFonts w:hint="cs"/>
          <w:sz w:val="32"/>
          <w:szCs w:val="32"/>
          <w:rtl/>
          <w:lang w:bidi="ar-SA"/>
        </w:rPr>
        <w:t xml:space="preserve">بتشخيص التهاب البنكرياس حاد خلال عامين </w:t>
      </w:r>
      <w:r w:rsidRPr="00D61E2E">
        <w:rPr>
          <w:rFonts w:ascii="Arial" w:hint="cs"/>
          <w:sz w:val="32"/>
          <w:szCs w:val="32"/>
          <w:rtl/>
        </w:rPr>
        <w:t>2007-2008 .</w:t>
      </w:r>
    </w:p>
    <w:p w:rsidR="00BE0C8B" w:rsidRPr="00D61E2E" w:rsidRDefault="00BE0C8B" w:rsidP="007F2193">
      <w:pPr>
        <w:ind w:left="1275"/>
        <w:rPr>
          <w:sz w:val="32"/>
          <w:szCs w:val="32"/>
        </w:rPr>
      </w:pPr>
      <w:r w:rsidRPr="00D61E2E">
        <w:rPr>
          <w:rFonts w:ascii="Arial" w:hint="cs"/>
          <w:sz w:val="32"/>
          <w:szCs w:val="32"/>
          <w:rtl/>
        </w:rPr>
        <w:t xml:space="preserve"> </w:t>
      </w:r>
      <w:r w:rsidRPr="00D61E2E">
        <w:rPr>
          <w:rFonts w:hint="cs"/>
          <w:sz w:val="32"/>
          <w:szCs w:val="32"/>
          <w:rtl/>
          <w:lang w:bidi="ar-SA"/>
        </w:rPr>
        <w:t>وقد تم أختيار المرضى وفق المعايير التالية</w:t>
      </w:r>
      <w:r w:rsidRPr="00D61E2E">
        <w:rPr>
          <w:rFonts w:ascii="Arial" w:hint="cs"/>
          <w:sz w:val="32"/>
          <w:szCs w:val="32"/>
          <w:rtl/>
        </w:rPr>
        <w:t>:</w:t>
      </w:r>
    </w:p>
    <w:p w:rsidR="00BE0C8B" w:rsidRPr="00D61E2E" w:rsidRDefault="00BE0C8B" w:rsidP="00283EE7">
      <w:pPr>
        <w:pStyle w:val="a3"/>
        <w:numPr>
          <w:ilvl w:val="0"/>
          <w:numId w:val="25"/>
        </w:numPr>
        <w:rPr>
          <w:sz w:val="32"/>
          <w:szCs w:val="32"/>
        </w:rPr>
      </w:pPr>
      <w:r w:rsidRPr="00D61E2E">
        <w:rPr>
          <w:rFonts w:hint="cs"/>
          <w:sz w:val="32"/>
          <w:szCs w:val="32"/>
          <w:rtl/>
          <w:lang w:bidi="ar-SA"/>
        </w:rPr>
        <w:t xml:space="preserve">العمر </w:t>
      </w:r>
      <w:r w:rsidRPr="00D61E2E">
        <w:rPr>
          <w:rFonts w:ascii="Arial" w:hint="cs"/>
          <w:sz w:val="32"/>
          <w:szCs w:val="32"/>
          <w:rtl/>
        </w:rPr>
        <w:t>:</w:t>
      </w:r>
      <w:r w:rsidRPr="00D61E2E">
        <w:rPr>
          <w:rFonts w:hint="cs"/>
          <w:sz w:val="32"/>
          <w:szCs w:val="32"/>
          <w:rtl/>
          <w:lang w:bidi="ar-SA"/>
        </w:rPr>
        <w:t xml:space="preserve">البالغين فوق </w:t>
      </w:r>
      <w:r w:rsidRPr="00D61E2E">
        <w:rPr>
          <w:rFonts w:ascii="Arial" w:hint="cs"/>
          <w:sz w:val="32"/>
          <w:szCs w:val="32"/>
          <w:rtl/>
        </w:rPr>
        <w:t xml:space="preserve">15 </w:t>
      </w:r>
      <w:r w:rsidRPr="00D61E2E">
        <w:rPr>
          <w:rFonts w:hint="cs"/>
          <w:sz w:val="32"/>
          <w:szCs w:val="32"/>
          <w:rtl/>
          <w:lang w:bidi="ar-SA"/>
        </w:rPr>
        <w:t>سنة</w:t>
      </w:r>
      <w:r w:rsidR="00283EE7" w:rsidRPr="00D61E2E">
        <w:rPr>
          <w:rFonts w:hint="cs"/>
          <w:sz w:val="32"/>
          <w:szCs w:val="32"/>
          <w:rtl/>
          <w:lang w:bidi="ar-SA"/>
        </w:rPr>
        <w:t xml:space="preserve">              </w:t>
      </w:r>
      <w:r w:rsidR="00283EE7" w:rsidRPr="00D61E2E">
        <w:rPr>
          <w:sz w:val="32"/>
          <w:szCs w:val="32"/>
        </w:rPr>
        <w:t xml:space="preserve"> </w:t>
      </w:r>
    </w:p>
    <w:p w:rsidR="00BE0C8B" w:rsidRPr="00D61E2E" w:rsidRDefault="00BE0C8B" w:rsidP="00BE0C8B">
      <w:pPr>
        <w:pStyle w:val="a3"/>
        <w:numPr>
          <w:ilvl w:val="0"/>
          <w:numId w:val="25"/>
        </w:numPr>
        <w:rPr>
          <w:sz w:val="32"/>
          <w:szCs w:val="32"/>
        </w:rPr>
      </w:pPr>
      <w:r w:rsidRPr="00D61E2E">
        <w:rPr>
          <w:rFonts w:hint="cs"/>
          <w:sz w:val="32"/>
          <w:szCs w:val="32"/>
          <w:rtl/>
          <w:lang w:bidi="ar-SA"/>
        </w:rPr>
        <w:t xml:space="preserve">الجنس </w:t>
      </w:r>
      <w:r w:rsidRPr="00D61E2E">
        <w:rPr>
          <w:rFonts w:ascii="Arial" w:hint="cs"/>
          <w:sz w:val="32"/>
          <w:szCs w:val="32"/>
          <w:rtl/>
        </w:rPr>
        <w:t>:</w:t>
      </w:r>
      <w:r w:rsidRPr="00D61E2E">
        <w:rPr>
          <w:rFonts w:hint="cs"/>
          <w:sz w:val="32"/>
          <w:szCs w:val="32"/>
          <w:rtl/>
          <w:lang w:bidi="ar-SA"/>
        </w:rPr>
        <w:t>كلا الجنسين</w:t>
      </w:r>
    </w:p>
    <w:p w:rsidR="00BE0C8B" w:rsidRPr="00D61E2E" w:rsidRDefault="00BE0C8B" w:rsidP="00BE0C8B">
      <w:pPr>
        <w:pStyle w:val="a3"/>
        <w:numPr>
          <w:ilvl w:val="0"/>
          <w:numId w:val="25"/>
        </w:numPr>
        <w:rPr>
          <w:sz w:val="32"/>
          <w:szCs w:val="32"/>
        </w:rPr>
      </w:pPr>
      <w:r w:rsidRPr="00D61E2E">
        <w:rPr>
          <w:rFonts w:hint="cs"/>
          <w:sz w:val="32"/>
          <w:szCs w:val="32"/>
          <w:rtl/>
          <w:lang w:bidi="ar-SA"/>
        </w:rPr>
        <w:t xml:space="preserve">معايير تشخيص التهاب بنكرياس الحاد </w:t>
      </w:r>
      <w:r w:rsidRPr="00D61E2E">
        <w:rPr>
          <w:rFonts w:ascii="Arial" w:hint="cs"/>
          <w:sz w:val="32"/>
          <w:szCs w:val="32"/>
          <w:rtl/>
        </w:rPr>
        <w:t>:</w:t>
      </w:r>
      <w:r w:rsidRPr="00D61E2E">
        <w:rPr>
          <w:rFonts w:hint="cs"/>
          <w:sz w:val="32"/>
          <w:szCs w:val="32"/>
          <w:rtl/>
          <w:lang w:bidi="ar-SA"/>
        </w:rPr>
        <w:t xml:space="preserve">ارتفاع خمائر البنكرياس </w:t>
      </w:r>
      <w:r w:rsidRPr="00D61E2E">
        <w:rPr>
          <w:rFonts w:ascii="Arial" w:hint="cs"/>
          <w:sz w:val="32"/>
          <w:szCs w:val="32"/>
          <w:rtl/>
        </w:rPr>
        <w:t>(</w:t>
      </w:r>
      <w:r w:rsidRPr="00D61E2E">
        <w:rPr>
          <w:rFonts w:hint="cs"/>
          <w:sz w:val="32"/>
          <w:szCs w:val="32"/>
          <w:rtl/>
          <w:lang w:bidi="ar-SA"/>
        </w:rPr>
        <w:t xml:space="preserve">الأميلاز ثلاثة أضعاف الطبيعي </w:t>
      </w:r>
      <w:r w:rsidRPr="00D61E2E">
        <w:rPr>
          <w:rFonts w:ascii="Arial" w:hint="cs"/>
          <w:sz w:val="32"/>
          <w:szCs w:val="32"/>
          <w:rtl/>
        </w:rPr>
        <w:t>) .</w:t>
      </w:r>
    </w:p>
    <w:p w:rsidR="00BE0C8B" w:rsidRPr="00D61E2E" w:rsidRDefault="00BE0C8B" w:rsidP="00BE0C8B">
      <w:pPr>
        <w:pStyle w:val="a3"/>
        <w:ind w:left="1800"/>
        <w:rPr>
          <w:rFonts w:ascii="Arial"/>
          <w:sz w:val="32"/>
          <w:szCs w:val="32"/>
          <w:rtl/>
        </w:rPr>
      </w:pPr>
      <w:r w:rsidRPr="00D61E2E">
        <w:rPr>
          <w:rFonts w:hint="cs"/>
          <w:sz w:val="32"/>
          <w:szCs w:val="32"/>
          <w:rtl/>
          <w:lang w:bidi="ar-SA"/>
        </w:rPr>
        <w:t>وقد تم استبعاد مرضى من الدراسة وفق المعايير التالية</w:t>
      </w:r>
      <w:r w:rsidRPr="00D61E2E">
        <w:rPr>
          <w:rFonts w:ascii="Arial" w:hint="cs"/>
          <w:sz w:val="32"/>
          <w:szCs w:val="32"/>
          <w:rtl/>
        </w:rPr>
        <w:t>:</w:t>
      </w:r>
    </w:p>
    <w:p w:rsidR="00BE0C8B" w:rsidRPr="00D61E2E" w:rsidRDefault="00BE0C8B" w:rsidP="00BE0C8B">
      <w:pPr>
        <w:pStyle w:val="a3"/>
        <w:numPr>
          <w:ilvl w:val="0"/>
          <w:numId w:val="26"/>
        </w:numPr>
        <w:rPr>
          <w:sz w:val="32"/>
          <w:szCs w:val="32"/>
        </w:rPr>
      </w:pPr>
      <w:r w:rsidRPr="00D61E2E">
        <w:rPr>
          <w:rFonts w:hint="cs"/>
          <w:sz w:val="32"/>
          <w:szCs w:val="32"/>
          <w:rtl/>
          <w:lang w:bidi="ar-SA"/>
        </w:rPr>
        <w:t>احتشاء العضلة القلبية</w:t>
      </w:r>
    </w:p>
    <w:p w:rsidR="00BE0C8B" w:rsidRPr="00D61E2E" w:rsidRDefault="00BE0C8B" w:rsidP="00BE0C8B">
      <w:pPr>
        <w:pStyle w:val="a3"/>
        <w:numPr>
          <w:ilvl w:val="0"/>
          <w:numId w:val="26"/>
        </w:numPr>
        <w:rPr>
          <w:sz w:val="32"/>
          <w:szCs w:val="32"/>
        </w:rPr>
      </w:pPr>
      <w:r w:rsidRPr="00D61E2E">
        <w:rPr>
          <w:rFonts w:hint="cs"/>
          <w:sz w:val="32"/>
          <w:szCs w:val="32"/>
          <w:rtl/>
          <w:lang w:bidi="ar-SA"/>
        </w:rPr>
        <w:t>أدواء الغراء</w:t>
      </w:r>
    </w:p>
    <w:p w:rsidR="00BE0C8B" w:rsidRPr="00D61E2E" w:rsidRDefault="00BE0C8B" w:rsidP="00BE0C8B">
      <w:pPr>
        <w:pStyle w:val="a3"/>
        <w:numPr>
          <w:ilvl w:val="0"/>
          <w:numId w:val="26"/>
        </w:numPr>
        <w:rPr>
          <w:sz w:val="32"/>
          <w:szCs w:val="32"/>
        </w:rPr>
      </w:pPr>
      <w:r w:rsidRPr="00D61E2E">
        <w:rPr>
          <w:rFonts w:hint="cs"/>
          <w:sz w:val="32"/>
          <w:szCs w:val="32"/>
          <w:rtl/>
          <w:lang w:bidi="ar-SA"/>
        </w:rPr>
        <w:lastRenderedPageBreak/>
        <w:t>الإنتانات الجهازية</w:t>
      </w:r>
    </w:p>
    <w:p w:rsidR="00BE0C8B" w:rsidRPr="00D61E2E" w:rsidRDefault="00BE0C8B" w:rsidP="00BE0C8B">
      <w:pPr>
        <w:pStyle w:val="a3"/>
        <w:ind w:left="2345"/>
        <w:rPr>
          <w:sz w:val="32"/>
          <w:szCs w:val="32"/>
        </w:rPr>
      </w:pPr>
    </w:p>
    <w:p w:rsidR="00BE0C8B" w:rsidRPr="00D61E2E" w:rsidRDefault="00BE0C8B" w:rsidP="00BE0C8B">
      <w:pPr>
        <w:pStyle w:val="a3"/>
        <w:numPr>
          <w:ilvl w:val="0"/>
          <w:numId w:val="26"/>
        </w:numPr>
        <w:rPr>
          <w:sz w:val="32"/>
          <w:szCs w:val="32"/>
        </w:rPr>
      </w:pPr>
      <w:r w:rsidRPr="00D61E2E">
        <w:rPr>
          <w:rFonts w:hint="cs"/>
          <w:sz w:val="32"/>
          <w:szCs w:val="32"/>
          <w:rtl/>
          <w:lang w:bidi="ar-SA"/>
        </w:rPr>
        <w:t>المرضى المصابون بقصور كلوي أو كبدي</w:t>
      </w:r>
    </w:p>
    <w:p w:rsidR="002E17AC" w:rsidRPr="00D61E2E" w:rsidRDefault="00BE0C8B" w:rsidP="00283EE7">
      <w:pPr>
        <w:pStyle w:val="a3"/>
        <w:numPr>
          <w:ilvl w:val="0"/>
          <w:numId w:val="26"/>
        </w:numPr>
        <w:rPr>
          <w:sz w:val="32"/>
          <w:szCs w:val="32"/>
        </w:rPr>
      </w:pPr>
      <w:r w:rsidRPr="00D61E2E">
        <w:rPr>
          <w:rFonts w:hint="cs"/>
          <w:sz w:val="32"/>
          <w:szCs w:val="32"/>
          <w:rtl/>
          <w:lang w:bidi="ar-SA"/>
        </w:rPr>
        <w:t>المرضى المصابون بخباثة</w:t>
      </w:r>
    </w:p>
    <w:p w:rsidR="00BE0C8B" w:rsidRPr="00D61E2E" w:rsidRDefault="00BE0C8B" w:rsidP="007F2193">
      <w:pPr>
        <w:pStyle w:val="a3"/>
        <w:numPr>
          <w:ilvl w:val="0"/>
          <w:numId w:val="22"/>
        </w:numPr>
        <w:jc w:val="both"/>
        <w:rPr>
          <w:sz w:val="32"/>
          <w:szCs w:val="32"/>
        </w:rPr>
      </w:pPr>
      <w:r w:rsidRPr="00D61E2E">
        <w:rPr>
          <w:rFonts w:hint="cs"/>
          <w:sz w:val="40"/>
          <w:szCs w:val="40"/>
          <w:rtl/>
          <w:lang w:bidi="ar-SA"/>
        </w:rPr>
        <w:t>كيفية الدراسة</w:t>
      </w:r>
      <w:r w:rsidRPr="00D61E2E">
        <w:rPr>
          <w:rFonts w:ascii="Arial" w:hint="cs"/>
          <w:sz w:val="40"/>
          <w:szCs w:val="40"/>
          <w:rtl/>
        </w:rPr>
        <w:t>:</w:t>
      </w:r>
      <w:r w:rsidRPr="00D61E2E">
        <w:rPr>
          <w:rFonts w:hint="cs"/>
          <w:sz w:val="32"/>
          <w:szCs w:val="32"/>
          <w:rtl/>
          <w:lang w:bidi="ar-SA"/>
        </w:rPr>
        <w:t xml:space="preserve">خلال عام </w:t>
      </w:r>
      <w:r w:rsidRPr="00D61E2E">
        <w:rPr>
          <w:rFonts w:ascii="Arial" w:hint="cs"/>
          <w:sz w:val="32"/>
          <w:szCs w:val="32"/>
          <w:rtl/>
        </w:rPr>
        <w:t xml:space="preserve">2007 </w:t>
      </w:r>
      <w:r w:rsidRPr="00D61E2E">
        <w:rPr>
          <w:rFonts w:ascii="Arial"/>
          <w:sz w:val="32"/>
          <w:szCs w:val="32"/>
          <w:rtl/>
        </w:rPr>
        <w:t>–</w:t>
      </w:r>
      <w:r w:rsidRPr="00D61E2E">
        <w:rPr>
          <w:rFonts w:ascii="Arial" w:hint="cs"/>
          <w:sz w:val="32"/>
          <w:szCs w:val="32"/>
          <w:rtl/>
        </w:rPr>
        <w:t xml:space="preserve"> 2008 </w:t>
      </w:r>
      <w:r w:rsidRPr="00D61E2E">
        <w:rPr>
          <w:rFonts w:hint="cs"/>
          <w:sz w:val="32"/>
          <w:szCs w:val="32"/>
          <w:rtl/>
          <w:lang w:bidi="ar-SA"/>
        </w:rPr>
        <w:t xml:space="preserve">تم قبول </w:t>
      </w:r>
      <w:r w:rsidRPr="00D61E2E">
        <w:rPr>
          <w:rFonts w:ascii="Arial" w:hint="cs"/>
          <w:sz w:val="32"/>
          <w:szCs w:val="32"/>
          <w:rtl/>
        </w:rPr>
        <w:t xml:space="preserve">72 </w:t>
      </w:r>
      <w:r w:rsidRPr="00D61E2E">
        <w:rPr>
          <w:rFonts w:hint="cs"/>
          <w:sz w:val="32"/>
          <w:szCs w:val="32"/>
          <w:rtl/>
          <w:lang w:bidi="ar-SA"/>
        </w:rPr>
        <w:t>مريض بتشخيص التهاب البنكرياس الحاد بناء على القصة السريرية ،الفحص السريري،والقيم المخبريى للأميلاز</w:t>
      </w:r>
      <w:r w:rsidRPr="00D61E2E">
        <w:rPr>
          <w:rFonts w:ascii="Arial" w:hint="cs"/>
          <w:sz w:val="32"/>
          <w:szCs w:val="32"/>
          <w:rtl/>
        </w:rPr>
        <w:t>.</w:t>
      </w:r>
      <w:r w:rsidRPr="00D61E2E">
        <w:rPr>
          <w:rFonts w:hint="cs"/>
          <w:sz w:val="32"/>
          <w:szCs w:val="32"/>
          <w:rtl/>
          <w:lang w:bidi="ar-SA"/>
        </w:rPr>
        <w:t>وبناء على شدة التهاب البنكرياس الحاد تم تقسيم المرضى إلى مجموعتين</w:t>
      </w:r>
      <w:r w:rsidRPr="00D61E2E">
        <w:rPr>
          <w:rFonts w:ascii="Arial" w:hint="cs"/>
          <w:sz w:val="32"/>
          <w:szCs w:val="32"/>
          <w:rtl/>
        </w:rPr>
        <w:t>.</w:t>
      </w:r>
    </w:p>
    <w:p w:rsidR="00BE0C8B" w:rsidRPr="00D61E2E" w:rsidRDefault="00BE0C8B" w:rsidP="007F2193">
      <w:pPr>
        <w:pStyle w:val="a3"/>
        <w:jc w:val="both"/>
        <w:rPr>
          <w:rFonts w:ascii="Arial"/>
          <w:sz w:val="32"/>
          <w:szCs w:val="32"/>
          <w:rtl/>
        </w:rPr>
      </w:pPr>
      <w:r w:rsidRPr="00D61E2E">
        <w:rPr>
          <w:rFonts w:hint="cs"/>
          <w:sz w:val="32"/>
          <w:szCs w:val="32"/>
          <w:rtl/>
          <w:lang w:bidi="ar-SA"/>
        </w:rPr>
        <w:t xml:space="preserve">المجموعة الأولى وضمت </w:t>
      </w:r>
      <w:r w:rsidRPr="00D61E2E">
        <w:rPr>
          <w:rFonts w:ascii="Arial" w:hint="cs"/>
          <w:sz w:val="32"/>
          <w:szCs w:val="32"/>
          <w:rtl/>
        </w:rPr>
        <w:t>11</w:t>
      </w:r>
      <w:r w:rsidRPr="00D61E2E">
        <w:rPr>
          <w:rFonts w:hint="cs"/>
          <w:sz w:val="32"/>
          <w:szCs w:val="32"/>
          <w:rtl/>
          <w:lang w:bidi="ar-SA"/>
        </w:rPr>
        <w:t>مريض مصابون بالتهاب بنكرياس نخري</w:t>
      </w:r>
    </w:p>
    <w:p w:rsidR="00BE0C8B" w:rsidRPr="00D61E2E" w:rsidRDefault="00BE0C8B" w:rsidP="007F2193">
      <w:pPr>
        <w:pStyle w:val="a3"/>
        <w:jc w:val="both"/>
        <w:rPr>
          <w:rFonts w:ascii="Arial"/>
          <w:sz w:val="32"/>
          <w:szCs w:val="32"/>
          <w:rtl/>
        </w:rPr>
      </w:pPr>
      <w:r w:rsidRPr="00D61E2E">
        <w:rPr>
          <w:rFonts w:hint="cs"/>
          <w:sz w:val="32"/>
          <w:szCs w:val="32"/>
          <w:rtl/>
          <w:lang w:bidi="ar-SA"/>
        </w:rPr>
        <w:t xml:space="preserve">المجموعة الثانية وضمت </w:t>
      </w:r>
      <w:r w:rsidRPr="00D61E2E">
        <w:rPr>
          <w:rFonts w:ascii="Arial" w:hint="cs"/>
          <w:sz w:val="32"/>
          <w:szCs w:val="32"/>
          <w:rtl/>
        </w:rPr>
        <w:t xml:space="preserve">61 </w:t>
      </w:r>
      <w:r w:rsidRPr="00D61E2E">
        <w:rPr>
          <w:rFonts w:hint="cs"/>
          <w:sz w:val="32"/>
          <w:szCs w:val="32"/>
          <w:rtl/>
          <w:lang w:bidi="ar-SA"/>
        </w:rPr>
        <w:t>مريض مصابون بالتهاب بنكرياس وذمي</w:t>
      </w:r>
    </w:p>
    <w:p w:rsidR="00BE0C8B" w:rsidRPr="00D61E2E" w:rsidRDefault="00BE0C8B" w:rsidP="007F2193">
      <w:pPr>
        <w:pStyle w:val="a3"/>
        <w:jc w:val="both"/>
        <w:rPr>
          <w:rFonts w:ascii="Arial"/>
          <w:sz w:val="32"/>
          <w:szCs w:val="32"/>
          <w:rtl/>
        </w:rPr>
      </w:pPr>
      <w:r w:rsidRPr="00D61E2E">
        <w:rPr>
          <w:rFonts w:hint="cs"/>
          <w:sz w:val="32"/>
          <w:szCs w:val="32"/>
          <w:rtl/>
          <w:lang w:bidi="ar-SA"/>
        </w:rPr>
        <w:t xml:space="preserve">كان يستخدم التصوير الطبقي المحوري المحوسب للمساعدة بتشخيص التهاب البنكرياس النخري </w:t>
      </w:r>
    </w:p>
    <w:p w:rsidR="00BE0C8B" w:rsidRPr="00D61E2E" w:rsidRDefault="00BE0C8B" w:rsidP="007F2193">
      <w:pPr>
        <w:pStyle w:val="a3"/>
        <w:jc w:val="both"/>
        <w:rPr>
          <w:rFonts w:ascii="Arial"/>
          <w:sz w:val="32"/>
          <w:szCs w:val="32"/>
          <w:rtl/>
        </w:rPr>
      </w:pPr>
      <w:r w:rsidRPr="00D61E2E">
        <w:rPr>
          <w:rFonts w:hint="cs"/>
          <w:sz w:val="32"/>
          <w:szCs w:val="32"/>
          <w:rtl/>
          <w:lang w:bidi="ar-SA"/>
        </w:rPr>
        <w:t xml:space="preserve">تم إجراء قياس </w:t>
      </w:r>
      <w:r w:rsidRPr="00D61E2E">
        <w:rPr>
          <w:sz w:val="32"/>
          <w:szCs w:val="32"/>
        </w:rPr>
        <w:t>CRP</w:t>
      </w:r>
      <w:r w:rsidRPr="00D61E2E">
        <w:rPr>
          <w:rFonts w:hint="cs"/>
          <w:sz w:val="32"/>
          <w:szCs w:val="32"/>
          <w:rtl/>
          <w:lang w:bidi="ar-SA"/>
        </w:rPr>
        <w:t xml:space="preserve"> بالمصل لجميع المرضى في الأيام </w:t>
      </w:r>
      <w:r w:rsidRPr="00D61E2E">
        <w:rPr>
          <w:rFonts w:ascii="Arial" w:hint="cs"/>
          <w:sz w:val="32"/>
          <w:szCs w:val="32"/>
          <w:rtl/>
        </w:rPr>
        <w:t xml:space="preserve">1 </w:t>
      </w:r>
      <w:r w:rsidRPr="00D61E2E">
        <w:rPr>
          <w:rFonts w:ascii="Arial"/>
          <w:sz w:val="32"/>
          <w:szCs w:val="32"/>
          <w:rtl/>
        </w:rPr>
        <w:t>–</w:t>
      </w:r>
      <w:r w:rsidRPr="00D61E2E">
        <w:rPr>
          <w:rFonts w:ascii="Arial" w:hint="cs"/>
          <w:sz w:val="32"/>
          <w:szCs w:val="32"/>
          <w:rtl/>
        </w:rPr>
        <w:t xml:space="preserve"> 3 </w:t>
      </w:r>
      <w:r w:rsidRPr="00D61E2E">
        <w:rPr>
          <w:rFonts w:ascii="Arial"/>
          <w:sz w:val="32"/>
          <w:szCs w:val="32"/>
          <w:rtl/>
        </w:rPr>
        <w:t>–</w:t>
      </w:r>
      <w:r w:rsidRPr="00D61E2E">
        <w:rPr>
          <w:rFonts w:ascii="Arial" w:hint="cs"/>
          <w:sz w:val="32"/>
          <w:szCs w:val="32"/>
          <w:rtl/>
        </w:rPr>
        <w:t xml:space="preserve"> 5 - 7  </w:t>
      </w:r>
      <w:r w:rsidRPr="00D61E2E">
        <w:rPr>
          <w:rFonts w:hint="cs"/>
          <w:sz w:val="32"/>
          <w:szCs w:val="32"/>
          <w:rtl/>
          <w:lang w:bidi="ar-SA"/>
        </w:rPr>
        <w:t xml:space="preserve">بعد القبول </w:t>
      </w:r>
    </w:p>
    <w:p w:rsidR="00BE0C8B" w:rsidRPr="00D61E2E" w:rsidRDefault="00BE0C8B" w:rsidP="007F2193">
      <w:pPr>
        <w:pStyle w:val="a3"/>
        <w:jc w:val="both"/>
        <w:rPr>
          <w:rFonts w:ascii="Arial"/>
          <w:sz w:val="32"/>
          <w:szCs w:val="32"/>
          <w:rtl/>
        </w:rPr>
      </w:pPr>
      <w:r w:rsidRPr="00D61E2E">
        <w:rPr>
          <w:rFonts w:hint="cs"/>
          <w:sz w:val="32"/>
          <w:szCs w:val="32"/>
          <w:rtl/>
          <w:lang w:bidi="ar-SA"/>
        </w:rPr>
        <w:t>الحساسية والنوعية والقيمة التنبؤية الإيجابية والسلبية للقيم المختلفة</w:t>
      </w:r>
      <w:r w:rsidR="007F2193" w:rsidRPr="00D61E2E">
        <w:rPr>
          <w:sz w:val="32"/>
          <w:szCs w:val="32"/>
          <w:lang w:bidi="ar-SA"/>
        </w:rPr>
        <w:t xml:space="preserve"> </w:t>
      </w:r>
      <w:r w:rsidRPr="00D61E2E">
        <w:rPr>
          <w:rFonts w:hint="cs"/>
          <w:sz w:val="32"/>
          <w:szCs w:val="32"/>
          <w:rtl/>
          <w:lang w:bidi="ar-SA"/>
        </w:rPr>
        <w:t xml:space="preserve">ل </w:t>
      </w:r>
      <w:r w:rsidRPr="00D61E2E">
        <w:rPr>
          <w:sz w:val="32"/>
          <w:szCs w:val="32"/>
        </w:rPr>
        <w:t>CRP</w:t>
      </w:r>
      <w:r w:rsidRPr="00D61E2E">
        <w:rPr>
          <w:rFonts w:hint="cs"/>
          <w:sz w:val="32"/>
          <w:szCs w:val="32"/>
          <w:rtl/>
          <w:lang w:bidi="ar-SA"/>
        </w:rPr>
        <w:t xml:space="preserve"> بين </w:t>
      </w:r>
      <w:r w:rsidRPr="00D61E2E">
        <w:rPr>
          <w:rFonts w:ascii="Arial" w:hint="cs"/>
          <w:sz w:val="32"/>
          <w:szCs w:val="32"/>
          <w:rtl/>
        </w:rPr>
        <w:t xml:space="preserve">(100 </w:t>
      </w:r>
      <w:r w:rsidRPr="00D61E2E">
        <w:rPr>
          <w:rFonts w:ascii="Arial"/>
          <w:sz w:val="32"/>
          <w:szCs w:val="32"/>
          <w:rtl/>
        </w:rPr>
        <w:t>–</w:t>
      </w:r>
      <w:r w:rsidRPr="00D61E2E">
        <w:rPr>
          <w:rFonts w:ascii="Arial" w:hint="cs"/>
          <w:sz w:val="32"/>
          <w:szCs w:val="32"/>
          <w:rtl/>
        </w:rPr>
        <w:t xml:space="preserve"> 150</w:t>
      </w:r>
      <w:r w:rsidRPr="00D61E2E">
        <w:rPr>
          <w:rFonts w:hint="cs"/>
          <w:sz w:val="32"/>
          <w:szCs w:val="32"/>
          <w:rtl/>
          <w:lang w:bidi="ar-SA"/>
        </w:rPr>
        <w:t>ملغ</w:t>
      </w:r>
      <w:r w:rsidRPr="00D61E2E">
        <w:rPr>
          <w:rFonts w:ascii="Arial" w:hint="cs"/>
          <w:sz w:val="32"/>
          <w:szCs w:val="32"/>
          <w:rtl/>
        </w:rPr>
        <w:t>/</w:t>
      </w:r>
      <w:r w:rsidRPr="00D61E2E">
        <w:rPr>
          <w:rFonts w:hint="cs"/>
          <w:sz w:val="32"/>
          <w:szCs w:val="32"/>
          <w:rtl/>
          <w:lang w:bidi="ar-SA"/>
        </w:rPr>
        <w:t>ل</w:t>
      </w:r>
      <w:r w:rsidRPr="00D61E2E">
        <w:rPr>
          <w:rFonts w:ascii="Arial" w:hint="cs"/>
          <w:sz w:val="32"/>
          <w:szCs w:val="32"/>
          <w:rtl/>
        </w:rPr>
        <w:t xml:space="preserve">) </w:t>
      </w:r>
      <w:r w:rsidRPr="00D61E2E">
        <w:rPr>
          <w:rFonts w:hint="cs"/>
          <w:sz w:val="32"/>
          <w:szCs w:val="32"/>
          <w:rtl/>
          <w:lang w:bidi="ar-SA"/>
        </w:rPr>
        <w:t xml:space="preserve">قد حسبت </w:t>
      </w:r>
      <w:r w:rsidRPr="00D61E2E">
        <w:rPr>
          <w:rFonts w:ascii="Arial" w:hint="cs"/>
          <w:sz w:val="32"/>
          <w:szCs w:val="32"/>
          <w:rtl/>
        </w:rPr>
        <w:t>.</w:t>
      </w:r>
    </w:p>
    <w:p w:rsidR="00BE0C8B" w:rsidRPr="00D61E2E" w:rsidRDefault="00BE0C8B" w:rsidP="007F2193">
      <w:pPr>
        <w:pStyle w:val="a3"/>
        <w:jc w:val="both"/>
        <w:rPr>
          <w:rFonts w:ascii="Arial"/>
          <w:sz w:val="32"/>
          <w:szCs w:val="32"/>
          <w:rtl/>
        </w:rPr>
      </w:pPr>
      <w:r w:rsidRPr="00D61E2E">
        <w:rPr>
          <w:rFonts w:hint="cs"/>
          <w:sz w:val="32"/>
          <w:szCs w:val="32"/>
          <w:rtl/>
          <w:lang w:bidi="ar-SA"/>
        </w:rPr>
        <w:t xml:space="preserve">معدل قيم </w:t>
      </w:r>
      <w:r w:rsidRPr="00D61E2E">
        <w:rPr>
          <w:sz w:val="32"/>
          <w:szCs w:val="32"/>
        </w:rPr>
        <w:t>CRP</w:t>
      </w:r>
      <w:r w:rsidRPr="00D61E2E">
        <w:rPr>
          <w:rFonts w:hint="cs"/>
          <w:sz w:val="32"/>
          <w:szCs w:val="32"/>
          <w:rtl/>
          <w:lang w:bidi="ar-SA"/>
        </w:rPr>
        <w:t xml:space="preserve"> قد قورن بين المجموعتين في الأيام السابقة ومن المفترض أن يظهر الإختلاف إحصائياً وبشكل هام عندما تكون </w:t>
      </w:r>
      <w:r w:rsidRPr="00D61E2E">
        <w:rPr>
          <w:sz w:val="32"/>
          <w:szCs w:val="32"/>
        </w:rPr>
        <w:t>PV</w:t>
      </w:r>
      <w:r w:rsidRPr="00D61E2E">
        <w:rPr>
          <w:rFonts w:hint="cs"/>
          <w:sz w:val="32"/>
          <w:szCs w:val="32"/>
          <w:rtl/>
          <w:lang w:bidi="ar-SA"/>
        </w:rPr>
        <w:t xml:space="preserve"> أقل من </w:t>
      </w:r>
      <w:r w:rsidR="002E17AC" w:rsidRPr="00D61E2E">
        <w:rPr>
          <w:rFonts w:ascii="Arial"/>
          <w:sz w:val="32"/>
          <w:szCs w:val="32"/>
          <w:lang w:bidi="ar-SA"/>
        </w:rPr>
        <w:t>0.05</w:t>
      </w:r>
      <w:r w:rsidRPr="00D61E2E">
        <w:rPr>
          <w:rFonts w:ascii="Arial" w:hint="cs"/>
          <w:sz w:val="32"/>
          <w:szCs w:val="32"/>
          <w:rtl/>
        </w:rPr>
        <w:t xml:space="preserve"> </w:t>
      </w:r>
    </w:p>
    <w:p w:rsidR="002E17AC" w:rsidRPr="00D61E2E" w:rsidRDefault="002E17AC" w:rsidP="00BE0C8B">
      <w:pPr>
        <w:pStyle w:val="a3"/>
        <w:rPr>
          <w:rFonts w:ascii="Arial"/>
          <w:sz w:val="32"/>
          <w:szCs w:val="32"/>
          <w:rtl/>
          <w:lang w:bidi="ar-SA"/>
        </w:rPr>
      </w:pPr>
    </w:p>
    <w:p w:rsidR="002E17AC" w:rsidRPr="00D61E2E" w:rsidRDefault="002E17AC" w:rsidP="002E17AC">
      <w:pPr>
        <w:rPr>
          <w:rFonts w:ascii="Arial"/>
          <w:sz w:val="32"/>
          <w:szCs w:val="32"/>
          <w:lang w:bidi="ar-SA"/>
        </w:rPr>
      </w:pPr>
    </w:p>
    <w:p w:rsidR="007F2193" w:rsidRPr="00D61E2E" w:rsidRDefault="007F2193" w:rsidP="002E17AC">
      <w:pPr>
        <w:rPr>
          <w:rFonts w:ascii="Arial"/>
          <w:sz w:val="32"/>
          <w:szCs w:val="32"/>
          <w:lang w:bidi="ar-SA"/>
        </w:rPr>
      </w:pPr>
    </w:p>
    <w:p w:rsidR="007F2193" w:rsidRPr="00D61E2E" w:rsidRDefault="007F2193" w:rsidP="002E17AC">
      <w:pPr>
        <w:rPr>
          <w:rFonts w:ascii="Arial"/>
          <w:sz w:val="32"/>
          <w:szCs w:val="32"/>
          <w:lang w:bidi="ar-SA"/>
        </w:rPr>
      </w:pPr>
    </w:p>
    <w:p w:rsidR="007F2193" w:rsidRPr="00D61E2E" w:rsidRDefault="007F2193" w:rsidP="002E17AC">
      <w:pPr>
        <w:rPr>
          <w:rFonts w:ascii="Arial"/>
          <w:sz w:val="32"/>
          <w:szCs w:val="32"/>
          <w:lang w:bidi="ar-SA"/>
        </w:rPr>
      </w:pPr>
    </w:p>
    <w:p w:rsidR="007F2193" w:rsidRPr="00D61E2E" w:rsidRDefault="007F2193" w:rsidP="002E17AC">
      <w:pPr>
        <w:rPr>
          <w:rFonts w:ascii="Arial"/>
          <w:sz w:val="32"/>
          <w:szCs w:val="32"/>
          <w:lang w:bidi="ar-SA"/>
        </w:rPr>
      </w:pPr>
    </w:p>
    <w:p w:rsidR="007F2193" w:rsidRPr="00D61E2E" w:rsidRDefault="007F2193" w:rsidP="002E17AC">
      <w:pPr>
        <w:rPr>
          <w:rFonts w:ascii="Arial"/>
          <w:sz w:val="32"/>
          <w:szCs w:val="32"/>
          <w:lang w:bidi="ar-SA"/>
        </w:rPr>
      </w:pPr>
    </w:p>
    <w:p w:rsidR="007F2193" w:rsidRPr="00D61E2E" w:rsidRDefault="007F2193" w:rsidP="002E17AC">
      <w:pPr>
        <w:rPr>
          <w:rFonts w:ascii="Arial"/>
          <w:sz w:val="32"/>
          <w:szCs w:val="32"/>
          <w:lang w:bidi="ar-SA"/>
        </w:rPr>
      </w:pPr>
    </w:p>
    <w:p w:rsidR="007F2193" w:rsidRPr="00D61E2E" w:rsidRDefault="007F2193" w:rsidP="002E17AC">
      <w:pPr>
        <w:rPr>
          <w:rFonts w:ascii="Arial"/>
          <w:sz w:val="32"/>
          <w:szCs w:val="32"/>
          <w:rtl/>
        </w:rPr>
      </w:pPr>
    </w:p>
    <w:p w:rsidR="002E17AC" w:rsidRPr="00D61E2E" w:rsidRDefault="002E17AC" w:rsidP="007F2193">
      <w:pPr>
        <w:pStyle w:val="a3"/>
        <w:jc w:val="center"/>
        <w:rPr>
          <w:rFonts w:ascii="Arial"/>
          <w:b/>
          <w:bCs/>
          <w:sz w:val="32"/>
          <w:szCs w:val="32"/>
        </w:rPr>
      </w:pPr>
      <w:r w:rsidRPr="00D61E2E">
        <w:rPr>
          <w:rFonts w:hint="cs"/>
          <w:b/>
          <w:bCs/>
          <w:sz w:val="72"/>
          <w:szCs w:val="72"/>
          <w:rtl/>
          <w:lang w:bidi="ar-SA"/>
        </w:rPr>
        <w:lastRenderedPageBreak/>
        <w:t>مقدمة</w:t>
      </w:r>
    </w:p>
    <w:p w:rsidR="002E17AC" w:rsidRPr="00D61E2E" w:rsidRDefault="002E17AC" w:rsidP="007F2193">
      <w:pPr>
        <w:pStyle w:val="a3"/>
        <w:jc w:val="both"/>
        <w:rPr>
          <w:rFonts w:ascii="Arial"/>
          <w:sz w:val="32"/>
          <w:szCs w:val="32"/>
          <w:rtl/>
        </w:rPr>
      </w:pPr>
      <w:r w:rsidRPr="00D61E2E">
        <w:rPr>
          <w:rFonts w:hint="cs"/>
          <w:sz w:val="32"/>
          <w:szCs w:val="32"/>
          <w:rtl/>
          <w:lang w:bidi="ar-SA"/>
        </w:rPr>
        <w:t xml:space="preserve">إن معظم حالات التهاب البنكرياس الحاد كانت </w:t>
      </w:r>
      <w:r w:rsidRPr="00D61E2E">
        <w:rPr>
          <w:rFonts w:hint="cs"/>
          <w:sz w:val="32"/>
          <w:szCs w:val="32"/>
          <w:rtl/>
          <w:lang w:bidi="ar-SY"/>
        </w:rPr>
        <w:t>خفيفة الشدة</w:t>
      </w:r>
      <w:r w:rsidRPr="00D61E2E">
        <w:rPr>
          <w:rFonts w:hint="cs"/>
          <w:sz w:val="32"/>
          <w:szCs w:val="32"/>
          <w:rtl/>
          <w:lang w:bidi="ar-SA"/>
        </w:rPr>
        <w:t xml:space="preserve"> </w:t>
      </w:r>
      <w:r w:rsidRPr="00D61E2E">
        <w:rPr>
          <w:rFonts w:ascii="Arial" w:hint="cs"/>
          <w:sz w:val="32"/>
          <w:szCs w:val="32"/>
          <w:rtl/>
        </w:rPr>
        <w:t>.</w:t>
      </w:r>
      <w:r w:rsidRPr="00D61E2E">
        <w:rPr>
          <w:rFonts w:hint="cs"/>
          <w:sz w:val="32"/>
          <w:szCs w:val="32"/>
          <w:rtl/>
          <w:lang w:bidi="ar-SA"/>
        </w:rPr>
        <w:t xml:space="preserve">لكن </w:t>
      </w:r>
      <w:r w:rsidRPr="00D61E2E">
        <w:rPr>
          <w:rFonts w:ascii="Arial" w:hint="cs"/>
          <w:sz w:val="32"/>
          <w:szCs w:val="32"/>
          <w:rtl/>
        </w:rPr>
        <w:t xml:space="preserve">20 </w:t>
      </w:r>
      <w:r w:rsidRPr="00D61E2E">
        <w:rPr>
          <w:rFonts w:ascii="Arial"/>
          <w:sz w:val="32"/>
          <w:szCs w:val="32"/>
          <w:rtl/>
        </w:rPr>
        <w:t>–</w:t>
      </w:r>
      <w:r w:rsidRPr="00D61E2E">
        <w:rPr>
          <w:rFonts w:ascii="Arial" w:hint="cs"/>
          <w:sz w:val="32"/>
          <w:szCs w:val="32"/>
          <w:rtl/>
        </w:rPr>
        <w:t xml:space="preserve"> 25% </w:t>
      </w:r>
      <w:r w:rsidRPr="00D61E2E">
        <w:rPr>
          <w:rFonts w:hint="cs"/>
          <w:sz w:val="32"/>
          <w:szCs w:val="32"/>
          <w:rtl/>
          <w:lang w:bidi="ar-SA"/>
        </w:rPr>
        <w:t xml:space="preserve">من الحالات كانت خطيرة وبمضاعفات موضعية أوجهازية </w:t>
      </w:r>
      <w:r w:rsidRPr="00D61E2E">
        <w:rPr>
          <w:rFonts w:ascii="Arial" w:hint="cs"/>
          <w:sz w:val="32"/>
          <w:szCs w:val="32"/>
          <w:rtl/>
        </w:rPr>
        <w:t>.</w:t>
      </w:r>
    </w:p>
    <w:p w:rsidR="002E17AC" w:rsidRPr="00D61E2E" w:rsidRDefault="002E17AC" w:rsidP="007F2193">
      <w:pPr>
        <w:pStyle w:val="a3"/>
        <w:jc w:val="both"/>
        <w:rPr>
          <w:rFonts w:ascii="Arial"/>
          <w:sz w:val="32"/>
          <w:szCs w:val="32"/>
          <w:rtl/>
        </w:rPr>
      </w:pPr>
      <w:r w:rsidRPr="00D61E2E">
        <w:rPr>
          <w:rFonts w:hint="cs"/>
          <w:sz w:val="32"/>
          <w:szCs w:val="32"/>
          <w:rtl/>
          <w:lang w:bidi="ar-SA"/>
        </w:rPr>
        <w:t>في المرضى التهاب البنكرياس النخري الشديد من  الممكن مشاهدة قصور الأعضاء حتى في حال غياب أعراض الخمج</w:t>
      </w:r>
      <w:r w:rsidRPr="00D61E2E">
        <w:rPr>
          <w:rFonts w:ascii="Arial" w:hint="cs"/>
          <w:sz w:val="32"/>
          <w:szCs w:val="32"/>
          <w:rtl/>
        </w:rPr>
        <w:t>.</w:t>
      </w:r>
    </w:p>
    <w:p w:rsidR="002E17AC" w:rsidRPr="00D61E2E" w:rsidRDefault="002E17AC" w:rsidP="007F2193">
      <w:pPr>
        <w:pStyle w:val="a3"/>
        <w:jc w:val="both"/>
        <w:rPr>
          <w:rFonts w:ascii="Arial"/>
          <w:sz w:val="32"/>
          <w:szCs w:val="32"/>
          <w:rtl/>
        </w:rPr>
      </w:pPr>
      <w:r w:rsidRPr="00D61E2E">
        <w:rPr>
          <w:rFonts w:hint="cs"/>
          <w:sz w:val="32"/>
          <w:szCs w:val="32"/>
          <w:rtl/>
          <w:lang w:bidi="ar-SA"/>
        </w:rPr>
        <w:t xml:space="preserve">في الحالات الطبيعية للمرض يحدث الخمج في عدد ملحوظ من المرضى حسب معايير أتلانتا وجد التهاب البنكرياس النخري عند وجود الخمج داخل أو خارج أنسجة البنكرياس </w:t>
      </w:r>
      <w:r w:rsidRPr="00D61E2E">
        <w:rPr>
          <w:rFonts w:ascii="Arial" w:hint="cs"/>
          <w:sz w:val="32"/>
          <w:szCs w:val="32"/>
          <w:rtl/>
        </w:rPr>
        <w:t>.</w:t>
      </w:r>
    </w:p>
    <w:p w:rsidR="002E17AC" w:rsidRPr="00D61E2E" w:rsidRDefault="002E17AC" w:rsidP="007F2193">
      <w:pPr>
        <w:pStyle w:val="a3"/>
        <w:jc w:val="both"/>
        <w:rPr>
          <w:rFonts w:ascii="Arial"/>
          <w:sz w:val="32"/>
          <w:szCs w:val="32"/>
          <w:rtl/>
        </w:rPr>
      </w:pPr>
      <w:r w:rsidRPr="00D61E2E">
        <w:rPr>
          <w:rFonts w:hint="cs"/>
          <w:sz w:val="32"/>
          <w:szCs w:val="32"/>
          <w:rtl/>
          <w:lang w:bidi="ar-SA"/>
        </w:rPr>
        <w:t xml:space="preserve">من الواضح أن معظم عوامل الخطورة لإلتهاب البنكرياس تظهر في التهاب البنكرياس النخري مع قصور الأعضاء المتعدد وتحدث الوفاة في المرضى في أكثر من </w:t>
      </w:r>
      <w:r w:rsidRPr="00D61E2E">
        <w:rPr>
          <w:rFonts w:ascii="Arial" w:hint="cs"/>
          <w:sz w:val="32"/>
          <w:szCs w:val="32"/>
          <w:rtl/>
        </w:rPr>
        <w:t xml:space="preserve">60% </w:t>
      </w:r>
      <w:r w:rsidRPr="00D61E2E">
        <w:rPr>
          <w:rFonts w:hint="cs"/>
          <w:sz w:val="32"/>
          <w:szCs w:val="32"/>
          <w:rtl/>
          <w:lang w:bidi="ar-SA"/>
        </w:rPr>
        <w:t>من الحالات المترافقة بالمضاعفات الجهازية</w:t>
      </w:r>
      <w:r w:rsidRPr="00D61E2E">
        <w:rPr>
          <w:rFonts w:ascii="Arial" w:hint="cs"/>
          <w:sz w:val="32"/>
          <w:szCs w:val="32"/>
          <w:rtl/>
        </w:rPr>
        <w:t>.</w:t>
      </w:r>
    </w:p>
    <w:p w:rsidR="002E17AC" w:rsidRPr="00D61E2E" w:rsidRDefault="002E17AC" w:rsidP="007F2193">
      <w:pPr>
        <w:pStyle w:val="a3"/>
        <w:jc w:val="both"/>
        <w:rPr>
          <w:rFonts w:ascii="Arial"/>
          <w:sz w:val="32"/>
          <w:szCs w:val="32"/>
          <w:rtl/>
        </w:rPr>
      </w:pPr>
      <w:r w:rsidRPr="00D61E2E">
        <w:rPr>
          <w:rFonts w:hint="cs"/>
          <w:sz w:val="32"/>
          <w:szCs w:val="32"/>
          <w:rtl/>
          <w:lang w:bidi="ar-SA"/>
        </w:rPr>
        <w:t>المعالجة المحافظة لإلتهاب البنكرياس النخري قد حسنت من النتائج</w:t>
      </w:r>
      <w:r w:rsidRPr="00D61E2E">
        <w:rPr>
          <w:rFonts w:ascii="Arial" w:hint="cs"/>
          <w:sz w:val="32"/>
          <w:szCs w:val="32"/>
          <w:rtl/>
        </w:rPr>
        <w:t xml:space="preserve">. </w:t>
      </w:r>
      <w:r w:rsidRPr="00D61E2E">
        <w:rPr>
          <w:rFonts w:hint="cs"/>
          <w:sz w:val="32"/>
          <w:szCs w:val="32"/>
          <w:rtl/>
          <w:lang w:bidi="ar-SA"/>
        </w:rPr>
        <w:t>لذلك فإن المعالجة الوقائية للإنتان ممكن أن تنقص من معدل التهاب البنكرياس النخري ومن معدل الوفيات الناجمة عنه</w:t>
      </w:r>
      <w:r w:rsidRPr="00D61E2E">
        <w:rPr>
          <w:rFonts w:ascii="Arial" w:hint="cs"/>
          <w:sz w:val="32"/>
          <w:szCs w:val="32"/>
          <w:rtl/>
        </w:rPr>
        <w:t xml:space="preserve">. </w:t>
      </w:r>
      <w:r w:rsidRPr="00D61E2E">
        <w:rPr>
          <w:rFonts w:hint="cs"/>
          <w:sz w:val="32"/>
          <w:szCs w:val="32"/>
          <w:rtl/>
          <w:lang w:bidi="ar-SA"/>
        </w:rPr>
        <w:t>ومن الهام أن نبدأ المعالجة باكراً لهؤلاء المرضى</w:t>
      </w:r>
      <w:r w:rsidRPr="00D61E2E">
        <w:rPr>
          <w:rFonts w:ascii="Arial" w:hint="cs"/>
          <w:sz w:val="32"/>
          <w:szCs w:val="32"/>
          <w:rtl/>
        </w:rPr>
        <w:t>.</w:t>
      </w:r>
    </w:p>
    <w:p w:rsidR="002E17AC" w:rsidRPr="00D61E2E" w:rsidRDefault="002E17AC" w:rsidP="007F2193">
      <w:pPr>
        <w:pStyle w:val="a3"/>
        <w:jc w:val="both"/>
        <w:rPr>
          <w:rFonts w:ascii="Arial"/>
          <w:sz w:val="32"/>
          <w:szCs w:val="32"/>
          <w:rtl/>
        </w:rPr>
      </w:pPr>
      <w:r w:rsidRPr="00D61E2E">
        <w:rPr>
          <w:rFonts w:hint="cs"/>
          <w:sz w:val="32"/>
          <w:szCs w:val="32"/>
          <w:rtl/>
          <w:lang w:bidi="ar-SA"/>
        </w:rPr>
        <w:t>لذلك من الهام إيجاد بعض الدلائل للمساعدة في تشخيص التهاب البنكرياس النخري</w:t>
      </w:r>
      <w:r w:rsidRPr="00D61E2E">
        <w:rPr>
          <w:rFonts w:ascii="Arial" w:hint="cs"/>
          <w:sz w:val="32"/>
          <w:szCs w:val="32"/>
          <w:rtl/>
        </w:rPr>
        <w:t>.</w:t>
      </w:r>
    </w:p>
    <w:p w:rsidR="002E17AC" w:rsidRPr="00D61E2E" w:rsidRDefault="002E17AC" w:rsidP="007F2193">
      <w:pPr>
        <w:pStyle w:val="a3"/>
        <w:jc w:val="both"/>
        <w:rPr>
          <w:sz w:val="32"/>
          <w:szCs w:val="32"/>
        </w:rPr>
      </w:pPr>
      <w:r w:rsidRPr="00D61E2E">
        <w:rPr>
          <w:rFonts w:ascii="Arial" w:hint="cs"/>
          <w:sz w:val="32"/>
          <w:szCs w:val="32"/>
          <w:rtl/>
          <w:lang w:bidi="ar-SA"/>
        </w:rPr>
        <w:t xml:space="preserve">ومن هنا كان </w:t>
      </w:r>
      <w:r w:rsidRPr="00D61E2E">
        <w:rPr>
          <w:rFonts w:hint="cs"/>
          <w:sz w:val="32"/>
          <w:szCs w:val="32"/>
          <w:rtl/>
          <w:lang w:bidi="ar-SA"/>
        </w:rPr>
        <w:t xml:space="preserve">هدف دراستنا تحديد القيمة الإنذارية ل </w:t>
      </w:r>
      <w:r w:rsidRPr="00D61E2E">
        <w:rPr>
          <w:sz w:val="32"/>
          <w:szCs w:val="32"/>
        </w:rPr>
        <w:t>CRP</w:t>
      </w:r>
      <w:r w:rsidRPr="00D61E2E">
        <w:rPr>
          <w:rFonts w:hint="cs"/>
          <w:sz w:val="32"/>
          <w:szCs w:val="32"/>
          <w:rtl/>
          <w:lang w:bidi="ar-SA"/>
        </w:rPr>
        <w:t xml:space="preserve"> في الأيام الأولى لإلتهاب البنكرياس الحاد</w:t>
      </w:r>
      <w:r w:rsidRPr="00D61E2E">
        <w:rPr>
          <w:rFonts w:ascii="Arial" w:hint="cs"/>
          <w:sz w:val="32"/>
          <w:szCs w:val="32"/>
          <w:rtl/>
        </w:rPr>
        <w:t>.</w:t>
      </w:r>
    </w:p>
    <w:p w:rsidR="002E17AC" w:rsidRPr="00D61E2E" w:rsidRDefault="002E17AC" w:rsidP="002E17AC">
      <w:pPr>
        <w:pStyle w:val="a3"/>
        <w:rPr>
          <w:rFonts w:ascii="Arial"/>
          <w:b/>
          <w:bCs/>
          <w:sz w:val="48"/>
          <w:szCs w:val="48"/>
          <w:rtl/>
        </w:rPr>
      </w:pPr>
      <w:r w:rsidRPr="00D61E2E">
        <w:rPr>
          <w:rFonts w:hint="cs"/>
          <w:b/>
          <w:bCs/>
          <w:sz w:val="48"/>
          <w:szCs w:val="48"/>
          <w:rtl/>
          <w:lang w:bidi="ar-SA"/>
        </w:rPr>
        <w:t>الطرق والمواد</w:t>
      </w:r>
      <w:r w:rsidRPr="00D61E2E">
        <w:rPr>
          <w:rFonts w:ascii="Arial" w:hint="cs"/>
          <w:b/>
          <w:bCs/>
          <w:sz w:val="48"/>
          <w:szCs w:val="48"/>
          <w:rtl/>
        </w:rPr>
        <w:t>:</w:t>
      </w:r>
    </w:p>
    <w:p w:rsidR="002E17AC" w:rsidRPr="00D61E2E" w:rsidRDefault="002E17AC" w:rsidP="007F2193">
      <w:pPr>
        <w:pStyle w:val="a3"/>
        <w:jc w:val="both"/>
        <w:rPr>
          <w:rFonts w:ascii="Arial"/>
          <w:sz w:val="32"/>
          <w:szCs w:val="32"/>
          <w:rtl/>
        </w:rPr>
      </w:pPr>
      <w:r w:rsidRPr="00D61E2E">
        <w:rPr>
          <w:rFonts w:hint="cs"/>
          <w:sz w:val="32"/>
          <w:szCs w:val="32"/>
          <w:rtl/>
          <w:lang w:bidi="ar-SA"/>
        </w:rPr>
        <w:t xml:space="preserve">كنا قد سجلنا حالات التهاب البنكرياس الحاد خلال عامين </w:t>
      </w:r>
      <w:r w:rsidRPr="00D61E2E">
        <w:rPr>
          <w:rFonts w:ascii="Arial" w:hint="cs"/>
          <w:sz w:val="32"/>
          <w:szCs w:val="32"/>
          <w:rtl/>
        </w:rPr>
        <w:t xml:space="preserve">2007 </w:t>
      </w:r>
      <w:r w:rsidRPr="00D61E2E">
        <w:rPr>
          <w:rFonts w:ascii="Arial"/>
          <w:sz w:val="32"/>
          <w:szCs w:val="32"/>
          <w:rtl/>
        </w:rPr>
        <w:t>–</w:t>
      </w:r>
      <w:r w:rsidRPr="00D61E2E">
        <w:rPr>
          <w:rFonts w:ascii="Arial" w:hint="cs"/>
          <w:sz w:val="32"/>
          <w:szCs w:val="32"/>
          <w:rtl/>
        </w:rPr>
        <w:t xml:space="preserve"> 2008 .</w:t>
      </w:r>
      <w:r w:rsidRPr="00D61E2E">
        <w:rPr>
          <w:rFonts w:hint="cs"/>
          <w:sz w:val="32"/>
          <w:szCs w:val="32"/>
          <w:rtl/>
          <w:lang w:bidi="ar-SA"/>
        </w:rPr>
        <w:t xml:space="preserve">إن التهاب البنكرياس الحاد كان يشخص اعتماداً على الأعراض السريرية مع ارتفاع خميرة الأميلاز أكثر من ثلاتة أضعاف الطبيعي </w:t>
      </w:r>
      <w:r w:rsidRPr="00D61E2E">
        <w:rPr>
          <w:rFonts w:ascii="Arial" w:hint="cs"/>
          <w:sz w:val="32"/>
          <w:szCs w:val="32"/>
          <w:rtl/>
        </w:rPr>
        <w:t>.</w:t>
      </w:r>
    </w:p>
    <w:p w:rsidR="002E17AC" w:rsidRPr="00D61E2E" w:rsidRDefault="002E17AC" w:rsidP="007F2193">
      <w:pPr>
        <w:pStyle w:val="a3"/>
        <w:jc w:val="both"/>
        <w:rPr>
          <w:rFonts w:ascii="Arial"/>
          <w:sz w:val="32"/>
          <w:szCs w:val="32"/>
          <w:rtl/>
        </w:rPr>
      </w:pPr>
      <w:r w:rsidRPr="00D61E2E">
        <w:rPr>
          <w:rFonts w:hint="cs"/>
          <w:sz w:val="32"/>
          <w:szCs w:val="32"/>
          <w:rtl/>
          <w:lang w:bidi="ar-SA"/>
        </w:rPr>
        <w:t xml:space="preserve">وتم حساب </w:t>
      </w:r>
      <w:r w:rsidRPr="00D61E2E">
        <w:rPr>
          <w:sz w:val="32"/>
          <w:szCs w:val="32"/>
        </w:rPr>
        <w:t>CRP</w:t>
      </w:r>
      <w:r w:rsidRPr="00D61E2E">
        <w:rPr>
          <w:rFonts w:hint="cs"/>
          <w:sz w:val="32"/>
          <w:szCs w:val="32"/>
          <w:rtl/>
          <w:lang w:bidi="ar-SA"/>
        </w:rPr>
        <w:t xml:space="preserve"> في الأيام </w:t>
      </w:r>
      <w:r w:rsidRPr="00D61E2E">
        <w:rPr>
          <w:rFonts w:ascii="Arial" w:hint="cs"/>
          <w:sz w:val="32"/>
          <w:szCs w:val="32"/>
          <w:rtl/>
        </w:rPr>
        <w:t xml:space="preserve">1-3-5-7 </w:t>
      </w:r>
      <w:r w:rsidRPr="00D61E2E">
        <w:rPr>
          <w:rFonts w:hint="cs"/>
          <w:sz w:val="32"/>
          <w:szCs w:val="32"/>
          <w:rtl/>
          <w:lang w:bidi="ar-SA"/>
        </w:rPr>
        <w:t xml:space="preserve">من قبول المرضى </w:t>
      </w:r>
    </w:p>
    <w:p w:rsidR="002E17AC" w:rsidRPr="00D61E2E" w:rsidRDefault="002E17AC" w:rsidP="007F2193">
      <w:pPr>
        <w:pStyle w:val="a3"/>
        <w:jc w:val="both"/>
        <w:rPr>
          <w:sz w:val="32"/>
          <w:szCs w:val="32"/>
          <w:rtl/>
          <w:lang w:bidi="ar-SY"/>
        </w:rPr>
      </w:pPr>
      <w:r w:rsidRPr="00D61E2E">
        <w:rPr>
          <w:rFonts w:hint="cs"/>
          <w:sz w:val="32"/>
          <w:szCs w:val="32"/>
          <w:rtl/>
          <w:lang w:bidi="ar-SA"/>
        </w:rPr>
        <w:t xml:space="preserve">قم إجراء طبقي محوري للبطن مع الحقن للمرضى الذين طوروا لوحة سريرية للإلتهاب بنكرياس شديد وكانت قيم </w:t>
      </w:r>
      <w:r w:rsidRPr="00D61E2E">
        <w:rPr>
          <w:b/>
          <w:bCs/>
          <w:sz w:val="36"/>
          <w:szCs w:val="36"/>
          <w:lang w:bidi="ar-SA"/>
        </w:rPr>
        <w:t>CRP</w:t>
      </w:r>
      <w:r w:rsidRPr="00D61E2E">
        <w:rPr>
          <w:sz w:val="32"/>
          <w:szCs w:val="32"/>
          <w:lang w:bidi="ar-SA"/>
        </w:rPr>
        <w:t xml:space="preserve"> </w:t>
      </w:r>
      <w:r w:rsidRPr="00D61E2E">
        <w:rPr>
          <w:rFonts w:hint="cs"/>
          <w:sz w:val="32"/>
          <w:szCs w:val="32"/>
          <w:rtl/>
          <w:lang w:bidi="ar-SY"/>
        </w:rPr>
        <w:t xml:space="preserve"> لديهم تتجاوز         110 ملغ\ لتر</w:t>
      </w:r>
    </w:p>
    <w:p w:rsidR="002E17AC" w:rsidRPr="00D61E2E" w:rsidRDefault="002E17AC" w:rsidP="007F2193">
      <w:pPr>
        <w:pStyle w:val="a3"/>
        <w:jc w:val="both"/>
        <w:rPr>
          <w:rFonts w:ascii="Arial"/>
          <w:sz w:val="32"/>
          <w:szCs w:val="32"/>
        </w:rPr>
      </w:pPr>
      <w:r w:rsidRPr="00D61E2E">
        <w:rPr>
          <w:rFonts w:hint="cs"/>
          <w:sz w:val="32"/>
          <w:szCs w:val="32"/>
          <w:rtl/>
          <w:lang w:bidi="ar-SY"/>
        </w:rPr>
        <w:t xml:space="preserve"> </w:t>
      </w:r>
      <w:r w:rsidRPr="00D61E2E">
        <w:rPr>
          <w:rFonts w:hint="cs"/>
          <w:sz w:val="32"/>
          <w:szCs w:val="32"/>
          <w:rtl/>
          <w:lang w:bidi="ar-SA"/>
        </w:rPr>
        <w:t xml:space="preserve">قسمت المرضى إلى مجموعتين </w:t>
      </w:r>
      <w:r w:rsidRPr="00D61E2E">
        <w:rPr>
          <w:rFonts w:ascii="Arial" w:hint="cs"/>
          <w:sz w:val="32"/>
          <w:szCs w:val="32"/>
          <w:rtl/>
        </w:rPr>
        <w:t>:</w:t>
      </w:r>
    </w:p>
    <w:p w:rsidR="002E17AC" w:rsidRPr="00D61E2E" w:rsidRDefault="002E17AC" w:rsidP="007F2193">
      <w:pPr>
        <w:pStyle w:val="a3"/>
        <w:jc w:val="both"/>
        <w:rPr>
          <w:rFonts w:ascii="Arial"/>
          <w:sz w:val="32"/>
          <w:szCs w:val="32"/>
          <w:rtl/>
        </w:rPr>
      </w:pPr>
      <w:r w:rsidRPr="00D61E2E">
        <w:rPr>
          <w:rFonts w:hint="cs"/>
          <w:sz w:val="32"/>
          <w:szCs w:val="32"/>
          <w:rtl/>
          <w:lang w:bidi="ar-SA"/>
        </w:rPr>
        <w:t>المجموعة الأولى :المرضى الذين لديهم التهاب بنكرياس نخري</w:t>
      </w:r>
    </w:p>
    <w:p w:rsidR="002E17AC" w:rsidRPr="00D61E2E" w:rsidRDefault="002E17AC" w:rsidP="007F2193">
      <w:pPr>
        <w:pStyle w:val="a3"/>
        <w:jc w:val="both"/>
        <w:rPr>
          <w:rFonts w:ascii="Arial"/>
          <w:sz w:val="32"/>
          <w:szCs w:val="32"/>
          <w:rtl/>
        </w:rPr>
      </w:pPr>
      <w:r w:rsidRPr="00D61E2E">
        <w:rPr>
          <w:rFonts w:hint="cs"/>
          <w:sz w:val="32"/>
          <w:szCs w:val="32"/>
          <w:rtl/>
          <w:lang w:bidi="ar-SA"/>
        </w:rPr>
        <w:t>المجموعة الثانية: المرضى الذين لديهم التهاب بنكرياس وذمي</w:t>
      </w:r>
    </w:p>
    <w:p w:rsidR="002E17AC" w:rsidRPr="00D61E2E" w:rsidRDefault="002E17AC" w:rsidP="002E17AC">
      <w:pPr>
        <w:pStyle w:val="a3"/>
        <w:rPr>
          <w:rFonts w:ascii="Arial"/>
          <w:sz w:val="32"/>
          <w:szCs w:val="32"/>
        </w:rPr>
      </w:pPr>
      <w:r w:rsidRPr="00D61E2E">
        <w:rPr>
          <w:rFonts w:hint="cs"/>
          <w:sz w:val="32"/>
          <w:szCs w:val="32"/>
          <w:rtl/>
          <w:lang w:bidi="ar-SA"/>
        </w:rPr>
        <w:lastRenderedPageBreak/>
        <w:t xml:space="preserve">الحساسية والنوعية والقيمة التنبؤية الإيجابية والسلبية للقيم المختلفة ل </w:t>
      </w:r>
      <w:r w:rsidRPr="00D61E2E">
        <w:rPr>
          <w:sz w:val="32"/>
          <w:szCs w:val="32"/>
        </w:rPr>
        <w:t>CRP</w:t>
      </w:r>
      <w:r w:rsidRPr="00D61E2E">
        <w:rPr>
          <w:rFonts w:hint="cs"/>
          <w:sz w:val="32"/>
          <w:szCs w:val="32"/>
          <w:rtl/>
          <w:lang w:bidi="ar-SA"/>
        </w:rPr>
        <w:t xml:space="preserve"> بين </w:t>
      </w:r>
      <w:r w:rsidRPr="00D61E2E">
        <w:rPr>
          <w:rFonts w:ascii="Arial" w:hint="cs"/>
          <w:sz w:val="32"/>
          <w:szCs w:val="32"/>
          <w:rtl/>
        </w:rPr>
        <w:t xml:space="preserve">(100 </w:t>
      </w:r>
      <w:r w:rsidRPr="00D61E2E">
        <w:rPr>
          <w:rFonts w:ascii="Arial"/>
          <w:sz w:val="32"/>
          <w:szCs w:val="32"/>
          <w:rtl/>
        </w:rPr>
        <w:t>–</w:t>
      </w:r>
      <w:r w:rsidRPr="00D61E2E">
        <w:rPr>
          <w:rFonts w:ascii="Arial" w:hint="cs"/>
          <w:sz w:val="32"/>
          <w:szCs w:val="32"/>
          <w:rtl/>
        </w:rPr>
        <w:t xml:space="preserve"> 150</w:t>
      </w:r>
      <w:r w:rsidRPr="00D61E2E">
        <w:rPr>
          <w:rFonts w:hint="cs"/>
          <w:sz w:val="32"/>
          <w:szCs w:val="32"/>
          <w:rtl/>
          <w:lang w:bidi="ar-SA"/>
        </w:rPr>
        <w:t>ملغ</w:t>
      </w:r>
      <w:r w:rsidRPr="00D61E2E">
        <w:rPr>
          <w:rFonts w:ascii="Arial" w:hint="cs"/>
          <w:sz w:val="32"/>
          <w:szCs w:val="32"/>
          <w:rtl/>
        </w:rPr>
        <w:t>/</w:t>
      </w:r>
      <w:r w:rsidRPr="00D61E2E">
        <w:rPr>
          <w:rFonts w:hint="cs"/>
          <w:sz w:val="32"/>
          <w:szCs w:val="32"/>
          <w:rtl/>
          <w:lang w:bidi="ar-SA"/>
        </w:rPr>
        <w:t>ل</w:t>
      </w:r>
      <w:r w:rsidRPr="00D61E2E">
        <w:rPr>
          <w:rFonts w:ascii="Arial" w:hint="cs"/>
          <w:sz w:val="32"/>
          <w:szCs w:val="32"/>
          <w:rtl/>
        </w:rPr>
        <w:t xml:space="preserve">) </w:t>
      </w:r>
      <w:r w:rsidRPr="00D61E2E">
        <w:rPr>
          <w:rFonts w:hint="cs"/>
          <w:sz w:val="32"/>
          <w:szCs w:val="32"/>
          <w:rtl/>
          <w:lang w:bidi="ar-SA"/>
        </w:rPr>
        <w:t xml:space="preserve">قد حسبت </w:t>
      </w:r>
      <w:r w:rsidRPr="00D61E2E">
        <w:rPr>
          <w:rFonts w:ascii="Arial" w:hint="cs"/>
          <w:sz w:val="32"/>
          <w:szCs w:val="32"/>
          <w:rtl/>
        </w:rPr>
        <w:t>.</w:t>
      </w:r>
    </w:p>
    <w:p w:rsidR="002E17AC" w:rsidRPr="00D61E2E" w:rsidRDefault="002E17AC" w:rsidP="007F2193">
      <w:pPr>
        <w:pStyle w:val="a3"/>
        <w:jc w:val="center"/>
        <w:rPr>
          <w:b/>
          <w:bCs/>
          <w:sz w:val="48"/>
          <w:szCs w:val="48"/>
          <w:rtl/>
          <w:lang w:bidi="ar-SA"/>
        </w:rPr>
      </w:pPr>
      <w:r w:rsidRPr="00D61E2E">
        <w:rPr>
          <w:rFonts w:hint="cs"/>
          <w:b/>
          <w:bCs/>
          <w:sz w:val="48"/>
          <w:szCs w:val="48"/>
          <w:rtl/>
          <w:lang w:bidi="ar-SA"/>
        </w:rPr>
        <w:t>النتائج</w:t>
      </w:r>
    </w:p>
    <w:tbl>
      <w:tblPr>
        <w:tblStyle w:val="a4"/>
        <w:tblW w:w="0" w:type="auto"/>
        <w:tblLook w:val="04A0"/>
      </w:tblPr>
      <w:tblGrid>
        <w:gridCol w:w="2062"/>
        <w:gridCol w:w="2154"/>
        <w:gridCol w:w="2210"/>
        <w:gridCol w:w="2096"/>
      </w:tblGrid>
      <w:tr w:rsidR="002E17AC" w:rsidRPr="00D61E2E" w:rsidTr="002E17AC">
        <w:trPr>
          <w:trHeight w:val="440"/>
        </w:trPr>
        <w:tc>
          <w:tcPr>
            <w:tcW w:w="2140" w:type="dxa"/>
          </w:tcPr>
          <w:p w:rsidR="002E17AC" w:rsidRPr="00D61E2E" w:rsidRDefault="002E17AC" w:rsidP="002E17AC">
            <w:pPr>
              <w:rPr>
                <w:b/>
                <w:bCs/>
                <w:sz w:val="32"/>
                <w:szCs w:val="32"/>
                <w:rtl/>
                <w:lang w:bidi="ar-SY"/>
              </w:rPr>
            </w:pPr>
            <w:r w:rsidRPr="00D61E2E">
              <w:rPr>
                <w:rFonts w:hint="cs"/>
                <w:b/>
                <w:bCs/>
                <w:sz w:val="32"/>
                <w:szCs w:val="32"/>
                <w:rtl/>
                <w:lang w:bidi="ar-SY"/>
              </w:rPr>
              <w:t>الصفات</w:t>
            </w:r>
          </w:p>
        </w:tc>
        <w:tc>
          <w:tcPr>
            <w:tcW w:w="2232" w:type="dxa"/>
          </w:tcPr>
          <w:p w:rsidR="002E17AC" w:rsidRPr="00D61E2E" w:rsidRDefault="002E17AC" w:rsidP="002E17AC">
            <w:pPr>
              <w:rPr>
                <w:rFonts w:ascii="Arial"/>
                <w:b/>
                <w:bCs/>
                <w:sz w:val="32"/>
                <w:szCs w:val="32"/>
                <w:rtl/>
              </w:rPr>
            </w:pPr>
            <w:r w:rsidRPr="00D61E2E">
              <w:rPr>
                <w:rFonts w:hint="cs"/>
                <w:b/>
                <w:bCs/>
                <w:sz w:val="32"/>
                <w:szCs w:val="32"/>
                <w:rtl/>
                <w:lang w:bidi="ar-SA"/>
              </w:rPr>
              <w:t xml:space="preserve">المجموعة الأولى </w:t>
            </w:r>
          </w:p>
          <w:p w:rsidR="002E17AC" w:rsidRPr="00D61E2E" w:rsidRDefault="002E17AC" w:rsidP="002E17AC">
            <w:pPr>
              <w:rPr>
                <w:b/>
                <w:bCs/>
                <w:sz w:val="32"/>
                <w:szCs w:val="32"/>
              </w:rPr>
            </w:pPr>
            <w:r w:rsidRPr="00D61E2E">
              <w:rPr>
                <w:rFonts w:hint="cs"/>
                <w:b/>
                <w:bCs/>
                <w:sz w:val="32"/>
                <w:szCs w:val="32"/>
                <w:rtl/>
                <w:lang w:bidi="ar-SA"/>
              </w:rPr>
              <w:t>التهاب البنكرياس النخري</w:t>
            </w:r>
          </w:p>
        </w:tc>
        <w:tc>
          <w:tcPr>
            <w:tcW w:w="2289" w:type="dxa"/>
          </w:tcPr>
          <w:p w:rsidR="002E17AC" w:rsidRPr="00D61E2E" w:rsidRDefault="002E17AC" w:rsidP="002E17AC">
            <w:pPr>
              <w:rPr>
                <w:rFonts w:ascii="Arial"/>
                <w:b/>
                <w:bCs/>
                <w:sz w:val="32"/>
                <w:szCs w:val="32"/>
                <w:rtl/>
              </w:rPr>
            </w:pPr>
            <w:r w:rsidRPr="00D61E2E">
              <w:rPr>
                <w:rFonts w:hint="cs"/>
                <w:b/>
                <w:bCs/>
                <w:sz w:val="32"/>
                <w:szCs w:val="32"/>
                <w:rtl/>
                <w:lang w:bidi="ar-SA"/>
              </w:rPr>
              <w:t xml:space="preserve">المجموعة الثانية </w:t>
            </w:r>
          </w:p>
          <w:p w:rsidR="002E17AC" w:rsidRPr="00D61E2E" w:rsidRDefault="002E17AC" w:rsidP="002E17AC">
            <w:pPr>
              <w:rPr>
                <w:b/>
                <w:bCs/>
                <w:sz w:val="32"/>
                <w:szCs w:val="32"/>
              </w:rPr>
            </w:pPr>
            <w:r w:rsidRPr="00D61E2E">
              <w:rPr>
                <w:rFonts w:hint="cs"/>
                <w:b/>
                <w:bCs/>
                <w:sz w:val="32"/>
                <w:szCs w:val="32"/>
                <w:rtl/>
                <w:lang w:bidi="ar-SA"/>
              </w:rPr>
              <w:t>التهاب البمكرياس الوذمي</w:t>
            </w:r>
          </w:p>
          <w:p w:rsidR="002E17AC" w:rsidRPr="00D61E2E" w:rsidRDefault="002E17AC" w:rsidP="002E17AC">
            <w:pPr>
              <w:rPr>
                <w:b/>
                <w:bCs/>
                <w:sz w:val="32"/>
                <w:szCs w:val="32"/>
              </w:rPr>
            </w:pPr>
          </w:p>
        </w:tc>
        <w:tc>
          <w:tcPr>
            <w:tcW w:w="2195" w:type="dxa"/>
          </w:tcPr>
          <w:p w:rsidR="002E17AC" w:rsidRPr="00D61E2E" w:rsidRDefault="002E17AC" w:rsidP="002E17AC">
            <w:pPr>
              <w:rPr>
                <w:b/>
                <w:bCs/>
                <w:sz w:val="32"/>
                <w:szCs w:val="32"/>
                <w:lang w:bidi="ar-SY"/>
              </w:rPr>
            </w:pPr>
            <w:r w:rsidRPr="00D61E2E">
              <w:rPr>
                <w:b/>
                <w:bCs/>
                <w:sz w:val="32"/>
                <w:szCs w:val="32"/>
                <w:lang w:bidi="ar-SY"/>
              </w:rPr>
              <w:t>P value</w:t>
            </w:r>
          </w:p>
        </w:tc>
      </w:tr>
      <w:tr w:rsidR="002E17AC" w:rsidRPr="00D61E2E" w:rsidTr="002E17AC">
        <w:trPr>
          <w:trHeight w:val="692"/>
        </w:trPr>
        <w:tc>
          <w:tcPr>
            <w:tcW w:w="2140" w:type="dxa"/>
          </w:tcPr>
          <w:p w:rsidR="002E17AC" w:rsidRPr="00D61E2E" w:rsidRDefault="002E17AC" w:rsidP="002E17AC">
            <w:pPr>
              <w:rPr>
                <w:b/>
                <w:bCs/>
                <w:sz w:val="32"/>
                <w:szCs w:val="32"/>
              </w:rPr>
            </w:pPr>
            <w:r w:rsidRPr="00D61E2E">
              <w:rPr>
                <w:rFonts w:hint="cs"/>
                <w:b/>
                <w:bCs/>
                <w:sz w:val="32"/>
                <w:szCs w:val="32"/>
                <w:rtl/>
                <w:lang w:bidi="ar-SA"/>
              </w:rPr>
              <w:t>عدد الحالات</w:t>
            </w:r>
          </w:p>
        </w:tc>
        <w:tc>
          <w:tcPr>
            <w:tcW w:w="2232" w:type="dxa"/>
          </w:tcPr>
          <w:p w:rsidR="002E17AC" w:rsidRPr="00D61E2E" w:rsidRDefault="002E17AC" w:rsidP="002E17AC">
            <w:pPr>
              <w:jc w:val="center"/>
              <w:rPr>
                <w:rFonts w:ascii="Arial"/>
                <w:b/>
                <w:bCs/>
                <w:sz w:val="28"/>
                <w:szCs w:val="28"/>
                <w:rtl/>
              </w:rPr>
            </w:pPr>
            <w:r w:rsidRPr="00D61E2E">
              <w:rPr>
                <w:b/>
                <w:bCs/>
                <w:sz w:val="28"/>
                <w:szCs w:val="28"/>
              </w:rPr>
              <w:t>11</w:t>
            </w:r>
          </w:p>
          <w:p w:rsidR="002E17AC" w:rsidRPr="00D61E2E" w:rsidRDefault="002E17AC" w:rsidP="002E17AC">
            <w:pPr>
              <w:jc w:val="center"/>
              <w:rPr>
                <w:b/>
                <w:bCs/>
                <w:sz w:val="28"/>
                <w:szCs w:val="28"/>
              </w:rPr>
            </w:pPr>
            <w:r w:rsidRPr="00D61E2E">
              <w:rPr>
                <w:b/>
                <w:bCs/>
                <w:sz w:val="28"/>
                <w:szCs w:val="28"/>
              </w:rPr>
              <w:t>15.2</w:t>
            </w:r>
            <w:r w:rsidRPr="00D61E2E">
              <w:rPr>
                <w:rFonts w:ascii="Arial" w:hint="cs"/>
                <w:b/>
                <w:bCs/>
                <w:sz w:val="28"/>
                <w:szCs w:val="28"/>
                <w:rtl/>
              </w:rPr>
              <w:t>%</w:t>
            </w:r>
          </w:p>
        </w:tc>
        <w:tc>
          <w:tcPr>
            <w:tcW w:w="2289" w:type="dxa"/>
          </w:tcPr>
          <w:p w:rsidR="002E17AC" w:rsidRPr="00D61E2E" w:rsidRDefault="002E17AC" w:rsidP="002E17AC">
            <w:pPr>
              <w:jc w:val="center"/>
              <w:rPr>
                <w:b/>
                <w:bCs/>
                <w:sz w:val="28"/>
                <w:szCs w:val="28"/>
              </w:rPr>
            </w:pPr>
            <w:r w:rsidRPr="00D61E2E">
              <w:rPr>
                <w:b/>
                <w:bCs/>
                <w:sz w:val="28"/>
                <w:szCs w:val="28"/>
              </w:rPr>
              <w:t>61</w:t>
            </w:r>
          </w:p>
          <w:p w:rsidR="002E17AC" w:rsidRPr="00D61E2E" w:rsidRDefault="002E17AC" w:rsidP="002E17AC">
            <w:pPr>
              <w:jc w:val="center"/>
              <w:rPr>
                <w:b/>
                <w:bCs/>
                <w:sz w:val="28"/>
                <w:szCs w:val="28"/>
              </w:rPr>
            </w:pPr>
            <w:r w:rsidRPr="00D61E2E">
              <w:rPr>
                <w:b/>
                <w:bCs/>
                <w:sz w:val="28"/>
                <w:szCs w:val="28"/>
              </w:rPr>
              <w:t>84.8%</w:t>
            </w:r>
          </w:p>
        </w:tc>
        <w:tc>
          <w:tcPr>
            <w:tcW w:w="2195" w:type="dxa"/>
          </w:tcPr>
          <w:p w:rsidR="002E17AC" w:rsidRPr="00D61E2E" w:rsidRDefault="002E17AC" w:rsidP="002E17AC">
            <w:pPr>
              <w:jc w:val="center"/>
              <w:rPr>
                <w:rFonts w:ascii="Arial"/>
                <w:b/>
                <w:bCs/>
                <w:sz w:val="28"/>
                <w:szCs w:val="28"/>
                <w:rtl/>
              </w:rPr>
            </w:pPr>
            <w:r w:rsidRPr="00D61E2E">
              <w:rPr>
                <w:b/>
                <w:bCs/>
                <w:sz w:val="28"/>
                <w:szCs w:val="28"/>
              </w:rPr>
              <w:t>0.01</w:t>
            </w:r>
          </w:p>
          <w:p w:rsidR="002E17AC" w:rsidRPr="00D61E2E" w:rsidRDefault="002E17AC" w:rsidP="002E17AC">
            <w:pPr>
              <w:jc w:val="center"/>
              <w:rPr>
                <w:rFonts w:ascii="Arial"/>
                <w:b/>
                <w:bCs/>
                <w:sz w:val="28"/>
                <w:szCs w:val="28"/>
                <w:rtl/>
              </w:rPr>
            </w:pPr>
          </w:p>
        </w:tc>
      </w:tr>
      <w:tr w:rsidR="002E17AC" w:rsidRPr="00D61E2E" w:rsidTr="002E17AC">
        <w:trPr>
          <w:trHeight w:val="1232"/>
        </w:trPr>
        <w:tc>
          <w:tcPr>
            <w:tcW w:w="2140" w:type="dxa"/>
          </w:tcPr>
          <w:p w:rsidR="002E17AC" w:rsidRPr="00D61E2E" w:rsidRDefault="002E17AC" w:rsidP="002E17AC">
            <w:pPr>
              <w:rPr>
                <w:b/>
                <w:bCs/>
                <w:sz w:val="32"/>
                <w:szCs w:val="32"/>
              </w:rPr>
            </w:pPr>
            <w:r w:rsidRPr="00D61E2E">
              <w:rPr>
                <w:rFonts w:hint="cs"/>
                <w:b/>
                <w:bCs/>
                <w:sz w:val="32"/>
                <w:szCs w:val="32"/>
                <w:rtl/>
                <w:lang w:bidi="ar-SA"/>
              </w:rPr>
              <w:t>الذكور</w:t>
            </w:r>
          </w:p>
        </w:tc>
        <w:tc>
          <w:tcPr>
            <w:tcW w:w="2232" w:type="dxa"/>
          </w:tcPr>
          <w:p w:rsidR="002E17AC" w:rsidRPr="00D61E2E" w:rsidRDefault="002E17AC" w:rsidP="002E17AC">
            <w:pPr>
              <w:jc w:val="center"/>
              <w:rPr>
                <w:rFonts w:ascii="Arial"/>
                <w:b/>
                <w:bCs/>
                <w:sz w:val="28"/>
                <w:szCs w:val="28"/>
                <w:rtl/>
              </w:rPr>
            </w:pPr>
            <w:r w:rsidRPr="00D61E2E">
              <w:rPr>
                <w:b/>
                <w:bCs/>
                <w:sz w:val="28"/>
                <w:szCs w:val="28"/>
              </w:rPr>
              <w:t>6</w:t>
            </w:r>
            <w:r w:rsidRPr="00D61E2E">
              <w:rPr>
                <w:rFonts w:ascii="Arial" w:hint="cs"/>
                <w:b/>
                <w:bCs/>
                <w:sz w:val="28"/>
                <w:szCs w:val="28"/>
                <w:rtl/>
              </w:rPr>
              <w:t xml:space="preserve">   </w:t>
            </w:r>
          </w:p>
          <w:p w:rsidR="002E17AC" w:rsidRPr="00D61E2E" w:rsidRDefault="002E17AC" w:rsidP="002E17AC">
            <w:pPr>
              <w:jc w:val="center"/>
              <w:rPr>
                <w:b/>
                <w:bCs/>
                <w:sz w:val="28"/>
                <w:szCs w:val="28"/>
                <w:lang w:bidi="ar-SY"/>
              </w:rPr>
            </w:pPr>
            <w:r w:rsidRPr="00D61E2E">
              <w:rPr>
                <w:rFonts w:ascii="Arial" w:hint="cs"/>
                <w:b/>
                <w:bCs/>
                <w:sz w:val="28"/>
                <w:szCs w:val="28"/>
                <w:rtl/>
              </w:rPr>
              <w:t xml:space="preserve">  </w:t>
            </w:r>
            <w:r w:rsidRPr="00D61E2E">
              <w:rPr>
                <w:b/>
                <w:bCs/>
                <w:sz w:val="28"/>
                <w:szCs w:val="28"/>
              </w:rPr>
              <w:t xml:space="preserve">  (52.2%)</w:t>
            </w:r>
          </w:p>
        </w:tc>
        <w:tc>
          <w:tcPr>
            <w:tcW w:w="2289" w:type="dxa"/>
          </w:tcPr>
          <w:p w:rsidR="002E17AC" w:rsidRPr="00D61E2E" w:rsidRDefault="002E17AC" w:rsidP="002E17AC">
            <w:pPr>
              <w:jc w:val="center"/>
              <w:rPr>
                <w:b/>
                <w:bCs/>
                <w:sz w:val="28"/>
                <w:szCs w:val="28"/>
              </w:rPr>
            </w:pPr>
            <w:r w:rsidRPr="00D61E2E">
              <w:rPr>
                <w:b/>
                <w:bCs/>
                <w:sz w:val="28"/>
                <w:szCs w:val="28"/>
              </w:rPr>
              <w:t>37</w:t>
            </w:r>
          </w:p>
          <w:p w:rsidR="002E17AC" w:rsidRPr="00D61E2E" w:rsidRDefault="002E17AC" w:rsidP="002E17AC">
            <w:pPr>
              <w:jc w:val="center"/>
              <w:rPr>
                <w:b/>
                <w:bCs/>
                <w:sz w:val="28"/>
                <w:szCs w:val="28"/>
              </w:rPr>
            </w:pPr>
            <w:r w:rsidRPr="00D61E2E">
              <w:rPr>
                <w:b/>
                <w:bCs/>
                <w:sz w:val="28"/>
                <w:szCs w:val="28"/>
              </w:rPr>
              <w:t>60.7%</w:t>
            </w:r>
          </w:p>
        </w:tc>
        <w:tc>
          <w:tcPr>
            <w:tcW w:w="2195" w:type="dxa"/>
          </w:tcPr>
          <w:p w:rsidR="002E17AC" w:rsidRPr="00D61E2E" w:rsidRDefault="002E17AC" w:rsidP="002E17AC">
            <w:pPr>
              <w:jc w:val="center"/>
              <w:rPr>
                <w:rFonts w:ascii="Arial"/>
                <w:b/>
                <w:bCs/>
                <w:sz w:val="28"/>
                <w:szCs w:val="28"/>
                <w:rtl/>
              </w:rPr>
            </w:pPr>
            <w:r w:rsidRPr="00D61E2E">
              <w:rPr>
                <w:b/>
                <w:bCs/>
                <w:sz w:val="28"/>
                <w:szCs w:val="28"/>
              </w:rPr>
              <w:t>0.2</w:t>
            </w:r>
          </w:p>
        </w:tc>
      </w:tr>
      <w:tr w:rsidR="002E17AC" w:rsidRPr="00D61E2E" w:rsidTr="002E17AC">
        <w:trPr>
          <w:trHeight w:val="1043"/>
        </w:trPr>
        <w:tc>
          <w:tcPr>
            <w:tcW w:w="2140" w:type="dxa"/>
          </w:tcPr>
          <w:p w:rsidR="002E17AC" w:rsidRPr="00D61E2E" w:rsidRDefault="002E17AC" w:rsidP="002E17AC">
            <w:pPr>
              <w:rPr>
                <w:b/>
                <w:bCs/>
                <w:sz w:val="32"/>
                <w:szCs w:val="32"/>
              </w:rPr>
            </w:pPr>
            <w:r w:rsidRPr="00D61E2E">
              <w:rPr>
                <w:rFonts w:hint="cs"/>
                <w:b/>
                <w:bCs/>
                <w:sz w:val="32"/>
                <w:szCs w:val="32"/>
                <w:rtl/>
                <w:lang w:bidi="ar-SA"/>
              </w:rPr>
              <w:t>الإناث</w:t>
            </w:r>
          </w:p>
        </w:tc>
        <w:tc>
          <w:tcPr>
            <w:tcW w:w="2232" w:type="dxa"/>
          </w:tcPr>
          <w:p w:rsidR="002E17AC" w:rsidRPr="00D61E2E" w:rsidRDefault="002E17AC" w:rsidP="002E17AC">
            <w:pPr>
              <w:jc w:val="center"/>
              <w:rPr>
                <w:b/>
                <w:bCs/>
                <w:sz w:val="28"/>
                <w:szCs w:val="28"/>
              </w:rPr>
            </w:pPr>
            <w:r w:rsidRPr="00D61E2E">
              <w:rPr>
                <w:b/>
                <w:bCs/>
                <w:sz w:val="28"/>
                <w:szCs w:val="28"/>
              </w:rPr>
              <w:t>5</w:t>
            </w:r>
          </w:p>
          <w:p w:rsidR="002E17AC" w:rsidRPr="00D61E2E" w:rsidRDefault="002E17AC" w:rsidP="002E17AC">
            <w:pPr>
              <w:jc w:val="center"/>
              <w:rPr>
                <w:b/>
                <w:bCs/>
                <w:sz w:val="28"/>
                <w:szCs w:val="28"/>
              </w:rPr>
            </w:pPr>
            <w:r w:rsidRPr="00D61E2E">
              <w:rPr>
                <w:b/>
                <w:bCs/>
                <w:sz w:val="28"/>
                <w:szCs w:val="28"/>
              </w:rPr>
              <w:t xml:space="preserve"> (47.8%)</w:t>
            </w:r>
          </w:p>
        </w:tc>
        <w:tc>
          <w:tcPr>
            <w:tcW w:w="2289" w:type="dxa"/>
          </w:tcPr>
          <w:p w:rsidR="002E17AC" w:rsidRPr="00D61E2E" w:rsidRDefault="002E17AC" w:rsidP="002E17AC">
            <w:pPr>
              <w:jc w:val="center"/>
              <w:rPr>
                <w:b/>
                <w:bCs/>
                <w:sz w:val="28"/>
                <w:szCs w:val="28"/>
              </w:rPr>
            </w:pPr>
            <w:r w:rsidRPr="00D61E2E">
              <w:rPr>
                <w:rFonts w:ascii="Arial" w:hint="cs"/>
                <w:b/>
                <w:bCs/>
                <w:sz w:val="28"/>
                <w:szCs w:val="28"/>
                <w:rtl/>
              </w:rPr>
              <w:t xml:space="preserve"> </w:t>
            </w:r>
            <w:r w:rsidRPr="00D61E2E">
              <w:rPr>
                <w:b/>
                <w:bCs/>
                <w:sz w:val="28"/>
                <w:szCs w:val="28"/>
              </w:rPr>
              <w:t>24</w:t>
            </w:r>
          </w:p>
          <w:p w:rsidR="002E17AC" w:rsidRPr="00D61E2E" w:rsidRDefault="002E17AC" w:rsidP="002E17AC">
            <w:pPr>
              <w:jc w:val="center"/>
              <w:rPr>
                <w:rFonts w:ascii="Arial"/>
                <w:b/>
                <w:bCs/>
                <w:sz w:val="28"/>
                <w:szCs w:val="28"/>
                <w:rtl/>
              </w:rPr>
            </w:pPr>
            <w:r w:rsidRPr="00D61E2E">
              <w:rPr>
                <w:b/>
                <w:bCs/>
                <w:sz w:val="28"/>
                <w:szCs w:val="28"/>
              </w:rPr>
              <w:t>39.3%</w:t>
            </w:r>
          </w:p>
        </w:tc>
        <w:tc>
          <w:tcPr>
            <w:tcW w:w="2195" w:type="dxa"/>
          </w:tcPr>
          <w:p w:rsidR="002E17AC" w:rsidRPr="00D61E2E" w:rsidRDefault="002E17AC" w:rsidP="002E17AC">
            <w:pPr>
              <w:jc w:val="center"/>
              <w:rPr>
                <w:rFonts w:ascii="Arial"/>
                <w:b/>
                <w:bCs/>
                <w:sz w:val="28"/>
                <w:szCs w:val="28"/>
                <w:rtl/>
              </w:rPr>
            </w:pPr>
            <w:r w:rsidRPr="00D61E2E">
              <w:rPr>
                <w:b/>
                <w:bCs/>
                <w:sz w:val="28"/>
                <w:szCs w:val="28"/>
              </w:rPr>
              <w:t>0.2</w:t>
            </w:r>
          </w:p>
        </w:tc>
      </w:tr>
      <w:tr w:rsidR="002E17AC" w:rsidRPr="00D61E2E" w:rsidTr="002E17AC">
        <w:trPr>
          <w:trHeight w:val="1070"/>
        </w:trPr>
        <w:tc>
          <w:tcPr>
            <w:tcW w:w="2140" w:type="dxa"/>
          </w:tcPr>
          <w:p w:rsidR="002E17AC" w:rsidRPr="00D61E2E" w:rsidRDefault="002E17AC" w:rsidP="002E17AC">
            <w:pPr>
              <w:rPr>
                <w:b/>
                <w:bCs/>
                <w:sz w:val="32"/>
                <w:szCs w:val="32"/>
              </w:rPr>
            </w:pPr>
            <w:r w:rsidRPr="00D61E2E">
              <w:rPr>
                <w:rFonts w:hint="cs"/>
                <w:b/>
                <w:bCs/>
                <w:sz w:val="32"/>
                <w:szCs w:val="32"/>
                <w:rtl/>
                <w:lang w:bidi="ar-SA"/>
              </w:rPr>
              <w:t>معدل العمر</w:t>
            </w:r>
          </w:p>
        </w:tc>
        <w:tc>
          <w:tcPr>
            <w:tcW w:w="2232" w:type="dxa"/>
          </w:tcPr>
          <w:p w:rsidR="002E17AC" w:rsidRPr="00D61E2E" w:rsidRDefault="002E17AC" w:rsidP="002E17AC">
            <w:pPr>
              <w:jc w:val="center"/>
              <w:rPr>
                <w:b/>
                <w:bCs/>
                <w:sz w:val="28"/>
                <w:szCs w:val="28"/>
              </w:rPr>
            </w:pPr>
            <w:r w:rsidRPr="00D61E2E">
              <w:rPr>
                <w:b/>
                <w:bCs/>
                <w:sz w:val="28"/>
                <w:szCs w:val="28"/>
              </w:rPr>
              <w:t>54.6</w:t>
            </w:r>
          </w:p>
        </w:tc>
        <w:tc>
          <w:tcPr>
            <w:tcW w:w="2289" w:type="dxa"/>
          </w:tcPr>
          <w:p w:rsidR="002E17AC" w:rsidRPr="00D61E2E" w:rsidRDefault="002E17AC" w:rsidP="002E17AC">
            <w:pPr>
              <w:jc w:val="center"/>
              <w:rPr>
                <w:b/>
                <w:bCs/>
                <w:sz w:val="28"/>
                <w:szCs w:val="28"/>
              </w:rPr>
            </w:pPr>
            <w:r w:rsidRPr="00D61E2E">
              <w:rPr>
                <w:b/>
                <w:bCs/>
                <w:sz w:val="28"/>
                <w:szCs w:val="28"/>
              </w:rPr>
              <w:t>49.4</w:t>
            </w:r>
          </w:p>
        </w:tc>
        <w:tc>
          <w:tcPr>
            <w:tcW w:w="2195" w:type="dxa"/>
          </w:tcPr>
          <w:p w:rsidR="002E17AC" w:rsidRPr="00D61E2E" w:rsidRDefault="002E17AC" w:rsidP="002E17AC">
            <w:pPr>
              <w:jc w:val="center"/>
              <w:rPr>
                <w:rFonts w:ascii="Arial"/>
                <w:b/>
                <w:bCs/>
                <w:sz w:val="28"/>
                <w:szCs w:val="28"/>
                <w:rtl/>
              </w:rPr>
            </w:pPr>
            <w:r w:rsidRPr="00D61E2E">
              <w:rPr>
                <w:b/>
                <w:bCs/>
                <w:sz w:val="28"/>
                <w:szCs w:val="28"/>
              </w:rPr>
              <w:t>0.9</w:t>
            </w:r>
          </w:p>
        </w:tc>
      </w:tr>
      <w:tr w:rsidR="002E17AC" w:rsidRPr="00D61E2E" w:rsidTr="002E17AC">
        <w:trPr>
          <w:trHeight w:val="1070"/>
        </w:trPr>
        <w:tc>
          <w:tcPr>
            <w:tcW w:w="2140" w:type="dxa"/>
          </w:tcPr>
          <w:p w:rsidR="002E17AC" w:rsidRPr="00D61E2E" w:rsidRDefault="002E17AC" w:rsidP="002E17AC">
            <w:pPr>
              <w:rPr>
                <w:rFonts w:ascii="Arial"/>
                <w:b/>
                <w:bCs/>
                <w:sz w:val="32"/>
                <w:szCs w:val="32"/>
                <w:rtl/>
              </w:rPr>
            </w:pPr>
            <w:r w:rsidRPr="00D61E2E">
              <w:rPr>
                <w:rFonts w:hint="cs"/>
                <w:b/>
                <w:bCs/>
                <w:sz w:val="32"/>
                <w:szCs w:val="32"/>
                <w:rtl/>
                <w:lang w:bidi="ar-SA"/>
              </w:rPr>
              <w:t>الكحول</w:t>
            </w:r>
          </w:p>
        </w:tc>
        <w:tc>
          <w:tcPr>
            <w:tcW w:w="2232" w:type="dxa"/>
          </w:tcPr>
          <w:p w:rsidR="002E17AC" w:rsidRPr="00D61E2E" w:rsidRDefault="002E17AC" w:rsidP="002E17AC">
            <w:pPr>
              <w:jc w:val="center"/>
              <w:rPr>
                <w:b/>
                <w:bCs/>
                <w:sz w:val="28"/>
                <w:szCs w:val="28"/>
              </w:rPr>
            </w:pPr>
            <w:r w:rsidRPr="00D61E2E">
              <w:rPr>
                <w:b/>
                <w:bCs/>
                <w:sz w:val="28"/>
                <w:szCs w:val="28"/>
              </w:rPr>
              <w:t>17.6%</w:t>
            </w:r>
          </w:p>
        </w:tc>
        <w:tc>
          <w:tcPr>
            <w:tcW w:w="2289" w:type="dxa"/>
          </w:tcPr>
          <w:p w:rsidR="002E17AC" w:rsidRPr="00D61E2E" w:rsidRDefault="002E17AC" w:rsidP="002E17AC">
            <w:pPr>
              <w:jc w:val="center"/>
              <w:rPr>
                <w:rFonts w:ascii="Arial"/>
                <w:b/>
                <w:bCs/>
                <w:sz w:val="28"/>
                <w:szCs w:val="28"/>
                <w:rtl/>
              </w:rPr>
            </w:pPr>
            <w:r w:rsidRPr="00D61E2E">
              <w:rPr>
                <w:b/>
                <w:bCs/>
                <w:sz w:val="28"/>
                <w:szCs w:val="28"/>
              </w:rPr>
              <w:t>19.4%</w:t>
            </w:r>
          </w:p>
        </w:tc>
        <w:tc>
          <w:tcPr>
            <w:tcW w:w="2195" w:type="dxa"/>
          </w:tcPr>
          <w:p w:rsidR="002E17AC" w:rsidRPr="00D61E2E" w:rsidRDefault="002E17AC" w:rsidP="002E17AC">
            <w:pPr>
              <w:jc w:val="center"/>
              <w:rPr>
                <w:rFonts w:ascii="Arial"/>
                <w:b/>
                <w:bCs/>
                <w:sz w:val="28"/>
                <w:szCs w:val="28"/>
                <w:rtl/>
              </w:rPr>
            </w:pPr>
            <w:r w:rsidRPr="00D61E2E">
              <w:rPr>
                <w:b/>
                <w:bCs/>
                <w:sz w:val="28"/>
                <w:szCs w:val="28"/>
              </w:rPr>
              <w:t>0.7</w:t>
            </w:r>
          </w:p>
        </w:tc>
      </w:tr>
      <w:tr w:rsidR="002E17AC" w:rsidRPr="00D61E2E" w:rsidTr="002E17AC">
        <w:trPr>
          <w:trHeight w:val="1070"/>
        </w:trPr>
        <w:tc>
          <w:tcPr>
            <w:tcW w:w="2140" w:type="dxa"/>
          </w:tcPr>
          <w:p w:rsidR="002E17AC" w:rsidRPr="00D61E2E" w:rsidRDefault="002E17AC" w:rsidP="002E17AC">
            <w:pPr>
              <w:rPr>
                <w:rFonts w:ascii="Arial"/>
                <w:b/>
                <w:bCs/>
                <w:sz w:val="32"/>
                <w:szCs w:val="32"/>
                <w:rtl/>
              </w:rPr>
            </w:pPr>
            <w:r w:rsidRPr="00D61E2E">
              <w:rPr>
                <w:rFonts w:hint="cs"/>
                <w:b/>
                <w:bCs/>
                <w:sz w:val="32"/>
                <w:szCs w:val="32"/>
                <w:rtl/>
                <w:lang w:bidi="ar-SA"/>
              </w:rPr>
              <w:t>الحصيات</w:t>
            </w:r>
          </w:p>
        </w:tc>
        <w:tc>
          <w:tcPr>
            <w:tcW w:w="2232" w:type="dxa"/>
          </w:tcPr>
          <w:p w:rsidR="002E17AC" w:rsidRPr="00D61E2E" w:rsidRDefault="002E17AC" w:rsidP="002E17AC">
            <w:pPr>
              <w:jc w:val="center"/>
              <w:rPr>
                <w:rFonts w:ascii="Arial"/>
                <w:b/>
                <w:bCs/>
                <w:sz w:val="28"/>
                <w:szCs w:val="28"/>
                <w:rtl/>
              </w:rPr>
            </w:pPr>
            <w:r w:rsidRPr="00D61E2E">
              <w:rPr>
                <w:b/>
                <w:bCs/>
                <w:sz w:val="28"/>
                <w:szCs w:val="28"/>
              </w:rPr>
              <w:t>52.9%</w:t>
            </w:r>
          </w:p>
        </w:tc>
        <w:tc>
          <w:tcPr>
            <w:tcW w:w="2289" w:type="dxa"/>
          </w:tcPr>
          <w:p w:rsidR="002E17AC" w:rsidRPr="00D61E2E" w:rsidRDefault="002E17AC" w:rsidP="002E17AC">
            <w:pPr>
              <w:jc w:val="center"/>
              <w:rPr>
                <w:rFonts w:ascii="Arial"/>
                <w:b/>
                <w:bCs/>
                <w:sz w:val="28"/>
                <w:szCs w:val="28"/>
                <w:rtl/>
              </w:rPr>
            </w:pPr>
            <w:r w:rsidRPr="00D61E2E">
              <w:rPr>
                <w:b/>
                <w:bCs/>
                <w:sz w:val="28"/>
                <w:szCs w:val="28"/>
              </w:rPr>
              <w:t>44.6%</w:t>
            </w:r>
          </w:p>
        </w:tc>
        <w:tc>
          <w:tcPr>
            <w:tcW w:w="2195" w:type="dxa"/>
          </w:tcPr>
          <w:p w:rsidR="002E17AC" w:rsidRPr="00D61E2E" w:rsidRDefault="002E17AC" w:rsidP="002E17AC">
            <w:pPr>
              <w:jc w:val="center"/>
              <w:rPr>
                <w:b/>
                <w:bCs/>
                <w:sz w:val="28"/>
                <w:szCs w:val="28"/>
              </w:rPr>
            </w:pPr>
            <w:r w:rsidRPr="00D61E2E">
              <w:rPr>
                <w:b/>
                <w:bCs/>
                <w:sz w:val="28"/>
                <w:szCs w:val="28"/>
              </w:rPr>
              <w:t>0.28</w:t>
            </w:r>
          </w:p>
        </w:tc>
      </w:tr>
      <w:tr w:rsidR="002E17AC" w:rsidRPr="00D61E2E" w:rsidTr="002E17AC">
        <w:trPr>
          <w:trHeight w:val="1070"/>
        </w:trPr>
        <w:tc>
          <w:tcPr>
            <w:tcW w:w="2140" w:type="dxa"/>
          </w:tcPr>
          <w:p w:rsidR="002E17AC" w:rsidRPr="00D61E2E" w:rsidRDefault="002E17AC" w:rsidP="002E17AC">
            <w:pPr>
              <w:rPr>
                <w:rFonts w:ascii="Arial"/>
                <w:b/>
                <w:bCs/>
                <w:sz w:val="32"/>
                <w:szCs w:val="32"/>
                <w:rtl/>
              </w:rPr>
            </w:pPr>
            <w:r w:rsidRPr="00D61E2E">
              <w:rPr>
                <w:rFonts w:hint="cs"/>
                <w:b/>
                <w:bCs/>
                <w:sz w:val="32"/>
                <w:szCs w:val="32"/>
                <w:rtl/>
                <w:lang w:bidi="ar-SA"/>
              </w:rPr>
              <w:t>أسباب أخرى</w:t>
            </w:r>
          </w:p>
        </w:tc>
        <w:tc>
          <w:tcPr>
            <w:tcW w:w="2232" w:type="dxa"/>
          </w:tcPr>
          <w:p w:rsidR="002E17AC" w:rsidRPr="00D61E2E" w:rsidRDefault="002E17AC" w:rsidP="002E17AC">
            <w:pPr>
              <w:jc w:val="center"/>
              <w:rPr>
                <w:rFonts w:ascii="Arial"/>
                <w:b/>
                <w:bCs/>
                <w:sz w:val="28"/>
                <w:szCs w:val="28"/>
                <w:rtl/>
              </w:rPr>
            </w:pPr>
            <w:r w:rsidRPr="00D61E2E">
              <w:rPr>
                <w:b/>
                <w:bCs/>
                <w:sz w:val="28"/>
                <w:szCs w:val="28"/>
              </w:rPr>
              <w:t>29.5%</w:t>
            </w:r>
          </w:p>
        </w:tc>
        <w:tc>
          <w:tcPr>
            <w:tcW w:w="2289" w:type="dxa"/>
          </w:tcPr>
          <w:p w:rsidR="002E17AC" w:rsidRPr="00D61E2E" w:rsidRDefault="002E17AC" w:rsidP="002E17AC">
            <w:pPr>
              <w:jc w:val="center"/>
              <w:rPr>
                <w:rFonts w:ascii="Arial"/>
                <w:b/>
                <w:bCs/>
                <w:sz w:val="28"/>
                <w:szCs w:val="28"/>
                <w:rtl/>
              </w:rPr>
            </w:pPr>
            <w:r w:rsidRPr="00D61E2E">
              <w:rPr>
                <w:b/>
                <w:bCs/>
                <w:sz w:val="28"/>
                <w:szCs w:val="28"/>
              </w:rPr>
              <w:t>36%</w:t>
            </w:r>
          </w:p>
        </w:tc>
        <w:tc>
          <w:tcPr>
            <w:tcW w:w="2195" w:type="dxa"/>
          </w:tcPr>
          <w:p w:rsidR="002E17AC" w:rsidRPr="00D61E2E" w:rsidRDefault="002E17AC" w:rsidP="002E17AC">
            <w:pPr>
              <w:jc w:val="center"/>
              <w:rPr>
                <w:rFonts w:ascii="Arial"/>
                <w:b/>
                <w:bCs/>
                <w:sz w:val="28"/>
                <w:szCs w:val="28"/>
                <w:rtl/>
              </w:rPr>
            </w:pPr>
            <w:r w:rsidRPr="00D61E2E">
              <w:rPr>
                <w:b/>
                <w:bCs/>
                <w:sz w:val="28"/>
                <w:szCs w:val="28"/>
              </w:rPr>
              <w:t>0.5</w:t>
            </w:r>
          </w:p>
        </w:tc>
      </w:tr>
    </w:tbl>
    <w:p w:rsidR="002E17AC" w:rsidRPr="00D61E2E" w:rsidRDefault="002E17AC" w:rsidP="002E17AC">
      <w:pPr>
        <w:rPr>
          <w:rFonts w:ascii="Arial"/>
          <w:sz w:val="32"/>
          <w:szCs w:val="32"/>
          <w:rtl/>
        </w:rPr>
      </w:pPr>
      <w:r w:rsidRPr="00D61E2E">
        <w:rPr>
          <w:rFonts w:hint="cs"/>
          <w:sz w:val="32"/>
          <w:szCs w:val="32"/>
          <w:rtl/>
          <w:lang w:bidi="ar-SA"/>
        </w:rPr>
        <w:t>من</w:t>
      </w:r>
      <w:r w:rsidRPr="00D61E2E">
        <w:rPr>
          <w:rFonts w:ascii="Arial" w:hint="cs"/>
          <w:sz w:val="32"/>
          <w:szCs w:val="32"/>
          <w:rtl/>
        </w:rPr>
        <w:t xml:space="preserve"> </w:t>
      </w:r>
      <w:r w:rsidRPr="00D61E2E">
        <w:rPr>
          <w:rFonts w:hint="cs"/>
          <w:sz w:val="32"/>
          <w:szCs w:val="32"/>
          <w:rtl/>
          <w:lang w:bidi="ar-SA"/>
        </w:rPr>
        <w:t>بين</w:t>
      </w:r>
      <w:r w:rsidRPr="00D61E2E">
        <w:rPr>
          <w:rFonts w:ascii="Arial" w:hint="cs"/>
          <w:sz w:val="32"/>
          <w:szCs w:val="32"/>
          <w:rtl/>
        </w:rPr>
        <w:t xml:space="preserve"> 72 </w:t>
      </w:r>
      <w:r w:rsidRPr="00D61E2E">
        <w:rPr>
          <w:rFonts w:hint="cs"/>
          <w:sz w:val="32"/>
          <w:szCs w:val="32"/>
          <w:rtl/>
          <w:lang w:bidi="ar-SA"/>
        </w:rPr>
        <w:t>مريض</w:t>
      </w:r>
      <w:r w:rsidRPr="00D61E2E">
        <w:rPr>
          <w:rFonts w:ascii="Arial" w:hint="cs"/>
          <w:sz w:val="32"/>
          <w:szCs w:val="32"/>
          <w:rtl/>
        </w:rPr>
        <w:t xml:space="preserve"> </w:t>
      </w:r>
      <w:r w:rsidRPr="00D61E2E">
        <w:rPr>
          <w:rFonts w:hint="cs"/>
          <w:sz w:val="32"/>
          <w:szCs w:val="32"/>
          <w:rtl/>
          <w:lang w:bidi="ar-SA"/>
        </w:rPr>
        <w:t>قبلوا</w:t>
      </w:r>
      <w:r w:rsidRPr="00D61E2E">
        <w:rPr>
          <w:rFonts w:ascii="Arial" w:hint="cs"/>
          <w:sz w:val="32"/>
          <w:szCs w:val="32"/>
          <w:rtl/>
        </w:rPr>
        <w:t xml:space="preserve"> </w:t>
      </w:r>
      <w:r w:rsidRPr="00D61E2E">
        <w:rPr>
          <w:rFonts w:hint="cs"/>
          <w:sz w:val="32"/>
          <w:szCs w:val="32"/>
          <w:rtl/>
          <w:lang w:bidi="ar-SA"/>
        </w:rPr>
        <w:t>بالتهاب</w:t>
      </w:r>
      <w:r w:rsidRPr="00D61E2E">
        <w:rPr>
          <w:rFonts w:ascii="Arial" w:hint="cs"/>
          <w:sz w:val="32"/>
          <w:szCs w:val="32"/>
          <w:rtl/>
        </w:rPr>
        <w:t xml:space="preserve"> </w:t>
      </w:r>
      <w:r w:rsidRPr="00D61E2E">
        <w:rPr>
          <w:rFonts w:hint="cs"/>
          <w:sz w:val="32"/>
          <w:szCs w:val="32"/>
          <w:rtl/>
          <w:lang w:bidi="ar-SA"/>
        </w:rPr>
        <w:t>بنكرياس</w:t>
      </w:r>
      <w:r w:rsidRPr="00D61E2E">
        <w:rPr>
          <w:rFonts w:ascii="Arial" w:hint="cs"/>
          <w:sz w:val="32"/>
          <w:szCs w:val="32"/>
          <w:rtl/>
        </w:rPr>
        <w:t xml:space="preserve"> </w:t>
      </w:r>
      <w:r w:rsidRPr="00D61E2E">
        <w:rPr>
          <w:rFonts w:hint="cs"/>
          <w:sz w:val="32"/>
          <w:szCs w:val="32"/>
          <w:rtl/>
          <w:lang w:bidi="ar-SA"/>
        </w:rPr>
        <w:t>حاد</w:t>
      </w:r>
      <w:r w:rsidRPr="00D61E2E">
        <w:rPr>
          <w:rFonts w:ascii="Arial" w:hint="cs"/>
          <w:sz w:val="32"/>
          <w:szCs w:val="32"/>
          <w:rtl/>
        </w:rPr>
        <w:t xml:space="preserve"> </w:t>
      </w:r>
      <w:r w:rsidRPr="00D61E2E">
        <w:rPr>
          <w:rFonts w:hint="cs"/>
          <w:sz w:val="32"/>
          <w:szCs w:val="32"/>
          <w:rtl/>
          <w:lang w:bidi="ar-SA"/>
        </w:rPr>
        <w:t>فإن</w:t>
      </w:r>
      <w:r w:rsidRPr="00D61E2E">
        <w:rPr>
          <w:rFonts w:ascii="Arial" w:hint="cs"/>
          <w:sz w:val="32"/>
          <w:szCs w:val="32"/>
          <w:rtl/>
        </w:rPr>
        <w:t xml:space="preserve"> 11  (15.2%) </w:t>
      </w:r>
      <w:r w:rsidRPr="00D61E2E">
        <w:rPr>
          <w:rFonts w:hint="cs"/>
          <w:sz w:val="32"/>
          <w:szCs w:val="32"/>
          <w:rtl/>
          <w:lang w:bidi="ar-SA"/>
        </w:rPr>
        <w:t>من</w:t>
      </w:r>
      <w:r w:rsidRPr="00D61E2E">
        <w:rPr>
          <w:rFonts w:ascii="Arial" w:hint="cs"/>
          <w:sz w:val="32"/>
          <w:szCs w:val="32"/>
          <w:rtl/>
        </w:rPr>
        <w:t xml:space="preserve"> </w:t>
      </w:r>
      <w:r w:rsidRPr="00D61E2E">
        <w:rPr>
          <w:rFonts w:hint="cs"/>
          <w:sz w:val="32"/>
          <w:szCs w:val="32"/>
          <w:rtl/>
          <w:lang w:bidi="ar-SA"/>
        </w:rPr>
        <w:t>المرضى</w:t>
      </w:r>
      <w:r w:rsidRPr="00D61E2E">
        <w:rPr>
          <w:rFonts w:ascii="Arial" w:hint="cs"/>
          <w:sz w:val="32"/>
          <w:szCs w:val="32"/>
          <w:rtl/>
        </w:rPr>
        <w:t xml:space="preserve"> </w:t>
      </w:r>
      <w:r w:rsidRPr="00D61E2E">
        <w:rPr>
          <w:rFonts w:hint="cs"/>
          <w:sz w:val="32"/>
          <w:szCs w:val="32"/>
          <w:rtl/>
          <w:lang w:bidi="ar-SA"/>
        </w:rPr>
        <w:t>كان</w:t>
      </w:r>
      <w:r w:rsidRPr="00D61E2E">
        <w:rPr>
          <w:rFonts w:ascii="Arial" w:hint="cs"/>
          <w:sz w:val="32"/>
          <w:szCs w:val="32"/>
          <w:rtl/>
        </w:rPr>
        <w:t xml:space="preserve"> </w:t>
      </w:r>
      <w:r w:rsidRPr="00D61E2E">
        <w:rPr>
          <w:rFonts w:hint="cs"/>
          <w:sz w:val="32"/>
          <w:szCs w:val="32"/>
          <w:rtl/>
          <w:lang w:bidi="ar-SA"/>
        </w:rPr>
        <w:t>لديهم</w:t>
      </w:r>
      <w:r w:rsidRPr="00D61E2E">
        <w:rPr>
          <w:rFonts w:ascii="Arial" w:hint="cs"/>
          <w:sz w:val="32"/>
          <w:szCs w:val="32"/>
          <w:rtl/>
        </w:rPr>
        <w:t xml:space="preserve"> </w:t>
      </w:r>
      <w:r w:rsidRPr="00D61E2E">
        <w:rPr>
          <w:rFonts w:hint="cs"/>
          <w:sz w:val="32"/>
          <w:szCs w:val="32"/>
          <w:rtl/>
          <w:lang w:bidi="ar-SA"/>
        </w:rPr>
        <w:t>التهاب</w:t>
      </w:r>
      <w:r w:rsidRPr="00D61E2E">
        <w:rPr>
          <w:rFonts w:ascii="Arial" w:hint="cs"/>
          <w:sz w:val="32"/>
          <w:szCs w:val="32"/>
          <w:rtl/>
        </w:rPr>
        <w:t xml:space="preserve"> </w:t>
      </w:r>
      <w:r w:rsidRPr="00D61E2E">
        <w:rPr>
          <w:rFonts w:hint="cs"/>
          <w:sz w:val="32"/>
          <w:szCs w:val="32"/>
          <w:rtl/>
          <w:lang w:bidi="ar-SA"/>
        </w:rPr>
        <w:t>بنكرياس</w:t>
      </w:r>
      <w:r w:rsidRPr="00D61E2E">
        <w:rPr>
          <w:rFonts w:ascii="Arial" w:hint="cs"/>
          <w:sz w:val="32"/>
          <w:szCs w:val="32"/>
          <w:rtl/>
        </w:rPr>
        <w:t xml:space="preserve"> </w:t>
      </w:r>
      <w:r w:rsidRPr="00D61E2E">
        <w:rPr>
          <w:rFonts w:hint="cs"/>
          <w:sz w:val="32"/>
          <w:szCs w:val="32"/>
          <w:rtl/>
          <w:lang w:bidi="ar-SA"/>
        </w:rPr>
        <w:t>نخري،و</w:t>
      </w:r>
      <w:r w:rsidRPr="00D61E2E">
        <w:rPr>
          <w:rFonts w:ascii="Arial" w:hint="cs"/>
          <w:sz w:val="32"/>
          <w:szCs w:val="32"/>
          <w:rtl/>
        </w:rPr>
        <w:t xml:space="preserve"> 61 (84.7%)</w:t>
      </w:r>
      <w:r w:rsidRPr="00D61E2E">
        <w:rPr>
          <w:rFonts w:hint="cs"/>
          <w:sz w:val="32"/>
          <w:szCs w:val="32"/>
          <w:rtl/>
          <w:lang w:bidi="ar-SA"/>
        </w:rPr>
        <w:t>كان</w:t>
      </w:r>
      <w:r w:rsidRPr="00D61E2E">
        <w:rPr>
          <w:rFonts w:ascii="Arial" w:hint="cs"/>
          <w:sz w:val="32"/>
          <w:szCs w:val="32"/>
          <w:rtl/>
        </w:rPr>
        <w:t xml:space="preserve"> </w:t>
      </w:r>
      <w:r w:rsidRPr="00D61E2E">
        <w:rPr>
          <w:rFonts w:hint="cs"/>
          <w:sz w:val="32"/>
          <w:szCs w:val="32"/>
          <w:rtl/>
          <w:lang w:bidi="ar-SA"/>
        </w:rPr>
        <w:t>لديهم</w:t>
      </w:r>
      <w:r w:rsidRPr="00D61E2E">
        <w:rPr>
          <w:rFonts w:ascii="Arial" w:hint="cs"/>
          <w:sz w:val="32"/>
          <w:szCs w:val="32"/>
          <w:rtl/>
        </w:rPr>
        <w:t xml:space="preserve"> </w:t>
      </w:r>
      <w:r w:rsidRPr="00D61E2E">
        <w:rPr>
          <w:rFonts w:hint="cs"/>
          <w:sz w:val="32"/>
          <w:szCs w:val="32"/>
          <w:rtl/>
          <w:lang w:bidi="ar-SA"/>
        </w:rPr>
        <w:t>التهاب</w:t>
      </w:r>
      <w:r w:rsidRPr="00D61E2E">
        <w:rPr>
          <w:rFonts w:ascii="Arial" w:hint="cs"/>
          <w:sz w:val="32"/>
          <w:szCs w:val="32"/>
          <w:rtl/>
        </w:rPr>
        <w:t xml:space="preserve"> </w:t>
      </w:r>
      <w:r w:rsidRPr="00D61E2E">
        <w:rPr>
          <w:rFonts w:hint="cs"/>
          <w:sz w:val="32"/>
          <w:szCs w:val="32"/>
          <w:rtl/>
          <w:lang w:bidi="ar-SA"/>
        </w:rPr>
        <w:t>بنكرياس</w:t>
      </w:r>
      <w:r w:rsidRPr="00D61E2E">
        <w:rPr>
          <w:rFonts w:ascii="Arial" w:hint="cs"/>
          <w:sz w:val="32"/>
          <w:szCs w:val="32"/>
          <w:rtl/>
        </w:rPr>
        <w:t xml:space="preserve"> </w:t>
      </w:r>
      <w:r w:rsidRPr="00D61E2E">
        <w:rPr>
          <w:rFonts w:hint="cs"/>
          <w:sz w:val="32"/>
          <w:szCs w:val="32"/>
          <w:rtl/>
          <w:lang w:bidi="ar-SA"/>
        </w:rPr>
        <w:t>وزمي</w:t>
      </w:r>
      <w:r w:rsidRPr="00D61E2E">
        <w:rPr>
          <w:rFonts w:ascii="Arial" w:hint="cs"/>
          <w:sz w:val="32"/>
          <w:szCs w:val="32"/>
          <w:rtl/>
        </w:rPr>
        <w:t xml:space="preserve"> </w:t>
      </w:r>
      <w:r w:rsidRPr="00D61E2E">
        <w:rPr>
          <w:rFonts w:hint="cs"/>
          <w:sz w:val="32"/>
          <w:szCs w:val="32"/>
          <w:rtl/>
          <w:lang w:bidi="ar-SA"/>
        </w:rPr>
        <w:t>،معدل</w:t>
      </w:r>
      <w:r w:rsidRPr="00D61E2E">
        <w:rPr>
          <w:rFonts w:ascii="Arial" w:hint="cs"/>
          <w:sz w:val="32"/>
          <w:szCs w:val="32"/>
          <w:rtl/>
        </w:rPr>
        <w:t xml:space="preserve"> </w:t>
      </w:r>
      <w:r w:rsidRPr="00D61E2E">
        <w:rPr>
          <w:rFonts w:hint="cs"/>
          <w:sz w:val="32"/>
          <w:szCs w:val="32"/>
          <w:rtl/>
          <w:lang w:bidi="ar-SA"/>
        </w:rPr>
        <w:t>عمر</w:t>
      </w:r>
      <w:r w:rsidRPr="00D61E2E">
        <w:rPr>
          <w:rFonts w:ascii="Arial" w:hint="cs"/>
          <w:sz w:val="32"/>
          <w:szCs w:val="32"/>
          <w:rtl/>
        </w:rPr>
        <w:t xml:space="preserve"> </w:t>
      </w:r>
      <w:r w:rsidRPr="00D61E2E">
        <w:rPr>
          <w:rFonts w:hint="cs"/>
          <w:sz w:val="32"/>
          <w:szCs w:val="32"/>
          <w:rtl/>
          <w:lang w:bidi="ar-SA"/>
        </w:rPr>
        <w:t>المرضى</w:t>
      </w:r>
      <w:r w:rsidRPr="00D61E2E">
        <w:rPr>
          <w:rFonts w:ascii="Arial" w:hint="cs"/>
          <w:sz w:val="32"/>
          <w:szCs w:val="32"/>
          <w:rtl/>
        </w:rPr>
        <w:t xml:space="preserve"> </w:t>
      </w:r>
      <w:r w:rsidRPr="00D61E2E">
        <w:rPr>
          <w:rFonts w:hint="cs"/>
          <w:sz w:val="32"/>
          <w:szCs w:val="32"/>
          <w:rtl/>
          <w:lang w:bidi="ar-SA"/>
        </w:rPr>
        <w:t>في</w:t>
      </w:r>
      <w:r w:rsidRPr="00D61E2E">
        <w:rPr>
          <w:rFonts w:ascii="Arial" w:hint="cs"/>
          <w:sz w:val="32"/>
          <w:szCs w:val="32"/>
          <w:rtl/>
        </w:rPr>
        <w:t xml:space="preserve"> </w:t>
      </w:r>
      <w:r w:rsidRPr="00D61E2E">
        <w:rPr>
          <w:rFonts w:hint="cs"/>
          <w:sz w:val="32"/>
          <w:szCs w:val="32"/>
          <w:rtl/>
          <w:lang w:bidi="ar-SA"/>
        </w:rPr>
        <w:t>المجموعتين</w:t>
      </w:r>
      <w:r w:rsidRPr="00D61E2E">
        <w:rPr>
          <w:rFonts w:ascii="Arial" w:hint="cs"/>
          <w:sz w:val="32"/>
          <w:szCs w:val="32"/>
          <w:rtl/>
        </w:rPr>
        <w:t xml:space="preserve"> </w:t>
      </w:r>
      <w:r w:rsidRPr="00D61E2E">
        <w:rPr>
          <w:rFonts w:hint="cs"/>
          <w:sz w:val="32"/>
          <w:szCs w:val="32"/>
          <w:rtl/>
          <w:lang w:bidi="ar-SA"/>
        </w:rPr>
        <w:t>كان</w:t>
      </w:r>
      <w:r w:rsidRPr="00D61E2E">
        <w:rPr>
          <w:rFonts w:ascii="Arial" w:hint="cs"/>
          <w:sz w:val="32"/>
          <w:szCs w:val="32"/>
          <w:rtl/>
        </w:rPr>
        <w:t xml:space="preserve"> </w:t>
      </w:r>
      <w:r w:rsidRPr="00D61E2E">
        <w:rPr>
          <w:rFonts w:hint="cs"/>
          <w:sz w:val="32"/>
          <w:szCs w:val="32"/>
          <w:rtl/>
          <w:lang w:bidi="ar-SA"/>
        </w:rPr>
        <w:t>متشابه</w:t>
      </w:r>
      <w:r w:rsidRPr="00D61E2E">
        <w:rPr>
          <w:rFonts w:ascii="Arial" w:hint="cs"/>
          <w:sz w:val="32"/>
          <w:szCs w:val="32"/>
          <w:rtl/>
        </w:rPr>
        <w:t xml:space="preserve"> </w:t>
      </w:r>
      <w:r w:rsidRPr="00D61E2E">
        <w:rPr>
          <w:rFonts w:hint="cs"/>
          <w:sz w:val="32"/>
          <w:szCs w:val="32"/>
          <w:rtl/>
          <w:lang w:bidi="ar-SA"/>
        </w:rPr>
        <w:t>والرجال</w:t>
      </w:r>
      <w:r w:rsidRPr="00D61E2E">
        <w:rPr>
          <w:rFonts w:ascii="Arial" w:hint="cs"/>
          <w:sz w:val="32"/>
          <w:szCs w:val="32"/>
          <w:rtl/>
        </w:rPr>
        <w:t xml:space="preserve"> </w:t>
      </w:r>
      <w:r w:rsidRPr="00D61E2E">
        <w:rPr>
          <w:rFonts w:hint="cs"/>
          <w:sz w:val="32"/>
          <w:szCs w:val="32"/>
          <w:rtl/>
          <w:lang w:bidi="ar-SA"/>
        </w:rPr>
        <w:t>كانوا</w:t>
      </w:r>
      <w:r w:rsidRPr="00D61E2E">
        <w:rPr>
          <w:rFonts w:ascii="Arial" w:hint="cs"/>
          <w:sz w:val="32"/>
          <w:szCs w:val="32"/>
          <w:rtl/>
        </w:rPr>
        <w:t xml:space="preserve"> </w:t>
      </w:r>
      <w:r w:rsidRPr="00D61E2E">
        <w:rPr>
          <w:rFonts w:hint="cs"/>
          <w:sz w:val="32"/>
          <w:szCs w:val="32"/>
          <w:rtl/>
          <w:lang w:bidi="ar-SA"/>
        </w:rPr>
        <w:t>هم</w:t>
      </w:r>
      <w:r w:rsidRPr="00D61E2E">
        <w:rPr>
          <w:rFonts w:ascii="Arial" w:hint="cs"/>
          <w:sz w:val="32"/>
          <w:szCs w:val="32"/>
          <w:rtl/>
        </w:rPr>
        <w:t xml:space="preserve"> </w:t>
      </w:r>
      <w:r w:rsidRPr="00D61E2E">
        <w:rPr>
          <w:rFonts w:hint="cs"/>
          <w:sz w:val="32"/>
          <w:szCs w:val="32"/>
          <w:rtl/>
          <w:lang w:bidi="ar-SA"/>
        </w:rPr>
        <w:t>السائدون</w:t>
      </w:r>
      <w:r w:rsidRPr="00D61E2E">
        <w:rPr>
          <w:rFonts w:ascii="Arial" w:hint="cs"/>
          <w:sz w:val="32"/>
          <w:szCs w:val="32"/>
          <w:rtl/>
        </w:rPr>
        <w:t xml:space="preserve"> </w:t>
      </w:r>
      <w:r w:rsidRPr="00D61E2E">
        <w:rPr>
          <w:rFonts w:hint="cs"/>
          <w:sz w:val="32"/>
          <w:szCs w:val="32"/>
          <w:rtl/>
          <w:lang w:bidi="ar-SA"/>
        </w:rPr>
        <w:t>في</w:t>
      </w:r>
      <w:r w:rsidRPr="00D61E2E">
        <w:rPr>
          <w:rFonts w:ascii="Arial" w:hint="cs"/>
          <w:sz w:val="32"/>
          <w:szCs w:val="32"/>
          <w:rtl/>
        </w:rPr>
        <w:t xml:space="preserve"> </w:t>
      </w:r>
      <w:r w:rsidRPr="00D61E2E">
        <w:rPr>
          <w:rFonts w:hint="cs"/>
          <w:sz w:val="32"/>
          <w:szCs w:val="32"/>
          <w:rtl/>
          <w:lang w:bidi="ar-SA"/>
        </w:rPr>
        <w:t>الإلتهاب</w:t>
      </w:r>
      <w:r w:rsidRPr="00D61E2E">
        <w:rPr>
          <w:rFonts w:ascii="Arial" w:hint="cs"/>
          <w:sz w:val="32"/>
          <w:szCs w:val="32"/>
          <w:rtl/>
        </w:rPr>
        <w:t xml:space="preserve"> </w:t>
      </w:r>
      <w:r w:rsidRPr="00D61E2E">
        <w:rPr>
          <w:rFonts w:hint="cs"/>
          <w:sz w:val="32"/>
          <w:szCs w:val="32"/>
          <w:rtl/>
          <w:lang w:bidi="ar-SA"/>
        </w:rPr>
        <w:t>الوذمي</w:t>
      </w:r>
      <w:r w:rsidRPr="00D61E2E">
        <w:rPr>
          <w:rFonts w:ascii="Arial" w:hint="cs"/>
          <w:sz w:val="32"/>
          <w:szCs w:val="32"/>
          <w:rtl/>
        </w:rPr>
        <w:t xml:space="preserve"> </w:t>
      </w:r>
      <w:r w:rsidRPr="00D61E2E">
        <w:rPr>
          <w:rFonts w:hint="cs"/>
          <w:sz w:val="32"/>
          <w:szCs w:val="32"/>
          <w:rtl/>
          <w:lang w:bidi="ar-SA"/>
        </w:rPr>
        <w:t>ولايوجد</w:t>
      </w:r>
      <w:r w:rsidRPr="00D61E2E">
        <w:rPr>
          <w:rFonts w:ascii="Arial" w:hint="cs"/>
          <w:sz w:val="32"/>
          <w:szCs w:val="32"/>
          <w:rtl/>
        </w:rPr>
        <w:t xml:space="preserve"> </w:t>
      </w:r>
      <w:r w:rsidRPr="00D61E2E">
        <w:rPr>
          <w:rFonts w:hint="cs"/>
          <w:sz w:val="32"/>
          <w:szCs w:val="32"/>
          <w:rtl/>
          <w:lang w:bidi="ar-SA"/>
        </w:rPr>
        <w:t>اختلاف</w:t>
      </w:r>
      <w:r w:rsidRPr="00D61E2E">
        <w:rPr>
          <w:rFonts w:ascii="Arial" w:hint="cs"/>
          <w:sz w:val="32"/>
          <w:szCs w:val="32"/>
          <w:rtl/>
        </w:rPr>
        <w:t xml:space="preserve"> </w:t>
      </w:r>
      <w:r w:rsidRPr="00D61E2E">
        <w:rPr>
          <w:rFonts w:hint="cs"/>
          <w:sz w:val="32"/>
          <w:szCs w:val="32"/>
          <w:rtl/>
          <w:lang w:bidi="ar-SA"/>
        </w:rPr>
        <w:t>يذكر</w:t>
      </w:r>
      <w:r w:rsidRPr="00D61E2E">
        <w:rPr>
          <w:rFonts w:ascii="Arial" w:hint="cs"/>
          <w:sz w:val="32"/>
          <w:szCs w:val="32"/>
          <w:rtl/>
        </w:rPr>
        <w:t xml:space="preserve"> </w:t>
      </w:r>
      <w:r w:rsidRPr="00D61E2E">
        <w:rPr>
          <w:rFonts w:hint="cs"/>
          <w:sz w:val="32"/>
          <w:szCs w:val="32"/>
          <w:rtl/>
          <w:lang w:bidi="ar-SA"/>
        </w:rPr>
        <w:t>في</w:t>
      </w:r>
      <w:r w:rsidRPr="00D61E2E">
        <w:rPr>
          <w:rFonts w:ascii="Arial" w:hint="cs"/>
          <w:sz w:val="32"/>
          <w:szCs w:val="32"/>
          <w:rtl/>
        </w:rPr>
        <w:t xml:space="preserve"> </w:t>
      </w:r>
      <w:r w:rsidRPr="00D61E2E">
        <w:rPr>
          <w:rFonts w:hint="cs"/>
          <w:sz w:val="32"/>
          <w:szCs w:val="32"/>
          <w:rtl/>
          <w:lang w:bidi="ar-SA"/>
        </w:rPr>
        <w:t>الإلتهاب</w:t>
      </w:r>
      <w:r w:rsidRPr="00D61E2E">
        <w:rPr>
          <w:rFonts w:ascii="Arial" w:hint="cs"/>
          <w:sz w:val="32"/>
          <w:szCs w:val="32"/>
          <w:rtl/>
        </w:rPr>
        <w:t xml:space="preserve"> </w:t>
      </w:r>
      <w:r w:rsidRPr="00D61E2E">
        <w:rPr>
          <w:rFonts w:hint="cs"/>
          <w:sz w:val="32"/>
          <w:szCs w:val="32"/>
          <w:rtl/>
          <w:lang w:bidi="ar-SA"/>
        </w:rPr>
        <w:t>النخري</w:t>
      </w:r>
      <w:r w:rsidRPr="00D61E2E">
        <w:rPr>
          <w:rFonts w:ascii="Arial" w:hint="cs"/>
          <w:sz w:val="32"/>
          <w:szCs w:val="32"/>
          <w:rtl/>
        </w:rPr>
        <w:t>( 52.2     47.8 )</w:t>
      </w:r>
    </w:p>
    <w:p w:rsidR="002E17AC" w:rsidRPr="00D61E2E" w:rsidRDefault="002E17AC" w:rsidP="002E17AC">
      <w:pPr>
        <w:bidi w:val="0"/>
        <w:jc w:val="right"/>
        <w:rPr>
          <w:rFonts w:ascii="Arial"/>
          <w:sz w:val="32"/>
          <w:szCs w:val="32"/>
          <w:rtl/>
        </w:rPr>
      </w:pPr>
      <w:r w:rsidRPr="00D61E2E">
        <w:rPr>
          <w:rFonts w:hint="cs"/>
          <w:sz w:val="32"/>
          <w:szCs w:val="32"/>
          <w:rtl/>
          <w:lang w:bidi="ar-SA"/>
        </w:rPr>
        <w:lastRenderedPageBreak/>
        <w:t>الحصيات</w:t>
      </w:r>
      <w:r w:rsidRPr="00D61E2E">
        <w:rPr>
          <w:rFonts w:ascii="Arial" w:hint="cs"/>
          <w:sz w:val="32"/>
          <w:szCs w:val="32"/>
          <w:rtl/>
        </w:rPr>
        <w:t xml:space="preserve"> </w:t>
      </w:r>
      <w:r w:rsidRPr="00D61E2E">
        <w:rPr>
          <w:rFonts w:hint="cs"/>
          <w:sz w:val="32"/>
          <w:szCs w:val="32"/>
          <w:rtl/>
          <w:lang w:bidi="ar-SA"/>
        </w:rPr>
        <w:t>والكحول</w:t>
      </w:r>
      <w:r w:rsidRPr="00D61E2E">
        <w:rPr>
          <w:rFonts w:ascii="Arial" w:hint="cs"/>
          <w:sz w:val="32"/>
          <w:szCs w:val="32"/>
          <w:rtl/>
        </w:rPr>
        <w:t xml:space="preserve"> </w:t>
      </w:r>
      <w:r w:rsidRPr="00D61E2E">
        <w:rPr>
          <w:rFonts w:hint="cs"/>
          <w:sz w:val="32"/>
          <w:szCs w:val="32"/>
          <w:rtl/>
          <w:lang w:bidi="ar-SA"/>
        </w:rPr>
        <w:t>بنسب</w:t>
      </w:r>
      <w:r w:rsidRPr="00D61E2E">
        <w:rPr>
          <w:rFonts w:ascii="Arial" w:hint="cs"/>
          <w:sz w:val="32"/>
          <w:szCs w:val="32"/>
          <w:rtl/>
        </w:rPr>
        <w:t xml:space="preserve"> ( %44.6 -19.4%) </w:t>
      </w:r>
      <w:r w:rsidRPr="00D61E2E">
        <w:rPr>
          <w:rFonts w:hint="cs"/>
          <w:sz w:val="32"/>
          <w:szCs w:val="32"/>
          <w:rtl/>
          <w:lang w:bidi="ar-SA"/>
        </w:rPr>
        <w:t>كانت</w:t>
      </w:r>
      <w:r w:rsidRPr="00D61E2E">
        <w:rPr>
          <w:rFonts w:ascii="Arial" w:hint="cs"/>
          <w:sz w:val="32"/>
          <w:szCs w:val="32"/>
          <w:rtl/>
        </w:rPr>
        <w:t xml:space="preserve"> </w:t>
      </w:r>
      <w:r w:rsidRPr="00D61E2E">
        <w:rPr>
          <w:rFonts w:hint="cs"/>
          <w:sz w:val="32"/>
          <w:szCs w:val="32"/>
          <w:rtl/>
          <w:lang w:bidi="ar-SA"/>
        </w:rPr>
        <w:t>الأسباب</w:t>
      </w:r>
      <w:r w:rsidRPr="00D61E2E">
        <w:rPr>
          <w:rFonts w:ascii="Arial" w:hint="cs"/>
          <w:sz w:val="32"/>
          <w:szCs w:val="32"/>
          <w:rtl/>
        </w:rPr>
        <w:t xml:space="preserve"> </w:t>
      </w:r>
      <w:r w:rsidRPr="00D61E2E">
        <w:rPr>
          <w:rFonts w:hint="cs"/>
          <w:sz w:val="32"/>
          <w:szCs w:val="32"/>
          <w:rtl/>
          <w:lang w:bidi="ar-SA"/>
        </w:rPr>
        <w:t>الرئيسة</w:t>
      </w:r>
      <w:r w:rsidRPr="00D61E2E">
        <w:rPr>
          <w:rFonts w:ascii="Arial" w:hint="cs"/>
          <w:sz w:val="32"/>
          <w:szCs w:val="32"/>
          <w:rtl/>
        </w:rPr>
        <w:t xml:space="preserve"> </w:t>
      </w:r>
      <w:r w:rsidRPr="00D61E2E">
        <w:rPr>
          <w:rFonts w:hint="cs"/>
          <w:sz w:val="32"/>
          <w:szCs w:val="32"/>
          <w:rtl/>
          <w:lang w:bidi="ar-SA"/>
        </w:rPr>
        <w:t>في</w:t>
      </w:r>
      <w:r w:rsidRPr="00D61E2E">
        <w:rPr>
          <w:rFonts w:ascii="Arial" w:hint="cs"/>
          <w:sz w:val="32"/>
          <w:szCs w:val="32"/>
          <w:rtl/>
        </w:rPr>
        <w:t xml:space="preserve"> </w:t>
      </w:r>
      <w:r w:rsidRPr="00D61E2E">
        <w:rPr>
          <w:rFonts w:hint="cs"/>
          <w:sz w:val="32"/>
          <w:szCs w:val="32"/>
          <w:rtl/>
          <w:lang w:bidi="ar-SA"/>
        </w:rPr>
        <w:t>التهاب</w:t>
      </w:r>
      <w:r w:rsidRPr="00D61E2E">
        <w:rPr>
          <w:rFonts w:ascii="Arial" w:hint="cs"/>
          <w:sz w:val="32"/>
          <w:szCs w:val="32"/>
          <w:rtl/>
        </w:rPr>
        <w:t xml:space="preserve"> </w:t>
      </w:r>
      <w:r w:rsidRPr="00D61E2E">
        <w:rPr>
          <w:rFonts w:hint="cs"/>
          <w:sz w:val="32"/>
          <w:szCs w:val="32"/>
          <w:rtl/>
          <w:lang w:bidi="ar-SA"/>
        </w:rPr>
        <w:t>البنكرياس</w:t>
      </w:r>
      <w:r w:rsidRPr="00D61E2E">
        <w:rPr>
          <w:rFonts w:ascii="Arial" w:hint="cs"/>
          <w:sz w:val="32"/>
          <w:szCs w:val="32"/>
          <w:rtl/>
        </w:rPr>
        <w:t xml:space="preserve"> </w:t>
      </w:r>
      <w:r w:rsidRPr="00D61E2E">
        <w:rPr>
          <w:rFonts w:hint="cs"/>
          <w:sz w:val="32"/>
          <w:szCs w:val="32"/>
          <w:rtl/>
          <w:lang w:bidi="ar-SA"/>
        </w:rPr>
        <w:t>الوذمي</w:t>
      </w:r>
      <w:r w:rsidRPr="00D61E2E">
        <w:rPr>
          <w:rFonts w:ascii="Arial" w:hint="cs"/>
          <w:sz w:val="32"/>
          <w:szCs w:val="32"/>
          <w:rtl/>
        </w:rPr>
        <w:t xml:space="preserve"> </w:t>
      </w:r>
      <w:r w:rsidRPr="00D61E2E">
        <w:rPr>
          <w:rFonts w:hint="cs"/>
          <w:sz w:val="32"/>
          <w:szCs w:val="32"/>
          <w:rtl/>
          <w:lang w:bidi="ar-SA"/>
        </w:rPr>
        <w:t>بينما</w:t>
      </w:r>
      <w:r w:rsidRPr="00D61E2E">
        <w:rPr>
          <w:rFonts w:ascii="Arial" w:hint="cs"/>
          <w:sz w:val="32"/>
          <w:szCs w:val="32"/>
          <w:rtl/>
        </w:rPr>
        <w:t xml:space="preserve"> </w:t>
      </w:r>
      <w:r w:rsidRPr="00D61E2E">
        <w:rPr>
          <w:rFonts w:hint="cs"/>
          <w:sz w:val="32"/>
          <w:szCs w:val="32"/>
          <w:rtl/>
          <w:lang w:bidi="ar-SA"/>
        </w:rPr>
        <w:t>الحضيات</w:t>
      </w:r>
      <w:r w:rsidRPr="00D61E2E">
        <w:rPr>
          <w:rFonts w:ascii="Arial" w:hint="cs"/>
          <w:sz w:val="32"/>
          <w:szCs w:val="32"/>
          <w:rtl/>
        </w:rPr>
        <w:t xml:space="preserve"> </w:t>
      </w:r>
      <w:r w:rsidRPr="00D61E2E">
        <w:rPr>
          <w:rFonts w:hint="cs"/>
          <w:sz w:val="32"/>
          <w:szCs w:val="32"/>
          <w:rtl/>
          <w:lang w:bidi="ar-SA"/>
        </w:rPr>
        <w:t>كانت</w:t>
      </w:r>
      <w:r w:rsidRPr="00D61E2E">
        <w:rPr>
          <w:rFonts w:ascii="Arial" w:hint="cs"/>
          <w:sz w:val="32"/>
          <w:szCs w:val="32"/>
          <w:rtl/>
        </w:rPr>
        <w:t xml:space="preserve">  52.9% </w:t>
      </w:r>
      <w:r w:rsidRPr="00D61E2E">
        <w:rPr>
          <w:rFonts w:hint="cs"/>
          <w:sz w:val="32"/>
          <w:szCs w:val="32"/>
          <w:rtl/>
          <w:lang w:bidi="ar-SA"/>
        </w:rPr>
        <w:t>السبب</w:t>
      </w:r>
      <w:r w:rsidRPr="00D61E2E">
        <w:rPr>
          <w:rFonts w:ascii="Arial" w:hint="cs"/>
          <w:sz w:val="32"/>
          <w:szCs w:val="32"/>
          <w:rtl/>
        </w:rPr>
        <w:t xml:space="preserve"> </w:t>
      </w:r>
      <w:r w:rsidRPr="00D61E2E">
        <w:rPr>
          <w:rFonts w:hint="cs"/>
          <w:sz w:val="32"/>
          <w:szCs w:val="32"/>
          <w:rtl/>
          <w:lang w:bidi="ar-SA"/>
        </w:rPr>
        <w:t>الرئيسي</w:t>
      </w:r>
      <w:r w:rsidRPr="00D61E2E">
        <w:rPr>
          <w:rFonts w:ascii="Arial" w:hint="cs"/>
          <w:sz w:val="32"/>
          <w:szCs w:val="32"/>
          <w:rtl/>
        </w:rPr>
        <w:t xml:space="preserve"> </w:t>
      </w:r>
      <w:r w:rsidRPr="00D61E2E">
        <w:rPr>
          <w:rFonts w:hint="cs"/>
          <w:sz w:val="32"/>
          <w:szCs w:val="32"/>
          <w:rtl/>
          <w:lang w:bidi="ar-SA"/>
        </w:rPr>
        <w:t>لإلتهاب</w:t>
      </w:r>
      <w:r w:rsidRPr="00D61E2E">
        <w:rPr>
          <w:rFonts w:ascii="Arial" w:hint="cs"/>
          <w:sz w:val="32"/>
          <w:szCs w:val="32"/>
          <w:rtl/>
        </w:rPr>
        <w:t xml:space="preserve"> </w:t>
      </w:r>
      <w:r w:rsidRPr="00D61E2E">
        <w:rPr>
          <w:rFonts w:hint="cs"/>
          <w:sz w:val="32"/>
          <w:szCs w:val="32"/>
          <w:rtl/>
          <w:lang w:bidi="ar-SA"/>
        </w:rPr>
        <w:t>البنكرياس</w:t>
      </w:r>
      <w:r w:rsidRPr="00D61E2E">
        <w:rPr>
          <w:rFonts w:ascii="Arial" w:hint="cs"/>
          <w:sz w:val="32"/>
          <w:szCs w:val="32"/>
          <w:rtl/>
        </w:rPr>
        <w:t xml:space="preserve"> </w:t>
      </w:r>
      <w:r w:rsidRPr="00D61E2E">
        <w:rPr>
          <w:rFonts w:hint="cs"/>
          <w:sz w:val="32"/>
          <w:szCs w:val="32"/>
          <w:rtl/>
          <w:lang w:bidi="ar-SA"/>
        </w:rPr>
        <w:t>النخري</w:t>
      </w:r>
      <w:r w:rsidRPr="00D61E2E">
        <w:rPr>
          <w:rFonts w:ascii="Arial" w:hint="cs"/>
          <w:sz w:val="32"/>
          <w:szCs w:val="32"/>
          <w:rtl/>
        </w:rPr>
        <w:t>.</w:t>
      </w:r>
    </w:p>
    <w:p w:rsidR="002E17AC" w:rsidRPr="00D61E2E" w:rsidRDefault="002E17AC" w:rsidP="002E17AC">
      <w:pPr>
        <w:bidi w:val="0"/>
        <w:jc w:val="right"/>
        <w:rPr>
          <w:rFonts w:ascii="Arial"/>
          <w:sz w:val="32"/>
          <w:szCs w:val="32"/>
          <w:rtl/>
        </w:rPr>
      </w:pPr>
      <w:r w:rsidRPr="00D61E2E">
        <w:rPr>
          <w:rFonts w:ascii="Arial"/>
          <w:noProof/>
          <w:sz w:val="32"/>
          <w:szCs w:val="32"/>
          <w:lang w:bidi="ar-SA"/>
        </w:rPr>
        <w:drawing>
          <wp:inline distT="0" distB="0" distL="0" distR="0">
            <wp:extent cx="5274310" cy="3076681"/>
            <wp:effectExtent l="19050" t="0" r="21590" b="9419"/>
            <wp:docPr id="1"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2E17AC" w:rsidRPr="00D61E2E" w:rsidRDefault="002E17AC" w:rsidP="002E17AC">
      <w:pPr>
        <w:jc w:val="center"/>
        <w:rPr>
          <w:rFonts w:ascii="Arial"/>
          <w:sz w:val="32"/>
          <w:szCs w:val="32"/>
          <w:rtl/>
          <w:lang w:bidi="ar-SY"/>
        </w:rPr>
      </w:pPr>
      <w:r w:rsidRPr="00D61E2E">
        <w:rPr>
          <w:rFonts w:ascii="Arial" w:hint="cs"/>
          <w:sz w:val="32"/>
          <w:szCs w:val="32"/>
          <w:rtl/>
          <w:lang w:bidi="ar-SA"/>
        </w:rPr>
        <w:t>القيمة</w:t>
      </w:r>
      <w:r w:rsidRPr="00D61E2E">
        <w:rPr>
          <w:rFonts w:ascii="Arial" w:hint="cs"/>
          <w:sz w:val="32"/>
          <w:szCs w:val="32"/>
          <w:rtl/>
        </w:rPr>
        <w:t xml:space="preserve"> </w:t>
      </w:r>
      <w:r w:rsidRPr="00D61E2E">
        <w:rPr>
          <w:rFonts w:ascii="Arial" w:hint="cs"/>
          <w:sz w:val="32"/>
          <w:szCs w:val="32"/>
          <w:rtl/>
          <w:lang w:bidi="ar-SA"/>
        </w:rPr>
        <w:t>الإنذارية</w:t>
      </w:r>
      <w:r w:rsidRPr="00D61E2E">
        <w:rPr>
          <w:rFonts w:ascii="Arial" w:hint="cs"/>
          <w:sz w:val="32"/>
          <w:szCs w:val="32"/>
          <w:rtl/>
        </w:rPr>
        <w:t xml:space="preserve"> </w:t>
      </w:r>
      <w:r w:rsidRPr="00D61E2E">
        <w:rPr>
          <w:rFonts w:ascii="Arial" w:hint="cs"/>
          <w:sz w:val="32"/>
          <w:szCs w:val="32"/>
          <w:rtl/>
          <w:lang w:bidi="ar-SA"/>
        </w:rPr>
        <w:t>لل</w:t>
      </w:r>
      <w:r w:rsidRPr="00D61E2E">
        <w:rPr>
          <w:rFonts w:ascii="Arial" w:hint="cs"/>
          <w:sz w:val="32"/>
          <w:szCs w:val="32"/>
          <w:rtl/>
        </w:rPr>
        <w:t xml:space="preserve"> </w:t>
      </w:r>
      <w:r w:rsidRPr="00D61E2E">
        <w:rPr>
          <w:rFonts w:ascii="Arial"/>
          <w:sz w:val="32"/>
          <w:szCs w:val="32"/>
          <w:lang w:bidi="ar-SY"/>
        </w:rPr>
        <w:t>CRP</w:t>
      </w:r>
      <w:r w:rsidRPr="00D61E2E">
        <w:rPr>
          <w:rFonts w:ascii="Arial" w:hint="cs"/>
          <w:sz w:val="32"/>
          <w:szCs w:val="32"/>
          <w:rtl/>
          <w:lang w:bidi="ar-SY"/>
        </w:rPr>
        <w:t xml:space="preserve"> في حال ترافق إلتهاب البنكرياس الحاد مع اليرقان</w:t>
      </w:r>
    </w:p>
    <w:tbl>
      <w:tblPr>
        <w:tblStyle w:val="a4"/>
        <w:tblW w:w="0" w:type="auto"/>
        <w:tblInd w:w="959" w:type="dxa"/>
        <w:tblLook w:val="04A0"/>
      </w:tblPr>
      <w:tblGrid>
        <w:gridCol w:w="1881"/>
        <w:gridCol w:w="2371"/>
        <w:gridCol w:w="2977"/>
      </w:tblGrid>
      <w:tr w:rsidR="002E17AC" w:rsidRPr="00D61E2E" w:rsidTr="002E17AC">
        <w:tc>
          <w:tcPr>
            <w:tcW w:w="1881" w:type="dxa"/>
          </w:tcPr>
          <w:p w:rsidR="002E17AC" w:rsidRPr="00D61E2E" w:rsidRDefault="002E17AC" w:rsidP="002E17AC">
            <w:pPr>
              <w:bidi w:val="0"/>
              <w:jc w:val="right"/>
              <w:rPr>
                <w:rFonts w:ascii="Arial"/>
                <w:sz w:val="32"/>
                <w:szCs w:val="32"/>
                <w:lang w:bidi="ar-SY"/>
              </w:rPr>
            </w:pPr>
            <w:r w:rsidRPr="00D61E2E">
              <w:rPr>
                <w:rFonts w:ascii="Arial"/>
                <w:sz w:val="32"/>
                <w:szCs w:val="32"/>
                <w:lang w:bidi="ar-SY"/>
              </w:rPr>
              <w:t>CRP</w:t>
            </w:r>
          </w:p>
        </w:tc>
        <w:tc>
          <w:tcPr>
            <w:tcW w:w="2371" w:type="dxa"/>
          </w:tcPr>
          <w:p w:rsidR="002E17AC" w:rsidRPr="00D61E2E" w:rsidRDefault="002E17AC" w:rsidP="002E17AC">
            <w:pPr>
              <w:bidi w:val="0"/>
              <w:jc w:val="right"/>
              <w:rPr>
                <w:rFonts w:ascii="Arial"/>
                <w:sz w:val="32"/>
                <w:szCs w:val="32"/>
                <w:rtl/>
                <w:lang w:bidi="ar-SY"/>
              </w:rPr>
            </w:pPr>
            <w:r w:rsidRPr="00D61E2E">
              <w:rPr>
                <w:rFonts w:ascii="Arial" w:hint="cs"/>
                <w:sz w:val="32"/>
                <w:szCs w:val="32"/>
                <w:rtl/>
                <w:lang w:bidi="ar-SY"/>
              </w:rPr>
              <w:t>فوق 90 ملغ\لتر</w:t>
            </w:r>
          </w:p>
        </w:tc>
        <w:tc>
          <w:tcPr>
            <w:tcW w:w="2977" w:type="dxa"/>
          </w:tcPr>
          <w:p w:rsidR="002E17AC" w:rsidRPr="00D61E2E" w:rsidRDefault="002E17AC" w:rsidP="002E17AC">
            <w:pPr>
              <w:bidi w:val="0"/>
              <w:jc w:val="right"/>
              <w:rPr>
                <w:rFonts w:ascii="Arial"/>
                <w:sz w:val="32"/>
                <w:szCs w:val="32"/>
                <w:rtl/>
                <w:lang w:bidi="ar-SY"/>
              </w:rPr>
            </w:pPr>
            <w:r w:rsidRPr="00D61E2E">
              <w:rPr>
                <w:rFonts w:ascii="Arial" w:hint="cs"/>
                <w:sz w:val="32"/>
                <w:szCs w:val="32"/>
                <w:rtl/>
                <w:lang w:bidi="ar-SY"/>
              </w:rPr>
              <w:t>تحت 90 ملغ \لتر</w:t>
            </w:r>
          </w:p>
        </w:tc>
      </w:tr>
      <w:tr w:rsidR="002E17AC" w:rsidRPr="00D61E2E" w:rsidTr="002E17AC">
        <w:tc>
          <w:tcPr>
            <w:tcW w:w="1881" w:type="dxa"/>
          </w:tcPr>
          <w:p w:rsidR="002E17AC" w:rsidRPr="00D61E2E" w:rsidRDefault="002E17AC" w:rsidP="002E17AC">
            <w:pPr>
              <w:bidi w:val="0"/>
              <w:jc w:val="right"/>
              <w:rPr>
                <w:rFonts w:ascii="Arial"/>
                <w:sz w:val="32"/>
                <w:szCs w:val="32"/>
                <w:rtl/>
                <w:lang w:bidi="ar-SY"/>
              </w:rPr>
            </w:pPr>
            <w:r w:rsidRPr="00D61E2E">
              <w:rPr>
                <w:rFonts w:ascii="Arial" w:hint="cs"/>
                <w:sz w:val="32"/>
                <w:szCs w:val="32"/>
                <w:rtl/>
                <w:lang w:bidi="ar-SY"/>
              </w:rPr>
              <w:t>يرقان</w:t>
            </w:r>
          </w:p>
        </w:tc>
        <w:tc>
          <w:tcPr>
            <w:tcW w:w="2371" w:type="dxa"/>
          </w:tcPr>
          <w:p w:rsidR="002E17AC" w:rsidRPr="00D61E2E" w:rsidRDefault="002E17AC" w:rsidP="002E17AC">
            <w:pPr>
              <w:bidi w:val="0"/>
              <w:jc w:val="right"/>
              <w:rPr>
                <w:rFonts w:ascii="Arial"/>
                <w:sz w:val="32"/>
                <w:szCs w:val="32"/>
              </w:rPr>
            </w:pPr>
            <w:r w:rsidRPr="00D61E2E">
              <w:rPr>
                <w:rFonts w:ascii="Arial"/>
                <w:sz w:val="32"/>
                <w:szCs w:val="32"/>
              </w:rPr>
              <w:t>14</w:t>
            </w:r>
          </w:p>
        </w:tc>
        <w:tc>
          <w:tcPr>
            <w:tcW w:w="2977" w:type="dxa"/>
          </w:tcPr>
          <w:p w:rsidR="002E17AC" w:rsidRPr="00D61E2E" w:rsidRDefault="002E17AC" w:rsidP="002E17AC">
            <w:pPr>
              <w:bidi w:val="0"/>
              <w:jc w:val="right"/>
              <w:rPr>
                <w:rFonts w:ascii="Arial"/>
                <w:sz w:val="32"/>
                <w:szCs w:val="32"/>
              </w:rPr>
            </w:pPr>
            <w:r w:rsidRPr="00D61E2E">
              <w:rPr>
                <w:rFonts w:ascii="Arial"/>
                <w:sz w:val="32"/>
                <w:szCs w:val="32"/>
              </w:rPr>
              <w:t>3</w:t>
            </w:r>
          </w:p>
        </w:tc>
      </w:tr>
      <w:tr w:rsidR="002E17AC" w:rsidRPr="00D61E2E" w:rsidTr="002E17AC">
        <w:tc>
          <w:tcPr>
            <w:tcW w:w="1881" w:type="dxa"/>
          </w:tcPr>
          <w:p w:rsidR="002E17AC" w:rsidRPr="00D61E2E" w:rsidRDefault="002E17AC" w:rsidP="002E17AC">
            <w:pPr>
              <w:bidi w:val="0"/>
              <w:jc w:val="right"/>
              <w:rPr>
                <w:rFonts w:ascii="Arial"/>
                <w:sz w:val="32"/>
                <w:szCs w:val="32"/>
                <w:rtl/>
                <w:lang w:bidi="ar-SY"/>
              </w:rPr>
            </w:pPr>
            <w:r w:rsidRPr="00D61E2E">
              <w:rPr>
                <w:rFonts w:ascii="Arial" w:hint="cs"/>
                <w:sz w:val="32"/>
                <w:szCs w:val="32"/>
                <w:rtl/>
                <w:lang w:bidi="ar-SY"/>
              </w:rPr>
              <w:t>لايوجد يرقان</w:t>
            </w:r>
          </w:p>
        </w:tc>
        <w:tc>
          <w:tcPr>
            <w:tcW w:w="2371" w:type="dxa"/>
          </w:tcPr>
          <w:p w:rsidR="002E17AC" w:rsidRPr="00D61E2E" w:rsidRDefault="002E17AC" w:rsidP="002E17AC">
            <w:pPr>
              <w:bidi w:val="0"/>
              <w:jc w:val="right"/>
              <w:rPr>
                <w:rFonts w:ascii="Arial"/>
                <w:sz w:val="32"/>
                <w:szCs w:val="32"/>
              </w:rPr>
            </w:pPr>
            <w:r w:rsidRPr="00D61E2E">
              <w:rPr>
                <w:rFonts w:ascii="Arial"/>
                <w:sz w:val="32"/>
                <w:szCs w:val="32"/>
              </w:rPr>
              <w:t>4</w:t>
            </w:r>
          </w:p>
        </w:tc>
        <w:tc>
          <w:tcPr>
            <w:tcW w:w="2977" w:type="dxa"/>
          </w:tcPr>
          <w:p w:rsidR="002E17AC" w:rsidRPr="00D61E2E" w:rsidRDefault="002E17AC" w:rsidP="002E17AC">
            <w:pPr>
              <w:bidi w:val="0"/>
              <w:jc w:val="right"/>
              <w:rPr>
                <w:rFonts w:ascii="Arial"/>
                <w:sz w:val="32"/>
                <w:szCs w:val="32"/>
              </w:rPr>
            </w:pPr>
            <w:r w:rsidRPr="00D61E2E">
              <w:rPr>
                <w:rFonts w:ascii="Arial"/>
                <w:sz w:val="32"/>
                <w:szCs w:val="32"/>
              </w:rPr>
              <w:t>10</w:t>
            </w:r>
          </w:p>
        </w:tc>
      </w:tr>
    </w:tbl>
    <w:p w:rsidR="002E17AC" w:rsidRPr="00D61E2E" w:rsidRDefault="002E17AC" w:rsidP="002E17AC">
      <w:pPr>
        <w:bidi w:val="0"/>
        <w:jc w:val="right"/>
        <w:rPr>
          <w:rFonts w:ascii="Arial"/>
          <w:sz w:val="32"/>
          <w:szCs w:val="32"/>
          <w:rtl/>
          <w:lang w:bidi="ar-SY"/>
        </w:rPr>
      </w:pPr>
      <w:r w:rsidRPr="00D61E2E">
        <w:rPr>
          <w:rFonts w:ascii="Arial" w:hint="cs"/>
          <w:sz w:val="32"/>
          <w:szCs w:val="32"/>
          <w:rtl/>
          <w:lang w:bidi="ar-SY"/>
        </w:rPr>
        <w:t>جدول رقم 2</w:t>
      </w:r>
    </w:p>
    <w:p w:rsidR="002E17AC" w:rsidRPr="00D61E2E" w:rsidRDefault="002E17AC" w:rsidP="002E17AC">
      <w:pPr>
        <w:rPr>
          <w:rFonts w:ascii="Arial"/>
          <w:sz w:val="32"/>
          <w:szCs w:val="32"/>
          <w:rtl/>
          <w:lang w:bidi="ar-SY"/>
        </w:rPr>
      </w:pPr>
      <w:r w:rsidRPr="00D61E2E">
        <w:rPr>
          <w:rFonts w:ascii="Arial" w:hint="cs"/>
          <w:sz w:val="32"/>
          <w:szCs w:val="32"/>
          <w:rtl/>
          <w:lang w:bidi="ar-SY"/>
        </w:rPr>
        <w:t>كانت الحساسية لل</w:t>
      </w:r>
      <w:r w:rsidRPr="00D61E2E">
        <w:rPr>
          <w:rFonts w:ascii="Arial"/>
          <w:sz w:val="32"/>
          <w:szCs w:val="32"/>
          <w:lang w:bidi="ar-SY"/>
        </w:rPr>
        <w:t>CRP</w:t>
      </w:r>
      <w:r w:rsidRPr="00D61E2E">
        <w:rPr>
          <w:rFonts w:ascii="Arial" w:hint="cs"/>
          <w:sz w:val="32"/>
          <w:szCs w:val="32"/>
          <w:rtl/>
          <w:lang w:bidi="ar-SY"/>
        </w:rPr>
        <w:t xml:space="preserve"> بنسة 82% والنوعية بنسبة 71% للقيم فوق 90ملغ\لتر في حال ترافق إلتهاب البنكرياس الحاد مع اليرقان (توسع طرق صفراوية صاعد ) </w:t>
      </w:r>
    </w:p>
    <w:p w:rsidR="002E17AC" w:rsidRPr="00D61E2E" w:rsidRDefault="002E17AC" w:rsidP="002E17AC">
      <w:pPr>
        <w:rPr>
          <w:rFonts w:ascii="Arial"/>
          <w:sz w:val="32"/>
          <w:szCs w:val="32"/>
          <w:rtl/>
          <w:lang w:bidi="ar-SY"/>
        </w:rPr>
      </w:pPr>
    </w:p>
    <w:p w:rsidR="002E17AC" w:rsidRPr="00D61E2E" w:rsidRDefault="002E17AC" w:rsidP="002E17AC">
      <w:pPr>
        <w:jc w:val="center"/>
        <w:rPr>
          <w:rFonts w:ascii="Arial"/>
          <w:sz w:val="32"/>
          <w:szCs w:val="32"/>
          <w:rtl/>
        </w:rPr>
      </w:pPr>
      <w:r w:rsidRPr="00D61E2E">
        <w:rPr>
          <w:rFonts w:ascii="Arial" w:hint="cs"/>
          <w:sz w:val="32"/>
          <w:szCs w:val="32"/>
          <w:rtl/>
          <w:lang w:bidi="ar-SY"/>
        </w:rPr>
        <w:t xml:space="preserve">القيمة الأنذارية لل </w:t>
      </w:r>
      <w:r w:rsidRPr="00D61E2E">
        <w:rPr>
          <w:rFonts w:ascii="Arial"/>
          <w:sz w:val="32"/>
          <w:szCs w:val="32"/>
          <w:lang w:bidi="ar-SY"/>
        </w:rPr>
        <w:t>CRP</w:t>
      </w:r>
      <w:r w:rsidRPr="00D61E2E">
        <w:rPr>
          <w:rFonts w:ascii="Arial" w:hint="cs"/>
          <w:sz w:val="32"/>
          <w:szCs w:val="32"/>
          <w:rtl/>
          <w:lang w:bidi="ar-SY"/>
        </w:rPr>
        <w:t xml:space="preserve"> </w:t>
      </w:r>
      <w:r w:rsidRPr="00D61E2E">
        <w:rPr>
          <w:rFonts w:ascii="Arial" w:hint="cs"/>
          <w:sz w:val="32"/>
          <w:szCs w:val="32"/>
          <w:rtl/>
          <w:lang w:bidi="ar-SA"/>
        </w:rPr>
        <w:t>في</w:t>
      </w:r>
      <w:r w:rsidRPr="00D61E2E">
        <w:rPr>
          <w:rFonts w:ascii="Arial" w:hint="cs"/>
          <w:sz w:val="32"/>
          <w:szCs w:val="32"/>
          <w:rtl/>
        </w:rPr>
        <w:t xml:space="preserve"> </w:t>
      </w:r>
      <w:r w:rsidRPr="00D61E2E">
        <w:rPr>
          <w:rFonts w:ascii="Arial" w:hint="cs"/>
          <w:sz w:val="32"/>
          <w:szCs w:val="32"/>
          <w:rtl/>
          <w:lang w:bidi="ar-SA"/>
        </w:rPr>
        <w:t>حال</w:t>
      </w:r>
      <w:r w:rsidRPr="00D61E2E">
        <w:rPr>
          <w:rFonts w:ascii="Arial" w:hint="cs"/>
          <w:sz w:val="32"/>
          <w:szCs w:val="32"/>
          <w:rtl/>
        </w:rPr>
        <w:t xml:space="preserve"> </w:t>
      </w:r>
      <w:r w:rsidRPr="00D61E2E">
        <w:rPr>
          <w:rFonts w:ascii="Arial" w:hint="cs"/>
          <w:sz w:val="32"/>
          <w:szCs w:val="32"/>
          <w:rtl/>
          <w:lang w:bidi="ar-SA"/>
        </w:rPr>
        <w:t>ترافق</w:t>
      </w:r>
      <w:r w:rsidRPr="00D61E2E">
        <w:rPr>
          <w:rFonts w:ascii="Arial" w:hint="cs"/>
          <w:sz w:val="32"/>
          <w:szCs w:val="32"/>
          <w:rtl/>
        </w:rPr>
        <w:t xml:space="preserve"> </w:t>
      </w:r>
      <w:r w:rsidRPr="00D61E2E">
        <w:rPr>
          <w:rFonts w:ascii="Arial" w:hint="cs"/>
          <w:sz w:val="32"/>
          <w:szCs w:val="32"/>
          <w:rtl/>
          <w:lang w:bidi="ar-SA"/>
        </w:rPr>
        <w:t>إلتهاب</w:t>
      </w:r>
      <w:r w:rsidRPr="00D61E2E">
        <w:rPr>
          <w:rFonts w:ascii="Arial" w:hint="cs"/>
          <w:sz w:val="32"/>
          <w:szCs w:val="32"/>
          <w:rtl/>
        </w:rPr>
        <w:t xml:space="preserve"> </w:t>
      </w:r>
      <w:r w:rsidRPr="00D61E2E">
        <w:rPr>
          <w:rFonts w:ascii="Arial" w:hint="cs"/>
          <w:sz w:val="32"/>
          <w:szCs w:val="32"/>
          <w:rtl/>
          <w:lang w:bidi="ar-SA"/>
        </w:rPr>
        <w:t>البنكرياس</w:t>
      </w:r>
      <w:r w:rsidRPr="00D61E2E">
        <w:rPr>
          <w:rFonts w:ascii="Arial" w:hint="cs"/>
          <w:sz w:val="32"/>
          <w:szCs w:val="32"/>
          <w:rtl/>
        </w:rPr>
        <w:t xml:space="preserve"> </w:t>
      </w:r>
      <w:r w:rsidRPr="00D61E2E">
        <w:rPr>
          <w:rFonts w:ascii="Arial" w:hint="cs"/>
          <w:sz w:val="32"/>
          <w:szCs w:val="32"/>
          <w:rtl/>
          <w:lang w:bidi="ar-SA"/>
        </w:rPr>
        <w:t>حاد</w:t>
      </w:r>
      <w:r w:rsidRPr="00D61E2E">
        <w:rPr>
          <w:rFonts w:ascii="Arial" w:hint="cs"/>
          <w:sz w:val="32"/>
          <w:szCs w:val="32"/>
          <w:rtl/>
        </w:rPr>
        <w:t xml:space="preserve"> </w:t>
      </w:r>
      <w:r w:rsidRPr="00D61E2E">
        <w:rPr>
          <w:rFonts w:ascii="Arial" w:hint="cs"/>
          <w:sz w:val="32"/>
          <w:szCs w:val="32"/>
          <w:rtl/>
          <w:lang w:bidi="ar-SA"/>
        </w:rPr>
        <w:t>مع</w:t>
      </w:r>
      <w:r w:rsidRPr="00D61E2E">
        <w:rPr>
          <w:rFonts w:ascii="Arial" w:hint="cs"/>
          <w:sz w:val="32"/>
          <w:szCs w:val="32"/>
          <w:rtl/>
        </w:rPr>
        <w:t xml:space="preserve"> </w:t>
      </w:r>
      <w:r w:rsidRPr="00D61E2E">
        <w:rPr>
          <w:rFonts w:ascii="Arial" w:hint="cs"/>
          <w:sz w:val="32"/>
          <w:szCs w:val="32"/>
          <w:rtl/>
          <w:lang w:bidi="ar-SA"/>
        </w:rPr>
        <w:t>الحصيات</w:t>
      </w:r>
      <w:r w:rsidRPr="00D61E2E">
        <w:rPr>
          <w:rFonts w:ascii="Arial" w:hint="cs"/>
          <w:sz w:val="32"/>
          <w:szCs w:val="32"/>
          <w:rtl/>
        </w:rPr>
        <w:t xml:space="preserve"> </w:t>
      </w:r>
      <w:r w:rsidRPr="00D61E2E">
        <w:rPr>
          <w:rFonts w:ascii="Arial" w:hint="cs"/>
          <w:sz w:val="32"/>
          <w:szCs w:val="32"/>
          <w:rtl/>
          <w:lang w:bidi="ar-SA"/>
        </w:rPr>
        <w:t>الصفراوية</w:t>
      </w:r>
    </w:p>
    <w:tbl>
      <w:tblPr>
        <w:tblStyle w:val="a4"/>
        <w:bidiVisual/>
        <w:tblW w:w="0" w:type="auto"/>
        <w:tblLook w:val="04A0"/>
      </w:tblPr>
      <w:tblGrid>
        <w:gridCol w:w="2840"/>
        <w:gridCol w:w="2841"/>
        <w:gridCol w:w="2841"/>
      </w:tblGrid>
      <w:tr w:rsidR="002E17AC" w:rsidRPr="00D61E2E" w:rsidTr="002E17AC">
        <w:tc>
          <w:tcPr>
            <w:tcW w:w="2840" w:type="dxa"/>
          </w:tcPr>
          <w:p w:rsidR="002E17AC" w:rsidRPr="00D61E2E" w:rsidRDefault="002E17AC" w:rsidP="002E17AC">
            <w:pPr>
              <w:rPr>
                <w:rFonts w:ascii="Arial"/>
                <w:sz w:val="32"/>
                <w:szCs w:val="32"/>
                <w:rtl/>
                <w:lang w:bidi="ar-SY"/>
              </w:rPr>
            </w:pPr>
            <w:r w:rsidRPr="00D61E2E">
              <w:rPr>
                <w:rFonts w:ascii="Arial" w:hint="cs"/>
                <w:sz w:val="32"/>
                <w:szCs w:val="32"/>
                <w:rtl/>
                <w:lang w:bidi="ar-SY"/>
              </w:rPr>
              <w:t>تحت 70 ملغ\لتر</w:t>
            </w:r>
          </w:p>
        </w:tc>
        <w:tc>
          <w:tcPr>
            <w:tcW w:w="2841" w:type="dxa"/>
          </w:tcPr>
          <w:p w:rsidR="002E17AC" w:rsidRPr="00D61E2E" w:rsidRDefault="002E17AC" w:rsidP="002E17AC">
            <w:pPr>
              <w:rPr>
                <w:rFonts w:ascii="Arial"/>
                <w:sz w:val="32"/>
                <w:szCs w:val="32"/>
                <w:rtl/>
                <w:lang w:bidi="ar-SY"/>
              </w:rPr>
            </w:pPr>
            <w:r w:rsidRPr="00D61E2E">
              <w:rPr>
                <w:rFonts w:ascii="Arial" w:hint="cs"/>
                <w:sz w:val="32"/>
                <w:szCs w:val="32"/>
                <w:rtl/>
                <w:lang w:bidi="ar-SY"/>
              </w:rPr>
              <w:t>فوق 70ملغ\لتر</w:t>
            </w:r>
          </w:p>
        </w:tc>
        <w:tc>
          <w:tcPr>
            <w:tcW w:w="2841" w:type="dxa"/>
          </w:tcPr>
          <w:p w:rsidR="002E17AC" w:rsidRPr="00D61E2E" w:rsidRDefault="002E17AC" w:rsidP="002E17AC">
            <w:pPr>
              <w:rPr>
                <w:rFonts w:ascii="Arial"/>
                <w:sz w:val="32"/>
                <w:szCs w:val="32"/>
                <w:lang w:bidi="ar-SY"/>
              </w:rPr>
            </w:pPr>
            <w:r w:rsidRPr="00D61E2E">
              <w:rPr>
                <w:rFonts w:ascii="Arial"/>
                <w:sz w:val="32"/>
                <w:szCs w:val="32"/>
                <w:lang w:bidi="ar-SY"/>
              </w:rPr>
              <w:t>CRP</w:t>
            </w:r>
          </w:p>
        </w:tc>
      </w:tr>
      <w:tr w:rsidR="002E17AC" w:rsidRPr="00D61E2E" w:rsidTr="002E17AC">
        <w:tc>
          <w:tcPr>
            <w:tcW w:w="2840" w:type="dxa"/>
          </w:tcPr>
          <w:p w:rsidR="002E17AC" w:rsidRPr="00D61E2E" w:rsidRDefault="002E17AC" w:rsidP="002E17AC">
            <w:pPr>
              <w:rPr>
                <w:rFonts w:ascii="Arial"/>
                <w:sz w:val="32"/>
                <w:szCs w:val="32"/>
                <w:rtl/>
                <w:lang w:bidi="ar-SY"/>
              </w:rPr>
            </w:pPr>
            <w:r w:rsidRPr="00D61E2E">
              <w:rPr>
                <w:rFonts w:ascii="Arial" w:hint="cs"/>
                <w:sz w:val="32"/>
                <w:szCs w:val="32"/>
                <w:rtl/>
                <w:lang w:bidi="ar-SY"/>
              </w:rPr>
              <w:t>7</w:t>
            </w:r>
          </w:p>
        </w:tc>
        <w:tc>
          <w:tcPr>
            <w:tcW w:w="2841" w:type="dxa"/>
          </w:tcPr>
          <w:p w:rsidR="002E17AC" w:rsidRPr="00D61E2E" w:rsidRDefault="002E17AC" w:rsidP="002E17AC">
            <w:pPr>
              <w:rPr>
                <w:rFonts w:ascii="Arial"/>
                <w:sz w:val="32"/>
                <w:szCs w:val="32"/>
                <w:rtl/>
                <w:lang w:bidi="ar-SY"/>
              </w:rPr>
            </w:pPr>
            <w:r w:rsidRPr="00D61E2E">
              <w:rPr>
                <w:rFonts w:ascii="Arial" w:hint="cs"/>
                <w:sz w:val="32"/>
                <w:szCs w:val="32"/>
                <w:rtl/>
                <w:lang w:bidi="ar-SY"/>
              </w:rPr>
              <w:t>24</w:t>
            </w:r>
          </w:p>
        </w:tc>
        <w:tc>
          <w:tcPr>
            <w:tcW w:w="2841" w:type="dxa"/>
          </w:tcPr>
          <w:p w:rsidR="002E17AC" w:rsidRPr="00D61E2E" w:rsidRDefault="002E17AC" w:rsidP="002E17AC">
            <w:pPr>
              <w:rPr>
                <w:rFonts w:ascii="Arial"/>
                <w:sz w:val="32"/>
                <w:szCs w:val="32"/>
                <w:rtl/>
                <w:lang w:bidi="ar-SY"/>
              </w:rPr>
            </w:pPr>
            <w:r w:rsidRPr="00D61E2E">
              <w:rPr>
                <w:rFonts w:ascii="Arial" w:hint="cs"/>
                <w:sz w:val="32"/>
                <w:szCs w:val="32"/>
                <w:rtl/>
                <w:lang w:bidi="ar-SY"/>
              </w:rPr>
              <w:t>حصوي</w:t>
            </w:r>
          </w:p>
        </w:tc>
      </w:tr>
      <w:tr w:rsidR="002E17AC" w:rsidRPr="00D61E2E" w:rsidTr="002E17AC">
        <w:tc>
          <w:tcPr>
            <w:tcW w:w="2840" w:type="dxa"/>
          </w:tcPr>
          <w:p w:rsidR="002E17AC" w:rsidRPr="00D61E2E" w:rsidRDefault="002E17AC" w:rsidP="002E17AC">
            <w:pPr>
              <w:rPr>
                <w:rFonts w:ascii="Arial"/>
                <w:sz w:val="32"/>
                <w:szCs w:val="32"/>
                <w:rtl/>
                <w:lang w:bidi="ar-SY"/>
              </w:rPr>
            </w:pPr>
            <w:r w:rsidRPr="00D61E2E">
              <w:rPr>
                <w:rFonts w:ascii="Arial" w:hint="cs"/>
                <w:sz w:val="32"/>
                <w:szCs w:val="32"/>
                <w:rtl/>
                <w:lang w:bidi="ar-SY"/>
              </w:rPr>
              <w:t>27</w:t>
            </w:r>
          </w:p>
        </w:tc>
        <w:tc>
          <w:tcPr>
            <w:tcW w:w="2841" w:type="dxa"/>
          </w:tcPr>
          <w:p w:rsidR="002E17AC" w:rsidRPr="00D61E2E" w:rsidRDefault="002E17AC" w:rsidP="002E17AC">
            <w:pPr>
              <w:rPr>
                <w:rFonts w:ascii="Arial"/>
                <w:sz w:val="32"/>
                <w:szCs w:val="32"/>
                <w:rtl/>
                <w:lang w:bidi="ar-SY"/>
              </w:rPr>
            </w:pPr>
            <w:r w:rsidRPr="00D61E2E">
              <w:rPr>
                <w:rFonts w:ascii="Arial" w:hint="cs"/>
                <w:sz w:val="32"/>
                <w:szCs w:val="32"/>
                <w:rtl/>
                <w:lang w:bidi="ar-SY"/>
              </w:rPr>
              <w:t>14</w:t>
            </w:r>
          </w:p>
        </w:tc>
        <w:tc>
          <w:tcPr>
            <w:tcW w:w="2841" w:type="dxa"/>
          </w:tcPr>
          <w:p w:rsidR="002E17AC" w:rsidRPr="00D61E2E" w:rsidRDefault="002E17AC" w:rsidP="002E17AC">
            <w:pPr>
              <w:rPr>
                <w:rFonts w:ascii="Arial"/>
                <w:sz w:val="32"/>
                <w:szCs w:val="32"/>
                <w:rtl/>
                <w:lang w:bidi="ar-SY"/>
              </w:rPr>
            </w:pPr>
            <w:r w:rsidRPr="00D61E2E">
              <w:rPr>
                <w:rFonts w:ascii="Arial" w:hint="cs"/>
                <w:sz w:val="32"/>
                <w:szCs w:val="32"/>
                <w:rtl/>
                <w:lang w:bidi="ar-SY"/>
              </w:rPr>
              <w:t>لا حصوي</w:t>
            </w:r>
          </w:p>
        </w:tc>
      </w:tr>
    </w:tbl>
    <w:p w:rsidR="002E17AC" w:rsidRPr="00D61E2E" w:rsidRDefault="002E17AC" w:rsidP="002E17AC">
      <w:pPr>
        <w:rPr>
          <w:rFonts w:ascii="Arial"/>
          <w:sz w:val="32"/>
          <w:szCs w:val="32"/>
          <w:rtl/>
          <w:lang w:bidi="ar-SY"/>
        </w:rPr>
      </w:pPr>
      <w:r w:rsidRPr="00D61E2E">
        <w:rPr>
          <w:rFonts w:ascii="Arial" w:hint="cs"/>
          <w:sz w:val="32"/>
          <w:szCs w:val="32"/>
          <w:rtl/>
          <w:lang w:bidi="ar-SY"/>
        </w:rPr>
        <w:t>جدول رقم 3</w:t>
      </w:r>
    </w:p>
    <w:p w:rsidR="002E17AC" w:rsidRPr="00D61E2E" w:rsidRDefault="002E17AC" w:rsidP="002E17AC">
      <w:pPr>
        <w:rPr>
          <w:rFonts w:ascii="Arial"/>
          <w:sz w:val="32"/>
          <w:szCs w:val="32"/>
          <w:rtl/>
          <w:lang w:bidi="ar-SY"/>
        </w:rPr>
      </w:pPr>
      <w:r w:rsidRPr="00D61E2E">
        <w:rPr>
          <w:rFonts w:ascii="Arial" w:hint="cs"/>
          <w:sz w:val="32"/>
          <w:szCs w:val="32"/>
          <w:rtl/>
          <w:lang w:bidi="ar-SY"/>
        </w:rPr>
        <w:lastRenderedPageBreak/>
        <w:t xml:space="preserve">يبين الجدول رقم 3 إن حساسية </w:t>
      </w:r>
      <w:r w:rsidRPr="00D61E2E">
        <w:rPr>
          <w:rFonts w:ascii="Arial"/>
          <w:sz w:val="32"/>
          <w:szCs w:val="32"/>
          <w:lang w:bidi="ar-SY"/>
        </w:rPr>
        <w:t>CRP</w:t>
      </w:r>
      <w:r w:rsidRPr="00D61E2E">
        <w:rPr>
          <w:rFonts w:ascii="Arial" w:hint="cs"/>
          <w:sz w:val="32"/>
          <w:szCs w:val="32"/>
          <w:rtl/>
          <w:lang w:bidi="ar-SY"/>
        </w:rPr>
        <w:t xml:space="preserve"> كانت 77% والنوعية 65% للقيم فوق 70 ملغ \لتر في حال ترافق إلتهاب البنكرياس الحاد مع الحصيات الصفراوية.</w:t>
      </w:r>
    </w:p>
    <w:p w:rsidR="002E17AC" w:rsidRPr="00D61E2E" w:rsidRDefault="002E17AC" w:rsidP="002E17AC">
      <w:pPr>
        <w:rPr>
          <w:rFonts w:ascii="Arial"/>
          <w:sz w:val="32"/>
          <w:szCs w:val="32"/>
          <w:rtl/>
          <w:lang w:bidi="ar-SY"/>
        </w:rPr>
      </w:pPr>
      <w:r w:rsidRPr="00D61E2E">
        <w:rPr>
          <w:rFonts w:ascii="Arial" w:hint="cs"/>
          <w:sz w:val="32"/>
          <w:szCs w:val="32"/>
          <w:rtl/>
          <w:lang w:bidi="ar-SY"/>
        </w:rPr>
        <w:t xml:space="preserve">لم تبدي دراستنا حساسية ونوعية عالية (حساسية 65% ونوعية 41% ) للجنس بين الرجال والنساء </w:t>
      </w:r>
    </w:p>
    <w:p w:rsidR="002E17AC" w:rsidRPr="00D61E2E" w:rsidRDefault="002E17AC" w:rsidP="002E17AC">
      <w:pPr>
        <w:rPr>
          <w:rFonts w:ascii="Arial"/>
          <w:sz w:val="32"/>
          <w:szCs w:val="32"/>
          <w:rtl/>
        </w:rPr>
      </w:pPr>
      <w:r w:rsidRPr="00D61E2E">
        <w:rPr>
          <w:rFonts w:hint="cs"/>
          <w:sz w:val="32"/>
          <w:szCs w:val="32"/>
          <w:rtl/>
          <w:lang w:bidi="ar-SA"/>
        </w:rPr>
        <w:t>تم</w:t>
      </w:r>
      <w:r w:rsidRPr="00D61E2E">
        <w:rPr>
          <w:rFonts w:ascii="Arial" w:hint="cs"/>
          <w:sz w:val="32"/>
          <w:szCs w:val="32"/>
          <w:rtl/>
        </w:rPr>
        <w:t xml:space="preserve"> </w:t>
      </w:r>
      <w:r w:rsidRPr="00D61E2E">
        <w:rPr>
          <w:rFonts w:hint="cs"/>
          <w:sz w:val="32"/>
          <w:szCs w:val="32"/>
          <w:rtl/>
          <w:lang w:bidi="ar-SA"/>
        </w:rPr>
        <w:t>إجراء</w:t>
      </w:r>
      <w:r w:rsidRPr="00D61E2E">
        <w:rPr>
          <w:rFonts w:ascii="Arial" w:hint="cs"/>
          <w:sz w:val="32"/>
          <w:szCs w:val="32"/>
          <w:rtl/>
        </w:rPr>
        <w:t xml:space="preserve"> </w:t>
      </w:r>
      <w:r w:rsidRPr="00D61E2E">
        <w:rPr>
          <w:rFonts w:hint="cs"/>
          <w:sz w:val="32"/>
          <w:szCs w:val="32"/>
          <w:rtl/>
          <w:lang w:bidi="ar-SA"/>
        </w:rPr>
        <w:t>طبقي</w:t>
      </w:r>
      <w:r w:rsidRPr="00D61E2E">
        <w:rPr>
          <w:rFonts w:ascii="Arial" w:hint="cs"/>
          <w:sz w:val="32"/>
          <w:szCs w:val="32"/>
          <w:rtl/>
        </w:rPr>
        <w:t xml:space="preserve"> </w:t>
      </w:r>
      <w:r w:rsidRPr="00D61E2E">
        <w:rPr>
          <w:rFonts w:hint="cs"/>
          <w:sz w:val="32"/>
          <w:szCs w:val="32"/>
          <w:rtl/>
          <w:lang w:bidi="ar-SA"/>
        </w:rPr>
        <w:t>محوري</w:t>
      </w:r>
      <w:r w:rsidRPr="00D61E2E">
        <w:rPr>
          <w:rFonts w:ascii="Arial" w:hint="cs"/>
          <w:sz w:val="32"/>
          <w:szCs w:val="32"/>
          <w:rtl/>
        </w:rPr>
        <w:t xml:space="preserve"> </w:t>
      </w:r>
      <w:r w:rsidRPr="00D61E2E">
        <w:rPr>
          <w:rFonts w:hint="cs"/>
          <w:sz w:val="32"/>
          <w:szCs w:val="32"/>
          <w:rtl/>
          <w:lang w:bidi="ar-SA"/>
        </w:rPr>
        <w:t>مع</w:t>
      </w:r>
      <w:r w:rsidRPr="00D61E2E">
        <w:rPr>
          <w:rFonts w:ascii="Arial" w:hint="cs"/>
          <w:sz w:val="32"/>
          <w:szCs w:val="32"/>
          <w:rtl/>
        </w:rPr>
        <w:t xml:space="preserve"> </w:t>
      </w:r>
      <w:r w:rsidRPr="00D61E2E">
        <w:rPr>
          <w:rFonts w:hint="cs"/>
          <w:sz w:val="32"/>
          <w:szCs w:val="32"/>
          <w:rtl/>
          <w:lang w:bidi="ar-SA"/>
        </w:rPr>
        <w:t>الحقن</w:t>
      </w:r>
      <w:r w:rsidRPr="00D61E2E">
        <w:rPr>
          <w:rFonts w:ascii="Arial" w:hint="cs"/>
          <w:sz w:val="32"/>
          <w:szCs w:val="32"/>
          <w:rtl/>
        </w:rPr>
        <w:t xml:space="preserve"> </w:t>
      </w:r>
      <w:r w:rsidRPr="00D61E2E">
        <w:rPr>
          <w:rFonts w:hint="cs"/>
          <w:sz w:val="32"/>
          <w:szCs w:val="32"/>
          <w:rtl/>
          <w:lang w:bidi="ar-SA"/>
        </w:rPr>
        <w:t>في</w:t>
      </w:r>
      <w:r w:rsidRPr="00D61E2E">
        <w:rPr>
          <w:rFonts w:ascii="Arial" w:hint="cs"/>
          <w:sz w:val="32"/>
          <w:szCs w:val="32"/>
          <w:rtl/>
        </w:rPr>
        <w:t xml:space="preserve"> 25 </w:t>
      </w:r>
      <w:r w:rsidRPr="00D61E2E">
        <w:rPr>
          <w:rFonts w:hint="cs"/>
          <w:sz w:val="32"/>
          <w:szCs w:val="32"/>
          <w:rtl/>
          <w:lang w:bidi="ar-SA"/>
        </w:rPr>
        <w:t>حالة</w:t>
      </w:r>
      <w:r w:rsidRPr="00D61E2E">
        <w:rPr>
          <w:rFonts w:ascii="Arial" w:hint="cs"/>
          <w:sz w:val="32"/>
          <w:szCs w:val="32"/>
          <w:rtl/>
        </w:rPr>
        <w:t xml:space="preserve"> </w:t>
      </w:r>
      <w:r w:rsidRPr="00D61E2E">
        <w:rPr>
          <w:rFonts w:hint="cs"/>
          <w:sz w:val="32"/>
          <w:szCs w:val="32"/>
          <w:rtl/>
          <w:lang w:bidi="ar-SA"/>
        </w:rPr>
        <w:t>وظهر</w:t>
      </w:r>
      <w:r w:rsidRPr="00D61E2E">
        <w:rPr>
          <w:rFonts w:ascii="Arial" w:hint="cs"/>
          <w:sz w:val="32"/>
          <w:szCs w:val="32"/>
          <w:rtl/>
        </w:rPr>
        <w:t xml:space="preserve"> </w:t>
      </w:r>
      <w:r w:rsidRPr="00D61E2E">
        <w:rPr>
          <w:rFonts w:hint="cs"/>
          <w:sz w:val="32"/>
          <w:szCs w:val="32"/>
          <w:rtl/>
          <w:lang w:bidi="ar-SA"/>
        </w:rPr>
        <w:t>التهاب</w:t>
      </w:r>
      <w:r w:rsidRPr="00D61E2E">
        <w:rPr>
          <w:rFonts w:ascii="Arial" w:hint="cs"/>
          <w:sz w:val="32"/>
          <w:szCs w:val="32"/>
          <w:rtl/>
        </w:rPr>
        <w:t xml:space="preserve"> </w:t>
      </w:r>
      <w:r w:rsidRPr="00D61E2E">
        <w:rPr>
          <w:rFonts w:hint="cs"/>
          <w:sz w:val="32"/>
          <w:szCs w:val="32"/>
          <w:rtl/>
          <w:lang w:bidi="ar-SA"/>
        </w:rPr>
        <w:t>البنكرياس</w:t>
      </w:r>
      <w:r w:rsidRPr="00D61E2E">
        <w:rPr>
          <w:rFonts w:ascii="Arial" w:hint="cs"/>
          <w:sz w:val="32"/>
          <w:szCs w:val="32"/>
          <w:rtl/>
        </w:rPr>
        <w:t xml:space="preserve"> </w:t>
      </w:r>
      <w:r w:rsidRPr="00D61E2E">
        <w:rPr>
          <w:rFonts w:hint="cs"/>
          <w:sz w:val="32"/>
          <w:szCs w:val="32"/>
          <w:rtl/>
          <w:lang w:bidi="ar-SA"/>
        </w:rPr>
        <w:t>النخري</w:t>
      </w:r>
      <w:r w:rsidRPr="00D61E2E">
        <w:rPr>
          <w:rFonts w:ascii="Arial" w:hint="cs"/>
          <w:sz w:val="32"/>
          <w:szCs w:val="32"/>
          <w:rtl/>
        </w:rPr>
        <w:t xml:space="preserve"> </w:t>
      </w:r>
      <w:r w:rsidRPr="00D61E2E">
        <w:rPr>
          <w:rFonts w:hint="cs"/>
          <w:sz w:val="32"/>
          <w:szCs w:val="32"/>
          <w:rtl/>
          <w:lang w:bidi="ar-SA"/>
        </w:rPr>
        <w:t>في</w:t>
      </w:r>
      <w:r w:rsidRPr="00D61E2E">
        <w:rPr>
          <w:rFonts w:ascii="Arial" w:hint="cs"/>
          <w:sz w:val="32"/>
          <w:szCs w:val="32"/>
          <w:rtl/>
        </w:rPr>
        <w:t xml:space="preserve"> 11 </w:t>
      </w:r>
      <w:r w:rsidRPr="00D61E2E">
        <w:rPr>
          <w:rFonts w:hint="cs"/>
          <w:sz w:val="32"/>
          <w:szCs w:val="32"/>
          <w:rtl/>
          <w:lang w:bidi="ar-SA"/>
        </w:rPr>
        <w:t>حالة</w:t>
      </w:r>
      <w:r w:rsidRPr="00D61E2E">
        <w:rPr>
          <w:rFonts w:ascii="Arial" w:hint="cs"/>
          <w:sz w:val="32"/>
          <w:szCs w:val="32"/>
          <w:rtl/>
        </w:rPr>
        <w:t xml:space="preserve"> .</w:t>
      </w:r>
    </w:p>
    <w:p w:rsidR="002E17AC" w:rsidRPr="00D61E2E" w:rsidRDefault="002E17AC" w:rsidP="002E17AC">
      <w:pPr>
        <w:rPr>
          <w:rFonts w:ascii="Arial"/>
          <w:sz w:val="32"/>
          <w:szCs w:val="32"/>
          <w:rtl/>
        </w:rPr>
      </w:pPr>
      <w:r w:rsidRPr="00D61E2E">
        <w:rPr>
          <w:rFonts w:hint="cs"/>
          <w:sz w:val="32"/>
          <w:szCs w:val="32"/>
          <w:rtl/>
          <w:lang w:bidi="ar-SA"/>
        </w:rPr>
        <w:t>كان</w:t>
      </w:r>
      <w:r w:rsidRPr="00D61E2E">
        <w:rPr>
          <w:rFonts w:ascii="Arial" w:hint="cs"/>
          <w:sz w:val="32"/>
          <w:szCs w:val="32"/>
          <w:rtl/>
        </w:rPr>
        <w:t xml:space="preserve"> </w:t>
      </w:r>
      <w:r w:rsidRPr="00D61E2E">
        <w:rPr>
          <w:rFonts w:hint="cs"/>
          <w:sz w:val="32"/>
          <w:szCs w:val="32"/>
          <w:rtl/>
          <w:lang w:bidi="ar-SA"/>
        </w:rPr>
        <w:t>النخر</w:t>
      </w:r>
      <w:r w:rsidRPr="00D61E2E">
        <w:rPr>
          <w:rFonts w:ascii="Arial" w:hint="cs"/>
          <w:sz w:val="32"/>
          <w:szCs w:val="32"/>
          <w:rtl/>
        </w:rPr>
        <w:t xml:space="preserve"> </w:t>
      </w:r>
      <w:r w:rsidRPr="00D61E2E">
        <w:rPr>
          <w:rFonts w:hint="cs"/>
          <w:sz w:val="32"/>
          <w:szCs w:val="32"/>
          <w:rtl/>
          <w:lang w:bidi="ar-SA"/>
        </w:rPr>
        <w:t>في</w:t>
      </w:r>
      <w:r w:rsidRPr="00D61E2E">
        <w:rPr>
          <w:rFonts w:ascii="Arial" w:hint="cs"/>
          <w:sz w:val="32"/>
          <w:szCs w:val="32"/>
          <w:rtl/>
        </w:rPr>
        <w:t xml:space="preserve"> </w:t>
      </w:r>
      <w:r w:rsidRPr="00D61E2E">
        <w:rPr>
          <w:rFonts w:hint="cs"/>
          <w:sz w:val="32"/>
          <w:szCs w:val="32"/>
          <w:rtl/>
          <w:lang w:bidi="ar-SA"/>
        </w:rPr>
        <w:t>أقل</w:t>
      </w:r>
      <w:r w:rsidRPr="00D61E2E">
        <w:rPr>
          <w:rFonts w:ascii="Arial" w:hint="cs"/>
          <w:sz w:val="32"/>
          <w:szCs w:val="32"/>
          <w:rtl/>
        </w:rPr>
        <w:t xml:space="preserve"> </w:t>
      </w:r>
      <w:r w:rsidRPr="00D61E2E">
        <w:rPr>
          <w:rFonts w:hint="cs"/>
          <w:sz w:val="32"/>
          <w:szCs w:val="32"/>
          <w:rtl/>
          <w:lang w:bidi="ar-SA"/>
        </w:rPr>
        <w:t>من</w:t>
      </w:r>
      <w:r w:rsidRPr="00D61E2E">
        <w:rPr>
          <w:rFonts w:ascii="Arial" w:hint="cs"/>
          <w:sz w:val="32"/>
          <w:szCs w:val="32"/>
          <w:rtl/>
        </w:rPr>
        <w:t xml:space="preserve"> 30% </w:t>
      </w:r>
      <w:r w:rsidRPr="00D61E2E">
        <w:rPr>
          <w:rFonts w:hint="cs"/>
          <w:sz w:val="32"/>
          <w:szCs w:val="32"/>
          <w:rtl/>
          <w:lang w:bidi="ar-SA"/>
        </w:rPr>
        <w:t>على</w:t>
      </w:r>
      <w:r w:rsidRPr="00D61E2E">
        <w:rPr>
          <w:rFonts w:ascii="Arial" w:hint="cs"/>
          <w:sz w:val="32"/>
          <w:szCs w:val="32"/>
          <w:rtl/>
        </w:rPr>
        <w:t xml:space="preserve"> </w:t>
      </w:r>
      <w:r w:rsidRPr="00D61E2E">
        <w:rPr>
          <w:sz w:val="32"/>
          <w:szCs w:val="32"/>
        </w:rPr>
        <w:t>CT</w:t>
      </w:r>
      <w:r w:rsidRPr="00D61E2E">
        <w:rPr>
          <w:rFonts w:ascii="Arial" w:hint="cs"/>
          <w:sz w:val="32"/>
          <w:szCs w:val="32"/>
          <w:rtl/>
        </w:rPr>
        <w:t xml:space="preserve"> </w:t>
      </w:r>
      <w:r w:rsidRPr="00D61E2E">
        <w:rPr>
          <w:rFonts w:hint="cs"/>
          <w:sz w:val="32"/>
          <w:szCs w:val="32"/>
          <w:rtl/>
          <w:lang w:bidi="ar-SA"/>
        </w:rPr>
        <w:t>عند</w:t>
      </w:r>
      <w:r w:rsidRPr="00D61E2E">
        <w:rPr>
          <w:rFonts w:ascii="Arial" w:hint="cs"/>
          <w:sz w:val="32"/>
          <w:szCs w:val="32"/>
          <w:rtl/>
        </w:rPr>
        <w:t xml:space="preserve"> 6 </w:t>
      </w:r>
      <w:r w:rsidRPr="00D61E2E">
        <w:rPr>
          <w:rFonts w:hint="cs"/>
          <w:sz w:val="32"/>
          <w:szCs w:val="32"/>
          <w:rtl/>
          <w:lang w:bidi="ar-SA"/>
        </w:rPr>
        <w:t>مرضى</w:t>
      </w:r>
      <w:r w:rsidRPr="00D61E2E">
        <w:rPr>
          <w:rFonts w:ascii="Arial" w:hint="cs"/>
          <w:sz w:val="32"/>
          <w:szCs w:val="32"/>
          <w:rtl/>
        </w:rPr>
        <w:t xml:space="preserve"> </w:t>
      </w:r>
      <w:r w:rsidRPr="00D61E2E">
        <w:rPr>
          <w:rFonts w:hint="cs"/>
          <w:sz w:val="32"/>
          <w:szCs w:val="32"/>
          <w:rtl/>
          <w:lang w:bidi="ar-SA"/>
        </w:rPr>
        <w:t>بنسبة</w:t>
      </w:r>
      <w:r w:rsidRPr="00D61E2E">
        <w:rPr>
          <w:rFonts w:ascii="Arial" w:hint="cs"/>
          <w:sz w:val="32"/>
          <w:szCs w:val="32"/>
          <w:rtl/>
        </w:rPr>
        <w:t xml:space="preserve"> (54.5%) </w:t>
      </w:r>
      <w:r w:rsidRPr="00D61E2E">
        <w:rPr>
          <w:rFonts w:hint="cs"/>
          <w:sz w:val="32"/>
          <w:szCs w:val="32"/>
          <w:rtl/>
          <w:lang w:bidi="ar-SA"/>
        </w:rPr>
        <w:t>والنخر</w:t>
      </w:r>
      <w:r w:rsidRPr="00D61E2E">
        <w:rPr>
          <w:rFonts w:ascii="Arial" w:hint="cs"/>
          <w:sz w:val="32"/>
          <w:szCs w:val="32"/>
          <w:rtl/>
        </w:rPr>
        <w:t xml:space="preserve"> </w:t>
      </w:r>
      <w:r w:rsidRPr="00D61E2E">
        <w:rPr>
          <w:rFonts w:hint="cs"/>
          <w:sz w:val="32"/>
          <w:szCs w:val="32"/>
          <w:rtl/>
          <w:lang w:bidi="ar-SA"/>
        </w:rPr>
        <w:t>بين</w:t>
      </w:r>
      <w:r w:rsidRPr="00D61E2E">
        <w:rPr>
          <w:rFonts w:ascii="Arial" w:hint="cs"/>
          <w:sz w:val="32"/>
          <w:szCs w:val="32"/>
          <w:rtl/>
        </w:rPr>
        <w:t xml:space="preserve"> 30 </w:t>
      </w:r>
      <w:r w:rsidRPr="00D61E2E">
        <w:rPr>
          <w:rFonts w:ascii="Arial"/>
          <w:sz w:val="32"/>
          <w:szCs w:val="32"/>
          <w:rtl/>
        </w:rPr>
        <w:t>–</w:t>
      </w:r>
      <w:r w:rsidRPr="00D61E2E">
        <w:rPr>
          <w:rFonts w:ascii="Arial" w:hint="cs"/>
          <w:sz w:val="32"/>
          <w:szCs w:val="32"/>
          <w:rtl/>
        </w:rPr>
        <w:t xml:space="preserve"> 50 %</w:t>
      </w:r>
      <w:r w:rsidRPr="00D61E2E">
        <w:rPr>
          <w:rFonts w:hint="cs"/>
          <w:sz w:val="32"/>
          <w:szCs w:val="32"/>
          <w:rtl/>
          <w:lang w:bidi="ar-SA"/>
        </w:rPr>
        <w:t>في</w:t>
      </w:r>
      <w:r w:rsidRPr="00D61E2E">
        <w:rPr>
          <w:rFonts w:ascii="Arial" w:hint="cs"/>
          <w:sz w:val="32"/>
          <w:szCs w:val="32"/>
          <w:rtl/>
        </w:rPr>
        <w:t xml:space="preserve"> 4 </w:t>
      </w:r>
      <w:r w:rsidRPr="00D61E2E">
        <w:rPr>
          <w:rFonts w:hint="cs"/>
          <w:sz w:val="32"/>
          <w:szCs w:val="32"/>
          <w:rtl/>
          <w:lang w:bidi="ar-SA"/>
        </w:rPr>
        <w:t>حالات</w:t>
      </w:r>
      <w:r w:rsidRPr="00D61E2E">
        <w:rPr>
          <w:rFonts w:ascii="Arial" w:hint="cs"/>
          <w:sz w:val="32"/>
          <w:szCs w:val="32"/>
          <w:rtl/>
        </w:rPr>
        <w:t xml:space="preserve"> </w:t>
      </w:r>
      <w:r w:rsidRPr="00D61E2E">
        <w:rPr>
          <w:rFonts w:hint="cs"/>
          <w:sz w:val="32"/>
          <w:szCs w:val="32"/>
          <w:rtl/>
          <w:lang w:bidi="ar-SA"/>
        </w:rPr>
        <w:t>بنسبة</w:t>
      </w:r>
      <w:r w:rsidRPr="00D61E2E">
        <w:rPr>
          <w:rFonts w:ascii="Arial" w:hint="cs"/>
          <w:sz w:val="32"/>
          <w:szCs w:val="32"/>
          <w:rtl/>
        </w:rPr>
        <w:t xml:space="preserve"> (36.3% ) </w:t>
      </w:r>
      <w:r w:rsidRPr="00D61E2E">
        <w:rPr>
          <w:rFonts w:hint="cs"/>
          <w:sz w:val="32"/>
          <w:szCs w:val="32"/>
          <w:rtl/>
          <w:lang w:bidi="ar-SA"/>
        </w:rPr>
        <w:t>والنخر</w:t>
      </w:r>
      <w:r w:rsidRPr="00D61E2E">
        <w:rPr>
          <w:rFonts w:ascii="Arial" w:hint="cs"/>
          <w:sz w:val="32"/>
          <w:szCs w:val="32"/>
          <w:rtl/>
        </w:rPr>
        <w:t xml:space="preserve"> </w:t>
      </w:r>
      <w:r w:rsidRPr="00D61E2E">
        <w:rPr>
          <w:rFonts w:hint="cs"/>
          <w:sz w:val="32"/>
          <w:szCs w:val="32"/>
          <w:rtl/>
          <w:lang w:bidi="ar-SA"/>
        </w:rPr>
        <w:t>بنسبة</w:t>
      </w:r>
      <w:r w:rsidRPr="00D61E2E">
        <w:rPr>
          <w:rFonts w:ascii="Arial" w:hint="cs"/>
          <w:sz w:val="32"/>
          <w:szCs w:val="32"/>
          <w:rtl/>
        </w:rPr>
        <w:t xml:space="preserve"> </w:t>
      </w:r>
      <w:r w:rsidRPr="00D61E2E">
        <w:rPr>
          <w:rFonts w:hint="cs"/>
          <w:sz w:val="32"/>
          <w:szCs w:val="32"/>
          <w:rtl/>
          <w:lang w:bidi="ar-SA"/>
        </w:rPr>
        <w:t>أكثر</w:t>
      </w:r>
      <w:r w:rsidRPr="00D61E2E">
        <w:rPr>
          <w:rFonts w:ascii="Arial" w:hint="cs"/>
          <w:sz w:val="32"/>
          <w:szCs w:val="32"/>
          <w:rtl/>
        </w:rPr>
        <w:t xml:space="preserve"> </w:t>
      </w:r>
      <w:r w:rsidRPr="00D61E2E">
        <w:rPr>
          <w:rFonts w:hint="cs"/>
          <w:sz w:val="32"/>
          <w:szCs w:val="32"/>
          <w:rtl/>
          <w:lang w:bidi="ar-SA"/>
        </w:rPr>
        <w:t>من</w:t>
      </w:r>
      <w:r w:rsidRPr="00D61E2E">
        <w:rPr>
          <w:rFonts w:ascii="Arial" w:hint="cs"/>
          <w:sz w:val="32"/>
          <w:szCs w:val="32"/>
          <w:rtl/>
        </w:rPr>
        <w:t xml:space="preserve"> 50% </w:t>
      </w:r>
      <w:r w:rsidRPr="00D61E2E">
        <w:rPr>
          <w:rFonts w:hint="cs"/>
          <w:sz w:val="32"/>
          <w:szCs w:val="32"/>
          <w:rtl/>
          <w:lang w:bidi="ar-SA"/>
        </w:rPr>
        <w:t>في</w:t>
      </w:r>
      <w:r w:rsidRPr="00D61E2E">
        <w:rPr>
          <w:rFonts w:ascii="Arial" w:hint="cs"/>
          <w:sz w:val="32"/>
          <w:szCs w:val="32"/>
          <w:rtl/>
        </w:rPr>
        <w:t xml:space="preserve"> </w:t>
      </w:r>
      <w:r w:rsidRPr="00D61E2E">
        <w:rPr>
          <w:rFonts w:hint="cs"/>
          <w:sz w:val="32"/>
          <w:szCs w:val="32"/>
          <w:rtl/>
          <w:lang w:bidi="ar-SA"/>
        </w:rPr>
        <w:t>حالتين</w:t>
      </w:r>
      <w:r w:rsidRPr="00D61E2E">
        <w:rPr>
          <w:rFonts w:ascii="Arial" w:hint="cs"/>
          <w:sz w:val="32"/>
          <w:szCs w:val="32"/>
          <w:rtl/>
        </w:rPr>
        <w:t xml:space="preserve"> (18.2%) .</w:t>
      </w:r>
    </w:p>
    <w:p w:rsidR="002E17AC" w:rsidRPr="00D61E2E" w:rsidRDefault="002E17AC" w:rsidP="002E17AC">
      <w:pPr>
        <w:rPr>
          <w:rFonts w:ascii="Arial"/>
          <w:sz w:val="32"/>
          <w:szCs w:val="32"/>
          <w:rtl/>
        </w:rPr>
      </w:pPr>
      <w:r w:rsidRPr="00D61E2E">
        <w:rPr>
          <w:rFonts w:hint="cs"/>
          <w:sz w:val="32"/>
          <w:szCs w:val="32"/>
          <w:rtl/>
          <w:lang w:bidi="ar-SA"/>
        </w:rPr>
        <w:t>ستة</w:t>
      </w:r>
      <w:r w:rsidRPr="00D61E2E">
        <w:rPr>
          <w:rFonts w:ascii="Arial" w:hint="cs"/>
          <w:sz w:val="32"/>
          <w:szCs w:val="32"/>
          <w:rtl/>
        </w:rPr>
        <w:t xml:space="preserve"> </w:t>
      </w:r>
      <w:r w:rsidRPr="00D61E2E">
        <w:rPr>
          <w:rFonts w:hint="cs"/>
          <w:sz w:val="32"/>
          <w:szCs w:val="32"/>
          <w:rtl/>
          <w:lang w:bidi="ar-SA"/>
        </w:rPr>
        <w:t>من</w:t>
      </w:r>
      <w:r w:rsidRPr="00D61E2E">
        <w:rPr>
          <w:rFonts w:ascii="Arial" w:hint="cs"/>
          <w:sz w:val="32"/>
          <w:szCs w:val="32"/>
          <w:rtl/>
        </w:rPr>
        <w:t xml:space="preserve">  </w:t>
      </w:r>
      <w:r w:rsidRPr="00D61E2E">
        <w:rPr>
          <w:rFonts w:hint="cs"/>
          <w:sz w:val="32"/>
          <w:szCs w:val="32"/>
          <w:rtl/>
          <w:lang w:bidi="ar-SA"/>
        </w:rPr>
        <w:t>مرضى</w:t>
      </w:r>
      <w:r w:rsidRPr="00D61E2E">
        <w:rPr>
          <w:rFonts w:ascii="Arial" w:hint="cs"/>
          <w:sz w:val="32"/>
          <w:szCs w:val="32"/>
          <w:rtl/>
        </w:rPr>
        <w:t xml:space="preserve"> </w:t>
      </w:r>
      <w:r w:rsidRPr="00D61E2E">
        <w:rPr>
          <w:rFonts w:hint="cs"/>
          <w:sz w:val="32"/>
          <w:szCs w:val="32"/>
          <w:rtl/>
          <w:lang w:bidi="ar-SA"/>
        </w:rPr>
        <w:t>بالإلتهاب</w:t>
      </w:r>
      <w:r w:rsidRPr="00D61E2E">
        <w:rPr>
          <w:rFonts w:ascii="Arial" w:hint="cs"/>
          <w:sz w:val="32"/>
          <w:szCs w:val="32"/>
          <w:rtl/>
        </w:rPr>
        <w:t xml:space="preserve"> </w:t>
      </w:r>
      <w:r w:rsidRPr="00D61E2E">
        <w:rPr>
          <w:rFonts w:hint="cs"/>
          <w:sz w:val="32"/>
          <w:szCs w:val="32"/>
          <w:rtl/>
          <w:lang w:bidi="ar-SA"/>
        </w:rPr>
        <w:t>البنكرياس</w:t>
      </w:r>
      <w:r w:rsidRPr="00D61E2E">
        <w:rPr>
          <w:rFonts w:ascii="Arial" w:hint="cs"/>
          <w:sz w:val="32"/>
          <w:szCs w:val="32"/>
          <w:rtl/>
        </w:rPr>
        <w:t xml:space="preserve"> </w:t>
      </w:r>
      <w:r w:rsidRPr="00D61E2E">
        <w:rPr>
          <w:rFonts w:hint="cs"/>
          <w:sz w:val="32"/>
          <w:szCs w:val="32"/>
          <w:rtl/>
          <w:lang w:bidi="ar-SA"/>
        </w:rPr>
        <w:t>النخري</w:t>
      </w:r>
      <w:r w:rsidRPr="00D61E2E">
        <w:rPr>
          <w:rFonts w:ascii="Arial" w:hint="cs"/>
          <w:sz w:val="32"/>
          <w:szCs w:val="32"/>
          <w:rtl/>
        </w:rPr>
        <w:t xml:space="preserve"> </w:t>
      </w:r>
      <w:r w:rsidRPr="00D61E2E">
        <w:rPr>
          <w:rFonts w:hint="cs"/>
          <w:sz w:val="32"/>
          <w:szCs w:val="32"/>
          <w:rtl/>
          <w:lang w:bidi="ar-SA"/>
        </w:rPr>
        <w:t>حولوا</w:t>
      </w:r>
      <w:r w:rsidRPr="00D61E2E">
        <w:rPr>
          <w:rFonts w:ascii="Arial" w:hint="cs"/>
          <w:sz w:val="32"/>
          <w:szCs w:val="32"/>
          <w:rtl/>
        </w:rPr>
        <w:t xml:space="preserve"> </w:t>
      </w:r>
      <w:r w:rsidRPr="00D61E2E">
        <w:rPr>
          <w:rFonts w:hint="cs"/>
          <w:sz w:val="32"/>
          <w:szCs w:val="32"/>
          <w:rtl/>
          <w:lang w:bidi="ar-SA"/>
        </w:rPr>
        <w:t>إلى</w:t>
      </w:r>
      <w:r w:rsidRPr="00D61E2E">
        <w:rPr>
          <w:rFonts w:ascii="Arial" w:hint="cs"/>
          <w:sz w:val="32"/>
          <w:szCs w:val="32"/>
          <w:rtl/>
        </w:rPr>
        <w:t xml:space="preserve"> </w:t>
      </w:r>
      <w:r w:rsidRPr="00D61E2E">
        <w:rPr>
          <w:rFonts w:hint="cs"/>
          <w:sz w:val="32"/>
          <w:szCs w:val="32"/>
          <w:rtl/>
          <w:lang w:bidi="ar-SA"/>
        </w:rPr>
        <w:t>الحراحة</w:t>
      </w:r>
      <w:r w:rsidRPr="00D61E2E">
        <w:rPr>
          <w:rFonts w:ascii="Arial" w:hint="cs"/>
          <w:sz w:val="32"/>
          <w:szCs w:val="32"/>
          <w:rtl/>
        </w:rPr>
        <w:t xml:space="preserve"> </w:t>
      </w:r>
      <w:r w:rsidRPr="00D61E2E">
        <w:rPr>
          <w:rFonts w:hint="cs"/>
          <w:sz w:val="32"/>
          <w:szCs w:val="32"/>
          <w:rtl/>
          <w:lang w:bidi="ar-SA"/>
        </w:rPr>
        <w:t>ثلاثة</w:t>
      </w:r>
      <w:r w:rsidRPr="00D61E2E">
        <w:rPr>
          <w:rFonts w:ascii="Arial" w:hint="cs"/>
          <w:sz w:val="32"/>
          <w:szCs w:val="32"/>
          <w:rtl/>
        </w:rPr>
        <w:t xml:space="preserve"> </w:t>
      </w:r>
      <w:r w:rsidRPr="00D61E2E">
        <w:rPr>
          <w:rFonts w:hint="cs"/>
          <w:sz w:val="32"/>
          <w:szCs w:val="32"/>
          <w:rtl/>
          <w:lang w:bidi="ar-SA"/>
        </w:rPr>
        <w:t>منهم</w:t>
      </w:r>
      <w:r w:rsidRPr="00D61E2E">
        <w:rPr>
          <w:rFonts w:ascii="Arial" w:hint="cs"/>
          <w:sz w:val="32"/>
          <w:szCs w:val="32"/>
          <w:rtl/>
        </w:rPr>
        <w:t xml:space="preserve"> </w:t>
      </w:r>
      <w:r w:rsidRPr="00D61E2E">
        <w:rPr>
          <w:rFonts w:hint="cs"/>
          <w:sz w:val="32"/>
          <w:szCs w:val="32"/>
          <w:rtl/>
          <w:lang w:bidi="ar-SA"/>
        </w:rPr>
        <w:t>في</w:t>
      </w:r>
      <w:r w:rsidRPr="00D61E2E">
        <w:rPr>
          <w:rFonts w:ascii="Arial" w:hint="cs"/>
          <w:sz w:val="32"/>
          <w:szCs w:val="32"/>
          <w:rtl/>
        </w:rPr>
        <w:t xml:space="preserve"> </w:t>
      </w:r>
      <w:r w:rsidRPr="00D61E2E">
        <w:rPr>
          <w:rFonts w:hint="cs"/>
          <w:sz w:val="32"/>
          <w:szCs w:val="32"/>
          <w:rtl/>
          <w:lang w:bidi="ar-SA"/>
        </w:rPr>
        <w:t>الأيام</w:t>
      </w:r>
      <w:r w:rsidRPr="00D61E2E">
        <w:rPr>
          <w:rFonts w:ascii="Arial" w:hint="cs"/>
          <w:sz w:val="32"/>
          <w:szCs w:val="32"/>
          <w:rtl/>
        </w:rPr>
        <w:t xml:space="preserve"> </w:t>
      </w:r>
      <w:r w:rsidRPr="00D61E2E">
        <w:rPr>
          <w:rFonts w:hint="cs"/>
          <w:sz w:val="32"/>
          <w:szCs w:val="32"/>
          <w:rtl/>
          <w:lang w:bidi="ar-SA"/>
        </w:rPr>
        <w:t>الأولى</w:t>
      </w:r>
      <w:r w:rsidRPr="00D61E2E">
        <w:rPr>
          <w:rFonts w:ascii="Arial" w:hint="cs"/>
          <w:sz w:val="32"/>
          <w:szCs w:val="32"/>
          <w:rtl/>
        </w:rPr>
        <w:t xml:space="preserve"> </w:t>
      </w:r>
      <w:r w:rsidRPr="00D61E2E">
        <w:rPr>
          <w:rFonts w:hint="cs"/>
          <w:sz w:val="32"/>
          <w:szCs w:val="32"/>
          <w:rtl/>
          <w:lang w:bidi="ar-SA"/>
        </w:rPr>
        <w:t>لقبولهم</w:t>
      </w:r>
      <w:r w:rsidRPr="00D61E2E">
        <w:rPr>
          <w:rFonts w:ascii="Arial" w:hint="cs"/>
          <w:sz w:val="32"/>
          <w:szCs w:val="32"/>
          <w:rtl/>
        </w:rPr>
        <w:t xml:space="preserve"> </w:t>
      </w:r>
      <w:r w:rsidRPr="00D61E2E">
        <w:rPr>
          <w:rFonts w:hint="cs"/>
          <w:sz w:val="32"/>
          <w:szCs w:val="32"/>
          <w:rtl/>
          <w:lang w:bidi="ar-SA"/>
        </w:rPr>
        <w:t>في</w:t>
      </w:r>
      <w:r w:rsidRPr="00D61E2E">
        <w:rPr>
          <w:rFonts w:ascii="Arial" w:hint="cs"/>
          <w:sz w:val="32"/>
          <w:szCs w:val="32"/>
          <w:rtl/>
        </w:rPr>
        <w:t xml:space="preserve"> </w:t>
      </w:r>
      <w:r w:rsidRPr="00D61E2E">
        <w:rPr>
          <w:rFonts w:hint="cs"/>
          <w:sz w:val="32"/>
          <w:szCs w:val="32"/>
          <w:rtl/>
          <w:lang w:bidi="ar-SA"/>
        </w:rPr>
        <w:t>المشفى</w:t>
      </w:r>
      <w:r w:rsidRPr="00D61E2E">
        <w:rPr>
          <w:rFonts w:ascii="Arial" w:hint="cs"/>
          <w:sz w:val="32"/>
          <w:szCs w:val="32"/>
          <w:rtl/>
        </w:rPr>
        <w:t xml:space="preserve"> </w:t>
      </w:r>
      <w:r w:rsidRPr="00D61E2E">
        <w:rPr>
          <w:rFonts w:hint="cs"/>
          <w:sz w:val="32"/>
          <w:szCs w:val="32"/>
          <w:rtl/>
          <w:lang w:bidi="ar-SA"/>
        </w:rPr>
        <w:t>والثلاثة</w:t>
      </w:r>
      <w:r w:rsidRPr="00D61E2E">
        <w:rPr>
          <w:rFonts w:ascii="Arial" w:hint="cs"/>
          <w:sz w:val="32"/>
          <w:szCs w:val="32"/>
          <w:rtl/>
        </w:rPr>
        <w:t xml:space="preserve"> </w:t>
      </w:r>
      <w:r w:rsidRPr="00D61E2E">
        <w:rPr>
          <w:rFonts w:hint="cs"/>
          <w:sz w:val="32"/>
          <w:szCs w:val="32"/>
          <w:rtl/>
          <w:lang w:bidi="ar-SA"/>
        </w:rPr>
        <w:t>الأخرين</w:t>
      </w:r>
      <w:r w:rsidRPr="00D61E2E">
        <w:rPr>
          <w:rFonts w:ascii="Arial" w:hint="cs"/>
          <w:sz w:val="32"/>
          <w:szCs w:val="32"/>
          <w:rtl/>
        </w:rPr>
        <w:t xml:space="preserve"> </w:t>
      </w:r>
      <w:r w:rsidRPr="00D61E2E">
        <w:rPr>
          <w:rFonts w:hint="cs"/>
          <w:sz w:val="32"/>
          <w:szCs w:val="32"/>
          <w:rtl/>
          <w:lang w:bidi="ar-SA"/>
        </w:rPr>
        <w:t>فيما</w:t>
      </w:r>
      <w:r w:rsidRPr="00D61E2E">
        <w:rPr>
          <w:rFonts w:ascii="Arial" w:hint="cs"/>
          <w:sz w:val="32"/>
          <w:szCs w:val="32"/>
          <w:rtl/>
        </w:rPr>
        <w:t xml:space="preserve"> </w:t>
      </w:r>
      <w:r w:rsidRPr="00D61E2E">
        <w:rPr>
          <w:rFonts w:hint="cs"/>
          <w:sz w:val="32"/>
          <w:szCs w:val="32"/>
          <w:rtl/>
          <w:lang w:bidi="ar-SA"/>
        </w:rPr>
        <w:t>بعد</w:t>
      </w:r>
      <w:r w:rsidRPr="00D61E2E">
        <w:rPr>
          <w:rFonts w:ascii="Arial" w:hint="cs"/>
          <w:sz w:val="32"/>
          <w:szCs w:val="32"/>
          <w:rtl/>
        </w:rPr>
        <w:t>.</w:t>
      </w:r>
    </w:p>
    <w:p w:rsidR="002E17AC" w:rsidRPr="00D61E2E" w:rsidRDefault="002E17AC" w:rsidP="002E17AC">
      <w:pPr>
        <w:rPr>
          <w:rFonts w:ascii="Arial"/>
          <w:b/>
          <w:bCs/>
          <w:sz w:val="36"/>
          <w:szCs w:val="36"/>
          <w:rtl/>
        </w:rPr>
      </w:pPr>
      <w:r w:rsidRPr="00D61E2E">
        <w:rPr>
          <w:rFonts w:hint="cs"/>
          <w:b/>
          <w:bCs/>
          <w:sz w:val="36"/>
          <w:szCs w:val="36"/>
          <w:rtl/>
          <w:lang w:bidi="ar-SA"/>
        </w:rPr>
        <w:t>جدول</w:t>
      </w:r>
      <w:r w:rsidRPr="00D61E2E">
        <w:rPr>
          <w:rFonts w:ascii="Arial" w:hint="cs"/>
          <w:b/>
          <w:bCs/>
          <w:sz w:val="36"/>
          <w:szCs w:val="36"/>
          <w:rtl/>
        </w:rPr>
        <w:t xml:space="preserve"> </w:t>
      </w:r>
      <w:r w:rsidRPr="00D61E2E">
        <w:rPr>
          <w:rFonts w:hint="cs"/>
          <w:b/>
          <w:bCs/>
          <w:sz w:val="36"/>
          <w:szCs w:val="36"/>
          <w:rtl/>
          <w:lang w:bidi="ar-SA"/>
        </w:rPr>
        <w:t>رقم</w:t>
      </w:r>
      <w:r w:rsidRPr="00D61E2E">
        <w:rPr>
          <w:rFonts w:ascii="Arial" w:hint="cs"/>
          <w:b/>
          <w:bCs/>
          <w:sz w:val="36"/>
          <w:szCs w:val="36"/>
          <w:rtl/>
        </w:rPr>
        <w:t xml:space="preserve"> 4 </w:t>
      </w:r>
      <w:r w:rsidRPr="00D61E2E">
        <w:rPr>
          <w:rFonts w:hint="cs"/>
          <w:b/>
          <w:bCs/>
          <w:sz w:val="36"/>
          <w:szCs w:val="36"/>
          <w:rtl/>
          <w:lang w:bidi="ar-SA"/>
        </w:rPr>
        <w:t>مقارنة</w:t>
      </w:r>
      <w:r w:rsidRPr="00D61E2E">
        <w:rPr>
          <w:rFonts w:ascii="Arial" w:hint="cs"/>
          <w:b/>
          <w:bCs/>
          <w:sz w:val="36"/>
          <w:szCs w:val="36"/>
          <w:rtl/>
        </w:rPr>
        <w:t xml:space="preserve"> </w:t>
      </w:r>
      <w:r w:rsidRPr="00D61E2E">
        <w:rPr>
          <w:rFonts w:hint="cs"/>
          <w:b/>
          <w:bCs/>
          <w:sz w:val="36"/>
          <w:szCs w:val="36"/>
          <w:rtl/>
          <w:lang w:bidi="ar-SA"/>
        </w:rPr>
        <w:t>معدل</w:t>
      </w:r>
      <w:r w:rsidRPr="00D61E2E">
        <w:rPr>
          <w:rFonts w:ascii="Arial" w:hint="cs"/>
          <w:b/>
          <w:bCs/>
          <w:sz w:val="36"/>
          <w:szCs w:val="36"/>
          <w:rtl/>
        </w:rPr>
        <w:t xml:space="preserve">  </w:t>
      </w:r>
      <w:r w:rsidRPr="00D61E2E">
        <w:rPr>
          <w:b/>
          <w:bCs/>
          <w:sz w:val="36"/>
          <w:szCs w:val="36"/>
        </w:rPr>
        <w:t xml:space="preserve">  CRP</w:t>
      </w:r>
      <w:r w:rsidRPr="00D61E2E">
        <w:rPr>
          <w:rFonts w:hint="cs"/>
          <w:b/>
          <w:bCs/>
          <w:sz w:val="36"/>
          <w:szCs w:val="36"/>
          <w:rtl/>
          <w:lang w:bidi="ar-SA"/>
        </w:rPr>
        <w:t>بين</w:t>
      </w:r>
      <w:r w:rsidRPr="00D61E2E">
        <w:rPr>
          <w:rFonts w:ascii="Arial" w:hint="cs"/>
          <w:b/>
          <w:bCs/>
          <w:sz w:val="36"/>
          <w:szCs w:val="36"/>
          <w:rtl/>
        </w:rPr>
        <w:t xml:space="preserve"> </w:t>
      </w:r>
      <w:r w:rsidRPr="00D61E2E">
        <w:rPr>
          <w:rFonts w:hint="cs"/>
          <w:b/>
          <w:bCs/>
          <w:sz w:val="36"/>
          <w:szCs w:val="36"/>
          <w:rtl/>
          <w:lang w:bidi="ar-SA"/>
        </w:rPr>
        <w:t>مجموعتي</w:t>
      </w:r>
      <w:r w:rsidRPr="00D61E2E">
        <w:rPr>
          <w:rFonts w:ascii="Arial" w:hint="cs"/>
          <w:b/>
          <w:bCs/>
          <w:sz w:val="36"/>
          <w:szCs w:val="36"/>
          <w:rtl/>
        </w:rPr>
        <w:t xml:space="preserve"> </w:t>
      </w:r>
      <w:r w:rsidRPr="00D61E2E">
        <w:rPr>
          <w:rFonts w:hint="cs"/>
          <w:b/>
          <w:bCs/>
          <w:sz w:val="36"/>
          <w:szCs w:val="36"/>
          <w:rtl/>
          <w:lang w:bidi="ar-SA"/>
        </w:rPr>
        <w:t>الدراسة</w:t>
      </w:r>
    </w:p>
    <w:tbl>
      <w:tblPr>
        <w:tblStyle w:val="a4"/>
        <w:bidiVisual/>
        <w:tblW w:w="10584" w:type="dxa"/>
        <w:tblInd w:w="-1084" w:type="dxa"/>
        <w:tblLook w:val="04A0"/>
      </w:tblPr>
      <w:tblGrid>
        <w:gridCol w:w="1471"/>
        <w:gridCol w:w="2174"/>
        <w:gridCol w:w="2570"/>
        <w:gridCol w:w="2669"/>
        <w:gridCol w:w="1700"/>
      </w:tblGrid>
      <w:tr w:rsidR="002E17AC" w:rsidRPr="00D61E2E" w:rsidTr="002E17AC">
        <w:trPr>
          <w:trHeight w:val="1073"/>
        </w:trPr>
        <w:tc>
          <w:tcPr>
            <w:tcW w:w="1471" w:type="dxa"/>
            <w:vMerge w:val="restart"/>
          </w:tcPr>
          <w:p w:rsidR="002E17AC" w:rsidRPr="00D61E2E" w:rsidRDefault="002E17AC" w:rsidP="002E17AC">
            <w:pPr>
              <w:jc w:val="center"/>
              <w:rPr>
                <w:rFonts w:ascii="Arial"/>
                <w:b/>
                <w:bCs/>
                <w:sz w:val="32"/>
                <w:szCs w:val="32"/>
                <w:rtl/>
              </w:rPr>
            </w:pPr>
          </w:p>
          <w:p w:rsidR="002E17AC" w:rsidRPr="00D61E2E" w:rsidRDefault="002E17AC" w:rsidP="002E17AC">
            <w:pPr>
              <w:rPr>
                <w:rFonts w:ascii="Arial"/>
                <w:b/>
                <w:bCs/>
                <w:sz w:val="32"/>
                <w:szCs w:val="32"/>
                <w:rtl/>
              </w:rPr>
            </w:pPr>
          </w:p>
          <w:p w:rsidR="002E17AC" w:rsidRPr="00D61E2E" w:rsidRDefault="002E17AC" w:rsidP="002E17AC">
            <w:pPr>
              <w:jc w:val="center"/>
              <w:rPr>
                <w:rFonts w:ascii="Arial"/>
                <w:b/>
                <w:bCs/>
                <w:sz w:val="32"/>
                <w:szCs w:val="32"/>
                <w:rtl/>
              </w:rPr>
            </w:pPr>
          </w:p>
          <w:p w:rsidR="002E17AC" w:rsidRPr="00D61E2E" w:rsidRDefault="002E17AC" w:rsidP="002E17AC">
            <w:pPr>
              <w:jc w:val="center"/>
              <w:rPr>
                <w:b/>
                <w:bCs/>
                <w:sz w:val="32"/>
                <w:szCs w:val="32"/>
              </w:rPr>
            </w:pPr>
            <w:r w:rsidRPr="00D61E2E">
              <w:rPr>
                <w:b/>
                <w:bCs/>
                <w:sz w:val="32"/>
                <w:szCs w:val="32"/>
              </w:rPr>
              <w:t>P Value</w:t>
            </w:r>
          </w:p>
        </w:tc>
        <w:tc>
          <w:tcPr>
            <w:tcW w:w="2174" w:type="dxa"/>
            <w:vMerge w:val="restart"/>
          </w:tcPr>
          <w:p w:rsidR="002E17AC" w:rsidRPr="00D61E2E" w:rsidRDefault="002E17AC" w:rsidP="002E17AC">
            <w:pPr>
              <w:jc w:val="center"/>
              <w:rPr>
                <w:rFonts w:ascii="Arial"/>
                <w:b/>
                <w:bCs/>
                <w:sz w:val="32"/>
                <w:szCs w:val="32"/>
                <w:rtl/>
              </w:rPr>
            </w:pPr>
          </w:p>
          <w:p w:rsidR="002E17AC" w:rsidRPr="00D61E2E" w:rsidRDefault="002E17AC" w:rsidP="002E17AC">
            <w:pPr>
              <w:jc w:val="center"/>
              <w:rPr>
                <w:rFonts w:ascii="Arial"/>
                <w:b/>
                <w:bCs/>
                <w:sz w:val="32"/>
                <w:szCs w:val="32"/>
                <w:rtl/>
              </w:rPr>
            </w:pPr>
          </w:p>
          <w:p w:rsidR="002E17AC" w:rsidRPr="00D61E2E" w:rsidRDefault="002E17AC" w:rsidP="002E17AC">
            <w:pPr>
              <w:jc w:val="center"/>
              <w:rPr>
                <w:rFonts w:ascii="Arial"/>
                <w:b/>
                <w:bCs/>
                <w:sz w:val="32"/>
                <w:szCs w:val="32"/>
                <w:rtl/>
              </w:rPr>
            </w:pPr>
          </w:p>
          <w:p w:rsidR="002E17AC" w:rsidRPr="00D61E2E" w:rsidRDefault="002E17AC" w:rsidP="002E17AC">
            <w:pPr>
              <w:jc w:val="center"/>
              <w:rPr>
                <w:rFonts w:ascii="Arial"/>
                <w:b/>
                <w:bCs/>
                <w:sz w:val="32"/>
                <w:szCs w:val="32"/>
                <w:rtl/>
              </w:rPr>
            </w:pPr>
            <w:r w:rsidRPr="00D61E2E">
              <w:rPr>
                <w:b/>
                <w:bCs/>
                <w:sz w:val="32"/>
                <w:szCs w:val="32"/>
              </w:rPr>
              <w:t>95% CI</w:t>
            </w:r>
          </w:p>
        </w:tc>
        <w:tc>
          <w:tcPr>
            <w:tcW w:w="5239" w:type="dxa"/>
            <w:gridSpan w:val="2"/>
          </w:tcPr>
          <w:p w:rsidR="002E17AC" w:rsidRPr="00D61E2E" w:rsidRDefault="002E17AC" w:rsidP="002E17AC">
            <w:pPr>
              <w:jc w:val="center"/>
              <w:rPr>
                <w:rFonts w:ascii="Arial"/>
                <w:b/>
                <w:bCs/>
                <w:sz w:val="32"/>
                <w:szCs w:val="32"/>
                <w:rtl/>
              </w:rPr>
            </w:pPr>
          </w:p>
          <w:p w:rsidR="002E17AC" w:rsidRPr="00D61E2E" w:rsidRDefault="002E17AC" w:rsidP="002E17AC">
            <w:pPr>
              <w:jc w:val="center"/>
              <w:rPr>
                <w:rFonts w:ascii="Arial"/>
                <w:b/>
                <w:bCs/>
                <w:sz w:val="32"/>
                <w:szCs w:val="32"/>
                <w:rtl/>
              </w:rPr>
            </w:pPr>
            <w:r w:rsidRPr="00D61E2E">
              <w:rPr>
                <w:rFonts w:hint="cs"/>
                <w:b/>
                <w:bCs/>
                <w:sz w:val="32"/>
                <w:szCs w:val="32"/>
                <w:rtl/>
                <w:lang w:bidi="ar-SA"/>
              </w:rPr>
              <w:t xml:space="preserve">معدل </w:t>
            </w:r>
            <w:r w:rsidRPr="00D61E2E">
              <w:rPr>
                <w:b/>
                <w:bCs/>
                <w:sz w:val="32"/>
                <w:szCs w:val="32"/>
              </w:rPr>
              <w:t xml:space="preserve"> CRP</w:t>
            </w:r>
            <w:r w:rsidRPr="00D61E2E">
              <w:rPr>
                <w:rFonts w:hint="cs"/>
                <w:b/>
                <w:bCs/>
                <w:sz w:val="32"/>
                <w:szCs w:val="32"/>
                <w:rtl/>
                <w:lang w:bidi="ar-SA"/>
              </w:rPr>
              <w:t>ملغ</w:t>
            </w:r>
            <w:r w:rsidRPr="00D61E2E">
              <w:rPr>
                <w:rFonts w:ascii="Arial" w:hint="cs"/>
                <w:b/>
                <w:bCs/>
                <w:sz w:val="32"/>
                <w:szCs w:val="32"/>
                <w:rtl/>
              </w:rPr>
              <w:t>/</w:t>
            </w:r>
            <w:r w:rsidRPr="00D61E2E">
              <w:rPr>
                <w:rFonts w:hint="cs"/>
                <w:b/>
                <w:bCs/>
                <w:sz w:val="32"/>
                <w:szCs w:val="32"/>
                <w:rtl/>
                <w:lang w:bidi="ar-SA"/>
              </w:rPr>
              <w:t>ل</w:t>
            </w:r>
          </w:p>
        </w:tc>
        <w:tc>
          <w:tcPr>
            <w:tcW w:w="1700" w:type="dxa"/>
            <w:vMerge w:val="restart"/>
          </w:tcPr>
          <w:p w:rsidR="002E17AC" w:rsidRPr="00D61E2E" w:rsidRDefault="002E17AC" w:rsidP="002E17AC">
            <w:pPr>
              <w:rPr>
                <w:rFonts w:ascii="Arial"/>
                <w:b/>
                <w:bCs/>
                <w:sz w:val="32"/>
                <w:szCs w:val="32"/>
                <w:rtl/>
              </w:rPr>
            </w:pPr>
          </w:p>
          <w:p w:rsidR="002E17AC" w:rsidRPr="00D61E2E" w:rsidRDefault="002E17AC" w:rsidP="002E17AC">
            <w:pPr>
              <w:rPr>
                <w:rFonts w:ascii="Arial"/>
                <w:b/>
                <w:bCs/>
                <w:sz w:val="32"/>
                <w:szCs w:val="32"/>
                <w:rtl/>
              </w:rPr>
            </w:pPr>
            <w:r w:rsidRPr="00D61E2E">
              <w:rPr>
                <w:rFonts w:hint="cs"/>
                <w:b/>
                <w:bCs/>
                <w:sz w:val="32"/>
                <w:szCs w:val="32"/>
                <w:rtl/>
                <w:lang w:bidi="ar-SA"/>
              </w:rPr>
              <w:t>عدد الأيام من بدء المرض</w:t>
            </w:r>
          </w:p>
        </w:tc>
      </w:tr>
      <w:tr w:rsidR="002E17AC" w:rsidRPr="00D61E2E" w:rsidTr="002E17AC">
        <w:trPr>
          <w:trHeight w:val="1073"/>
        </w:trPr>
        <w:tc>
          <w:tcPr>
            <w:tcW w:w="1471" w:type="dxa"/>
            <w:vMerge/>
          </w:tcPr>
          <w:p w:rsidR="002E17AC" w:rsidRPr="00D61E2E" w:rsidRDefault="002E17AC" w:rsidP="002E17AC">
            <w:pPr>
              <w:rPr>
                <w:rFonts w:ascii="Arial"/>
                <w:b/>
                <w:bCs/>
                <w:rtl/>
              </w:rPr>
            </w:pPr>
          </w:p>
        </w:tc>
        <w:tc>
          <w:tcPr>
            <w:tcW w:w="2174" w:type="dxa"/>
            <w:vMerge/>
          </w:tcPr>
          <w:p w:rsidR="002E17AC" w:rsidRPr="00D61E2E" w:rsidRDefault="002E17AC" w:rsidP="002E17AC">
            <w:pPr>
              <w:rPr>
                <w:rFonts w:ascii="Arial"/>
                <w:b/>
                <w:bCs/>
                <w:rtl/>
              </w:rPr>
            </w:pPr>
          </w:p>
        </w:tc>
        <w:tc>
          <w:tcPr>
            <w:tcW w:w="2570" w:type="dxa"/>
          </w:tcPr>
          <w:p w:rsidR="002E17AC" w:rsidRPr="00D61E2E" w:rsidRDefault="002E17AC" w:rsidP="002E17AC">
            <w:pPr>
              <w:jc w:val="center"/>
              <w:rPr>
                <w:rFonts w:ascii="Arial"/>
                <w:b/>
                <w:bCs/>
                <w:sz w:val="28"/>
                <w:szCs w:val="28"/>
                <w:rtl/>
              </w:rPr>
            </w:pPr>
            <w:r w:rsidRPr="00D61E2E">
              <w:rPr>
                <w:rFonts w:hint="cs"/>
                <w:b/>
                <w:bCs/>
                <w:sz w:val="28"/>
                <w:szCs w:val="28"/>
                <w:rtl/>
                <w:lang w:bidi="ar-SA"/>
              </w:rPr>
              <w:t>التهاب البنكرياس الوزمي</w:t>
            </w:r>
          </w:p>
          <w:p w:rsidR="002E17AC" w:rsidRPr="00D61E2E" w:rsidRDefault="002E17AC" w:rsidP="002E17AC">
            <w:pPr>
              <w:jc w:val="center"/>
              <w:rPr>
                <w:b/>
                <w:bCs/>
                <w:sz w:val="28"/>
                <w:szCs w:val="28"/>
              </w:rPr>
            </w:pPr>
            <w:r w:rsidRPr="00D61E2E">
              <w:rPr>
                <w:b/>
                <w:bCs/>
                <w:sz w:val="28"/>
                <w:szCs w:val="28"/>
              </w:rPr>
              <w:t>PE</w:t>
            </w:r>
          </w:p>
        </w:tc>
        <w:tc>
          <w:tcPr>
            <w:tcW w:w="2669" w:type="dxa"/>
          </w:tcPr>
          <w:p w:rsidR="002E17AC" w:rsidRPr="00D61E2E" w:rsidRDefault="002E17AC" w:rsidP="002E17AC">
            <w:pPr>
              <w:jc w:val="center"/>
              <w:rPr>
                <w:rFonts w:ascii="Arial"/>
                <w:b/>
                <w:bCs/>
                <w:sz w:val="28"/>
                <w:szCs w:val="28"/>
                <w:rtl/>
              </w:rPr>
            </w:pPr>
            <w:r w:rsidRPr="00D61E2E">
              <w:rPr>
                <w:rFonts w:hint="cs"/>
                <w:b/>
                <w:bCs/>
                <w:sz w:val="28"/>
                <w:szCs w:val="28"/>
                <w:rtl/>
                <w:lang w:bidi="ar-SA"/>
              </w:rPr>
              <w:t>التهاب البنكرياس النخري</w:t>
            </w:r>
          </w:p>
          <w:p w:rsidR="002E17AC" w:rsidRPr="00D61E2E" w:rsidRDefault="002E17AC" w:rsidP="002E17AC">
            <w:pPr>
              <w:jc w:val="center"/>
              <w:rPr>
                <w:b/>
                <w:bCs/>
                <w:sz w:val="28"/>
                <w:szCs w:val="28"/>
              </w:rPr>
            </w:pPr>
            <w:r w:rsidRPr="00D61E2E">
              <w:rPr>
                <w:b/>
                <w:bCs/>
                <w:sz w:val="28"/>
                <w:szCs w:val="28"/>
              </w:rPr>
              <w:t>NP</w:t>
            </w:r>
          </w:p>
        </w:tc>
        <w:tc>
          <w:tcPr>
            <w:tcW w:w="1700" w:type="dxa"/>
            <w:vMerge/>
          </w:tcPr>
          <w:p w:rsidR="002E17AC" w:rsidRPr="00D61E2E" w:rsidRDefault="002E17AC" w:rsidP="002E17AC">
            <w:pPr>
              <w:rPr>
                <w:rFonts w:ascii="Arial"/>
                <w:b/>
                <w:bCs/>
                <w:rtl/>
              </w:rPr>
            </w:pPr>
          </w:p>
        </w:tc>
      </w:tr>
      <w:tr w:rsidR="002E17AC" w:rsidRPr="00D61E2E" w:rsidTr="002E17AC">
        <w:trPr>
          <w:trHeight w:val="1073"/>
        </w:trPr>
        <w:tc>
          <w:tcPr>
            <w:tcW w:w="1471" w:type="dxa"/>
          </w:tcPr>
          <w:p w:rsidR="002E17AC" w:rsidRPr="00D61E2E" w:rsidRDefault="002E17AC" w:rsidP="002E17AC">
            <w:pPr>
              <w:jc w:val="center"/>
              <w:rPr>
                <w:b/>
                <w:bCs/>
              </w:rPr>
            </w:pPr>
            <w:r w:rsidRPr="00D61E2E">
              <w:rPr>
                <w:b/>
                <w:bCs/>
              </w:rPr>
              <w:t>0.015</w:t>
            </w:r>
          </w:p>
        </w:tc>
        <w:tc>
          <w:tcPr>
            <w:tcW w:w="2174" w:type="dxa"/>
          </w:tcPr>
          <w:p w:rsidR="002E17AC" w:rsidRPr="00D61E2E" w:rsidRDefault="002E17AC" w:rsidP="002E17AC">
            <w:pPr>
              <w:jc w:val="center"/>
              <w:rPr>
                <w:b/>
                <w:bCs/>
              </w:rPr>
            </w:pPr>
            <w:r w:rsidRPr="00D61E2E">
              <w:rPr>
                <w:b/>
                <w:bCs/>
              </w:rPr>
              <w:t>29.4 - 232.2</w:t>
            </w:r>
          </w:p>
        </w:tc>
        <w:tc>
          <w:tcPr>
            <w:tcW w:w="2570" w:type="dxa"/>
          </w:tcPr>
          <w:p w:rsidR="002E17AC" w:rsidRPr="00D61E2E" w:rsidRDefault="002E17AC" w:rsidP="002E17AC">
            <w:pPr>
              <w:jc w:val="center"/>
              <w:rPr>
                <w:b/>
                <w:bCs/>
              </w:rPr>
            </w:pPr>
            <w:r w:rsidRPr="00D61E2E">
              <w:rPr>
                <w:b/>
                <w:bCs/>
              </w:rPr>
              <w:t>29.4</w:t>
            </w:r>
          </w:p>
        </w:tc>
        <w:tc>
          <w:tcPr>
            <w:tcW w:w="2669" w:type="dxa"/>
          </w:tcPr>
          <w:p w:rsidR="002E17AC" w:rsidRPr="00D61E2E" w:rsidRDefault="002E17AC" w:rsidP="002E17AC">
            <w:pPr>
              <w:jc w:val="center"/>
              <w:rPr>
                <w:b/>
                <w:bCs/>
              </w:rPr>
            </w:pPr>
            <w:r w:rsidRPr="00D61E2E">
              <w:rPr>
                <w:b/>
                <w:bCs/>
              </w:rPr>
              <w:t>149.8</w:t>
            </w:r>
          </w:p>
        </w:tc>
        <w:tc>
          <w:tcPr>
            <w:tcW w:w="1700" w:type="dxa"/>
          </w:tcPr>
          <w:p w:rsidR="002E17AC" w:rsidRPr="00D61E2E" w:rsidRDefault="002E17AC" w:rsidP="002E17AC">
            <w:pPr>
              <w:rPr>
                <w:b/>
                <w:bCs/>
              </w:rPr>
            </w:pPr>
            <w:r w:rsidRPr="00D61E2E">
              <w:rPr>
                <w:b/>
                <w:bCs/>
              </w:rPr>
              <w:t>1</w:t>
            </w:r>
          </w:p>
        </w:tc>
      </w:tr>
      <w:tr w:rsidR="002E17AC" w:rsidRPr="00D61E2E" w:rsidTr="002E17AC">
        <w:trPr>
          <w:trHeight w:val="1073"/>
        </w:trPr>
        <w:tc>
          <w:tcPr>
            <w:tcW w:w="1471" w:type="dxa"/>
          </w:tcPr>
          <w:p w:rsidR="002E17AC" w:rsidRPr="00D61E2E" w:rsidRDefault="002E17AC" w:rsidP="002E17AC">
            <w:pPr>
              <w:jc w:val="center"/>
              <w:rPr>
                <w:b/>
                <w:bCs/>
              </w:rPr>
            </w:pPr>
            <w:r w:rsidRPr="00D61E2E">
              <w:rPr>
                <w:b/>
                <w:bCs/>
              </w:rPr>
              <w:t>0.001</w:t>
            </w:r>
          </w:p>
        </w:tc>
        <w:tc>
          <w:tcPr>
            <w:tcW w:w="2174" w:type="dxa"/>
          </w:tcPr>
          <w:p w:rsidR="002E17AC" w:rsidRPr="00D61E2E" w:rsidRDefault="002E17AC" w:rsidP="002E17AC">
            <w:pPr>
              <w:jc w:val="center"/>
              <w:rPr>
                <w:b/>
                <w:bCs/>
              </w:rPr>
            </w:pPr>
            <w:r w:rsidRPr="00D61E2E">
              <w:rPr>
                <w:b/>
                <w:bCs/>
              </w:rPr>
              <w:t>117.6 – 338.1</w:t>
            </w:r>
          </w:p>
        </w:tc>
        <w:tc>
          <w:tcPr>
            <w:tcW w:w="2570" w:type="dxa"/>
          </w:tcPr>
          <w:p w:rsidR="002E17AC" w:rsidRPr="00D61E2E" w:rsidRDefault="002E17AC" w:rsidP="002E17AC">
            <w:pPr>
              <w:jc w:val="center"/>
              <w:rPr>
                <w:b/>
                <w:bCs/>
              </w:rPr>
            </w:pPr>
            <w:r w:rsidRPr="00D61E2E">
              <w:rPr>
                <w:b/>
                <w:bCs/>
              </w:rPr>
              <w:t>129.1</w:t>
            </w:r>
          </w:p>
        </w:tc>
        <w:tc>
          <w:tcPr>
            <w:tcW w:w="2669" w:type="dxa"/>
          </w:tcPr>
          <w:p w:rsidR="002E17AC" w:rsidRPr="00D61E2E" w:rsidRDefault="002E17AC" w:rsidP="002E17AC">
            <w:pPr>
              <w:jc w:val="center"/>
              <w:rPr>
                <w:b/>
                <w:bCs/>
              </w:rPr>
            </w:pPr>
            <w:r w:rsidRPr="00D61E2E">
              <w:rPr>
                <w:b/>
                <w:bCs/>
              </w:rPr>
              <w:t>357.7</w:t>
            </w:r>
          </w:p>
        </w:tc>
        <w:tc>
          <w:tcPr>
            <w:tcW w:w="1700" w:type="dxa"/>
          </w:tcPr>
          <w:p w:rsidR="002E17AC" w:rsidRPr="00D61E2E" w:rsidRDefault="002E17AC" w:rsidP="002E17AC">
            <w:pPr>
              <w:rPr>
                <w:b/>
                <w:bCs/>
              </w:rPr>
            </w:pPr>
            <w:r w:rsidRPr="00D61E2E">
              <w:rPr>
                <w:b/>
                <w:bCs/>
              </w:rPr>
              <w:t>3</w:t>
            </w:r>
          </w:p>
        </w:tc>
      </w:tr>
      <w:tr w:rsidR="002E17AC" w:rsidRPr="00D61E2E" w:rsidTr="002E17AC">
        <w:trPr>
          <w:trHeight w:val="939"/>
        </w:trPr>
        <w:tc>
          <w:tcPr>
            <w:tcW w:w="1471" w:type="dxa"/>
          </w:tcPr>
          <w:p w:rsidR="002E17AC" w:rsidRPr="00D61E2E" w:rsidRDefault="002E17AC" w:rsidP="002E17AC">
            <w:pPr>
              <w:jc w:val="center"/>
              <w:rPr>
                <w:b/>
                <w:bCs/>
              </w:rPr>
            </w:pPr>
            <w:r w:rsidRPr="00D61E2E">
              <w:rPr>
                <w:b/>
                <w:bCs/>
              </w:rPr>
              <w:t>0.017</w:t>
            </w:r>
          </w:p>
        </w:tc>
        <w:tc>
          <w:tcPr>
            <w:tcW w:w="2174" w:type="dxa"/>
          </w:tcPr>
          <w:p w:rsidR="002E17AC" w:rsidRPr="00D61E2E" w:rsidRDefault="002E17AC" w:rsidP="002E17AC">
            <w:pPr>
              <w:jc w:val="center"/>
              <w:rPr>
                <w:b/>
                <w:bCs/>
              </w:rPr>
            </w:pPr>
            <w:r w:rsidRPr="00D61E2E">
              <w:rPr>
                <w:b/>
                <w:bCs/>
              </w:rPr>
              <w:t>101.7 – 288.1</w:t>
            </w:r>
          </w:p>
        </w:tc>
        <w:tc>
          <w:tcPr>
            <w:tcW w:w="2570" w:type="dxa"/>
          </w:tcPr>
          <w:p w:rsidR="002E17AC" w:rsidRPr="00D61E2E" w:rsidRDefault="002E17AC" w:rsidP="002E17AC">
            <w:pPr>
              <w:jc w:val="center"/>
              <w:rPr>
                <w:b/>
                <w:bCs/>
              </w:rPr>
            </w:pPr>
            <w:r w:rsidRPr="00D61E2E">
              <w:rPr>
                <w:b/>
                <w:bCs/>
              </w:rPr>
              <w:t>102.4</w:t>
            </w:r>
          </w:p>
        </w:tc>
        <w:tc>
          <w:tcPr>
            <w:tcW w:w="2669" w:type="dxa"/>
          </w:tcPr>
          <w:p w:rsidR="002E17AC" w:rsidRPr="00D61E2E" w:rsidRDefault="002E17AC" w:rsidP="002E17AC">
            <w:pPr>
              <w:jc w:val="center"/>
              <w:rPr>
                <w:b/>
                <w:bCs/>
              </w:rPr>
            </w:pPr>
            <w:r w:rsidRPr="00D61E2E">
              <w:rPr>
                <w:b/>
                <w:bCs/>
              </w:rPr>
              <w:t>293.4</w:t>
            </w:r>
          </w:p>
        </w:tc>
        <w:tc>
          <w:tcPr>
            <w:tcW w:w="1700" w:type="dxa"/>
          </w:tcPr>
          <w:p w:rsidR="002E17AC" w:rsidRPr="00D61E2E" w:rsidRDefault="002E17AC" w:rsidP="002E17AC">
            <w:pPr>
              <w:rPr>
                <w:b/>
                <w:bCs/>
              </w:rPr>
            </w:pPr>
            <w:r w:rsidRPr="00D61E2E">
              <w:rPr>
                <w:b/>
                <w:bCs/>
              </w:rPr>
              <w:t>5</w:t>
            </w:r>
          </w:p>
        </w:tc>
      </w:tr>
      <w:tr w:rsidR="002E17AC" w:rsidRPr="00D61E2E" w:rsidTr="002E17AC">
        <w:trPr>
          <w:trHeight w:val="981"/>
        </w:trPr>
        <w:tc>
          <w:tcPr>
            <w:tcW w:w="1471" w:type="dxa"/>
          </w:tcPr>
          <w:p w:rsidR="002E17AC" w:rsidRPr="00D61E2E" w:rsidRDefault="002E17AC" w:rsidP="002E17AC">
            <w:pPr>
              <w:jc w:val="center"/>
              <w:rPr>
                <w:b/>
                <w:bCs/>
                <w:lang w:bidi="ar-SY"/>
              </w:rPr>
            </w:pPr>
            <w:r w:rsidRPr="00D61E2E">
              <w:rPr>
                <w:rFonts w:hint="cs"/>
                <w:b/>
                <w:bCs/>
                <w:rtl/>
                <w:lang w:bidi="ar-SY"/>
              </w:rPr>
              <w:t xml:space="preserve">  </w:t>
            </w:r>
            <w:r w:rsidRPr="00D61E2E">
              <w:rPr>
                <w:b/>
                <w:bCs/>
                <w:lang w:bidi="ar-SY"/>
              </w:rPr>
              <w:t>0.3</w:t>
            </w:r>
          </w:p>
        </w:tc>
        <w:tc>
          <w:tcPr>
            <w:tcW w:w="2174" w:type="dxa"/>
          </w:tcPr>
          <w:p w:rsidR="002E17AC" w:rsidRPr="00D61E2E" w:rsidRDefault="002E17AC" w:rsidP="002E17AC">
            <w:pPr>
              <w:jc w:val="center"/>
              <w:rPr>
                <w:b/>
                <w:bCs/>
              </w:rPr>
            </w:pPr>
            <w:r w:rsidRPr="00D61E2E">
              <w:rPr>
                <w:b/>
                <w:bCs/>
              </w:rPr>
              <w:t>28.8 –1 71.2</w:t>
            </w:r>
          </w:p>
        </w:tc>
        <w:tc>
          <w:tcPr>
            <w:tcW w:w="2570" w:type="dxa"/>
          </w:tcPr>
          <w:p w:rsidR="002E17AC" w:rsidRPr="00D61E2E" w:rsidRDefault="002E17AC" w:rsidP="002E17AC">
            <w:pPr>
              <w:jc w:val="center"/>
              <w:rPr>
                <w:rFonts w:ascii="Arial"/>
                <w:b/>
                <w:bCs/>
                <w:rtl/>
              </w:rPr>
            </w:pPr>
            <w:r w:rsidRPr="00D61E2E">
              <w:rPr>
                <w:b/>
                <w:bCs/>
              </w:rPr>
              <w:t>99.1</w:t>
            </w:r>
          </w:p>
        </w:tc>
        <w:tc>
          <w:tcPr>
            <w:tcW w:w="2669" w:type="dxa"/>
          </w:tcPr>
          <w:p w:rsidR="002E17AC" w:rsidRPr="00D61E2E" w:rsidRDefault="002E17AC" w:rsidP="002E17AC">
            <w:pPr>
              <w:jc w:val="center"/>
              <w:rPr>
                <w:b/>
                <w:bCs/>
              </w:rPr>
            </w:pPr>
            <w:r w:rsidRPr="00D61E2E">
              <w:rPr>
                <w:b/>
                <w:bCs/>
              </w:rPr>
              <w:t>191.2</w:t>
            </w:r>
          </w:p>
        </w:tc>
        <w:tc>
          <w:tcPr>
            <w:tcW w:w="1700" w:type="dxa"/>
          </w:tcPr>
          <w:p w:rsidR="002E17AC" w:rsidRPr="00D61E2E" w:rsidRDefault="002E17AC" w:rsidP="002E17AC">
            <w:pPr>
              <w:rPr>
                <w:rFonts w:ascii="Arial"/>
                <w:b/>
                <w:bCs/>
                <w:noProof/>
                <w:rtl/>
              </w:rPr>
            </w:pPr>
            <w:r w:rsidRPr="00D61E2E">
              <w:rPr>
                <w:b/>
                <w:bCs/>
              </w:rPr>
              <w:t>7</w:t>
            </w:r>
          </w:p>
          <w:p w:rsidR="002E17AC" w:rsidRPr="00D61E2E" w:rsidRDefault="002E17AC" w:rsidP="002E17AC">
            <w:pPr>
              <w:rPr>
                <w:b/>
                <w:bCs/>
              </w:rPr>
            </w:pPr>
          </w:p>
        </w:tc>
      </w:tr>
    </w:tbl>
    <w:p w:rsidR="002E17AC" w:rsidRPr="00D61E2E" w:rsidRDefault="002E17AC" w:rsidP="002E17AC">
      <w:pPr>
        <w:rPr>
          <w:rFonts w:ascii="Arial"/>
          <w:sz w:val="32"/>
          <w:szCs w:val="32"/>
          <w:rtl/>
        </w:rPr>
      </w:pPr>
    </w:p>
    <w:p w:rsidR="002E17AC" w:rsidRPr="00D61E2E" w:rsidRDefault="002E17AC" w:rsidP="002E17AC">
      <w:pPr>
        <w:rPr>
          <w:rFonts w:ascii="Arial"/>
          <w:sz w:val="32"/>
          <w:szCs w:val="32"/>
          <w:rtl/>
          <w:lang w:bidi="ar-SY"/>
        </w:rPr>
      </w:pPr>
    </w:p>
    <w:p w:rsidR="002E17AC" w:rsidRPr="00D61E2E" w:rsidRDefault="002E17AC" w:rsidP="002E17AC">
      <w:pPr>
        <w:rPr>
          <w:rFonts w:ascii="Arial"/>
          <w:sz w:val="32"/>
          <w:szCs w:val="32"/>
          <w:rtl/>
          <w:lang w:bidi="ar-SY"/>
        </w:rPr>
      </w:pPr>
    </w:p>
    <w:p w:rsidR="002E17AC" w:rsidRPr="00D61E2E" w:rsidRDefault="002E17AC" w:rsidP="002E17AC">
      <w:pPr>
        <w:pStyle w:val="a3"/>
        <w:rPr>
          <w:rFonts w:ascii="Arial"/>
          <w:sz w:val="32"/>
          <w:szCs w:val="32"/>
          <w:rtl/>
          <w:lang w:bidi="ar-SY"/>
        </w:rPr>
      </w:pPr>
    </w:p>
    <w:tbl>
      <w:tblPr>
        <w:tblStyle w:val="a4"/>
        <w:bidiVisual/>
        <w:tblW w:w="9162" w:type="dxa"/>
        <w:tblLook w:val="04A0"/>
      </w:tblPr>
      <w:tblGrid>
        <w:gridCol w:w="1832"/>
        <w:gridCol w:w="1832"/>
        <w:gridCol w:w="1832"/>
        <w:gridCol w:w="1833"/>
        <w:gridCol w:w="1833"/>
      </w:tblGrid>
      <w:tr w:rsidR="002E17AC" w:rsidRPr="00D61E2E" w:rsidTr="002E17AC">
        <w:trPr>
          <w:trHeight w:val="1015"/>
        </w:trPr>
        <w:tc>
          <w:tcPr>
            <w:tcW w:w="1832" w:type="dxa"/>
          </w:tcPr>
          <w:p w:rsidR="002E17AC" w:rsidRPr="00D61E2E" w:rsidRDefault="002E17AC" w:rsidP="002E17AC">
            <w:pPr>
              <w:jc w:val="center"/>
              <w:rPr>
                <w:b/>
                <w:bCs/>
                <w:sz w:val="36"/>
                <w:szCs w:val="36"/>
              </w:rPr>
            </w:pPr>
            <w:r w:rsidRPr="00D61E2E">
              <w:rPr>
                <w:b/>
                <w:bCs/>
                <w:sz w:val="36"/>
                <w:szCs w:val="36"/>
              </w:rPr>
              <w:t>Negative PV</w:t>
            </w:r>
          </w:p>
          <w:p w:rsidR="002E17AC" w:rsidRPr="00D61E2E" w:rsidRDefault="002E17AC" w:rsidP="002E17AC">
            <w:pPr>
              <w:jc w:val="center"/>
              <w:rPr>
                <w:rFonts w:ascii="Arial"/>
                <w:b/>
                <w:bCs/>
                <w:sz w:val="36"/>
                <w:szCs w:val="36"/>
                <w:rtl/>
              </w:rPr>
            </w:pPr>
            <w:r w:rsidRPr="00D61E2E">
              <w:rPr>
                <w:b/>
                <w:bCs/>
                <w:sz w:val="36"/>
                <w:szCs w:val="36"/>
              </w:rPr>
              <w:t>)</w:t>
            </w:r>
            <w:r w:rsidRPr="00D61E2E">
              <w:rPr>
                <w:rFonts w:ascii="Arial" w:hint="cs"/>
                <w:b/>
                <w:bCs/>
                <w:sz w:val="36"/>
                <w:szCs w:val="36"/>
                <w:rtl/>
              </w:rPr>
              <w:t>% )</w:t>
            </w:r>
          </w:p>
        </w:tc>
        <w:tc>
          <w:tcPr>
            <w:tcW w:w="1832" w:type="dxa"/>
          </w:tcPr>
          <w:p w:rsidR="002E17AC" w:rsidRPr="00D61E2E" w:rsidRDefault="002E17AC" w:rsidP="002E17AC">
            <w:pPr>
              <w:jc w:val="center"/>
              <w:rPr>
                <w:rFonts w:ascii="Arial"/>
                <w:b/>
                <w:bCs/>
                <w:sz w:val="36"/>
                <w:szCs w:val="36"/>
                <w:rtl/>
              </w:rPr>
            </w:pPr>
            <w:r w:rsidRPr="00D61E2E">
              <w:rPr>
                <w:b/>
                <w:bCs/>
                <w:sz w:val="36"/>
                <w:szCs w:val="36"/>
              </w:rPr>
              <w:t>Positive PV</w:t>
            </w:r>
          </w:p>
          <w:p w:rsidR="002E17AC" w:rsidRPr="00D61E2E" w:rsidRDefault="002E17AC" w:rsidP="002E17AC">
            <w:pPr>
              <w:jc w:val="center"/>
              <w:rPr>
                <w:rFonts w:ascii="Arial"/>
                <w:b/>
                <w:bCs/>
                <w:sz w:val="36"/>
                <w:szCs w:val="36"/>
                <w:rtl/>
              </w:rPr>
            </w:pPr>
            <w:r w:rsidRPr="00D61E2E">
              <w:rPr>
                <w:rFonts w:ascii="Arial" w:hint="cs"/>
                <w:b/>
                <w:bCs/>
                <w:sz w:val="36"/>
                <w:szCs w:val="36"/>
                <w:rtl/>
              </w:rPr>
              <w:t>( %)</w:t>
            </w:r>
          </w:p>
        </w:tc>
        <w:tc>
          <w:tcPr>
            <w:tcW w:w="1832" w:type="dxa"/>
          </w:tcPr>
          <w:p w:rsidR="002E17AC" w:rsidRPr="00D61E2E" w:rsidRDefault="002E17AC" w:rsidP="002E17AC">
            <w:pPr>
              <w:jc w:val="center"/>
              <w:rPr>
                <w:b/>
                <w:bCs/>
                <w:sz w:val="36"/>
                <w:szCs w:val="36"/>
              </w:rPr>
            </w:pPr>
            <w:r w:rsidRPr="00D61E2E">
              <w:rPr>
                <w:rFonts w:hint="cs"/>
                <w:b/>
                <w:bCs/>
                <w:sz w:val="36"/>
                <w:szCs w:val="36"/>
                <w:rtl/>
                <w:lang w:bidi="ar-SA"/>
              </w:rPr>
              <w:t xml:space="preserve">النوعية </w:t>
            </w:r>
            <w:r w:rsidRPr="00D61E2E">
              <w:rPr>
                <w:b/>
                <w:bCs/>
                <w:sz w:val="36"/>
                <w:szCs w:val="36"/>
              </w:rPr>
              <w:t>specificity</w:t>
            </w:r>
          </w:p>
          <w:p w:rsidR="002E17AC" w:rsidRPr="00D61E2E" w:rsidRDefault="002E17AC" w:rsidP="002E17AC">
            <w:pPr>
              <w:jc w:val="center"/>
              <w:rPr>
                <w:rFonts w:ascii="Arial"/>
                <w:b/>
                <w:bCs/>
                <w:sz w:val="36"/>
                <w:szCs w:val="36"/>
                <w:rtl/>
              </w:rPr>
            </w:pPr>
            <w:r w:rsidRPr="00D61E2E">
              <w:rPr>
                <w:b/>
                <w:bCs/>
                <w:sz w:val="36"/>
                <w:szCs w:val="36"/>
              </w:rPr>
              <w:t xml:space="preserve">) </w:t>
            </w:r>
            <w:r w:rsidRPr="00D61E2E">
              <w:rPr>
                <w:rFonts w:ascii="Arial" w:hint="cs"/>
                <w:b/>
                <w:bCs/>
                <w:sz w:val="36"/>
                <w:szCs w:val="36"/>
                <w:rtl/>
              </w:rPr>
              <w:t>% )</w:t>
            </w:r>
          </w:p>
        </w:tc>
        <w:tc>
          <w:tcPr>
            <w:tcW w:w="1833" w:type="dxa"/>
          </w:tcPr>
          <w:p w:rsidR="002E17AC" w:rsidRPr="00D61E2E" w:rsidRDefault="002E17AC" w:rsidP="002E17AC">
            <w:pPr>
              <w:jc w:val="center"/>
              <w:rPr>
                <w:rFonts w:ascii="Arial"/>
                <w:b/>
                <w:bCs/>
                <w:sz w:val="36"/>
                <w:szCs w:val="36"/>
                <w:rtl/>
              </w:rPr>
            </w:pPr>
            <w:r w:rsidRPr="00D61E2E">
              <w:rPr>
                <w:rFonts w:hint="cs"/>
                <w:b/>
                <w:bCs/>
                <w:sz w:val="36"/>
                <w:szCs w:val="36"/>
                <w:rtl/>
                <w:lang w:bidi="ar-SA"/>
              </w:rPr>
              <w:t xml:space="preserve">الحساسية </w:t>
            </w:r>
          </w:p>
          <w:p w:rsidR="002E17AC" w:rsidRPr="00D61E2E" w:rsidRDefault="002E17AC" w:rsidP="002E17AC">
            <w:pPr>
              <w:jc w:val="center"/>
              <w:rPr>
                <w:rFonts w:ascii="Arial"/>
                <w:b/>
                <w:bCs/>
                <w:sz w:val="36"/>
                <w:szCs w:val="36"/>
                <w:rtl/>
              </w:rPr>
            </w:pPr>
            <w:r w:rsidRPr="00D61E2E">
              <w:rPr>
                <w:b/>
                <w:bCs/>
                <w:sz w:val="36"/>
                <w:szCs w:val="36"/>
              </w:rPr>
              <w:t>Sensitivity</w:t>
            </w:r>
          </w:p>
          <w:p w:rsidR="002E17AC" w:rsidRPr="00D61E2E" w:rsidRDefault="002E17AC" w:rsidP="002E17AC">
            <w:pPr>
              <w:jc w:val="center"/>
              <w:rPr>
                <w:rFonts w:ascii="Arial"/>
                <w:b/>
                <w:bCs/>
                <w:sz w:val="36"/>
                <w:szCs w:val="36"/>
                <w:rtl/>
              </w:rPr>
            </w:pPr>
            <w:r w:rsidRPr="00D61E2E">
              <w:rPr>
                <w:rFonts w:ascii="Arial" w:hint="cs"/>
                <w:b/>
                <w:bCs/>
                <w:sz w:val="36"/>
                <w:szCs w:val="36"/>
                <w:rtl/>
              </w:rPr>
              <w:t>( % )</w:t>
            </w:r>
          </w:p>
        </w:tc>
        <w:tc>
          <w:tcPr>
            <w:tcW w:w="1833" w:type="dxa"/>
          </w:tcPr>
          <w:p w:rsidR="002E17AC" w:rsidRPr="00D61E2E" w:rsidRDefault="002E17AC" w:rsidP="002E17AC">
            <w:pPr>
              <w:jc w:val="center"/>
              <w:rPr>
                <w:rFonts w:ascii="Arial"/>
                <w:b/>
                <w:bCs/>
                <w:sz w:val="36"/>
                <w:szCs w:val="36"/>
                <w:rtl/>
              </w:rPr>
            </w:pPr>
            <w:r w:rsidRPr="00D61E2E">
              <w:rPr>
                <w:b/>
                <w:bCs/>
                <w:sz w:val="36"/>
                <w:szCs w:val="36"/>
              </w:rPr>
              <w:t xml:space="preserve">CRP </w:t>
            </w:r>
            <w:r w:rsidRPr="00D61E2E">
              <w:rPr>
                <w:rFonts w:hint="cs"/>
                <w:b/>
                <w:bCs/>
                <w:sz w:val="36"/>
                <w:szCs w:val="36"/>
                <w:rtl/>
                <w:lang w:bidi="ar-SA"/>
              </w:rPr>
              <w:t>ملغ</w:t>
            </w:r>
            <w:r w:rsidRPr="00D61E2E">
              <w:rPr>
                <w:rFonts w:ascii="Arial" w:hint="cs"/>
                <w:b/>
                <w:bCs/>
                <w:sz w:val="36"/>
                <w:szCs w:val="36"/>
                <w:rtl/>
              </w:rPr>
              <w:t>/</w:t>
            </w:r>
            <w:r w:rsidRPr="00D61E2E">
              <w:rPr>
                <w:rFonts w:hint="cs"/>
                <w:b/>
                <w:bCs/>
                <w:sz w:val="36"/>
                <w:szCs w:val="36"/>
                <w:rtl/>
                <w:lang w:bidi="ar-SA"/>
              </w:rPr>
              <w:t>ل</w:t>
            </w:r>
          </w:p>
        </w:tc>
      </w:tr>
      <w:tr w:rsidR="002E17AC" w:rsidRPr="00D61E2E" w:rsidTr="002E17AC">
        <w:trPr>
          <w:trHeight w:val="1015"/>
        </w:trPr>
        <w:tc>
          <w:tcPr>
            <w:tcW w:w="1832" w:type="dxa"/>
          </w:tcPr>
          <w:p w:rsidR="002E17AC" w:rsidRPr="00D61E2E" w:rsidRDefault="002E17AC" w:rsidP="002E17AC">
            <w:pPr>
              <w:jc w:val="center"/>
              <w:rPr>
                <w:b/>
                <w:bCs/>
                <w:sz w:val="28"/>
                <w:szCs w:val="28"/>
              </w:rPr>
            </w:pPr>
            <w:r w:rsidRPr="00D61E2E">
              <w:rPr>
                <w:b/>
                <w:bCs/>
                <w:sz w:val="28"/>
                <w:szCs w:val="28"/>
              </w:rPr>
              <w:t>91.7</w:t>
            </w:r>
          </w:p>
        </w:tc>
        <w:tc>
          <w:tcPr>
            <w:tcW w:w="1832" w:type="dxa"/>
          </w:tcPr>
          <w:p w:rsidR="002E17AC" w:rsidRPr="00D61E2E" w:rsidRDefault="002E17AC" w:rsidP="002E17AC">
            <w:pPr>
              <w:jc w:val="center"/>
              <w:rPr>
                <w:b/>
                <w:bCs/>
                <w:sz w:val="28"/>
                <w:szCs w:val="28"/>
              </w:rPr>
            </w:pPr>
            <w:r w:rsidRPr="00D61E2E">
              <w:rPr>
                <w:b/>
                <w:bCs/>
                <w:sz w:val="28"/>
                <w:szCs w:val="28"/>
              </w:rPr>
              <w:t>55.1</w:t>
            </w:r>
          </w:p>
        </w:tc>
        <w:tc>
          <w:tcPr>
            <w:tcW w:w="1832" w:type="dxa"/>
          </w:tcPr>
          <w:p w:rsidR="002E17AC" w:rsidRPr="00D61E2E" w:rsidRDefault="002E17AC" w:rsidP="002E17AC">
            <w:pPr>
              <w:jc w:val="center"/>
              <w:rPr>
                <w:b/>
                <w:bCs/>
                <w:sz w:val="28"/>
                <w:szCs w:val="28"/>
              </w:rPr>
            </w:pPr>
            <w:r w:rsidRPr="00D61E2E">
              <w:rPr>
                <w:b/>
                <w:bCs/>
                <w:sz w:val="28"/>
                <w:szCs w:val="28"/>
              </w:rPr>
              <w:t>62.8</w:t>
            </w:r>
          </w:p>
        </w:tc>
        <w:tc>
          <w:tcPr>
            <w:tcW w:w="1833" w:type="dxa"/>
          </w:tcPr>
          <w:p w:rsidR="002E17AC" w:rsidRPr="00D61E2E" w:rsidRDefault="002E17AC" w:rsidP="002E17AC">
            <w:pPr>
              <w:jc w:val="center"/>
              <w:rPr>
                <w:b/>
                <w:bCs/>
                <w:sz w:val="28"/>
                <w:szCs w:val="28"/>
              </w:rPr>
            </w:pPr>
            <w:r w:rsidRPr="00D61E2E">
              <w:rPr>
                <w:b/>
                <w:bCs/>
                <w:sz w:val="28"/>
                <w:szCs w:val="28"/>
              </w:rPr>
              <w:t>90.2</w:t>
            </w:r>
          </w:p>
        </w:tc>
        <w:tc>
          <w:tcPr>
            <w:tcW w:w="1833" w:type="dxa"/>
          </w:tcPr>
          <w:p w:rsidR="002E17AC" w:rsidRPr="00D61E2E" w:rsidRDefault="002E17AC" w:rsidP="002E17AC">
            <w:pPr>
              <w:jc w:val="center"/>
              <w:rPr>
                <w:b/>
                <w:bCs/>
                <w:sz w:val="28"/>
                <w:szCs w:val="28"/>
              </w:rPr>
            </w:pPr>
            <w:r w:rsidRPr="00D61E2E">
              <w:rPr>
                <w:b/>
                <w:bCs/>
                <w:sz w:val="28"/>
                <w:szCs w:val="28"/>
              </w:rPr>
              <w:t>100</w:t>
            </w:r>
          </w:p>
        </w:tc>
      </w:tr>
      <w:tr w:rsidR="002E17AC" w:rsidRPr="00D61E2E" w:rsidTr="002E17AC">
        <w:trPr>
          <w:trHeight w:val="1015"/>
        </w:trPr>
        <w:tc>
          <w:tcPr>
            <w:tcW w:w="1832" w:type="dxa"/>
          </w:tcPr>
          <w:p w:rsidR="002E17AC" w:rsidRPr="00D61E2E" w:rsidRDefault="002E17AC" w:rsidP="002E17AC">
            <w:pPr>
              <w:jc w:val="center"/>
              <w:rPr>
                <w:b/>
                <w:bCs/>
                <w:sz w:val="28"/>
                <w:szCs w:val="28"/>
              </w:rPr>
            </w:pPr>
            <w:r w:rsidRPr="00D61E2E">
              <w:rPr>
                <w:b/>
                <w:bCs/>
                <w:sz w:val="28"/>
                <w:szCs w:val="28"/>
              </w:rPr>
              <w:t>95.7</w:t>
            </w:r>
          </w:p>
        </w:tc>
        <w:tc>
          <w:tcPr>
            <w:tcW w:w="1832" w:type="dxa"/>
          </w:tcPr>
          <w:p w:rsidR="002E17AC" w:rsidRPr="00D61E2E" w:rsidRDefault="002E17AC" w:rsidP="002E17AC">
            <w:pPr>
              <w:jc w:val="center"/>
              <w:rPr>
                <w:b/>
                <w:bCs/>
                <w:sz w:val="28"/>
                <w:szCs w:val="28"/>
              </w:rPr>
            </w:pPr>
            <w:r w:rsidRPr="00D61E2E">
              <w:rPr>
                <w:b/>
                <w:bCs/>
                <w:sz w:val="28"/>
                <w:szCs w:val="28"/>
              </w:rPr>
              <w:t>57.1</w:t>
            </w:r>
          </w:p>
        </w:tc>
        <w:tc>
          <w:tcPr>
            <w:tcW w:w="1832" w:type="dxa"/>
          </w:tcPr>
          <w:p w:rsidR="002E17AC" w:rsidRPr="00D61E2E" w:rsidRDefault="002E17AC" w:rsidP="002E17AC">
            <w:pPr>
              <w:jc w:val="center"/>
              <w:rPr>
                <w:b/>
                <w:bCs/>
                <w:sz w:val="28"/>
                <w:szCs w:val="28"/>
              </w:rPr>
            </w:pPr>
            <w:r w:rsidRPr="00D61E2E">
              <w:rPr>
                <w:b/>
                <w:bCs/>
                <w:sz w:val="28"/>
                <w:szCs w:val="28"/>
              </w:rPr>
              <w:t>64.8</w:t>
            </w:r>
          </w:p>
        </w:tc>
        <w:tc>
          <w:tcPr>
            <w:tcW w:w="1833" w:type="dxa"/>
          </w:tcPr>
          <w:p w:rsidR="002E17AC" w:rsidRPr="00D61E2E" w:rsidRDefault="002E17AC" w:rsidP="002E17AC">
            <w:pPr>
              <w:jc w:val="center"/>
              <w:rPr>
                <w:b/>
                <w:bCs/>
                <w:sz w:val="28"/>
                <w:szCs w:val="28"/>
              </w:rPr>
            </w:pPr>
            <w:r w:rsidRPr="00D61E2E">
              <w:rPr>
                <w:b/>
                <w:bCs/>
                <w:sz w:val="28"/>
                <w:szCs w:val="28"/>
              </w:rPr>
              <w:t>94.2</w:t>
            </w:r>
          </w:p>
        </w:tc>
        <w:tc>
          <w:tcPr>
            <w:tcW w:w="1833" w:type="dxa"/>
          </w:tcPr>
          <w:p w:rsidR="002E17AC" w:rsidRPr="00D61E2E" w:rsidRDefault="002E17AC" w:rsidP="002E17AC">
            <w:pPr>
              <w:jc w:val="center"/>
              <w:rPr>
                <w:b/>
                <w:bCs/>
                <w:sz w:val="28"/>
                <w:szCs w:val="28"/>
              </w:rPr>
            </w:pPr>
            <w:r w:rsidRPr="00D61E2E">
              <w:rPr>
                <w:b/>
                <w:bCs/>
                <w:sz w:val="28"/>
                <w:szCs w:val="28"/>
              </w:rPr>
              <w:t>110</w:t>
            </w:r>
          </w:p>
        </w:tc>
      </w:tr>
      <w:tr w:rsidR="002E17AC" w:rsidRPr="00D61E2E" w:rsidTr="002E17AC">
        <w:trPr>
          <w:trHeight w:val="946"/>
        </w:trPr>
        <w:tc>
          <w:tcPr>
            <w:tcW w:w="1832" w:type="dxa"/>
          </w:tcPr>
          <w:p w:rsidR="002E17AC" w:rsidRPr="00D61E2E" w:rsidRDefault="002E17AC" w:rsidP="002E17AC">
            <w:pPr>
              <w:jc w:val="center"/>
              <w:rPr>
                <w:b/>
                <w:bCs/>
                <w:sz w:val="28"/>
                <w:szCs w:val="28"/>
              </w:rPr>
            </w:pPr>
            <w:r w:rsidRPr="00D61E2E">
              <w:rPr>
                <w:b/>
                <w:bCs/>
                <w:sz w:val="28"/>
                <w:szCs w:val="28"/>
              </w:rPr>
              <w:t>91.4</w:t>
            </w:r>
          </w:p>
        </w:tc>
        <w:tc>
          <w:tcPr>
            <w:tcW w:w="1832" w:type="dxa"/>
          </w:tcPr>
          <w:p w:rsidR="002E17AC" w:rsidRPr="00D61E2E" w:rsidRDefault="002E17AC" w:rsidP="002E17AC">
            <w:pPr>
              <w:jc w:val="center"/>
              <w:rPr>
                <w:b/>
                <w:bCs/>
                <w:sz w:val="28"/>
                <w:szCs w:val="28"/>
              </w:rPr>
            </w:pPr>
            <w:r w:rsidRPr="00D61E2E">
              <w:rPr>
                <w:b/>
                <w:bCs/>
                <w:sz w:val="28"/>
                <w:szCs w:val="28"/>
              </w:rPr>
              <w:t>55.4</w:t>
            </w:r>
          </w:p>
        </w:tc>
        <w:tc>
          <w:tcPr>
            <w:tcW w:w="1832" w:type="dxa"/>
          </w:tcPr>
          <w:p w:rsidR="002E17AC" w:rsidRPr="00D61E2E" w:rsidRDefault="002E17AC" w:rsidP="002E17AC">
            <w:pPr>
              <w:jc w:val="center"/>
              <w:rPr>
                <w:b/>
                <w:bCs/>
                <w:sz w:val="28"/>
                <w:szCs w:val="28"/>
              </w:rPr>
            </w:pPr>
            <w:r w:rsidRPr="00D61E2E">
              <w:rPr>
                <w:b/>
                <w:bCs/>
                <w:sz w:val="28"/>
                <w:szCs w:val="28"/>
              </w:rPr>
              <w:t>65.4</w:t>
            </w:r>
          </w:p>
        </w:tc>
        <w:tc>
          <w:tcPr>
            <w:tcW w:w="1833" w:type="dxa"/>
          </w:tcPr>
          <w:p w:rsidR="002E17AC" w:rsidRPr="00D61E2E" w:rsidRDefault="002E17AC" w:rsidP="002E17AC">
            <w:pPr>
              <w:jc w:val="center"/>
              <w:rPr>
                <w:b/>
                <w:bCs/>
                <w:sz w:val="28"/>
                <w:szCs w:val="28"/>
              </w:rPr>
            </w:pPr>
            <w:r w:rsidRPr="00D61E2E">
              <w:rPr>
                <w:b/>
                <w:bCs/>
                <w:sz w:val="28"/>
                <w:szCs w:val="28"/>
              </w:rPr>
              <w:t>88.3</w:t>
            </w:r>
          </w:p>
        </w:tc>
        <w:tc>
          <w:tcPr>
            <w:tcW w:w="1833" w:type="dxa"/>
          </w:tcPr>
          <w:p w:rsidR="002E17AC" w:rsidRPr="00D61E2E" w:rsidRDefault="002E17AC" w:rsidP="002E17AC">
            <w:pPr>
              <w:jc w:val="center"/>
              <w:rPr>
                <w:b/>
                <w:bCs/>
                <w:sz w:val="28"/>
                <w:szCs w:val="28"/>
              </w:rPr>
            </w:pPr>
            <w:r w:rsidRPr="00D61E2E">
              <w:rPr>
                <w:b/>
                <w:bCs/>
                <w:sz w:val="28"/>
                <w:szCs w:val="28"/>
              </w:rPr>
              <w:t>120</w:t>
            </w:r>
          </w:p>
        </w:tc>
      </w:tr>
      <w:tr w:rsidR="002E17AC" w:rsidRPr="00D61E2E" w:rsidTr="002E17AC">
        <w:trPr>
          <w:trHeight w:val="946"/>
        </w:trPr>
        <w:tc>
          <w:tcPr>
            <w:tcW w:w="1832" w:type="dxa"/>
          </w:tcPr>
          <w:p w:rsidR="002E17AC" w:rsidRPr="00D61E2E" w:rsidRDefault="002E17AC" w:rsidP="002E17AC">
            <w:pPr>
              <w:jc w:val="center"/>
              <w:rPr>
                <w:b/>
                <w:bCs/>
                <w:sz w:val="28"/>
                <w:szCs w:val="28"/>
              </w:rPr>
            </w:pPr>
            <w:r w:rsidRPr="00D61E2E">
              <w:rPr>
                <w:b/>
                <w:bCs/>
                <w:sz w:val="28"/>
                <w:szCs w:val="28"/>
              </w:rPr>
              <w:t>88.3</w:t>
            </w:r>
          </w:p>
        </w:tc>
        <w:tc>
          <w:tcPr>
            <w:tcW w:w="1832" w:type="dxa"/>
          </w:tcPr>
          <w:p w:rsidR="002E17AC" w:rsidRPr="00D61E2E" w:rsidRDefault="002E17AC" w:rsidP="002E17AC">
            <w:pPr>
              <w:jc w:val="center"/>
              <w:rPr>
                <w:b/>
                <w:bCs/>
                <w:sz w:val="28"/>
                <w:szCs w:val="28"/>
              </w:rPr>
            </w:pPr>
            <w:r w:rsidRPr="00D61E2E">
              <w:rPr>
                <w:b/>
                <w:bCs/>
                <w:sz w:val="28"/>
                <w:szCs w:val="28"/>
              </w:rPr>
              <w:t>56</w:t>
            </w:r>
          </w:p>
        </w:tc>
        <w:tc>
          <w:tcPr>
            <w:tcW w:w="1832" w:type="dxa"/>
          </w:tcPr>
          <w:p w:rsidR="002E17AC" w:rsidRPr="00D61E2E" w:rsidRDefault="002E17AC" w:rsidP="002E17AC">
            <w:pPr>
              <w:jc w:val="center"/>
              <w:rPr>
                <w:b/>
                <w:bCs/>
                <w:sz w:val="28"/>
                <w:szCs w:val="28"/>
              </w:rPr>
            </w:pPr>
            <w:r w:rsidRPr="00D61E2E">
              <w:rPr>
                <w:b/>
                <w:bCs/>
                <w:sz w:val="28"/>
                <w:szCs w:val="28"/>
              </w:rPr>
              <w:t>67.6</w:t>
            </w:r>
          </w:p>
        </w:tc>
        <w:tc>
          <w:tcPr>
            <w:tcW w:w="1833" w:type="dxa"/>
          </w:tcPr>
          <w:p w:rsidR="002E17AC" w:rsidRPr="00D61E2E" w:rsidRDefault="002E17AC" w:rsidP="002E17AC">
            <w:pPr>
              <w:jc w:val="center"/>
              <w:rPr>
                <w:b/>
                <w:bCs/>
                <w:sz w:val="28"/>
                <w:szCs w:val="28"/>
              </w:rPr>
            </w:pPr>
            <w:r w:rsidRPr="00D61E2E">
              <w:rPr>
                <w:b/>
                <w:bCs/>
                <w:sz w:val="28"/>
                <w:szCs w:val="28"/>
              </w:rPr>
              <w:t>81.9</w:t>
            </w:r>
          </w:p>
        </w:tc>
        <w:tc>
          <w:tcPr>
            <w:tcW w:w="1833" w:type="dxa"/>
          </w:tcPr>
          <w:p w:rsidR="002E17AC" w:rsidRPr="00D61E2E" w:rsidRDefault="002E17AC" w:rsidP="002E17AC">
            <w:pPr>
              <w:jc w:val="center"/>
              <w:rPr>
                <w:b/>
                <w:bCs/>
                <w:sz w:val="28"/>
                <w:szCs w:val="28"/>
              </w:rPr>
            </w:pPr>
            <w:r w:rsidRPr="00D61E2E">
              <w:rPr>
                <w:b/>
                <w:bCs/>
                <w:sz w:val="28"/>
                <w:szCs w:val="28"/>
              </w:rPr>
              <w:t>130</w:t>
            </w:r>
          </w:p>
        </w:tc>
      </w:tr>
      <w:tr w:rsidR="002E17AC" w:rsidRPr="00D61E2E" w:rsidTr="002E17AC">
        <w:trPr>
          <w:trHeight w:val="1015"/>
        </w:trPr>
        <w:tc>
          <w:tcPr>
            <w:tcW w:w="1832" w:type="dxa"/>
          </w:tcPr>
          <w:p w:rsidR="002E17AC" w:rsidRPr="00D61E2E" w:rsidRDefault="002E17AC" w:rsidP="002E17AC">
            <w:pPr>
              <w:jc w:val="center"/>
              <w:rPr>
                <w:b/>
                <w:bCs/>
                <w:sz w:val="28"/>
                <w:szCs w:val="28"/>
              </w:rPr>
            </w:pPr>
            <w:r w:rsidRPr="00D61E2E">
              <w:rPr>
                <w:b/>
                <w:bCs/>
                <w:sz w:val="28"/>
                <w:szCs w:val="28"/>
              </w:rPr>
              <w:t>86.7</w:t>
            </w:r>
          </w:p>
        </w:tc>
        <w:tc>
          <w:tcPr>
            <w:tcW w:w="1832" w:type="dxa"/>
          </w:tcPr>
          <w:p w:rsidR="002E17AC" w:rsidRPr="00D61E2E" w:rsidRDefault="002E17AC" w:rsidP="002E17AC">
            <w:pPr>
              <w:jc w:val="center"/>
              <w:rPr>
                <w:b/>
                <w:bCs/>
                <w:sz w:val="28"/>
                <w:szCs w:val="28"/>
              </w:rPr>
            </w:pPr>
            <w:r w:rsidRPr="00D61E2E">
              <w:rPr>
                <w:b/>
                <w:bCs/>
                <w:sz w:val="28"/>
                <w:szCs w:val="28"/>
              </w:rPr>
              <w:t>61.7</w:t>
            </w:r>
          </w:p>
        </w:tc>
        <w:tc>
          <w:tcPr>
            <w:tcW w:w="1832" w:type="dxa"/>
          </w:tcPr>
          <w:p w:rsidR="002E17AC" w:rsidRPr="00D61E2E" w:rsidRDefault="002E17AC" w:rsidP="002E17AC">
            <w:pPr>
              <w:jc w:val="center"/>
              <w:rPr>
                <w:b/>
                <w:bCs/>
                <w:sz w:val="28"/>
                <w:szCs w:val="28"/>
              </w:rPr>
            </w:pPr>
            <w:r w:rsidRPr="00D61E2E">
              <w:rPr>
                <w:b/>
                <w:bCs/>
                <w:sz w:val="28"/>
                <w:szCs w:val="28"/>
              </w:rPr>
              <w:t>76.5</w:t>
            </w:r>
          </w:p>
        </w:tc>
        <w:tc>
          <w:tcPr>
            <w:tcW w:w="1833" w:type="dxa"/>
          </w:tcPr>
          <w:p w:rsidR="002E17AC" w:rsidRPr="00D61E2E" w:rsidRDefault="002E17AC" w:rsidP="002E17AC">
            <w:pPr>
              <w:jc w:val="center"/>
              <w:rPr>
                <w:b/>
                <w:bCs/>
                <w:sz w:val="28"/>
                <w:szCs w:val="28"/>
              </w:rPr>
            </w:pPr>
            <w:r w:rsidRPr="00D61E2E">
              <w:rPr>
                <w:b/>
                <w:bCs/>
                <w:sz w:val="28"/>
                <w:szCs w:val="28"/>
              </w:rPr>
              <w:t>75.5</w:t>
            </w:r>
          </w:p>
        </w:tc>
        <w:tc>
          <w:tcPr>
            <w:tcW w:w="1833" w:type="dxa"/>
          </w:tcPr>
          <w:p w:rsidR="002E17AC" w:rsidRPr="00D61E2E" w:rsidRDefault="002E17AC" w:rsidP="002E17AC">
            <w:pPr>
              <w:jc w:val="center"/>
              <w:rPr>
                <w:b/>
                <w:bCs/>
                <w:sz w:val="28"/>
                <w:szCs w:val="28"/>
              </w:rPr>
            </w:pPr>
            <w:r w:rsidRPr="00D61E2E">
              <w:rPr>
                <w:b/>
                <w:bCs/>
                <w:sz w:val="28"/>
                <w:szCs w:val="28"/>
              </w:rPr>
              <w:t>140</w:t>
            </w:r>
          </w:p>
        </w:tc>
      </w:tr>
      <w:tr w:rsidR="002E17AC" w:rsidRPr="00D61E2E" w:rsidTr="002E17AC">
        <w:trPr>
          <w:trHeight w:val="1015"/>
        </w:trPr>
        <w:tc>
          <w:tcPr>
            <w:tcW w:w="1832" w:type="dxa"/>
          </w:tcPr>
          <w:p w:rsidR="002E17AC" w:rsidRPr="00D61E2E" w:rsidRDefault="002E17AC" w:rsidP="002E17AC">
            <w:pPr>
              <w:jc w:val="center"/>
              <w:rPr>
                <w:b/>
                <w:bCs/>
                <w:sz w:val="28"/>
                <w:szCs w:val="28"/>
              </w:rPr>
            </w:pPr>
            <w:r w:rsidRPr="00D61E2E">
              <w:rPr>
                <w:b/>
                <w:bCs/>
                <w:sz w:val="28"/>
                <w:szCs w:val="28"/>
              </w:rPr>
              <w:t>83.5</w:t>
            </w:r>
          </w:p>
        </w:tc>
        <w:tc>
          <w:tcPr>
            <w:tcW w:w="1832" w:type="dxa"/>
          </w:tcPr>
          <w:p w:rsidR="002E17AC" w:rsidRPr="00D61E2E" w:rsidRDefault="002E17AC" w:rsidP="002E17AC">
            <w:pPr>
              <w:jc w:val="center"/>
              <w:rPr>
                <w:b/>
                <w:bCs/>
                <w:sz w:val="28"/>
                <w:szCs w:val="28"/>
              </w:rPr>
            </w:pPr>
            <w:r w:rsidRPr="00D61E2E">
              <w:rPr>
                <w:b/>
                <w:bCs/>
                <w:sz w:val="28"/>
                <w:szCs w:val="28"/>
              </w:rPr>
              <w:t>60.2</w:t>
            </w:r>
          </w:p>
        </w:tc>
        <w:tc>
          <w:tcPr>
            <w:tcW w:w="1832" w:type="dxa"/>
          </w:tcPr>
          <w:p w:rsidR="002E17AC" w:rsidRPr="00D61E2E" w:rsidRDefault="002E17AC" w:rsidP="002E17AC">
            <w:pPr>
              <w:jc w:val="center"/>
              <w:rPr>
                <w:b/>
                <w:bCs/>
                <w:sz w:val="28"/>
                <w:szCs w:val="28"/>
              </w:rPr>
            </w:pPr>
            <w:r w:rsidRPr="00D61E2E">
              <w:rPr>
                <w:b/>
                <w:bCs/>
                <w:sz w:val="28"/>
                <w:szCs w:val="28"/>
              </w:rPr>
              <w:t>67.5</w:t>
            </w:r>
          </w:p>
        </w:tc>
        <w:tc>
          <w:tcPr>
            <w:tcW w:w="1833" w:type="dxa"/>
          </w:tcPr>
          <w:p w:rsidR="002E17AC" w:rsidRPr="00D61E2E" w:rsidRDefault="002E17AC" w:rsidP="002E17AC">
            <w:pPr>
              <w:jc w:val="center"/>
              <w:rPr>
                <w:b/>
                <w:bCs/>
                <w:sz w:val="28"/>
                <w:szCs w:val="28"/>
              </w:rPr>
            </w:pPr>
            <w:r w:rsidRPr="00D61E2E">
              <w:rPr>
                <w:b/>
                <w:bCs/>
                <w:sz w:val="28"/>
                <w:szCs w:val="28"/>
              </w:rPr>
              <w:t>70.1</w:t>
            </w:r>
          </w:p>
        </w:tc>
        <w:tc>
          <w:tcPr>
            <w:tcW w:w="1833" w:type="dxa"/>
          </w:tcPr>
          <w:p w:rsidR="002E17AC" w:rsidRPr="00D61E2E" w:rsidRDefault="002E17AC" w:rsidP="002E17AC">
            <w:pPr>
              <w:jc w:val="center"/>
              <w:rPr>
                <w:b/>
                <w:bCs/>
                <w:sz w:val="28"/>
                <w:szCs w:val="28"/>
              </w:rPr>
            </w:pPr>
            <w:r w:rsidRPr="00D61E2E">
              <w:rPr>
                <w:b/>
                <w:bCs/>
                <w:sz w:val="28"/>
                <w:szCs w:val="28"/>
              </w:rPr>
              <w:t>150</w:t>
            </w:r>
          </w:p>
        </w:tc>
      </w:tr>
    </w:tbl>
    <w:p w:rsidR="002E17AC" w:rsidRPr="00D61E2E" w:rsidRDefault="002E17AC" w:rsidP="002E17AC">
      <w:pPr>
        <w:pStyle w:val="a3"/>
        <w:rPr>
          <w:b/>
          <w:bCs/>
          <w:sz w:val="24"/>
          <w:szCs w:val="24"/>
          <w:rtl/>
          <w:lang w:bidi="ar-SA"/>
        </w:rPr>
      </w:pPr>
    </w:p>
    <w:p w:rsidR="002E17AC" w:rsidRPr="00D61E2E" w:rsidRDefault="002E17AC" w:rsidP="002E17AC">
      <w:pPr>
        <w:pStyle w:val="a3"/>
        <w:rPr>
          <w:b/>
          <w:bCs/>
          <w:sz w:val="24"/>
          <w:szCs w:val="24"/>
          <w:rtl/>
          <w:lang w:bidi="ar-SA"/>
        </w:rPr>
      </w:pPr>
    </w:p>
    <w:p w:rsidR="002E17AC" w:rsidRPr="00D61E2E" w:rsidRDefault="002E17AC" w:rsidP="002E17AC">
      <w:pPr>
        <w:pStyle w:val="a3"/>
        <w:rPr>
          <w:b/>
          <w:bCs/>
          <w:sz w:val="24"/>
          <w:szCs w:val="24"/>
          <w:rtl/>
          <w:lang w:bidi="ar-SA"/>
        </w:rPr>
      </w:pPr>
    </w:p>
    <w:p w:rsidR="002E17AC" w:rsidRPr="00D61E2E" w:rsidRDefault="002E17AC" w:rsidP="002E17AC">
      <w:pPr>
        <w:pStyle w:val="a3"/>
        <w:rPr>
          <w:b/>
          <w:bCs/>
          <w:sz w:val="24"/>
          <w:szCs w:val="24"/>
        </w:rPr>
      </w:pPr>
      <w:r w:rsidRPr="00D61E2E">
        <w:rPr>
          <w:rFonts w:hint="cs"/>
          <w:b/>
          <w:bCs/>
          <w:sz w:val="24"/>
          <w:szCs w:val="24"/>
          <w:rtl/>
          <w:lang w:bidi="ar-SA"/>
        </w:rPr>
        <w:t>جدوي رقم</w:t>
      </w:r>
      <w:r w:rsidRPr="00D61E2E">
        <w:rPr>
          <w:rFonts w:ascii="Arial"/>
          <w:b/>
          <w:bCs/>
          <w:sz w:val="24"/>
          <w:szCs w:val="24"/>
        </w:rPr>
        <w:t>5</w:t>
      </w:r>
      <w:r w:rsidRPr="00D61E2E">
        <w:rPr>
          <w:rFonts w:hint="cs"/>
          <w:b/>
          <w:bCs/>
          <w:sz w:val="24"/>
          <w:szCs w:val="24"/>
          <w:rtl/>
          <w:lang w:bidi="ar-SA"/>
        </w:rPr>
        <w:t>الحساسية والنوعية والقيمة التنبؤية السلبية والإيجابية للتراكيز المختلفة ل</w:t>
      </w:r>
      <w:r w:rsidRPr="00D61E2E">
        <w:rPr>
          <w:b/>
          <w:bCs/>
          <w:sz w:val="24"/>
          <w:szCs w:val="24"/>
        </w:rPr>
        <w:t xml:space="preserve">CRP </w:t>
      </w:r>
      <w:r w:rsidRPr="00D61E2E">
        <w:rPr>
          <w:rFonts w:hint="cs"/>
          <w:b/>
          <w:bCs/>
          <w:sz w:val="24"/>
          <w:szCs w:val="24"/>
          <w:rtl/>
          <w:lang w:bidi="ar-SA"/>
        </w:rPr>
        <w:t xml:space="preserve"> المستخدمة بالدراسة</w:t>
      </w:r>
    </w:p>
    <w:p w:rsidR="002E17AC" w:rsidRPr="00D61E2E" w:rsidRDefault="002E17AC" w:rsidP="002E17AC">
      <w:pPr>
        <w:pStyle w:val="a3"/>
        <w:rPr>
          <w:rFonts w:ascii="Arial"/>
          <w:b/>
          <w:bCs/>
          <w:sz w:val="24"/>
          <w:szCs w:val="24"/>
          <w:rtl/>
        </w:rPr>
      </w:pPr>
    </w:p>
    <w:p w:rsidR="002E17AC" w:rsidRPr="00D61E2E" w:rsidRDefault="002E17AC" w:rsidP="002E17AC">
      <w:pPr>
        <w:pStyle w:val="a3"/>
        <w:rPr>
          <w:rFonts w:ascii="Arial"/>
          <w:sz w:val="32"/>
          <w:szCs w:val="32"/>
          <w:rtl/>
        </w:rPr>
      </w:pPr>
    </w:p>
    <w:p w:rsidR="002E17AC" w:rsidRPr="00D61E2E" w:rsidRDefault="002E17AC" w:rsidP="002E17AC">
      <w:pPr>
        <w:pStyle w:val="a3"/>
        <w:rPr>
          <w:rFonts w:ascii="Arial"/>
          <w:sz w:val="32"/>
          <w:szCs w:val="32"/>
          <w:rtl/>
          <w:lang w:bidi="ar-SA"/>
        </w:rPr>
      </w:pPr>
    </w:p>
    <w:p w:rsidR="002E17AC" w:rsidRPr="00D61E2E" w:rsidRDefault="002E17AC" w:rsidP="002E17AC">
      <w:pPr>
        <w:pStyle w:val="a3"/>
        <w:rPr>
          <w:rFonts w:ascii="Arial"/>
          <w:sz w:val="32"/>
          <w:szCs w:val="32"/>
          <w:rtl/>
          <w:lang w:bidi="ar-SA"/>
        </w:rPr>
      </w:pPr>
    </w:p>
    <w:p w:rsidR="002E17AC" w:rsidRPr="00D61E2E" w:rsidRDefault="002E17AC" w:rsidP="002E17AC">
      <w:pPr>
        <w:pStyle w:val="a3"/>
        <w:rPr>
          <w:rFonts w:ascii="Arial"/>
          <w:sz w:val="32"/>
          <w:szCs w:val="32"/>
          <w:rtl/>
          <w:lang w:bidi="ar-SA"/>
        </w:rPr>
      </w:pPr>
    </w:p>
    <w:p w:rsidR="002E17AC" w:rsidRPr="00D61E2E" w:rsidRDefault="002E17AC" w:rsidP="002E17AC">
      <w:pPr>
        <w:pStyle w:val="a3"/>
        <w:rPr>
          <w:rFonts w:ascii="Arial"/>
          <w:sz w:val="32"/>
          <w:szCs w:val="32"/>
          <w:rtl/>
          <w:lang w:bidi="ar-SA"/>
        </w:rPr>
      </w:pPr>
    </w:p>
    <w:p w:rsidR="002E17AC" w:rsidRPr="00D61E2E" w:rsidRDefault="002E17AC" w:rsidP="002E17AC">
      <w:pPr>
        <w:pStyle w:val="a3"/>
        <w:rPr>
          <w:rFonts w:ascii="Arial"/>
          <w:sz w:val="32"/>
          <w:szCs w:val="32"/>
          <w:rtl/>
          <w:lang w:bidi="ar-SA"/>
        </w:rPr>
      </w:pPr>
    </w:p>
    <w:p w:rsidR="002E17AC" w:rsidRPr="00D61E2E" w:rsidRDefault="002E17AC" w:rsidP="002E17AC">
      <w:pPr>
        <w:pStyle w:val="a3"/>
        <w:rPr>
          <w:rFonts w:ascii="Arial"/>
          <w:sz w:val="32"/>
          <w:szCs w:val="32"/>
          <w:rtl/>
          <w:lang w:bidi="ar-SA"/>
        </w:rPr>
      </w:pPr>
    </w:p>
    <w:p w:rsidR="002E17AC" w:rsidRPr="00D61E2E" w:rsidRDefault="002E17AC" w:rsidP="002E17AC">
      <w:pPr>
        <w:pStyle w:val="a3"/>
        <w:rPr>
          <w:rFonts w:ascii="Arial"/>
          <w:sz w:val="32"/>
          <w:szCs w:val="32"/>
          <w:rtl/>
          <w:lang w:bidi="ar-SA"/>
        </w:rPr>
      </w:pPr>
    </w:p>
    <w:p w:rsidR="002E17AC" w:rsidRPr="00D61E2E" w:rsidRDefault="002E17AC" w:rsidP="002E17AC">
      <w:pPr>
        <w:pStyle w:val="a3"/>
        <w:rPr>
          <w:rFonts w:ascii="Arial"/>
          <w:sz w:val="32"/>
          <w:szCs w:val="32"/>
          <w:rtl/>
          <w:lang w:bidi="ar-SA"/>
        </w:rPr>
      </w:pPr>
    </w:p>
    <w:p w:rsidR="002E17AC" w:rsidRPr="00D61E2E" w:rsidRDefault="002E17AC" w:rsidP="002E17AC">
      <w:pPr>
        <w:pStyle w:val="a3"/>
        <w:rPr>
          <w:rFonts w:ascii="Arial"/>
          <w:sz w:val="32"/>
          <w:szCs w:val="32"/>
          <w:rtl/>
          <w:lang w:bidi="ar-SA"/>
        </w:rPr>
      </w:pPr>
    </w:p>
    <w:p w:rsidR="002E17AC" w:rsidRPr="00D61E2E" w:rsidRDefault="002E17AC" w:rsidP="002E17AC">
      <w:pPr>
        <w:pStyle w:val="a3"/>
        <w:rPr>
          <w:rFonts w:ascii="Arial"/>
          <w:sz w:val="32"/>
          <w:szCs w:val="32"/>
          <w:rtl/>
          <w:lang w:bidi="ar-SA"/>
        </w:rPr>
      </w:pPr>
    </w:p>
    <w:p w:rsidR="002E17AC" w:rsidRPr="00D61E2E" w:rsidRDefault="002E17AC" w:rsidP="002E17AC">
      <w:pPr>
        <w:pStyle w:val="a3"/>
        <w:rPr>
          <w:rFonts w:ascii="Arial"/>
          <w:sz w:val="32"/>
          <w:szCs w:val="32"/>
          <w:rtl/>
          <w:lang w:bidi="ar-SA"/>
        </w:rPr>
      </w:pPr>
    </w:p>
    <w:p w:rsidR="002E17AC" w:rsidRPr="00D61E2E" w:rsidRDefault="002E17AC" w:rsidP="002E17AC">
      <w:pPr>
        <w:pStyle w:val="a3"/>
        <w:rPr>
          <w:rFonts w:ascii="Arial"/>
          <w:sz w:val="32"/>
          <w:szCs w:val="32"/>
          <w:rtl/>
          <w:lang w:bidi="ar-SA"/>
        </w:rPr>
      </w:pPr>
    </w:p>
    <w:p w:rsidR="002E17AC" w:rsidRPr="00D61E2E" w:rsidRDefault="002E17AC" w:rsidP="002E17AC">
      <w:pPr>
        <w:rPr>
          <w:rFonts w:ascii="Arial"/>
          <w:sz w:val="32"/>
          <w:szCs w:val="32"/>
          <w:rtl/>
          <w:lang w:bidi="ar-SA"/>
        </w:rPr>
      </w:pPr>
    </w:p>
    <w:p w:rsidR="002E17AC" w:rsidRPr="00D61E2E" w:rsidRDefault="002E17AC" w:rsidP="002E17AC">
      <w:pPr>
        <w:pStyle w:val="a3"/>
        <w:rPr>
          <w:rFonts w:ascii="Arial"/>
          <w:sz w:val="32"/>
          <w:szCs w:val="32"/>
          <w:rtl/>
          <w:lang w:bidi="ar-SA"/>
        </w:rPr>
      </w:pPr>
    </w:p>
    <w:p w:rsidR="002E17AC" w:rsidRPr="00D61E2E" w:rsidRDefault="002E17AC" w:rsidP="002E17AC">
      <w:pPr>
        <w:rPr>
          <w:rFonts w:ascii="Arial"/>
          <w:b/>
          <w:bCs/>
          <w:sz w:val="24"/>
          <w:szCs w:val="24"/>
        </w:rPr>
      </w:pPr>
      <w:r w:rsidRPr="00D61E2E">
        <w:rPr>
          <w:b/>
          <w:bCs/>
          <w:noProof/>
          <w:sz w:val="36"/>
          <w:szCs w:val="36"/>
          <w:lang w:bidi="ar-SA"/>
        </w:rPr>
        <w:drawing>
          <wp:inline distT="0" distB="0" distL="0" distR="0">
            <wp:extent cx="5680001" cy="3019646"/>
            <wp:effectExtent l="19050" t="0" r="15949" b="9304"/>
            <wp:docPr id="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2E17AC" w:rsidRPr="00D61E2E" w:rsidRDefault="002E17AC" w:rsidP="002E17AC">
      <w:pPr>
        <w:pStyle w:val="a3"/>
        <w:rPr>
          <w:sz w:val="32"/>
          <w:szCs w:val="32"/>
        </w:rPr>
      </w:pPr>
    </w:p>
    <w:p w:rsidR="002E17AC" w:rsidRPr="00D61E2E" w:rsidRDefault="002E17AC" w:rsidP="002E17AC">
      <w:pPr>
        <w:pStyle w:val="a3"/>
        <w:rPr>
          <w:rFonts w:ascii="Arial"/>
          <w:sz w:val="32"/>
          <w:szCs w:val="32"/>
          <w:rtl/>
          <w:lang w:bidi="ar-SY"/>
        </w:rPr>
      </w:pPr>
      <w:r w:rsidRPr="00D61E2E">
        <w:rPr>
          <w:rFonts w:ascii="Arial" w:hint="cs"/>
          <w:sz w:val="32"/>
          <w:szCs w:val="32"/>
          <w:rtl/>
          <w:lang w:bidi="ar-SA"/>
        </w:rPr>
        <w:t>جدول رقم 6 يبين الحساسية والنوعية للقيم المختلفة لل</w:t>
      </w:r>
      <w:r w:rsidRPr="00D61E2E">
        <w:rPr>
          <w:rFonts w:ascii="Arial"/>
          <w:sz w:val="32"/>
          <w:szCs w:val="32"/>
          <w:lang w:bidi="ar-SA"/>
        </w:rPr>
        <w:t xml:space="preserve">CRP </w:t>
      </w:r>
      <w:r w:rsidRPr="00D61E2E">
        <w:rPr>
          <w:rFonts w:ascii="Arial" w:hint="cs"/>
          <w:sz w:val="32"/>
          <w:szCs w:val="32"/>
          <w:rtl/>
          <w:lang w:bidi="ar-SY"/>
        </w:rPr>
        <w:t xml:space="preserve"> المستخدمة بالدراسة</w:t>
      </w:r>
    </w:p>
    <w:p w:rsidR="002E17AC" w:rsidRPr="00D61E2E" w:rsidRDefault="002E17AC" w:rsidP="002E17AC">
      <w:pPr>
        <w:pStyle w:val="a3"/>
        <w:rPr>
          <w:sz w:val="32"/>
          <w:szCs w:val="32"/>
          <w:lang w:bidi="ar-SY"/>
        </w:rPr>
      </w:pPr>
    </w:p>
    <w:p w:rsidR="002E17AC" w:rsidRPr="00D61E2E" w:rsidRDefault="002E17AC" w:rsidP="002E17AC">
      <w:pPr>
        <w:pStyle w:val="a3"/>
        <w:rPr>
          <w:sz w:val="32"/>
          <w:szCs w:val="32"/>
        </w:rPr>
      </w:pPr>
    </w:p>
    <w:p w:rsidR="002E17AC" w:rsidRPr="00D61E2E" w:rsidRDefault="002E17AC" w:rsidP="002E17AC">
      <w:pPr>
        <w:pStyle w:val="a3"/>
        <w:rPr>
          <w:sz w:val="32"/>
          <w:szCs w:val="32"/>
        </w:rPr>
      </w:pPr>
    </w:p>
    <w:p w:rsidR="002E17AC" w:rsidRPr="00D61E2E" w:rsidRDefault="002E17AC" w:rsidP="002E17AC">
      <w:pPr>
        <w:pStyle w:val="a3"/>
        <w:rPr>
          <w:sz w:val="32"/>
          <w:szCs w:val="32"/>
        </w:rPr>
      </w:pPr>
    </w:p>
    <w:p w:rsidR="002E17AC" w:rsidRPr="00D61E2E" w:rsidRDefault="002E17AC" w:rsidP="002E17AC">
      <w:pPr>
        <w:pStyle w:val="a3"/>
        <w:rPr>
          <w:sz w:val="32"/>
          <w:szCs w:val="32"/>
        </w:rPr>
      </w:pPr>
    </w:p>
    <w:p w:rsidR="002E17AC" w:rsidRPr="00D61E2E" w:rsidRDefault="002E17AC" w:rsidP="002E17AC">
      <w:pPr>
        <w:pStyle w:val="a3"/>
        <w:rPr>
          <w:sz w:val="32"/>
          <w:szCs w:val="32"/>
        </w:rPr>
      </w:pPr>
    </w:p>
    <w:p w:rsidR="002E17AC" w:rsidRPr="00D61E2E" w:rsidRDefault="002E17AC" w:rsidP="002E17AC">
      <w:pPr>
        <w:pStyle w:val="a3"/>
        <w:rPr>
          <w:sz w:val="32"/>
          <w:szCs w:val="32"/>
        </w:rPr>
      </w:pPr>
    </w:p>
    <w:p w:rsidR="002E17AC" w:rsidRPr="00D61E2E" w:rsidRDefault="002E17AC" w:rsidP="002E17AC">
      <w:pPr>
        <w:pStyle w:val="a3"/>
        <w:rPr>
          <w:sz w:val="32"/>
          <w:szCs w:val="32"/>
          <w:rtl/>
          <w:lang w:bidi="ar-SA"/>
        </w:rPr>
      </w:pPr>
    </w:p>
    <w:p w:rsidR="002E17AC" w:rsidRPr="00D61E2E" w:rsidRDefault="002E17AC" w:rsidP="002E17AC">
      <w:pPr>
        <w:rPr>
          <w:sz w:val="32"/>
          <w:szCs w:val="32"/>
        </w:rPr>
      </w:pPr>
    </w:p>
    <w:p w:rsidR="002E17AC" w:rsidRPr="00D61E2E" w:rsidRDefault="002E17AC" w:rsidP="007F2193">
      <w:pPr>
        <w:pStyle w:val="a3"/>
        <w:jc w:val="both"/>
        <w:rPr>
          <w:rFonts w:ascii="Arial"/>
          <w:sz w:val="32"/>
          <w:szCs w:val="32"/>
          <w:rtl/>
        </w:rPr>
      </w:pPr>
      <w:r w:rsidRPr="00D61E2E">
        <w:rPr>
          <w:rFonts w:hint="cs"/>
          <w:sz w:val="32"/>
          <w:szCs w:val="32"/>
          <w:rtl/>
          <w:lang w:bidi="ar-SA"/>
        </w:rPr>
        <w:t xml:space="preserve">إن التهاب البنكرياس النخري خلال الأسبوعين الأوليين يترافق عادة بمتلازمة استجابة التهابية ثانوية </w:t>
      </w:r>
      <w:r w:rsidRPr="00D61E2E">
        <w:rPr>
          <w:sz w:val="32"/>
          <w:szCs w:val="32"/>
        </w:rPr>
        <w:t>(SIRS)</w:t>
      </w:r>
      <w:r w:rsidRPr="00D61E2E">
        <w:rPr>
          <w:rFonts w:hint="cs"/>
          <w:sz w:val="32"/>
          <w:szCs w:val="32"/>
          <w:rtl/>
          <w:lang w:bidi="ar-SA"/>
        </w:rPr>
        <w:t xml:space="preserve">  والتي تبقى نتيجة انطلاق الوسائط الإلتهابية</w:t>
      </w:r>
      <w:r w:rsidRPr="00D61E2E">
        <w:rPr>
          <w:rFonts w:ascii="Arial" w:hint="cs"/>
          <w:sz w:val="32"/>
          <w:szCs w:val="32"/>
          <w:rtl/>
        </w:rPr>
        <w:t>.</w:t>
      </w:r>
    </w:p>
    <w:p w:rsidR="002E17AC" w:rsidRPr="00D61E2E" w:rsidRDefault="002E17AC" w:rsidP="007F2193">
      <w:pPr>
        <w:pStyle w:val="a3"/>
        <w:jc w:val="both"/>
        <w:rPr>
          <w:rFonts w:ascii="Arial"/>
          <w:sz w:val="32"/>
          <w:szCs w:val="32"/>
          <w:rtl/>
        </w:rPr>
      </w:pPr>
      <w:r w:rsidRPr="00D61E2E">
        <w:rPr>
          <w:rFonts w:hint="cs"/>
          <w:sz w:val="32"/>
          <w:szCs w:val="32"/>
          <w:rtl/>
          <w:lang w:bidi="ar-SA"/>
        </w:rPr>
        <w:t>إن الخمج البنكرياسي الثانوي يتطور عادة خلال المرحلة الثانية من المرض مؤدياً إلى قصور أعضاء متعدد وزيادة معدل الوفيات</w:t>
      </w:r>
      <w:r w:rsidRPr="00D61E2E">
        <w:rPr>
          <w:rFonts w:ascii="Arial" w:hint="cs"/>
          <w:sz w:val="32"/>
          <w:szCs w:val="32"/>
          <w:rtl/>
        </w:rPr>
        <w:t>.</w:t>
      </w:r>
    </w:p>
    <w:p w:rsidR="002E17AC" w:rsidRPr="00D61E2E" w:rsidRDefault="002E17AC" w:rsidP="007F2193">
      <w:pPr>
        <w:pStyle w:val="a3"/>
        <w:jc w:val="both"/>
        <w:rPr>
          <w:rFonts w:ascii="Arial"/>
          <w:sz w:val="32"/>
          <w:szCs w:val="32"/>
          <w:rtl/>
        </w:rPr>
      </w:pPr>
      <w:r w:rsidRPr="00D61E2E">
        <w:rPr>
          <w:rFonts w:hint="cs"/>
          <w:sz w:val="32"/>
          <w:szCs w:val="32"/>
          <w:rtl/>
          <w:lang w:bidi="ar-SA"/>
        </w:rPr>
        <w:t xml:space="preserve">إن الخمج في التهاب البنكرياس النخري يعتبر تظاهرة ثانوية يمكن الحد من تطورها بالعلاج المضادات الحيوية </w:t>
      </w:r>
    </w:p>
    <w:p w:rsidR="002E17AC" w:rsidRPr="00D61E2E" w:rsidRDefault="002E17AC" w:rsidP="007F2193">
      <w:pPr>
        <w:pStyle w:val="a3"/>
        <w:jc w:val="both"/>
        <w:rPr>
          <w:rFonts w:ascii="Arial"/>
          <w:sz w:val="32"/>
          <w:szCs w:val="32"/>
          <w:rtl/>
        </w:rPr>
      </w:pPr>
      <w:r w:rsidRPr="00D61E2E">
        <w:rPr>
          <w:rFonts w:hint="cs"/>
          <w:sz w:val="32"/>
          <w:szCs w:val="32"/>
          <w:rtl/>
          <w:lang w:bidi="ar-SA"/>
        </w:rPr>
        <w:t xml:space="preserve">إن التشخيص الباكر لإلتهاب البنكرياس النخري هام جداً ويتجلى بفوائد عظيمة بالمعالجة الصحيحة والتي تحد من تطوره </w:t>
      </w:r>
      <w:r w:rsidRPr="00D61E2E">
        <w:rPr>
          <w:rFonts w:ascii="Arial" w:hint="cs"/>
          <w:sz w:val="32"/>
          <w:szCs w:val="32"/>
          <w:rtl/>
        </w:rPr>
        <w:t>.</w:t>
      </w:r>
    </w:p>
    <w:p w:rsidR="002E17AC" w:rsidRPr="00D61E2E" w:rsidRDefault="002E17AC" w:rsidP="007F2193">
      <w:pPr>
        <w:pStyle w:val="a3"/>
        <w:jc w:val="both"/>
        <w:rPr>
          <w:rFonts w:ascii="Arial"/>
          <w:sz w:val="32"/>
          <w:szCs w:val="32"/>
          <w:rtl/>
          <w:lang w:bidi="ar-SY"/>
        </w:rPr>
      </w:pPr>
      <w:r w:rsidRPr="00D61E2E">
        <w:rPr>
          <w:rFonts w:hint="cs"/>
          <w:sz w:val="32"/>
          <w:szCs w:val="32"/>
          <w:rtl/>
          <w:lang w:bidi="ar-SA"/>
        </w:rPr>
        <w:t xml:space="preserve">يوجد معلومات بأن التهاب النكرياس النخري يتطور خلال </w:t>
      </w:r>
      <w:r w:rsidRPr="00D61E2E">
        <w:rPr>
          <w:rFonts w:ascii="Arial" w:hint="cs"/>
          <w:sz w:val="32"/>
          <w:szCs w:val="32"/>
          <w:rtl/>
        </w:rPr>
        <w:t xml:space="preserve">48 </w:t>
      </w:r>
      <w:r w:rsidRPr="00D61E2E">
        <w:rPr>
          <w:rFonts w:ascii="Arial"/>
          <w:sz w:val="32"/>
          <w:szCs w:val="32"/>
          <w:rtl/>
        </w:rPr>
        <w:t>–</w:t>
      </w:r>
      <w:r w:rsidRPr="00D61E2E">
        <w:rPr>
          <w:rFonts w:ascii="Arial" w:hint="cs"/>
          <w:sz w:val="32"/>
          <w:szCs w:val="32"/>
          <w:rtl/>
        </w:rPr>
        <w:t xml:space="preserve"> 72 </w:t>
      </w:r>
      <w:r w:rsidRPr="00D61E2E">
        <w:rPr>
          <w:rFonts w:hint="cs"/>
          <w:sz w:val="32"/>
          <w:szCs w:val="32"/>
          <w:rtl/>
          <w:lang w:bidi="ar-SA"/>
        </w:rPr>
        <w:t xml:space="preserve">ساعة من هجمة التهاب البنكرياس  وعلامات النخر يجب البحث عنها في المصل أو البول خلال أول </w:t>
      </w:r>
      <w:r w:rsidRPr="00D61E2E">
        <w:rPr>
          <w:rFonts w:ascii="Arial" w:hint="cs"/>
          <w:sz w:val="32"/>
          <w:szCs w:val="32"/>
          <w:rtl/>
        </w:rPr>
        <w:t xml:space="preserve">24 </w:t>
      </w:r>
      <w:r w:rsidRPr="00D61E2E">
        <w:rPr>
          <w:rFonts w:ascii="Arial"/>
          <w:sz w:val="32"/>
          <w:szCs w:val="32"/>
          <w:rtl/>
        </w:rPr>
        <w:t>–</w:t>
      </w:r>
      <w:r w:rsidRPr="00D61E2E">
        <w:rPr>
          <w:rFonts w:ascii="Arial" w:hint="cs"/>
          <w:sz w:val="32"/>
          <w:szCs w:val="32"/>
          <w:rtl/>
        </w:rPr>
        <w:t xml:space="preserve"> 48 </w:t>
      </w:r>
      <w:r w:rsidRPr="00D61E2E">
        <w:rPr>
          <w:rFonts w:hint="cs"/>
          <w:sz w:val="32"/>
          <w:szCs w:val="32"/>
          <w:rtl/>
          <w:lang w:bidi="ar-SA"/>
        </w:rPr>
        <w:t xml:space="preserve">ساعة </w:t>
      </w:r>
      <w:r w:rsidRPr="00D61E2E">
        <w:rPr>
          <w:rFonts w:ascii="Arial" w:hint="cs"/>
          <w:sz w:val="32"/>
          <w:szCs w:val="32"/>
          <w:rtl/>
        </w:rPr>
        <w:t>.</w:t>
      </w:r>
      <w:r w:rsidRPr="00D61E2E">
        <w:rPr>
          <w:rFonts w:ascii="Arial" w:hint="cs"/>
          <w:sz w:val="32"/>
          <w:szCs w:val="32"/>
          <w:rtl/>
          <w:lang w:bidi="ar-SY"/>
        </w:rPr>
        <w:t>والفحوصات المخبرية الدالة على ذلك تتضمن:</w:t>
      </w:r>
    </w:p>
    <w:p w:rsidR="002E17AC" w:rsidRPr="00D61E2E" w:rsidRDefault="002E17AC" w:rsidP="007F2193">
      <w:pPr>
        <w:pStyle w:val="a3"/>
        <w:jc w:val="both"/>
        <w:rPr>
          <w:rFonts w:ascii="Arial"/>
          <w:sz w:val="32"/>
          <w:szCs w:val="32"/>
          <w:rtl/>
        </w:rPr>
      </w:pPr>
      <w:r w:rsidRPr="00D61E2E">
        <w:rPr>
          <w:sz w:val="32"/>
          <w:szCs w:val="32"/>
        </w:rPr>
        <w:t>CRP</w:t>
      </w:r>
      <w:r w:rsidRPr="00D61E2E">
        <w:rPr>
          <w:rFonts w:hint="cs"/>
          <w:sz w:val="32"/>
          <w:szCs w:val="32"/>
          <w:rtl/>
          <w:lang w:bidi="ar-SA"/>
        </w:rPr>
        <w:t xml:space="preserve">، العامل المنخر للورم </w:t>
      </w:r>
      <w:r w:rsidRPr="00D61E2E">
        <w:rPr>
          <w:sz w:val="32"/>
          <w:szCs w:val="32"/>
        </w:rPr>
        <w:t>TNF</w:t>
      </w:r>
      <w:r w:rsidRPr="00D61E2E">
        <w:rPr>
          <w:rFonts w:hint="cs"/>
          <w:sz w:val="32"/>
          <w:szCs w:val="32"/>
          <w:rtl/>
          <w:lang w:bidi="ar-SA"/>
        </w:rPr>
        <w:t>، الإنترلوكين</w:t>
      </w:r>
      <w:r w:rsidRPr="00D61E2E">
        <w:rPr>
          <w:sz w:val="32"/>
          <w:szCs w:val="32"/>
        </w:rPr>
        <w:t>6</w:t>
      </w:r>
      <w:r w:rsidRPr="00D61E2E">
        <w:rPr>
          <w:rFonts w:hint="cs"/>
          <w:sz w:val="32"/>
          <w:szCs w:val="32"/>
          <w:rtl/>
          <w:lang w:bidi="ar-SA"/>
        </w:rPr>
        <w:t xml:space="preserve">،ألفاأنتي تربسين،تربسنوجين،تربسنوجين أكتيفين ببتيد </w:t>
      </w:r>
      <w:r w:rsidRPr="00D61E2E">
        <w:rPr>
          <w:rFonts w:ascii="Arial" w:hint="cs"/>
          <w:sz w:val="32"/>
          <w:szCs w:val="32"/>
          <w:rtl/>
        </w:rPr>
        <w:t>(</w:t>
      </w:r>
      <w:r w:rsidRPr="00D61E2E">
        <w:rPr>
          <w:sz w:val="32"/>
          <w:szCs w:val="32"/>
        </w:rPr>
        <w:t>TAP</w:t>
      </w:r>
      <w:r w:rsidRPr="00D61E2E">
        <w:rPr>
          <w:rFonts w:ascii="Arial" w:hint="cs"/>
          <w:sz w:val="32"/>
          <w:szCs w:val="32"/>
          <w:rtl/>
        </w:rPr>
        <w:t>)</w:t>
      </w:r>
      <w:r w:rsidRPr="00D61E2E">
        <w:rPr>
          <w:rFonts w:hint="cs"/>
          <w:sz w:val="32"/>
          <w:szCs w:val="32"/>
          <w:rtl/>
          <w:lang w:bidi="ar-SA"/>
        </w:rPr>
        <w:t>،كربوكسي ببتيداز</w:t>
      </w:r>
      <w:r w:rsidRPr="00D61E2E">
        <w:rPr>
          <w:sz w:val="32"/>
          <w:szCs w:val="32"/>
        </w:rPr>
        <w:t>B</w:t>
      </w:r>
      <w:r w:rsidRPr="00D61E2E">
        <w:rPr>
          <w:rFonts w:hint="cs"/>
          <w:sz w:val="32"/>
          <w:szCs w:val="32"/>
          <w:rtl/>
          <w:lang w:bidi="ar-SA"/>
        </w:rPr>
        <w:t xml:space="preserve">أكتيفين ببتيد </w:t>
      </w:r>
      <w:r w:rsidRPr="00D61E2E">
        <w:rPr>
          <w:rFonts w:ascii="Arial" w:hint="cs"/>
          <w:sz w:val="32"/>
          <w:szCs w:val="32"/>
          <w:rtl/>
        </w:rPr>
        <w:t>(</w:t>
      </w:r>
      <w:r w:rsidRPr="00D61E2E">
        <w:rPr>
          <w:sz w:val="32"/>
          <w:szCs w:val="32"/>
        </w:rPr>
        <w:t>(CAPAP</w:t>
      </w:r>
      <w:r w:rsidRPr="00D61E2E">
        <w:rPr>
          <w:rFonts w:hint="cs"/>
          <w:sz w:val="32"/>
          <w:szCs w:val="32"/>
          <w:rtl/>
          <w:lang w:bidi="ar-SA"/>
        </w:rPr>
        <w:t xml:space="preserve"> ،الأميلوئيد </w:t>
      </w:r>
      <w:r w:rsidRPr="00D61E2E">
        <w:rPr>
          <w:sz w:val="32"/>
          <w:szCs w:val="32"/>
        </w:rPr>
        <w:t>A</w:t>
      </w:r>
      <w:r w:rsidRPr="00D61E2E">
        <w:rPr>
          <w:rFonts w:hint="cs"/>
          <w:sz w:val="32"/>
          <w:szCs w:val="32"/>
          <w:rtl/>
          <w:lang w:bidi="ar-SA"/>
        </w:rPr>
        <w:t xml:space="preserve">،البروتين النوعي للبنكرياس </w:t>
      </w:r>
      <w:r w:rsidRPr="00D61E2E">
        <w:rPr>
          <w:rFonts w:ascii="Arial" w:hint="cs"/>
          <w:sz w:val="32"/>
          <w:szCs w:val="32"/>
          <w:rtl/>
        </w:rPr>
        <w:t xml:space="preserve">/ </w:t>
      </w:r>
      <w:r w:rsidRPr="00D61E2E">
        <w:rPr>
          <w:rFonts w:hint="cs"/>
          <w:sz w:val="32"/>
          <w:szCs w:val="32"/>
          <w:rtl/>
          <w:lang w:bidi="ar-SA"/>
        </w:rPr>
        <w:t>بروكربوكسي ببتيداز</w:t>
      </w:r>
      <w:r w:rsidRPr="00D61E2E">
        <w:rPr>
          <w:sz w:val="32"/>
          <w:szCs w:val="32"/>
        </w:rPr>
        <w:t>B</w:t>
      </w:r>
      <w:r w:rsidRPr="00D61E2E">
        <w:rPr>
          <w:rFonts w:ascii="Arial" w:hint="cs"/>
          <w:sz w:val="32"/>
          <w:szCs w:val="32"/>
          <w:rtl/>
        </w:rPr>
        <w:t xml:space="preserve"> (</w:t>
      </w:r>
      <w:r w:rsidRPr="00D61E2E">
        <w:rPr>
          <w:sz w:val="32"/>
          <w:szCs w:val="32"/>
        </w:rPr>
        <w:t>Hpasp/pcpb</w:t>
      </w:r>
      <w:r w:rsidRPr="00D61E2E">
        <w:rPr>
          <w:rFonts w:ascii="Arial" w:hint="cs"/>
          <w:sz w:val="32"/>
          <w:szCs w:val="32"/>
          <w:rtl/>
        </w:rPr>
        <w:t>).</w:t>
      </w:r>
    </w:p>
    <w:p w:rsidR="002E17AC" w:rsidRPr="00D61E2E" w:rsidRDefault="002E17AC" w:rsidP="007F2193">
      <w:pPr>
        <w:pStyle w:val="a3"/>
        <w:jc w:val="both"/>
        <w:rPr>
          <w:rFonts w:ascii="Arial"/>
          <w:sz w:val="32"/>
          <w:szCs w:val="32"/>
          <w:rtl/>
        </w:rPr>
      </w:pPr>
      <w:r w:rsidRPr="00D61E2E">
        <w:rPr>
          <w:rFonts w:hint="cs"/>
          <w:sz w:val="32"/>
          <w:szCs w:val="32"/>
          <w:rtl/>
          <w:lang w:bidi="ar-SA"/>
        </w:rPr>
        <w:t xml:space="preserve">أن </w:t>
      </w:r>
      <w:r w:rsidRPr="00D61E2E">
        <w:rPr>
          <w:sz w:val="32"/>
          <w:szCs w:val="32"/>
        </w:rPr>
        <w:t>CRP</w:t>
      </w:r>
      <w:r w:rsidRPr="00D61E2E">
        <w:rPr>
          <w:rFonts w:hint="cs"/>
          <w:sz w:val="32"/>
          <w:szCs w:val="32"/>
          <w:rtl/>
          <w:lang w:bidi="ar-SA"/>
        </w:rPr>
        <w:t xml:space="preserve"> هو وسيلة متوفر في كل المخابر وغير مكلف بينما البقية ليسوا كذلك</w:t>
      </w:r>
      <w:r w:rsidRPr="00D61E2E">
        <w:rPr>
          <w:rFonts w:ascii="Arial" w:hint="cs"/>
          <w:sz w:val="32"/>
          <w:szCs w:val="32"/>
          <w:rtl/>
        </w:rPr>
        <w:t>.</w:t>
      </w:r>
      <w:r w:rsidRPr="00D61E2E">
        <w:rPr>
          <w:rFonts w:hint="cs"/>
          <w:sz w:val="32"/>
          <w:szCs w:val="32"/>
          <w:rtl/>
          <w:lang w:bidi="ar-SA"/>
        </w:rPr>
        <w:t xml:space="preserve">يعتبر </w:t>
      </w:r>
      <w:r w:rsidRPr="00D61E2E">
        <w:rPr>
          <w:sz w:val="32"/>
          <w:szCs w:val="32"/>
        </w:rPr>
        <w:t>CRP</w:t>
      </w:r>
      <w:r w:rsidRPr="00D61E2E">
        <w:rPr>
          <w:rFonts w:hint="cs"/>
          <w:sz w:val="32"/>
          <w:szCs w:val="32"/>
          <w:rtl/>
          <w:lang w:bidi="ar-SA"/>
        </w:rPr>
        <w:t xml:space="preserve"> مؤشراً هاماً لإلتهاب البنكرياس النخري وذروة ارتفاعه في المصل خلال </w:t>
      </w:r>
      <w:r w:rsidRPr="00D61E2E">
        <w:rPr>
          <w:rFonts w:ascii="Arial" w:hint="cs"/>
          <w:sz w:val="32"/>
          <w:szCs w:val="32"/>
          <w:rtl/>
        </w:rPr>
        <w:t xml:space="preserve">72 </w:t>
      </w:r>
      <w:r w:rsidRPr="00D61E2E">
        <w:rPr>
          <w:rFonts w:hint="cs"/>
          <w:sz w:val="32"/>
          <w:szCs w:val="32"/>
          <w:rtl/>
          <w:lang w:bidi="ar-SA"/>
        </w:rPr>
        <w:t>ساعة من الإلتهاب</w:t>
      </w:r>
      <w:r w:rsidRPr="00D61E2E">
        <w:rPr>
          <w:rFonts w:ascii="Arial" w:hint="cs"/>
          <w:sz w:val="32"/>
          <w:szCs w:val="32"/>
          <w:rtl/>
        </w:rPr>
        <w:t>.</w:t>
      </w:r>
    </w:p>
    <w:p w:rsidR="002E17AC" w:rsidRPr="00D61E2E" w:rsidRDefault="002E17AC" w:rsidP="007F2193">
      <w:pPr>
        <w:pStyle w:val="a3"/>
        <w:jc w:val="both"/>
        <w:rPr>
          <w:rFonts w:ascii="Arial"/>
          <w:sz w:val="32"/>
          <w:szCs w:val="32"/>
          <w:rtl/>
        </w:rPr>
      </w:pPr>
      <w:r w:rsidRPr="00D61E2E">
        <w:rPr>
          <w:rFonts w:hint="cs"/>
          <w:sz w:val="32"/>
          <w:szCs w:val="32"/>
          <w:rtl/>
          <w:lang w:bidi="ar-SA"/>
        </w:rPr>
        <w:t xml:space="preserve">إن نتائج دراستنا قد أثبتت وبشكل مشابه أن التركيز الأعظمي ل </w:t>
      </w:r>
      <w:r w:rsidRPr="00D61E2E">
        <w:rPr>
          <w:sz w:val="32"/>
          <w:szCs w:val="32"/>
        </w:rPr>
        <w:t>CRP</w:t>
      </w:r>
      <w:r w:rsidRPr="00D61E2E">
        <w:rPr>
          <w:rFonts w:hint="cs"/>
          <w:sz w:val="32"/>
          <w:szCs w:val="32"/>
          <w:rtl/>
          <w:lang w:bidi="ar-SA"/>
        </w:rPr>
        <w:t xml:space="preserve"> يكون في اليوم الثالث بعد القبول </w:t>
      </w:r>
    </w:p>
    <w:p w:rsidR="002E17AC" w:rsidRPr="00D61E2E" w:rsidRDefault="002E17AC" w:rsidP="007F2193">
      <w:pPr>
        <w:pStyle w:val="a3"/>
        <w:jc w:val="both"/>
        <w:rPr>
          <w:rFonts w:ascii="Arial"/>
          <w:sz w:val="32"/>
          <w:szCs w:val="32"/>
          <w:rtl/>
        </w:rPr>
      </w:pPr>
      <w:r w:rsidRPr="00D61E2E">
        <w:rPr>
          <w:rFonts w:hint="cs"/>
          <w:sz w:val="32"/>
          <w:szCs w:val="32"/>
          <w:rtl/>
          <w:lang w:bidi="ar-SA"/>
        </w:rPr>
        <w:t xml:space="preserve">يوجد اختلاف  ملحوظ إحصائياً في تركيز </w:t>
      </w:r>
      <w:r w:rsidRPr="00D61E2E">
        <w:rPr>
          <w:sz w:val="32"/>
          <w:szCs w:val="32"/>
        </w:rPr>
        <w:t>CRP</w:t>
      </w:r>
      <w:r w:rsidRPr="00D61E2E">
        <w:rPr>
          <w:rFonts w:hint="cs"/>
          <w:sz w:val="32"/>
          <w:szCs w:val="32"/>
          <w:rtl/>
          <w:lang w:bidi="ar-SA"/>
        </w:rPr>
        <w:t xml:space="preserve"> بين المجموعتين خلال اليوم الأول من القبول</w:t>
      </w:r>
      <w:r w:rsidRPr="00D61E2E">
        <w:rPr>
          <w:rFonts w:ascii="Arial" w:hint="cs"/>
          <w:sz w:val="32"/>
          <w:szCs w:val="32"/>
          <w:rtl/>
        </w:rPr>
        <w:t xml:space="preserve">. </w:t>
      </w:r>
      <w:r w:rsidRPr="00D61E2E">
        <w:rPr>
          <w:rFonts w:hint="cs"/>
          <w:sz w:val="32"/>
          <w:szCs w:val="32"/>
          <w:rtl/>
          <w:lang w:bidi="ar-SA"/>
        </w:rPr>
        <w:t xml:space="preserve">والتفسير الوحيد لتلك التظاهرة ميال لأن يكون بسبب شدة التهاب البنكرياس </w:t>
      </w:r>
    </w:p>
    <w:p w:rsidR="002E17AC" w:rsidRPr="00D61E2E" w:rsidRDefault="002E17AC" w:rsidP="007F2193">
      <w:pPr>
        <w:pStyle w:val="a3"/>
        <w:jc w:val="both"/>
        <w:rPr>
          <w:rFonts w:ascii="Arial"/>
          <w:sz w:val="32"/>
          <w:szCs w:val="32"/>
          <w:rtl/>
        </w:rPr>
      </w:pPr>
      <w:r w:rsidRPr="00D61E2E">
        <w:rPr>
          <w:rFonts w:hint="cs"/>
          <w:sz w:val="32"/>
          <w:szCs w:val="32"/>
          <w:rtl/>
          <w:lang w:bidi="ar-SA"/>
        </w:rPr>
        <w:t xml:space="preserve">على كل حال قادرون على استخدام </w:t>
      </w:r>
      <w:r w:rsidRPr="00D61E2E">
        <w:rPr>
          <w:sz w:val="32"/>
          <w:szCs w:val="32"/>
        </w:rPr>
        <w:t>CRP</w:t>
      </w:r>
      <w:r w:rsidRPr="00D61E2E">
        <w:rPr>
          <w:rFonts w:hint="cs"/>
          <w:sz w:val="32"/>
          <w:szCs w:val="32"/>
          <w:rtl/>
          <w:lang w:bidi="ar-SA"/>
        </w:rPr>
        <w:t xml:space="preserve"> كعلامة أولى للنخر البنكرياسي مع  حساسية عالية مع قيمة تنبؤية سلبية</w:t>
      </w:r>
      <w:r w:rsidRPr="00D61E2E">
        <w:rPr>
          <w:rFonts w:ascii="Arial" w:hint="cs"/>
          <w:sz w:val="32"/>
          <w:szCs w:val="32"/>
          <w:rtl/>
        </w:rPr>
        <w:t>.</w:t>
      </w:r>
    </w:p>
    <w:p w:rsidR="002E17AC" w:rsidRPr="00D61E2E" w:rsidRDefault="002E17AC" w:rsidP="007F2193">
      <w:pPr>
        <w:pStyle w:val="a3"/>
        <w:jc w:val="both"/>
        <w:rPr>
          <w:rFonts w:ascii="Arial"/>
          <w:sz w:val="32"/>
          <w:szCs w:val="32"/>
          <w:rtl/>
        </w:rPr>
      </w:pPr>
      <w:r w:rsidRPr="00D61E2E">
        <w:rPr>
          <w:rFonts w:hint="cs"/>
          <w:sz w:val="32"/>
          <w:szCs w:val="32"/>
          <w:rtl/>
          <w:lang w:bidi="ar-SA"/>
        </w:rPr>
        <w:t xml:space="preserve">في بعض المرضى والذين لايدخلون المشفى خلال اليوم الأول للمرض من الهام جداً قياس </w:t>
      </w:r>
      <w:r w:rsidRPr="00D61E2E">
        <w:rPr>
          <w:sz w:val="32"/>
          <w:szCs w:val="32"/>
        </w:rPr>
        <w:t>CRP</w:t>
      </w:r>
      <w:r w:rsidRPr="00D61E2E">
        <w:rPr>
          <w:rFonts w:ascii="Arial" w:hint="cs"/>
          <w:sz w:val="32"/>
          <w:szCs w:val="32"/>
          <w:rtl/>
        </w:rPr>
        <w:t xml:space="preserve"> .</w:t>
      </w:r>
    </w:p>
    <w:p w:rsidR="002E17AC" w:rsidRPr="00D61E2E" w:rsidRDefault="002E17AC" w:rsidP="007F2193">
      <w:pPr>
        <w:pStyle w:val="a3"/>
        <w:jc w:val="both"/>
        <w:rPr>
          <w:rFonts w:ascii="Arial"/>
          <w:sz w:val="32"/>
          <w:szCs w:val="32"/>
          <w:rtl/>
        </w:rPr>
      </w:pPr>
      <w:r w:rsidRPr="00D61E2E">
        <w:rPr>
          <w:rFonts w:hint="cs"/>
          <w:sz w:val="32"/>
          <w:szCs w:val="32"/>
          <w:rtl/>
          <w:lang w:bidi="ar-SA"/>
        </w:rPr>
        <w:t xml:space="preserve">في اليوم السابع لم يكن هنالك اختلاف نوعي بين قياس </w:t>
      </w:r>
      <w:r w:rsidRPr="00D61E2E">
        <w:rPr>
          <w:sz w:val="32"/>
          <w:szCs w:val="32"/>
        </w:rPr>
        <w:t>CRP</w:t>
      </w:r>
      <w:r w:rsidRPr="00D61E2E">
        <w:rPr>
          <w:rFonts w:hint="cs"/>
          <w:sz w:val="32"/>
          <w:szCs w:val="32"/>
          <w:rtl/>
          <w:lang w:bidi="ar-SA"/>
        </w:rPr>
        <w:t>في المجموعتين</w:t>
      </w:r>
    </w:p>
    <w:p w:rsidR="002E17AC" w:rsidRPr="00D61E2E" w:rsidRDefault="002E17AC" w:rsidP="002E17AC">
      <w:pPr>
        <w:pStyle w:val="a3"/>
        <w:rPr>
          <w:rFonts w:ascii="Arial"/>
          <w:sz w:val="32"/>
          <w:szCs w:val="32"/>
          <w:rtl/>
        </w:rPr>
      </w:pPr>
    </w:p>
    <w:p w:rsidR="002E17AC" w:rsidRPr="00D61E2E" w:rsidRDefault="002E17AC" w:rsidP="002E17AC">
      <w:pPr>
        <w:pStyle w:val="a3"/>
        <w:rPr>
          <w:rFonts w:ascii="Arial"/>
          <w:sz w:val="32"/>
          <w:szCs w:val="32"/>
          <w:rtl/>
          <w:lang w:bidi="ar-SA"/>
        </w:rPr>
      </w:pPr>
    </w:p>
    <w:p w:rsidR="002E17AC" w:rsidRPr="00D61E2E" w:rsidRDefault="002E17AC" w:rsidP="002E17AC">
      <w:pPr>
        <w:pStyle w:val="a3"/>
        <w:rPr>
          <w:rFonts w:ascii="Arial"/>
          <w:sz w:val="32"/>
          <w:szCs w:val="32"/>
          <w:rtl/>
          <w:lang w:bidi="ar-SA"/>
        </w:rPr>
      </w:pPr>
    </w:p>
    <w:p w:rsidR="002E17AC" w:rsidRPr="00D61E2E" w:rsidRDefault="002E17AC" w:rsidP="002E17AC">
      <w:pPr>
        <w:pStyle w:val="a3"/>
        <w:rPr>
          <w:rFonts w:ascii="Arial"/>
          <w:sz w:val="32"/>
          <w:szCs w:val="32"/>
          <w:rtl/>
          <w:lang w:bidi="ar-SA"/>
        </w:rPr>
      </w:pPr>
    </w:p>
    <w:p w:rsidR="002E17AC" w:rsidRPr="00D61E2E" w:rsidRDefault="002E17AC" w:rsidP="002E17AC">
      <w:pPr>
        <w:pStyle w:val="a3"/>
        <w:rPr>
          <w:sz w:val="32"/>
          <w:szCs w:val="32"/>
          <w:rtl/>
          <w:lang w:bidi="ar-SA"/>
        </w:rPr>
      </w:pPr>
    </w:p>
    <w:p w:rsidR="002E17AC" w:rsidRPr="00D61E2E" w:rsidRDefault="002E17AC" w:rsidP="002E17AC">
      <w:pPr>
        <w:pStyle w:val="a3"/>
        <w:rPr>
          <w:sz w:val="32"/>
          <w:szCs w:val="32"/>
          <w:rtl/>
          <w:lang w:bidi="ar-SA"/>
        </w:rPr>
      </w:pPr>
    </w:p>
    <w:p w:rsidR="002E17AC" w:rsidRPr="00D61E2E" w:rsidRDefault="002E17AC" w:rsidP="002E17AC">
      <w:pPr>
        <w:pStyle w:val="a3"/>
        <w:rPr>
          <w:sz w:val="32"/>
          <w:szCs w:val="32"/>
          <w:rtl/>
          <w:lang w:bidi="ar-SA"/>
        </w:rPr>
      </w:pPr>
    </w:p>
    <w:p w:rsidR="002E17AC" w:rsidRPr="00D61E2E" w:rsidRDefault="002E17AC" w:rsidP="002E17AC">
      <w:pPr>
        <w:pStyle w:val="a3"/>
        <w:rPr>
          <w:rFonts w:ascii="Arial"/>
          <w:sz w:val="32"/>
          <w:szCs w:val="32"/>
          <w:rtl/>
        </w:rPr>
      </w:pPr>
    </w:p>
    <w:p w:rsidR="002E17AC" w:rsidRPr="00D61E2E" w:rsidRDefault="002E17AC" w:rsidP="002E17AC">
      <w:pPr>
        <w:rPr>
          <w:b/>
          <w:bCs/>
        </w:rPr>
      </w:pPr>
      <w:r w:rsidRPr="00D61E2E">
        <w:rPr>
          <w:b/>
          <w:bCs/>
          <w:noProof/>
          <w:lang w:bidi="ar-SA"/>
        </w:rPr>
        <w:drawing>
          <wp:inline distT="0" distB="0" distL="0" distR="0">
            <wp:extent cx="5274310" cy="3076575"/>
            <wp:effectExtent l="19050" t="0" r="21590" b="0"/>
            <wp:docPr id="10"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2E17AC" w:rsidRPr="00D61E2E" w:rsidRDefault="002E17AC" w:rsidP="002E17AC">
      <w:pPr>
        <w:jc w:val="center"/>
        <w:rPr>
          <w:b/>
          <w:bCs/>
          <w:sz w:val="32"/>
          <w:szCs w:val="32"/>
          <w:rtl/>
          <w:lang w:bidi="ar-SY"/>
        </w:rPr>
      </w:pPr>
      <w:r w:rsidRPr="00D61E2E">
        <w:rPr>
          <w:rFonts w:hint="cs"/>
          <w:b/>
          <w:bCs/>
          <w:sz w:val="32"/>
          <w:szCs w:val="32"/>
          <w:rtl/>
          <w:lang w:bidi="ar-SA"/>
        </w:rPr>
        <w:t>جدول</w:t>
      </w:r>
      <w:r w:rsidRPr="00D61E2E">
        <w:rPr>
          <w:rFonts w:ascii="Arial" w:hint="cs"/>
          <w:b/>
          <w:bCs/>
          <w:sz w:val="32"/>
          <w:szCs w:val="32"/>
          <w:rtl/>
        </w:rPr>
        <w:t xml:space="preserve"> </w:t>
      </w:r>
      <w:r w:rsidRPr="00D61E2E">
        <w:rPr>
          <w:rFonts w:hint="cs"/>
          <w:b/>
          <w:bCs/>
          <w:sz w:val="32"/>
          <w:szCs w:val="32"/>
          <w:rtl/>
          <w:lang w:bidi="ar-SA"/>
        </w:rPr>
        <w:t>رقم</w:t>
      </w:r>
      <w:r w:rsidRPr="00D61E2E">
        <w:rPr>
          <w:rFonts w:ascii="Arial" w:hint="cs"/>
          <w:b/>
          <w:bCs/>
          <w:sz w:val="32"/>
          <w:szCs w:val="32"/>
          <w:rtl/>
        </w:rPr>
        <w:t xml:space="preserve"> 7 </w:t>
      </w:r>
      <w:r w:rsidRPr="00D61E2E">
        <w:rPr>
          <w:rFonts w:hint="cs"/>
          <w:b/>
          <w:bCs/>
          <w:sz w:val="32"/>
          <w:szCs w:val="32"/>
          <w:rtl/>
          <w:lang w:bidi="ar-SA"/>
        </w:rPr>
        <w:t>يبين</w:t>
      </w:r>
      <w:r w:rsidRPr="00D61E2E">
        <w:rPr>
          <w:rFonts w:ascii="Arial" w:hint="cs"/>
          <w:b/>
          <w:bCs/>
          <w:sz w:val="32"/>
          <w:szCs w:val="32"/>
          <w:rtl/>
        </w:rPr>
        <w:t xml:space="preserve"> </w:t>
      </w:r>
      <w:r w:rsidRPr="00D61E2E">
        <w:rPr>
          <w:rFonts w:hint="cs"/>
          <w:b/>
          <w:bCs/>
          <w:sz w:val="32"/>
          <w:szCs w:val="32"/>
          <w:rtl/>
          <w:lang w:bidi="ar-SA"/>
        </w:rPr>
        <w:t>تطور</w:t>
      </w:r>
      <w:r w:rsidRPr="00D61E2E">
        <w:rPr>
          <w:rFonts w:ascii="Arial" w:hint="cs"/>
          <w:b/>
          <w:bCs/>
          <w:sz w:val="32"/>
          <w:szCs w:val="32"/>
          <w:rtl/>
        </w:rPr>
        <w:t xml:space="preserve"> </w:t>
      </w:r>
      <w:r w:rsidRPr="00D61E2E">
        <w:rPr>
          <w:rFonts w:hint="cs"/>
          <w:b/>
          <w:bCs/>
          <w:sz w:val="32"/>
          <w:szCs w:val="32"/>
          <w:rtl/>
          <w:lang w:bidi="ar-SA"/>
        </w:rPr>
        <w:t>قيم</w:t>
      </w:r>
      <w:r w:rsidRPr="00D61E2E">
        <w:rPr>
          <w:rFonts w:ascii="Arial" w:hint="cs"/>
          <w:b/>
          <w:bCs/>
          <w:sz w:val="32"/>
          <w:szCs w:val="32"/>
          <w:rtl/>
        </w:rPr>
        <w:t xml:space="preserve"> </w:t>
      </w:r>
      <w:r w:rsidRPr="00D61E2E">
        <w:rPr>
          <w:b/>
          <w:bCs/>
          <w:sz w:val="32"/>
          <w:szCs w:val="32"/>
          <w:lang w:bidi="ar-SY"/>
        </w:rPr>
        <w:t xml:space="preserve">CRP </w:t>
      </w:r>
      <w:r w:rsidRPr="00D61E2E">
        <w:rPr>
          <w:rFonts w:hint="cs"/>
          <w:b/>
          <w:bCs/>
          <w:sz w:val="32"/>
          <w:szCs w:val="32"/>
          <w:rtl/>
          <w:lang w:bidi="ar-SY"/>
        </w:rPr>
        <w:t xml:space="preserve"> في المجموعتين</w:t>
      </w:r>
    </w:p>
    <w:p w:rsidR="002E17AC" w:rsidRPr="00D61E2E" w:rsidRDefault="002E17AC" w:rsidP="002E17AC">
      <w:pPr>
        <w:jc w:val="center"/>
        <w:rPr>
          <w:b/>
          <w:bCs/>
          <w:sz w:val="32"/>
          <w:szCs w:val="32"/>
          <w:rtl/>
          <w:lang w:bidi="ar-SY"/>
        </w:rPr>
      </w:pPr>
    </w:p>
    <w:p w:rsidR="002E17AC" w:rsidRPr="00D61E2E" w:rsidRDefault="002E17AC" w:rsidP="002E17AC">
      <w:pPr>
        <w:jc w:val="center"/>
        <w:rPr>
          <w:b/>
          <w:bCs/>
          <w:sz w:val="32"/>
          <w:szCs w:val="32"/>
          <w:rtl/>
          <w:lang w:bidi="ar-SY"/>
        </w:rPr>
      </w:pPr>
    </w:p>
    <w:p w:rsidR="002E17AC" w:rsidRPr="00D61E2E" w:rsidRDefault="002E17AC" w:rsidP="002E17AC">
      <w:pPr>
        <w:jc w:val="center"/>
        <w:rPr>
          <w:b/>
          <w:bCs/>
          <w:sz w:val="32"/>
          <w:szCs w:val="32"/>
          <w:rtl/>
          <w:lang w:bidi="ar-SY"/>
        </w:rPr>
      </w:pPr>
    </w:p>
    <w:p w:rsidR="002E17AC" w:rsidRPr="00D61E2E" w:rsidRDefault="002E17AC" w:rsidP="002E17AC">
      <w:pPr>
        <w:jc w:val="center"/>
        <w:rPr>
          <w:b/>
          <w:bCs/>
          <w:sz w:val="32"/>
          <w:szCs w:val="32"/>
          <w:rtl/>
          <w:lang w:bidi="ar-SY"/>
        </w:rPr>
      </w:pPr>
    </w:p>
    <w:p w:rsidR="002E17AC" w:rsidRPr="00D61E2E" w:rsidRDefault="002E17AC" w:rsidP="002E17AC">
      <w:pPr>
        <w:jc w:val="center"/>
        <w:rPr>
          <w:b/>
          <w:bCs/>
          <w:sz w:val="32"/>
          <w:szCs w:val="32"/>
          <w:rtl/>
          <w:lang w:bidi="ar-SY"/>
        </w:rPr>
      </w:pPr>
    </w:p>
    <w:p w:rsidR="002E17AC" w:rsidRPr="00D61E2E" w:rsidRDefault="002E17AC" w:rsidP="002E17AC">
      <w:pPr>
        <w:jc w:val="center"/>
        <w:rPr>
          <w:b/>
          <w:bCs/>
          <w:sz w:val="32"/>
          <w:szCs w:val="32"/>
          <w:rtl/>
          <w:lang w:bidi="ar-SY"/>
        </w:rPr>
      </w:pPr>
    </w:p>
    <w:p w:rsidR="002E17AC" w:rsidRPr="00D61E2E" w:rsidRDefault="002E17AC" w:rsidP="002E17AC">
      <w:pPr>
        <w:jc w:val="center"/>
        <w:rPr>
          <w:b/>
          <w:bCs/>
          <w:sz w:val="32"/>
          <w:szCs w:val="32"/>
          <w:rtl/>
          <w:lang w:bidi="ar-SY"/>
        </w:rPr>
      </w:pPr>
    </w:p>
    <w:p w:rsidR="002E17AC" w:rsidRPr="00D61E2E" w:rsidRDefault="002E17AC" w:rsidP="002E17AC">
      <w:pPr>
        <w:jc w:val="center"/>
        <w:rPr>
          <w:b/>
          <w:bCs/>
          <w:sz w:val="32"/>
          <w:szCs w:val="32"/>
          <w:rtl/>
          <w:lang w:bidi="ar-SY"/>
        </w:rPr>
      </w:pPr>
    </w:p>
    <w:p w:rsidR="002E17AC" w:rsidRPr="00D61E2E" w:rsidRDefault="002E17AC" w:rsidP="002E17AC">
      <w:pPr>
        <w:jc w:val="center"/>
        <w:rPr>
          <w:b/>
          <w:bCs/>
          <w:sz w:val="32"/>
          <w:szCs w:val="32"/>
          <w:rtl/>
          <w:lang w:bidi="ar-SY"/>
        </w:rPr>
      </w:pPr>
    </w:p>
    <w:p w:rsidR="002E17AC" w:rsidRPr="00D61E2E" w:rsidRDefault="002E17AC" w:rsidP="002E17AC">
      <w:pPr>
        <w:pStyle w:val="a3"/>
        <w:rPr>
          <w:rFonts w:ascii="Arial"/>
          <w:sz w:val="32"/>
          <w:szCs w:val="32"/>
          <w:rtl/>
        </w:rPr>
      </w:pPr>
      <w:r w:rsidRPr="00D61E2E">
        <w:rPr>
          <w:rFonts w:hint="cs"/>
          <w:sz w:val="32"/>
          <w:szCs w:val="32"/>
          <w:rtl/>
          <w:lang w:bidi="ar-SA"/>
        </w:rPr>
        <w:t xml:space="preserve">الملاحظ من المخطط أن قيم </w:t>
      </w:r>
      <w:r w:rsidRPr="00D61E2E">
        <w:rPr>
          <w:sz w:val="32"/>
          <w:szCs w:val="32"/>
        </w:rPr>
        <w:t>CRP</w:t>
      </w:r>
      <w:r w:rsidRPr="00D61E2E">
        <w:rPr>
          <w:rFonts w:hint="cs"/>
          <w:sz w:val="32"/>
          <w:szCs w:val="32"/>
          <w:rtl/>
          <w:lang w:bidi="ar-SA"/>
        </w:rPr>
        <w:t xml:space="preserve"> صغيرة في التهاب البنكرياس الوذمي مقارنة بالقيم العالية ل </w:t>
      </w:r>
      <w:r w:rsidRPr="00D61E2E">
        <w:rPr>
          <w:sz w:val="32"/>
          <w:szCs w:val="32"/>
        </w:rPr>
        <w:t>CRP</w:t>
      </w:r>
      <w:r w:rsidRPr="00D61E2E">
        <w:rPr>
          <w:rFonts w:hint="cs"/>
          <w:sz w:val="32"/>
          <w:szCs w:val="32"/>
          <w:rtl/>
          <w:lang w:bidi="ar-SA"/>
        </w:rPr>
        <w:t xml:space="preserve"> لإلتهاب البنكرياس النخري</w:t>
      </w:r>
      <w:r w:rsidRPr="00D61E2E">
        <w:rPr>
          <w:rFonts w:ascii="Arial" w:hint="cs"/>
          <w:sz w:val="32"/>
          <w:szCs w:val="32"/>
          <w:rtl/>
        </w:rPr>
        <w:t>.</w:t>
      </w:r>
    </w:p>
    <w:p w:rsidR="002E17AC" w:rsidRPr="00D61E2E" w:rsidRDefault="002E17AC" w:rsidP="002E17AC">
      <w:pPr>
        <w:pStyle w:val="a3"/>
        <w:rPr>
          <w:rFonts w:ascii="Arial"/>
          <w:sz w:val="32"/>
          <w:szCs w:val="32"/>
          <w:rtl/>
        </w:rPr>
      </w:pPr>
      <w:r w:rsidRPr="00D61E2E">
        <w:rPr>
          <w:rFonts w:hint="cs"/>
          <w:sz w:val="32"/>
          <w:szCs w:val="32"/>
          <w:rtl/>
          <w:lang w:bidi="ar-SA"/>
        </w:rPr>
        <w:t xml:space="preserve">إن قيم </w:t>
      </w:r>
      <w:r w:rsidRPr="00D61E2E">
        <w:rPr>
          <w:sz w:val="32"/>
          <w:szCs w:val="32"/>
        </w:rPr>
        <w:t>CRP</w:t>
      </w:r>
      <w:r w:rsidRPr="00D61E2E">
        <w:rPr>
          <w:rFonts w:hint="cs"/>
          <w:sz w:val="32"/>
          <w:szCs w:val="32"/>
          <w:rtl/>
          <w:lang w:bidi="ar-SA"/>
        </w:rPr>
        <w:t xml:space="preserve"> تبقى مرتفعة حتى </w:t>
      </w:r>
      <w:r w:rsidRPr="00D61E2E">
        <w:rPr>
          <w:rFonts w:ascii="Arial" w:hint="cs"/>
          <w:sz w:val="32"/>
          <w:szCs w:val="32"/>
          <w:rtl/>
        </w:rPr>
        <w:t xml:space="preserve">14 </w:t>
      </w:r>
      <w:r w:rsidRPr="00D61E2E">
        <w:rPr>
          <w:rFonts w:ascii="Arial"/>
          <w:sz w:val="32"/>
          <w:szCs w:val="32"/>
          <w:rtl/>
        </w:rPr>
        <w:t>–</w:t>
      </w:r>
      <w:r w:rsidRPr="00D61E2E">
        <w:rPr>
          <w:rFonts w:ascii="Arial" w:hint="cs"/>
          <w:sz w:val="32"/>
          <w:szCs w:val="32"/>
          <w:rtl/>
        </w:rPr>
        <w:t xml:space="preserve"> 16 </w:t>
      </w:r>
      <w:r w:rsidRPr="00D61E2E">
        <w:rPr>
          <w:rFonts w:hint="cs"/>
          <w:sz w:val="32"/>
          <w:szCs w:val="32"/>
          <w:rtl/>
          <w:lang w:bidi="ar-SA"/>
        </w:rPr>
        <w:t xml:space="preserve">يوم من بدء المرض </w:t>
      </w:r>
      <w:r w:rsidRPr="00D61E2E">
        <w:rPr>
          <w:rFonts w:ascii="Arial" w:hint="cs"/>
          <w:sz w:val="32"/>
          <w:szCs w:val="32"/>
          <w:rtl/>
        </w:rPr>
        <w:t>.</w:t>
      </w:r>
    </w:p>
    <w:p w:rsidR="002E17AC" w:rsidRPr="00D61E2E" w:rsidRDefault="002E17AC" w:rsidP="002E17AC">
      <w:pPr>
        <w:pStyle w:val="a3"/>
        <w:rPr>
          <w:sz w:val="32"/>
          <w:szCs w:val="32"/>
        </w:rPr>
      </w:pPr>
      <w:r w:rsidRPr="00D61E2E">
        <w:rPr>
          <w:rFonts w:hint="cs"/>
          <w:sz w:val="32"/>
          <w:szCs w:val="32"/>
          <w:rtl/>
          <w:lang w:bidi="ar-SA"/>
        </w:rPr>
        <w:t xml:space="preserve">إن التوقع التشخيصي لإلتهاب البنكرياس النخري تتجلى فائدته في المعالجة الباكرة بالمضادات الحيوية خصوصاً عندما لايكون النخر قد بدأ في </w:t>
      </w:r>
    </w:p>
    <w:p w:rsidR="002E17AC" w:rsidRPr="00D61E2E" w:rsidRDefault="002E17AC" w:rsidP="002E17AC">
      <w:pPr>
        <w:pStyle w:val="a3"/>
        <w:rPr>
          <w:rFonts w:ascii="Arial"/>
          <w:sz w:val="32"/>
          <w:szCs w:val="32"/>
        </w:rPr>
      </w:pPr>
      <w:r w:rsidRPr="00D61E2E">
        <w:rPr>
          <w:rFonts w:hint="cs"/>
          <w:sz w:val="32"/>
          <w:szCs w:val="32"/>
          <w:rtl/>
          <w:lang w:bidi="ar-SA"/>
        </w:rPr>
        <w:t xml:space="preserve">البنكرياس ويكون ذلك عند المرضى بقيم </w:t>
      </w:r>
      <w:r w:rsidRPr="00D61E2E">
        <w:rPr>
          <w:sz w:val="32"/>
          <w:szCs w:val="32"/>
        </w:rPr>
        <w:t>CRP</w:t>
      </w:r>
      <w:r w:rsidRPr="00D61E2E">
        <w:rPr>
          <w:rFonts w:hint="cs"/>
          <w:sz w:val="32"/>
          <w:szCs w:val="32"/>
          <w:rtl/>
          <w:lang w:bidi="ar-SA"/>
        </w:rPr>
        <w:t xml:space="preserve"> أعلى من </w:t>
      </w:r>
      <w:r w:rsidRPr="00D61E2E">
        <w:rPr>
          <w:rFonts w:ascii="Arial" w:hint="cs"/>
          <w:sz w:val="32"/>
          <w:szCs w:val="32"/>
          <w:rtl/>
        </w:rPr>
        <w:t>110</w:t>
      </w:r>
      <w:r w:rsidRPr="00D61E2E">
        <w:rPr>
          <w:rFonts w:hint="cs"/>
          <w:sz w:val="32"/>
          <w:szCs w:val="32"/>
          <w:rtl/>
          <w:lang w:bidi="ar-SA"/>
        </w:rPr>
        <w:t>ملغ</w:t>
      </w:r>
      <w:r w:rsidRPr="00D61E2E">
        <w:rPr>
          <w:rFonts w:ascii="Arial" w:hint="cs"/>
          <w:sz w:val="32"/>
          <w:szCs w:val="32"/>
          <w:rtl/>
        </w:rPr>
        <w:t>/</w:t>
      </w:r>
      <w:r w:rsidRPr="00D61E2E">
        <w:rPr>
          <w:rFonts w:hint="cs"/>
          <w:sz w:val="32"/>
          <w:szCs w:val="32"/>
          <w:rtl/>
          <w:lang w:bidi="ar-SA"/>
        </w:rPr>
        <w:t>ل حسب دراستنا والتي أظهرت حساسية عالية</w:t>
      </w:r>
      <w:r w:rsidRPr="00D61E2E">
        <w:rPr>
          <w:sz w:val="32"/>
          <w:szCs w:val="32"/>
        </w:rPr>
        <w:t>94.2</w:t>
      </w:r>
      <w:r w:rsidRPr="00D61E2E">
        <w:rPr>
          <w:rFonts w:ascii="Arial" w:hint="cs"/>
          <w:sz w:val="32"/>
          <w:szCs w:val="32"/>
          <w:rtl/>
        </w:rPr>
        <w:t xml:space="preserve">% </w:t>
      </w:r>
      <w:r w:rsidRPr="00D61E2E">
        <w:rPr>
          <w:rFonts w:hint="cs"/>
          <w:sz w:val="32"/>
          <w:szCs w:val="32"/>
          <w:rtl/>
          <w:lang w:bidi="ar-SA"/>
        </w:rPr>
        <w:t xml:space="preserve">وقيمة تنبؤية سلبية </w:t>
      </w:r>
      <w:r w:rsidRPr="00D61E2E">
        <w:rPr>
          <w:sz w:val="32"/>
          <w:szCs w:val="32"/>
          <w:lang w:bidi="ar-SA"/>
        </w:rPr>
        <w:t>95.7%</w:t>
      </w:r>
      <w:r w:rsidRPr="00D61E2E">
        <w:rPr>
          <w:rFonts w:ascii="Arial" w:hint="cs"/>
          <w:sz w:val="32"/>
          <w:szCs w:val="32"/>
          <w:rtl/>
        </w:rPr>
        <w:t xml:space="preserve"> </w:t>
      </w:r>
      <w:r w:rsidRPr="00D61E2E">
        <w:rPr>
          <w:rFonts w:hint="cs"/>
          <w:sz w:val="32"/>
          <w:szCs w:val="32"/>
          <w:rtl/>
          <w:lang w:bidi="ar-SA"/>
        </w:rPr>
        <w:t>كما هو موضح في الجدول الثالث</w:t>
      </w:r>
      <w:r w:rsidRPr="00D61E2E">
        <w:rPr>
          <w:rFonts w:ascii="Arial" w:hint="cs"/>
          <w:sz w:val="32"/>
          <w:szCs w:val="32"/>
          <w:rtl/>
        </w:rPr>
        <w:t>.</w:t>
      </w:r>
    </w:p>
    <w:p w:rsidR="002E17AC" w:rsidRPr="00D61E2E" w:rsidRDefault="002E17AC" w:rsidP="002E17AC">
      <w:pPr>
        <w:pStyle w:val="a3"/>
        <w:rPr>
          <w:rFonts w:ascii="Arial"/>
          <w:sz w:val="32"/>
          <w:szCs w:val="32"/>
          <w:rtl/>
        </w:rPr>
      </w:pPr>
      <w:r w:rsidRPr="00D61E2E">
        <w:rPr>
          <w:rFonts w:hint="cs"/>
          <w:sz w:val="32"/>
          <w:szCs w:val="32"/>
          <w:rtl/>
          <w:lang w:bidi="ar-SA"/>
        </w:rPr>
        <w:t>وبدون أدنى شك إن المرضى بالإلتهاب البنكرياس الوذمي تكون المضاعفات الخمجية لديهم نادرة جداً ولذلك فإن المعالجة بالمضادات الحيوية لا تملك أي فائدة باعتبار تطور المقاومة لصادات سوف يكون مؤذياً</w:t>
      </w:r>
    </w:p>
    <w:p w:rsidR="002E17AC" w:rsidRPr="00D61E2E" w:rsidRDefault="002E17AC" w:rsidP="002E17AC">
      <w:pPr>
        <w:pStyle w:val="a3"/>
        <w:rPr>
          <w:rFonts w:ascii="Arial"/>
          <w:sz w:val="32"/>
          <w:szCs w:val="32"/>
          <w:rtl/>
        </w:rPr>
      </w:pPr>
      <w:r w:rsidRPr="00D61E2E">
        <w:rPr>
          <w:rFonts w:hint="cs"/>
          <w:sz w:val="32"/>
          <w:szCs w:val="32"/>
          <w:rtl/>
          <w:lang w:bidi="ar-SA"/>
        </w:rPr>
        <w:t xml:space="preserve">إن اختبار </w:t>
      </w:r>
      <w:r w:rsidRPr="00D61E2E">
        <w:rPr>
          <w:sz w:val="32"/>
          <w:szCs w:val="32"/>
        </w:rPr>
        <w:t>CRP</w:t>
      </w:r>
      <w:r w:rsidRPr="00D61E2E">
        <w:rPr>
          <w:rFonts w:hint="cs"/>
          <w:sz w:val="32"/>
          <w:szCs w:val="32"/>
          <w:rtl/>
          <w:lang w:bidi="ar-SA"/>
        </w:rPr>
        <w:t xml:space="preserve"> مع التشخيص السريري يمكنه كشف النخر البنكرياسي وحسب نتائج دراستنا إن </w:t>
      </w:r>
      <w:r w:rsidRPr="00D61E2E">
        <w:rPr>
          <w:sz w:val="32"/>
          <w:szCs w:val="32"/>
        </w:rPr>
        <w:t>CRP</w:t>
      </w:r>
      <w:r w:rsidRPr="00D61E2E">
        <w:rPr>
          <w:rFonts w:hint="cs"/>
          <w:sz w:val="32"/>
          <w:szCs w:val="32"/>
          <w:rtl/>
          <w:lang w:bidi="ar-SA"/>
        </w:rPr>
        <w:t xml:space="preserve"> تحت </w:t>
      </w:r>
      <w:r w:rsidRPr="00D61E2E">
        <w:rPr>
          <w:rFonts w:ascii="Arial" w:hint="cs"/>
          <w:sz w:val="32"/>
          <w:szCs w:val="32"/>
          <w:rtl/>
        </w:rPr>
        <w:t>110</w:t>
      </w:r>
      <w:r w:rsidRPr="00D61E2E">
        <w:rPr>
          <w:rFonts w:hint="cs"/>
          <w:sz w:val="32"/>
          <w:szCs w:val="32"/>
          <w:rtl/>
          <w:lang w:bidi="ar-SA"/>
        </w:rPr>
        <w:t>ملغ</w:t>
      </w:r>
      <w:r w:rsidRPr="00D61E2E">
        <w:rPr>
          <w:rFonts w:ascii="Arial" w:hint="cs"/>
          <w:sz w:val="32"/>
          <w:szCs w:val="32"/>
          <w:rtl/>
        </w:rPr>
        <w:t>/</w:t>
      </w:r>
      <w:r w:rsidRPr="00D61E2E">
        <w:rPr>
          <w:rFonts w:hint="cs"/>
          <w:sz w:val="32"/>
          <w:szCs w:val="32"/>
          <w:rtl/>
          <w:lang w:bidi="ar-SA"/>
        </w:rPr>
        <w:t xml:space="preserve">لتر يحدد مجموعة المرضى الأقل خطورة لتطور النخر البنكرياسي وبنسبة </w:t>
      </w:r>
      <w:r w:rsidRPr="00D61E2E">
        <w:rPr>
          <w:rFonts w:ascii="Arial" w:hint="cs"/>
          <w:sz w:val="32"/>
          <w:szCs w:val="32"/>
          <w:rtl/>
        </w:rPr>
        <w:t>96%</w:t>
      </w:r>
    </w:p>
    <w:p w:rsidR="002E17AC" w:rsidRPr="00D61E2E" w:rsidRDefault="002E17AC" w:rsidP="002E17AC">
      <w:pPr>
        <w:pStyle w:val="a3"/>
        <w:rPr>
          <w:rFonts w:ascii="Arial"/>
          <w:sz w:val="32"/>
          <w:szCs w:val="32"/>
          <w:rtl/>
        </w:rPr>
      </w:pPr>
      <w:r w:rsidRPr="00D61E2E">
        <w:rPr>
          <w:rFonts w:hint="cs"/>
          <w:sz w:val="32"/>
          <w:szCs w:val="32"/>
          <w:rtl/>
          <w:lang w:bidi="ar-SA"/>
        </w:rPr>
        <w:t xml:space="preserve"> والمجموعة الأخرى سوف تحتاج إلى معالجة بمضادات حيوية ومع إجراء </w:t>
      </w:r>
      <w:r w:rsidRPr="00D61E2E">
        <w:rPr>
          <w:sz w:val="32"/>
          <w:szCs w:val="32"/>
        </w:rPr>
        <w:t>CT scan</w:t>
      </w:r>
      <w:r w:rsidRPr="00D61E2E">
        <w:rPr>
          <w:rFonts w:hint="cs"/>
          <w:sz w:val="32"/>
          <w:szCs w:val="32"/>
          <w:rtl/>
          <w:lang w:bidi="ar-SA"/>
        </w:rPr>
        <w:t xml:space="preserve"> ،حيث إن إجراء</w:t>
      </w:r>
      <w:r w:rsidRPr="00D61E2E">
        <w:rPr>
          <w:sz w:val="32"/>
          <w:szCs w:val="32"/>
        </w:rPr>
        <w:t xml:space="preserve"> CT scan</w:t>
      </w:r>
      <w:r w:rsidRPr="00D61E2E">
        <w:rPr>
          <w:rFonts w:hint="cs"/>
          <w:sz w:val="32"/>
          <w:szCs w:val="32"/>
          <w:rtl/>
          <w:lang w:bidi="ar-SA"/>
        </w:rPr>
        <w:t xml:space="preserve"> للبطن مع الحقن وسيلة تقنية هامة تزودنا بالمعلومات هامة لمجموعة المرضى عالي الخطورة لتطور التهاب البنكرياس النخري</w:t>
      </w:r>
      <w:r w:rsidRPr="00D61E2E">
        <w:rPr>
          <w:rFonts w:ascii="Arial" w:hint="cs"/>
          <w:sz w:val="32"/>
          <w:szCs w:val="32"/>
          <w:rtl/>
        </w:rPr>
        <w:t>.</w:t>
      </w:r>
    </w:p>
    <w:p w:rsidR="002E17AC" w:rsidRPr="00D61E2E" w:rsidRDefault="002E17AC" w:rsidP="002E17AC">
      <w:pPr>
        <w:pStyle w:val="a3"/>
        <w:rPr>
          <w:rFonts w:ascii="Arial"/>
          <w:sz w:val="32"/>
          <w:szCs w:val="32"/>
          <w:rtl/>
        </w:rPr>
      </w:pPr>
    </w:p>
    <w:p w:rsidR="002E17AC" w:rsidRPr="00D61E2E" w:rsidRDefault="002E17AC" w:rsidP="002E17AC">
      <w:pPr>
        <w:rPr>
          <w:rFonts w:ascii="Arial"/>
          <w:sz w:val="32"/>
          <w:szCs w:val="32"/>
          <w:rtl/>
        </w:rPr>
      </w:pPr>
    </w:p>
    <w:p w:rsidR="002E17AC" w:rsidRPr="00D61E2E" w:rsidRDefault="002E17AC" w:rsidP="002E17AC">
      <w:pPr>
        <w:rPr>
          <w:rFonts w:ascii="Arial"/>
          <w:sz w:val="32"/>
          <w:szCs w:val="32"/>
          <w:rtl/>
        </w:rPr>
      </w:pPr>
    </w:p>
    <w:p w:rsidR="002E17AC" w:rsidRPr="00D61E2E" w:rsidRDefault="002E17AC" w:rsidP="002E17AC">
      <w:pPr>
        <w:rPr>
          <w:rFonts w:ascii="Arial"/>
          <w:sz w:val="32"/>
          <w:szCs w:val="32"/>
          <w:rtl/>
        </w:rPr>
      </w:pPr>
    </w:p>
    <w:p w:rsidR="002E17AC" w:rsidRPr="00D61E2E" w:rsidRDefault="002E17AC" w:rsidP="002E17AC">
      <w:pPr>
        <w:rPr>
          <w:rFonts w:ascii="Arial"/>
          <w:sz w:val="32"/>
          <w:szCs w:val="32"/>
          <w:rtl/>
        </w:rPr>
      </w:pPr>
    </w:p>
    <w:p w:rsidR="002E17AC" w:rsidRPr="00D61E2E" w:rsidRDefault="002E17AC" w:rsidP="002E17AC">
      <w:pPr>
        <w:rPr>
          <w:rFonts w:ascii="Arial"/>
          <w:sz w:val="32"/>
          <w:szCs w:val="32"/>
          <w:rtl/>
        </w:rPr>
      </w:pPr>
    </w:p>
    <w:p w:rsidR="002E17AC" w:rsidRPr="00D61E2E" w:rsidRDefault="002E17AC" w:rsidP="002E17AC">
      <w:pPr>
        <w:rPr>
          <w:rFonts w:ascii="Arial"/>
          <w:sz w:val="32"/>
          <w:szCs w:val="32"/>
          <w:rtl/>
        </w:rPr>
      </w:pPr>
    </w:p>
    <w:p w:rsidR="002E17AC" w:rsidRPr="00D61E2E" w:rsidRDefault="002E17AC" w:rsidP="002E17AC">
      <w:pPr>
        <w:rPr>
          <w:sz w:val="32"/>
          <w:szCs w:val="32"/>
        </w:rPr>
      </w:pPr>
      <w:r w:rsidRPr="00D61E2E">
        <w:rPr>
          <w:rFonts w:ascii="Arial" w:hint="cs"/>
          <w:sz w:val="32"/>
          <w:szCs w:val="32"/>
          <w:rtl/>
        </w:rPr>
        <w:tab/>
      </w:r>
    </w:p>
    <w:p w:rsidR="002E17AC" w:rsidRPr="00D61E2E" w:rsidRDefault="002E17AC" w:rsidP="002E17AC">
      <w:pPr>
        <w:pStyle w:val="a3"/>
        <w:rPr>
          <w:rFonts w:ascii="Arial"/>
          <w:b/>
          <w:bCs/>
          <w:sz w:val="48"/>
          <w:szCs w:val="48"/>
          <w:rtl/>
        </w:rPr>
      </w:pPr>
      <w:r w:rsidRPr="00D61E2E">
        <w:rPr>
          <w:rFonts w:hint="cs"/>
          <w:b/>
          <w:bCs/>
          <w:sz w:val="48"/>
          <w:szCs w:val="48"/>
          <w:rtl/>
          <w:lang w:bidi="ar-SA"/>
        </w:rPr>
        <w:lastRenderedPageBreak/>
        <w:t>المقارنة مع الدراسات العالمية</w:t>
      </w:r>
    </w:p>
    <w:p w:rsidR="002E17AC" w:rsidRPr="00D61E2E" w:rsidRDefault="002E17AC" w:rsidP="007F2193">
      <w:pPr>
        <w:pStyle w:val="a3"/>
        <w:jc w:val="both"/>
        <w:rPr>
          <w:sz w:val="32"/>
          <w:szCs w:val="32"/>
        </w:rPr>
      </w:pPr>
      <w:r w:rsidRPr="00D61E2E">
        <w:rPr>
          <w:rFonts w:hint="cs"/>
          <w:sz w:val="32"/>
          <w:szCs w:val="32"/>
          <w:rtl/>
          <w:lang w:bidi="ar-SA"/>
        </w:rPr>
        <w:t xml:space="preserve">بينت عدة دراسات سابقة أن قيم </w:t>
      </w:r>
      <w:r w:rsidRPr="00D61E2E">
        <w:rPr>
          <w:sz w:val="32"/>
          <w:szCs w:val="32"/>
        </w:rPr>
        <w:t>CRP</w:t>
      </w:r>
      <w:r w:rsidRPr="00D61E2E">
        <w:rPr>
          <w:rFonts w:hint="cs"/>
          <w:sz w:val="32"/>
          <w:szCs w:val="32"/>
          <w:rtl/>
          <w:lang w:bidi="ar-SA"/>
        </w:rPr>
        <w:t xml:space="preserve"> تزداد وبشكل ملحوظ عند مرضى التهاب البنكرياس وخصوصاً في حالات تطور الاختلاطات مثل التهاب البنكرياس النخري</w:t>
      </w:r>
    </w:p>
    <w:p w:rsidR="002E17AC" w:rsidRPr="00D61E2E" w:rsidRDefault="002E17AC" w:rsidP="007F2193">
      <w:pPr>
        <w:pStyle w:val="a3"/>
        <w:jc w:val="both"/>
        <w:rPr>
          <w:b/>
          <w:bCs/>
          <w:sz w:val="32"/>
          <w:szCs w:val="32"/>
          <w:rtl/>
          <w:lang w:bidi="ar-SY"/>
        </w:rPr>
      </w:pPr>
      <w:r w:rsidRPr="00D61E2E">
        <w:rPr>
          <w:b/>
          <w:bCs/>
          <w:sz w:val="48"/>
          <w:szCs w:val="48"/>
        </w:rPr>
        <w:t xml:space="preserve">* </w:t>
      </w:r>
      <w:r w:rsidRPr="00D61E2E">
        <w:rPr>
          <w:rFonts w:hint="cs"/>
          <w:sz w:val="32"/>
          <w:szCs w:val="32"/>
          <w:rtl/>
          <w:lang w:bidi="ar-SY"/>
        </w:rPr>
        <w:t>في دراسة فيلشة (</w:t>
      </w:r>
      <w:r w:rsidRPr="00D61E2E">
        <w:rPr>
          <w:sz w:val="32"/>
          <w:szCs w:val="32"/>
          <w:lang w:bidi="ar-SY"/>
        </w:rPr>
        <w:t>welsch</w:t>
      </w:r>
      <w:r w:rsidRPr="00D61E2E">
        <w:rPr>
          <w:rFonts w:hint="cs"/>
          <w:sz w:val="32"/>
          <w:szCs w:val="32"/>
          <w:rtl/>
          <w:lang w:bidi="ar-SY"/>
        </w:rPr>
        <w:t xml:space="preserve">) وزملائه والمجراة في مشفى </w:t>
      </w:r>
      <w:r w:rsidRPr="00D61E2E">
        <w:rPr>
          <w:sz w:val="32"/>
          <w:szCs w:val="32"/>
          <w:lang w:bidi="ar-SY"/>
        </w:rPr>
        <w:t>Heidebreg_germany</w:t>
      </w:r>
      <w:r w:rsidRPr="00D61E2E">
        <w:rPr>
          <w:rFonts w:hint="cs"/>
          <w:sz w:val="32"/>
          <w:szCs w:val="32"/>
          <w:rtl/>
          <w:lang w:bidi="ar-SY"/>
        </w:rPr>
        <w:t xml:space="preserve"> في عام 2007 تناولت الدراسة 688 مريض بتشخيص التهاب بنكرياس حاد حدثت اختلاطات لدى 91 مريض كانت قيم </w:t>
      </w:r>
      <w:r w:rsidRPr="00D61E2E">
        <w:rPr>
          <w:sz w:val="32"/>
          <w:szCs w:val="32"/>
          <w:lang w:bidi="ar-SY"/>
        </w:rPr>
        <w:t>CRP</w:t>
      </w:r>
      <w:r w:rsidRPr="00D61E2E">
        <w:rPr>
          <w:rFonts w:hint="cs"/>
          <w:sz w:val="32"/>
          <w:szCs w:val="32"/>
          <w:rtl/>
          <w:lang w:bidi="ar-SY"/>
        </w:rPr>
        <w:t xml:space="preserve"> فوق 132 ملغ/ل تملك حساسية 87.1% ونوعية 69.5% لتنبؤ بحدوث الاختلاطات</w:t>
      </w:r>
      <w:r w:rsidRPr="00D61E2E">
        <w:rPr>
          <w:rFonts w:hint="cs"/>
          <w:b/>
          <w:bCs/>
          <w:sz w:val="32"/>
          <w:szCs w:val="32"/>
          <w:rtl/>
          <w:lang w:bidi="ar-SY"/>
        </w:rPr>
        <w:t xml:space="preserve"> </w:t>
      </w:r>
    </w:p>
    <w:p w:rsidR="002E17AC" w:rsidRPr="00D61E2E" w:rsidRDefault="002E17AC" w:rsidP="007F2193">
      <w:pPr>
        <w:pStyle w:val="a3"/>
        <w:jc w:val="both"/>
        <w:rPr>
          <w:sz w:val="32"/>
          <w:szCs w:val="32"/>
          <w:rtl/>
          <w:lang w:bidi="ar-SY"/>
        </w:rPr>
      </w:pPr>
      <w:r w:rsidRPr="00D61E2E">
        <w:rPr>
          <w:rFonts w:ascii="Arial" w:hint="cs"/>
          <w:sz w:val="48"/>
          <w:szCs w:val="48"/>
          <w:rtl/>
        </w:rPr>
        <w:t xml:space="preserve">* </w:t>
      </w:r>
      <w:r w:rsidRPr="00D61E2E">
        <w:rPr>
          <w:rFonts w:hint="cs"/>
          <w:sz w:val="32"/>
          <w:szCs w:val="32"/>
          <w:rtl/>
          <w:lang w:bidi="ar-SA"/>
        </w:rPr>
        <w:t xml:space="preserve">في دراسة  جيدرس بيروسكس  وزملائه والمجراة في مشفى </w:t>
      </w:r>
      <w:r w:rsidRPr="00D61E2E">
        <w:rPr>
          <w:sz w:val="32"/>
          <w:szCs w:val="32"/>
        </w:rPr>
        <w:t>kaunas</w:t>
      </w:r>
      <w:r w:rsidRPr="00D61E2E">
        <w:rPr>
          <w:rFonts w:hint="cs"/>
          <w:sz w:val="32"/>
          <w:szCs w:val="32"/>
          <w:rtl/>
          <w:lang w:bidi="ar-SA"/>
        </w:rPr>
        <w:t xml:space="preserve"> في لتوانيا والمنشورة في مجلة </w:t>
      </w:r>
      <w:r w:rsidRPr="00D61E2E">
        <w:rPr>
          <w:sz w:val="32"/>
          <w:szCs w:val="32"/>
        </w:rPr>
        <w:t>Medicine</w:t>
      </w:r>
      <w:r w:rsidRPr="00D61E2E">
        <w:rPr>
          <w:rFonts w:hint="cs"/>
          <w:sz w:val="32"/>
          <w:szCs w:val="32"/>
          <w:rtl/>
          <w:lang w:bidi="ar-SA"/>
        </w:rPr>
        <w:t xml:space="preserve"> عام </w:t>
      </w:r>
      <w:r w:rsidRPr="00D61E2E">
        <w:rPr>
          <w:rFonts w:ascii="Arial" w:hint="cs"/>
          <w:sz w:val="32"/>
          <w:szCs w:val="32"/>
          <w:rtl/>
        </w:rPr>
        <w:t>2004</w:t>
      </w:r>
      <w:r w:rsidRPr="00D61E2E">
        <w:rPr>
          <w:rFonts w:hint="cs"/>
          <w:sz w:val="32"/>
          <w:szCs w:val="32"/>
          <w:rtl/>
          <w:lang w:bidi="ar-SA"/>
        </w:rPr>
        <w:t xml:space="preserve">واللتي درسة العلاقة بين </w:t>
      </w:r>
      <w:r w:rsidRPr="00D61E2E">
        <w:rPr>
          <w:sz w:val="32"/>
          <w:szCs w:val="32"/>
        </w:rPr>
        <w:t>CRP</w:t>
      </w:r>
      <w:r w:rsidRPr="00D61E2E">
        <w:rPr>
          <w:rFonts w:hint="cs"/>
          <w:sz w:val="32"/>
          <w:szCs w:val="32"/>
          <w:rtl/>
          <w:lang w:bidi="ar-SA"/>
        </w:rPr>
        <w:t xml:space="preserve"> وحدوث التهاب البنكرياس النخري عند مرضى التهاب البنكرياس الحاد بلغ عدد المرضى في هذه الدراسة </w:t>
      </w:r>
      <w:r w:rsidRPr="00D61E2E">
        <w:rPr>
          <w:rFonts w:ascii="Arial" w:hint="cs"/>
          <w:sz w:val="32"/>
          <w:szCs w:val="32"/>
          <w:rtl/>
        </w:rPr>
        <w:t xml:space="preserve">88 </w:t>
      </w:r>
      <w:r w:rsidRPr="00D61E2E">
        <w:rPr>
          <w:rFonts w:hint="cs"/>
          <w:sz w:val="32"/>
          <w:szCs w:val="32"/>
          <w:rtl/>
          <w:lang w:bidi="ar-SA"/>
        </w:rPr>
        <w:t xml:space="preserve">مريض كانت نسبة حدوث التهاب البنكرياس النخري  </w:t>
      </w:r>
      <w:r w:rsidRPr="00D61E2E">
        <w:rPr>
          <w:rFonts w:ascii="Arial" w:hint="cs"/>
          <w:sz w:val="32"/>
          <w:szCs w:val="32"/>
          <w:rtl/>
        </w:rPr>
        <w:t xml:space="preserve">22% </w:t>
      </w:r>
      <w:r w:rsidRPr="00D61E2E">
        <w:rPr>
          <w:rFonts w:hint="cs"/>
          <w:sz w:val="32"/>
          <w:szCs w:val="32"/>
          <w:rtl/>
          <w:lang w:bidi="ar-SA"/>
        </w:rPr>
        <w:t xml:space="preserve">وقد لاحظ جيدروس وزملائه أن قبم </w:t>
      </w:r>
      <w:r w:rsidRPr="00D61E2E">
        <w:rPr>
          <w:sz w:val="32"/>
          <w:szCs w:val="32"/>
        </w:rPr>
        <w:t>CRP</w:t>
      </w:r>
      <w:r w:rsidRPr="00D61E2E">
        <w:rPr>
          <w:rFonts w:hint="cs"/>
          <w:sz w:val="32"/>
          <w:szCs w:val="32"/>
          <w:rtl/>
          <w:lang w:bidi="ar-SA"/>
        </w:rPr>
        <w:t xml:space="preserve"> تزداد بشكل ملحوظ خلال الأيام الثلاثة الأولى من هجمة التهاب البنكرياس النخري،وإن حساسية </w:t>
      </w:r>
      <w:r w:rsidRPr="00D61E2E">
        <w:rPr>
          <w:sz w:val="32"/>
          <w:szCs w:val="32"/>
        </w:rPr>
        <w:t>CRP</w:t>
      </w:r>
      <w:r w:rsidRPr="00D61E2E">
        <w:rPr>
          <w:rFonts w:hint="cs"/>
          <w:sz w:val="32"/>
          <w:szCs w:val="32"/>
          <w:rtl/>
          <w:lang w:bidi="ar-SA"/>
        </w:rPr>
        <w:t xml:space="preserve"> لديهم كانت </w:t>
      </w:r>
      <w:r w:rsidRPr="00D61E2E">
        <w:rPr>
          <w:rFonts w:ascii="Arial" w:hint="cs"/>
          <w:sz w:val="32"/>
          <w:szCs w:val="32"/>
          <w:rtl/>
        </w:rPr>
        <w:t>95.7 % .</w:t>
      </w:r>
      <w:r w:rsidRPr="00D61E2E">
        <w:rPr>
          <w:rFonts w:hint="cs"/>
          <w:sz w:val="32"/>
          <w:szCs w:val="32"/>
          <w:rtl/>
          <w:lang w:bidi="ar-SA"/>
        </w:rPr>
        <w:t xml:space="preserve">كانت قيم </w:t>
      </w:r>
      <w:r w:rsidRPr="00D61E2E">
        <w:rPr>
          <w:sz w:val="32"/>
          <w:szCs w:val="32"/>
          <w:lang w:bidi="ar-SY"/>
        </w:rPr>
        <w:t>CRP</w:t>
      </w:r>
      <w:r w:rsidRPr="00D61E2E">
        <w:rPr>
          <w:rFonts w:hint="cs"/>
          <w:sz w:val="32"/>
          <w:szCs w:val="32"/>
          <w:rtl/>
          <w:lang w:bidi="ar-SY"/>
        </w:rPr>
        <w:t xml:space="preserve"> فوق 120 ملغ/ل للتنبؤ بحدوث الاختلاطات</w:t>
      </w:r>
    </w:p>
    <w:p w:rsidR="002E17AC" w:rsidRPr="00D61E2E" w:rsidRDefault="002E17AC" w:rsidP="007F2193">
      <w:pPr>
        <w:pStyle w:val="a3"/>
        <w:jc w:val="both"/>
        <w:rPr>
          <w:sz w:val="32"/>
          <w:szCs w:val="32"/>
          <w:rtl/>
          <w:lang w:bidi="ar-SY"/>
        </w:rPr>
      </w:pPr>
      <w:r w:rsidRPr="00D61E2E">
        <w:rPr>
          <w:rFonts w:hint="cs"/>
          <w:sz w:val="32"/>
          <w:szCs w:val="32"/>
          <w:rtl/>
          <w:lang w:bidi="ar-SY"/>
        </w:rPr>
        <w:t xml:space="preserve">* في دراسة </w:t>
      </w:r>
      <w:r w:rsidRPr="00D61E2E">
        <w:rPr>
          <w:sz w:val="32"/>
          <w:szCs w:val="32"/>
          <w:lang w:bidi="ar-SY"/>
        </w:rPr>
        <w:t>RAU</w:t>
      </w:r>
      <w:r w:rsidRPr="00D61E2E">
        <w:rPr>
          <w:rFonts w:hint="cs"/>
          <w:sz w:val="32"/>
          <w:szCs w:val="32"/>
          <w:rtl/>
          <w:lang w:bidi="ar-SY"/>
        </w:rPr>
        <w:t xml:space="preserve"> وزملائه في عام2001  في المانيا تناولت الدراسة 70 مريض 39 منهم لديهم التهاب بنكرياس نخري و 31 التهاب بنكرياس وذمي كانت حساسية </w:t>
      </w:r>
      <w:r w:rsidRPr="00D61E2E">
        <w:rPr>
          <w:sz w:val="32"/>
          <w:szCs w:val="32"/>
          <w:lang w:bidi="ar-SY"/>
        </w:rPr>
        <w:t>CRP</w:t>
      </w:r>
      <w:r w:rsidRPr="00D61E2E">
        <w:rPr>
          <w:rFonts w:hint="cs"/>
          <w:sz w:val="32"/>
          <w:szCs w:val="32"/>
          <w:rtl/>
          <w:lang w:bidi="ar-SY"/>
        </w:rPr>
        <w:t xml:space="preserve"> في اليوم الأول 71% ونوعيته 85% و في اليوم الثالث وصلت الحساسية  إلى 83% ونوعيته 84% ،كانت قيم </w:t>
      </w:r>
      <w:r w:rsidRPr="00D61E2E">
        <w:rPr>
          <w:sz w:val="32"/>
          <w:szCs w:val="32"/>
          <w:lang w:bidi="ar-SY"/>
        </w:rPr>
        <w:t>CRP</w:t>
      </w:r>
      <w:r w:rsidRPr="00D61E2E">
        <w:rPr>
          <w:rFonts w:hint="cs"/>
          <w:sz w:val="32"/>
          <w:szCs w:val="32"/>
          <w:rtl/>
          <w:lang w:bidi="ar-SY"/>
        </w:rPr>
        <w:t xml:space="preserve"> فوق 80 ملغ/ل للتنبؤ بحدوث الاختلاطات </w:t>
      </w:r>
    </w:p>
    <w:p w:rsidR="002E17AC" w:rsidRPr="00D61E2E" w:rsidRDefault="007F2193" w:rsidP="007F2193">
      <w:pPr>
        <w:pStyle w:val="a3"/>
        <w:tabs>
          <w:tab w:val="left" w:pos="2486"/>
        </w:tabs>
        <w:rPr>
          <w:sz w:val="32"/>
          <w:szCs w:val="32"/>
          <w:rtl/>
          <w:lang w:bidi="ar-SY"/>
        </w:rPr>
      </w:pPr>
      <w:r w:rsidRPr="00D61E2E">
        <w:rPr>
          <w:sz w:val="32"/>
          <w:szCs w:val="32"/>
          <w:rtl/>
          <w:lang w:bidi="ar-SY"/>
        </w:rPr>
        <w:tab/>
      </w:r>
    </w:p>
    <w:p w:rsidR="002E17AC" w:rsidRPr="00D61E2E" w:rsidRDefault="002E17AC" w:rsidP="002E17AC">
      <w:pPr>
        <w:pStyle w:val="a3"/>
        <w:rPr>
          <w:sz w:val="32"/>
          <w:szCs w:val="32"/>
          <w:rtl/>
          <w:lang w:bidi="ar-SY"/>
        </w:rPr>
      </w:pPr>
    </w:p>
    <w:p w:rsidR="002E17AC" w:rsidRPr="00D61E2E" w:rsidRDefault="002E17AC" w:rsidP="002E17AC">
      <w:pPr>
        <w:pStyle w:val="a3"/>
        <w:rPr>
          <w:sz w:val="32"/>
          <w:szCs w:val="32"/>
          <w:rtl/>
          <w:lang w:bidi="ar-SY"/>
        </w:rPr>
      </w:pPr>
    </w:p>
    <w:p w:rsidR="002E17AC" w:rsidRPr="00D61E2E" w:rsidRDefault="002E17AC" w:rsidP="002E17AC">
      <w:pPr>
        <w:pStyle w:val="a3"/>
        <w:rPr>
          <w:sz w:val="32"/>
          <w:szCs w:val="32"/>
          <w:rtl/>
          <w:lang w:bidi="ar-SY"/>
        </w:rPr>
      </w:pPr>
    </w:p>
    <w:p w:rsidR="002E17AC" w:rsidRPr="00D61E2E" w:rsidRDefault="002E17AC" w:rsidP="002E17AC">
      <w:pPr>
        <w:pStyle w:val="a3"/>
        <w:rPr>
          <w:sz w:val="32"/>
          <w:szCs w:val="32"/>
          <w:rtl/>
          <w:lang w:bidi="ar-SY"/>
        </w:rPr>
      </w:pPr>
    </w:p>
    <w:p w:rsidR="002E17AC" w:rsidRPr="00D61E2E" w:rsidRDefault="002E17AC" w:rsidP="002E17AC">
      <w:pPr>
        <w:pStyle w:val="a3"/>
        <w:rPr>
          <w:sz w:val="32"/>
          <w:szCs w:val="32"/>
          <w:rtl/>
          <w:lang w:bidi="ar-SY"/>
        </w:rPr>
      </w:pPr>
    </w:p>
    <w:p w:rsidR="002E17AC" w:rsidRPr="00D61E2E" w:rsidRDefault="002E17AC" w:rsidP="002E17AC">
      <w:pPr>
        <w:pStyle w:val="a3"/>
        <w:rPr>
          <w:sz w:val="32"/>
          <w:szCs w:val="32"/>
          <w:rtl/>
          <w:lang w:bidi="ar-SY"/>
        </w:rPr>
      </w:pPr>
    </w:p>
    <w:p w:rsidR="002E17AC" w:rsidRPr="00D61E2E" w:rsidRDefault="002E17AC" w:rsidP="002E17AC">
      <w:pPr>
        <w:pStyle w:val="a3"/>
        <w:rPr>
          <w:sz w:val="32"/>
          <w:szCs w:val="32"/>
          <w:rtl/>
          <w:lang w:bidi="ar-SY"/>
        </w:rPr>
      </w:pPr>
    </w:p>
    <w:tbl>
      <w:tblPr>
        <w:tblStyle w:val="a4"/>
        <w:bidiVisual/>
        <w:tblW w:w="9533" w:type="dxa"/>
        <w:tblLook w:val="04A0"/>
      </w:tblPr>
      <w:tblGrid>
        <w:gridCol w:w="1672"/>
        <w:gridCol w:w="1672"/>
        <w:gridCol w:w="1444"/>
        <w:gridCol w:w="1701"/>
        <w:gridCol w:w="1522"/>
        <w:gridCol w:w="1522"/>
      </w:tblGrid>
      <w:tr w:rsidR="002E17AC" w:rsidRPr="00D61E2E" w:rsidTr="002E17AC">
        <w:trPr>
          <w:trHeight w:val="1894"/>
        </w:trPr>
        <w:tc>
          <w:tcPr>
            <w:tcW w:w="1672" w:type="dxa"/>
          </w:tcPr>
          <w:p w:rsidR="002E17AC" w:rsidRPr="00D61E2E" w:rsidRDefault="002E17AC" w:rsidP="002E17AC">
            <w:pPr>
              <w:pStyle w:val="a3"/>
              <w:ind w:left="0"/>
              <w:rPr>
                <w:b/>
                <w:bCs/>
                <w:sz w:val="32"/>
                <w:szCs w:val="32"/>
                <w:rtl/>
                <w:lang w:bidi="ar-SY"/>
              </w:rPr>
            </w:pPr>
            <w:r w:rsidRPr="00D61E2E">
              <w:rPr>
                <w:rFonts w:hint="cs"/>
                <w:b/>
                <w:bCs/>
                <w:sz w:val="32"/>
                <w:szCs w:val="32"/>
                <w:rtl/>
                <w:lang w:bidi="ar-SY"/>
              </w:rPr>
              <w:lastRenderedPageBreak/>
              <w:t>الدراسة</w:t>
            </w:r>
          </w:p>
        </w:tc>
        <w:tc>
          <w:tcPr>
            <w:tcW w:w="1672" w:type="dxa"/>
          </w:tcPr>
          <w:p w:rsidR="002E17AC" w:rsidRPr="00D61E2E" w:rsidRDefault="002E17AC" w:rsidP="002E17AC">
            <w:pPr>
              <w:pStyle w:val="a3"/>
              <w:ind w:left="0"/>
              <w:rPr>
                <w:b/>
                <w:bCs/>
                <w:sz w:val="32"/>
                <w:szCs w:val="32"/>
                <w:rtl/>
                <w:lang w:bidi="ar-SY"/>
              </w:rPr>
            </w:pPr>
            <w:r w:rsidRPr="00D61E2E">
              <w:rPr>
                <w:rFonts w:hint="cs"/>
                <w:b/>
                <w:bCs/>
                <w:sz w:val="32"/>
                <w:szCs w:val="32"/>
                <w:rtl/>
                <w:lang w:bidi="ar-SY"/>
              </w:rPr>
              <w:t>عدد مرضى الدراسة</w:t>
            </w:r>
          </w:p>
        </w:tc>
        <w:tc>
          <w:tcPr>
            <w:tcW w:w="1444" w:type="dxa"/>
          </w:tcPr>
          <w:p w:rsidR="002E17AC" w:rsidRPr="00D61E2E" w:rsidRDefault="002E17AC" w:rsidP="002E17AC">
            <w:pPr>
              <w:pStyle w:val="a3"/>
              <w:ind w:left="0"/>
              <w:rPr>
                <w:b/>
                <w:bCs/>
                <w:sz w:val="32"/>
                <w:szCs w:val="32"/>
                <w:rtl/>
                <w:lang w:bidi="ar-SY"/>
              </w:rPr>
            </w:pPr>
            <w:r w:rsidRPr="00D61E2E">
              <w:rPr>
                <w:rFonts w:hint="cs"/>
                <w:b/>
                <w:bCs/>
                <w:sz w:val="32"/>
                <w:szCs w:val="32"/>
                <w:rtl/>
                <w:lang w:bidi="ar-SY"/>
              </w:rPr>
              <w:t xml:space="preserve">حدوث الاختلاطات </w:t>
            </w:r>
          </w:p>
        </w:tc>
        <w:tc>
          <w:tcPr>
            <w:tcW w:w="1701" w:type="dxa"/>
          </w:tcPr>
          <w:p w:rsidR="002E17AC" w:rsidRPr="00D61E2E" w:rsidRDefault="002E17AC" w:rsidP="002E17AC">
            <w:pPr>
              <w:pStyle w:val="a3"/>
              <w:ind w:left="0"/>
              <w:rPr>
                <w:b/>
                <w:bCs/>
                <w:sz w:val="32"/>
                <w:szCs w:val="32"/>
                <w:rtl/>
                <w:lang w:bidi="ar-SY"/>
              </w:rPr>
            </w:pPr>
            <w:r w:rsidRPr="00D61E2E">
              <w:rPr>
                <w:rFonts w:hint="cs"/>
                <w:b/>
                <w:bCs/>
                <w:sz w:val="32"/>
                <w:szCs w:val="32"/>
                <w:rtl/>
                <w:lang w:bidi="ar-SY"/>
              </w:rPr>
              <w:t xml:space="preserve">قيم </w:t>
            </w:r>
            <w:r w:rsidRPr="00D61E2E">
              <w:rPr>
                <w:b/>
                <w:bCs/>
                <w:sz w:val="32"/>
                <w:szCs w:val="32"/>
                <w:lang w:bidi="ar-SY"/>
              </w:rPr>
              <w:t>CRP</w:t>
            </w:r>
            <w:r w:rsidRPr="00D61E2E">
              <w:rPr>
                <w:rFonts w:hint="cs"/>
                <w:b/>
                <w:bCs/>
                <w:sz w:val="32"/>
                <w:szCs w:val="32"/>
                <w:rtl/>
                <w:lang w:bidi="ar-SY"/>
              </w:rPr>
              <w:t xml:space="preserve"> التنبؤية لحدوث الاختلاطات</w:t>
            </w:r>
          </w:p>
        </w:tc>
        <w:tc>
          <w:tcPr>
            <w:tcW w:w="1522" w:type="dxa"/>
          </w:tcPr>
          <w:p w:rsidR="002E17AC" w:rsidRPr="00D61E2E" w:rsidRDefault="002E17AC" w:rsidP="002E17AC">
            <w:pPr>
              <w:pStyle w:val="a3"/>
              <w:ind w:left="0"/>
              <w:rPr>
                <w:b/>
                <w:bCs/>
                <w:sz w:val="32"/>
                <w:szCs w:val="32"/>
                <w:lang w:bidi="ar-SY"/>
              </w:rPr>
            </w:pPr>
            <w:r w:rsidRPr="00D61E2E">
              <w:rPr>
                <w:rFonts w:hint="cs"/>
                <w:b/>
                <w:bCs/>
                <w:sz w:val="32"/>
                <w:szCs w:val="32"/>
                <w:rtl/>
                <w:lang w:bidi="ar-SY"/>
              </w:rPr>
              <w:t xml:space="preserve">حساسية </w:t>
            </w:r>
            <w:r w:rsidRPr="00D61E2E">
              <w:rPr>
                <w:b/>
                <w:bCs/>
                <w:sz w:val="32"/>
                <w:szCs w:val="32"/>
                <w:lang w:bidi="ar-SY"/>
              </w:rPr>
              <w:t>CRP</w:t>
            </w:r>
          </w:p>
        </w:tc>
        <w:tc>
          <w:tcPr>
            <w:tcW w:w="1522" w:type="dxa"/>
          </w:tcPr>
          <w:p w:rsidR="002E17AC" w:rsidRPr="00D61E2E" w:rsidRDefault="002E17AC" w:rsidP="002E17AC">
            <w:pPr>
              <w:pStyle w:val="a3"/>
              <w:ind w:left="0"/>
              <w:rPr>
                <w:b/>
                <w:bCs/>
                <w:sz w:val="32"/>
                <w:szCs w:val="32"/>
                <w:lang w:bidi="ar-SY"/>
              </w:rPr>
            </w:pPr>
            <w:r w:rsidRPr="00D61E2E">
              <w:rPr>
                <w:rFonts w:hint="cs"/>
                <w:b/>
                <w:bCs/>
                <w:sz w:val="32"/>
                <w:szCs w:val="32"/>
                <w:rtl/>
                <w:lang w:bidi="ar-SY"/>
              </w:rPr>
              <w:t xml:space="preserve">نوعية </w:t>
            </w:r>
            <w:r w:rsidRPr="00D61E2E">
              <w:rPr>
                <w:b/>
                <w:bCs/>
                <w:sz w:val="32"/>
                <w:szCs w:val="32"/>
                <w:lang w:bidi="ar-SY"/>
              </w:rPr>
              <w:t>CRP</w:t>
            </w:r>
          </w:p>
        </w:tc>
      </w:tr>
      <w:tr w:rsidR="002E17AC" w:rsidRPr="00D61E2E" w:rsidTr="002E17AC">
        <w:trPr>
          <w:trHeight w:val="1813"/>
        </w:trPr>
        <w:tc>
          <w:tcPr>
            <w:tcW w:w="1672" w:type="dxa"/>
          </w:tcPr>
          <w:p w:rsidR="002E17AC" w:rsidRPr="00D61E2E" w:rsidRDefault="002E17AC" w:rsidP="002E17AC">
            <w:pPr>
              <w:pStyle w:val="a3"/>
              <w:ind w:left="0"/>
              <w:rPr>
                <w:b/>
                <w:bCs/>
                <w:sz w:val="32"/>
                <w:szCs w:val="32"/>
                <w:rtl/>
                <w:lang w:bidi="ar-SY"/>
              </w:rPr>
            </w:pPr>
            <w:r w:rsidRPr="00D61E2E">
              <w:rPr>
                <w:rFonts w:hint="cs"/>
                <w:b/>
                <w:bCs/>
                <w:sz w:val="32"/>
                <w:szCs w:val="32"/>
                <w:rtl/>
                <w:lang w:bidi="ar-SY"/>
              </w:rPr>
              <w:t xml:space="preserve">دراسة </w:t>
            </w:r>
            <w:r w:rsidRPr="00D61E2E">
              <w:rPr>
                <w:b/>
                <w:bCs/>
                <w:sz w:val="32"/>
                <w:szCs w:val="32"/>
                <w:lang w:bidi="ar-SY"/>
              </w:rPr>
              <w:t>RAU</w:t>
            </w:r>
            <w:r w:rsidRPr="00D61E2E">
              <w:rPr>
                <w:rFonts w:hint="cs"/>
                <w:b/>
                <w:bCs/>
                <w:sz w:val="32"/>
                <w:szCs w:val="32"/>
                <w:rtl/>
                <w:lang w:bidi="ar-SY"/>
              </w:rPr>
              <w:t xml:space="preserve"> 2001</w:t>
            </w:r>
          </w:p>
        </w:tc>
        <w:tc>
          <w:tcPr>
            <w:tcW w:w="1672" w:type="dxa"/>
          </w:tcPr>
          <w:p w:rsidR="002E17AC" w:rsidRPr="00D61E2E" w:rsidRDefault="002E17AC" w:rsidP="002E17AC">
            <w:pPr>
              <w:pStyle w:val="a3"/>
              <w:ind w:left="0"/>
              <w:rPr>
                <w:b/>
                <w:bCs/>
                <w:sz w:val="32"/>
                <w:szCs w:val="32"/>
                <w:rtl/>
                <w:lang w:bidi="ar-SY"/>
              </w:rPr>
            </w:pPr>
            <w:r w:rsidRPr="00D61E2E">
              <w:rPr>
                <w:rFonts w:hint="cs"/>
                <w:b/>
                <w:bCs/>
                <w:sz w:val="32"/>
                <w:szCs w:val="32"/>
                <w:rtl/>
                <w:lang w:bidi="ar-SY"/>
              </w:rPr>
              <w:t>70 مريض</w:t>
            </w:r>
          </w:p>
        </w:tc>
        <w:tc>
          <w:tcPr>
            <w:tcW w:w="1444" w:type="dxa"/>
          </w:tcPr>
          <w:p w:rsidR="002E17AC" w:rsidRPr="00D61E2E" w:rsidRDefault="002E17AC" w:rsidP="002E17AC">
            <w:pPr>
              <w:pStyle w:val="a3"/>
              <w:ind w:left="0"/>
              <w:rPr>
                <w:b/>
                <w:bCs/>
                <w:sz w:val="32"/>
                <w:szCs w:val="32"/>
                <w:rtl/>
                <w:lang w:bidi="ar-SY"/>
              </w:rPr>
            </w:pPr>
            <w:r w:rsidRPr="00D61E2E">
              <w:rPr>
                <w:rFonts w:hint="cs"/>
                <w:b/>
                <w:bCs/>
                <w:sz w:val="32"/>
                <w:szCs w:val="32"/>
                <w:rtl/>
                <w:lang w:bidi="ar-SY"/>
              </w:rPr>
              <w:t xml:space="preserve">39 مريض </w:t>
            </w:r>
          </w:p>
        </w:tc>
        <w:tc>
          <w:tcPr>
            <w:tcW w:w="1701" w:type="dxa"/>
          </w:tcPr>
          <w:p w:rsidR="002E17AC" w:rsidRPr="00D61E2E" w:rsidRDefault="002E17AC" w:rsidP="002E17AC">
            <w:pPr>
              <w:pStyle w:val="a3"/>
              <w:ind w:left="0"/>
              <w:rPr>
                <w:b/>
                <w:bCs/>
                <w:sz w:val="32"/>
                <w:szCs w:val="32"/>
                <w:rtl/>
                <w:lang w:bidi="ar-SY"/>
              </w:rPr>
            </w:pPr>
            <w:r w:rsidRPr="00D61E2E">
              <w:rPr>
                <w:rFonts w:hint="cs"/>
                <w:b/>
                <w:bCs/>
                <w:sz w:val="32"/>
                <w:szCs w:val="32"/>
                <w:rtl/>
                <w:lang w:bidi="ar-SY"/>
              </w:rPr>
              <w:t>80 ملغ/ل</w:t>
            </w:r>
          </w:p>
        </w:tc>
        <w:tc>
          <w:tcPr>
            <w:tcW w:w="1522" w:type="dxa"/>
          </w:tcPr>
          <w:p w:rsidR="002E17AC" w:rsidRPr="00D61E2E" w:rsidRDefault="002E17AC" w:rsidP="002E17AC">
            <w:pPr>
              <w:pStyle w:val="a3"/>
              <w:ind w:left="0"/>
              <w:rPr>
                <w:b/>
                <w:bCs/>
                <w:sz w:val="32"/>
                <w:szCs w:val="32"/>
                <w:rtl/>
                <w:lang w:bidi="ar-SY"/>
              </w:rPr>
            </w:pPr>
            <w:r w:rsidRPr="00D61E2E">
              <w:rPr>
                <w:rFonts w:hint="cs"/>
                <w:b/>
                <w:bCs/>
                <w:sz w:val="32"/>
                <w:szCs w:val="32"/>
                <w:rtl/>
                <w:lang w:bidi="ar-SY"/>
              </w:rPr>
              <w:t>83%</w:t>
            </w:r>
          </w:p>
        </w:tc>
        <w:tc>
          <w:tcPr>
            <w:tcW w:w="1522" w:type="dxa"/>
          </w:tcPr>
          <w:p w:rsidR="002E17AC" w:rsidRPr="00D61E2E" w:rsidRDefault="002E17AC" w:rsidP="002E17AC">
            <w:pPr>
              <w:pStyle w:val="a3"/>
              <w:ind w:left="0"/>
              <w:rPr>
                <w:b/>
                <w:bCs/>
                <w:sz w:val="32"/>
                <w:szCs w:val="32"/>
                <w:rtl/>
                <w:lang w:bidi="ar-SY"/>
              </w:rPr>
            </w:pPr>
            <w:r w:rsidRPr="00D61E2E">
              <w:rPr>
                <w:rFonts w:hint="cs"/>
                <w:b/>
                <w:bCs/>
                <w:sz w:val="32"/>
                <w:szCs w:val="32"/>
                <w:rtl/>
                <w:lang w:bidi="ar-SY"/>
              </w:rPr>
              <w:t>84%</w:t>
            </w:r>
          </w:p>
        </w:tc>
      </w:tr>
      <w:tr w:rsidR="002E17AC" w:rsidRPr="00D61E2E" w:rsidTr="002E17AC">
        <w:trPr>
          <w:trHeight w:val="1894"/>
        </w:trPr>
        <w:tc>
          <w:tcPr>
            <w:tcW w:w="1672" w:type="dxa"/>
          </w:tcPr>
          <w:p w:rsidR="002E17AC" w:rsidRPr="00D61E2E" w:rsidRDefault="002E17AC" w:rsidP="002E17AC">
            <w:pPr>
              <w:pStyle w:val="a3"/>
              <w:ind w:left="0"/>
              <w:rPr>
                <w:b/>
                <w:bCs/>
                <w:sz w:val="32"/>
                <w:szCs w:val="32"/>
                <w:lang w:bidi="ar-SY"/>
              </w:rPr>
            </w:pPr>
            <w:r w:rsidRPr="00D61E2E">
              <w:rPr>
                <w:rFonts w:hint="cs"/>
                <w:b/>
                <w:bCs/>
                <w:sz w:val="32"/>
                <w:szCs w:val="32"/>
                <w:rtl/>
                <w:lang w:bidi="ar-SY"/>
              </w:rPr>
              <w:t>دراسة بيروسكس 2004</w:t>
            </w:r>
          </w:p>
        </w:tc>
        <w:tc>
          <w:tcPr>
            <w:tcW w:w="1672" w:type="dxa"/>
          </w:tcPr>
          <w:p w:rsidR="002E17AC" w:rsidRPr="00D61E2E" w:rsidRDefault="002E17AC" w:rsidP="002E17AC">
            <w:pPr>
              <w:pStyle w:val="a3"/>
              <w:ind w:left="0"/>
              <w:rPr>
                <w:b/>
                <w:bCs/>
                <w:sz w:val="32"/>
                <w:szCs w:val="32"/>
                <w:rtl/>
                <w:lang w:bidi="ar-SY"/>
              </w:rPr>
            </w:pPr>
            <w:r w:rsidRPr="00D61E2E">
              <w:rPr>
                <w:rFonts w:hint="cs"/>
                <w:b/>
                <w:bCs/>
                <w:sz w:val="32"/>
                <w:szCs w:val="32"/>
                <w:rtl/>
                <w:lang w:bidi="ar-SY"/>
              </w:rPr>
              <w:t>88 مريض</w:t>
            </w:r>
          </w:p>
        </w:tc>
        <w:tc>
          <w:tcPr>
            <w:tcW w:w="1444" w:type="dxa"/>
          </w:tcPr>
          <w:p w:rsidR="002E17AC" w:rsidRPr="00D61E2E" w:rsidRDefault="002E17AC" w:rsidP="002E17AC">
            <w:pPr>
              <w:pStyle w:val="a3"/>
              <w:ind w:left="0"/>
              <w:rPr>
                <w:b/>
                <w:bCs/>
                <w:sz w:val="32"/>
                <w:szCs w:val="32"/>
                <w:rtl/>
                <w:lang w:bidi="ar-SY"/>
              </w:rPr>
            </w:pPr>
            <w:r w:rsidRPr="00D61E2E">
              <w:rPr>
                <w:rFonts w:hint="cs"/>
                <w:b/>
                <w:bCs/>
                <w:sz w:val="32"/>
                <w:szCs w:val="32"/>
                <w:rtl/>
                <w:lang w:bidi="ar-SY"/>
              </w:rPr>
              <w:t>17 مريض</w:t>
            </w:r>
          </w:p>
        </w:tc>
        <w:tc>
          <w:tcPr>
            <w:tcW w:w="1701" w:type="dxa"/>
          </w:tcPr>
          <w:p w:rsidR="002E17AC" w:rsidRPr="00D61E2E" w:rsidRDefault="002E17AC" w:rsidP="002E17AC">
            <w:pPr>
              <w:pStyle w:val="a3"/>
              <w:ind w:left="0"/>
              <w:rPr>
                <w:b/>
                <w:bCs/>
                <w:sz w:val="32"/>
                <w:szCs w:val="32"/>
                <w:rtl/>
                <w:lang w:bidi="ar-SY"/>
              </w:rPr>
            </w:pPr>
            <w:r w:rsidRPr="00D61E2E">
              <w:rPr>
                <w:rFonts w:hint="cs"/>
                <w:b/>
                <w:bCs/>
                <w:sz w:val="32"/>
                <w:szCs w:val="32"/>
                <w:rtl/>
                <w:lang w:bidi="ar-SY"/>
              </w:rPr>
              <w:t>120 ملغ/ل</w:t>
            </w:r>
          </w:p>
        </w:tc>
        <w:tc>
          <w:tcPr>
            <w:tcW w:w="1522" w:type="dxa"/>
          </w:tcPr>
          <w:p w:rsidR="002E17AC" w:rsidRPr="00D61E2E" w:rsidRDefault="002E17AC" w:rsidP="002E17AC">
            <w:pPr>
              <w:pStyle w:val="a3"/>
              <w:ind w:left="0"/>
              <w:rPr>
                <w:b/>
                <w:bCs/>
                <w:sz w:val="32"/>
                <w:szCs w:val="32"/>
                <w:rtl/>
                <w:lang w:bidi="ar-SY"/>
              </w:rPr>
            </w:pPr>
            <w:r w:rsidRPr="00D61E2E">
              <w:rPr>
                <w:rFonts w:hint="cs"/>
                <w:b/>
                <w:bCs/>
                <w:sz w:val="32"/>
                <w:szCs w:val="32"/>
                <w:rtl/>
                <w:lang w:bidi="ar-SY"/>
              </w:rPr>
              <w:t>94.1%</w:t>
            </w:r>
          </w:p>
        </w:tc>
        <w:tc>
          <w:tcPr>
            <w:tcW w:w="1522" w:type="dxa"/>
          </w:tcPr>
          <w:p w:rsidR="002E17AC" w:rsidRPr="00D61E2E" w:rsidRDefault="002E17AC" w:rsidP="002E17AC">
            <w:pPr>
              <w:pStyle w:val="a3"/>
              <w:ind w:left="0"/>
              <w:rPr>
                <w:b/>
                <w:bCs/>
                <w:sz w:val="32"/>
                <w:szCs w:val="32"/>
                <w:rtl/>
                <w:lang w:bidi="ar-SY"/>
              </w:rPr>
            </w:pPr>
            <w:r w:rsidRPr="00D61E2E">
              <w:rPr>
                <w:rFonts w:hint="cs"/>
                <w:b/>
                <w:bCs/>
                <w:sz w:val="32"/>
                <w:szCs w:val="32"/>
                <w:rtl/>
                <w:lang w:bidi="ar-SY"/>
              </w:rPr>
              <w:t>76.5%</w:t>
            </w:r>
          </w:p>
        </w:tc>
      </w:tr>
      <w:tr w:rsidR="002E17AC" w:rsidRPr="00D61E2E" w:rsidTr="002E17AC">
        <w:trPr>
          <w:trHeight w:val="1813"/>
        </w:trPr>
        <w:tc>
          <w:tcPr>
            <w:tcW w:w="1672" w:type="dxa"/>
          </w:tcPr>
          <w:p w:rsidR="002E17AC" w:rsidRPr="00D61E2E" w:rsidRDefault="002E17AC" w:rsidP="002E17AC">
            <w:pPr>
              <w:pStyle w:val="a3"/>
              <w:ind w:left="0"/>
              <w:rPr>
                <w:b/>
                <w:bCs/>
                <w:sz w:val="32"/>
                <w:szCs w:val="32"/>
                <w:lang w:bidi="ar-SY"/>
              </w:rPr>
            </w:pPr>
            <w:r w:rsidRPr="00D61E2E">
              <w:rPr>
                <w:rFonts w:hint="cs"/>
                <w:b/>
                <w:bCs/>
                <w:sz w:val="32"/>
                <w:szCs w:val="32"/>
                <w:rtl/>
                <w:lang w:bidi="ar-SY"/>
              </w:rPr>
              <w:t xml:space="preserve">دراسة </w:t>
            </w:r>
            <w:r w:rsidRPr="00D61E2E">
              <w:rPr>
                <w:b/>
                <w:bCs/>
                <w:sz w:val="32"/>
                <w:szCs w:val="32"/>
                <w:lang w:bidi="ar-SY"/>
              </w:rPr>
              <w:t>welsch 2007</w:t>
            </w:r>
          </w:p>
        </w:tc>
        <w:tc>
          <w:tcPr>
            <w:tcW w:w="1672" w:type="dxa"/>
          </w:tcPr>
          <w:p w:rsidR="002E17AC" w:rsidRPr="00D61E2E" w:rsidRDefault="002E17AC" w:rsidP="002E17AC">
            <w:pPr>
              <w:pStyle w:val="a3"/>
              <w:ind w:left="0"/>
              <w:rPr>
                <w:b/>
                <w:bCs/>
                <w:sz w:val="32"/>
                <w:szCs w:val="32"/>
                <w:rtl/>
                <w:lang w:bidi="ar-SY"/>
              </w:rPr>
            </w:pPr>
            <w:r w:rsidRPr="00D61E2E">
              <w:rPr>
                <w:rFonts w:hint="cs"/>
                <w:b/>
                <w:bCs/>
                <w:sz w:val="32"/>
                <w:szCs w:val="32"/>
                <w:rtl/>
                <w:lang w:bidi="ar-SY"/>
              </w:rPr>
              <w:t>688 مريض</w:t>
            </w:r>
          </w:p>
        </w:tc>
        <w:tc>
          <w:tcPr>
            <w:tcW w:w="1444" w:type="dxa"/>
          </w:tcPr>
          <w:p w:rsidR="002E17AC" w:rsidRPr="00D61E2E" w:rsidRDefault="002E17AC" w:rsidP="002E17AC">
            <w:pPr>
              <w:pStyle w:val="a3"/>
              <w:ind w:left="0"/>
              <w:rPr>
                <w:b/>
                <w:bCs/>
                <w:sz w:val="32"/>
                <w:szCs w:val="32"/>
                <w:rtl/>
                <w:lang w:bidi="ar-SY"/>
              </w:rPr>
            </w:pPr>
            <w:r w:rsidRPr="00D61E2E">
              <w:rPr>
                <w:rFonts w:hint="cs"/>
                <w:b/>
                <w:bCs/>
                <w:sz w:val="32"/>
                <w:szCs w:val="32"/>
                <w:rtl/>
                <w:lang w:bidi="ar-SY"/>
              </w:rPr>
              <w:t>91 مريض</w:t>
            </w:r>
          </w:p>
        </w:tc>
        <w:tc>
          <w:tcPr>
            <w:tcW w:w="1701" w:type="dxa"/>
          </w:tcPr>
          <w:p w:rsidR="002E17AC" w:rsidRPr="00D61E2E" w:rsidRDefault="002E17AC" w:rsidP="002E17AC">
            <w:pPr>
              <w:pStyle w:val="a3"/>
              <w:ind w:left="0"/>
              <w:rPr>
                <w:b/>
                <w:bCs/>
                <w:sz w:val="32"/>
                <w:szCs w:val="32"/>
                <w:rtl/>
                <w:lang w:bidi="ar-SY"/>
              </w:rPr>
            </w:pPr>
            <w:r w:rsidRPr="00D61E2E">
              <w:rPr>
                <w:rFonts w:hint="cs"/>
                <w:b/>
                <w:bCs/>
                <w:sz w:val="32"/>
                <w:szCs w:val="32"/>
                <w:rtl/>
                <w:lang w:bidi="ar-SY"/>
              </w:rPr>
              <w:t>132 ملغ/ل</w:t>
            </w:r>
          </w:p>
        </w:tc>
        <w:tc>
          <w:tcPr>
            <w:tcW w:w="1522" w:type="dxa"/>
          </w:tcPr>
          <w:p w:rsidR="002E17AC" w:rsidRPr="00D61E2E" w:rsidRDefault="002E17AC" w:rsidP="002E17AC">
            <w:pPr>
              <w:pStyle w:val="a3"/>
              <w:ind w:left="0"/>
              <w:rPr>
                <w:b/>
                <w:bCs/>
                <w:sz w:val="32"/>
                <w:szCs w:val="32"/>
                <w:rtl/>
                <w:lang w:bidi="ar-SY"/>
              </w:rPr>
            </w:pPr>
            <w:r w:rsidRPr="00D61E2E">
              <w:rPr>
                <w:rFonts w:hint="cs"/>
                <w:b/>
                <w:bCs/>
                <w:sz w:val="32"/>
                <w:szCs w:val="32"/>
                <w:rtl/>
                <w:lang w:bidi="ar-SY"/>
              </w:rPr>
              <w:t>87.1%</w:t>
            </w:r>
          </w:p>
        </w:tc>
        <w:tc>
          <w:tcPr>
            <w:tcW w:w="1522" w:type="dxa"/>
          </w:tcPr>
          <w:p w:rsidR="002E17AC" w:rsidRPr="00D61E2E" w:rsidRDefault="002E17AC" w:rsidP="002E17AC">
            <w:pPr>
              <w:pStyle w:val="a3"/>
              <w:ind w:left="0"/>
              <w:rPr>
                <w:b/>
                <w:bCs/>
                <w:sz w:val="32"/>
                <w:szCs w:val="32"/>
                <w:rtl/>
                <w:lang w:bidi="ar-SY"/>
              </w:rPr>
            </w:pPr>
            <w:r w:rsidRPr="00D61E2E">
              <w:rPr>
                <w:rFonts w:hint="cs"/>
                <w:b/>
                <w:bCs/>
                <w:sz w:val="32"/>
                <w:szCs w:val="32"/>
                <w:rtl/>
                <w:lang w:bidi="ar-SY"/>
              </w:rPr>
              <w:t>69.5%</w:t>
            </w:r>
          </w:p>
        </w:tc>
      </w:tr>
      <w:tr w:rsidR="002E17AC" w:rsidRPr="00D61E2E" w:rsidTr="002E17AC">
        <w:trPr>
          <w:trHeight w:val="1983"/>
        </w:trPr>
        <w:tc>
          <w:tcPr>
            <w:tcW w:w="1672" w:type="dxa"/>
          </w:tcPr>
          <w:p w:rsidR="002E17AC" w:rsidRPr="00D61E2E" w:rsidRDefault="002E17AC" w:rsidP="002E17AC">
            <w:pPr>
              <w:pStyle w:val="a3"/>
              <w:ind w:left="0"/>
              <w:rPr>
                <w:b/>
                <w:bCs/>
                <w:sz w:val="32"/>
                <w:szCs w:val="32"/>
                <w:rtl/>
                <w:lang w:bidi="ar-SY"/>
              </w:rPr>
            </w:pPr>
            <w:r w:rsidRPr="00D61E2E">
              <w:rPr>
                <w:rFonts w:hint="cs"/>
                <w:b/>
                <w:bCs/>
                <w:sz w:val="32"/>
                <w:szCs w:val="32"/>
                <w:rtl/>
                <w:lang w:bidi="ar-SY"/>
              </w:rPr>
              <w:t>دراستنا 2008</w:t>
            </w:r>
          </w:p>
        </w:tc>
        <w:tc>
          <w:tcPr>
            <w:tcW w:w="1672" w:type="dxa"/>
          </w:tcPr>
          <w:p w:rsidR="002E17AC" w:rsidRPr="00D61E2E" w:rsidRDefault="002E17AC" w:rsidP="002E17AC">
            <w:pPr>
              <w:pStyle w:val="a3"/>
              <w:ind w:left="0"/>
              <w:rPr>
                <w:b/>
                <w:bCs/>
                <w:sz w:val="32"/>
                <w:szCs w:val="32"/>
                <w:rtl/>
                <w:lang w:bidi="ar-SY"/>
              </w:rPr>
            </w:pPr>
            <w:r w:rsidRPr="00D61E2E">
              <w:rPr>
                <w:rFonts w:hint="cs"/>
                <w:b/>
                <w:bCs/>
                <w:sz w:val="32"/>
                <w:szCs w:val="32"/>
                <w:rtl/>
                <w:lang w:bidi="ar-SY"/>
              </w:rPr>
              <w:t>72 مريض</w:t>
            </w:r>
          </w:p>
        </w:tc>
        <w:tc>
          <w:tcPr>
            <w:tcW w:w="1444" w:type="dxa"/>
          </w:tcPr>
          <w:p w:rsidR="002E17AC" w:rsidRPr="00D61E2E" w:rsidRDefault="002E17AC" w:rsidP="002E17AC">
            <w:pPr>
              <w:pStyle w:val="a3"/>
              <w:ind w:left="0"/>
              <w:rPr>
                <w:b/>
                <w:bCs/>
                <w:sz w:val="32"/>
                <w:szCs w:val="32"/>
                <w:rtl/>
                <w:lang w:bidi="ar-SY"/>
              </w:rPr>
            </w:pPr>
            <w:r w:rsidRPr="00D61E2E">
              <w:rPr>
                <w:rFonts w:hint="cs"/>
                <w:b/>
                <w:bCs/>
                <w:sz w:val="32"/>
                <w:szCs w:val="32"/>
                <w:rtl/>
                <w:lang w:bidi="ar-SY"/>
              </w:rPr>
              <w:t>11 مريض</w:t>
            </w:r>
          </w:p>
        </w:tc>
        <w:tc>
          <w:tcPr>
            <w:tcW w:w="1701" w:type="dxa"/>
          </w:tcPr>
          <w:p w:rsidR="002E17AC" w:rsidRPr="00D61E2E" w:rsidRDefault="002E17AC" w:rsidP="002E17AC">
            <w:pPr>
              <w:pStyle w:val="a3"/>
              <w:ind w:left="0"/>
              <w:rPr>
                <w:b/>
                <w:bCs/>
                <w:sz w:val="32"/>
                <w:szCs w:val="32"/>
                <w:rtl/>
                <w:lang w:bidi="ar-SY"/>
              </w:rPr>
            </w:pPr>
            <w:r w:rsidRPr="00D61E2E">
              <w:rPr>
                <w:rFonts w:hint="cs"/>
                <w:b/>
                <w:bCs/>
                <w:sz w:val="32"/>
                <w:szCs w:val="32"/>
                <w:rtl/>
                <w:lang w:bidi="ar-SY"/>
              </w:rPr>
              <w:t>110 ملغ/ل</w:t>
            </w:r>
          </w:p>
        </w:tc>
        <w:tc>
          <w:tcPr>
            <w:tcW w:w="1522" w:type="dxa"/>
          </w:tcPr>
          <w:p w:rsidR="002E17AC" w:rsidRPr="00D61E2E" w:rsidRDefault="002E17AC" w:rsidP="002E17AC">
            <w:pPr>
              <w:pStyle w:val="a3"/>
              <w:ind w:left="0"/>
              <w:rPr>
                <w:b/>
                <w:bCs/>
                <w:sz w:val="32"/>
                <w:szCs w:val="32"/>
                <w:rtl/>
                <w:lang w:bidi="ar-SY"/>
              </w:rPr>
            </w:pPr>
            <w:r w:rsidRPr="00D61E2E">
              <w:rPr>
                <w:rFonts w:hint="cs"/>
                <w:b/>
                <w:bCs/>
                <w:sz w:val="32"/>
                <w:szCs w:val="32"/>
                <w:rtl/>
                <w:lang w:bidi="ar-SY"/>
              </w:rPr>
              <w:t>94.2%</w:t>
            </w:r>
          </w:p>
        </w:tc>
        <w:tc>
          <w:tcPr>
            <w:tcW w:w="1522" w:type="dxa"/>
          </w:tcPr>
          <w:p w:rsidR="002E17AC" w:rsidRPr="00D61E2E" w:rsidRDefault="002E17AC" w:rsidP="002E17AC">
            <w:pPr>
              <w:pStyle w:val="a3"/>
              <w:keepNext/>
              <w:ind w:left="0"/>
              <w:rPr>
                <w:b/>
                <w:bCs/>
                <w:sz w:val="32"/>
                <w:szCs w:val="32"/>
                <w:rtl/>
                <w:lang w:bidi="ar-SY"/>
              </w:rPr>
            </w:pPr>
            <w:r w:rsidRPr="00D61E2E">
              <w:rPr>
                <w:rFonts w:hint="cs"/>
                <w:b/>
                <w:bCs/>
                <w:sz w:val="32"/>
                <w:szCs w:val="32"/>
                <w:rtl/>
                <w:lang w:bidi="ar-SY"/>
              </w:rPr>
              <w:t>64.8%</w:t>
            </w:r>
          </w:p>
        </w:tc>
      </w:tr>
    </w:tbl>
    <w:p w:rsidR="002E17AC" w:rsidRPr="00D61E2E" w:rsidRDefault="002E17AC" w:rsidP="002E17AC">
      <w:pPr>
        <w:pStyle w:val="a3"/>
        <w:rPr>
          <w:rFonts w:ascii="Arial"/>
          <w:sz w:val="32"/>
          <w:szCs w:val="32"/>
          <w:rtl/>
        </w:rPr>
      </w:pPr>
    </w:p>
    <w:p w:rsidR="002E17AC" w:rsidRPr="00D61E2E" w:rsidRDefault="002E17AC" w:rsidP="002E17AC">
      <w:pPr>
        <w:pStyle w:val="a3"/>
        <w:jc w:val="center"/>
        <w:rPr>
          <w:rFonts w:ascii="Arial"/>
          <w:sz w:val="32"/>
          <w:szCs w:val="32"/>
          <w:rtl/>
        </w:rPr>
      </w:pPr>
      <w:r w:rsidRPr="00D61E2E">
        <w:rPr>
          <w:rFonts w:hint="cs"/>
          <w:sz w:val="32"/>
          <w:szCs w:val="32"/>
          <w:rtl/>
          <w:lang w:bidi="ar-SA"/>
        </w:rPr>
        <w:t xml:space="preserve">جدول رقم </w:t>
      </w:r>
      <w:r w:rsidRPr="00D61E2E">
        <w:rPr>
          <w:rFonts w:ascii="Arial" w:hint="cs"/>
          <w:sz w:val="32"/>
          <w:szCs w:val="32"/>
          <w:rtl/>
          <w:lang w:bidi="ar-SA"/>
        </w:rPr>
        <w:t>8</w:t>
      </w:r>
      <w:r w:rsidRPr="00D61E2E">
        <w:rPr>
          <w:rFonts w:ascii="Arial" w:hint="cs"/>
          <w:sz w:val="32"/>
          <w:szCs w:val="32"/>
          <w:rtl/>
        </w:rPr>
        <w:t xml:space="preserve"> </w:t>
      </w:r>
      <w:r w:rsidRPr="00D61E2E">
        <w:rPr>
          <w:rFonts w:hint="cs"/>
          <w:sz w:val="32"/>
          <w:szCs w:val="32"/>
          <w:rtl/>
          <w:lang w:bidi="ar-SA"/>
        </w:rPr>
        <w:t>يبين المقارنة بين دراستنا والدراسات العالمية</w:t>
      </w:r>
    </w:p>
    <w:p w:rsidR="002E17AC" w:rsidRPr="00D61E2E" w:rsidRDefault="002E17AC" w:rsidP="002E17AC">
      <w:pPr>
        <w:pStyle w:val="a3"/>
        <w:rPr>
          <w:rFonts w:ascii="Arial"/>
          <w:sz w:val="32"/>
          <w:szCs w:val="32"/>
          <w:rtl/>
        </w:rPr>
      </w:pPr>
    </w:p>
    <w:p w:rsidR="002E17AC" w:rsidRPr="00D61E2E" w:rsidRDefault="002E17AC" w:rsidP="002E17AC">
      <w:pPr>
        <w:pStyle w:val="a3"/>
        <w:rPr>
          <w:rFonts w:ascii="Arial"/>
          <w:sz w:val="32"/>
          <w:szCs w:val="32"/>
          <w:rtl/>
        </w:rPr>
      </w:pPr>
    </w:p>
    <w:p w:rsidR="002E17AC" w:rsidRPr="00D61E2E" w:rsidRDefault="002E17AC" w:rsidP="002E17AC">
      <w:pPr>
        <w:pStyle w:val="a3"/>
        <w:rPr>
          <w:rFonts w:ascii="Arial"/>
          <w:sz w:val="32"/>
          <w:szCs w:val="32"/>
          <w:rtl/>
        </w:rPr>
      </w:pPr>
    </w:p>
    <w:p w:rsidR="002E17AC" w:rsidRPr="00D61E2E" w:rsidRDefault="002E17AC" w:rsidP="002E17AC">
      <w:pPr>
        <w:rPr>
          <w:rFonts w:ascii="Arial"/>
          <w:sz w:val="32"/>
          <w:szCs w:val="32"/>
          <w:rtl/>
        </w:rPr>
      </w:pPr>
    </w:p>
    <w:p w:rsidR="002E17AC" w:rsidRPr="00D61E2E" w:rsidRDefault="002E17AC" w:rsidP="002E17AC">
      <w:pPr>
        <w:rPr>
          <w:rFonts w:ascii="Arial"/>
          <w:sz w:val="32"/>
          <w:szCs w:val="32"/>
          <w:rtl/>
        </w:rPr>
      </w:pPr>
    </w:p>
    <w:p w:rsidR="002E17AC" w:rsidRPr="00D61E2E" w:rsidRDefault="002E17AC" w:rsidP="002E17AC">
      <w:pPr>
        <w:rPr>
          <w:b/>
          <w:bCs/>
          <w:sz w:val="72"/>
          <w:szCs w:val="72"/>
        </w:rPr>
      </w:pPr>
    </w:p>
    <w:p w:rsidR="002E17AC" w:rsidRPr="00D61E2E" w:rsidRDefault="002E17AC" w:rsidP="007F2193">
      <w:pPr>
        <w:pStyle w:val="a3"/>
        <w:jc w:val="center"/>
        <w:rPr>
          <w:rFonts w:ascii="Arial"/>
          <w:b/>
          <w:bCs/>
          <w:sz w:val="72"/>
          <w:szCs w:val="72"/>
          <w:rtl/>
        </w:rPr>
      </w:pPr>
      <w:r w:rsidRPr="00D61E2E">
        <w:rPr>
          <w:rFonts w:hint="cs"/>
          <w:b/>
          <w:bCs/>
          <w:sz w:val="72"/>
          <w:szCs w:val="72"/>
          <w:rtl/>
          <w:lang w:bidi="ar-SA"/>
        </w:rPr>
        <w:lastRenderedPageBreak/>
        <w:t>الخلاصة</w:t>
      </w:r>
    </w:p>
    <w:p w:rsidR="002E17AC" w:rsidRPr="00D61E2E" w:rsidRDefault="002E17AC" w:rsidP="002E17AC">
      <w:pPr>
        <w:pStyle w:val="a3"/>
        <w:numPr>
          <w:ilvl w:val="0"/>
          <w:numId w:val="27"/>
        </w:numPr>
        <w:rPr>
          <w:rFonts w:ascii="Arial"/>
          <w:sz w:val="32"/>
          <w:szCs w:val="32"/>
          <w:rtl/>
        </w:rPr>
      </w:pPr>
      <w:r w:rsidRPr="00D61E2E">
        <w:rPr>
          <w:rFonts w:hint="cs"/>
          <w:sz w:val="32"/>
          <w:szCs w:val="32"/>
          <w:rtl/>
          <w:lang w:bidi="ar-SA"/>
        </w:rPr>
        <w:t xml:space="preserve">إن نتائج دراستنا أظهرت بأن قيم </w:t>
      </w:r>
      <w:r w:rsidRPr="00D61E2E">
        <w:rPr>
          <w:sz w:val="32"/>
          <w:szCs w:val="32"/>
        </w:rPr>
        <w:t>CRP</w:t>
      </w:r>
      <w:r w:rsidRPr="00D61E2E">
        <w:rPr>
          <w:rFonts w:hint="cs"/>
          <w:sz w:val="32"/>
          <w:szCs w:val="32"/>
          <w:rtl/>
          <w:lang w:bidi="ar-SA"/>
        </w:rPr>
        <w:t xml:space="preserve">تزداد بشكل ملحوظ في المراحل الأولى لإلتهاب البنكرياس النخري </w:t>
      </w:r>
    </w:p>
    <w:p w:rsidR="002E17AC" w:rsidRPr="00D61E2E" w:rsidRDefault="002E17AC" w:rsidP="002E17AC">
      <w:pPr>
        <w:pStyle w:val="a3"/>
        <w:rPr>
          <w:rFonts w:ascii="Arial"/>
          <w:sz w:val="32"/>
          <w:szCs w:val="32"/>
          <w:rtl/>
        </w:rPr>
      </w:pPr>
      <w:r w:rsidRPr="00D61E2E">
        <w:rPr>
          <w:rFonts w:hint="cs"/>
          <w:sz w:val="32"/>
          <w:szCs w:val="32"/>
          <w:rtl/>
          <w:lang w:bidi="ar-SA"/>
        </w:rPr>
        <w:t xml:space="preserve">ومن الهام استخدامه كوسيلة إنذارية للنخر البنكرياسي وبحساسية عالية وقيمة تنبؤية سلبية عالية خصوصاً للقيم فوق </w:t>
      </w:r>
      <w:r w:rsidRPr="00D61E2E">
        <w:rPr>
          <w:rFonts w:ascii="Arial" w:hint="cs"/>
          <w:sz w:val="32"/>
          <w:szCs w:val="32"/>
          <w:rtl/>
        </w:rPr>
        <w:t xml:space="preserve">110 </w:t>
      </w:r>
      <w:r w:rsidRPr="00D61E2E">
        <w:rPr>
          <w:rFonts w:hint="cs"/>
          <w:sz w:val="32"/>
          <w:szCs w:val="32"/>
          <w:rtl/>
          <w:lang w:bidi="ar-SA"/>
        </w:rPr>
        <w:t>ملغ</w:t>
      </w:r>
      <w:r w:rsidRPr="00D61E2E">
        <w:rPr>
          <w:rFonts w:ascii="Arial" w:hint="cs"/>
          <w:sz w:val="32"/>
          <w:szCs w:val="32"/>
          <w:rtl/>
        </w:rPr>
        <w:t>/</w:t>
      </w:r>
      <w:r w:rsidRPr="00D61E2E">
        <w:rPr>
          <w:rFonts w:hint="cs"/>
          <w:sz w:val="32"/>
          <w:szCs w:val="32"/>
          <w:rtl/>
          <w:lang w:bidi="ar-SA"/>
        </w:rPr>
        <w:t xml:space="preserve">ل </w:t>
      </w:r>
    </w:p>
    <w:p w:rsidR="002E17AC" w:rsidRPr="00D61E2E" w:rsidRDefault="002E17AC" w:rsidP="002E17AC">
      <w:pPr>
        <w:pStyle w:val="a3"/>
        <w:rPr>
          <w:rFonts w:ascii="Arial"/>
          <w:sz w:val="32"/>
          <w:szCs w:val="32"/>
          <w:rtl/>
        </w:rPr>
      </w:pPr>
      <w:r w:rsidRPr="00D61E2E">
        <w:rPr>
          <w:rFonts w:hint="cs"/>
          <w:sz w:val="32"/>
          <w:szCs w:val="32"/>
          <w:rtl/>
          <w:lang w:bidi="ar-SA"/>
        </w:rPr>
        <w:t xml:space="preserve">إن المرضى مع قيم </w:t>
      </w:r>
      <w:r w:rsidRPr="00D61E2E">
        <w:rPr>
          <w:sz w:val="32"/>
          <w:szCs w:val="32"/>
        </w:rPr>
        <w:t>CRP</w:t>
      </w:r>
      <w:r w:rsidRPr="00D61E2E">
        <w:rPr>
          <w:rFonts w:hint="cs"/>
          <w:sz w:val="32"/>
          <w:szCs w:val="32"/>
          <w:rtl/>
          <w:lang w:bidi="ar-SA"/>
        </w:rPr>
        <w:t xml:space="preserve"> تحت </w:t>
      </w:r>
      <w:r w:rsidRPr="00D61E2E">
        <w:rPr>
          <w:rFonts w:ascii="Arial" w:hint="cs"/>
          <w:sz w:val="32"/>
          <w:szCs w:val="32"/>
          <w:rtl/>
        </w:rPr>
        <w:t xml:space="preserve">110 </w:t>
      </w:r>
      <w:r w:rsidRPr="00D61E2E">
        <w:rPr>
          <w:rFonts w:hint="cs"/>
          <w:sz w:val="32"/>
          <w:szCs w:val="32"/>
          <w:rtl/>
          <w:lang w:bidi="ar-SA"/>
        </w:rPr>
        <w:t>ملغ</w:t>
      </w:r>
      <w:r w:rsidRPr="00D61E2E">
        <w:rPr>
          <w:rFonts w:ascii="Arial" w:hint="cs"/>
          <w:sz w:val="32"/>
          <w:szCs w:val="32"/>
          <w:rtl/>
        </w:rPr>
        <w:t>/</w:t>
      </w:r>
      <w:r w:rsidRPr="00D61E2E">
        <w:rPr>
          <w:rFonts w:hint="cs"/>
          <w:sz w:val="32"/>
          <w:szCs w:val="32"/>
          <w:rtl/>
          <w:lang w:bidi="ar-SA"/>
        </w:rPr>
        <w:t>ل يملكون خطورة منخفضة جداً لتطور التهاب البنكرياس النخري</w:t>
      </w:r>
    </w:p>
    <w:p w:rsidR="002E17AC" w:rsidRPr="00D61E2E" w:rsidRDefault="002E17AC" w:rsidP="002E17AC">
      <w:pPr>
        <w:pStyle w:val="a3"/>
        <w:rPr>
          <w:rFonts w:ascii="Arial"/>
          <w:sz w:val="32"/>
          <w:szCs w:val="32"/>
          <w:rtl/>
        </w:rPr>
      </w:pPr>
    </w:p>
    <w:p w:rsidR="002E17AC" w:rsidRPr="00D61E2E" w:rsidRDefault="002E17AC" w:rsidP="002E17AC">
      <w:pPr>
        <w:pStyle w:val="a3"/>
        <w:numPr>
          <w:ilvl w:val="0"/>
          <w:numId w:val="27"/>
        </w:numPr>
        <w:rPr>
          <w:rFonts w:ascii="Arial"/>
          <w:sz w:val="32"/>
          <w:szCs w:val="32"/>
          <w:lang w:bidi="ar-SA"/>
        </w:rPr>
      </w:pPr>
      <w:r w:rsidRPr="00D61E2E">
        <w:rPr>
          <w:rFonts w:ascii="Arial" w:hint="cs"/>
          <w:sz w:val="32"/>
          <w:szCs w:val="32"/>
          <w:rtl/>
          <w:lang w:bidi="ar-SA"/>
        </w:rPr>
        <w:t xml:space="preserve">إن التوقع التشخيصي للإلتهاب البنكرياس النخري تتجلى فائدته في المعالجة الباكرة بالمضادات الحيوية خصوصاً عندما لايكون النخر قد بدأ في البنكرياس وذلك عند المرضى بقيم </w:t>
      </w:r>
      <w:r w:rsidRPr="00D61E2E">
        <w:rPr>
          <w:rFonts w:ascii="Arial"/>
          <w:sz w:val="32"/>
          <w:szCs w:val="32"/>
          <w:lang w:bidi="ar-SA"/>
        </w:rPr>
        <w:t>CRP</w:t>
      </w:r>
      <w:r w:rsidRPr="00D61E2E">
        <w:rPr>
          <w:rFonts w:ascii="Arial" w:hint="cs"/>
          <w:sz w:val="32"/>
          <w:szCs w:val="32"/>
          <w:rtl/>
          <w:lang w:bidi="ar-SY"/>
        </w:rPr>
        <w:t xml:space="preserve"> فوق 110ملغ\لتر (أظهر حساسية 94.2 % وقيمة تنبؤية سلبية 95.7 % </w:t>
      </w:r>
      <w:r w:rsidRPr="00D61E2E">
        <w:rPr>
          <w:rFonts w:ascii="Arial" w:hint="cs"/>
          <w:sz w:val="32"/>
          <w:szCs w:val="32"/>
          <w:rtl/>
          <w:lang w:bidi="ar-SA"/>
        </w:rPr>
        <w:t xml:space="preserve"> ) </w:t>
      </w:r>
    </w:p>
    <w:p w:rsidR="002E17AC" w:rsidRPr="00D61E2E" w:rsidRDefault="002E17AC" w:rsidP="002E17AC">
      <w:pPr>
        <w:pStyle w:val="a3"/>
        <w:numPr>
          <w:ilvl w:val="0"/>
          <w:numId w:val="27"/>
        </w:numPr>
        <w:rPr>
          <w:rFonts w:ascii="Arial"/>
          <w:sz w:val="32"/>
          <w:szCs w:val="32"/>
          <w:lang w:bidi="ar-SA"/>
        </w:rPr>
      </w:pPr>
      <w:r w:rsidRPr="00D61E2E">
        <w:rPr>
          <w:rFonts w:ascii="Arial" w:hint="cs"/>
          <w:sz w:val="32"/>
          <w:szCs w:val="32"/>
          <w:rtl/>
          <w:lang w:bidi="ar-SA"/>
        </w:rPr>
        <w:t xml:space="preserve">من الهام إجراء </w:t>
      </w:r>
      <w:r w:rsidRPr="00D61E2E">
        <w:rPr>
          <w:rFonts w:ascii="Arial"/>
          <w:sz w:val="32"/>
          <w:szCs w:val="32"/>
          <w:lang w:bidi="ar-SY"/>
        </w:rPr>
        <w:t xml:space="preserve">CT-SCAN </w:t>
      </w:r>
      <w:r w:rsidRPr="00D61E2E">
        <w:rPr>
          <w:rFonts w:ascii="Arial" w:hint="cs"/>
          <w:sz w:val="32"/>
          <w:szCs w:val="32"/>
          <w:rtl/>
          <w:lang w:bidi="ar-SY"/>
        </w:rPr>
        <w:t xml:space="preserve">للبطن مع الحقن في حال القيم العالية لل </w:t>
      </w:r>
      <w:r w:rsidRPr="00D61E2E">
        <w:rPr>
          <w:rFonts w:ascii="Arial"/>
          <w:sz w:val="32"/>
          <w:szCs w:val="32"/>
          <w:lang w:bidi="ar-SY"/>
        </w:rPr>
        <w:t xml:space="preserve">CRP </w:t>
      </w:r>
      <w:r w:rsidRPr="00D61E2E">
        <w:rPr>
          <w:rFonts w:ascii="Arial" w:hint="cs"/>
          <w:sz w:val="32"/>
          <w:szCs w:val="32"/>
          <w:rtl/>
          <w:lang w:bidi="ar-SY"/>
        </w:rPr>
        <w:t xml:space="preserve">فوق 110ملغ \لتر </w:t>
      </w:r>
    </w:p>
    <w:p w:rsidR="002E17AC" w:rsidRPr="00D61E2E" w:rsidRDefault="002E17AC" w:rsidP="002E17AC">
      <w:pPr>
        <w:pStyle w:val="a3"/>
        <w:numPr>
          <w:ilvl w:val="0"/>
          <w:numId w:val="27"/>
        </w:numPr>
        <w:rPr>
          <w:rFonts w:ascii="Arial"/>
          <w:sz w:val="32"/>
          <w:szCs w:val="32"/>
          <w:lang w:bidi="ar-SA"/>
        </w:rPr>
      </w:pPr>
      <w:r w:rsidRPr="00D61E2E">
        <w:rPr>
          <w:rFonts w:ascii="Arial" w:hint="cs"/>
          <w:sz w:val="32"/>
          <w:szCs w:val="32"/>
          <w:rtl/>
          <w:lang w:bidi="ar-SY"/>
        </w:rPr>
        <w:t>أما مرضى إالتهاب البنكرياس الوذمي فإن المعالجة بالمضادات الحيوية لايملك أي فائدة بأعتبار أن المضاعفات الخمجية لديهم نادرة جداً وتطور المقاومة للمضادات الحيوية سوف يكون مؤذياً</w:t>
      </w:r>
    </w:p>
    <w:p w:rsidR="002E17AC" w:rsidRPr="00D61E2E" w:rsidRDefault="002E17AC" w:rsidP="002E17AC">
      <w:pPr>
        <w:pStyle w:val="a3"/>
        <w:numPr>
          <w:ilvl w:val="0"/>
          <w:numId w:val="27"/>
        </w:numPr>
        <w:rPr>
          <w:rFonts w:ascii="Arial"/>
          <w:sz w:val="32"/>
          <w:szCs w:val="32"/>
          <w:lang w:bidi="ar-SA"/>
        </w:rPr>
      </w:pPr>
      <w:r w:rsidRPr="00D61E2E">
        <w:rPr>
          <w:rFonts w:ascii="Arial" w:hint="cs"/>
          <w:sz w:val="32"/>
          <w:szCs w:val="32"/>
          <w:rtl/>
          <w:lang w:bidi="ar-SY"/>
        </w:rPr>
        <w:t>إن القيمة التنبؤية لل</w:t>
      </w:r>
      <w:r w:rsidRPr="00D61E2E">
        <w:rPr>
          <w:rFonts w:ascii="Arial"/>
          <w:sz w:val="32"/>
          <w:szCs w:val="32"/>
          <w:lang w:bidi="ar-SY"/>
        </w:rPr>
        <w:t xml:space="preserve">CRP </w:t>
      </w:r>
      <w:r w:rsidRPr="00D61E2E">
        <w:rPr>
          <w:rFonts w:ascii="Arial" w:hint="cs"/>
          <w:sz w:val="32"/>
          <w:szCs w:val="32"/>
          <w:rtl/>
          <w:lang w:bidi="ar-SY"/>
        </w:rPr>
        <w:t xml:space="preserve"> للقيم فوق 90 ملغ\لتر في حال وجود التهاب بنكرياس حاد مع اليرقان كانت </w:t>
      </w:r>
      <w:r w:rsidRPr="00D61E2E">
        <w:rPr>
          <w:rFonts w:ascii="Arial" w:hint="cs"/>
          <w:sz w:val="32"/>
          <w:szCs w:val="32"/>
          <w:rtl/>
          <w:lang w:bidi="ar-SA"/>
        </w:rPr>
        <w:t xml:space="preserve">حساسيتها 82% ونوعيتها 71% </w:t>
      </w:r>
    </w:p>
    <w:p w:rsidR="002E17AC" w:rsidRPr="00D61E2E" w:rsidRDefault="002E17AC" w:rsidP="002E17AC">
      <w:pPr>
        <w:pStyle w:val="a3"/>
        <w:numPr>
          <w:ilvl w:val="0"/>
          <w:numId w:val="27"/>
        </w:numPr>
        <w:rPr>
          <w:rFonts w:ascii="Arial"/>
          <w:sz w:val="32"/>
          <w:szCs w:val="32"/>
          <w:rtl/>
          <w:lang w:bidi="ar-SA"/>
        </w:rPr>
      </w:pPr>
      <w:r w:rsidRPr="00D61E2E">
        <w:rPr>
          <w:rFonts w:ascii="Arial" w:hint="cs"/>
          <w:sz w:val="32"/>
          <w:szCs w:val="32"/>
          <w:rtl/>
          <w:lang w:bidi="ar-SA"/>
        </w:rPr>
        <w:t xml:space="preserve">أما في حال كان سبب إلتهاب البنكرياس الحاد هو الحصيات الصفراوية فإن  القيمة التنبؤية لل </w:t>
      </w:r>
      <w:r w:rsidRPr="00D61E2E">
        <w:rPr>
          <w:rFonts w:ascii="Arial"/>
          <w:sz w:val="32"/>
          <w:szCs w:val="32"/>
          <w:lang w:bidi="ar-SA"/>
        </w:rPr>
        <w:t>CRP</w:t>
      </w:r>
      <w:r w:rsidRPr="00D61E2E">
        <w:rPr>
          <w:rFonts w:ascii="Arial" w:hint="cs"/>
          <w:sz w:val="32"/>
          <w:szCs w:val="32"/>
          <w:rtl/>
          <w:lang w:bidi="ar-SA"/>
        </w:rPr>
        <w:t xml:space="preserve"> فوق 70 ملغ \لتر تملك حساسية 77% ونوعية 65%                                                                                                                  أما القيمة الإنذارية لل</w:t>
      </w:r>
      <w:r w:rsidRPr="00D61E2E">
        <w:rPr>
          <w:rFonts w:ascii="Arial" w:hint="cs"/>
          <w:sz w:val="32"/>
          <w:szCs w:val="32"/>
          <w:rtl/>
          <w:lang w:bidi="ar-SY"/>
        </w:rPr>
        <w:t xml:space="preserve"> </w:t>
      </w:r>
      <w:r w:rsidRPr="00D61E2E">
        <w:rPr>
          <w:rFonts w:ascii="Arial"/>
          <w:sz w:val="32"/>
          <w:szCs w:val="32"/>
          <w:lang w:bidi="ar-SY"/>
        </w:rPr>
        <w:t>CRP</w:t>
      </w:r>
      <w:r w:rsidRPr="00D61E2E">
        <w:rPr>
          <w:rFonts w:ascii="Arial" w:hint="cs"/>
          <w:sz w:val="32"/>
          <w:szCs w:val="32"/>
          <w:rtl/>
          <w:lang w:bidi="ar-SY"/>
        </w:rPr>
        <w:t xml:space="preserve"> لاتملك قيمة في التفريق بين الجنسين (الحساسية 65% والنوعية 41%)</w:t>
      </w:r>
    </w:p>
    <w:p w:rsidR="002E17AC" w:rsidRPr="00D61E2E" w:rsidRDefault="002E17AC" w:rsidP="002E17AC">
      <w:pPr>
        <w:pStyle w:val="a3"/>
        <w:rPr>
          <w:rFonts w:ascii="Arial"/>
          <w:sz w:val="32"/>
          <w:szCs w:val="32"/>
          <w:rtl/>
        </w:rPr>
      </w:pPr>
    </w:p>
    <w:p w:rsidR="002E17AC" w:rsidRPr="00D61E2E" w:rsidRDefault="002E17AC" w:rsidP="002E17AC">
      <w:pPr>
        <w:rPr>
          <w:sz w:val="32"/>
          <w:szCs w:val="32"/>
        </w:rPr>
      </w:pPr>
    </w:p>
    <w:p w:rsidR="002E17AC" w:rsidRPr="00D61E2E" w:rsidRDefault="002E17AC" w:rsidP="002E17AC">
      <w:pPr>
        <w:pStyle w:val="a3"/>
        <w:rPr>
          <w:rFonts w:ascii="Arial"/>
          <w:sz w:val="32"/>
          <w:szCs w:val="32"/>
          <w:lang w:bidi="ar-SA"/>
        </w:rPr>
      </w:pPr>
    </w:p>
    <w:p w:rsidR="007F2193" w:rsidRPr="00D61E2E" w:rsidRDefault="007F2193" w:rsidP="002E17AC">
      <w:pPr>
        <w:pStyle w:val="a3"/>
        <w:rPr>
          <w:rFonts w:ascii="Arial"/>
          <w:sz w:val="32"/>
          <w:szCs w:val="32"/>
          <w:lang w:bidi="ar-SA"/>
        </w:rPr>
      </w:pPr>
    </w:p>
    <w:p w:rsidR="007F2193" w:rsidRPr="00D61E2E" w:rsidRDefault="007F2193" w:rsidP="002E17AC">
      <w:pPr>
        <w:pStyle w:val="a3"/>
        <w:rPr>
          <w:rFonts w:ascii="Arial"/>
          <w:sz w:val="32"/>
          <w:szCs w:val="32"/>
          <w:rtl/>
        </w:rPr>
      </w:pPr>
    </w:p>
    <w:p w:rsidR="002E17AC" w:rsidRPr="00D61E2E" w:rsidRDefault="002E17AC" w:rsidP="002E17AC">
      <w:pPr>
        <w:bidi w:val="0"/>
        <w:spacing w:after="0" w:line="240" w:lineRule="auto"/>
        <w:jc w:val="center"/>
        <w:rPr>
          <w:rFonts w:ascii="Times" w:eastAsia="Times New Roman" w:hAnsi="Times" w:cs="Times"/>
          <w:sz w:val="52"/>
          <w:szCs w:val="52"/>
        </w:rPr>
      </w:pPr>
      <w:r w:rsidRPr="00D61E2E">
        <w:rPr>
          <w:rFonts w:ascii="Times" w:eastAsia="Times New Roman" w:hAnsi="Times" w:cs="Times"/>
          <w:b/>
          <w:bCs/>
          <w:sz w:val="52"/>
          <w:szCs w:val="52"/>
        </w:rPr>
        <w:lastRenderedPageBreak/>
        <w:t>References</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sz w:val="32"/>
          <w:szCs w:val="32"/>
        </w:rPr>
        <w:t>1. Bradley EL. A clinically based classification system for acute</w:t>
      </w:r>
    </w:p>
    <w:p w:rsidR="002E17AC" w:rsidRPr="00D61E2E" w:rsidRDefault="002E17AC" w:rsidP="002E17AC">
      <w:pPr>
        <w:bidi w:val="0"/>
        <w:spacing w:after="120" w:line="240" w:lineRule="auto"/>
        <w:rPr>
          <w:rFonts w:ascii="Times" w:eastAsia="Times New Roman" w:hAnsi="Times" w:cs="Times"/>
          <w:sz w:val="32"/>
          <w:szCs w:val="32"/>
        </w:rPr>
      </w:pPr>
      <w:r w:rsidRPr="00D61E2E">
        <w:rPr>
          <w:rFonts w:ascii="Times" w:eastAsia="Times New Roman" w:hAnsi="Times" w:cs="Times"/>
          <w:sz w:val="32"/>
          <w:szCs w:val="32"/>
        </w:rPr>
        <w:t>pancreatitis. Arch Surg 1993;128:586-9.</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hint="cs"/>
          <w:sz w:val="32"/>
          <w:szCs w:val="32"/>
          <w:rtl/>
        </w:rPr>
        <w:t>2</w:t>
      </w:r>
      <w:r w:rsidRPr="00D61E2E">
        <w:rPr>
          <w:rFonts w:ascii="Times" w:eastAsia="Times New Roman" w:hAnsi="Times" w:cs="Times"/>
          <w:sz w:val="32"/>
          <w:szCs w:val="32"/>
        </w:rPr>
        <w:t>. Sharma VK, Howden CW. Prophylactic antibiotic administ-</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sz w:val="32"/>
          <w:szCs w:val="32"/>
        </w:rPr>
        <w:t>ration reduces sepsis and mortality in acute necrotizing pan-</w:t>
      </w:r>
    </w:p>
    <w:p w:rsidR="002E17AC" w:rsidRPr="00D61E2E" w:rsidRDefault="002E17AC" w:rsidP="002E17AC">
      <w:pPr>
        <w:bidi w:val="0"/>
        <w:spacing w:after="120" w:line="240" w:lineRule="auto"/>
        <w:rPr>
          <w:rFonts w:ascii="Times" w:eastAsia="Times New Roman" w:hAnsi="Times" w:cs="Times"/>
          <w:sz w:val="32"/>
          <w:szCs w:val="32"/>
        </w:rPr>
      </w:pPr>
      <w:r w:rsidRPr="00D61E2E">
        <w:rPr>
          <w:rFonts w:ascii="Times" w:eastAsia="Times New Roman" w:hAnsi="Times" w:cs="Times"/>
          <w:sz w:val="32"/>
          <w:szCs w:val="32"/>
        </w:rPr>
        <w:t>creatitis: a meta-analysis. Pancreas 2001;22:28-31</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hint="cs"/>
          <w:sz w:val="32"/>
          <w:szCs w:val="32"/>
          <w:rtl/>
        </w:rPr>
        <w:t>3</w:t>
      </w:r>
      <w:r w:rsidRPr="00D61E2E">
        <w:rPr>
          <w:rFonts w:ascii="Times" w:eastAsia="Times New Roman" w:hAnsi="Times" w:cs="Times"/>
          <w:sz w:val="32"/>
          <w:szCs w:val="32"/>
        </w:rPr>
        <w:t>. Pezzilli R, Billi P, Miniero R, Fiocchi M, Cappelletti O,</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sz w:val="32"/>
          <w:szCs w:val="32"/>
        </w:rPr>
        <w:t>Morselli-Labate AM, et al. Serum interleukin-6, interleukin-</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sz w:val="32"/>
          <w:szCs w:val="32"/>
        </w:rPr>
        <w:t>8, and beta 2-microglobulin in early assessment of severity of</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sz w:val="32"/>
          <w:szCs w:val="32"/>
        </w:rPr>
        <w:t>acute pancreatitis. Comparison with serum C-reactive pro-</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sz w:val="32"/>
          <w:szCs w:val="32"/>
        </w:rPr>
        <w:t>tein. Dig Dis Sci 1995;40:2341-8.</w:t>
      </w:r>
    </w:p>
    <w:p w:rsidR="002E17AC" w:rsidRPr="00D61E2E" w:rsidRDefault="002E17AC" w:rsidP="002E17AC">
      <w:pPr>
        <w:bidi w:val="0"/>
        <w:spacing w:after="120" w:line="240" w:lineRule="auto"/>
        <w:rPr>
          <w:rFonts w:ascii="Times" w:eastAsia="Times New Roman" w:hAnsi="Times" w:cs="Times"/>
          <w:sz w:val="32"/>
          <w:szCs w:val="32"/>
        </w:rPr>
      </w:pPr>
      <w:r w:rsidRPr="00D61E2E">
        <w:rPr>
          <w:rFonts w:ascii="Times" w:eastAsia="Times New Roman" w:hAnsi="Times" w:cs="Times" w:hint="cs"/>
          <w:sz w:val="32"/>
          <w:szCs w:val="32"/>
          <w:rtl/>
        </w:rPr>
        <w:t>4</w:t>
      </w:r>
      <w:r w:rsidRPr="00D61E2E">
        <w:rPr>
          <w:rFonts w:ascii="Times" w:eastAsia="Times New Roman" w:hAnsi="Times" w:cs="Times"/>
          <w:sz w:val="32"/>
          <w:szCs w:val="32"/>
        </w:rPr>
        <w:t>. Dervenis C, Johnson CD, Bassi C, et al. Diagnosis, objective</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sz w:val="32"/>
          <w:szCs w:val="32"/>
        </w:rPr>
        <w:t>assessment of severity, and management of acute pancreatitis.</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sz w:val="32"/>
          <w:szCs w:val="32"/>
        </w:rPr>
        <w:t>Int J Pancreatol 1999;25:195-210.</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hint="cs"/>
          <w:sz w:val="32"/>
          <w:szCs w:val="32"/>
          <w:rtl/>
        </w:rPr>
        <w:t>5</w:t>
      </w:r>
      <w:r w:rsidRPr="00D61E2E">
        <w:rPr>
          <w:rFonts w:ascii="Times" w:eastAsia="Times New Roman" w:hAnsi="Times" w:cs="Times"/>
          <w:sz w:val="32"/>
          <w:szCs w:val="32"/>
        </w:rPr>
        <w:t>. Buchler MW, Gloor B, Muller CA, Friess H, Seiler CA, Uhl</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sz w:val="32"/>
          <w:szCs w:val="32"/>
        </w:rPr>
        <w:t>W. Acute necrotizing pancreatitis: treatment strategy accor-</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sz w:val="32"/>
          <w:szCs w:val="32"/>
        </w:rPr>
        <w:t>ding to the status of infection. Ann Surg 2000;232:619-26.</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hint="cs"/>
          <w:sz w:val="32"/>
          <w:szCs w:val="32"/>
          <w:rtl/>
        </w:rPr>
        <w:t>6</w:t>
      </w:r>
      <w:r w:rsidRPr="00D61E2E">
        <w:rPr>
          <w:rFonts w:ascii="Times" w:eastAsia="Times New Roman" w:hAnsi="Times" w:cs="Times"/>
          <w:sz w:val="32"/>
          <w:szCs w:val="32"/>
        </w:rPr>
        <w:t>. Isenmann R, Beger HG. Bacterial infection of pancreatic</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sz w:val="32"/>
          <w:szCs w:val="32"/>
        </w:rPr>
        <w:t>necrosis: role of bacterial translocation, impact of antibiotic</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sz w:val="32"/>
          <w:szCs w:val="32"/>
        </w:rPr>
        <w:t>treatment. Pancreatology. 2001;1:79-89.</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hint="cs"/>
          <w:sz w:val="32"/>
          <w:szCs w:val="32"/>
          <w:rtl/>
        </w:rPr>
        <w:t>7</w:t>
      </w:r>
      <w:r w:rsidRPr="00D61E2E">
        <w:rPr>
          <w:rFonts w:ascii="Times" w:eastAsia="Times New Roman" w:hAnsi="Times" w:cs="Times"/>
          <w:sz w:val="32"/>
          <w:szCs w:val="32"/>
        </w:rPr>
        <w:t>. Isenmann R, Buchler M, Uhl W, Malfertheiner P, Martini M,</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sz w:val="32"/>
          <w:szCs w:val="32"/>
        </w:rPr>
        <w:t>Beger HG. Pancreatic necrosis: an early finding in severe acute</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sz w:val="32"/>
          <w:szCs w:val="32"/>
        </w:rPr>
        <w:t>pancreatitis. Pancreas 1993;8:358-61..</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hint="cs"/>
          <w:sz w:val="32"/>
          <w:szCs w:val="32"/>
          <w:rtl/>
        </w:rPr>
        <w:t>8</w:t>
      </w:r>
      <w:r w:rsidRPr="00D61E2E">
        <w:rPr>
          <w:rFonts w:ascii="Times" w:eastAsia="Times New Roman" w:hAnsi="Times" w:cs="Times"/>
          <w:sz w:val="32"/>
          <w:szCs w:val="32"/>
        </w:rPr>
        <w:t>. Paajainen H, Laato M, Jaakkola M, Pulkki A, Niinikoski J,</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sz w:val="32"/>
          <w:szCs w:val="32"/>
        </w:rPr>
        <w:t>Nordback I. Serum tumour necrosis factor compared with C-</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sz w:val="32"/>
          <w:szCs w:val="32"/>
        </w:rPr>
        <w:t>reactive protein in the assessment of severity of acute panc-</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sz w:val="32"/>
          <w:szCs w:val="32"/>
        </w:rPr>
        <w:t>reatitis. Br J Surg 1995;82:271-3.</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hint="cs"/>
          <w:sz w:val="32"/>
          <w:szCs w:val="32"/>
          <w:rtl/>
        </w:rPr>
        <w:t>9</w:t>
      </w:r>
      <w:r w:rsidRPr="00D61E2E">
        <w:rPr>
          <w:rFonts w:ascii="Times" w:eastAsia="Times New Roman" w:hAnsi="Times" w:cs="Times"/>
          <w:sz w:val="32"/>
          <w:szCs w:val="32"/>
        </w:rPr>
        <w:t>. Hedström J, Sainio V, Kemppainen E, Haapiainen R, Kivi-</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sz w:val="32"/>
          <w:szCs w:val="32"/>
        </w:rPr>
        <w:t>laakso E, Schröder T, et al. Serum complex of trypsin 2 and</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sz w:val="32"/>
          <w:szCs w:val="32"/>
        </w:rPr>
        <w:t>alpha 1 antitrypsin as diagnostic and prognostic marker of</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sz w:val="32"/>
          <w:szCs w:val="32"/>
        </w:rPr>
        <w:t>acute pancreatitis: clinical study in consecutive patients. Br</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sz w:val="32"/>
          <w:szCs w:val="32"/>
        </w:rPr>
        <w:t>Med J 1996;313:333-7.</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hint="cs"/>
          <w:sz w:val="32"/>
          <w:szCs w:val="32"/>
          <w:rtl/>
        </w:rPr>
        <w:t xml:space="preserve">10 </w:t>
      </w:r>
      <w:r w:rsidRPr="00D61E2E">
        <w:rPr>
          <w:rFonts w:ascii="Times" w:eastAsia="Times New Roman" w:hAnsi="Times" w:cs="Times"/>
          <w:sz w:val="32"/>
          <w:szCs w:val="32"/>
        </w:rPr>
        <w:t xml:space="preserve"> Sainio V, Puolakkainen P, Kempainnen E, et al. Serum tryp-</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sz w:val="32"/>
          <w:szCs w:val="32"/>
        </w:rPr>
        <w:t>sinogen-2 in the prediction of outcome in acute necrotizing</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sz w:val="32"/>
          <w:szCs w:val="32"/>
        </w:rPr>
        <w:t>pancreatitis. Scand J Gastroenterol 1996;31:818-24.</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hint="cs"/>
          <w:sz w:val="32"/>
          <w:szCs w:val="32"/>
          <w:rtl/>
        </w:rPr>
        <w:lastRenderedPageBreak/>
        <w:t>11</w:t>
      </w:r>
      <w:r w:rsidRPr="00D61E2E">
        <w:rPr>
          <w:rFonts w:ascii="Times" w:eastAsia="Times New Roman" w:hAnsi="Times" w:cs="Times"/>
          <w:sz w:val="32"/>
          <w:szCs w:val="32"/>
        </w:rPr>
        <w:t>. Tenner S, Fernandez-del Castillo C, Warshaw A, et al. Urinary</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sz w:val="32"/>
          <w:szCs w:val="32"/>
        </w:rPr>
        <w:t>trypsinogen activation peptide (TAP) predicts severity in</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sz w:val="32"/>
          <w:szCs w:val="32"/>
        </w:rPr>
        <w:t>patients with acute pancreatitis. Int J Pancreatol 1997; 21:105-</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sz w:val="32"/>
          <w:szCs w:val="32"/>
        </w:rPr>
        <w:t>10.</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hint="cs"/>
          <w:sz w:val="32"/>
          <w:szCs w:val="32"/>
          <w:rtl/>
        </w:rPr>
        <w:t>12</w:t>
      </w:r>
      <w:r w:rsidRPr="00D61E2E">
        <w:rPr>
          <w:rFonts w:ascii="Times" w:eastAsia="Times New Roman" w:hAnsi="Times" w:cs="Times"/>
          <w:sz w:val="32"/>
          <w:szCs w:val="32"/>
        </w:rPr>
        <w:t>. Müller CA, Appelros S, Uhl W, Büchler MW, Borgström A.</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sz w:val="32"/>
          <w:szCs w:val="32"/>
        </w:rPr>
        <w:t>Serum levels of procarboxypeptidase B and its activation pep-</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sz w:val="32"/>
          <w:szCs w:val="32"/>
        </w:rPr>
        <w:t>tide in patients with acute pancreatitis and non-pancreatic</w:t>
      </w:r>
    </w:p>
    <w:p w:rsidR="002E17AC" w:rsidRPr="00D61E2E" w:rsidRDefault="002E17AC" w:rsidP="002E17AC">
      <w:pPr>
        <w:bidi w:val="0"/>
        <w:spacing w:after="120" w:line="240" w:lineRule="auto"/>
        <w:rPr>
          <w:rFonts w:ascii="Times" w:eastAsia="Times New Roman" w:hAnsi="Times" w:cs="Times"/>
          <w:sz w:val="32"/>
          <w:szCs w:val="32"/>
        </w:rPr>
      </w:pPr>
      <w:r w:rsidRPr="00D61E2E">
        <w:rPr>
          <w:rFonts w:ascii="Times" w:eastAsia="Times New Roman" w:hAnsi="Times" w:cs="Times"/>
          <w:sz w:val="32"/>
          <w:szCs w:val="32"/>
        </w:rPr>
        <w:t>diseases. Gut 2002;51:229-35</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hint="cs"/>
          <w:sz w:val="32"/>
          <w:szCs w:val="32"/>
          <w:rtl/>
        </w:rPr>
        <w:t>13</w:t>
      </w:r>
      <w:r w:rsidRPr="00D61E2E">
        <w:rPr>
          <w:rFonts w:ascii="Times" w:eastAsia="Times New Roman" w:hAnsi="Times" w:cs="Times"/>
          <w:sz w:val="32"/>
          <w:szCs w:val="32"/>
        </w:rPr>
        <w:t>. Rau B, Cebulla M, Uhl W, Schoenberg MH, Beger HG. The</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sz w:val="32"/>
          <w:szCs w:val="32"/>
        </w:rPr>
        <w:t>clinical value of human pancreas-specific protein procarboxy-</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sz w:val="32"/>
          <w:szCs w:val="32"/>
        </w:rPr>
        <w:t>peptidase B as an indicator of necrosis in acute pancreatitis:</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sz w:val="32"/>
          <w:szCs w:val="32"/>
        </w:rPr>
        <w:t>comparison to CRP and LDH. Pancreas. 1998;17:134-9.</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hint="cs"/>
          <w:sz w:val="32"/>
          <w:szCs w:val="32"/>
          <w:rtl/>
        </w:rPr>
        <w:t>14</w:t>
      </w:r>
      <w:r w:rsidRPr="00D61E2E">
        <w:rPr>
          <w:rFonts w:ascii="Times" w:eastAsia="Times New Roman" w:hAnsi="Times" w:cs="Times"/>
          <w:sz w:val="32"/>
          <w:szCs w:val="32"/>
        </w:rPr>
        <w:t>. Rau B, Steinbach G, Baumgart K, Gansauge F, Grunert A,</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sz w:val="32"/>
          <w:szCs w:val="32"/>
        </w:rPr>
        <w:t>Beger HG. Serum amyloid A versus C-reactive protein in</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sz w:val="32"/>
          <w:szCs w:val="32"/>
        </w:rPr>
        <w:t>acute pancreatitis: clinical value of an alternative acute-phase</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sz w:val="32"/>
          <w:szCs w:val="32"/>
        </w:rPr>
        <w:t>reactant. Crit Care Med 2000;28:736-42.</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hint="cs"/>
          <w:sz w:val="32"/>
          <w:szCs w:val="32"/>
          <w:rtl/>
        </w:rPr>
        <w:t>15</w:t>
      </w:r>
      <w:r w:rsidRPr="00D61E2E">
        <w:rPr>
          <w:rFonts w:ascii="Times" w:eastAsia="Times New Roman" w:hAnsi="Times" w:cs="Times"/>
          <w:sz w:val="32"/>
          <w:szCs w:val="32"/>
        </w:rPr>
        <w:t>. Mayer JM, Raraty M, Slavin J. Serum amyloid A is a better</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sz w:val="32"/>
          <w:szCs w:val="32"/>
        </w:rPr>
        <w:t>early predictor of severity than C-reactive protein in acute</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sz w:val="32"/>
          <w:szCs w:val="32"/>
        </w:rPr>
        <w:t>pancreatitis. Br J Surg 2002;89:163-71.</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hint="cs"/>
          <w:sz w:val="32"/>
          <w:szCs w:val="32"/>
          <w:rtl/>
        </w:rPr>
        <w:t>16</w:t>
      </w:r>
      <w:r w:rsidRPr="00D61E2E">
        <w:rPr>
          <w:rFonts w:ascii="Times" w:eastAsia="Times New Roman" w:hAnsi="Times" w:cs="Times"/>
          <w:sz w:val="32"/>
          <w:szCs w:val="32"/>
        </w:rPr>
        <w:t>. Triester SL, Kwodley KV. Prognostic factors in acute pancrea-</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sz w:val="32"/>
          <w:szCs w:val="32"/>
        </w:rPr>
        <w:t>titis. J Clin Gastroenterol 2002;34:167-76.</w:t>
      </w:r>
    </w:p>
    <w:p w:rsidR="002E17AC" w:rsidRPr="00D61E2E" w:rsidRDefault="002E17AC" w:rsidP="002E17AC">
      <w:pPr>
        <w:bidi w:val="0"/>
        <w:spacing w:after="0" w:line="240" w:lineRule="auto"/>
        <w:rPr>
          <w:rFonts w:ascii="Times" w:eastAsia="Times New Roman" w:hAnsi="Times" w:cs="Times"/>
          <w:sz w:val="32"/>
          <w:szCs w:val="32"/>
        </w:rPr>
      </w:pPr>
      <w:r w:rsidRPr="00D61E2E">
        <w:rPr>
          <w:rFonts w:ascii="Times" w:eastAsia="Times New Roman" w:hAnsi="Times" w:cs="Times"/>
          <w:sz w:val="32"/>
          <w:szCs w:val="32"/>
        </w:rPr>
        <w:t>33.</w:t>
      </w:r>
    </w:p>
    <w:p w:rsidR="002E17AC" w:rsidRPr="00D61E2E" w:rsidRDefault="002E17AC" w:rsidP="002E17AC">
      <w:pPr>
        <w:bidi w:val="0"/>
        <w:spacing w:after="120" w:line="240" w:lineRule="auto"/>
        <w:rPr>
          <w:rFonts w:ascii="Times" w:eastAsia="Times New Roman" w:hAnsi="Times" w:cs="Times"/>
          <w:sz w:val="32"/>
          <w:szCs w:val="32"/>
        </w:rPr>
      </w:pPr>
      <w:r w:rsidRPr="00D61E2E">
        <w:rPr>
          <w:rFonts w:ascii="Times" w:eastAsia="Times New Roman" w:hAnsi="Times" w:cs="Times" w:hint="cs"/>
          <w:sz w:val="32"/>
          <w:szCs w:val="32"/>
          <w:rtl/>
        </w:rPr>
        <w:t>17</w:t>
      </w:r>
      <w:r w:rsidRPr="00D61E2E">
        <w:rPr>
          <w:rFonts w:ascii="Times" w:eastAsia="Times New Roman" w:hAnsi="Times" w:cs="Times"/>
          <w:sz w:val="32"/>
          <w:szCs w:val="32"/>
        </w:rPr>
        <w:t xml:space="preserve"> Kushner, I, c-reactive protein elevation can be caused by conditions other than inflammation and may reflect biologic aging &gt;Cleve clin j </w:t>
      </w:r>
    </w:p>
    <w:p w:rsidR="002E17AC" w:rsidRPr="00D61E2E" w:rsidRDefault="002E17AC" w:rsidP="002E17AC">
      <w:pPr>
        <w:bidi w:val="0"/>
        <w:spacing w:after="120" w:line="240" w:lineRule="auto"/>
        <w:rPr>
          <w:rFonts w:ascii="Times" w:eastAsia="Times New Roman" w:hAnsi="Times" w:cs="Times"/>
          <w:sz w:val="32"/>
          <w:szCs w:val="32"/>
        </w:rPr>
      </w:pPr>
      <w:r w:rsidRPr="00D61E2E">
        <w:rPr>
          <w:rFonts w:ascii="Times" w:eastAsia="Times New Roman" w:hAnsi="Times" w:cs="Times"/>
          <w:sz w:val="32"/>
          <w:szCs w:val="32"/>
        </w:rPr>
        <w:t>18 – kushner ,I, rzewnicki, d, samols,d,what does minor elevation of c-reactive protein signify? Am j med 2006:119:166</w:t>
      </w:r>
    </w:p>
    <w:p w:rsidR="002E17AC" w:rsidRPr="00D61E2E" w:rsidRDefault="002E17AC" w:rsidP="002E17AC">
      <w:pPr>
        <w:bidi w:val="0"/>
        <w:spacing w:after="120" w:line="240" w:lineRule="auto"/>
        <w:rPr>
          <w:rFonts w:ascii="Times" w:eastAsia="Times New Roman" w:hAnsi="Times" w:cs="Times"/>
          <w:sz w:val="32"/>
          <w:szCs w:val="32"/>
        </w:rPr>
      </w:pPr>
      <w:r w:rsidRPr="00D61E2E">
        <w:rPr>
          <w:rFonts w:ascii="Times" w:eastAsia="Times New Roman" w:hAnsi="Times" w:cs="Times"/>
          <w:sz w:val="32"/>
          <w:szCs w:val="32"/>
        </w:rPr>
        <w:t>19- ter bor ej ,horst g limburg, pc et al .c-reactive protein levels during disease exacerbations and infections in systemic lupus erythematosus: a  prospevtive longitudinal study j rheumatol 1990 .17:164</w:t>
      </w:r>
    </w:p>
    <w:p w:rsidR="002E17AC" w:rsidRPr="00D61E2E" w:rsidRDefault="002E17AC" w:rsidP="002E17AC">
      <w:pPr>
        <w:bidi w:val="0"/>
        <w:spacing w:after="120" w:line="240" w:lineRule="auto"/>
        <w:rPr>
          <w:rFonts w:ascii="Times" w:eastAsia="Times New Roman" w:hAnsi="Times" w:cs="Times"/>
          <w:sz w:val="32"/>
          <w:szCs w:val="32"/>
        </w:rPr>
      </w:pPr>
      <w:r w:rsidRPr="00D61E2E">
        <w:rPr>
          <w:rFonts w:ascii="Times" w:eastAsia="Times New Roman" w:hAnsi="Times" w:cs="Times"/>
          <w:sz w:val="32"/>
          <w:szCs w:val="32"/>
        </w:rPr>
        <w:t>20- current: mrdical diagnosis and tratment :2007</w:t>
      </w:r>
    </w:p>
    <w:p w:rsidR="002E17AC" w:rsidRPr="00D61E2E" w:rsidRDefault="002E17AC" w:rsidP="002E17AC">
      <w:pPr>
        <w:bidi w:val="0"/>
        <w:spacing w:after="120" w:line="240" w:lineRule="auto"/>
        <w:rPr>
          <w:rFonts w:ascii="Times" w:eastAsia="Times New Roman" w:hAnsi="Times" w:cs="Times"/>
          <w:sz w:val="32"/>
          <w:szCs w:val="32"/>
        </w:rPr>
      </w:pPr>
      <w:r w:rsidRPr="00D61E2E">
        <w:rPr>
          <w:rFonts w:ascii="Times" w:eastAsia="Times New Roman" w:hAnsi="Times" w:cs="Times"/>
          <w:sz w:val="32"/>
          <w:szCs w:val="32"/>
        </w:rPr>
        <w:t>21- malangoni ma martin as ouscome of severe acute pancreatitis am j surg 2005:189:273-7</w:t>
      </w:r>
    </w:p>
    <w:p w:rsidR="002E17AC" w:rsidRPr="00D61E2E" w:rsidRDefault="002E17AC" w:rsidP="002E17AC">
      <w:pPr>
        <w:bidi w:val="0"/>
        <w:spacing w:after="120" w:line="240" w:lineRule="auto"/>
        <w:rPr>
          <w:rFonts w:ascii="Times" w:eastAsia="Times New Roman" w:hAnsi="Times" w:cs="Times"/>
          <w:sz w:val="32"/>
          <w:szCs w:val="32"/>
        </w:rPr>
      </w:pPr>
      <w:r w:rsidRPr="00D61E2E">
        <w:rPr>
          <w:rFonts w:ascii="Times" w:eastAsia="Times New Roman" w:hAnsi="Times" w:cs="Times"/>
          <w:sz w:val="32"/>
          <w:szCs w:val="32"/>
        </w:rPr>
        <w:lastRenderedPageBreak/>
        <w:t>22- swaroop VS chari  st clain je severe acute pancreatitis jama 2004 :291:2865-8</w:t>
      </w:r>
    </w:p>
    <w:p w:rsidR="002E17AC" w:rsidRPr="00D61E2E" w:rsidRDefault="002E17AC" w:rsidP="002E17AC">
      <w:pPr>
        <w:bidi w:val="0"/>
        <w:spacing w:after="120" w:line="240" w:lineRule="auto"/>
        <w:rPr>
          <w:rFonts w:ascii="Times" w:eastAsia="Times New Roman" w:hAnsi="Times" w:cs="Times"/>
          <w:sz w:val="32"/>
          <w:szCs w:val="32"/>
        </w:rPr>
      </w:pPr>
      <w:r w:rsidRPr="00D61E2E">
        <w:rPr>
          <w:rFonts w:ascii="Times" w:eastAsia="Times New Roman" w:hAnsi="Times" w:cs="Times"/>
          <w:sz w:val="32"/>
          <w:szCs w:val="32"/>
        </w:rPr>
        <w:t>23- blamey sl lmire CE  O nell j gilmour WH carter dc prognostic factors in acute pancreatitis gut 2004:26:2340</w:t>
      </w:r>
    </w:p>
    <w:p w:rsidR="002E17AC" w:rsidRPr="00D61E2E" w:rsidRDefault="002E17AC" w:rsidP="002E17AC"/>
    <w:p w:rsidR="009A0B90" w:rsidRPr="00D61E2E" w:rsidRDefault="009A0B90" w:rsidP="002E17AC">
      <w:pPr>
        <w:pStyle w:val="a3"/>
        <w:rPr>
          <w:rFonts w:ascii="Arial"/>
          <w:sz w:val="40"/>
          <w:szCs w:val="40"/>
          <w:rtl/>
        </w:rPr>
      </w:pPr>
    </w:p>
    <w:sectPr w:rsidR="009A0B90" w:rsidRPr="00D61E2E" w:rsidSect="009D08B7">
      <w:footerReference w:type="default" r:id="rId17"/>
      <w:pgSz w:w="11906" w:h="16838"/>
      <w:pgMar w:top="1440" w:right="1800" w:bottom="1440" w:left="1800" w:header="708" w:footer="708" w:gutter="0"/>
      <w:pgNumType w:start="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0C55" w:rsidRDefault="00790C55" w:rsidP="008802A2">
      <w:pPr>
        <w:spacing w:after="0" w:line="240" w:lineRule="auto"/>
      </w:pPr>
      <w:r>
        <w:separator/>
      </w:r>
    </w:p>
  </w:endnote>
  <w:endnote w:type="continuationSeparator" w:id="1">
    <w:p w:rsidR="00790C55" w:rsidRDefault="00790C55" w:rsidP="008802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B2"/>
    <w:family w:val="swiss"/>
    <w:notTrueType/>
    <w:pitch w:val="variable"/>
    <w:sig w:usb0="00002001" w:usb1="00000000" w:usb2="00000000" w:usb3="00000000" w:csb0="00000040" w:csb1="00000000"/>
  </w:font>
  <w:font w:name="PT Bold Heading">
    <w:panose1 w:val="02010400000000000000"/>
    <w:charset w:val="B2"/>
    <w:family w:val="auto"/>
    <w:pitch w:val="variable"/>
    <w:sig w:usb0="00002001" w:usb1="80000000" w:usb2="00000008" w:usb3="00000000" w:csb0="00000040" w:csb1="00000000"/>
  </w:font>
  <w:font w:name="Simplified Arabic">
    <w:panose1 w:val="02010000000000000000"/>
    <w:charset w:val="B2"/>
    <w:family w:val="auto"/>
    <w:pitch w:val="variable"/>
    <w:sig w:usb0="00002001" w:usb1="00000000" w:usb2="00000000" w:usb3="00000000" w:csb0="00000040" w:csb1="00000000"/>
  </w:font>
  <w:font w:name="Times">
    <w:panose1 w:val="02020603050405020304"/>
    <w:charset w:val="00"/>
    <w:family w:val="roman"/>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28169751"/>
      <w:docPartObj>
        <w:docPartGallery w:val="Page Numbers (Bottom of Page)"/>
        <w:docPartUnique/>
      </w:docPartObj>
    </w:sdtPr>
    <w:sdtContent>
      <w:p w:rsidR="009D08B7" w:rsidRDefault="009D08B7">
        <w:pPr>
          <w:pStyle w:val="af6"/>
          <w:jc w:val="center"/>
        </w:pPr>
        <w:fldSimple w:instr=" PAGE   \* MERGEFORMAT ">
          <w:r w:rsidRPr="009D08B7">
            <w:rPr>
              <w:rFonts w:cs="Calibri"/>
              <w:noProof/>
              <w:rtl/>
              <w:lang w:val="ar-SA"/>
            </w:rPr>
            <w:t>1</w:t>
          </w:r>
        </w:fldSimple>
      </w:p>
    </w:sdtContent>
  </w:sdt>
  <w:p w:rsidR="009D08B7" w:rsidRDefault="009D08B7">
    <w:pPr>
      <w:pStyle w:val="af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0C55" w:rsidRDefault="00790C55" w:rsidP="008802A2">
      <w:pPr>
        <w:spacing w:after="0" w:line="240" w:lineRule="auto"/>
      </w:pPr>
      <w:r>
        <w:separator/>
      </w:r>
    </w:p>
  </w:footnote>
  <w:footnote w:type="continuationSeparator" w:id="1">
    <w:p w:rsidR="00790C55" w:rsidRDefault="00790C55" w:rsidP="008802A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7273B"/>
    <w:multiLevelType w:val="hybridMultilevel"/>
    <w:tmpl w:val="665E9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54499F"/>
    <w:multiLevelType w:val="hybridMultilevel"/>
    <w:tmpl w:val="173E2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991D9F"/>
    <w:multiLevelType w:val="hybridMultilevel"/>
    <w:tmpl w:val="AFD0579A"/>
    <w:lvl w:ilvl="0" w:tplc="FBB4BE28">
      <w:start w:val="2"/>
      <w:numFmt w:val="decimal"/>
      <w:lvlText w:val="%1-"/>
      <w:lvlJc w:val="left"/>
      <w:pPr>
        <w:ind w:left="1429" w:hanging="720"/>
      </w:pPr>
      <w:rPr>
        <w:rFonts w:asciiTheme="minorHAnsi"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067A35F5"/>
    <w:multiLevelType w:val="hybridMultilevel"/>
    <w:tmpl w:val="7F86A1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8922DB"/>
    <w:multiLevelType w:val="hybridMultilevel"/>
    <w:tmpl w:val="A7ACF168"/>
    <w:lvl w:ilvl="0" w:tplc="C4F2162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FB65F9"/>
    <w:multiLevelType w:val="hybridMultilevel"/>
    <w:tmpl w:val="A3E4ED76"/>
    <w:lvl w:ilvl="0" w:tplc="2B6AC81E">
      <w:start w:val="2"/>
      <w:numFmt w:val="decimal"/>
      <w:lvlText w:val="%1-"/>
      <w:lvlJc w:val="left"/>
      <w:pPr>
        <w:ind w:left="1429" w:hanging="720"/>
      </w:pPr>
      <w:rPr>
        <w:rFonts w:asciiTheme="minorHAnsi"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nsid w:val="0F2D6948"/>
    <w:multiLevelType w:val="hybridMultilevel"/>
    <w:tmpl w:val="A4086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3CD64A3"/>
    <w:multiLevelType w:val="hybridMultilevel"/>
    <w:tmpl w:val="B76AEA3C"/>
    <w:lvl w:ilvl="0" w:tplc="31C0D890">
      <w:numFmt w:val="decimal"/>
      <w:lvlText w:val="%1"/>
      <w:lvlJc w:val="left"/>
      <w:pPr>
        <w:ind w:left="3945" w:hanging="2730"/>
      </w:pPr>
      <w:rPr>
        <w:rFonts w:hint="default"/>
      </w:r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8">
    <w:nsid w:val="157F6E77"/>
    <w:multiLevelType w:val="hybridMultilevel"/>
    <w:tmpl w:val="6466FB04"/>
    <w:lvl w:ilvl="0" w:tplc="C26A10BC">
      <w:start w:val="1"/>
      <w:numFmt w:val="decimal"/>
      <w:lvlText w:val="%1-"/>
      <w:lvlJc w:val="left"/>
      <w:pPr>
        <w:ind w:left="1080" w:hanging="72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8E24227"/>
    <w:multiLevelType w:val="hybridMultilevel"/>
    <w:tmpl w:val="2970FB1C"/>
    <w:lvl w:ilvl="0" w:tplc="04090005">
      <w:start w:val="1"/>
      <w:numFmt w:val="bullet"/>
      <w:lvlText w:val=""/>
      <w:lvlJc w:val="left"/>
      <w:pPr>
        <w:ind w:left="2345"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nsid w:val="1AA72E04"/>
    <w:multiLevelType w:val="hybridMultilevel"/>
    <w:tmpl w:val="954C0D2A"/>
    <w:lvl w:ilvl="0" w:tplc="1744EA34">
      <w:numFmt w:val="bullet"/>
      <w:lvlText w:val=""/>
      <w:lvlJc w:val="left"/>
      <w:pPr>
        <w:ind w:left="780" w:hanging="360"/>
      </w:pPr>
      <w:rPr>
        <w:rFonts w:ascii="Symbol" w:eastAsiaTheme="minorHAnsi" w:hAnsi="Symbol" w:cstheme="minorBidi"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nsid w:val="1B8272C1"/>
    <w:multiLevelType w:val="hybridMultilevel"/>
    <w:tmpl w:val="2E26C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5827C75"/>
    <w:multiLevelType w:val="hybridMultilevel"/>
    <w:tmpl w:val="914453CA"/>
    <w:lvl w:ilvl="0" w:tplc="9B9074B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8752E64"/>
    <w:multiLevelType w:val="hybridMultilevel"/>
    <w:tmpl w:val="55FC218C"/>
    <w:lvl w:ilvl="0" w:tplc="250CB8A6">
      <w:numFmt w:val="bullet"/>
      <w:lvlText w:val="-"/>
      <w:lvlJc w:val="left"/>
      <w:pPr>
        <w:ind w:left="10581" w:hanging="360"/>
      </w:pPr>
      <w:rPr>
        <w:rFonts w:ascii="Arial" w:eastAsiaTheme="minorHAnsi" w:hAnsi="Arial" w:cs="Arial" w:hint="default"/>
      </w:rPr>
    </w:lvl>
    <w:lvl w:ilvl="1" w:tplc="04090003" w:tentative="1">
      <w:start w:val="1"/>
      <w:numFmt w:val="bullet"/>
      <w:lvlText w:val="o"/>
      <w:lvlJc w:val="left"/>
      <w:pPr>
        <w:ind w:left="6681" w:hanging="360"/>
      </w:pPr>
      <w:rPr>
        <w:rFonts w:ascii="Courier New" w:hAnsi="Courier New" w:cs="Courier New" w:hint="default"/>
      </w:rPr>
    </w:lvl>
    <w:lvl w:ilvl="2" w:tplc="04090005" w:tentative="1">
      <w:start w:val="1"/>
      <w:numFmt w:val="bullet"/>
      <w:lvlText w:val=""/>
      <w:lvlJc w:val="left"/>
      <w:pPr>
        <w:ind w:left="7401" w:hanging="360"/>
      </w:pPr>
      <w:rPr>
        <w:rFonts w:ascii="Wingdings" w:hAnsi="Wingdings" w:hint="default"/>
      </w:rPr>
    </w:lvl>
    <w:lvl w:ilvl="3" w:tplc="04090001" w:tentative="1">
      <w:start w:val="1"/>
      <w:numFmt w:val="bullet"/>
      <w:lvlText w:val=""/>
      <w:lvlJc w:val="left"/>
      <w:pPr>
        <w:ind w:left="8121" w:hanging="360"/>
      </w:pPr>
      <w:rPr>
        <w:rFonts w:ascii="Symbol" w:hAnsi="Symbol" w:hint="default"/>
      </w:rPr>
    </w:lvl>
    <w:lvl w:ilvl="4" w:tplc="04090003" w:tentative="1">
      <w:start w:val="1"/>
      <w:numFmt w:val="bullet"/>
      <w:lvlText w:val="o"/>
      <w:lvlJc w:val="left"/>
      <w:pPr>
        <w:ind w:left="8841" w:hanging="360"/>
      </w:pPr>
      <w:rPr>
        <w:rFonts w:ascii="Courier New" w:hAnsi="Courier New" w:cs="Courier New" w:hint="default"/>
      </w:rPr>
    </w:lvl>
    <w:lvl w:ilvl="5" w:tplc="04090005" w:tentative="1">
      <w:start w:val="1"/>
      <w:numFmt w:val="bullet"/>
      <w:lvlText w:val=""/>
      <w:lvlJc w:val="left"/>
      <w:pPr>
        <w:ind w:left="9561" w:hanging="360"/>
      </w:pPr>
      <w:rPr>
        <w:rFonts w:ascii="Wingdings" w:hAnsi="Wingdings" w:hint="default"/>
      </w:rPr>
    </w:lvl>
    <w:lvl w:ilvl="6" w:tplc="04090001" w:tentative="1">
      <w:start w:val="1"/>
      <w:numFmt w:val="bullet"/>
      <w:lvlText w:val=""/>
      <w:lvlJc w:val="left"/>
      <w:pPr>
        <w:ind w:left="10281" w:hanging="360"/>
      </w:pPr>
      <w:rPr>
        <w:rFonts w:ascii="Symbol" w:hAnsi="Symbol" w:hint="default"/>
      </w:rPr>
    </w:lvl>
    <w:lvl w:ilvl="7" w:tplc="0409000F">
      <w:start w:val="1"/>
      <w:numFmt w:val="decimal"/>
      <w:lvlText w:val="%8."/>
      <w:lvlJc w:val="left"/>
      <w:pPr>
        <w:ind w:left="11001" w:hanging="360"/>
      </w:pPr>
      <w:rPr>
        <w:rFonts w:hint="default"/>
      </w:rPr>
    </w:lvl>
    <w:lvl w:ilvl="8" w:tplc="04090005" w:tentative="1">
      <w:start w:val="1"/>
      <w:numFmt w:val="bullet"/>
      <w:lvlText w:val=""/>
      <w:lvlJc w:val="left"/>
      <w:pPr>
        <w:ind w:left="11721" w:hanging="360"/>
      </w:pPr>
      <w:rPr>
        <w:rFonts w:ascii="Wingdings" w:hAnsi="Wingdings" w:hint="default"/>
      </w:rPr>
    </w:lvl>
  </w:abstractNum>
  <w:abstractNum w:abstractNumId="14">
    <w:nsid w:val="3FF30708"/>
    <w:multiLevelType w:val="hybridMultilevel"/>
    <w:tmpl w:val="57CEF11A"/>
    <w:lvl w:ilvl="0" w:tplc="F19A50C0">
      <w:start w:val="4"/>
      <w:numFmt w:val="bullet"/>
      <w:lvlText w:val="-"/>
      <w:lvlJc w:val="left"/>
      <w:pPr>
        <w:ind w:left="1800" w:hanging="360"/>
      </w:pPr>
      <w:rPr>
        <w:rFonts w:ascii="Arial" w:eastAsiaTheme="minorHAnsi"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nsid w:val="40941EF3"/>
    <w:multiLevelType w:val="hybridMultilevel"/>
    <w:tmpl w:val="1A127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2AB6A0D"/>
    <w:multiLevelType w:val="hybridMultilevel"/>
    <w:tmpl w:val="CBECD91E"/>
    <w:lvl w:ilvl="0" w:tplc="7E2E223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44007014"/>
    <w:multiLevelType w:val="hybridMultilevel"/>
    <w:tmpl w:val="F34C32A2"/>
    <w:lvl w:ilvl="0" w:tplc="0409000F">
      <w:start w:val="1"/>
      <w:numFmt w:val="decimal"/>
      <w:lvlText w:val="%1."/>
      <w:lvlJc w:val="left"/>
      <w:pPr>
        <w:ind w:left="1256" w:hanging="360"/>
      </w:pPr>
    </w:lvl>
    <w:lvl w:ilvl="1" w:tplc="04090019" w:tentative="1">
      <w:start w:val="1"/>
      <w:numFmt w:val="lowerLetter"/>
      <w:lvlText w:val="%2."/>
      <w:lvlJc w:val="left"/>
      <w:pPr>
        <w:ind w:left="1976" w:hanging="360"/>
      </w:pPr>
    </w:lvl>
    <w:lvl w:ilvl="2" w:tplc="0409001B" w:tentative="1">
      <w:start w:val="1"/>
      <w:numFmt w:val="lowerRoman"/>
      <w:lvlText w:val="%3."/>
      <w:lvlJc w:val="right"/>
      <w:pPr>
        <w:ind w:left="2696" w:hanging="180"/>
      </w:pPr>
    </w:lvl>
    <w:lvl w:ilvl="3" w:tplc="0409000F" w:tentative="1">
      <w:start w:val="1"/>
      <w:numFmt w:val="decimal"/>
      <w:lvlText w:val="%4."/>
      <w:lvlJc w:val="left"/>
      <w:pPr>
        <w:ind w:left="3416" w:hanging="360"/>
      </w:pPr>
    </w:lvl>
    <w:lvl w:ilvl="4" w:tplc="04090019" w:tentative="1">
      <w:start w:val="1"/>
      <w:numFmt w:val="lowerLetter"/>
      <w:lvlText w:val="%5."/>
      <w:lvlJc w:val="left"/>
      <w:pPr>
        <w:ind w:left="4136" w:hanging="360"/>
      </w:pPr>
    </w:lvl>
    <w:lvl w:ilvl="5" w:tplc="0409001B" w:tentative="1">
      <w:start w:val="1"/>
      <w:numFmt w:val="lowerRoman"/>
      <w:lvlText w:val="%6."/>
      <w:lvlJc w:val="right"/>
      <w:pPr>
        <w:ind w:left="4856" w:hanging="180"/>
      </w:pPr>
    </w:lvl>
    <w:lvl w:ilvl="6" w:tplc="0409000F" w:tentative="1">
      <w:start w:val="1"/>
      <w:numFmt w:val="decimal"/>
      <w:lvlText w:val="%7."/>
      <w:lvlJc w:val="left"/>
      <w:pPr>
        <w:ind w:left="5576" w:hanging="360"/>
      </w:pPr>
    </w:lvl>
    <w:lvl w:ilvl="7" w:tplc="04090019" w:tentative="1">
      <w:start w:val="1"/>
      <w:numFmt w:val="lowerLetter"/>
      <w:lvlText w:val="%8."/>
      <w:lvlJc w:val="left"/>
      <w:pPr>
        <w:ind w:left="6296" w:hanging="360"/>
      </w:pPr>
    </w:lvl>
    <w:lvl w:ilvl="8" w:tplc="0409001B" w:tentative="1">
      <w:start w:val="1"/>
      <w:numFmt w:val="lowerRoman"/>
      <w:lvlText w:val="%9."/>
      <w:lvlJc w:val="right"/>
      <w:pPr>
        <w:ind w:left="7016" w:hanging="180"/>
      </w:pPr>
    </w:lvl>
  </w:abstractNum>
  <w:abstractNum w:abstractNumId="18">
    <w:nsid w:val="495A4538"/>
    <w:multiLevelType w:val="hybridMultilevel"/>
    <w:tmpl w:val="719267E4"/>
    <w:lvl w:ilvl="0" w:tplc="FBB4BE28">
      <w:start w:val="2"/>
      <w:numFmt w:val="decimal"/>
      <w:lvlText w:val="%1-"/>
      <w:lvlJc w:val="left"/>
      <w:pPr>
        <w:ind w:left="2929" w:hanging="720"/>
      </w:pPr>
      <w:rPr>
        <w:rFonts w:asciiTheme="minorHAnsi" w:hint="default"/>
      </w:rPr>
    </w:lvl>
    <w:lvl w:ilvl="1" w:tplc="04090019" w:tentative="1">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abstractNum w:abstractNumId="19">
    <w:nsid w:val="4D99306B"/>
    <w:multiLevelType w:val="hybridMultilevel"/>
    <w:tmpl w:val="90C20C2C"/>
    <w:lvl w:ilvl="0" w:tplc="04090001">
      <w:start w:val="1"/>
      <w:numFmt w:val="bullet"/>
      <w:lvlText w:val=""/>
      <w:lvlJc w:val="left"/>
      <w:pPr>
        <w:ind w:left="1635"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58DF2558"/>
    <w:multiLevelType w:val="hybridMultilevel"/>
    <w:tmpl w:val="C2F6FE4A"/>
    <w:lvl w:ilvl="0" w:tplc="BD9CA1CE">
      <w:start w:val="64"/>
      <w:numFmt w:val="bullet"/>
      <w:lvlText w:val=""/>
      <w:lvlJc w:val="left"/>
      <w:pPr>
        <w:ind w:left="1080" w:hanging="360"/>
      </w:pPr>
      <w:rPr>
        <w:rFonts w:ascii="Symbol" w:eastAsiaTheme="minorEastAsia"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71D13C84"/>
    <w:multiLevelType w:val="hybridMultilevel"/>
    <w:tmpl w:val="673CBE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2E62F3B"/>
    <w:multiLevelType w:val="hybridMultilevel"/>
    <w:tmpl w:val="1690F24C"/>
    <w:lvl w:ilvl="0" w:tplc="94F4EBDC">
      <w:start w:val="1"/>
      <w:numFmt w:val="decimal"/>
      <w:lvlText w:val="%1-"/>
      <w:lvlJc w:val="left"/>
      <w:pPr>
        <w:ind w:left="1571" w:hanging="720"/>
      </w:pPr>
      <w:rPr>
        <w:rFonts w:asciiTheme="minorHAnsi"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3">
    <w:nsid w:val="77861343"/>
    <w:multiLevelType w:val="hybridMultilevel"/>
    <w:tmpl w:val="4F6A0660"/>
    <w:lvl w:ilvl="0" w:tplc="250CB8A6">
      <w:numFmt w:val="bullet"/>
      <w:lvlText w:val="-"/>
      <w:lvlJc w:val="left"/>
      <w:pPr>
        <w:ind w:left="5340" w:hanging="360"/>
      </w:pPr>
      <w:rPr>
        <w:rFonts w:ascii="Arial" w:eastAsiaTheme="minorHAnsi" w:hAnsi="Arial" w:cs="Arial" w:hint="default"/>
      </w:rPr>
    </w:lvl>
    <w:lvl w:ilvl="1" w:tplc="04090003" w:tentative="1">
      <w:start w:val="1"/>
      <w:numFmt w:val="bullet"/>
      <w:lvlText w:val="o"/>
      <w:lvlJc w:val="left"/>
      <w:pPr>
        <w:ind w:left="6060" w:hanging="360"/>
      </w:pPr>
      <w:rPr>
        <w:rFonts w:ascii="Courier New" w:hAnsi="Courier New" w:cs="Courier New" w:hint="default"/>
      </w:rPr>
    </w:lvl>
    <w:lvl w:ilvl="2" w:tplc="04090005" w:tentative="1">
      <w:start w:val="1"/>
      <w:numFmt w:val="bullet"/>
      <w:lvlText w:val=""/>
      <w:lvlJc w:val="left"/>
      <w:pPr>
        <w:ind w:left="6780" w:hanging="360"/>
      </w:pPr>
      <w:rPr>
        <w:rFonts w:ascii="Wingdings" w:hAnsi="Wingdings" w:hint="default"/>
      </w:rPr>
    </w:lvl>
    <w:lvl w:ilvl="3" w:tplc="04090001" w:tentative="1">
      <w:start w:val="1"/>
      <w:numFmt w:val="bullet"/>
      <w:lvlText w:val=""/>
      <w:lvlJc w:val="left"/>
      <w:pPr>
        <w:ind w:left="7500" w:hanging="360"/>
      </w:pPr>
      <w:rPr>
        <w:rFonts w:ascii="Symbol" w:hAnsi="Symbol" w:hint="default"/>
      </w:rPr>
    </w:lvl>
    <w:lvl w:ilvl="4" w:tplc="04090003" w:tentative="1">
      <w:start w:val="1"/>
      <w:numFmt w:val="bullet"/>
      <w:lvlText w:val="o"/>
      <w:lvlJc w:val="left"/>
      <w:pPr>
        <w:ind w:left="8220" w:hanging="360"/>
      </w:pPr>
      <w:rPr>
        <w:rFonts w:ascii="Courier New" w:hAnsi="Courier New" w:cs="Courier New" w:hint="default"/>
      </w:rPr>
    </w:lvl>
    <w:lvl w:ilvl="5" w:tplc="04090005" w:tentative="1">
      <w:start w:val="1"/>
      <w:numFmt w:val="bullet"/>
      <w:lvlText w:val=""/>
      <w:lvlJc w:val="left"/>
      <w:pPr>
        <w:ind w:left="8940" w:hanging="360"/>
      </w:pPr>
      <w:rPr>
        <w:rFonts w:ascii="Wingdings" w:hAnsi="Wingdings" w:hint="default"/>
      </w:rPr>
    </w:lvl>
    <w:lvl w:ilvl="6" w:tplc="04090001" w:tentative="1">
      <w:start w:val="1"/>
      <w:numFmt w:val="bullet"/>
      <w:lvlText w:val=""/>
      <w:lvlJc w:val="left"/>
      <w:pPr>
        <w:ind w:left="9660" w:hanging="360"/>
      </w:pPr>
      <w:rPr>
        <w:rFonts w:ascii="Symbol" w:hAnsi="Symbol" w:hint="default"/>
      </w:rPr>
    </w:lvl>
    <w:lvl w:ilvl="7" w:tplc="04090003" w:tentative="1">
      <w:start w:val="1"/>
      <w:numFmt w:val="bullet"/>
      <w:lvlText w:val="o"/>
      <w:lvlJc w:val="left"/>
      <w:pPr>
        <w:ind w:left="10380" w:hanging="360"/>
      </w:pPr>
      <w:rPr>
        <w:rFonts w:ascii="Courier New" w:hAnsi="Courier New" w:cs="Courier New" w:hint="default"/>
      </w:rPr>
    </w:lvl>
    <w:lvl w:ilvl="8" w:tplc="04090005" w:tentative="1">
      <w:start w:val="1"/>
      <w:numFmt w:val="bullet"/>
      <w:lvlText w:val=""/>
      <w:lvlJc w:val="left"/>
      <w:pPr>
        <w:ind w:left="11100" w:hanging="360"/>
      </w:pPr>
      <w:rPr>
        <w:rFonts w:ascii="Wingdings" w:hAnsi="Wingdings" w:hint="default"/>
      </w:rPr>
    </w:lvl>
  </w:abstractNum>
  <w:abstractNum w:abstractNumId="24">
    <w:nsid w:val="7AF31902"/>
    <w:multiLevelType w:val="hybridMultilevel"/>
    <w:tmpl w:val="B4E42C5A"/>
    <w:lvl w:ilvl="0" w:tplc="ECE6CE7A">
      <w:start w:val="1"/>
      <w:numFmt w:val="decimal"/>
      <w:lvlText w:val="%1-"/>
      <w:lvlJc w:val="left"/>
      <w:pPr>
        <w:ind w:left="2220" w:hanging="720"/>
      </w:pPr>
      <w:rPr>
        <w:rFonts w:asciiTheme="minorHAnsi"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25">
    <w:nsid w:val="7BD742FA"/>
    <w:multiLevelType w:val="multilevel"/>
    <w:tmpl w:val="6EE60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D6675E2"/>
    <w:multiLevelType w:val="hybridMultilevel"/>
    <w:tmpl w:val="74647F0A"/>
    <w:lvl w:ilvl="0" w:tplc="0944CF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7"/>
  </w:num>
  <w:num w:numId="4">
    <w:abstractNumId w:val="3"/>
  </w:num>
  <w:num w:numId="5">
    <w:abstractNumId w:val="12"/>
  </w:num>
  <w:num w:numId="6">
    <w:abstractNumId w:val="6"/>
  </w:num>
  <w:num w:numId="7">
    <w:abstractNumId w:val="4"/>
  </w:num>
  <w:num w:numId="8">
    <w:abstractNumId w:val="15"/>
  </w:num>
  <w:num w:numId="9">
    <w:abstractNumId w:val="1"/>
  </w:num>
  <w:num w:numId="10">
    <w:abstractNumId w:val="11"/>
  </w:num>
  <w:num w:numId="11">
    <w:abstractNumId w:val="0"/>
  </w:num>
  <w:num w:numId="12">
    <w:abstractNumId w:val="21"/>
  </w:num>
  <w:num w:numId="13">
    <w:abstractNumId w:val="23"/>
  </w:num>
  <w:num w:numId="14">
    <w:abstractNumId w:val="13"/>
  </w:num>
  <w:num w:numId="15">
    <w:abstractNumId w:val="17"/>
  </w:num>
  <w:num w:numId="16">
    <w:abstractNumId w:val="25"/>
  </w:num>
  <w:num w:numId="17">
    <w:abstractNumId w:val="22"/>
  </w:num>
  <w:num w:numId="18">
    <w:abstractNumId w:val="5"/>
  </w:num>
  <w:num w:numId="19">
    <w:abstractNumId w:val="2"/>
  </w:num>
  <w:num w:numId="20">
    <w:abstractNumId w:val="18"/>
  </w:num>
  <w:num w:numId="21">
    <w:abstractNumId w:val="24"/>
  </w:num>
  <w:num w:numId="22">
    <w:abstractNumId w:val="26"/>
  </w:num>
  <w:num w:numId="23">
    <w:abstractNumId w:val="16"/>
  </w:num>
  <w:num w:numId="24">
    <w:abstractNumId w:val="19"/>
  </w:num>
  <w:num w:numId="25">
    <w:abstractNumId w:val="14"/>
  </w:num>
  <w:num w:numId="26">
    <w:abstractNumId w:val="9"/>
  </w:num>
  <w:num w:numId="27">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B74F12"/>
    <w:rsid w:val="00011B31"/>
    <w:rsid w:val="00065B1F"/>
    <w:rsid w:val="00067995"/>
    <w:rsid w:val="00085BF8"/>
    <w:rsid w:val="00090B48"/>
    <w:rsid w:val="000B03FC"/>
    <w:rsid w:val="000D2767"/>
    <w:rsid w:val="00133FA1"/>
    <w:rsid w:val="0014092C"/>
    <w:rsid w:val="00145BFB"/>
    <w:rsid w:val="00155210"/>
    <w:rsid w:val="001C3EFD"/>
    <w:rsid w:val="00220B41"/>
    <w:rsid w:val="00223703"/>
    <w:rsid w:val="00227BFC"/>
    <w:rsid w:val="00282460"/>
    <w:rsid w:val="00283EE7"/>
    <w:rsid w:val="0028745D"/>
    <w:rsid w:val="002E17AC"/>
    <w:rsid w:val="002E4CA9"/>
    <w:rsid w:val="003001E0"/>
    <w:rsid w:val="0031198C"/>
    <w:rsid w:val="00315371"/>
    <w:rsid w:val="00353F77"/>
    <w:rsid w:val="00383320"/>
    <w:rsid w:val="00384572"/>
    <w:rsid w:val="003961AA"/>
    <w:rsid w:val="003970CC"/>
    <w:rsid w:val="003A5F62"/>
    <w:rsid w:val="00444954"/>
    <w:rsid w:val="00470FF7"/>
    <w:rsid w:val="004816B3"/>
    <w:rsid w:val="004846D7"/>
    <w:rsid w:val="004D5683"/>
    <w:rsid w:val="004D7984"/>
    <w:rsid w:val="004E4309"/>
    <w:rsid w:val="004F60EA"/>
    <w:rsid w:val="00554E2F"/>
    <w:rsid w:val="005578EA"/>
    <w:rsid w:val="005631F5"/>
    <w:rsid w:val="005B2FF4"/>
    <w:rsid w:val="005F3038"/>
    <w:rsid w:val="005F5D4F"/>
    <w:rsid w:val="00636341"/>
    <w:rsid w:val="006C2C8E"/>
    <w:rsid w:val="006E2AA1"/>
    <w:rsid w:val="006F26DF"/>
    <w:rsid w:val="007017C0"/>
    <w:rsid w:val="007144CD"/>
    <w:rsid w:val="00790C55"/>
    <w:rsid w:val="007974FF"/>
    <w:rsid w:val="007D5A02"/>
    <w:rsid w:val="007E290E"/>
    <w:rsid w:val="007F2193"/>
    <w:rsid w:val="008802A2"/>
    <w:rsid w:val="008C192F"/>
    <w:rsid w:val="008D6CF7"/>
    <w:rsid w:val="0090789E"/>
    <w:rsid w:val="009251DA"/>
    <w:rsid w:val="009646C7"/>
    <w:rsid w:val="00980591"/>
    <w:rsid w:val="00984BD5"/>
    <w:rsid w:val="009A0B90"/>
    <w:rsid w:val="009B6DCF"/>
    <w:rsid w:val="009C3E77"/>
    <w:rsid w:val="009D08B7"/>
    <w:rsid w:val="009E2C55"/>
    <w:rsid w:val="00A24700"/>
    <w:rsid w:val="00A25160"/>
    <w:rsid w:val="00A922F2"/>
    <w:rsid w:val="00AA26CE"/>
    <w:rsid w:val="00AA605A"/>
    <w:rsid w:val="00AB2E0A"/>
    <w:rsid w:val="00AE7665"/>
    <w:rsid w:val="00B05870"/>
    <w:rsid w:val="00B4692F"/>
    <w:rsid w:val="00B60250"/>
    <w:rsid w:val="00B64DBD"/>
    <w:rsid w:val="00B67D68"/>
    <w:rsid w:val="00B74F12"/>
    <w:rsid w:val="00B91D8A"/>
    <w:rsid w:val="00BB0C6A"/>
    <w:rsid w:val="00BC30F2"/>
    <w:rsid w:val="00BD5BD8"/>
    <w:rsid w:val="00BE0C8B"/>
    <w:rsid w:val="00BF10B7"/>
    <w:rsid w:val="00BF4434"/>
    <w:rsid w:val="00C17385"/>
    <w:rsid w:val="00C723A2"/>
    <w:rsid w:val="00CF0155"/>
    <w:rsid w:val="00CF1656"/>
    <w:rsid w:val="00CF2CB4"/>
    <w:rsid w:val="00D2549B"/>
    <w:rsid w:val="00D36A3C"/>
    <w:rsid w:val="00D61E2E"/>
    <w:rsid w:val="00DF1DB0"/>
    <w:rsid w:val="00E12EC3"/>
    <w:rsid w:val="00E3151D"/>
    <w:rsid w:val="00E32704"/>
    <w:rsid w:val="00E55610"/>
    <w:rsid w:val="00E74BF0"/>
    <w:rsid w:val="00EF33F6"/>
    <w:rsid w:val="00F11042"/>
    <w:rsid w:val="00F63953"/>
    <w:rsid w:val="00F90449"/>
    <w:rsid w:val="00F92219"/>
    <w:rsid w:val="00F9501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151D"/>
    <w:pPr>
      <w:bidi/>
    </w:pPr>
  </w:style>
  <w:style w:type="paragraph" w:styleId="1">
    <w:name w:val="heading 1"/>
    <w:basedOn w:val="a"/>
    <w:next w:val="a"/>
    <w:link w:val="1Char"/>
    <w:uiPriority w:val="9"/>
    <w:qFormat/>
    <w:rsid w:val="00E3151D"/>
    <w:pPr>
      <w:spacing w:before="480" w:after="0"/>
      <w:contextualSpacing/>
      <w:outlineLvl w:val="0"/>
    </w:pPr>
    <w:rPr>
      <w:rFonts w:asciiTheme="majorHAnsi" w:eastAsiaTheme="majorEastAsia" w:hAnsiTheme="majorHAnsi" w:cstheme="majorBidi"/>
      <w:b/>
      <w:bCs/>
      <w:sz w:val="28"/>
      <w:szCs w:val="28"/>
    </w:rPr>
  </w:style>
  <w:style w:type="paragraph" w:styleId="2">
    <w:name w:val="heading 2"/>
    <w:basedOn w:val="a"/>
    <w:next w:val="a"/>
    <w:link w:val="2Char"/>
    <w:uiPriority w:val="9"/>
    <w:semiHidden/>
    <w:unhideWhenUsed/>
    <w:qFormat/>
    <w:rsid w:val="00E3151D"/>
    <w:pPr>
      <w:bidi w:val="0"/>
      <w:spacing w:before="200" w:after="0"/>
      <w:outlineLvl w:val="1"/>
    </w:pPr>
    <w:rPr>
      <w:rFonts w:asciiTheme="majorHAnsi" w:eastAsiaTheme="majorEastAsia" w:hAnsiTheme="majorHAnsi" w:cstheme="majorBidi"/>
      <w:b/>
      <w:bCs/>
      <w:sz w:val="26"/>
      <w:szCs w:val="26"/>
    </w:rPr>
  </w:style>
  <w:style w:type="paragraph" w:styleId="3">
    <w:name w:val="heading 3"/>
    <w:basedOn w:val="a"/>
    <w:next w:val="a"/>
    <w:link w:val="3Char"/>
    <w:uiPriority w:val="9"/>
    <w:semiHidden/>
    <w:unhideWhenUsed/>
    <w:qFormat/>
    <w:rsid w:val="00E3151D"/>
    <w:pPr>
      <w:bidi w:val="0"/>
      <w:spacing w:before="200" w:after="0" w:line="271" w:lineRule="auto"/>
      <w:outlineLvl w:val="2"/>
    </w:pPr>
    <w:rPr>
      <w:rFonts w:asciiTheme="majorHAnsi" w:eastAsiaTheme="majorEastAsia" w:hAnsiTheme="majorHAnsi" w:cstheme="majorBidi"/>
      <w:b/>
      <w:bCs/>
    </w:rPr>
  </w:style>
  <w:style w:type="paragraph" w:styleId="4">
    <w:name w:val="heading 4"/>
    <w:basedOn w:val="a"/>
    <w:next w:val="a"/>
    <w:link w:val="4Char"/>
    <w:uiPriority w:val="9"/>
    <w:semiHidden/>
    <w:unhideWhenUsed/>
    <w:qFormat/>
    <w:rsid w:val="00E3151D"/>
    <w:pPr>
      <w:bidi w:val="0"/>
      <w:spacing w:before="200" w:after="0"/>
      <w:outlineLvl w:val="3"/>
    </w:pPr>
    <w:rPr>
      <w:rFonts w:asciiTheme="majorHAnsi" w:eastAsiaTheme="majorEastAsia" w:hAnsiTheme="majorHAnsi" w:cstheme="majorBidi"/>
      <w:b/>
      <w:bCs/>
      <w:i/>
      <w:iCs/>
    </w:rPr>
  </w:style>
  <w:style w:type="paragraph" w:styleId="5">
    <w:name w:val="heading 5"/>
    <w:basedOn w:val="a"/>
    <w:next w:val="a"/>
    <w:link w:val="5Char"/>
    <w:uiPriority w:val="9"/>
    <w:semiHidden/>
    <w:unhideWhenUsed/>
    <w:qFormat/>
    <w:rsid w:val="00E3151D"/>
    <w:pPr>
      <w:bidi w:val="0"/>
      <w:spacing w:before="200" w:after="0"/>
      <w:outlineLvl w:val="4"/>
    </w:pPr>
    <w:rPr>
      <w:rFonts w:asciiTheme="majorHAnsi" w:eastAsiaTheme="majorEastAsia" w:hAnsiTheme="majorHAnsi" w:cstheme="majorBidi"/>
      <w:b/>
      <w:bCs/>
      <w:color w:val="7F7F7F" w:themeColor="text1" w:themeTint="80"/>
    </w:rPr>
  </w:style>
  <w:style w:type="paragraph" w:styleId="6">
    <w:name w:val="heading 6"/>
    <w:basedOn w:val="a"/>
    <w:next w:val="a"/>
    <w:link w:val="6Char"/>
    <w:uiPriority w:val="9"/>
    <w:semiHidden/>
    <w:unhideWhenUsed/>
    <w:qFormat/>
    <w:rsid w:val="00E3151D"/>
    <w:pPr>
      <w:bidi w:val="0"/>
      <w:spacing w:after="0" w:line="271" w:lineRule="auto"/>
      <w:outlineLvl w:val="5"/>
    </w:pPr>
    <w:rPr>
      <w:rFonts w:asciiTheme="majorHAnsi" w:eastAsiaTheme="majorEastAsia" w:hAnsiTheme="majorHAnsi" w:cstheme="majorBidi"/>
      <w:b/>
      <w:bCs/>
      <w:i/>
      <w:iCs/>
      <w:color w:val="7F7F7F" w:themeColor="text1" w:themeTint="80"/>
    </w:rPr>
  </w:style>
  <w:style w:type="paragraph" w:styleId="7">
    <w:name w:val="heading 7"/>
    <w:basedOn w:val="a"/>
    <w:next w:val="a"/>
    <w:link w:val="7Char"/>
    <w:uiPriority w:val="9"/>
    <w:semiHidden/>
    <w:unhideWhenUsed/>
    <w:qFormat/>
    <w:rsid w:val="00E3151D"/>
    <w:pPr>
      <w:bidi w:val="0"/>
      <w:spacing w:after="0"/>
      <w:outlineLvl w:val="6"/>
    </w:pPr>
    <w:rPr>
      <w:rFonts w:asciiTheme="majorHAnsi" w:eastAsiaTheme="majorEastAsia" w:hAnsiTheme="majorHAnsi" w:cstheme="majorBidi"/>
      <w:i/>
      <w:iCs/>
    </w:rPr>
  </w:style>
  <w:style w:type="paragraph" w:styleId="8">
    <w:name w:val="heading 8"/>
    <w:basedOn w:val="a"/>
    <w:next w:val="a"/>
    <w:link w:val="8Char"/>
    <w:uiPriority w:val="9"/>
    <w:semiHidden/>
    <w:unhideWhenUsed/>
    <w:qFormat/>
    <w:rsid w:val="00E3151D"/>
    <w:pPr>
      <w:bidi w:val="0"/>
      <w:spacing w:after="0"/>
      <w:outlineLvl w:val="7"/>
    </w:pPr>
    <w:rPr>
      <w:rFonts w:asciiTheme="majorHAnsi" w:eastAsiaTheme="majorEastAsia" w:hAnsiTheme="majorHAnsi" w:cstheme="majorBidi"/>
      <w:sz w:val="20"/>
      <w:szCs w:val="20"/>
    </w:rPr>
  </w:style>
  <w:style w:type="paragraph" w:styleId="9">
    <w:name w:val="heading 9"/>
    <w:basedOn w:val="a"/>
    <w:next w:val="a"/>
    <w:link w:val="9Char"/>
    <w:uiPriority w:val="9"/>
    <w:semiHidden/>
    <w:unhideWhenUsed/>
    <w:qFormat/>
    <w:rsid w:val="00E3151D"/>
    <w:pPr>
      <w:bidi w:val="0"/>
      <w:spacing w:after="0"/>
      <w:outlineLvl w:val="8"/>
    </w:pPr>
    <w:rPr>
      <w:rFonts w:asciiTheme="majorHAnsi" w:eastAsiaTheme="majorEastAsia" w:hAnsiTheme="majorHAnsi" w:cstheme="majorBidi"/>
      <w:i/>
      <w:iCs/>
      <w:spacing w:val="5"/>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151D"/>
    <w:pPr>
      <w:ind w:left="720"/>
      <w:contextualSpacing/>
    </w:pPr>
  </w:style>
  <w:style w:type="table" w:styleId="a4">
    <w:name w:val="Table Grid"/>
    <w:basedOn w:val="a1"/>
    <w:uiPriority w:val="59"/>
    <w:rsid w:val="00E12EC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Normal (Web)"/>
    <w:basedOn w:val="a"/>
    <w:uiPriority w:val="99"/>
    <w:unhideWhenUsed/>
    <w:rsid w:val="007974F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6">
    <w:name w:val="Balloon Text"/>
    <w:basedOn w:val="a"/>
    <w:link w:val="Char"/>
    <w:uiPriority w:val="99"/>
    <w:semiHidden/>
    <w:unhideWhenUsed/>
    <w:rsid w:val="007974FF"/>
    <w:pPr>
      <w:spacing w:after="0" w:line="240" w:lineRule="auto"/>
    </w:pPr>
    <w:rPr>
      <w:rFonts w:ascii="Tahoma" w:hAnsi="Tahoma" w:cs="Tahoma"/>
      <w:sz w:val="16"/>
      <w:szCs w:val="16"/>
    </w:rPr>
  </w:style>
  <w:style w:type="character" w:customStyle="1" w:styleId="Char">
    <w:name w:val="نص في بالون Char"/>
    <w:basedOn w:val="a0"/>
    <w:link w:val="a6"/>
    <w:uiPriority w:val="99"/>
    <w:semiHidden/>
    <w:rsid w:val="007974FF"/>
    <w:rPr>
      <w:rFonts w:ascii="Tahoma" w:hAnsi="Tahoma" w:cs="Tahoma"/>
      <w:sz w:val="16"/>
      <w:szCs w:val="16"/>
    </w:rPr>
  </w:style>
  <w:style w:type="paragraph" w:styleId="a7">
    <w:name w:val="No Spacing"/>
    <w:basedOn w:val="a"/>
    <w:uiPriority w:val="1"/>
    <w:qFormat/>
    <w:rsid w:val="00E3151D"/>
    <w:pPr>
      <w:spacing w:after="0" w:line="240" w:lineRule="auto"/>
    </w:pPr>
  </w:style>
  <w:style w:type="character" w:customStyle="1" w:styleId="1Char">
    <w:name w:val="عنوان 1 Char"/>
    <w:basedOn w:val="a0"/>
    <w:link w:val="1"/>
    <w:uiPriority w:val="9"/>
    <w:rsid w:val="00E3151D"/>
    <w:rPr>
      <w:rFonts w:asciiTheme="majorHAnsi" w:eastAsiaTheme="majorEastAsia" w:hAnsiTheme="majorHAnsi" w:cstheme="majorBidi"/>
      <w:b/>
      <w:bCs/>
      <w:sz w:val="28"/>
      <w:szCs w:val="28"/>
    </w:rPr>
  </w:style>
  <w:style w:type="character" w:customStyle="1" w:styleId="2Char">
    <w:name w:val="عنوان 2 Char"/>
    <w:basedOn w:val="a0"/>
    <w:link w:val="2"/>
    <w:uiPriority w:val="9"/>
    <w:semiHidden/>
    <w:rsid w:val="00E3151D"/>
    <w:rPr>
      <w:rFonts w:asciiTheme="majorHAnsi" w:eastAsiaTheme="majorEastAsia" w:hAnsiTheme="majorHAnsi" w:cstheme="majorBidi"/>
      <w:b/>
      <w:bCs/>
      <w:sz w:val="26"/>
      <w:szCs w:val="26"/>
    </w:rPr>
  </w:style>
  <w:style w:type="character" w:customStyle="1" w:styleId="3Char">
    <w:name w:val="عنوان 3 Char"/>
    <w:basedOn w:val="a0"/>
    <w:link w:val="3"/>
    <w:uiPriority w:val="9"/>
    <w:rsid w:val="00E3151D"/>
    <w:rPr>
      <w:rFonts w:asciiTheme="majorHAnsi" w:eastAsiaTheme="majorEastAsia" w:hAnsiTheme="majorHAnsi" w:cstheme="majorBidi"/>
      <w:b/>
      <w:bCs/>
    </w:rPr>
  </w:style>
  <w:style w:type="character" w:customStyle="1" w:styleId="4Char">
    <w:name w:val="عنوان 4 Char"/>
    <w:basedOn w:val="a0"/>
    <w:link w:val="4"/>
    <w:uiPriority w:val="9"/>
    <w:semiHidden/>
    <w:rsid w:val="00E3151D"/>
    <w:rPr>
      <w:rFonts w:asciiTheme="majorHAnsi" w:eastAsiaTheme="majorEastAsia" w:hAnsiTheme="majorHAnsi" w:cstheme="majorBidi"/>
      <w:b/>
      <w:bCs/>
      <w:i/>
      <w:iCs/>
    </w:rPr>
  </w:style>
  <w:style w:type="character" w:customStyle="1" w:styleId="5Char">
    <w:name w:val="عنوان 5 Char"/>
    <w:basedOn w:val="a0"/>
    <w:link w:val="5"/>
    <w:uiPriority w:val="9"/>
    <w:semiHidden/>
    <w:rsid w:val="00E3151D"/>
    <w:rPr>
      <w:rFonts w:asciiTheme="majorHAnsi" w:eastAsiaTheme="majorEastAsia" w:hAnsiTheme="majorHAnsi" w:cstheme="majorBidi"/>
      <w:b/>
      <w:bCs/>
      <w:color w:val="7F7F7F" w:themeColor="text1" w:themeTint="80"/>
    </w:rPr>
  </w:style>
  <w:style w:type="character" w:customStyle="1" w:styleId="6Char">
    <w:name w:val="عنوان 6 Char"/>
    <w:basedOn w:val="a0"/>
    <w:link w:val="6"/>
    <w:uiPriority w:val="9"/>
    <w:semiHidden/>
    <w:rsid w:val="00E3151D"/>
    <w:rPr>
      <w:rFonts w:asciiTheme="majorHAnsi" w:eastAsiaTheme="majorEastAsia" w:hAnsiTheme="majorHAnsi" w:cstheme="majorBidi"/>
      <w:b/>
      <w:bCs/>
      <w:i/>
      <w:iCs/>
      <w:color w:val="7F7F7F" w:themeColor="text1" w:themeTint="80"/>
    </w:rPr>
  </w:style>
  <w:style w:type="character" w:customStyle="1" w:styleId="7Char">
    <w:name w:val="عنوان 7 Char"/>
    <w:basedOn w:val="a0"/>
    <w:link w:val="7"/>
    <w:uiPriority w:val="9"/>
    <w:semiHidden/>
    <w:rsid w:val="00E3151D"/>
    <w:rPr>
      <w:rFonts w:asciiTheme="majorHAnsi" w:eastAsiaTheme="majorEastAsia" w:hAnsiTheme="majorHAnsi" w:cstheme="majorBidi"/>
      <w:i/>
      <w:iCs/>
    </w:rPr>
  </w:style>
  <w:style w:type="character" w:customStyle="1" w:styleId="8Char">
    <w:name w:val="عنوان 8 Char"/>
    <w:basedOn w:val="a0"/>
    <w:link w:val="8"/>
    <w:uiPriority w:val="9"/>
    <w:semiHidden/>
    <w:rsid w:val="00E3151D"/>
    <w:rPr>
      <w:rFonts w:asciiTheme="majorHAnsi" w:eastAsiaTheme="majorEastAsia" w:hAnsiTheme="majorHAnsi" w:cstheme="majorBidi"/>
      <w:sz w:val="20"/>
      <w:szCs w:val="20"/>
    </w:rPr>
  </w:style>
  <w:style w:type="character" w:customStyle="1" w:styleId="9Char">
    <w:name w:val="عنوان 9 Char"/>
    <w:basedOn w:val="a0"/>
    <w:link w:val="9"/>
    <w:uiPriority w:val="9"/>
    <w:semiHidden/>
    <w:rsid w:val="00E3151D"/>
    <w:rPr>
      <w:rFonts w:asciiTheme="majorHAnsi" w:eastAsiaTheme="majorEastAsia" w:hAnsiTheme="majorHAnsi" w:cstheme="majorBidi"/>
      <w:i/>
      <w:iCs/>
      <w:spacing w:val="5"/>
      <w:sz w:val="20"/>
      <w:szCs w:val="20"/>
    </w:rPr>
  </w:style>
  <w:style w:type="paragraph" w:styleId="a8">
    <w:name w:val="Title"/>
    <w:basedOn w:val="a"/>
    <w:next w:val="a"/>
    <w:link w:val="Char0"/>
    <w:uiPriority w:val="10"/>
    <w:qFormat/>
    <w:rsid w:val="00E3151D"/>
    <w:pPr>
      <w:pBdr>
        <w:bottom w:val="single" w:sz="4" w:space="1" w:color="auto"/>
      </w:pBdr>
      <w:bidi w:val="0"/>
      <w:spacing w:line="240" w:lineRule="auto"/>
      <w:contextualSpacing/>
    </w:pPr>
    <w:rPr>
      <w:rFonts w:asciiTheme="majorHAnsi" w:eastAsiaTheme="majorEastAsia" w:hAnsiTheme="majorHAnsi" w:cstheme="majorBidi"/>
      <w:spacing w:val="5"/>
      <w:sz w:val="52"/>
      <w:szCs w:val="52"/>
    </w:rPr>
  </w:style>
  <w:style w:type="character" w:customStyle="1" w:styleId="Char0">
    <w:name w:val="العنوان Char"/>
    <w:basedOn w:val="a0"/>
    <w:link w:val="a8"/>
    <w:uiPriority w:val="10"/>
    <w:rsid w:val="00E3151D"/>
    <w:rPr>
      <w:rFonts w:asciiTheme="majorHAnsi" w:eastAsiaTheme="majorEastAsia" w:hAnsiTheme="majorHAnsi" w:cstheme="majorBidi"/>
      <w:spacing w:val="5"/>
      <w:sz w:val="52"/>
      <w:szCs w:val="52"/>
    </w:rPr>
  </w:style>
  <w:style w:type="paragraph" w:styleId="a9">
    <w:name w:val="Subtitle"/>
    <w:basedOn w:val="a"/>
    <w:next w:val="a"/>
    <w:link w:val="Char1"/>
    <w:uiPriority w:val="11"/>
    <w:qFormat/>
    <w:rsid w:val="00E3151D"/>
    <w:pPr>
      <w:bidi w:val="0"/>
      <w:spacing w:after="600"/>
    </w:pPr>
    <w:rPr>
      <w:rFonts w:asciiTheme="majorHAnsi" w:eastAsiaTheme="majorEastAsia" w:hAnsiTheme="majorHAnsi" w:cstheme="majorBidi"/>
      <w:i/>
      <w:iCs/>
      <w:spacing w:val="13"/>
      <w:sz w:val="24"/>
      <w:szCs w:val="24"/>
    </w:rPr>
  </w:style>
  <w:style w:type="character" w:customStyle="1" w:styleId="Char1">
    <w:name w:val="عنوان فرعي Char"/>
    <w:basedOn w:val="a0"/>
    <w:link w:val="a9"/>
    <w:uiPriority w:val="11"/>
    <w:rsid w:val="00E3151D"/>
    <w:rPr>
      <w:rFonts w:asciiTheme="majorHAnsi" w:eastAsiaTheme="majorEastAsia" w:hAnsiTheme="majorHAnsi" w:cstheme="majorBidi"/>
      <w:i/>
      <w:iCs/>
      <w:spacing w:val="13"/>
      <w:sz w:val="24"/>
      <w:szCs w:val="24"/>
    </w:rPr>
  </w:style>
  <w:style w:type="character" w:styleId="aa">
    <w:name w:val="Strong"/>
    <w:uiPriority w:val="22"/>
    <w:qFormat/>
    <w:rsid w:val="00E3151D"/>
    <w:rPr>
      <w:b/>
      <w:bCs/>
    </w:rPr>
  </w:style>
  <w:style w:type="character" w:styleId="ab">
    <w:name w:val="Emphasis"/>
    <w:uiPriority w:val="20"/>
    <w:qFormat/>
    <w:rsid w:val="00E3151D"/>
    <w:rPr>
      <w:b/>
      <w:bCs/>
      <w:i/>
      <w:iCs/>
      <w:spacing w:val="10"/>
      <w:bdr w:val="none" w:sz="0" w:space="0" w:color="auto"/>
      <w:shd w:val="clear" w:color="auto" w:fill="auto"/>
    </w:rPr>
  </w:style>
  <w:style w:type="paragraph" w:styleId="ac">
    <w:name w:val="Quote"/>
    <w:basedOn w:val="a"/>
    <w:next w:val="a"/>
    <w:link w:val="Char2"/>
    <w:uiPriority w:val="29"/>
    <w:qFormat/>
    <w:rsid w:val="00E3151D"/>
    <w:pPr>
      <w:bidi w:val="0"/>
      <w:spacing w:before="200" w:after="0"/>
      <w:ind w:left="360" w:right="360"/>
    </w:pPr>
    <w:rPr>
      <w:i/>
      <w:iCs/>
    </w:rPr>
  </w:style>
  <w:style w:type="character" w:customStyle="1" w:styleId="Char2">
    <w:name w:val="اقتباس Char"/>
    <w:basedOn w:val="a0"/>
    <w:link w:val="ac"/>
    <w:uiPriority w:val="29"/>
    <w:rsid w:val="00E3151D"/>
    <w:rPr>
      <w:i/>
      <w:iCs/>
    </w:rPr>
  </w:style>
  <w:style w:type="paragraph" w:styleId="ad">
    <w:name w:val="Intense Quote"/>
    <w:basedOn w:val="a"/>
    <w:next w:val="a"/>
    <w:link w:val="Char3"/>
    <w:uiPriority w:val="30"/>
    <w:qFormat/>
    <w:rsid w:val="00E3151D"/>
    <w:pPr>
      <w:pBdr>
        <w:bottom w:val="single" w:sz="4" w:space="1" w:color="auto"/>
      </w:pBdr>
      <w:bidi w:val="0"/>
      <w:spacing w:before="200" w:after="280"/>
      <w:ind w:left="1008" w:right="1152"/>
      <w:jc w:val="both"/>
    </w:pPr>
    <w:rPr>
      <w:b/>
      <w:bCs/>
      <w:i/>
      <w:iCs/>
    </w:rPr>
  </w:style>
  <w:style w:type="character" w:customStyle="1" w:styleId="Char3">
    <w:name w:val="اقتباس مكثف Char"/>
    <w:basedOn w:val="a0"/>
    <w:link w:val="ad"/>
    <w:uiPriority w:val="30"/>
    <w:rsid w:val="00E3151D"/>
    <w:rPr>
      <w:b/>
      <w:bCs/>
      <w:i/>
      <w:iCs/>
    </w:rPr>
  </w:style>
  <w:style w:type="character" w:styleId="ae">
    <w:name w:val="Subtle Emphasis"/>
    <w:uiPriority w:val="19"/>
    <w:qFormat/>
    <w:rsid w:val="00E3151D"/>
    <w:rPr>
      <w:i/>
      <w:iCs/>
    </w:rPr>
  </w:style>
  <w:style w:type="character" w:styleId="af">
    <w:name w:val="Intense Emphasis"/>
    <w:uiPriority w:val="21"/>
    <w:qFormat/>
    <w:rsid w:val="00E3151D"/>
    <w:rPr>
      <w:b/>
      <w:bCs/>
    </w:rPr>
  </w:style>
  <w:style w:type="character" w:styleId="af0">
    <w:name w:val="Subtle Reference"/>
    <w:uiPriority w:val="31"/>
    <w:qFormat/>
    <w:rsid w:val="00E3151D"/>
    <w:rPr>
      <w:smallCaps/>
    </w:rPr>
  </w:style>
  <w:style w:type="character" w:styleId="af1">
    <w:name w:val="Intense Reference"/>
    <w:uiPriority w:val="32"/>
    <w:qFormat/>
    <w:rsid w:val="00E3151D"/>
    <w:rPr>
      <w:smallCaps/>
      <w:spacing w:val="5"/>
      <w:u w:val="single"/>
    </w:rPr>
  </w:style>
  <w:style w:type="character" w:styleId="af2">
    <w:name w:val="Book Title"/>
    <w:uiPriority w:val="33"/>
    <w:qFormat/>
    <w:rsid w:val="00E3151D"/>
    <w:rPr>
      <w:i/>
      <w:iCs/>
      <w:smallCaps/>
      <w:spacing w:val="5"/>
    </w:rPr>
  </w:style>
  <w:style w:type="paragraph" w:styleId="af3">
    <w:name w:val="TOC Heading"/>
    <w:basedOn w:val="1"/>
    <w:next w:val="a"/>
    <w:uiPriority w:val="39"/>
    <w:semiHidden/>
    <w:unhideWhenUsed/>
    <w:qFormat/>
    <w:rsid w:val="00E3151D"/>
    <w:pPr>
      <w:bidi w:val="0"/>
      <w:outlineLvl w:val="9"/>
    </w:pPr>
  </w:style>
  <w:style w:type="character" w:styleId="Hyperlink">
    <w:name w:val="Hyperlink"/>
    <w:basedOn w:val="a0"/>
    <w:uiPriority w:val="99"/>
    <w:semiHidden/>
    <w:unhideWhenUsed/>
    <w:rsid w:val="00E3151D"/>
    <w:rPr>
      <w:color w:val="0000FF"/>
      <w:u w:val="single"/>
    </w:rPr>
  </w:style>
  <w:style w:type="paragraph" w:styleId="af4">
    <w:name w:val="caption"/>
    <w:basedOn w:val="a"/>
    <w:next w:val="a"/>
    <w:uiPriority w:val="35"/>
    <w:unhideWhenUsed/>
    <w:rsid w:val="00155210"/>
    <w:pPr>
      <w:spacing w:line="240" w:lineRule="auto"/>
    </w:pPr>
    <w:rPr>
      <w:b/>
      <w:bCs/>
      <w:color w:val="4F81BD" w:themeColor="accent1"/>
      <w:sz w:val="18"/>
      <w:szCs w:val="18"/>
    </w:rPr>
  </w:style>
  <w:style w:type="paragraph" w:styleId="af5">
    <w:name w:val="header"/>
    <w:basedOn w:val="a"/>
    <w:link w:val="Char4"/>
    <w:uiPriority w:val="99"/>
    <w:semiHidden/>
    <w:unhideWhenUsed/>
    <w:rsid w:val="008802A2"/>
    <w:pPr>
      <w:tabs>
        <w:tab w:val="center" w:pos="4320"/>
        <w:tab w:val="right" w:pos="8640"/>
      </w:tabs>
      <w:spacing w:after="0" w:line="240" w:lineRule="auto"/>
    </w:pPr>
  </w:style>
  <w:style w:type="character" w:customStyle="1" w:styleId="Char4">
    <w:name w:val="رأس صفحة Char"/>
    <w:basedOn w:val="a0"/>
    <w:link w:val="af5"/>
    <w:uiPriority w:val="99"/>
    <w:semiHidden/>
    <w:rsid w:val="008802A2"/>
  </w:style>
  <w:style w:type="paragraph" w:styleId="af6">
    <w:name w:val="footer"/>
    <w:basedOn w:val="a"/>
    <w:link w:val="Char5"/>
    <w:uiPriority w:val="99"/>
    <w:unhideWhenUsed/>
    <w:rsid w:val="008802A2"/>
    <w:pPr>
      <w:tabs>
        <w:tab w:val="center" w:pos="4320"/>
        <w:tab w:val="right" w:pos="8640"/>
      </w:tabs>
      <w:spacing w:after="0" w:line="240" w:lineRule="auto"/>
    </w:pPr>
  </w:style>
  <w:style w:type="character" w:customStyle="1" w:styleId="Char5">
    <w:name w:val="تذييل صفحة Char"/>
    <w:basedOn w:val="a0"/>
    <w:link w:val="af6"/>
    <w:uiPriority w:val="99"/>
    <w:rsid w:val="008802A2"/>
  </w:style>
</w:styles>
</file>

<file path=word/webSettings.xml><?xml version="1.0" encoding="utf-8"?>
<w:webSettings xmlns:r="http://schemas.openxmlformats.org/officeDocument/2006/relationships" xmlns:w="http://schemas.openxmlformats.org/wordprocessingml/2006/main">
  <w:divs>
    <w:div w:id="273221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sehha.com/diseases/ut/arf1.ht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chart" Target="charts/chart2.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Sheet1!$B$1</c:f>
              <c:strCache>
                <c:ptCount val="1"/>
                <c:pt idx="0">
                  <c:v>التهاب البنكرياس النخري</c:v>
                </c:pt>
              </c:strCache>
            </c:strRef>
          </c:tx>
          <c:cat>
            <c:strRef>
              <c:f>Sheet1!$A$2:$A$7</c:f>
              <c:strCache>
                <c:ptCount val="6"/>
                <c:pt idx="0">
                  <c:v>عدد الحالات</c:v>
                </c:pt>
                <c:pt idx="1">
                  <c:v>الذكور </c:v>
                </c:pt>
                <c:pt idx="2">
                  <c:v>الإناث </c:v>
                </c:pt>
                <c:pt idx="3">
                  <c:v>معدل العمر </c:v>
                </c:pt>
                <c:pt idx="4">
                  <c:v>الكحول</c:v>
                </c:pt>
                <c:pt idx="5">
                  <c:v>الحصيات</c:v>
                </c:pt>
              </c:strCache>
            </c:strRef>
          </c:cat>
          <c:val>
            <c:numRef>
              <c:f>Sheet1!$B$2:$B$7</c:f>
              <c:numCache>
                <c:formatCode>General</c:formatCode>
                <c:ptCount val="6"/>
                <c:pt idx="0">
                  <c:v>11</c:v>
                </c:pt>
                <c:pt idx="1">
                  <c:v>6</c:v>
                </c:pt>
                <c:pt idx="2">
                  <c:v>5</c:v>
                </c:pt>
                <c:pt idx="3">
                  <c:v>54.6</c:v>
                </c:pt>
                <c:pt idx="4">
                  <c:v>17.600000000000001</c:v>
                </c:pt>
                <c:pt idx="5">
                  <c:v>52.9</c:v>
                </c:pt>
              </c:numCache>
            </c:numRef>
          </c:val>
        </c:ser>
        <c:ser>
          <c:idx val="1"/>
          <c:order val="1"/>
          <c:tx>
            <c:strRef>
              <c:f>Sheet1!$C$1</c:f>
              <c:strCache>
                <c:ptCount val="1"/>
                <c:pt idx="0">
                  <c:v>التهاب البنكرياس الوذمي </c:v>
                </c:pt>
              </c:strCache>
            </c:strRef>
          </c:tx>
          <c:cat>
            <c:strRef>
              <c:f>Sheet1!$A$2:$A$7</c:f>
              <c:strCache>
                <c:ptCount val="6"/>
                <c:pt idx="0">
                  <c:v>عدد الحالات</c:v>
                </c:pt>
                <c:pt idx="1">
                  <c:v>الذكور </c:v>
                </c:pt>
                <c:pt idx="2">
                  <c:v>الإناث </c:v>
                </c:pt>
                <c:pt idx="3">
                  <c:v>معدل العمر </c:v>
                </c:pt>
                <c:pt idx="4">
                  <c:v>الكحول</c:v>
                </c:pt>
                <c:pt idx="5">
                  <c:v>الحصيات</c:v>
                </c:pt>
              </c:strCache>
            </c:strRef>
          </c:cat>
          <c:val>
            <c:numRef>
              <c:f>Sheet1!$C$2:$C$7</c:f>
              <c:numCache>
                <c:formatCode>General</c:formatCode>
                <c:ptCount val="6"/>
                <c:pt idx="0">
                  <c:v>61</c:v>
                </c:pt>
                <c:pt idx="1">
                  <c:v>37</c:v>
                </c:pt>
                <c:pt idx="2">
                  <c:v>24</c:v>
                </c:pt>
                <c:pt idx="3">
                  <c:v>49.1</c:v>
                </c:pt>
                <c:pt idx="4">
                  <c:v>29.6</c:v>
                </c:pt>
                <c:pt idx="5">
                  <c:v>34.4</c:v>
                </c:pt>
              </c:numCache>
            </c:numRef>
          </c:val>
        </c:ser>
        <c:ser>
          <c:idx val="2"/>
          <c:order val="2"/>
          <c:tx>
            <c:strRef>
              <c:f>Sheet1!$D$1</c:f>
              <c:strCache>
                <c:ptCount val="1"/>
                <c:pt idx="0">
                  <c:v>Column1</c:v>
                </c:pt>
              </c:strCache>
            </c:strRef>
          </c:tx>
          <c:cat>
            <c:strRef>
              <c:f>Sheet1!$A$2:$A$7</c:f>
              <c:strCache>
                <c:ptCount val="6"/>
                <c:pt idx="0">
                  <c:v>عدد الحالات</c:v>
                </c:pt>
                <c:pt idx="1">
                  <c:v>الذكور </c:v>
                </c:pt>
                <c:pt idx="2">
                  <c:v>الإناث </c:v>
                </c:pt>
                <c:pt idx="3">
                  <c:v>معدل العمر </c:v>
                </c:pt>
                <c:pt idx="4">
                  <c:v>الكحول</c:v>
                </c:pt>
                <c:pt idx="5">
                  <c:v>الحصيات</c:v>
                </c:pt>
              </c:strCache>
            </c:strRef>
          </c:cat>
          <c:val>
            <c:numRef>
              <c:f>Sheet1!$D$2:$D$7</c:f>
              <c:numCache>
                <c:formatCode>General</c:formatCode>
                <c:ptCount val="6"/>
              </c:numCache>
            </c:numRef>
          </c:val>
        </c:ser>
        <c:axId val="93478272"/>
        <c:axId val="98385280"/>
      </c:barChart>
      <c:catAx>
        <c:axId val="93478272"/>
        <c:scaling>
          <c:orientation val="minMax"/>
        </c:scaling>
        <c:axPos val="b"/>
        <c:tickLblPos val="nextTo"/>
        <c:txPr>
          <a:bodyPr/>
          <a:lstStyle/>
          <a:p>
            <a:pPr>
              <a:defRPr lang="en-US"/>
            </a:pPr>
            <a:endParaRPr lang="en-US"/>
          </a:p>
        </c:txPr>
        <c:crossAx val="98385280"/>
        <c:crosses val="autoZero"/>
        <c:auto val="1"/>
        <c:lblAlgn val="ctr"/>
        <c:lblOffset val="100"/>
      </c:catAx>
      <c:valAx>
        <c:axId val="98385280"/>
        <c:scaling>
          <c:orientation val="minMax"/>
        </c:scaling>
        <c:axPos val="l"/>
        <c:majorGridlines/>
        <c:numFmt formatCode="General" sourceLinked="1"/>
        <c:tickLblPos val="nextTo"/>
        <c:txPr>
          <a:bodyPr/>
          <a:lstStyle/>
          <a:p>
            <a:pPr>
              <a:defRPr lang="en-US"/>
            </a:pPr>
            <a:endParaRPr lang="en-US"/>
          </a:p>
        </c:txPr>
        <c:crossAx val="93478272"/>
        <c:crosses val="autoZero"/>
        <c:crossBetween val="between"/>
      </c:valAx>
    </c:plotArea>
    <c:legend>
      <c:legendPos val="r"/>
      <c:legendEntry>
        <c:idx val="0"/>
        <c:txPr>
          <a:bodyPr/>
          <a:lstStyle/>
          <a:p>
            <a:pPr>
              <a:defRPr>
                <a:solidFill>
                  <a:schemeClr val="tx1"/>
                </a:solidFill>
              </a:defRPr>
            </a:pPr>
            <a:endParaRPr lang="en-US"/>
          </a:p>
        </c:txPr>
      </c:legendEntry>
      <c:legendEntry>
        <c:idx val="2"/>
        <c:delete val="1"/>
      </c:legendEntry>
      <c:txPr>
        <a:bodyPr/>
        <a:lstStyle/>
        <a:p>
          <a:pPr>
            <a:defRPr lang="en-US"/>
          </a:pPr>
          <a:endParaRPr lang="en-US"/>
        </a:p>
      </c:txP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view3D>
      <c:rAngAx val="1"/>
    </c:view3D>
    <c:plotArea>
      <c:layout/>
      <c:bar3DChart>
        <c:barDir val="col"/>
        <c:grouping val="clustered"/>
        <c:ser>
          <c:idx val="0"/>
          <c:order val="0"/>
          <c:tx>
            <c:strRef>
              <c:f>Sheet1!$B$1</c:f>
              <c:strCache>
                <c:ptCount val="1"/>
                <c:pt idx="0">
                  <c:v>الحساسية</c:v>
                </c:pt>
              </c:strCache>
            </c:strRef>
          </c:tx>
          <c:cat>
            <c:numRef>
              <c:f>Sheet1!$A$2:$A$5</c:f>
              <c:numCache>
                <c:formatCode>General</c:formatCode>
                <c:ptCount val="4"/>
                <c:pt idx="0">
                  <c:v>100</c:v>
                </c:pt>
                <c:pt idx="1">
                  <c:v>110</c:v>
                </c:pt>
                <c:pt idx="2">
                  <c:v>120</c:v>
                </c:pt>
                <c:pt idx="3">
                  <c:v>130</c:v>
                </c:pt>
              </c:numCache>
            </c:numRef>
          </c:cat>
          <c:val>
            <c:numRef>
              <c:f>Sheet1!$B$2:$B$5</c:f>
              <c:numCache>
                <c:formatCode>General</c:formatCode>
                <c:ptCount val="4"/>
                <c:pt idx="0">
                  <c:v>94.2</c:v>
                </c:pt>
                <c:pt idx="1">
                  <c:v>94.2</c:v>
                </c:pt>
                <c:pt idx="2">
                  <c:v>88.3</c:v>
                </c:pt>
                <c:pt idx="3">
                  <c:v>81.900000000000006</c:v>
                </c:pt>
              </c:numCache>
            </c:numRef>
          </c:val>
        </c:ser>
        <c:ser>
          <c:idx val="1"/>
          <c:order val="1"/>
          <c:tx>
            <c:strRef>
              <c:f>Sheet1!$C$1</c:f>
              <c:strCache>
                <c:ptCount val="1"/>
                <c:pt idx="0">
                  <c:v>النوعية</c:v>
                </c:pt>
              </c:strCache>
            </c:strRef>
          </c:tx>
          <c:cat>
            <c:numRef>
              <c:f>Sheet1!$A$2:$A$5</c:f>
              <c:numCache>
                <c:formatCode>General</c:formatCode>
                <c:ptCount val="4"/>
                <c:pt idx="0">
                  <c:v>100</c:v>
                </c:pt>
                <c:pt idx="1">
                  <c:v>110</c:v>
                </c:pt>
                <c:pt idx="2">
                  <c:v>120</c:v>
                </c:pt>
                <c:pt idx="3">
                  <c:v>130</c:v>
                </c:pt>
              </c:numCache>
            </c:numRef>
          </c:cat>
          <c:val>
            <c:numRef>
              <c:f>Sheet1!$C$2:$C$5</c:f>
              <c:numCache>
                <c:formatCode>General</c:formatCode>
                <c:ptCount val="4"/>
                <c:pt idx="0">
                  <c:v>64.8</c:v>
                </c:pt>
                <c:pt idx="1">
                  <c:v>64.8</c:v>
                </c:pt>
                <c:pt idx="2">
                  <c:v>65.400000000000006</c:v>
                </c:pt>
                <c:pt idx="3">
                  <c:v>67.599999999999994</c:v>
                </c:pt>
              </c:numCache>
            </c:numRef>
          </c:val>
        </c:ser>
        <c:ser>
          <c:idx val="2"/>
          <c:order val="2"/>
          <c:tx>
            <c:strRef>
              <c:f>Sheet1!$D$1</c:f>
              <c:strCache>
                <c:ptCount val="1"/>
              </c:strCache>
            </c:strRef>
          </c:tx>
          <c:cat>
            <c:numRef>
              <c:f>Sheet1!$A$2:$A$5</c:f>
              <c:numCache>
                <c:formatCode>General</c:formatCode>
                <c:ptCount val="4"/>
                <c:pt idx="0">
                  <c:v>100</c:v>
                </c:pt>
                <c:pt idx="1">
                  <c:v>110</c:v>
                </c:pt>
                <c:pt idx="2">
                  <c:v>120</c:v>
                </c:pt>
                <c:pt idx="3">
                  <c:v>130</c:v>
                </c:pt>
              </c:numCache>
            </c:numRef>
          </c:cat>
          <c:val>
            <c:numRef>
              <c:f>Sheet1!$D$2:$D$5</c:f>
              <c:numCache>
                <c:formatCode>General</c:formatCode>
                <c:ptCount val="4"/>
              </c:numCache>
            </c:numRef>
          </c:val>
        </c:ser>
        <c:shape val="cylinder"/>
        <c:axId val="93171072"/>
        <c:axId val="93344896"/>
        <c:axId val="0"/>
      </c:bar3DChart>
      <c:catAx>
        <c:axId val="93171072"/>
        <c:scaling>
          <c:orientation val="minMax"/>
        </c:scaling>
        <c:axPos val="b"/>
        <c:majorGridlines/>
        <c:numFmt formatCode="General" sourceLinked="1"/>
        <c:majorTickMark val="in"/>
        <c:tickLblPos val="nextTo"/>
        <c:txPr>
          <a:bodyPr/>
          <a:lstStyle/>
          <a:p>
            <a:pPr>
              <a:defRPr lang="en-US"/>
            </a:pPr>
            <a:endParaRPr lang="en-US"/>
          </a:p>
        </c:txPr>
        <c:crossAx val="93344896"/>
        <c:crosses val="autoZero"/>
        <c:auto val="1"/>
        <c:lblAlgn val="ctr"/>
        <c:lblOffset val="100"/>
      </c:catAx>
      <c:valAx>
        <c:axId val="93344896"/>
        <c:scaling>
          <c:orientation val="minMax"/>
        </c:scaling>
        <c:axPos val="l"/>
        <c:majorGridlines/>
        <c:numFmt formatCode="General" sourceLinked="1"/>
        <c:tickLblPos val="nextTo"/>
        <c:txPr>
          <a:bodyPr/>
          <a:lstStyle/>
          <a:p>
            <a:pPr>
              <a:defRPr lang="en-US"/>
            </a:pPr>
            <a:endParaRPr lang="en-US"/>
          </a:p>
        </c:txPr>
        <c:crossAx val="93171072"/>
        <c:crosses val="autoZero"/>
        <c:crossBetween val="between"/>
      </c:valAx>
    </c:plotArea>
    <c:legend>
      <c:legendPos val="r"/>
      <c:legendEntry>
        <c:idx val="0"/>
        <c:txPr>
          <a:bodyPr/>
          <a:lstStyle/>
          <a:p>
            <a:pPr>
              <a:defRPr lang="en-US">
                <a:solidFill>
                  <a:schemeClr val="tx1"/>
                </a:solidFill>
              </a:defRPr>
            </a:pPr>
            <a:endParaRPr lang="en-US"/>
          </a:p>
        </c:txPr>
      </c:legendEntry>
      <c:legendEntry>
        <c:idx val="2"/>
        <c:delete val="1"/>
      </c:legendEntry>
      <c:txPr>
        <a:bodyPr/>
        <a:lstStyle/>
        <a:p>
          <a:pPr>
            <a:defRPr lang="en-US"/>
          </a:pPr>
          <a:endParaRPr lang="en-US"/>
        </a:p>
      </c:txP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plotArea>
      <c:layout/>
      <c:lineChart>
        <c:grouping val="standard"/>
        <c:ser>
          <c:idx val="0"/>
          <c:order val="0"/>
          <c:tx>
            <c:strRef>
              <c:f>Sheet1!$B$1</c:f>
              <c:strCache>
                <c:ptCount val="1"/>
                <c:pt idx="0">
                  <c:v>NP</c:v>
                </c:pt>
              </c:strCache>
            </c:strRef>
          </c:tx>
          <c:marker>
            <c:symbol val="none"/>
          </c:marker>
          <c:dLbls>
            <c:txPr>
              <a:bodyPr/>
              <a:lstStyle/>
              <a:p>
                <a:pPr>
                  <a:defRPr lang="en-US"/>
                </a:pPr>
                <a:endParaRPr lang="en-US"/>
              </a:p>
            </c:txPr>
            <c:showVal val="1"/>
          </c:dLbls>
          <c:cat>
            <c:numRef>
              <c:f>Sheet1!$A$2:$A$5</c:f>
              <c:numCache>
                <c:formatCode>General</c:formatCode>
                <c:ptCount val="4"/>
                <c:pt idx="0">
                  <c:v>1</c:v>
                </c:pt>
                <c:pt idx="1">
                  <c:v>3</c:v>
                </c:pt>
                <c:pt idx="2">
                  <c:v>5</c:v>
                </c:pt>
                <c:pt idx="3">
                  <c:v>7</c:v>
                </c:pt>
              </c:numCache>
            </c:numRef>
          </c:cat>
          <c:val>
            <c:numRef>
              <c:f>Sheet1!$B$2:$B$5</c:f>
              <c:numCache>
                <c:formatCode>General</c:formatCode>
                <c:ptCount val="4"/>
                <c:pt idx="0">
                  <c:v>149.80000000000001</c:v>
                </c:pt>
                <c:pt idx="1">
                  <c:v>357.7</c:v>
                </c:pt>
                <c:pt idx="2">
                  <c:v>293.39999999999969</c:v>
                </c:pt>
                <c:pt idx="3">
                  <c:v>191.2</c:v>
                </c:pt>
              </c:numCache>
            </c:numRef>
          </c:val>
        </c:ser>
        <c:ser>
          <c:idx val="1"/>
          <c:order val="1"/>
          <c:tx>
            <c:strRef>
              <c:f>Sheet1!$C$1</c:f>
              <c:strCache>
                <c:ptCount val="1"/>
                <c:pt idx="0">
                  <c:v>PE</c:v>
                </c:pt>
              </c:strCache>
            </c:strRef>
          </c:tx>
          <c:marker>
            <c:symbol val="none"/>
          </c:marker>
          <c:dLbls>
            <c:txPr>
              <a:bodyPr/>
              <a:lstStyle/>
              <a:p>
                <a:pPr>
                  <a:defRPr lang="en-US"/>
                </a:pPr>
                <a:endParaRPr lang="en-US"/>
              </a:p>
            </c:txPr>
            <c:showVal val="1"/>
          </c:dLbls>
          <c:cat>
            <c:numRef>
              <c:f>Sheet1!$A$2:$A$5</c:f>
              <c:numCache>
                <c:formatCode>General</c:formatCode>
                <c:ptCount val="4"/>
                <c:pt idx="0">
                  <c:v>1</c:v>
                </c:pt>
                <c:pt idx="1">
                  <c:v>3</c:v>
                </c:pt>
                <c:pt idx="2">
                  <c:v>5</c:v>
                </c:pt>
                <c:pt idx="3">
                  <c:v>7</c:v>
                </c:pt>
              </c:numCache>
            </c:numRef>
          </c:cat>
          <c:val>
            <c:numRef>
              <c:f>Sheet1!$C$2:$C$5</c:f>
              <c:numCache>
                <c:formatCode>General</c:formatCode>
                <c:ptCount val="4"/>
                <c:pt idx="0">
                  <c:v>29.4</c:v>
                </c:pt>
                <c:pt idx="1">
                  <c:v>129.1</c:v>
                </c:pt>
                <c:pt idx="2">
                  <c:v>102.4</c:v>
                </c:pt>
                <c:pt idx="3">
                  <c:v>99.1</c:v>
                </c:pt>
              </c:numCache>
            </c:numRef>
          </c:val>
        </c:ser>
        <c:ser>
          <c:idx val="2"/>
          <c:order val="2"/>
          <c:tx>
            <c:strRef>
              <c:f>Sheet1!$D$1</c:f>
              <c:strCache>
                <c:ptCount val="1"/>
                <c:pt idx="0">
                  <c:v>Column1</c:v>
                </c:pt>
              </c:strCache>
            </c:strRef>
          </c:tx>
          <c:marker>
            <c:symbol val="none"/>
          </c:marker>
          <c:cat>
            <c:numRef>
              <c:f>Sheet1!$A$2:$A$5</c:f>
              <c:numCache>
                <c:formatCode>General</c:formatCode>
                <c:ptCount val="4"/>
                <c:pt idx="0">
                  <c:v>1</c:v>
                </c:pt>
                <c:pt idx="1">
                  <c:v>3</c:v>
                </c:pt>
                <c:pt idx="2">
                  <c:v>5</c:v>
                </c:pt>
                <c:pt idx="3">
                  <c:v>7</c:v>
                </c:pt>
              </c:numCache>
            </c:numRef>
          </c:cat>
          <c:val>
            <c:numRef>
              <c:f>Sheet1!$D$2:$D$5</c:f>
              <c:numCache>
                <c:formatCode>General</c:formatCode>
                <c:ptCount val="4"/>
              </c:numCache>
            </c:numRef>
          </c:val>
        </c:ser>
        <c:marker val="1"/>
        <c:axId val="93359488"/>
        <c:axId val="93373568"/>
      </c:lineChart>
      <c:catAx>
        <c:axId val="93359488"/>
        <c:scaling>
          <c:orientation val="minMax"/>
        </c:scaling>
        <c:axPos val="b"/>
        <c:numFmt formatCode="General" sourceLinked="1"/>
        <c:tickLblPos val="nextTo"/>
        <c:txPr>
          <a:bodyPr/>
          <a:lstStyle/>
          <a:p>
            <a:pPr>
              <a:defRPr lang="en-US" spc="0" baseline="0"/>
            </a:pPr>
            <a:endParaRPr lang="en-US"/>
          </a:p>
        </c:txPr>
        <c:crossAx val="93373568"/>
        <c:crosses val="autoZero"/>
        <c:auto val="1"/>
        <c:lblAlgn val="ctr"/>
        <c:lblOffset val="100"/>
      </c:catAx>
      <c:valAx>
        <c:axId val="93373568"/>
        <c:scaling>
          <c:orientation val="minMax"/>
        </c:scaling>
        <c:axPos val="l"/>
        <c:majorGridlines/>
        <c:numFmt formatCode="General" sourceLinked="1"/>
        <c:tickLblPos val="nextTo"/>
        <c:txPr>
          <a:bodyPr/>
          <a:lstStyle/>
          <a:p>
            <a:pPr>
              <a:defRPr lang="en-US"/>
            </a:pPr>
            <a:endParaRPr lang="en-US"/>
          </a:p>
        </c:txPr>
        <c:crossAx val="93359488"/>
        <c:crossesAt val="1"/>
        <c:crossBetween val="between"/>
      </c:valAx>
    </c:plotArea>
    <c:legend>
      <c:legendPos val="r"/>
      <c:legendEntry>
        <c:idx val="2"/>
        <c:delete val="1"/>
      </c:legendEntry>
      <c:txPr>
        <a:bodyPr/>
        <a:lstStyle/>
        <a:p>
          <a:pPr>
            <a:defRPr lang="en-US"/>
          </a:pPr>
          <a:endParaRPr lang="en-US"/>
        </a:p>
      </c:txP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CAA09F82-CAC5-45C0-93B6-9414BBEC2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6435</Words>
  <Characters>36685</Characters>
  <Application>Microsoft Office Word</Application>
  <DocSecurity>0</DocSecurity>
  <Lines>305</Lines>
  <Paragraphs>86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c:creator>
  <cp:keywords/>
  <dc:description/>
  <cp:lastModifiedBy>User</cp:lastModifiedBy>
  <cp:revision>16</cp:revision>
  <cp:lastPrinted>2009-02-19T23:31:00Z</cp:lastPrinted>
  <dcterms:created xsi:type="dcterms:W3CDTF">2009-02-10T19:21:00Z</dcterms:created>
  <dcterms:modified xsi:type="dcterms:W3CDTF">2009-02-19T23:31:00Z</dcterms:modified>
</cp:coreProperties>
</file>