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120" w:rsidRDefault="00FA3120" w:rsidP="00DE4924">
      <w:pPr>
        <w:jc w:val="both"/>
        <w:rPr>
          <w:rFonts w:hint="cs"/>
          <w:b/>
          <w:bCs/>
          <w:sz w:val="32"/>
          <w:szCs w:val="32"/>
          <w:lang w:bidi="ar-SY"/>
        </w:rPr>
      </w:pPr>
    </w:p>
    <w:p w:rsidR="00DE4924" w:rsidRDefault="00DE4924" w:rsidP="00DE4924">
      <w:pPr>
        <w:jc w:val="both"/>
        <w:rPr>
          <w:b/>
          <w:bCs/>
          <w:sz w:val="32"/>
          <w:szCs w:val="32"/>
        </w:rPr>
      </w:pPr>
      <w:r>
        <w:rPr>
          <w:noProof/>
        </w:rPr>
        <w:drawing>
          <wp:anchor distT="0" distB="0" distL="114300" distR="114300" simplePos="0" relativeHeight="251659264" behindDoc="0" locked="0" layoutInCell="1" allowOverlap="1">
            <wp:simplePos x="0" y="0"/>
            <wp:positionH relativeFrom="column">
              <wp:posOffset>-114300</wp:posOffset>
            </wp:positionH>
            <wp:positionV relativeFrom="paragraph">
              <wp:posOffset>-238125</wp:posOffset>
            </wp:positionV>
            <wp:extent cx="1231900" cy="1257300"/>
            <wp:effectExtent l="19050" t="0" r="6350" b="0"/>
            <wp:wrapNone/>
            <wp:docPr id="4" name="صورة 2" descr="da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dam_logo"/>
                    <pic:cNvPicPr>
                      <a:picLocks noChangeAspect="1" noChangeArrowheads="1"/>
                    </pic:cNvPicPr>
                  </pic:nvPicPr>
                  <pic:blipFill>
                    <a:blip r:embed="rId8"/>
                    <a:srcRect/>
                    <a:stretch>
                      <a:fillRect/>
                    </a:stretch>
                  </pic:blipFill>
                  <pic:spPr bwMode="auto">
                    <a:xfrm>
                      <a:off x="0" y="0"/>
                      <a:ext cx="1231900" cy="1257300"/>
                    </a:xfrm>
                    <a:prstGeom prst="rect">
                      <a:avLst/>
                    </a:prstGeom>
                    <a:noFill/>
                  </pic:spPr>
                </pic:pic>
              </a:graphicData>
            </a:graphic>
          </wp:anchor>
        </w:drawing>
      </w:r>
      <w:r>
        <w:rPr>
          <w:b/>
          <w:bCs/>
          <w:sz w:val="32"/>
          <w:szCs w:val="32"/>
          <w:rtl/>
        </w:rPr>
        <w:t>جامعة دمشق</w:t>
      </w:r>
    </w:p>
    <w:p w:rsidR="00DE4924" w:rsidRDefault="00DE4924" w:rsidP="00DE4924">
      <w:pPr>
        <w:jc w:val="both"/>
        <w:rPr>
          <w:b/>
          <w:bCs/>
          <w:sz w:val="28"/>
          <w:szCs w:val="28"/>
          <w:lang w:bidi="ar-SY"/>
        </w:rPr>
      </w:pPr>
      <w:r>
        <w:rPr>
          <w:b/>
          <w:bCs/>
          <w:sz w:val="32"/>
          <w:szCs w:val="32"/>
          <w:rtl/>
          <w:lang w:bidi="ar-SY"/>
        </w:rPr>
        <w:t>كلية الطب البشري</w:t>
      </w:r>
    </w:p>
    <w:p w:rsidR="00DE4924" w:rsidRDefault="00DE4924" w:rsidP="00DE4924">
      <w:pPr>
        <w:jc w:val="both"/>
        <w:rPr>
          <w:sz w:val="32"/>
          <w:rtl/>
          <w:lang w:bidi="ar-SY"/>
        </w:rPr>
      </w:pPr>
    </w:p>
    <w:p w:rsidR="00DE4924" w:rsidRDefault="00DE4924" w:rsidP="00DE4924">
      <w:pPr>
        <w:jc w:val="both"/>
        <w:rPr>
          <w:sz w:val="32"/>
          <w:rtl/>
          <w:lang w:bidi="ar-SY"/>
        </w:rPr>
      </w:pPr>
    </w:p>
    <w:p w:rsidR="00DE4924" w:rsidRDefault="00DE4924" w:rsidP="00DE4924">
      <w:pPr>
        <w:jc w:val="both"/>
        <w:rPr>
          <w:sz w:val="32"/>
          <w:rtl/>
          <w:lang w:bidi="ar-SY"/>
        </w:rPr>
      </w:pPr>
    </w:p>
    <w:p w:rsidR="008575B1" w:rsidRDefault="008575B1" w:rsidP="00DE4924">
      <w:pPr>
        <w:jc w:val="both"/>
        <w:rPr>
          <w:sz w:val="32"/>
          <w:rtl/>
          <w:lang w:bidi="ar-SY"/>
        </w:rPr>
      </w:pPr>
    </w:p>
    <w:p w:rsidR="00DE4924" w:rsidRDefault="00DE4924" w:rsidP="00DE4924">
      <w:pPr>
        <w:jc w:val="both"/>
        <w:rPr>
          <w:sz w:val="32"/>
          <w:rtl/>
          <w:lang w:bidi="ar-SY"/>
        </w:rPr>
      </w:pPr>
    </w:p>
    <w:p w:rsidR="00F74AB9" w:rsidRPr="00F74AB9" w:rsidRDefault="00F74AB9" w:rsidP="00F74AB9">
      <w:pPr>
        <w:pBdr>
          <w:top w:val="single" w:sz="4" w:space="1" w:color="auto"/>
          <w:bottom w:val="single" w:sz="4" w:space="1" w:color="auto"/>
        </w:pBdr>
        <w:tabs>
          <w:tab w:val="left" w:pos="1241"/>
        </w:tabs>
        <w:spacing w:after="0"/>
        <w:jc w:val="center"/>
        <w:rPr>
          <w:rFonts w:cs="Simplified Arabic"/>
          <w:b/>
          <w:bCs/>
          <w:sz w:val="48"/>
          <w:szCs w:val="48"/>
          <w:rtl/>
        </w:rPr>
      </w:pPr>
      <w:r w:rsidRPr="00F74AB9">
        <w:rPr>
          <w:rFonts w:cs="PT Bold Broken" w:hint="cs"/>
          <w:b/>
          <w:bCs/>
          <w:sz w:val="48"/>
          <w:szCs w:val="48"/>
          <w:rtl/>
          <w:lang w:bidi="ar-SY"/>
        </w:rPr>
        <w:t xml:space="preserve">بروتوكولات تحريض </w:t>
      </w:r>
      <w:proofErr w:type="spellStart"/>
      <w:r w:rsidRPr="00F74AB9">
        <w:rPr>
          <w:rFonts w:cs="PT Bold Broken" w:hint="cs"/>
          <w:b/>
          <w:bCs/>
          <w:sz w:val="48"/>
          <w:szCs w:val="48"/>
          <w:rtl/>
          <w:lang w:bidi="ar-SY"/>
        </w:rPr>
        <w:t>الإباضة</w:t>
      </w:r>
      <w:proofErr w:type="spellEnd"/>
      <w:r w:rsidRPr="00F74AB9">
        <w:rPr>
          <w:rFonts w:cs="PT Bold Broken" w:hint="cs"/>
          <w:b/>
          <w:bCs/>
          <w:sz w:val="48"/>
          <w:szCs w:val="48"/>
          <w:rtl/>
          <w:lang w:bidi="ar-SY"/>
        </w:rPr>
        <w:t xml:space="preserve"> لدى مريضات متلازمة المبيض متعدد الكيسات- دراسة مقارنة</w:t>
      </w:r>
    </w:p>
    <w:p w:rsidR="00DE4924" w:rsidRDefault="00F74AB9" w:rsidP="00F74AB9">
      <w:pPr>
        <w:pBdr>
          <w:top w:val="single" w:sz="4" w:space="1" w:color="auto"/>
          <w:bottom w:val="single" w:sz="4" w:space="1" w:color="auto"/>
        </w:pBdr>
        <w:tabs>
          <w:tab w:val="left" w:pos="1241"/>
        </w:tabs>
        <w:spacing w:after="0"/>
        <w:jc w:val="center"/>
        <w:rPr>
          <w:rFonts w:cs="Simplified Arabic"/>
          <w:b/>
          <w:bCs/>
          <w:sz w:val="28"/>
          <w:szCs w:val="28"/>
          <w:rtl/>
        </w:rPr>
      </w:pPr>
      <w:r>
        <w:rPr>
          <w:rFonts w:cs="Simplified Arabic" w:hint="cs"/>
          <w:b/>
          <w:bCs/>
          <w:sz w:val="28"/>
          <w:szCs w:val="28"/>
          <w:rtl/>
        </w:rPr>
        <w:t>بحث علمي أعد لنيل درجة الدراسات العليا التخصصية</w:t>
      </w:r>
      <w:r w:rsidR="00DE4924">
        <w:rPr>
          <w:rFonts w:cs="Simplified Arabic" w:hint="cs"/>
          <w:b/>
          <w:bCs/>
          <w:sz w:val="28"/>
          <w:szCs w:val="28"/>
          <w:rtl/>
        </w:rPr>
        <w:t xml:space="preserve"> في</w:t>
      </w:r>
      <w:r w:rsidR="008575B1">
        <w:rPr>
          <w:rFonts w:cs="Simplified Arabic" w:hint="cs"/>
          <w:b/>
          <w:bCs/>
          <w:sz w:val="28"/>
          <w:szCs w:val="28"/>
          <w:rtl/>
        </w:rPr>
        <w:t xml:space="preserve"> التوليد وأمراض النساء</w:t>
      </w:r>
    </w:p>
    <w:p w:rsidR="00A30599" w:rsidRDefault="00A30599" w:rsidP="00A30599">
      <w:pPr>
        <w:spacing w:after="0"/>
        <w:jc w:val="center"/>
        <w:rPr>
          <w:rFonts w:cs="Simplified Arabic"/>
          <w:sz w:val="28"/>
          <w:szCs w:val="28"/>
          <w:rtl/>
          <w:lang w:bidi="ar-SY"/>
        </w:rPr>
      </w:pPr>
    </w:p>
    <w:tbl>
      <w:tblPr>
        <w:bidiVisual/>
        <w:tblW w:w="8955" w:type="dxa"/>
        <w:jc w:val="center"/>
        <w:tblInd w:w="137" w:type="dxa"/>
        <w:tblLook w:val="0000"/>
      </w:tblPr>
      <w:tblGrid>
        <w:gridCol w:w="4582"/>
        <w:gridCol w:w="4373"/>
      </w:tblGrid>
      <w:tr w:rsidR="008E0BAE" w:rsidTr="008E0BAE">
        <w:trPr>
          <w:trHeight w:val="916"/>
          <w:jc w:val="center"/>
        </w:trPr>
        <w:tc>
          <w:tcPr>
            <w:tcW w:w="4582" w:type="dxa"/>
            <w:vAlign w:val="center"/>
          </w:tcPr>
          <w:p w:rsidR="008E0BAE" w:rsidRPr="008E0BAE" w:rsidRDefault="008E0BAE" w:rsidP="008E0BAE">
            <w:pPr>
              <w:spacing w:after="0"/>
              <w:jc w:val="center"/>
              <w:rPr>
                <w:rFonts w:asciiTheme="minorBidi" w:hAnsiTheme="minorBidi"/>
                <w:b/>
                <w:bCs/>
                <w:sz w:val="52"/>
                <w:szCs w:val="52"/>
                <w:rtl/>
                <w:lang w:bidi="ar-SY"/>
              </w:rPr>
            </w:pPr>
            <w:r w:rsidRPr="008E0BAE">
              <w:rPr>
                <w:rFonts w:asciiTheme="minorBidi" w:hAnsiTheme="minorBidi"/>
                <w:b/>
                <w:bCs/>
                <w:sz w:val="52"/>
                <w:szCs w:val="52"/>
                <w:rtl/>
                <w:lang w:bidi="ar-SY"/>
              </w:rPr>
              <w:t>رئاسـة</w:t>
            </w:r>
          </w:p>
        </w:tc>
        <w:tc>
          <w:tcPr>
            <w:tcW w:w="4373" w:type="dxa"/>
            <w:vAlign w:val="center"/>
          </w:tcPr>
          <w:p w:rsidR="008E0BAE" w:rsidRPr="008E0BAE" w:rsidRDefault="008E0BAE" w:rsidP="008E0BAE">
            <w:pPr>
              <w:spacing w:after="0"/>
              <w:jc w:val="center"/>
              <w:rPr>
                <w:rFonts w:asciiTheme="minorBidi" w:hAnsiTheme="minorBidi"/>
                <w:sz w:val="52"/>
                <w:szCs w:val="52"/>
                <w:rtl/>
                <w:lang w:bidi="ar-SY"/>
              </w:rPr>
            </w:pPr>
            <w:r w:rsidRPr="008E0BAE">
              <w:rPr>
                <w:rFonts w:asciiTheme="minorBidi" w:hAnsiTheme="minorBidi"/>
                <w:b/>
                <w:bCs/>
                <w:sz w:val="52"/>
                <w:szCs w:val="52"/>
                <w:rtl/>
                <w:lang w:bidi="ar-SY"/>
              </w:rPr>
              <w:t>إشراف</w:t>
            </w:r>
          </w:p>
        </w:tc>
      </w:tr>
      <w:tr w:rsidR="008E0BAE" w:rsidTr="008E0BAE">
        <w:trPr>
          <w:trHeight w:val="1062"/>
          <w:jc w:val="center"/>
        </w:trPr>
        <w:tc>
          <w:tcPr>
            <w:tcW w:w="4582" w:type="dxa"/>
            <w:vAlign w:val="center"/>
          </w:tcPr>
          <w:p w:rsidR="008E0BAE" w:rsidRPr="008E0BAE" w:rsidRDefault="008E0BAE" w:rsidP="008E0BAE">
            <w:pPr>
              <w:spacing w:after="0"/>
              <w:jc w:val="center"/>
              <w:rPr>
                <w:rFonts w:asciiTheme="minorBidi" w:hAnsiTheme="minorBidi"/>
                <w:sz w:val="28"/>
                <w:szCs w:val="28"/>
                <w:rtl/>
                <w:lang w:bidi="ar-SY"/>
              </w:rPr>
            </w:pPr>
            <w:r w:rsidRPr="008E0BAE">
              <w:rPr>
                <w:rFonts w:asciiTheme="minorBidi" w:hAnsiTheme="minorBidi"/>
                <w:b/>
                <w:bCs/>
                <w:sz w:val="36"/>
                <w:szCs w:val="36"/>
                <w:rtl/>
                <w:lang w:bidi="ar-SY"/>
              </w:rPr>
              <w:t>الأستاذ الدكتور جميل طالب</w:t>
            </w:r>
          </w:p>
        </w:tc>
        <w:tc>
          <w:tcPr>
            <w:tcW w:w="4373" w:type="dxa"/>
            <w:vAlign w:val="center"/>
          </w:tcPr>
          <w:p w:rsidR="008E0BAE" w:rsidRPr="008E0BAE" w:rsidRDefault="008E0BAE" w:rsidP="008E0BAE">
            <w:pPr>
              <w:spacing w:after="0"/>
              <w:jc w:val="center"/>
              <w:rPr>
                <w:rFonts w:asciiTheme="minorBidi" w:hAnsiTheme="minorBidi"/>
                <w:sz w:val="28"/>
                <w:szCs w:val="28"/>
                <w:rtl/>
                <w:lang w:bidi="ar-SY"/>
              </w:rPr>
            </w:pPr>
            <w:r w:rsidRPr="008E0BAE">
              <w:rPr>
                <w:rFonts w:asciiTheme="minorBidi" w:hAnsiTheme="minorBidi"/>
                <w:b/>
                <w:bCs/>
                <w:sz w:val="36"/>
                <w:szCs w:val="36"/>
                <w:rtl/>
                <w:lang w:bidi="ar-SY"/>
              </w:rPr>
              <w:t>الأستاذ الدكتور وائل نصار</w:t>
            </w:r>
          </w:p>
        </w:tc>
      </w:tr>
    </w:tbl>
    <w:p w:rsidR="00A30599" w:rsidRDefault="00A30599" w:rsidP="00DE4924">
      <w:pPr>
        <w:jc w:val="center"/>
        <w:rPr>
          <w:rFonts w:cs="Simplified Arabic"/>
          <w:b/>
          <w:bCs/>
          <w:sz w:val="36"/>
          <w:szCs w:val="36"/>
          <w:rtl/>
          <w:lang w:bidi="ar-SY"/>
        </w:rPr>
      </w:pPr>
    </w:p>
    <w:p w:rsidR="00DE4924" w:rsidRPr="008E0BAE" w:rsidRDefault="009B0219" w:rsidP="00F74AB9">
      <w:pPr>
        <w:jc w:val="center"/>
        <w:rPr>
          <w:rFonts w:asciiTheme="minorBidi" w:hAnsiTheme="minorBidi"/>
          <w:b/>
          <w:bCs/>
          <w:sz w:val="36"/>
          <w:szCs w:val="36"/>
          <w:rtl/>
          <w:lang w:bidi="ar-SY"/>
        </w:rPr>
      </w:pPr>
      <w:r w:rsidRPr="008E0BAE">
        <w:rPr>
          <w:rFonts w:asciiTheme="minorBidi" w:hAnsiTheme="minorBidi"/>
          <w:b/>
          <w:bCs/>
          <w:sz w:val="36"/>
          <w:szCs w:val="36"/>
          <w:rtl/>
          <w:lang w:bidi="ar-SY"/>
        </w:rPr>
        <w:t xml:space="preserve">إعداد الدكتور </w:t>
      </w:r>
      <w:r w:rsidR="00F74AB9" w:rsidRPr="008E0BAE">
        <w:rPr>
          <w:rFonts w:asciiTheme="minorBidi" w:hAnsiTheme="minorBidi"/>
          <w:b/>
          <w:bCs/>
          <w:sz w:val="36"/>
          <w:szCs w:val="36"/>
          <w:rtl/>
          <w:lang w:bidi="ar-SY"/>
        </w:rPr>
        <w:t>وليد جديد</w:t>
      </w:r>
    </w:p>
    <w:p w:rsidR="00DE4924" w:rsidRPr="008E0BAE" w:rsidRDefault="00DE4924" w:rsidP="00F74AB9">
      <w:pPr>
        <w:jc w:val="center"/>
        <w:rPr>
          <w:rFonts w:asciiTheme="minorBidi" w:hAnsiTheme="minorBidi"/>
          <w:b/>
          <w:bCs/>
          <w:sz w:val="36"/>
          <w:szCs w:val="36"/>
          <w:rtl/>
          <w:lang w:bidi="ar-SY"/>
        </w:rPr>
      </w:pPr>
      <w:r w:rsidRPr="008E0BAE">
        <w:rPr>
          <w:rFonts w:asciiTheme="minorBidi" w:hAnsiTheme="minorBidi"/>
          <w:b/>
          <w:bCs/>
          <w:sz w:val="36"/>
          <w:szCs w:val="36"/>
          <w:rtl/>
          <w:lang w:bidi="ar-SY"/>
        </w:rPr>
        <w:t>201</w:t>
      </w:r>
      <w:r w:rsidR="00F74AB9" w:rsidRPr="008E0BAE">
        <w:rPr>
          <w:rFonts w:asciiTheme="minorBidi" w:hAnsiTheme="minorBidi"/>
          <w:b/>
          <w:bCs/>
          <w:sz w:val="36"/>
          <w:szCs w:val="36"/>
          <w:rtl/>
          <w:lang w:bidi="ar-SY"/>
        </w:rPr>
        <w:t>3</w:t>
      </w:r>
    </w:p>
    <w:p w:rsidR="008E0BAE" w:rsidRDefault="008E0BAE">
      <w:pPr>
        <w:bidi w:val="0"/>
        <w:rPr>
          <w:rFonts w:ascii="Angsana New" w:hAnsi="Angsana New" w:cs="DecoType Naskh Extensions"/>
          <w:b/>
          <w:bCs/>
          <w:i/>
          <w:iCs/>
          <w:sz w:val="44"/>
          <w:szCs w:val="44"/>
          <w:rtl/>
          <w:lang w:bidi="ar-SY"/>
        </w:rPr>
      </w:pPr>
      <w:r>
        <w:rPr>
          <w:rFonts w:ascii="Angsana New" w:hAnsi="Angsana New" w:cs="DecoType Naskh Extensions"/>
          <w:b/>
          <w:bCs/>
          <w:i/>
          <w:iCs/>
          <w:sz w:val="44"/>
          <w:szCs w:val="44"/>
          <w:rtl/>
          <w:lang w:bidi="ar-SY"/>
        </w:rPr>
        <w:br w:type="page"/>
      </w:r>
    </w:p>
    <w:p w:rsidR="00A556A8" w:rsidRDefault="00A556A8" w:rsidP="00DE4924">
      <w:pPr>
        <w:jc w:val="both"/>
        <w:rPr>
          <w:rFonts w:ascii="Angsana New" w:hAnsi="Angsana New" w:cs="DecoType Naskh Extensions"/>
          <w:b/>
          <w:bCs/>
          <w:i/>
          <w:iCs/>
          <w:sz w:val="44"/>
          <w:szCs w:val="44"/>
          <w:rtl/>
          <w:lang w:bidi="ar-SY"/>
        </w:rPr>
      </w:pPr>
    </w:p>
    <w:p w:rsidR="00A556A8" w:rsidRDefault="00B22892" w:rsidP="00DE4924">
      <w:pPr>
        <w:jc w:val="both"/>
        <w:rPr>
          <w:rFonts w:ascii="Angsana New" w:hAnsi="Angsana New" w:cs="DecoType Naskh Extensions"/>
          <w:b/>
          <w:bCs/>
          <w:i/>
          <w:iCs/>
          <w:sz w:val="44"/>
          <w:szCs w:val="44"/>
          <w:rtl/>
          <w:lang w:bidi="ar-SY"/>
        </w:rPr>
      </w:pPr>
      <w:r>
        <w:rPr>
          <w:rFonts w:ascii="Angsana New" w:hAnsi="Angsana New" w:cs="DecoType Naskh Extensions"/>
          <w:b/>
          <w:bCs/>
          <w:i/>
          <w:iCs/>
          <w:noProof/>
          <w:sz w:val="44"/>
          <w:szCs w:val="44"/>
          <w:rtl/>
        </w:rPr>
        <w:pict>
          <v:shapetype id="_x0000_t202" coordsize="21600,21600" o:spt="202" path="m,l,21600r21600,l21600,xe">
            <v:stroke joinstyle="miter"/>
            <v:path gradientshapeok="t" o:connecttype="rect"/>
          </v:shapetype>
          <v:shape id="_x0000_s1028" type="#_x0000_t202" style="position:absolute;left:0;text-align:left;margin-left:-2.25pt;margin-top:46.5pt;width:412.5pt;height:495.75pt;z-index:-251658241" fillcolor="white [3201]" strokecolor="#4f81bd [3204]" strokeweight="5pt">
            <v:stroke linestyle="thickThin"/>
            <v:shadow color="#868686"/>
            <v:textbox style="mso-next-textbox:#_x0000_s1028">
              <w:txbxContent>
                <w:p w:rsidR="00CE256F" w:rsidRPr="00A07B00" w:rsidRDefault="00CE256F" w:rsidP="00A556A8">
                  <w:pPr>
                    <w:spacing w:line="360" w:lineRule="auto"/>
                    <w:jc w:val="center"/>
                    <w:rPr>
                      <w:rFonts w:cs="Simple Indust Shaded"/>
                      <w:b/>
                      <w:bCs/>
                      <w:color w:val="365F91" w:themeColor="accent1" w:themeShade="BF"/>
                      <w:sz w:val="52"/>
                      <w:szCs w:val="52"/>
                      <w:lang w:bidi="ar-SY"/>
                    </w:rPr>
                  </w:pPr>
                  <w:r w:rsidRPr="00A07B00">
                    <w:rPr>
                      <w:rFonts w:cs="Simple Indust Shaded" w:hint="cs"/>
                      <w:b/>
                      <w:bCs/>
                      <w:color w:val="365F91" w:themeColor="accent1" w:themeShade="BF"/>
                      <w:sz w:val="52"/>
                      <w:szCs w:val="52"/>
                      <w:rtl/>
                      <w:lang w:bidi="ar-SY"/>
                    </w:rPr>
                    <w:t>بسم الله الرحمن الرحيم</w:t>
                  </w:r>
                </w:p>
                <w:p w:rsidR="00CE256F" w:rsidRPr="00A07B00" w:rsidRDefault="00CE256F" w:rsidP="00A07B00">
                  <w:pPr>
                    <w:spacing w:line="360" w:lineRule="auto"/>
                    <w:jc w:val="center"/>
                    <w:rPr>
                      <w:rFonts w:cs="PT Bold Heading"/>
                      <w:b/>
                      <w:bCs/>
                      <w:sz w:val="40"/>
                      <w:szCs w:val="40"/>
                      <w:lang w:bidi="ar-SY"/>
                    </w:rPr>
                  </w:pPr>
                  <w:r w:rsidRPr="00A07B00">
                    <w:rPr>
                      <w:rFonts w:cs="PT Bold Heading" w:hint="cs"/>
                      <w:b/>
                      <w:bCs/>
                      <w:sz w:val="40"/>
                      <w:szCs w:val="40"/>
                      <w:rtl/>
                      <w:lang w:bidi="ar-SY"/>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w:t>
                  </w:r>
                  <w:proofErr w:type="spellStart"/>
                  <w:r w:rsidRPr="00A07B00">
                    <w:rPr>
                      <w:rFonts w:cs="PT Bold Heading" w:hint="cs"/>
                      <w:b/>
                      <w:bCs/>
                      <w:sz w:val="40"/>
                      <w:szCs w:val="40"/>
                      <w:rtl/>
                      <w:lang w:bidi="ar-SY"/>
                    </w:rPr>
                    <w:t>به</w:t>
                  </w:r>
                  <w:proofErr w:type="spellEnd"/>
                  <w:r w:rsidRPr="00A07B00">
                    <w:rPr>
                      <w:rFonts w:cs="PT Bold Heading" w:hint="cs"/>
                      <w:b/>
                      <w:bCs/>
                      <w:sz w:val="40"/>
                      <w:szCs w:val="40"/>
                      <w:rtl/>
                      <w:lang w:bidi="ar-SY"/>
                    </w:rPr>
                    <w:t xml:space="preserve"> واعف عنا واغفر لنا وارحمنا أنت مولانا فانصرنا على القوم الكافرين "</w:t>
                  </w:r>
                </w:p>
                <w:p w:rsidR="00CE256F" w:rsidRDefault="00CE256F" w:rsidP="00A556A8">
                  <w:pPr>
                    <w:jc w:val="center"/>
                    <w:rPr>
                      <w:rFonts w:ascii="Times New Roman" w:hAnsi="Times New Roman" w:cs="Andalus"/>
                      <w:b/>
                      <w:bCs/>
                      <w:sz w:val="40"/>
                      <w:szCs w:val="40"/>
                      <w:rtl/>
                      <w:lang w:bidi="ar-SY"/>
                    </w:rPr>
                  </w:pPr>
                  <w:r>
                    <w:rPr>
                      <w:rFonts w:cs="Andalus" w:hint="cs"/>
                      <w:b/>
                      <w:bCs/>
                      <w:sz w:val="40"/>
                      <w:szCs w:val="40"/>
                      <w:rtl/>
                      <w:lang w:bidi="ar-SY"/>
                    </w:rPr>
                    <w:t xml:space="preserve">                                       صدق الله العظيم</w:t>
                  </w:r>
                </w:p>
                <w:p w:rsidR="00CE256F" w:rsidRPr="00A556A8" w:rsidRDefault="00CE256F" w:rsidP="00A556A8">
                  <w:pPr>
                    <w:spacing w:after="0" w:line="360" w:lineRule="auto"/>
                    <w:jc w:val="right"/>
                    <w:rPr>
                      <w:rFonts w:ascii="Times New Roman" w:hAnsi="Times New Roman" w:cs="Andalus"/>
                      <w:b/>
                      <w:bCs/>
                      <w:sz w:val="32"/>
                      <w:szCs w:val="32"/>
                      <w:rtl/>
                      <w:lang w:bidi="ar-SY"/>
                    </w:rPr>
                  </w:pPr>
                  <w:r w:rsidRPr="00A556A8">
                    <w:rPr>
                      <w:rFonts w:cs="Andalus" w:hint="cs"/>
                      <w:b/>
                      <w:bCs/>
                      <w:sz w:val="32"/>
                      <w:szCs w:val="32"/>
                      <w:rtl/>
                      <w:lang w:bidi="ar-SY"/>
                    </w:rPr>
                    <w:t>سورة البقرة- الآية (286)</w:t>
                  </w:r>
                </w:p>
                <w:p w:rsidR="00CE256F" w:rsidRDefault="00CE256F"/>
              </w:txbxContent>
            </v:textbox>
            <w10:wrap anchorx="page"/>
          </v:shape>
        </w:pict>
      </w:r>
    </w:p>
    <w:p w:rsidR="00A556A8" w:rsidRDefault="00A556A8" w:rsidP="00DE4924">
      <w:pPr>
        <w:jc w:val="both"/>
        <w:rPr>
          <w:rFonts w:ascii="Angsana New" w:hAnsi="Angsana New" w:cs="DecoType Naskh Extensions"/>
          <w:b/>
          <w:bCs/>
          <w:i/>
          <w:iCs/>
          <w:sz w:val="44"/>
          <w:szCs w:val="44"/>
          <w:rtl/>
          <w:lang w:bidi="ar-SY"/>
        </w:rPr>
      </w:pPr>
    </w:p>
    <w:p w:rsidR="00A556A8" w:rsidRDefault="00A556A8" w:rsidP="00DE4924">
      <w:pPr>
        <w:jc w:val="both"/>
        <w:rPr>
          <w:rFonts w:ascii="Angsana New" w:hAnsi="Angsana New" w:cs="DecoType Naskh Extensions"/>
          <w:b/>
          <w:bCs/>
          <w:i/>
          <w:iCs/>
          <w:sz w:val="44"/>
          <w:szCs w:val="44"/>
          <w:rtl/>
          <w:lang w:bidi="ar-SY"/>
        </w:rPr>
      </w:pPr>
    </w:p>
    <w:p w:rsidR="00A556A8" w:rsidRDefault="00A556A8" w:rsidP="00DE4924">
      <w:pPr>
        <w:jc w:val="both"/>
        <w:rPr>
          <w:rFonts w:ascii="Angsana New" w:hAnsi="Angsana New" w:cs="DecoType Naskh Extensions"/>
          <w:b/>
          <w:bCs/>
          <w:i/>
          <w:iCs/>
          <w:sz w:val="44"/>
          <w:szCs w:val="44"/>
          <w:rtl/>
          <w:lang w:bidi="ar-SY"/>
        </w:rPr>
      </w:pPr>
    </w:p>
    <w:p w:rsidR="00A556A8" w:rsidRDefault="00A556A8" w:rsidP="00DE4924">
      <w:pPr>
        <w:jc w:val="both"/>
        <w:rPr>
          <w:rFonts w:ascii="Angsana New" w:hAnsi="Angsana New" w:cs="DecoType Naskh Extensions"/>
          <w:b/>
          <w:bCs/>
          <w:i/>
          <w:iCs/>
          <w:sz w:val="44"/>
          <w:szCs w:val="44"/>
          <w:rtl/>
          <w:lang w:bidi="ar-SY"/>
        </w:rPr>
      </w:pPr>
    </w:p>
    <w:p w:rsidR="00A556A8" w:rsidRDefault="00A556A8" w:rsidP="00DE4924">
      <w:pPr>
        <w:jc w:val="both"/>
        <w:rPr>
          <w:rFonts w:ascii="Angsana New" w:hAnsi="Angsana New" w:cs="DecoType Naskh Extensions"/>
          <w:b/>
          <w:bCs/>
          <w:i/>
          <w:iCs/>
          <w:sz w:val="44"/>
          <w:szCs w:val="44"/>
          <w:rtl/>
          <w:lang w:bidi="ar-SY"/>
        </w:rPr>
      </w:pPr>
    </w:p>
    <w:p w:rsidR="00A556A8" w:rsidRDefault="00A556A8" w:rsidP="00DE4924">
      <w:pPr>
        <w:jc w:val="both"/>
        <w:rPr>
          <w:rFonts w:ascii="Angsana New" w:hAnsi="Angsana New" w:cs="DecoType Naskh Extensions"/>
          <w:b/>
          <w:bCs/>
          <w:i/>
          <w:iCs/>
          <w:sz w:val="44"/>
          <w:szCs w:val="44"/>
          <w:rtl/>
          <w:lang w:bidi="ar-SY"/>
        </w:rPr>
      </w:pPr>
    </w:p>
    <w:p w:rsidR="00A556A8" w:rsidRDefault="00A556A8" w:rsidP="00DE4924">
      <w:pPr>
        <w:jc w:val="both"/>
        <w:rPr>
          <w:rFonts w:ascii="Angsana New" w:hAnsi="Angsana New" w:cs="DecoType Naskh Extensions"/>
          <w:b/>
          <w:bCs/>
          <w:i/>
          <w:iCs/>
          <w:sz w:val="44"/>
          <w:szCs w:val="44"/>
          <w:rtl/>
          <w:lang w:bidi="ar-SY"/>
        </w:rPr>
      </w:pPr>
    </w:p>
    <w:p w:rsidR="00A556A8" w:rsidRDefault="00A556A8" w:rsidP="00DE4924">
      <w:pPr>
        <w:jc w:val="both"/>
        <w:rPr>
          <w:rFonts w:ascii="Angsana New" w:hAnsi="Angsana New" w:cs="DecoType Naskh Extensions"/>
          <w:b/>
          <w:bCs/>
          <w:i/>
          <w:iCs/>
          <w:sz w:val="44"/>
          <w:szCs w:val="44"/>
          <w:rtl/>
          <w:lang w:bidi="ar-SY"/>
        </w:rPr>
      </w:pPr>
    </w:p>
    <w:p w:rsidR="00A556A8" w:rsidRDefault="00A556A8" w:rsidP="00DE4924">
      <w:pPr>
        <w:jc w:val="both"/>
        <w:rPr>
          <w:rFonts w:ascii="Angsana New" w:hAnsi="Angsana New" w:cs="DecoType Naskh Extensions"/>
          <w:b/>
          <w:bCs/>
          <w:i/>
          <w:iCs/>
          <w:sz w:val="44"/>
          <w:szCs w:val="44"/>
          <w:rtl/>
          <w:lang w:bidi="ar-SY"/>
        </w:rPr>
      </w:pPr>
    </w:p>
    <w:p w:rsidR="00A07B00" w:rsidRDefault="00A07B00" w:rsidP="00DE4924">
      <w:pPr>
        <w:jc w:val="both"/>
        <w:rPr>
          <w:rFonts w:ascii="Angsana New" w:hAnsi="Angsana New" w:cs="DecoType Naskh Extensions"/>
          <w:b/>
          <w:bCs/>
          <w:i/>
          <w:iCs/>
          <w:sz w:val="44"/>
          <w:szCs w:val="44"/>
          <w:rtl/>
          <w:lang w:bidi="ar-SY"/>
        </w:rPr>
      </w:pPr>
    </w:p>
    <w:p w:rsidR="00CE256F" w:rsidRDefault="00CE256F">
      <w:pPr>
        <w:bidi w:val="0"/>
        <w:rPr>
          <w:rFonts w:ascii="Angsana New" w:hAnsi="Angsana New" w:cs="Farsi Simple Bold"/>
          <w:b/>
          <w:bCs/>
          <w:i/>
          <w:iCs/>
          <w:sz w:val="52"/>
          <w:szCs w:val="52"/>
          <w:rtl/>
          <w:lang w:bidi="ar-SY"/>
        </w:rPr>
      </w:pPr>
      <w:r>
        <w:rPr>
          <w:rFonts w:ascii="Angsana New" w:hAnsi="Angsana New" w:cs="Farsi Simple Bold"/>
          <w:b/>
          <w:bCs/>
          <w:i/>
          <w:iCs/>
          <w:sz w:val="52"/>
          <w:szCs w:val="52"/>
          <w:rtl/>
          <w:lang w:bidi="ar-SY"/>
        </w:rPr>
        <w:br w:type="page"/>
      </w:r>
    </w:p>
    <w:p w:rsidR="00DE4924" w:rsidRPr="00B55F6C" w:rsidRDefault="00DE4924" w:rsidP="00B55F6C">
      <w:pPr>
        <w:jc w:val="both"/>
        <w:rPr>
          <w:rFonts w:ascii="Angsana New" w:hAnsi="Angsana New" w:cs="Farsi Simple Bold"/>
          <w:b/>
          <w:bCs/>
          <w:i/>
          <w:iCs/>
          <w:sz w:val="52"/>
          <w:szCs w:val="52"/>
          <w:rtl/>
          <w:lang w:bidi="ar-SY"/>
        </w:rPr>
      </w:pPr>
      <w:r w:rsidRPr="00B55F6C">
        <w:rPr>
          <w:rFonts w:ascii="Angsana New" w:hAnsi="Angsana New" w:cs="Farsi Simple Bold" w:hint="cs"/>
          <w:b/>
          <w:bCs/>
          <w:i/>
          <w:iCs/>
          <w:sz w:val="52"/>
          <w:szCs w:val="52"/>
          <w:rtl/>
          <w:lang w:bidi="ar-SY"/>
        </w:rPr>
        <w:lastRenderedPageBreak/>
        <w:t>شكـر</w:t>
      </w:r>
      <w:r w:rsidR="00A55EF3" w:rsidRPr="00B55F6C">
        <w:rPr>
          <w:rFonts w:ascii="Angsana New" w:hAnsi="Angsana New" w:cs="Farsi Simple Bold" w:hint="cs"/>
          <w:b/>
          <w:bCs/>
          <w:i/>
          <w:iCs/>
          <w:sz w:val="52"/>
          <w:szCs w:val="52"/>
          <w:rtl/>
          <w:lang w:bidi="ar-SY"/>
        </w:rPr>
        <w:t xml:space="preserve"> و</w:t>
      </w:r>
      <w:r w:rsidR="00B55F6C" w:rsidRPr="00B55F6C">
        <w:rPr>
          <w:rFonts w:ascii="Angsana New" w:hAnsi="Angsana New" w:cs="Farsi Simple Bold" w:hint="cs"/>
          <w:b/>
          <w:bCs/>
          <w:i/>
          <w:iCs/>
          <w:sz w:val="52"/>
          <w:szCs w:val="52"/>
          <w:rtl/>
          <w:lang w:bidi="ar-SY"/>
        </w:rPr>
        <w:t>حب</w:t>
      </w:r>
      <w:r w:rsidR="00A55EF3" w:rsidRPr="00B55F6C">
        <w:rPr>
          <w:rFonts w:ascii="Angsana New" w:hAnsi="Angsana New" w:cs="Farsi Simple Bold" w:hint="cs"/>
          <w:b/>
          <w:bCs/>
          <w:i/>
          <w:iCs/>
          <w:sz w:val="52"/>
          <w:szCs w:val="52"/>
          <w:rtl/>
          <w:lang w:bidi="ar-SY"/>
        </w:rPr>
        <w:t xml:space="preserve"> .......</w:t>
      </w:r>
    </w:p>
    <w:p w:rsidR="00DE4924" w:rsidRPr="00B55F6C" w:rsidRDefault="00DE4924" w:rsidP="00DE4924">
      <w:pPr>
        <w:jc w:val="both"/>
        <w:rPr>
          <w:rFonts w:ascii="Angsana New" w:hAnsi="Angsana New" w:cs="Simplified Arabic"/>
          <w:b/>
          <w:bCs/>
          <w:i/>
          <w:iCs/>
          <w:sz w:val="16"/>
          <w:szCs w:val="16"/>
          <w:rtl/>
          <w:lang w:bidi="ar-SY"/>
        </w:rPr>
      </w:pPr>
    </w:p>
    <w:p w:rsidR="00DE4924" w:rsidRPr="00B55F6C" w:rsidRDefault="00E43E5E" w:rsidP="00DE4924">
      <w:pPr>
        <w:jc w:val="both"/>
        <w:rPr>
          <w:rFonts w:ascii="Arial Unicode MS" w:eastAsia="Arial Unicode MS" w:hAnsi="Arial Unicode MS" w:cs="DecoType Naskh Extensions"/>
          <w:b/>
          <w:bCs/>
          <w:sz w:val="32"/>
          <w:szCs w:val="32"/>
          <w:rtl/>
          <w:lang w:bidi="ar-SY"/>
        </w:rPr>
      </w:pPr>
      <w:r w:rsidRPr="00B55F6C">
        <w:rPr>
          <w:rFonts w:ascii="Arial Unicode MS" w:eastAsia="Arial Unicode MS" w:hAnsi="Arial Unicode MS" w:cs="DecoType Naskh Extensions" w:hint="cs"/>
          <w:b/>
          <w:bCs/>
          <w:sz w:val="32"/>
          <w:szCs w:val="32"/>
          <w:rtl/>
          <w:lang w:bidi="ar-SY"/>
        </w:rPr>
        <w:t>إن الكلمات تعجز عن التعبير عن مقدار الش</w:t>
      </w:r>
      <w:r w:rsidR="00B55F6C" w:rsidRPr="00B55F6C">
        <w:rPr>
          <w:rFonts w:ascii="Arial Unicode MS" w:eastAsia="Arial Unicode MS" w:hAnsi="Arial Unicode MS" w:cs="DecoType Naskh Extensions" w:hint="cs"/>
          <w:b/>
          <w:bCs/>
          <w:sz w:val="32"/>
          <w:szCs w:val="32"/>
          <w:rtl/>
          <w:lang w:bidi="ar-SY"/>
        </w:rPr>
        <w:t xml:space="preserve">كر </w:t>
      </w:r>
      <w:r w:rsidRPr="00B55F6C">
        <w:rPr>
          <w:rFonts w:ascii="Arial Unicode MS" w:eastAsia="Arial Unicode MS" w:hAnsi="Arial Unicode MS" w:cs="DecoType Naskh Extensions" w:hint="cs"/>
          <w:b/>
          <w:bCs/>
          <w:sz w:val="32"/>
          <w:szCs w:val="32"/>
          <w:rtl/>
          <w:lang w:bidi="ar-SY"/>
        </w:rPr>
        <w:t>للأشخاص الذي س</w:t>
      </w:r>
      <w:r w:rsidR="00B55F6C" w:rsidRPr="00B55F6C">
        <w:rPr>
          <w:rFonts w:ascii="Arial Unicode MS" w:eastAsia="Arial Unicode MS" w:hAnsi="Arial Unicode MS" w:cs="DecoType Naskh Extensions" w:hint="cs"/>
          <w:b/>
          <w:bCs/>
          <w:sz w:val="32"/>
          <w:szCs w:val="32"/>
          <w:rtl/>
          <w:lang w:bidi="ar-SY"/>
        </w:rPr>
        <w:t>اهموا في تدريبي وتعليمي خلال</w:t>
      </w:r>
      <w:r w:rsidRPr="00B55F6C">
        <w:rPr>
          <w:rFonts w:ascii="Arial Unicode MS" w:eastAsia="Arial Unicode MS" w:hAnsi="Arial Unicode MS" w:cs="DecoType Naskh Extensions" w:hint="cs"/>
          <w:b/>
          <w:bCs/>
          <w:sz w:val="32"/>
          <w:szCs w:val="32"/>
          <w:rtl/>
          <w:lang w:bidi="ar-SY"/>
        </w:rPr>
        <w:t xml:space="preserve"> السنوات التي قضيتها ف</w:t>
      </w:r>
      <w:r w:rsidR="00B55F6C" w:rsidRPr="00B55F6C">
        <w:rPr>
          <w:rFonts w:ascii="Arial Unicode MS" w:eastAsia="Arial Unicode MS" w:hAnsi="Arial Unicode MS" w:cs="DecoType Naskh Extensions" w:hint="cs"/>
          <w:b/>
          <w:bCs/>
          <w:sz w:val="32"/>
          <w:szCs w:val="32"/>
          <w:rtl/>
          <w:lang w:bidi="ar-SY"/>
        </w:rPr>
        <w:t>ي أقسام</w:t>
      </w:r>
      <w:r w:rsidRPr="00B55F6C">
        <w:rPr>
          <w:rFonts w:ascii="Arial Unicode MS" w:eastAsia="Arial Unicode MS" w:hAnsi="Arial Unicode MS" w:cs="DecoType Naskh Extensions" w:hint="cs"/>
          <w:b/>
          <w:bCs/>
          <w:sz w:val="32"/>
          <w:szCs w:val="32"/>
          <w:rtl/>
          <w:lang w:bidi="ar-SY"/>
        </w:rPr>
        <w:t xml:space="preserve"> </w:t>
      </w:r>
      <w:proofErr w:type="spellStart"/>
      <w:r w:rsidRPr="00B55F6C">
        <w:rPr>
          <w:rFonts w:ascii="Arial Unicode MS" w:eastAsia="Arial Unicode MS" w:hAnsi="Arial Unicode MS" w:cs="DecoType Naskh Extensions" w:hint="cs"/>
          <w:b/>
          <w:bCs/>
          <w:sz w:val="32"/>
          <w:szCs w:val="32"/>
          <w:rtl/>
          <w:lang w:bidi="ar-SY"/>
        </w:rPr>
        <w:t>المشفى</w:t>
      </w:r>
      <w:proofErr w:type="spellEnd"/>
      <w:r w:rsidRPr="00B55F6C">
        <w:rPr>
          <w:rFonts w:ascii="Arial Unicode MS" w:eastAsia="Arial Unicode MS" w:hAnsi="Arial Unicode MS" w:cs="DecoType Naskh Extensions" w:hint="cs"/>
          <w:b/>
          <w:bCs/>
          <w:sz w:val="32"/>
          <w:szCs w:val="32"/>
          <w:rtl/>
          <w:lang w:bidi="ar-SY"/>
        </w:rPr>
        <w:t xml:space="preserve"> أثناء فترة الاختصاص.................</w:t>
      </w:r>
    </w:p>
    <w:p w:rsidR="00E43E5E" w:rsidRPr="00B55F6C" w:rsidRDefault="00E43E5E" w:rsidP="00DE4924">
      <w:pPr>
        <w:jc w:val="both"/>
        <w:rPr>
          <w:rFonts w:ascii="Arial Unicode MS" w:eastAsia="Arial Unicode MS" w:hAnsi="Arial Unicode MS" w:cs="DecoType Naskh Extensions"/>
          <w:b/>
          <w:bCs/>
          <w:sz w:val="32"/>
          <w:szCs w:val="32"/>
          <w:rtl/>
          <w:lang w:bidi="ar-SY"/>
        </w:rPr>
      </w:pPr>
      <w:r w:rsidRPr="00B55F6C">
        <w:rPr>
          <w:rFonts w:ascii="Arial Unicode MS" w:eastAsia="Arial Unicode MS" w:hAnsi="Arial Unicode MS" w:cs="DecoType Naskh Extensions" w:hint="cs"/>
          <w:b/>
          <w:bCs/>
          <w:sz w:val="32"/>
          <w:szCs w:val="32"/>
          <w:rtl/>
          <w:lang w:bidi="ar-SY"/>
        </w:rPr>
        <w:t xml:space="preserve">الشكر لأساتذة قسم التوليد على رعايتهم الكريمة وصبرهم في سبيل </w:t>
      </w:r>
      <w:proofErr w:type="spellStart"/>
      <w:r w:rsidRPr="00B55F6C">
        <w:rPr>
          <w:rFonts w:ascii="Arial Unicode MS" w:eastAsia="Arial Unicode MS" w:hAnsi="Arial Unicode MS" w:cs="DecoType Naskh Extensions" w:hint="cs"/>
          <w:b/>
          <w:bCs/>
          <w:sz w:val="32"/>
          <w:szCs w:val="32"/>
          <w:rtl/>
          <w:lang w:bidi="ar-SY"/>
        </w:rPr>
        <w:t>إغناء</w:t>
      </w:r>
      <w:proofErr w:type="spellEnd"/>
      <w:r w:rsidRPr="00B55F6C">
        <w:rPr>
          <w:rFonts w:ascii="Arial Unicode MS" w:eastAsia="Arial Unicode MS" w:hAnsi="Arial Unicode MS" w:cs="DecoType Naskh Extensions" w:hint="cs"/>
          <w:b/>
          <w:bCs/>
          <w:sz w:val="32"/>
          <w:szCs w:val="32"/>
          <w:rtl/>
          <w:lang w:bidi="ar-SY"/>
        </w:rPr>
        <w:t xml:space="preserve"> الحصيلة العلمية لطلاب الدراسات في مجال الاختصاص.......</w:t>
      </w:r>
    </w:p>
    <w:p w:rsidR="00E43E5E" w:rsidRPr="00B55F6C" w:rsidRDefault="00E43E5E" w:rsidP="00DE4924">
      <w:pPr>
        <w:jc w:val="both"/>
        <w:rPr>
          <w:rFonts w:ascii="Arial Unicode MS" w:eastAsia="Arial Unicode MS" w:hAnsi="Arial Unicode MS" w:cs="DecoType Naskh Extensions"/>
          <w:b/>
          <w:bCs/>
          <w:sz w:val="32"/>
          <w:szCs w:val="32"/>
          <w:rtl/>
          <w:lang w:bidi="ar-SY"/>
        </w:rPr>
      </w:pPr>
      <w:r w:rsidRPr="00B55F6C">
        <w:rPr>
          <w:rFonts w:ascii="Arial Unicode MS" w:eastAsia="Arial Unicode MS" w:hAnsi="Arial Unicode MS" w:cs="DecoType Naskh Extensions" w:hint="cs"/>
          <w:b/>
          <w:bCs/>
          <w:sz w:val="32"/>
          <w:szCs w:val="32"/>
          <w:rtl/>
          <w:lang w:bidi="ar-SY"/>
        </w:rPr>
        <w:t>أرفع درجات</w:t>
      </w:r>
      <w:r w:rsidR="00B55F6C" w:rsidRPr="00B55F6C">
        <w:rPr>
          <w:rFonts w:ascii="Arial Unicode MS" w:eastAsia="Arial Unicode MS" w:hAnsi="Arial Unicode MS" w:cs="DecoType Naskh Extensions" w:hint="cs"/>
          <w:b/>
          <w:bCs/>
          <w:sz w:val="32"/>
          <w:szCs w:val="32"/>
          <w:rtl/>
          <w:lang w:bidi="ar-SY"/>
        </w:rPr>
        <w:t xml:space="preserve"> الشكر للأستاذ الدكتور وائل نصار الذي أشرف على هذه </w:t>
      </w:r>
      <w:proofErr w:type="spellStart"/>
      <w:r w:rsidR="00B55F6C" w:rsidRPr="00B55F6C">
        <w:rPr>
          <w:rFonts w:ascii="Arial Unicode MS" w:eastAsia="Arial Unicode MS" w:hAnsi="Arial Unicode MS" w:cs="DecoType Naskh Extensions" w:hint="cs"/>
          <w:b/>
          <w:bCs/>
          <w:sz w:val="32"/>
          <w:szCs w:val="32"/>
          <w:rtl/>
          <w:lang w:bidi="ar-SY"/>
        </w:rPr>
        <w:t>الدراسةو</w:t>
      </w:r>
      <w:r w:rsidRPr="00B55F6C">
        <w:rPr>
          <w:rFonts w:ascii="Arial Unicode MS" w:eastAsia="Arial Unicode MS" w:hAnsi="Arial Unicode MS" w:cs="DecoType Naskh Extensions" w:hint="cs"/>
          <w:b/>
          <w:bCs/>
          <w:sz w:val="32"/>
          <w:szCs w:val="32"/>
          <w:rtl/>
          <w:lang w:bidi="ar-SY"/>
        </w:rPr>
        <w:t>بذل</w:t>
      </w:r>
      <w:proofErr w:type="spellEnd"/>
      <w:r w:rsidRPr="00B55F6C">
        <w:rPr>
          <w:rFonts w:ascii="Arial Unicode MS" w:eastAsia="Arial Unicode MS" w:hAnsi="Arial Unicode MS" w:cs="DecoType Naskh Extensions" w:hint="cs"/>
          <w:b/>
          <w:bCs/>
          <w:sz w:val="32"/>
          <w:szCs w:val="32"/>
          <w:rtl/>
          <w:lang w:bidi="ar-SY"/>
        </w:rPr>
        <w:t xml:space="preserve"> جهوده الجليلة في سبيل إنجازه</w:t>
      </w:r>
      <w:r w:rsidR="00B55F6C" w:rsidRPr="00B55F6C">
        <w:rPr>
          <w:rFonts w:ascii="Arial Unicode MS" w:eastAsia="Arial Unicode MS" w:hAnsi="Arial Unicode MS" w:cs="DecoType Naskh Extensions" w:hint="cs"/>
          <w:b/>
          <w:bCs/>
          <w:sz w:val="32"/>
          <w:szCs w:val="32"/>
          <w:rtl/>
          <w:lang w:bidi="ar-SY"/>
        </w:rPr>
        <w:t>ا، وإظهارها</w:t>
      </w:r>
      <w:r w:rsidRPr="00B55F6C">
        <w:rPr>
          <w:rFonts w:ascii="Arial Unicode MS" w:eastAsia="Arial Unicode MS" w:hAnsi="Arial Unicode MS" w:cs="DecoType Naskh Extensions" w:hint="cs"/>
          <w:b/>
          <w:bCs/>
          <w:sz w:val="32"/>
          <w:szCs w:val="32"/>
          <w:rtl/>
          <w:lang w:bidi="ar-SY"/>
        </w:rPr>
        <w:t xml:space="preserve"> بهذا الشكل.......</w:t>
      </w:r>
    </w:p>
    <w:p w:rsidR="001637EB" w:rsidRPr="00B55F6C" w:rsidRDefault="001637EB" w:rsidP="00E43E5E">
      <w:pPr>
        <w:jc w:val="both"/>
        <w:rPr>
          <w:rFonts w:ascii="Arial Unicode MS" w:eastAsia="Arial Unicode MS" w:hAnsi="Arial Unicode MS" w:cs="DecoType Naskh Extensions"/>
          <w:b/>
          <w:bCs/>
          <w:sz w:val="32"/>
          <w:szCs w:val="32"/>
          <w:rtl/>
          <w:lang w:bidi="ar-SY"/>
        </w:rPr>
      </w:pPr>
      <w:r w:rsidRPr="00B55F6C">
        <w:rPr>
          <w:rFonts w:ascii="Arial Unicode MS" w:eastAsia="Arial Unicode MS" w:hAnsi="Arial Unicode MS" w:cs="DecoType Naskh Extensions" w:hint="cs"/>
          <w:b/>
          <w:bCs/>
          <w:sz w:val="32"/>
          <w:szCs w:val="32"/>
          <w:rtl/>
          <w:lang w:bidi="ar-SY"/>
        </w:rPr>
        <w:t>الشكر لأعضاء لج</w:t>
      </w:r>
      <w:r w:rsidR="00B55F6C" w:rsidRPr="00B55F6C">
        <w:rPr>
          <w:rFonts w:ascii="Arial Unicode MS" w:eastAsia="Arial Unicode MS" w:hAnsi="Arial Unicode MS" w:cs="DecoType Naskh Extensions" w:hint="cs"/>
          <w:b/>
          <w:bCs/>
          <w:sz w:val="32"/>
          <w:szCs w:val="32"/>
          <w:rtl/>
          <w:lang w:bidi="ar-SY"/>
        </w:rPr>
        <w:t>نة الحكم لتكبدهم عناء مراجعة هذه الدراسة</w:t>
      </w:r>
      <w:r w:rsidRPr="00B55F6C">
        <w:rPr>
          <w:rFonts w:ascii="Arial Unicode MS" w:eastAsia="Arial Unicode MS" w:hAnsi="Arial Unicode MS" w:cs="DecoType Naskh Extensions" w:hint="cs"/>
          <w:b/>
          <w:bCs/>
          <w:sz w:val="32"/>
          <w:szCs w:val="32"/>
          <w:rtl/>
          <w:lang w:bidi="ar-SY"/>
        </w:rPr>
        <w:t xml:space="preserve"> ومناقشته</w:t>
      </w:r>
      <w:r w:rsidR="00B55F6C" w:rsidRPr="00B55F6C">
        <w:rPr>
          <w:rFonts w:ascii="Arial Unicode MS" w:eastAsia="Arial Unicode MS" w:hAnsi="Arial Unicode MS" w:cs="DecoType Naskh Extensions" w:hint="cs"/>
          <w:b/>
          <w:bCs/>
          <w:sz w:val="32"/>
          <w:szCs w:val="32"/>
          <w:rtl/>
          <w:lang w:bidi="ar-SY"/>
        </w:rPr>
        <w:t>ا</w:t>
      </w:r>
      <w:r w:rsidRPr="00B55F6C">
        <w:rPr>
          <w:rFonts w:ascii="Arial Unicode MS" w:eastAsia="Arial Unicode MS" w:hAnsi="Arial Unicode MS" w:cs="DecoType Naskh Extensions" w:hint="cs"/>
          <w:b/>
          <w:bCs/>
          <w:sz w:val="32"/>
          <w:szCs w:val="32"/>
          <w:rtl/>
          <w:lang w:bidi="ar-SY"/>
        </w:rPr>
        <w:t>.....</w:t>
      </w:r>
    </w:p>
    <w:p w:rsidR="00E43E5E" w:rsidRPr="00B55F6C" w:rsidRDefault="00E43E5E" w:rsidP="00E43E5E">
      <w:pPr>
        <w:jc w:val="both"/>
        <w:rPr>
          <w:rFonts w:ascii="Arial Unicode MS" w:eastAsia="Arial Unicode MS" w:hAnsi="Arial Unicode MS" w:cs="DecoType Naskh Extensions"/>
          <w:b/>
          <w:bCs/>
          <w:sz w:val="32"/>
          <w:szCs w:val="32"/>
          <w:rtl/>
          <w:lang w:bidi="ar-SY"/>
        </w:rPr>
      </w:pPr>
      <w:r w:rsidRPr="00B55F6C">
        <w:rPr>
          <w:rFonts w:ascii="Arial Unicode MS" w:eastAsia="Arial Unicode MS" w:hAnsi="Arial Unicode MS" w:cs="DecoType Naskh Extensions" w:hint="cs"/>
          <w:b/>
          <w:bCs/>
          <w:sz w:val="32"/>
          <w:szCs w:val="32"/>
          <w:rtl/>
          <w:lang w:bidi="ar-SY"/>
        </w:rPr>
        <w:t>بطاقة تحية وتقدير لزملائي في الاختصاص، ولل</w:t>
      </w:r>
      <w:r w:rsidR="00B55F6C">
        <w:rPr>
          <w:rFonts w:ascii="Arial Unicode MS" w:eastAsia="Arial Unicode MS" w:hAnsi="Arial Unicode MS" w:cs="DecoType Naskh Extensions" w:hint="cs"/>
          <w:b/>
          <w:bCs/>
          <w:sz w:val="32"/>
          <w:szCs w:val="32"/>
          <w:rtl/>
          <w:lang w:bidi="ar-SY"/>
        </w:rPr>
        <w:t>كادر الإداري والتمريضي</w:t>
      </w:r>
      <w:r w:rsidRPr="00B55F6C">
        <w:rPr>
          <w:rFonts w:ascii="Arial Unicode MS" w:eastAsia="Arial Unicode MS" w:hAnsi="Arial Unicode MS" w:cs="DecoType Naskh Extensions" w:hint="cs"/>
          <w:b/>
          <w:bCs/>
          <w:sz w:val="32"/>
          <w:szCs w:val="32"/>
          <w:rtl/>
          <w:lang w:bidi="ar-SY"/>
        </w:rPr>
        <w:t xml:space="preserve">..... </w:t>
      </w:r>
    </w:p>
    <w:p w:rsidR="00E43E5E" w:rsidRPr="00B55F6C" w:rsidRDefault="00E43E5E" w:rsidP="00E43E5E">
      <w:pPr>
        <w:jc w:val="both"/>
        <w:rPr>
          <w:rFonts w:ascii="Arial Unicode MS" w:eastAsia="Arial Unicode MS" w:hAnsi="Arial Unicode MS" w:cs="DecoType Naskh Extensions"/>
          <w:b/>
          <w:bCs/>
          <w:sz w:val="32"/>
          <w:szCs w:val="32"/>
          <w:rtl/>
          <w:lang w:bidi="ar-SY"/>
        </w:rPr>
      </w:pPr>
      <w:r w:rsidRPr="00B55F6C">
        <w:rPr>
          <w:rFonts w:ascii="Arial Unicode MS" w:eastAsia="Arial Unicode MS" w:hAnsi="Arial Unicode MS" w:cs="DecoType Naskh Extensions" w:hint="cs"/>
          <w:b/>
          <w:bCs/>
          <w:sz w:val="32"/>
          <w:szCs w:val="32"/>
          <w:rtl/>
          <w:lang w:bidi="ar-SY"/>
        </w:rPr>
        <w:t>وأولاً وأخيراً الشكر لأولئك السيدات اللاتي نمت تجربتي ومهارتي من خلالهن، وأخص منهن اللا</w:t>
      </w:r>
      <w:r w:rsidR="00B55F6C" w:rsidRPr="00B55F6C">
        <w:rPr>
          <w:rFonts w:ascii="Arial Unicode MS" w:eastAsia="Arial Unicode MS" w:hAnsi="Arial Unicode MS" w:cs="DecoType Naskh Extensions" w:hint="cs"/>
          <w:b/>
          <w:bCs/>
          <w:sz w:val="32"/>
          <w:szCs w:val="32"/>
          <w:rtl/>
          <w:lang w:bidi="ar-SY"/>
        </w:rPr>
        <w:t>تي وافقن على الدخول في هذه الدراسة</w:t>
      </w:r>
      <w:r w:rsidRPr="00B55F6C">
        <w:rPr>
          <w:rFonts w:ascii="Arial Unicode MS" w:eastAsia="Arial Unicode MS" w:hAnsi="Arial Unicode MS" w:cs="DecoType Naskh Extensions" w:hint="cs"/>
          <w:b/>
          <w:bCs/>
          <w:sz w:val="32"/>
          <w:szCs w:val="32"/>
          <w:rtl/>
          <w:lang w:bidi="ar-SY"/>
        </w:rPr>
        <w:t>....</w:t>
      </w:r>
    </w:p>
    <w:p w:rsidR="00DE4924" w:rsidRDefault="00DE4924" w:rsidP="00DE4924">
      <w:pPr>
        <w:jc w:val="both"/>
        <w:rPr>
          <w:rFonts w:ascii="Arial Unicode MS" w:eastAsia="Arial Unicode MS" w:hAnsi="Arial Unicode MS" w:cs="Arial Unicode MS"/>
          <w:b/>
          <w:bCs/>
          <w:sz w:val="28"/>
          <w:szCs w:val="28"/>
          <w:rtl/>
          <w:lang w:bidi="ar-SY"/>
        </w:rPr>
      </w:pPr>
    </w:p>
    <w:p w:rsidR="00DE4924" w:rsidRDefault="00DE4924" w:rsidP="00DE4924">
      <w:pPr>
        <w:jc w:val="both"/>
        <w:rPr>
          <w:rFonts w:ascii="Arial Unicode MS" w:eastAsia="Arial Unicode MS" w:hAnsi="Arial Unicode MS" w:cs="Arial Unicode MS"/>
          <w:b/>
          <w:bCs/>
          <w:sz w:val="28"/>
          <w:szCs w:val="28"/>
          <w:rtl/>
          <w:lang w:bidi="ar-SY"/>
        </w:rPr>
      </w:pPr>
    </w:p>
    <w:p w:rsidR="00DE4924" w:rsidRDefault="00DE4924" w:rsidP="00DE4924">
      <w:pPr>
        <w:jc w:val="both"/>
        <w:rPr>
          <w:rFonts w:ascii="Arial Unicode MS" w:eastAsia="Arial Unicode MS" w:hAnsi="Arial Unicode MS" w:cs="Arial Unicode MS"/>
          <w:b/>
          <w:bCs/>
          <w:sz w:val="28"/>
          <w:szCs w:val="28"/>
          <w:rtl/>
          <w:lang w:bidi="ar-SY"/>
        </w:rPr>
      </w:pPr>
    </w:p>
    <w:p w:rsidR="00DE4924" w:rsidRDefault="00DE4924" w:rsidP="00DE4924">
      <w:pPr>
        <w:jc w:val="both"/>
        <w:rPr>
          <w:rFonts w:ascii="Arial Unicode MS" w:eastAsia="Arial Unicode MS" w:hAnsi="Arial Unicode MS" w:cs="Arial Unicode MS"/>
          <w:b/>
          <w:bCs/>
          <w:sz w:val="28"/>
          <w:szCs w:val="28"/>
          <w:rtl/>
          <w:lang w:bidi="ar-SY"/>
        </w:rPr>
      </w:pPr>
    </w:p>
    <w:p w:rsidR="00DE4924" w:rsidRDefault="00DE4924" w:rsidP="00DE4924">
      <w:pPr>
        <w:jc w:val="both"/>
        <w:rPr>
          <w:rFonts w:ascii="Arial Unicode MS" w:eastAsia="Arial Unicode MS" w:hAnsi="Arial Unicode MS" w:cs="Arial Unicode MS"/>
          <w:b/>
          <w:bCs/>
          <w:sz w:val="28"/>
          <w:szCs w:val="28"/>
          <w:rtl/>
          <w:lang w:bidi="ar-SY"/>
        </w:rPr>
      </w:pPr>
    </w:p>
    <w:p w:rsidR="00DE4924" w:rsidRDefault="00DE4924" w:rsidP="00DE4924">
      <w:pPr>
        <w:jc w:val="both"/>
        <w:rPr>
          <w:rFonts w:ascii="Arial Unicode MS" w:eastAsia="Arial Unicode MS" w:hAnsi="Arial Unicode MS" w:cs="Arial Unicode MS"/>
          <w:b/>
          <w:bCs/>
          <w:sz w:val="28"/>
          <w:szCs w:val="28"/>
          <w:rtl/>
          <w:lang w:bidi="ar-SY"/>
        </w:rPr>
      </w:pPr>
    </w:p>
    <w:p w:rsidR="00DE4924" w:rsidRPr="00B55F6C" w:rsidRDefault="00DE4924" w:rsidP="00B55F6C">
      <w:pPr>
        <w:jc w:val="both"/>
        <w:rPr>
          <w:rFonts w:ascii="Arial Unicode MS" w:eastAsia="Arial Unicode MS" w:hAnsi="Arial Unicode MS" w:cs="Arial Unicode MS"/>
          <w:b/>
          <w:bCs/>
          <w:sz w:val="28"/>
          <w:szCs w:val="28"/>
          <w:rtl/>
          <w:lang w:bidi="ar-SY"/>
        </w:rPr>
      </w:pPr>
    </w:p>
    <w:p w:rsidR="00DE4924" w:rsidRDefault="00DE4924" w:rsidP="00DE4924">
      <w:pPr>
        <w:jc w:val="both"/>
        <w:rPr>
          <w:rFonts w:cs="Simplified Arabic"/>
          <w:sz w:val="28"/>
          <w:szCs w:val="28"/>
          <w:rtl/>
          <w:lang w:bidi="ar-SY"/>
        </w:rPr>
      </w:pPr>
    </w:p>
    <w:p w:rsidR="00B01FDE" w:rsidRDefault="00B01FDE" w:rsidP="00DE4924">
      <w:pPr>
        <w:jc w:val="both"/>
        <w:rPr>
          <w:rFonts w:cs="Simplified Arabic"/>
          <w:b/>
          <w:bCs/>
          <w:sz w:val="28"/>
          <w:szCs w:val="28"/>
          <w:rtl/>
          <w:lang w:bidi="ar-SY"/>
        </w:rPr>
      </w:pPr>
    </w:p>
    <w:p w:rsidR="00DE4924" w:rsidRDefault="00DE4924" w:rsidP="00DE4924">
      <w:pPr>
        <w:jc w:val="both"/>
        <w:rPr>
          <w:rFonts w:cs="Simplified Arabic"/>
          <w:sz w:val="28"/>
          <w:szCs w:val="28"/>
          <w:rtl/>
          <w:lang w:bidi="ar-SY"/>
        </w:rPr>
      </w:pPr>
    </w:p>
    <w:p w:rsidR="00DE4924" w:rsidRDefault="00DE4924" w:rsidP="00DE4924">
      <w:pPr>
        <w:jc w:val="both"/>
        <w:rPr>
          <w:rFonts w:cs="Simplified Arabic"/>
          <w:sz w:val="28"/>
          <w:szCs w:val="28"/>
          <w:rtl/>
          <w:lang w:bidi="ar-SY"/>
        </w:rPr>
      </w:pPr>
    </w:p>
    <w:p w:rsidR="00DE4924" w:rsidRPr="00760DD0" w:rsidRDefault="00DE4924" w:rsidP="00DE4924">
      <w:pPr>
        <w:jc w:val="center"/>
        <w:rPr>
          <w:rFonts w:cs="Simplified Arabic"/>
          <w:b/>
          <w:bCs/>
          <w:sz w:val="144"/>
          <w:szCs w:val="144"/>
          <w:rtl/>
        </w:rPr>
      </w:pPr>
      <w:r w:rsidRPr="00760DD0">
        <w:rPr>
          <w:rFonts w:cs="Simplified Arabic" w:hint="cs"/>
          <w:b/>
          <w:bCs/>
          <w:sz w:val="144"/>
          <w:szCs w:val="144"/>
          <w:rtl/>
        </w:rPr>
        <w:t>المحتويــات</w:t>
      </w:r>
    </w:p>
    <w:p w:rsidR="00DE4924" w:rsidRDefault="00DE4924" w:rsidP="00DE4924">
      <w:pPr>
        <w:jc w:val="both"/>
        <w:rPr>
          <w:rFonts w:cs="Simplified Arabic"/>
          <w:b/>
          <w:bCs/>
          <w:sz w:val="48"/>
          <w:szCs w:val="48"/>
          <w:rtl/>
          <w:lang w:bidi="ar-SY"/>
        </w:rPr>
      </w:pPr>
    </w:p>
    <w:p w:rsidR="00DE4924" w:rsidRDefault="00DE4924" w:rsidP="00DE4924">
      <w:pPr>
        <w:jc w:val="both"/>
        <w:rPr>
          <w:rFonts w:cs="Simplified Arabic"/>
          <w:b/>
          <w:bCs/>
          <w:sz w:val="48"/>
          <w:szCs w:val="48"/>
          <w:rtl/>
          <w:lang w:bidi="ar-SY"/>
        </w:rPr>
      </w:pPr>
    </w:p>
    <w:p w:rsidR="00DE4924" w:rsidRDefault="00DE4924" w:rsidP="00DE4924">
      <w:pPr>
        <w:jc w:val="both"/>
        <w:rPr>
          <w:rFonts w:cs="Simplified Arabic"/>
          <w:b/>
          <w:bCs/>
          <w:sz w:val="48"/>
          <w:szCs w:val="48"/>
          <w:rtl/>
          <w:lang w:bidi="ar-SY"/>
        </w:rPr>
      </w:pPr>
    </w:p>
    <w:p w:rsidR="00DE4924" w:rsidRDefault="00DE4924" w:rsidP="00DE4924">
      <w:pPr>
        <w:jc w:val="both"/>
        <w:rPr>
          <w:rFonts w:cs="Simplified Arabic"/>
          <w:b/>
          <w:bCs/>
          <w:sz w:val="48"/>
          <w:szCs w:val="48"/>
          <w:rtl/>
          <w:lang w:bidi="ar-SY"/>
        </w:rPr>
      </w:pPr>
    </w:p>
    <w:p w:rsidR="00DE4924" w:rsidRDefault="00DE4924" w:rsidP="00DE4924">
      <w:pPr>
        <w:jc w:val="both"/>
        <w:rPr>
          <w:rFonts w:cs="Simplified Arabic"/>
          <w:b/>
          <w:bCs/>
          <w:sz w:val="48"/>
          <w:szCs w:val="48"/>
          <w:rtl/>
          <w:lang w:bidi="ar-SY"/>
        </w:rPr>
      </w:pPr>
    </w:p>
    <w:p w:rsidR="007E0F89" w:rsidRDefault="007E0F89" w:rsidP="00DE4924">
      <w:pPr>
        <w:jc w:val="both"/>
        <w:rPr>
          <w:rFonts w:cs="Simplified Arabic"/>
          <w:b/>
          <w:bCs/>
          <w:sz w:val="48"/>
          <w:szCs w:val="48"/>
          <w:rtl/>
          <w:lang w:bidi="ar-SY"/>
        </w:rPr>
      </w:pPr>
    </w:p>
    <w:tbl>
      <w:tblPr>
        <w:bidiVisual/>
        <w:tblW w:w="0" w:type="auto"/>
        <w:tblInd w:w="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tblPr>
      <w:tblGrid>
        <w:gridCol w:w="5804"/>
        <w:gridCol w:w="1192"/>
      </w:tblGrid>
      <w:tr w:rsidR="00DE4924" w:rsidRPr="00DD72C9" w:rsidTr="008E0BAE">
        <w:tc>
          <w:tcPr>
            <w:tcW w:w="5804" w:type="dxa"/>
            <w:shd w:val="clear" w:color="auto" w:fill="B8CCE4" w:themeFill="accent1" w:themeFillTint="66"/>
            <w:hideMark/>
          </w:tcPr>
          <w:p w:rsidR="00DE4924" w:rsidRPr="00DD72C9" w:rsidRDefault="00DE4924" w:rsidP="00787A3C">
            <w:pPr>
              <w:spacing w:after="0"/>
              <w:jc w:val="both"/>
              <w:rPr>
                <w:rFonts w:cs="Simplified Arabic"/>
                <w:b/>
                <w:bCs/>
                <w:sz w:val="28"/>
                <w:szCs w:val="28"/>
                <w:lang w:bidi="ar-SY"/>
              </w:rPr>
            </w:pPr>
            <w:r w:rsidRPr="00DD72C9">
              <w:rPr>
                <w:rFonts w:cs="Simplified Arabic" w:hint="cs"/>
                <w:b/>
                <w:bCs/>
                <w:sz w:val="28"/>
                <w:szCs w:val="28"/>
                <w:rtl/>
                <w:lang w:bidi="ar-SY"/>
              </w:rPr>
              <w:t>المحتويات</w:t>
            </w:r>
          </w:p>
        </w:tc>
        <w:tc>
          <w:tcPr>
            <w:tcW w:w="1192" w:type="dxa"/>
            <w:shd w:val="clear" w:color="auto" w:fill="B8CCE4" w:themeFill="accent1" w:themeFillTint="66"/>
            <w:hideMark/>
          </w:tcPr>
          <w:p w:rsidR="00DE4924" w:rsidRPr="00DD72C9" w:rsidRDefault="00DE4924" w:rsidP="00DD72C9">
            <w:pPr>
              <w:spacing w:after="0"/>
              <w:jc w:val="center"/>
              <w:rPr>
                <w:rFonts w:cs="Simplified Arabic"/>
                <w:b/>
                <w:bCs/>
                <w:sz w:val="28"/>
                <w:szCs w:val="28"/>
                <w:lang w:bidi="ar-SY"/>
              </w:rPr>
            </w:pPr>
            <w:r w:rsidRPr="00DD72C9">
              <w:rPr>
                <w:rFonts w:cs="Simplified Arabic" w:hint="cs"/>
                <w:b/>
                <w:bCs/>
                <w:sz w:val="28"/>
                <w:szCs w:val="28"/>
                <w:rtl/>
                <w:lang w:bidi="ar-SY"/>
              </w:rPr>
              <w:t>الصفحة</w:t>
            </w:r>
          </w:p>
        </w:tc>
      </w:tr>
      <w:tr w:rsidR="00DE4924" w:rsidRPr="00DD72C9" w:rsidTr="008E0BAE">
        <w:tc>
          <w:tcPr>
            <w:tcW w:w="5804" w:type="dxa"/>
            <w:hideMark/>
          </w:tcPr>
          <w:p w:rsidR="00DE4924" w:rsidRPr="00DD72C9" w:rsidRDefault="001F2F9E" w:rsidP="00787A3C">
            <w:pPr>
              <w:spacing w:after="0"/>
              <w:jc w:val="both"/>
              <w:rPr>
                <w:rFonts w:cs="Simplified Arabic"/>
                <w:b/>
                <w:bCs/>
                <w:sz w:val="28"/>
                <w:szCs w:val="28"/>
                <w:lang w:bidi="ar-SY"/>
              </w:rPr>
            </w:pPr>
            <w:r w:rsidRPr="00DD72C9">
              <w:rPr>
                <w:rFonts w:cs="Simplified Arabic" w:hint="cs"/>
                <w:b/>
                <w:bCs/>
                <w:sz w:val="28"/>
                <w:szCs w:val="28"/>
                <w:rtl/>
                <w:lang w:bidi="ar-SY"/>
              </w:rPr>
              <w:t>القسم الأول-القسم</w:t>
            </w:r>
            <w:r w:rsidR="00DE4924" w:rsidRPr="00DD72C9">
              <w:rPr>
                <w:rFonts w:cs="Simplified Arabic" w:hint="cs"/>
                <w:b/>
                <w:bCs/>
                <w:sz w:val="28"/>
                <w:szCs w:val="28"/>
                <w:rtl/>
                <w:lang w:bidi="ar-SY"/>
              </w:rPr>
              <w:t xml:space="preserve"> النظري</w:t>
            </w:r>
          </w:p>
        </w:tc>
        <w:tc>
          <w:tcPr>
            <w:tcW w:w="1192" w:type="dxa"/>
            <w:shd w:val="clear" w:color="auto" w:fill="DBE5F1" w:themeFill="accent1" w:themeFillTint="33"/>
            <w:hideMark/>
          </w:tcPr>
          <w:p w:rsidR="00DE4924" w:rsidRPr="00843567" w:rsidRDefault="007E0F89" w:rsidP="00DD72C9">
            <w:pPr>
              <w:spacing w:after="0"/>
              <w:jc w:val="center"/>
              <w:rPr>
                <w:rFonts w:cs="Simplified Arabic"/>
                <w:b/>
                <w:bCs/>
                <w:sz w:val="28"/>
                <w:szCs w:val="28"/>
                <w:lang w:bidi="ar-SY"/>
              </w:rPr>
            </w:pPr>
            <w:r w:rsidRPr="00843567">
              <w:rPr>
                <w:rFonts w:cs="Simplified Arabic" w:hint="cs"/>
                <w:b/>
                <w:bCs/>
                <w:sz w:val="28"/>
                <w:szCs w:val="28"/>
                <w:rtl/>
                <w:lang w:bidi="ar-SY"/>
              </w:rPr>
              <w:t>6</w:t>
            </w:r>
          </w:p>
        </w:tc>
      </w:tr>
      <w:tr w:rsidR="00DE4924" w:rsidRPr="00DD72C9" w:rsidTr="008E0BAE">
        <w:tc>
          <w:tcPr>
            <w:tcW w:w="5804" w:type="dxa"/>
            <w:hideMark/>
          </w:tcPr>
          <w:p w:rsidR="00DE4924" w:rsidRPr="00DD72C9" w:rsidRDefault="008A1FE8" w:rsidP="00787A3C">
            <w:pPr>
              <w:spacing w:after="0"/>
              <w:jc w:val="both"/>
              <w:rPr>
                <w:rFonts w:cs="Simplified Arabic"/>
                <w:sz w:val="28"/>
                <w:szCs w:val="28"/>
                <w:lang w:bidi="ar-SY"/>
              </w:rPr>
            </w:pPr>
            <w:r>
              <w:rPr>
                <w:rFonts w:cs="Simplified Arabic" w:hint="cs"/>
                <w:sz w:val="28"/>
                <w:szCs w:val="28"/>
                <w:rtl/>
                <w:lang w:bidi="ar-SY"/>
              </w:rPr>
              <w:t>متلازمة المبيض متعدد الكيسات</w:t>
            </w:r>
          </w:p>
        </w:tc>
        <w:tc>
          <w:tcPr>
            <w:tcW w:w="1192" w:type="dxa"/>
            <w:shd w:val="clear" w:color="auto" w:fill="DBE5F1" w:themeFill="accent1" w:themeFillTint="33"/>
            <w:hideMark/>
          </w:tcPr>
          <w:p w:rsidR="00DE4924" w:rsidRPr="00843567" w:rsidRDefault="007E0F89" w:rsidP="00DD72C9">
            <w:pPr>
              <w:spacing w:after="0"/>
              <w:jc w:val="center"/>
              <w:rPr>
                <w:rFonts w:cs="Simplified Arabic"/>
                <w:b/>
                <w:bCs/>
                <w:sz w:val="28"/>
                <w:szCs w:val="28"/>
                <w:rtl/>
                <w:lang w:bidi="ar-SY"/>
              </w:rPr>
            </w:pPr>
            <w:r w:rsidRPr="00843567">
              <w:rPr>
                <w:rFonts w:cs="Simplified Arabic" w:hint="cs"/>
                <w:b/>
                <w:bCs/>
                <w:sz w:val="28"/>
                <w:szCs w:val="28"/>
                <w:rtl/>
                <w:lang w:bidi="ar-SY"/>
              </w:rPr>
              <w:t>7</w:t>
            </w:r>
          </w:p>
        </w:tc>
      </w:tr>
      <w:tr w:rsidR="00DE4924" w:rsidRPr="00DD72C9" w:rsidTr="008E0BAE">
        <w:tc>
          <w:tcPr>
            <w:tcW w:w="5804" w:type="dxa"/>
            <w:hideMark/>
          </w:tcPr>
          <w:p w:rsidR="00DE4924" w:rsidRPr="00DD72C9" w:rsidRDefault="008A1FE8" w:rsidP="00787A3C">
            <w:pPr>
              <w:spacing w:after="0"/>
              <w:jc w:val="both"/>
              <w:rPr>
                <w:rFonts w:cs="Simplified Arabic"/>
                <w:sz w:val="28"/>
                <w:szCs w:val="28"/>
                <w:lang w:bidi="ar-SY"/>
              </w:rPr>
            </w:pPr>
            <w:r>
              <w:rPr>
                <w:rFonts w:cs="Simplified Arabic" w:hint="cs"/>
                <w:sz w:val="28"/>
                <w:szCs w:val="28"/>
                <w:rtl/>
                <w:lang w:bidi="ar-SY"/>
              </w:rPr>
              <w:t xml:space="preserve">تحريض </w:t>
            </w:r>
            <w:proofErr w:type="spellStart"/>
            <w:r>
              <w:rPr>
                <w:rFonts w:cs="Simplified Arabic" w:hint="cs"/>
                <w:sz w:val="28"/>
                <w:szCs w:val="28"/>
                <w:rtl/>
                <w:lang w:bidi="ar-SY"/>
              </w:rPr>
              <w:t>الإباضة</w:t>
            </w:r>
            <w:proofErr w:type="spellEnd"/>
          </w:p>
        </w:tc>
        <w:tc>
          <w:tcPr>
            <w:tcW w:w="1192" w:type="dxa"/>
            <w:shd w:val="clear" w:color="auto" w:fill="DBE5F1" w:themeFill="accent1" w:themeFillTint="33"/>
            <w:hideMark/>
          </w:tcPr>
          <w:p w:rsidR="00DE4924" w:rsidRPr="00843567" w:rsidRDefault="008A1FE8" w:rsidP="00DD72C9">
            <w:pPr>
              <w:spacing w:after="0"/>
              <w:jc w:val="center"/>
              <w:rPr>
                <w:rFonts w:cs="Simplified Arabic"/>
                <w:b/>
                <w:bCs/>
                <w:sz w:val="28"/>
                <w:szCs w:val="28"/>
                <w:lang w:bidi="ar-SY"/>
              </w:rPr>
            </w:pPr>
            <w:r>
              <w:rPr>
                <w:rFonts w:cs="Simplified Arabic" w:hint="cs"/>
                <w:b/>
                <w:bCs/>
                <w:sz w:val="28"/>
                <w:szCs w:val="28"/>
                <w:rtl/>
                <w:lang w:bidi="ar-SY"/>
              </w:rPr>
              <w:t>17</w:t>
            </w:r>
          </w:p>
        </w:tc>
      </w:tr>
      <w:tr w:rsidR="00DE4924" w:rsidRPr="00DD72C9" w:rsidTr="008E0BAE">
        <w:tc>
          <w:tcPr>
            <w:tcW w:w="5804" w:type="dxa"/>
            <w:hideMark/>
          </w:tcPr>
          <w:p w:rsidR="00DE4924" w:rsidRPr="00DD72C9" w:rsidRDefault="008A1FE8" w:rsidP="00787A3C">
            <w:pPr>
              <w:spacing w:after="0"/>
              <w:jc w:val="both"/>
              <w:rPr>
                <w:rFonts w:cs="Simplified Arabic"/>
                <w:sz w:val="28"/>
                <w:szCs w:val="28"/>
              </w:rPr>
            </w:pPr>
            <w:r>
              <w:rPr>
                <w:rFonts w:cs="Simplified Arabic" w:hint="cs"/>
                <w:sz w:val="28"/>
                <w:szCs w:val="28"/>
                <w:rtl/>
              </w:rPr>
              <w:t xml:space="preserve">مراقبة حدوث </w:t>
            </w:r>
            <w:proofErr w:type="spellStart"/>
            <w:r>
              <w:rPr>
                <w:rFonts w:cs="Simplified Arabic" w:hint="cs"/>
                <w:sz w:val="28"/>
                <w:szCs w:val="28"/>
                <w:rtl/>
              </w:rPr>
              <w:t>الإباضة</w:t>
            </w:r>
            <w:proofErr w:type="spellEnd"/>
          </w:p>
        </w:tc>
        <w:tc>
          <w:tcPr>
            <w:tcW w:w="1192" w:type="dxa"/>
            <w:shd w:val="clear" w:color="auto" w:fill="DBE5F1" w:themeFill="accent1" w:themeFillTint="33"/>
            <w:hideMark/>
          </w:tcPr>
          <w:p w:rsidR="00DE4924" w:rsidRPr="00843567" w:rsidRDefault="008A1FE8" w:rsidP="00DD72C9">
            <w:pPr>
              <w:spacing w:after="0"/>
              <w:jc w:val="center"/>
              <w:rPr>
                <w:rFonts w:cs="Simplified Arabic"/>
                <w:b/>
                <w:bCs/>
                <w:sz w:val="28"/>
                <w:szCs w:val="28"/>
                <w:lang w:bidi="ar-SY"/>
              </w:rPr>
            </w:pPr>
            <w:r>
              <w:rPr>
                <w:rFonts w:cs="Simplified Arabic" w:hint="cs"/>
                <w:b/>
                <w:bCs/>
                <w:sz w:val="28"/>
                <w:szCs w:val="28"/>
                <w:rtl/>
                <w:lang w:bidi="ar-SY"/>
              </w:rPr>
              <w:t>23</w:t>
            </w:r>
          </w:p>
        </w:tc>
      </w:tr>
      <w:tr w:rsidR="00DE4924" w:rsidRPr="00DD72C9" w:rsidTr="008E0BAE">
        <w:tc>
          <w:tcPr>
            <w:tcW w:w="5804" w:type="dxa"/>
            <w:hideMark/>
          </w:tcPr>
          <w:p w:rsidR="00DE4924" w:rsidRPr="00DD72C9" w:rsidRDefault="008A1FE8" w:rsidP="00787A3C">
            <w:pPr>
              <w:spacing w:after="0"/>
              <w:jc w:val="both"/>
              <w:rPr>
                <w:rFonts w:cs="Simplified Arabic"/>
                <w:sz w:val="28"/>
                <w:szCs w:val="28"/>
              </w:rPr>
            </w:pPr>
            <w:proofErr w:type="spellStart"/>
            <w:r>
              <w:rPr>
                <w:rFonts w:cs="Simplified Arabic" w:hint="cs"/>
                <w:sz w:val="28"/>
                <w:szCs w:val="28"/>
                <w:rtl/>
              </w:rPr>
              <w:t>اختلاطات</w:t>
            </w:r>
            <w:proofErr w:type="spellEnd"/>
            <w:r>
              <w:rPr>
                <w:rFonts w:cs="Simplified Arabic" w:hint="cs"/>
                <w:sz w:val="28"/>
                <w:szCs w:val="28"/>
                <w:rtl/>
              </w:rPr>
              <w:t xml:space="preserve"> تحريض </w:t>
            </w:r>
            <w:proofErr w:type="spellStart"/>
            <w:r>
              <w:rPr>
                <w:rFonts w:cs="Simplified Arabic" w:hint="cs"/>
                <w:sz w:val="28"/>
                <w:szCs w:val="28"/>
                <w:rtl/>
              </w:rPr>
              <w:t>الإباضة</w:t>
            </w:r>
            <w:proofErr w:type="spellEnd"/>
          </w:p>
        </w:tc>
        <w:tc>
          <w:tcPr>
            <w:tcW w:w="1192" w:type="dxa"/>
            <w:shd w:val="clear" w:color="auto" w:fill="DBE5F1" w:themeFill="accent1" w:themeFillTint="33"/>
            <w:hideMark/>
          </w:tcPr>
          <w:p w:rsidR="00DE4924" w:rsidRPr="00843567" w:rsidRDefault="008A1FE8" w:rsidP="00DD72C9">
            <w:pPr>
              <w:spacing w:after="0"/>
              <w:jc w:val="center"/>
              <w:rPr>
                <w:rFonts w:cs="Simplified Arabic"/>
                <w:b/>
                <w:bCs/>
                <w:sz w:val="28"/>
                <w:szCs w:val="28"/>
                <w:lang w:bidi="ar-SY"/>
              </w:rPr>
            </w:pPr>
            <w:r>
              <w:rPr>
                <w:rFonts w:cs="Simplified Arabic" w:hint="cs"/>
                <w:b/>
                <w:bCs/>
                <w:sz w:val="28"/>
                <w:szCs w:val="28"/>
                <w:rtl/>
                <w:lang w:bidi="ar-SY"/>
              </w:rPr>
              <w:t>25</w:t>
            </w:r>
          </w:p>
        </w:tc>
      </w:tr>
      <w:tr w:rsidR="00DE4924" w:rsidRPr="00DD72C9" w:rsidTr="008E0BAE">
        <w:tc>
          <w:tcPr>
            <w:tcW w:w="5804" w:type="dxa"/>
            <w:hideMark/>
          </w:tcPr>
          <w:p w:rsidR="00DE4924" w:rsidRPr="00DD72C9" w:rsidRDefault="00DD72C9" w:rsidP="00787A3C">
            <w:pPr>
              <w:spacing w:after="0"/>
              <w:jc w:val="both"/>
              <w:rPr>
                <w:rFonts w:cs="Simplified Arabic"/>
                <w:b/>
                <w:bCs/>
                <w:sz w:val="28"/>
                <w:szCs w:val="28"/>
                <w:lang w:bidi="ar-SY"/>
              </w:rPr>
            </w:pPr>
            <w:r w:rsidRPr="00DD72C9">
              <w:rPr>
                <w:rFonts w:cs="Simplified Arabic" w:hint="cs"/>
                <w:b/>
                <w:bCs/>
                <w:sz w:val="28"/>
                <w:szCs w:val="28"/>
                <w:rtl/>
                <w:lang w:bidi="ar-SY"/>
              </w:rPr>
              <w:t>القسم الثاني-القسم</w:t>
            </w:r>
            <w:r w:rsidR="00DE4924" w:rsidRPr="00DD72C9">
              <w:rPr>
                <w:rFonts w:cs="Simplified Arabic" w:hint="cs"/>
                <w:b/>
                <w:bCs/>
                <w:sz w:val="28"/>
                <w:szCs w:val="28"/>
                <w:rtl/>
                <w:lang w:bidi="ar-SY"/>
              </w:rPr>
              <w:t xml:space="preserve"> العملي</w:t>
            </w:r>
          </w:p>
        </w:tc>
        <w:tc>
          <w:tcPr>
            <w:tcW w:w="1192" w:type="dxa"/>
            <w:shd w:val="clear" w:color="auto" w:fill="DBE5F1" w:themeFill="accent1" w:themeFillTint="33"/>
            <w:hideMark/>
          </w:tcPr>
          <w:p w:rsidR="00DE4924" w:rsidRPr="00843567" w:rsidRDefault="008A1FE8" w:rsidP="00DD72C9">
            <w:pPr>
              <w:spacing w:after="0"/>
              <w:jc w:val="center"/>
              <w:rPr>
                <w:rFonts w:cs="Simplified Arabic"/>
                <w:b/>
                <w:bCs/>
                <w:sz w:val="28"/>
                <w:szCs w:val="28"/>
                <w:lang w:bidi="ar-SY"/>
              </w:rPr>
            </w:pPr>
            <w:r>
              <w:rPr>
                <w:rFonts w:cs="Simplified Arabic" w:hint="cs"/>
                <w:b/>
                <w:bCs/>
                <w:sz w:val="28"/>
                <w:szCs w:val="28"/>
                <w:rtl/>
                <w:lang w:bidi="ar-SY"/>
              </w:rPr>
              <w:t>27</w:t>
            </w:r>
          </w:p>
        </w:tc>
      </w:tr>
      <w:tr w:rsidR="00DE4924" w:rsidRPr="00DD72C9" w:rsidTr="008E0BAE">
        <w:trPr>
          <w:trHeight w:val="599"/>
        </w:trPr>
        <w:tc>
          <w:tcPr>
            <w:tcW w:w="5804" w:type="dxa"/>
            <w:hideMark/>
          </w:tcPr>
          <w:p w:rsidR="00DE4924" w:rsidRPr="00DD72C9" w:rsidRDefault="00DD72C9" w:rsidP="00787A3C">
            <w:pPr>
              <w:spacing w:after="0"/>
              <w:jc w:val="both"/>
              <w:rPr>
                <w:rFonts w:cs="Simplified Arabic"/>
                <w:sz w:val="28"/>
                <w:szCs w:val="28"/>
                <w:lang w:bidi="ar-SY"/>
              </w:rPr>
            </w:pPr>
            <w:r w:rsidRPr="00DD72C9">
              <w:rPr>
                <w:rFonts w:cs="Simplified Arabic" w:hint="cs"/>
                <w:sz w:val="28"/>
                <w:szCs w:val="28"/>
                <w:rtl/>
                <w:lang w:bidi="ar-SY"/>
              </w:rPr>
              <w:t>هدف</w:t>
            </w:r>
            <w:r w:rsidR="00DE4924" w:rsidRPr="00DD72C9">
              <w:rPr>
                <w:rFonts w:cs="Simplified Arabic" w:hint="cs"/>
                <w:sz w:val="28"/>
                <w:szCs w:val="28"/>
                <w:rtl/>
                <w:lang w:bidi="ar-SY"/>
              </w:rPr>
              <w:t xml:space="preserve"> ال</w:t>
            </w:r>
            <w:r w:rsidRPr="00DD72C9">
              <w:rPr>
                <w:rFonts w:cs="Simplified Arabic" w:hint="cs"/>
                <w:sz w:val="28"/>
                <w:szCs w:val="28"/>
                <w:rtl/>
                <w:lang w:bidi="ar-SY"/>
              </w:rPr>
              <w:t>دراسة</w:t>
            </w:r>
          </w:p>
        </w:tc>
        <w:tc>
          <w:tcPr>
            <w:tcW w:w="1192" w:type="dxa"/>
            <w:shd w:val="clear" w:color="auto" w:fill="DBE5F1" w:themeFill="accent1" w:themeFillTint="33"/>
            <w:hideMark/>
          </w:tcPr>
          <w:p w:rsidR="00DE4924" w:rsidRPr="00843567" w:rsidRDefault="008A1FE8" w:rsidP="00DD72C9">
            <w:pPr>
              <w:spacing w:after="0"/>
              <w:jc w:val="center"/>
              <w:rPr>
                <w:rFonts w:cs="Simplified Arabic"/>
                <w:b/>
                <w:bCs/>
                <w:sz w:val="28"/>
                <w:szCs w:val="28"/>
                <w:lang w:bidi="ar-SY"/>
              </w:rPr>
            </w:pPr>
            <w:r>
              <w:rPr>
                <w:rFonts w:cs="Simplified Arabic" w:hint="cs"/>
                <w:b/>
                <w:bCs/>
                <w:sz w:val="28"/>
                <w:szCs w:val="28"/>
                <w:rtl/>
                <w:lang w:bidi="ar-SY"/>
              </w:rPr>
              <w:t>28</w:t>
            </w:r>
          </w:p>
        </w:tc>
      </w:tr>
      <w:tr w:rsidR="008A1FE8" w:rsidRPr="00DD72C9" w:rsidTr="008E0BAE">
        <w:tc>
          <w:tcPr>
            <w:tcW w:w="5804" w:type="dxa"/>
            <w:hideMark/>
          </w:tcPr>
          <w:p w:rsidR="008A1FE8" w:rsidRPr="00DD72C9" w:rsidRDefault="008A1FE8" w:rsidP="00787A3C">
            <w:pPr>
              <w:spacing w:after="0"/>
              <w:jc w:val="both"/>
              <w:rPr>
                <w:rFonts w:cs="Simplified Arabic"/>
                <w:sz w:val="28"/>
                <w:szCs w:val="28"/>
                <w:rtl/>
                <w:lang w:bidi="ar-SY"/>
              </w:rPr>
            </w:pPr>
            <w:r>
              <w:rPr>
                <w:rFonts w:cs="Simplified Arabic" w:hint="cs"/>
                <w:sz w:val="28"/>
                <w:szCs w:val="28"/>
                <w:rtl/>
                <w:lang w:bidi="ar-SY"/>
              </w:rPr>
              <w:t>خلفية الدراسة</w:t>
            </w:r>
          </w:p>
        </w:tc>
        <w:tc>
          <w:tcPr>
            <w:tcW w:w="1192" w:type="dxa"/>
            <w:shd w:val="clear" w:color="auto" w:fill="DBE5F1" w:themeFill="accent1" w:themeFillTint="33"/>
            <w:hideMark/>
          </w:tcPr>
          <w:p w:rsidR="008A1FE8" w:rsidRPr="00843567" w:rsidRDefault="008A1FE8" w:rsidP="00DD72C9">
            <w:pPr>
              <w:spacing w:after="0"/>
              <w:jc w:val="center"/>
              <w:rPr>
                <w:rFonts w:cs="Simplified Arabic"/>
                <w:b/>
                <w:bCs/>
                <w:sz w:val="28"/>
                <w:szCs w:val="28"/>
                <w:rtl/>
                <w:lang w:bidi="ar-SY"/>
              </w:rPr>
            </w:pPr>
            <w:r>
              <w:rPr>
                <w:rFonts w:cs="Simplified Arabic" w:hint="cs"/>
                <w:b/>
                <w:bCs/>
                <w:sz w:val="28"/>
                <w:szCs w:val="28"/>
                <w:rtl/>
                <w:lang w:bidi="ar-SY"/>
              </w:rPr>
              <w:t>28</w:t>
            </w:r>
          </w:p>
        </w:tc>
      </w:tr>
      <w:tr w:rsidR="00DE4924" w:rsidRPr="00DD72C9" w:rsidTr="008E0BAE">
        <w:tc>
          <w:tcPr>
            <w:tcW w:w="5804" w:type="dxa"/>
            <w:hideMark/>
          </w:tcPr>
          <w:p w:rsidR="00DE4924" w:rsidRPr="00DD72C9" w:rsidRDefault="00DD72C9" w:rsidP="00787A3C">
            <w:pPr>
              <w:spacing w:after="0"/>
              <w:jc w:val="both"/>
              <w:rPr>
                <w:rFonts w:cs="Simplified Arabic"/>
                <w:sz w:val="28"/>
                <w:szCs w:val="28"/>
                <w:lang w:bidi="ar-SY"/>
              </w:rPr>
            </w:pPr>
            <w:r w:rsidRPr="00DD72C9">
              <w:rPr>
                <w:rFonts w:cs="Simplified Arabic" w:hint="cs"/>
                <w:sz w:val="28"/>
                <w:szCs w:val="28"/>
                <w:rtl/>
                <w:lang w:bidi="ar-SY"/>
              </w:rPr>
              <w:t>مضمون</w:t>
            </w:r>
            <w:r w:rsidR="00DE4924" w:rsidRPr="00DD72C9">
              <w:rPr>
                <w:rFonts w:cs="Simplified Arabic" w:hint="cs"/>
                <w:sz w:val="28"/>
                <w:szCs w:val="28"/>
                <w:rtl/>
                <w:lang w:bidi="ar-SY"/>
              </w:rPr>
              <w:t xml:space="preserve"> ال</w:t>
            </w:r>
            <w:r w:rsidRPr="00DD72C9">
              <w:rPr>
                <w:rFonts w:cs="Simplified Arabic" w:hint="cs"/>
                <w:sz w:val="28"/>
                <w:szCs w:val="28"/>
                <w:rtl/>
                <w:lang w:bidi="ar-SY"/>
              </w:rPr>
              <w:t>دراسة</w:t>
            </w:r>
          </w:p>
        </w:tc>
        <w:tc>
          <w:tcPr>
            <w:tcW w:w="1192" w:type="dxa"/>
            <w:shd w:val="clear" w:color="auto" w:fill="DBE5F1" w:themeFill="accent1" w:themeFillTint="33"/>
            <w:hideMark/>
          </w:tcPr>
          <w:p w:rsidR="00DE4924" w:rsidRPr="00843567" w:rsidRDefault="008A1FE8" w:rsidP="00DD72C9">
            <w:pPr>
              <w:spacing w:after="0"/>
              <w:jc w:val="center"/>
              <w:rPr>
                <w:rFonts w:cs="Simplified Arabic"/>
                <w:b/>
                <w:bCs/>
                <w:sz w:val="28"/>
                <w:szCs w:val="28"/>
                <w:lang w:bidi="ar-SY"/>
              </w:rPr>
            </w:pPr>
            <w:r>
              <w:rPr>
                <w:rFonts w:cs="Simplified Arabic" w:hint="cs"/>
                <w:b/>
                <w:bCs/>
                <w:sz w:val="28"/>
                <w:szCs w:val="28"/>
                <w:rtl/>
                <w:lang w:bidi="ar-SY"/>
              </w:rPr>
              <w:t>30</w:t>
            </w:r>
          </w:p>
        </w:tc>
      </w:tr>
      <w:tr w:rsidR="00DE4924" w:rsidRPr="00DD72C9" w:rsidTr="008E0BAE">
        <w:tc>
          <w:tcPr>
            <w:tcW w:w="5804" w:type="dxa"/>
            <w:hideMark/>
          </w:tcPr>
          <w:p w:rsidR="00DE4924" w:rsidRPr="00DD72C9" w:rsidRDefault="00DD72C9" w:rsidP="00787A3C">
            <w:pPr>
              <w:spacing w:after="0"/>
              <w:jc w:val="both"/>
              <w:rPr>
                <w:rFonts w:cs="Simplified Arabic"/>
                <w:sz w:val="28"/>
                <w:szCs w:val="28"/>
                <w:lang w:bidi="ar-SY"/>
              </w:rPr>
            </w:pPr>
            <w:r w:rsidRPr="00DD72C9">
              <w:rPr>
                <w:rFonts w:cs="Simplified Arabic" w:hint="cs"/>
                <w:sz w:val="28"/>
                <w:szCs w:val="28"/>
                <w:rtl/>
                <w:lang w:bidi="ar-SY"/>
              </w:rPr>
              <w:t>المواد والطرائق</w:t>
            </w:r>
          </w:p>
        </w:tc>
        <w:tc>
          <w:tcPr>
            <w:tcW w:w="1192" w:type="dxa"/>
            <w:shd w:val="clear" w:color="auto" w:fill="DBE5F1" w:themeFill="accent1" w:themeFillTint="33"/>
            <w:hideMark/>
          </w:tcPr>
          <w:p w:rsidR="00DE4924" w:rsidRPr="00843567" w:rsidRDefault="008A1FE8" w:rsidP="00DD72C9">
            <w:pPr>
              <w:spacing w:after="0"/>
              <w:jc w:val="center"/>
              <w:rPr>
                <w:rFonts w:cs="Simplified Arabic"/>
                <w:b/>
                <w:bCs/>
                <w:sz w:val="28"/>
                <w:szCs w:val="28"/>
                <w:lang w:bidi="ar-SY"/>
              </w:rPr>
            </w:pPr>
            <w:r>
              <w:rPr>
                <w:rFonts w:cs="Simplified Arabic" w:hint="cs"/>
                <w:b/>
                <w:bCs/>
                <w:sz w:val="28"/>
                <w:szCs w:val="28"/>
                <w:rtl/>
                <w:lang w:bidi="ar-SY"/>
              </w:rPr>
              <w:t>30</w:t>
            </w:r>
          </w:p>
        </w:tc>
      </w:tr>
      <w:tr w:rsidR="00DE4924" w:rsidRPr="00DD72C9" w:rsidTr="008E0BAE">
        <w:tc>
          <w:tcPr>
            <w:tcW w:w="5804" w:type="dxa"/>
            <w:hideMark/>
          </w:tcPr>
          <w:p w:rsidR="00DE4924" w:rsidRPr="00DD72C9" w:rsidRDefault="00DD72C9" w:rsidP="00787A3C">
            <w:pPr>
              <w:spacing w:after="0"/>
              <w:jc w:val="both"/>
              <w:rPr>
                <w:rFonts w:cs="Simplified Arabic"/>
                <w:sz w:val="28"/>
                <w:szCs w:val="28"/>
              </w:rPr>
            </w:pPr>
            <w:r w:rsidRPr="00DD72C9">
              <w:rPr>
                <w:rFonts w:cs="Simplified Arabic" w:hint="cs"/>
                <w:sz w:val="28"/>
                <w:szCs w:val="28"/>
                <w:rtl/>
                <w:lang w:bidi="ar-SY"/>
              </w:rPr>
              <w:t>النتائج</w:t>
            </w:r>
          </w:p>
        </w:tc>
        <w:tc>
          <w:tcPr>
            <w:tcW w:w="1192" w:type="dxa"/>
            <w:shd w:val="clear" w:color="auto" w:fill="DBE5F1" w:themeFill="accent1" w:themeFillTint="33"/>
            <w:hideMark/>
          </w:tcPr>
          <w:p w:rsidR="00DE4924" w:rsidRPr="00843567" w:rsidRDefault="008A1FE8" w:rsidP="00DD72C9">
            <w:pPr>
              <w:spacing w:after="0"/>
              <w:jc w:val="center"/>
              <w:rPr>
                <w:rFonts w:cs="Simplified Arabic"/>
                <w:b/>
                <w:bCs/>
                <w:sz w:val="28"/>
                <w:szCs w:val="28"/>
                <w:lang w:bidi="ar-SY"/>
              </w:rPr>
            </w:pPr>
            <w:r>
              <w:rPr>
                <w:rFonts w:cs="Simplified Arabic" w:hint="cs"/>
                <w:b/>
                <w:bCs/>
                <w:sz w:val="28"/>
                <w:szCs w:val="28"/>
                <w:rtl/>
                <w:lang w:bidi="ar-SY"/>
              </w:rPr>
              <w:t>32</w:t>
            </w:r>
          </w:p>
        </w:tc>
      </w:tr>
      <w:tr w:rsidR="008A1FE8" w:rsidRPr="00DD72C9" w:rsidTr="008E0BAE">
        <w:trPr>
          <w:trHeight w:val="369"/>
        </w:trPr>
        <w:tc>
          <w:tcPr>
            <w:tcW w:w="5804" w:type="dxa"/>
            <w:hideMark/>
          </w:tcPr>
          <w:p w:rsidR="008A1FE8" w:rsidRPr="00DD72C9" w:rsidRDefault="008A1FE8" w:rsidP="00787A3C">
            <w:pPr>
              <w:spacing w:after="0"/>
              <w:jc w:val="both"/>
              <w:rPr>
                <w:rFonts w:cs="Simplified Arabic"/>
                <w:sz w:val="28"/>
                <w:szCs w:val="28"/>
                <w:rtl/>
                <w:lang w:bidi="ar-SY"/>
              </w:rPr>
            </w:pPr>
            <w:r>
              <w:rPr>
                <w:rFonts w:cs="Simplified Arabic" w:hint="cs"/>
                <w:sz w:val="28"/>
                <w:szCs w:val="28"/>
                <w:rtl/>
                <w:lang w:bidi="ar-SY"/>
              </w:rPr>
              <w:t>عرض النتائج حسب كل بروتوكول</w:t>
            </w:r>
          </w:p>
        </w:tc>
        <w:tc>
          <w:tcPr>
            <w:tcW w:w="1192" w:type="dxa"/>
            <w:shd w:val="clear" w:color="auto" w:fill="DBE5F1" w:themeFill="accent1" w:themeFillTint="33"/>
            <w:hideMark/>
          </w:tcPr>
          <w:p w:rsidR="008A1FE8" w:rsidRPr="00843567" w:rsidRDefault="008A1FE8" w:rsidP="00DD72C9">
            <w:pPr>
              <w:spacing w:after="0"/>
              <w:jc w:val="center"/>
              <w:rPr>
                <w:rFonts w:cs="Simplified Arabic"/>
                <w:b/>
                <w:bCs/>
                <w:sz w:val="28"/>
                <w:szCs w:val="28"/>
                <w:rtl/>
                <w:lang w:bidi="ar-SY"/>
              </w:rPr>
            </w:pPr>
            <w:r>
              <w:rPr>
                <w:rFonts w:cs="Simplified Arabic" w:hint="cs"/>
                <w:b/>
                <w:bCs/>
                <w:sz w:val="28"/>
                <w:szCs w:val="28"/>
                <w:rtl/>
                <w:lang w:bidi="ar-SY"/>
              </w:rPr>
              <w:t>43</w:t>
            </w:r>
          </w:p>
        </w:tc>
      </w:tr>
      <w:tr w:rsidR="00DE4924" w:rsidRPr="00DD72C9" w:rsidTr="008E0BAE">
        <w:tc>
          <w:tcPr>
            <w:tcW w:w="5804" w:type="dxa"/>
            <w:hideMark/>
          </w:tcPr>
          <w:p w:rsidR="00DE4924" w:rsidRPr="00DD72C9" w:rsidRDefault="00DD72C9" w:rsidP="00787A3C">
            <w:pPr>
              <w:spacing w:after="0"/>
              <w:jc w:val="both"/>
              <w:rPr>
                <w:rFonts w:cs="Simplified Arabic"/>
                <w:sz w:val="28"/>
                <w:szCs w:val="28"/>
                <w:lang w:bidi="ar-SY"/>
              </w:rPr>
            </w:pPr>
            <w:r w:rsidRPr="00DD72C9">
              <w:rPr>
                <w:rFonts w:cs="Simplified Arabic" w:hint="cs"/>
                <w:sz w:val="28"/>
                <w:szCs w:val="28"/>
                <w:rtl/>
                <w:lang w:bidi="ar-SY"/>
              </w:rPr>
              <w:t>مناقشة</w:t>
            </w:r>
            <w:r w:rsidR="008A1FE8">
              <w:rPr>
                <w:rFonts w:cs="Simplified Arabic" w:hint="cs"/>
                <w:sz w:val="28"/>
                <w:szCs w:val="28"/>
                <w:rtl/>
                <w:lang w:bidi="ar-SY"/>
              </w:rPr>
              <w:t xml:space="preserve"> النتائج</w:t>
            </w:r>
          </w:p>
        </w:tc>
        <w:tc>
          <w:tcPr>
            <w:tcW w:w="1192" w:type="dxa"/>
            <w:shd w:val="clear" w:color="auto" w:fill="DBE5F1" w:themeFill="accent1" w:themeFillTint="33"/>
            <w:hideMark/>
          </w:tcPr>
          <w:p w:rsidR="00DE4924" w:rsidRPr="00843567" w:rsidRDefault="008A1FE8" w:rsidP="00DD72C9">
            <w:pPr>
              <w:spacing w:after="0"/>
              <w:jc w:val="center"/>
              <w:rPr>
                <w:rFonts w:cs="Simplified Arabic"/>
                <w:b/>
                <w:bCs/>
                <w:sz w:val="28"/>
                <w:szCs w:val="28"/>
                <w:lang w:bidi="ar-SY"/>
              </w:rPr>
            </w:pPr>
            <w:r>
              <w:rPr>
                <w:rFonts w:cs="Simplified Arabic" w:hint="cs"/>
                <w:b/>
                <w:bCs/>
                <w:sz w:val="28"/>
                <w:szCs w:val="28"/>
                <w:rtl/>
                <w:lang w:bidi="ar-SY"/>
              </w:rPr>
              <w:t>53</w:t>
            </w:r>
          </w:p>
        </w:tc>
      </w:tr>
      <w:tr w:rsidR="00DE4924" w:rsidRPr="00DD72C9" w:rsidTr="008E0BAE">
        <w:tc>
          <w:tcPr>
            <w:tcW w:w="5804" w:type="dxa"/>
            <w:hideMark/>
          </w:tcPr>
          <w:p w:rsidR="00DE4924" w:rsidRPr="00DD72C9" w:rsidRDefault="00DE4924" w:rsidP="00787A3C">
            <w:pPr>
              <w:spacing w:after="0"/>
              <w:jc w:val="both"/>
              <w:rPr>
                <w:rFonts w:cs="Simplified Arabic"/>
                <w:sz w:val="28"/>
                <w:szCs w:val="28"/>
                <w:lang w:bidi="ar-SY"/>
              </w:rPr>
            </w:pPr>
            <w:r w:rsidRPr="00DD72C9">
              <w:rPr>
                <w:rFonts w:cs="Simplified Arabic" w:hint="cs"/>
                <w:sz w:val="28"/>
                <w:szCs w:val="28"/>
                <w:rtl/>
                <w:lang w:bidi="ar-SY"/>
              </w:rPr>
              <w:t>توصيات</w:t>
            </w:r>
          </w:p>
        </w:tc>
        <w:tc>
          <w:tcPr>
            <w:tcW w:w="1192" w:type="dxa"/>
            <w:shd w:val="clear" w:color="auto" w:fill="DBE5F1" w:themeFill="accent1" w:themeFillTint="33"/>
            <w:hideMark/>
          </w:tcPr>
          <w:p w:rsidR="00DE4924" w:rsidRPr="00843567" w:rsidRDefault="008A1FE8" w:rsidP="00DD72C9">
            <w:pPr>
              <w:spacing w:after="0"/>
              <w:jc w:val="center"/>
              <w:rPr>
                <w:rFonts w:cs="Simplified Arabic"/>
                <w:b/>
                <w:bCs/>
                <w:sz w:val="28"/>
                <w:szCs w:val="28"/>
                <w:lang w:bidi="ar-SY"/>
              </w:rPr>
            </w:pPr>
            <w:r>
              <w:rPr>
                <w:rFonts w:cs="Simplified Arabic" w:hint="cs"/>
                <w:b/>
                <w:bCs/>
                <w:sz w:val="28"/>
                <w:szCs w:val="28"/>
                <w:rtl/>
                <w:lang w:bidi="ar-SY"/>
              </w:rPr>
              <w:t>58</w:t>
            </w:r>
          </w:p>
        </w:tc>
      </w:tr>
      <w:tr w:rsidR="00DE4924" w:rsidRPr="00DD72C9" w:rsidTr="008E0BAE">
        <w:trPr>
          <w:trHeight w:val="584"/>
        </w:trPr>
        <w:tc>
          <w:tcPr>
            <w:tcW w:w="5804" w:type="dxa"/>
            <w:hideMark/>
          </w:tcPr>
          <w:p w:rsidR="00DE4924" w:rsidRPr="00DD72C9" w:rsidRDefault="00DE4924" w:rsidP="00787A3C">
            <w:pPr>
              <w:spacing w:after="0"/>
              <w:jc w:val="both"/>
              <w:rPr>
                <w:rFonts w:cs="Simplified Arabic"/>
                <w:b/>
                <w:bCs/>
                <w:sz w:val="28"/>
                <w:szCs w:val="28"/>
                <w:lang w:bidi="ar-SY"/>
              </w:rPr>
            </w:pPr>
            <w:r w:rsidRPr="00DD72C9">
              <w:rPr>
                <w:rFonts w:cs="Simplified Arabic" w:hint="cs"/>
                <w:b/>
                <w:bCs/>
                <w:sz w:val="28"/>
                <w:szCs w:val="28"/>
                <w:rtl/>
                <w:lang w:bidi="ar-SY"/>
              </w:rPr>
              <w:t>المراجع</w:t>
            </w:r>
          </w:p>
        </w:tc>
        <w:tc>
          <w:tcPr>
            <w:tcW w:w="1192" w:type="dxa"/>
            <w:shd w:val="clear" w:color="auto" w:fill="DBE5F1" w:themeFill="accent1" w:themeFillTint="33"/>
            <w:hideMark/>
          </w:tcPr>
          <w:p w:rsidR="00DE4924" w:rsidRPr="00843567" w:rsidRDefault="008A1FE8" w:rsidP="00DD72C9">
            <w:pPr>
              <w:spacing w:after="0"/>
              <w:jc w:val="center"/>
              <w:rPr>
                <w:rFonts w:cs="Simplified Arabic"/>
                <w:b/>
                <w:bCs/>
                <w:sz w:val="28"/>
                <w:szCs w:val="28"/>
                <w:lang w:bidi="ar-SY"/>
              </w:rPr>
            </w:pPr>
            <w:r>
              <w:rPr>
                <w:rFonts w:cs="Simplified Arabic" w:hint="cs"/>
                <w:b/>
                <w:bCs/>
                <w:sz w:val="28"/>
                <w:szCs w:val="28"/>
                <w:rtl/>
                <w:lang w:bidi="ar-SY"/>
              </w:rPr>
              <w:t>59</w:t>
            </w:r>
          </w:p>
        </w:tc>
      </w:tr>
      <w:tr w:rsidR="00DD72C9" w:rsidRPr="00DD72C9" w:rsidTr="008E0BAE">
        <w:tc>
          <w:tcPr>
            <w:tcW w:w="5804" w:type="dxa"/>
            <w:hideMark/>
          </w:tcPr>
          <w:p w:rsidR="00DD72C9" w:rsidRPr="00DD72C9" w:rsidRDefault="00DD72C9" w:rsidP="00787A3C">
            <w:pPr>
              <w:spacing w:after="0"/>
              <w:jc w:val="both"/>
              <w:rPr>
                <w:rFonts w:cs="Simplified Arabic"/>
                <w:b/>
                <w:bCs/>
                <w:sz w:val="28"/>
                <w:szCs w:val="28"/>
                <w:rtl/>
                <w:lang w:bidi="ar-SY"/>
              </w:rPr>
            </w:pPr>
            <w:r w:rsidRPr="00DD72C9">
              <w:rPr>
                <w:rFonts w:cs="Simplified Arabic" w:hint="cs"/>
                <w:b/>
                <w:bCs/>
                <w:sz w:val="28"/>
                <w:szCs w:val="28"/>
                <w:rtl/>
                <w:lang w:bidi="ar-SY"/>
              </w:rPr>
              <w:t>ملاحق</w:t>
            </w:r>
          </w:p>
        </w:tc>
        <w:tc>
          <w:tcPr>
            <w:tcW w:w="1192" w:type="dxa"/>
            <w:shd w:val="clear" w:color="auto" w:fill="DBE5F1" w:themeFill="accent1" w:themeFillTint="33"/>
            <w:hideMark/>
          </w:tcPr>
          <w:p w:rsidR="00DD72C9" w:rsidRPr="00843567" w:rsidRDefault="008A1FE8" w:rsidP="00DD72C9">
            <w:pPr>
              <w:spacing w:after="0"/>
              <w:jc w:val="center"/>
              <w:rPr>
                <w:rFonts w:cs="Simplified Arabic"/>
                <w:b/>
                <w:bCs/>
                <w:sz w:val="28"/>
                <w:szCs w:val="28"/>
                <w:rtl/>
                <w:lang w:bidi="ar-SY"/>
              </w:rPr>
            </w:pPr>
            <w:r>
              <w:rPr>
                <w:rFonts w:cs="Simplified Arabic" w:hint="cs"/>
                <w:b/>
                <w:bCs/>
                <w:sz w:val="28"/>
                <w:szCs w:val="28"/>
                <w:rtl/>
                <w:lang w:bidi="ar-SY"/>
              </w:rPr>
              <w:t>63</w:t>
            </w:r>
          </w:p>
        </w:tc>
      </w:tr>
      <w:tr w:rsidR="00DD72C9" w:rsidRPr="00DD72C9" w:rsidTr="008E0BAE">
        <w:tc>
          <w:tcPr>
            <w:tcW w:w="5804" w:type="dxa"/>
            <w:hideMark/>
          </w:tcPr>
          <w:p w:rsidR="00DD72C9" w:rsidRPr="00DD72C9" w:rsidRDefault="00DD72C9" w:rsidP="00787A3C">
            <w:pPr>
              <w:spacing w:after="0"/>
              <w:jc w:val="both"/>
              <w:rPr>
                <w:rFonts w:cs="Simplified Arabic"/>
                <w:b/>
                <w:bCs/>
                <w:sz w:val="28"/>
                <w:szCs w:val="28"/>
                <w:rtl/>
                <w:lang w:bidi="ar-SY"/>
              </w:rPr>
            </w:pPr>
          </w:p>
        </w:tc>
        <w:tc>
          <w:tcPr>
            <w:tcW w:w="1192" w:type="dxa"/>
            <w:hideMark/>
          </w:tcPr>
          <w:p w:rsidR="00DD72C9" w:rsidRPr="00DD72C9" w:rsidRDefault="00DD72C9" w:rsidP="00DD72C9">
            <w:pPr>
              <w:spacing w:after="0"/>
              <w:jc w:val="center"/>
              <w:rPr>
                <w:rFonts w:cs="Simplified Arabic"/>
                <w:sz w:val="28"/>
                <w:szCs w:val="28"/>
                <w:rtl/>
                <w:lang w:bidi="ar-SY"/>
              </w:rPr>
            </w:pPr>
          </w:p>
        </w:tc>
      </w:tr>
    </w:tbl>
    <w:p w:rsidR="00DE4924" w:rsidRPr="00DD72C9" w:rsidRDefault="00DE4924" w:rsidP="00DE4924">
      <w:pPr>
        <w:spacing w:after="0"/>
        <w:jc w:val="both"/>
        <w:rPr>
          <w:rFonts w:cs="Simplified Arabic"/>
          <w:sz w:val="28"/>
          <w:szCs w:val="28"/>
          <w:rtl/>
          <w:lang w:bidi="ar-SY"/>
        </w:rPr>
      </w:pPr>
    </w:p>
    <w:p w:rsidR="00DE4924" w:rsidRDefault="00DE4924" w:rsidP="00DE4924">
      <w:pPr>
        <w:jc w:val="both"/>
        <w:rPr>
          <w:rFonts w:cs="Simplified Arabic"/>
          <w:b/>
          <w:bCs/>
          <w:sz w:val="48"/>
          <w:szCs w:val="48"/>
          <w:rtl/>
          <w:lang w:bidi="ar-SY"/>
        </w:rPr>
      </w:pPr>
    </w:p>
    <w:p w:rsidR="00DD72C9" w:rsidRDefault="00DD72C9" w:rsidP="00DE4924">
      <w:pPr>
        <w:jc w:val="both"/>
        <w:rPr>
          <w:rFonts w:cs="Simplified Arabic"/>
          <w:sz w:val="30"/>
          <w:szCs w:val="30"/>
          <w:rtl/>
        </w:rPr>
      </w:pPr>
    </w:p>
    <w:p w:rsidR="00DE4924" w:rsidRDefault="00DE4924" w:rsidP="00DE4924">
      <w:pPr>
        <w:jc w:val="both"/>
        <w:rPr>
          <w:rFonts w:cs="Simplified Arabic"/>
          <w:sz w:val="30"/>
          <w:szCs w:val="30"/>
          <w:rtl/>
        </w:rPr>
      </w:pPr>
    </w:p>
    <w:p w:rsidR="007E0F89" w:rsidRDefault="007E0F89" w:rsidP="00DE4924">
      <w:pPr>
        <w:jc w:val="both"/>
        <w:rPr>
          <w:rFonts w:cs="Simplified Arabic"/>
          <w:sz w:val="30"/>
          <w:szCs w:val="30"/>
          <w:rtl/>
        </w:rPr>
      </w:pPr>
    </w:p>
    <w:p w:rsidR="007E0F89" w:rsidRDefault="007E0F89" w:rsidP="00DE4924">
      <w:pPr>
        <w:jc w:val="both"/>
        <w:rPr>
          <w:rFonts w:cs="Simplified Arabic"/>
          <w:sz w:val="30"/>
          <w:szCs w:val="30"/>
          <w:rtl/>
        </w:rPr>
      </w:pPr>
    </w:p>
    <w:p w:rsidR="007E0F89" w:rsidRDefault="007E0F89" w:rsidP="00DE4924">
      <w:pPr>
        <w:jc w:val="both"/>
        <w:rPr>
          <w:rFonts w:cs="Simplified Arabic"/>
          <w:sz w:val="30"/>
          <w:szCs w:val="30"/>
          <w:rtl/>
        </w:rPr>
      </w:pPr>
    </w:p>
    <w:p w:rsidR="00DE4924" w:rsidRPr="00F40DCD" w:rsidRDefault="00DE4924" w:rsidP="00DE4924">
      <w:pPr>
        <w:jc w:val="center"/>
        <w:rPr>
          <w:rFonts w:cs="Simplified Arabic"/>
          <w:b/>
          <w:bCs/>
          <w:sz w:val="144"/>
          <w:szCs w:val="144"/>
          <w:rtl/>
        </w:rPr>
      </w:pPr>
      <w:r w:rsidRPr="00F40DCD">
        <w:rPr>
          <w:rFonts w:cs="Simplified Arabic" w:hint="cs"/>
          <w:b/>
          <w:bCs/>
          <w:sz w:val="144"/>
          <w:szCs w:val="144"/>
          <w:rtl/>
        </w:rPr>
        <w:t>القسم الأول</w:t>
      </w:r>
    </w:p>
    <w:p w:rsidR="00DE4924" w:rsidRPr="00F40DCD" w:rsidRDefault="00DE4924" w:rsidP="00DE4924">
      <w:pPr>
        <w:jc w:val="center"/>
        <w:rPr>
          <w:rFonts w:cs="Simplified Arabic"/>
          <w:b/>
          <w:bCs/>
          <w:sz w:val="144"/>
          <w:szCs w:val="144"/>
          <w:rtl/>
        </w:rPr>
      </w:pPr>
      <w:r w:rsidRPr="00F40DCD">
        <w:rPr>
          <w:rFonts w:cs="Simplified Arabic" w:hint="cs"/>
          <w:b/>
          <w:bCs/>
          <w:sz w:val="144"/>
          <w:szCs w:val="144"/>
          <w:rtl/>
        </w:rPr>
        <w:t>القسم النظري</w:t>
      </w:r>
    </w:p>
    <w:p w:rsidR="00DE4924" w:rsidRDefault="00DE4924" w:rsidP="00DE4924">
      <w:pPr>
        <w:jc w:val="both"/>
        <w:rPr>
          <w:rFonts w:cs="Simplified Arabic"/>
          <w:sz w:val="30"/>
          <w:szCs w:val="30"/>
          <w:rtl/>
        </w:rPr>
      </w:pPr>
    </w:p>
    <w:p w:rsidR="00CE256F" w:rsidRDefault="00CE256F">
      <w:pPr>
        <w:bidi w:val="0"/>
        <w:rPr>
          <w:rFonts w:cs="PT Bold Broken"/>
          <w:b/>
          <w:bCs/>
          <w:sz w:val="40"/>
          <w:szCs w:val="40"/>
          <w:rtl/>
        </w:rPr>
      </w:pPr>
      <w:r>
        <w:rPr>
          <w:rFonts w:cs="PT Bold Broken"/>
          <w:b/>
          <w:bCs/>
          <w:sz w:val="40"/>
          <w:szCs w:val="40"/>
          <w:rtl/>
        </w:rPr>
        <w:br w:type="page"/>
      </w:r>
    </w:p>
    <w:p w:rsidR="00E2440C" w:rsidRDefault="007032F9" w:rsidP="00197BEA">
      <w:pPr>
        <w:jc w:val="center"/>
        <w:rPr>
          <w:rFonts w:cs="PT Bold Broken"/>
          <w:b/>
          <w:bCs/>
          <w:sz w:val="40"/>
          <w:szCs w:val="40"/>
          <w:rtl/>
        </w:rPr>
      </w:pPr>
      <w:r>
        <w:rPr>
          <w:rFonts w:cs="PT Bold Broken" w:hint="cs"/>
          <w:b/>
          <w:bCs/>
          <w:sz w:val="40"/>
          <w:szCs w:val="40"/>
          <w:rtl/>
        </w:rPr>
        <w:lastRenderedPageBreak/>
        <w:t>متلازمة المبيض متعدد الكيسات</w:t>
      </w:r>
    </w:p>
    <w:p w:rsidR="00DE4924" w:rsidRPr="00197BEA" w:rsidRDefault="00DE4924" w:rsidP="00E2440C">
      <w:pPr>
        <w:jc w:val="both"/>
        <w:rPr>
          <w:rFonts w:cs="PT Bold Broken"/>
          <w:b/>
          <w:bCs/>
          <w:sz w:val="36"/>
          <w:szCs w:val="36"/>
          <w:rtl/>
          <w:lang w:bidi="ar-SY"/>
        </w:rPr>
      </w:pPr>
      <w:r w:rsidRPr="00197BEA">
        <w:rPr>
          <w:rFonts w:cs="PT Bold Broken" w:hint="cs"/>
          <w:b/>
          <w:bCs/>
          <w:sz w:val="36"/>
          <w:szCs w:val="36"/>
          <w:rtl/>
        </w:rPr>
        <w:t>مقدمة</w:t>
      </w:r>
      <w:r w:rsidR="007032F9">
        <w:rPr>
          <w:rFonts w:cs="PT Bold Broken" w:hint="cs"/>
          <w:b/>
          <w:bCs/>
          <w:sz w:val="36"/>
          <w:szCs w:val="36"/>
          <w:rtl/>
        </w:rPr>
        <w:t>:</w:t>
      </w:r>
    </w:p>
    <w:p w:rsidR="007032F9" w:rsidRPr="00536F97" w:rsidRDefault="007032F9" w:rsidP="00C002A5">
      <w:pPr>
        <w:jc w:val="both"/>
        <w:rPr>
          <w:rFonts w:cs="Simplified Arabic"/>
          <w:b/>
          <w:bCs/>
          <w:sz w:val="28"/>
          <w:szCs w:val="28"/>
          <w:rtl/>
        </w:rPr>
      </w:pPr>
      <w:r w:rsidRPr="00536F97">
        <w:rPr>
          <w:rFonts w:cs="Simplified Arabic" w:hint="cs"/>
          <w:b/>
          <w:bCs/>
          <w:sz w:val="28"/>
          <w:szCs w:val="28"/>
          <w:rtl/>
        </w:rPr>
        <w:t>الحدوث، التعريف، معايير التشخيص:</w:t>
      </w:r>
    </w:p>
    <w:p w:rsidR="007032F9" w:rsidRDefault="007032F9" w:rsidP="00C002A5">
      <w:pPr>
        <w:jc w:val="both"/>
        <w:rPr>
          <w:rFonts w:cs="Simplified Arabic"/>
          <w:sz w:val="28"/>
          <w:szCs w:val="28"/>
          <w:rtl/>
        </w:rPr>
      </w:pPr>
      <w:r>
        <w:rPr>
          <w:rFonts w:cs="Simplified Arabic" w:hint="cs"/>
          <w:sz w:val="28"/>
          <w:szCs w:val="28"/>
          <w:rtl/>
        </w:rPr>
        <w:t>لا يوجد تعريف عالمي معتمد لمتلازمة المبيض متعدد الكيسات، وقد ظهرت في السنوات الأخيرة معايير للتشخيص موضوعة من قبل الخبراء.</w:t>
      </w:r>
    </w:p>
    <w:p w:rsidR="002158B9" w:rsidRPr="002158B9" w:rsidRDefault="00F6462F" w:rsidP="002158B9">
      <w:pPr>
        <w:spacing w:after="0"/>
        <w:jc w:val="center"/>
        <w:rPr>
          <w:rFonts w:asciiTheme="minorBidi" w:hAnsiTheme="minorBidi"/>
          <w:b/>
          <w:bCs/>
          <w:i/>
          <w:iCs/>
          <w:sz w:val="24"/>
          <w:szCs w:val="24"/>
          <w:rtl/>
        </w:rPr>
      </w:pPr>
      <w:r>
        <w:rPr>
          <w:rFonts w:asciiTheme="minorBidi" w:hAnsiTheme="minorBidi" w:hint="cs"/>
          <w:b/>
          <w:bCs/>
          <w:i/>
          <w:iCs/>
          <w:sz w:val="24"/>
          <w:szCs w:val="24"/>
          <w:rtl/>
        </w:rPr>
        <w:t xml:space="preserve">الجدول (1): </w:t>
      </w:r>
      <w:r w:rsidR="002158B9" w:rsidRPr="002158B9">
        <w:rPr>
          <w:rFonts w:asciiTheme="minorBidi" w:hAnsiTheme="minorBidi"/>
          <w:b/>
          <w:bCs/>
          <w:i/>
          <w:iCs/>
          <w:sz w:val="24"/>
          <w:szCs w:val="24"/>
          <w:rtl/>
        </w:rPr>
        <w:t>المعايير التشخيصية المعتمدة لمتلازمة المبيض متعدد الكيسات باختلاف المجموعات.</w:t>
      </w:r>
    </w:p>
    <w:tbl>
      <w:tblPr>
        <w:tblStyle w:val="a4"/>
        <w:bidiVisual/>
        <w:tblW w:w="0" w:type="auto"/>
        <w:jc w:val="center"/>
        <w:tblInd w:w="-734"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tblPr>
      <w:tblGrid>
        <w:gridCol w:w="3135"/>
        <w:gridCol w:w="1859"/>
        <w:gridCol w:w="2169"/>
        <w:gridCol w:w="1418"/>
      </w:tblGrid>
      <w:tr w:rsidR="00F14268" w:rsidRPr="002158B9" w:rsidTr="002158B9">
        <w:trPr>
          <w:jc w:val="center"/>
        </w:trPr>
        <w:tc>
          <w:tcPr>
            <w:tcW w:w="3135" w:type="dxa"/>
            <w:tcBorders>
              <w:top w:val="single" w:sz="4" w:space="0" w:color="auto"/>
              <w:bottom w:val="single" w:sz="4" w:space="0" w:color="auto"/>
            </w:tcBorders>
          </w:tcPr>
          <w:p w:rsidR="00F14268" w:rsidRPr="002158B9" w:rsidRDefault="00F14268" w:rsidP="002158B9">
            <w:pPr>
              <w:jc w:val="center"/>
              <w:rPr>
                <w:rFonts w:cs="Simplified Arabic"/>
                <w:b/>
                <w:bCs/>
                <w:sz w:val="24"/>
                <w:szCs w:val="24"/>
                <w:rtl/>
                <w:lang w:bidi="ar-SY"/>
              </w:rPr>
            </w:pPr>
            <w:r w:rsidRPr="002158B9">
              <w:rPr>
                <w:rFonts w:cs="Simplified Arabic" w:hint="cs"/>
                <w:b/>
                <w:bCs/>
                <w:sz w:val="24"/>
                <w:szCs w:val="24"/>
                <w:rtl/>
                <w:lang w:bidi="ar-SY"/>
              </w:rPr>
              <w:t>العرض أو العلامة</w:t>
            </w:r>
          </w:p>
        </w:tc>
        <w:tc>
          <w:tcPr>
            <w:tcW w:w="1859" w:type="dxa"/>
            <w:tcBorders>
              <w:top w:val="single" w:sz="4" w:space="0" w:color="auto"/>
              <w:bottom w:val="single" w:sz="4" w:space="0" w:color="auto"/>
            </w:tcBorders>
          </w:tcPr>
          <w:p w:rsidR="00F14268" w:rsidRPr="002158B9" w:rsidRDefault="002158B9" w:rsidP="002158B9">
            <w:pPr>
              <w:jc w:val="center"/>
              <w:rPr>
                <w:rFonts w:cs="Simplified Arabic"/>
                <w:b/>
                <w:bCs/>
                <w:sz w:val="24"/>
                <w:szCs w:val="24"/>
                <w:rtl/>
                <w:lang w:bidi="ar-SY"/>
              </w:rPr>
            </w:pPr>
            <w:r w:rsidRPr="002158B9">
              <w:rPr>
                <w:rFonts w:cs="Simplified Arabic"/>
                <w:b/>
                <w:bCs/>
                <w:sz w:val="24"/>
                <w:szCs w:val="24"/>
                <w:lang w:bidi="ar-SY"/>
              </w:rPr>
              <w:t>NIH</w:t>
            </w:r>
            <w:r w:rsidRPr="002158B9">
              <w:rPr>
                <w:rFonts w:cs="Simplified Arabic" w:hint="cs"/>
                <w:b/>
                <w:bCs/>
                <w:sz w:val="24"/>
                <w:szCs w:val="24"/>
                <w:rtl/>
                <w:lang w:bidi="ar-SY"/>
              </w:rPr>
              <w:t xml:space="preserve"> (1990)</w:t>
            </w:r>
          </w:p>
        </w:tc>
        <w:tc>
          <w:tcPr>
            <w:tcW w:w="2169" w:type="dxa"/>
            <w:tcBorders>
              <w:top w:val="single" w:sz="4" w:space="0" w:color="auto"/>
              <w:bottom w:val="single" w:sz="4" w:space="0" w:color="auto"/>
            </w:tcBorders>
          </w:tcPr>
          <w:p w:rsidR="00F14268" w:rsidRPr="002158B9" w:rsidRDefault="002158B9" w:rsidP="002158B9">
            <w:pPr>
              <w:jc w:val="center"/>
              <w:rPr>
                <w:rFonts w:cs="Simplified Arabic"/>
                <w:b/>
                <w:bCs/>
                <w:sz w:val="24"/>
                <w:szCs w:val="24"/>
                <w:rtl/>
                <w:lang w:bidi="ar-SY"/>
              </w:rPr>
            </w:pPr>
            <w:r w:rsidRPr="002158B9">
              <w:rPr>
                <w:rFonts w:cs="Simplified Arabic" w:hint="cs"/>
                <w:b/>
                <w:bCs/>
                <w:sz w:val="24"/>
                <w:szCs w:val="24"/>
                <w:rtl/>
                <w:lang w:bidi="ar-SY"/>
              </w:rPr>
              <w:t>معايير روتردام (2003)</w:t>
            </w:r>
          </w:p>
        </w:tc>
        <w:tc>
          <w:tcPr>
            <w:tcW w:w="1418" w:type="dxa"/>
            <w:tcBorders>
              <w:top w:val="single" w:sz="4" w:space="0" w:color="auto"/>
              <w:bottom w:val="single" w:sz="4" w:space="0" w:color="auto"/>
            </w:tcBorders>
          </w:tcPr>
          <w:p w:rsidR="00F14268" w:rsidRPr="002158B9" w:rsidRDefault="002158B9" w:rsidP="002158B9">
            <w:pPr>
              <w:jc w:val="center"/>
              <w:rPr>
                <w:rFonts w:cs="Simplified Arabic"/>
                <w:b/>
                <w:bCs/>
                <w:sz w:val="24"/>
                <w:szCs w:val="24"/>
                <w:rtl/>
                <w:lang w:bidi="ar-SY"/>
              </w:rPr>
            </w:pPr>
            <w:r w:rsidRPr="002158B9">
              <w:rPr>
                <w:rFonts w:cs="Simplified Arabic"/>
                <w:b/>
                <w:bCs/>
                <w:sz w:val="24"/>
                <w:szCs w:val="24"/>
                <w:lang w:bidi="ar-SY"/>
              </w:rPr>
              <w:t>AES</w:t>
            </w:r>
            <w:r w:rsidRPr="002158B9">
              <w:rPr>
                <w:rFonts w:cs="Simplified Arabic" w:hint="cs"/>
                <w:b/>
                <w:bCs/>
                <w:sz w:val="24"/>
                <w:szCs w:val="24"/>
                <w:rtl/>
                <w:lang w:bidi="ar-SY"/>
              </w:rPr>
              <w:t xml:space="preserve"> (2006)</w:t>
            </w:r>
          </w:p>
        </w:tc>
      </w:tr>
      <w:tr w:rsidR="00F14268" w:rsidRPr="002158B9" w:rsidTr="002158B9">
        <w:trPr>
          <w:jc w:val="center"/>
        </w:trPr>
        <w:tc>
          <w:tcPr>
            <w:tcW w:w="3135" w:type="dxa"/>
            <w:tcBorders>
              <w:top w:val="single" w:sz="4" w:space="0" w:color="auto"/>
            </w:tcBorders>
          </w:tcPr>
          <w:p w:rsidR="00F14268" w:rsidRPr="002158B9" w:rsidRDefault="00F14268" w:rsidP="002158B9">
            <w:pPr>
              <w:jc w:val="center"/>
              <w:rPr>
                <w:rFonts w:cs="Simplified Arabic"/>
                <w:sz w:val="24"/>
                <w:szCs w:val="24"/>
                <w:rtl/>
                <w:lang w:bidi="ar-SY"/>
              </w:rPr>
            </w:pPr>
          </w:p>
        </w:tc>
        <w:tc>
          <w:tcPr>
            <w:tcW w:w="1859" w:type="dxa"/>
            <w:tcBorders>
              <w:top w:val="single" w:sz="4" w:space="0" w:color="auto"/>
            </w:tcBorders>
          </w:tcPr>
          <w:p w:rsidR="00F14268" w:rsidRPr="002158B9" w:rsidRDefault="002158B9" w:rsidP="002158B9">
            <w:pPr>
              <w:jc w:val="center"/>
              <w:rPr>
                <w:rFonts w:cs="Simplified Arabic"/>
                <w:sz w:val="24"/>
                <w:szCs w:val="24"/>
                <w:rtl/>
                <w:lang w:bidi="ar-SY"/>
              </w:rPr>
            </w:pPr>
            <w:r w:rsidRPr="002158B9">
              <w:rPr>
                <w:rFonts w:cs="Simplified Arabic" w:hint="cs"/>
                <w:sz w:val="24"/>
                <w:szCs w:val="24"/>
                <w:rtl/>
                <w:lang w:bidi="ar-SY"/>
              </w:rPr>
              <w:t>الاثنان م</w:t>
            </w:r>
            <w:r>
              <w:rPr>
                <w:rFonts w:cs="Simplified Arabic" w:hint="cs"/>
                <w:sz w:val="24"/>
                <w:szCs w:val="24"/>
                <w:rtl/>
                <w:lang w:bidi="ar-SY"/>
              </w:rPr>
              <w:t>عاَ</w:t>
            </w:r>
            <w:r w:rsidRPr="002158B9">
              <w:rPr>
                <w:rFonts w:cs="Simplified Arabic" w:hint="cs"/>
                <w:sz w:val="24"/>
                <w:szCs w:val="24"/>
                <w:rtl/>
                <w:lang w:bidi="ar-SY"/>
              </w:rPr>
              <w:t xml:space="preserve"> للتشخيص</w:t>
            </w:r>
          </w:p>
        </w:tc>
        <w:tc>
          <w:tcPr>
            <w:tcW w:w="2169" w:type="dxa"/>
            <w:tcBorders>
              <w:top w:val="single" w:sz="4" w:space="0" w:color="auto"/>
            </w:tcBorders>
          </w:tcPr>
          <w:p w:rsidR="00F14268" w:rsidRPr="002158B9" w:rsidRDefault="002158B9" w:rsidP="002158B9">
            <w:pPr>
              <w:jc w:val="center"/>
              <w:rPr>
                <w:rFonts w:cs="Simplified Arabic"/>
                <w:sz w:val="24"/>
                <w:szCs w:val="24"/>
                <w:rtl/>
                <w:lang w:bidi="ar-SY"/>
              </w:rPr>
            </w:pPr>
            <w:r w:rsidRPr="002158B9">
              <w:rPr>
                <w:rFonts w:cs="Simplified Arabic" w:hint="cs"/>
                <w:sz w:val="24"/>
                <w:szCs w:val="24"/>
                <w:rtl/>
                <w:lang w:bidi="ar-SY"/>
              </w:rPr>
              <w:t>2 من 3 للتشخيص</w:t>
            </w:r>
          </w:p>
        </w:tc>
        <w:tc>
          <w:tcPr>
            <w:tcW w:w="1418" w:type="dxa"/>
            <w:tcBorders>
              <w:top w:val="single" w:sz="4" w:space="0" w:color="auto"/>
            </w:tcBorders>
          </w:tcPr>
          <w:p w:rsidR="00F14268" w:rsidRPr="002158B9" w:rsidRDefault="002158B9" w:rsidP="002158B9">
            <w:pPr>
              <w:jc w:val="center"/>
              <w:rPr>
                <w:rFonts w:cs="Simplified Arabic"/>
                <w:sz w:val="24"/>
                <w:szCs w:val="24"/>
                <w:rtl/>
                <w:lang w:bidi="ar-SY"/>
              </w:rPr>
            </w:pPr>
            <w:r w:rsidRPr="002158B9">
              <w:rPr>
                <w:rFonts w:cs="Simplified Arabic" w:hint="cs"/>
                <w:sz w:val="24"/>
                <w:szCs w:val="24"/>
                <w:rtl/>
                <w:lang w:bidi="ar-SY"/>
              </w:rPr>
              <w:t xml:space="preserve">فرط </w:t>
            </w:r>
            <w:proofErr w:type="spellStart"/>
            <w:r w:rsidRPr="002158B9">
              <w:rPr>
                <w:rFonts w:cs="Simplified Arabic" w:hint="cs"/>
                <w:sz w:val="24"/>
                <w:szCs w:val="24"/>
                <w:rtl/>
                <w:lang w:bidi="ar-SY"/>
              </w:rPr>
              <w:t>الأندرجن</w:t>
            </w:r>
            <w:proofErr w:type="spellEnd"/>
            <w:r w:rsidRPr="002158B9">
              <w:rPr>
                <w:rFonts w:cs="Simplified Arabic" w:hint="cs"/>
                <w:sz w:val="24"/>
                <w:szCs w:val="24"/>
                <w:rtl/>
                <w:lang w:bidi="ar-SY"/>
              </w:rPr>
              <w:t xml:space="preserve"> + واحد آخر</w:t>
            </w:r>
          </w:p>
        </w:tc>
      </w:tr>
      <w:tr w:rsidR="002158B9" w:rsidRPr="002158B9" w:rsidTr="002158B9">
        <w:trPr>
          <w:jc w:val="center"/>
        </w:trPr>
        <w:tc>
          <w:tcPr>
            <w:tcW w:w="3135" w:type="dxa"/>
          </w:tcPr>
          <w:p w:rsidR="002158B9" w:rsidRPr="002158B9" w:rsidRDefault="002158B9" w:rsidP="002158B9">
            <w:pPr>
              <w:jc w:val="center"/>
              <w:rPr>
                <w:rFonts w:cs="Simplified Arabic"/>
                <w:sz w:val="24"/>
                <w:szCs w:val="24"/>
                <w:rtl/>
                <w:lang w:bidi="ar-SY"/>
              </w:rPr>
            </w:pPr>
            <w:r w:rsidRPr="002158B9">
              <w:rPr>
                <w:rFonts w:cs="Simplified Arabic" w:hint="cs"/>
                <w:sz w:val="24"/>
                <w:szCs w:val="24"/>
                <w:rtl/>
                <w:lang w:bidi="ar-SY"/>
              </w:rPr>
              <w:t xml:space="preserve">فرط </w:t>
            </w:r>
            <w:proofErr w:type="spellStart"/>
            <w:r w:rsidRPr="002158B9">
              <w:rPr>
                <w:rFonts w:cs="Simplified Arabic" w:hint="cs"/>
                <w:sz w:val="24"/>
                <w:szCs w:val="24"/>
                <w:rtl/>
                <w:lang w:bidi="ar-SY"/>
              </w:rPr>
              <w:t>الأندروجينية</w:t>
            </w:r>
            <w:proofErr w:type="spellEnd"/>
            <w:r w:rsidRPr="002158B9">
              <w:rPr>
                <w:rFonts w:cs="Simplified Arabic" w:hint="cs"/>
                <w:sz w:val="24"/>
                <w:szCs w:val="24"/>
                <w:rtl/>
                <w:lang w:bidi="ar-SY"/>
              </w:rPr>
              <w:t>(سريري أو مخبري)</w:t>
            </w:r>
          </w:p>
        </w:tc>
        <w:tc>
          <w:tcPr>
            <w:tcW w:w="1859" w:type="dxa"/>
          </w:tcPr>
          <w:p w:rsidR="002158B9" w:rsidRPr="002158B9" w:rsidRDefault="002158B9" w:rsidP="002158B9">
            <w:pPr>
              <w:jc w:val="center"/>
              <w:rPr>
                <w:rFonts w:cs="Simplified Arabic"/>
                <w:b/>
                <w:bCs/>
                <w:sz w:val="28"/>
                <w:szCs w:val="28"/>
                <w:rtl/>
                <w:lang w:bidi="ar-SY"/>
              </w:rPr>
            </w:pPr>
            <w:r w:rsidRPr="002158B9">
              <w:rPr>
                <w:rFonts w:cs="Simplified Arabic" w:hint="cs"/>
                <w:b/>
                <w:bCs/>
                <w:sz w:val="28"/>
                <w:szCs w:val="28"/>
                <w:rtl/>
                <w:lang w:bidi="ar-SY"/>
              </w:rPr>
              <w:t>*</w:t>
            </w:r>
          </w:p>
        </w:tc>
        <w:tc>
          <w:tcPr>
            <w:tcW w:w="2169" w:type="dxa"/>
          </w:tcPr>
          <w:p w:rsidR="002158B9" w:rsidRPr="002158B9" w:rsidRDefault="002158B9" w:rsidP="002158B9">
            <w:pPr>
              <w:jc w:val="center"/>
              <w:rPr>
                <w:rFonts w:cs="Simplified Arabic"/>
                <w:b/>
                <w:bCs/>
                <w:sz w:val="28"/>
                <w:szCs w:val="28"/>
                <w:rtl/>
                <w:lang w:bidi="ar-SY"/>
              </w:rPr>
            </w:pPr>
            <w:r w:rsidRPr="002158B9">
              <w:rPr>
                <w:rFonts w:cs="Simplified Arabic" w:hint="cs"/>
                <w:b/>
                <w:bCs/>
                <w:sz w:val="28"/>
                <w:szCs w:val="28"/>
                <w:rtl/>
                <w:lang w:bidi="ar-SY"/>
              </w:rPr>
              <w:t>*</w:t>
            </w:r>
          </w:p>
        </w:tc>
        <w:tc>
          <w:tcPr>
            <w:tcW w:w="1418" w:type="dxa"/>
          </w:tcPr>
          <w:p w:rsidR="002158B9" w:rsidRPr="002158B9" w:rsidRDefault="002158B9" w:rsidP="002158B9">
            <w:pPr>
              <w:jc w:val="center"/>
              <w:rPr>
                <w:rFonts w:cs="Simplified Arabic"/>
                <w:b/>
                <w:bCs/>
                <w:sz w:val="28"/>
                <w:szCs w:val="28"/>
                <w:rtl/>
                <w:lang w:bidi="ar-SY"/>
              </w:rPr>
            </w:pPr>
            <w:r w:rsidRPr="002158B9">
              <w:rPr>
                <w:rFonts w:cs="Simplified Arabic" w:hint="cs"/>
                <w:b/>
                <w:bCs/>
                <w:sz w:val="28"/>
                <w:szCs w:val="28"/>
                <w:rtl/>
                <w:lang w:bidi="ar-SY"/>
              </w:rPr>
              <w:t>*</w:t>
            </w:r>
          </w:p>
        </w:tc>
      </w:tr>
      <w:tr w:rsidR="00F14268" w:rsidRPr="002158B9" w:rsidTr="002158B9">
        <w:trPr>
          <w:jc w:val="center"/>
        </w:trPr>
        <w:tc>
          <w:tcPr>
            <w:tcW w:w="3135" w:type="dxa"/>
          </w:tcPr>
          <w:p w:rsidR="00F14268" w:rsidRPr="002158B9" w:rsidRDefault="002158B9" w:rsidP="002158B9">
            <w:pPr>
              <w:jc w:val="center"/>
              <w:rPr>
                <w:rFonts w:cs="Simplified Arabic"/>
                <w:sz w:val="24"/>
                <w:szCs w:val="24"/>
                <w:rtl/>
                <w:lang w:bidi="ar-SY"/>
              </w:rPr>
            </w:pPr>
            <w:r w:rsidRPr="002158B9">
              <w:rPr>
                <w:rFonts w:cs="Simplified Arabic" w:hint="cs"/>
                <w:sz w:val="24"/>
                <w:szCs w:val="24"/>
                <w:rtl/>
                <w:lang w:bidi="ar-SY"/>
              </w:rPr>
              <w:t xml:space="preserve">قلة الطمث </w:t>
            </w:r>
            <w:proofErr w:type="spellStart"/>
            <w:r w:rsidRPr="002158B9">
              <w:rPr>
                <w:rFonts w:cs="Simplified Arabic" w:hint="cs"/>
                <w:sz w:val="24"/>
                <w:szCs w:val="24"/>
                <w:rtl/>
                <w:lang w:bidi="ar-SY"/>
              </w:rPr>
              <w:t>او</w:t>
            </w:r>
            <w:proofErr w:type="spellEnd"/>
            <w:r w:rsidRPr="002158B9">
              <w:rPr>
                <w:rFonts w:cs="Simplified Arabic" w:hint="cs"/>
                <w:sz w:val="24"/>
                <w:szCs w:val="24"/>
                <w:rtl/>
                <w:lang w:bidi="ar-SY"/>
              </w:rPr>
              <w:t xml:space="preserve"> انقطاعها</w:t>
            </w:r>
          </w:p>
        </w:tc>
        <w:tc>
          <w:tcPr>
            <w:tcW w:w="1859" w:type="dxa"/>
          </w:tcPr>
          <w:p w:rsidR="00F14268" w:rsidRPr="002158B9" w:rsidRDefault="002158B9" w:rsidP="002158B9">
            <w:pPr>
              <w:jc w:val="center"/>
              <w:rPr>
                <w:rFonts w:cs="Simplified Arabic"/>
                <w:b/>
                <w:bCs/>
                <w:sz w:val="28"/>
                <w:szCs w:val="28"/>
                <w:rtl/>
                <w:lang w:bidi="ar-SY"/>
              </w:rPr>
            </w:pPr>
            <w:r w:rsidRPr="002158B9">
              <w:rPr>
                <w:rFonts w:cs="Simplified Arabic" w:hint="cs"/>
                <w:b/>
                <w:bCs/>
                <w:sz w:val="28"/>
                <w:szCs w:val="28"/>
                <w:rtl/>
                <w:lang w:bidi="ar-SY"/>
              </w:rPr>
              <w:t>*</w:t>
            </w:r>
          </w:p>
        </w:tc>
        <w:tc>
          <w:tcPr>
            <w:tcW w:w="2169" w:type="dxa"/>
          </w:tcPr>
          <w:p w:rsidR="00F14268" w:rsidRPr="002158B9" w:rsidRDefault="002158B9" w:rsidP="002158B9">
            <w:pPr>
              <w:jc w:val="center"/>
              <w:rPr>
                <w:rFonts w:cs="Simplified Arabic"/>
                <w:b/>
                <w:bCs/>
                <w:sz w:val="28"/>
                <w:szCs w:val="28"/>
                <w:rtl/>
                <w:lang w:bidi="ar-SY"/>
              </w:rPr>
            </w:pPr>
            <w:r w:rsidRPr="002158B9">
              <w:rPr>
                <w:rFonts w:cs="Simplified Arabic" w:hint="cs"/>
                <w:b/>
                <w:bCs/>
                <w:sz w:val="28"/>
                <w:szCs w:val="28"/>
                <w:rtl/>
                <w:lang w:bidi="ar-SY"/>
              </w:rPr>
              <w:t>*</w:t>
            </w:r>
          </w:p>
        </w:tc>
        <w:tc>
          <w:tcPr>
            <w:tcW w:w="1418" w:type="dxa"/>
          </w:tcPr>
          <w:p w:rsidR="00F14268" w:rsidRPr="002158B9" w:rsidRDefault="002158B9" w:rsidP="002158B9">
            <w:pPr>
              <w:jc w:val="center"/>
              <w:rPr>
                <w:rFonts w:cs="Simplified Arabic"/>
                <w:b/>
                <w:bCs/>
                <w:sz w:val="28"/>
                <w:szCs w:val="28"/>
                <w:rtl/>
                <w:lang w:bidi="ar-SY"/>
              </w:rPr>
            </w:pPr>
            <w:r w:rsidRPr="002158B9">
              <w:rPr>
                <w:rFonts w:cs="Simplified Arabic" w:hint="cs"/>
                <w:b/>
                <w:bCs/>
                <w:sz w:val="28"/>
                <w:szCs w:val="28"/>
                <w:rtl/>
                <w:lang w:bidi="ar-SY"/>
              </w:rPr>
              <w:t>*</w:t>
            </w:r>
          </w:p>
        </w:tc>
      </w:tr>
      <w:tr w:rsidR="00F14268" w:rsidRPr="002158B9" w:rsidTr="002158B9">
        <w:trPr>
          <w:jc w:val="center"/>
        </w:trPr>
        <w:tc>
          <w:tcPr>
            <w:tcW w:w="3135" w:type="dxa"/>
          </w:tcPr>
          <w:p w:rsidR="00F14268" w:rsidRPr="002158B9" w:rsidRDefault="002158B9" w:rsidP="002158B9">
            <w:pPr>
              <w:jc w:val="center"/>
              <w:rPr>
                <w:rFonts w:cs="Simplified Arabic"/>
                <w:sz w:val="24"/>
                <w:szCs w:val="24"/>
                <w:rtl/>
                <w:lang w:bidi="ar-SY"/>
              </w:rPr>
            </w:pPr>
            <w:r w:rsidRPr="002158B9">
              <w:rPr>
                <w:rFonts w:cs="Simplified Arabic" w:hint="cs"/>
                <w:sz w:val="24"/>
                <w:szCs w:val="24"/>
                <w:rtl/>
                <w:lang w:bidi="ar-SY"/>
              </w:rPr>
              <w:t xml:space="preserve">مبيض متعدد الكيسات </w:t>
            </w:r>
            <w:proofErr w:type="spellStart"/>
            <w:r w:rsidRPr="002158B9">
              <w:rPr>
                <w:rFonts w:cs="Simplified Arabic" w:hint="cs"/>
                <w:sz w:val="24"/>
                <w:szCs w:val="24"/>
                <w:rtl/>
                <w:lang w:bidi="ar-SY"/>
              </w:rPr>
              <w:t>صدوياً</w:t>
            </w:r>
            <w:proofErr w:type="spellEnd"/>
          </w:p>
        </w:tc>
        <w:tc>
          <w:tcPr>
            <w:tcW w:w="1859" w:type="dxa"/>
          </w:tcPr>
          <w:p w:rsidR="00F14268" w:rsidRPr="002158B9" w:rsidRDefault="00F14268" w:rsidP="002158B9">
            <w:pPr>
              <w:jc w:val="center"/>
              <w:rPr>
                <w:rFonts w:cs="Simplified Arabic"/>
                <w:b/>
                <w:bCs/>
                <w:sz w:val="28"/>
                <w:szCs w:val="28"/>
                <w:rtl/>
                <w:lang w:bidi="ar-SY"/>
              </w:rPr>
            </w:pPr>
          </w:p>
        </w:tc>
        <w:tc>
          <w:tcPr>
            <w:tcW w:w="2169" w:type="dxa"/>
          </w:tcPr>
          <w:p w:rsidR="00F14268" w:rsidRPr="002158B9" w:rsidRDefault="002158B9" w:rsidP="002158B9">
            <w:pPr>
              <w:jc w:val="center"/>
              <w:rPr>
                <w:rFonts w:cs="Simplified Arabic"/>
                <w:b/>
                <w:bCs/>
                <w:sz w:val="28"/>
                <w:szCs w:val="28"/>
                <w:rtl/>
                <w:lang w:bidi="ar-SY"/>
              </w:rPr>
            </w:pPr>
            <w:r w:rsidRPr="002158B9">
              <w:rPr>
                <w:rFonts w:cs="Simplified Arabic" w:hint="cs"/>
                <w:b/>
                <w:bCs/>
                <w:sz w:val="28"/>
                <w:szCs w:val="28"/>
                <w:rtl/>
                <w:lang w:bidi="ar-SY"/>
              </w:rPr>
              <w:t>*</w:t>
            </w:r>
          </w:p>
        </w:tc>
        <w:tc>
          <w:tcPr>
            <w:tcW w:w="1418" w:type="dxa"/>
          </w:tcPr>
          <w:p w:rsidR="00F14268" w:rsidRPr="002158B9" w:rsidRDefault="002158B9" w:rsidP="002158B9">
            <w:pPr>
              <w:jc w:val="center"/>
              <w:rPr>
                <w:rFonts w:cs="Simplified Arabic"/>
                <w:b/>
                <w:bCs/>
                <w:sz w:val="28"/>
                <w:szCs w:val="28"/>
                <w:rtl/>
                <w:lang w:bidi="ar-SY"/>
              </w:rPr>
            </w:pPr>
            <w:r w:rsidRPr="002158B9">
              <w:rPr>
                <w:rFonts w:cs="Simplified Arabic" w:hint="cs"/>
                <w:b/>
                <w:bCs/>
                <w:sz w:val="28"/>
                <w:szCs w:val="28"/>
                <w:rtl/>
                <w:lang w:bidi="ar-SY"/>
              </w:rPr>
              <w:t>*</w:t>
            </w:r>
          </w:p>
        </w:tc>
      </w:tr>
    </w:tbl>
    <w:p w:rsidR="00884BD4" w:rsidRDefault="007032F9" w:rsidP="00D40E6B">
      <w:pPr>
        <w:spacing w:before="240"/>
        <w:jc w:val="both"/>
        <w:rPr>
          <w:rFonts w:cs="Simplified Arabic"/>
          <w:sz w:val="28"/>
          <w:szCs w:val="28"/>
          <w:rtl/>
          <w:lang w:bidi="ar-SY"/>
        </w:rPr>
      </w:pPr>
      <w:r>
        <w:rPr>
          <w:rFonts w:cs="Simplified Arabic" w:hint="cs"/>
          <w:sz w:val="28"/>
          <w:szCs w:val="28"/>
          <w:rtl/>
        </w:rPr>
        <w:t>إن معايير روتردام</w:t>
      </w:r>
      <w:r w:rsidR="00A00815">
        <w:rPr>
          <w:rFonts w:cs="Simplified Arabic" w:hint="cs"/>
          <w:sz w:val="28"/>
          <w:szCs w:val="28"/>
          <w:rtl/>
        </w:rPr>
        <w:t>؛</w:t>
      </w:r>
      <w:r>
        <w:rPr>
          <w:rFonts w:cs="Simplified Arabic" w:hint="cs"/>
          <w:sz w:val="28"/>
          <w:szCs w:val="28"/>
          <w:rtl/>
        </w:rPr>
        <w:t xml:space="preserve"> والتي حلت محل معايير المعهد الوطني للصحة </w:t>
      </w:r>
      <w:r w:rsidRPr="006C241A">
        <w:rPr>
          <w:rFonts w:asciiTheme="majorBidi" w:hAnsiTheme="majorBidi" w:cstheme="majorBidi"/>
          <w:sz w:val="28"/>
          <w:szCs w:val="28"/>
        </w:rPr>
        <w:t>NIH</w:t>
      </w:r>
      <w:r w:rsidR="00A00815">
        <w:rPr>
          <w:rFonts w:cs="Simplified Arabic" w:hint="cs"/>
          <w:sz w:val="28"/>
          <w:szCs w:val="28"/>
          <w:rtl/>
          <w:lang w:bidi="ar-SY"/>
        </w:rPr>
        <w:t xml:space="preserve">؛ </w:t>
      </w:r>
      <w:r>
        <w:rPr>
          <w:rFonts w:cs="Simplified Arabic" w:hint="cs"/>
          <w:sz w:val="28"/>
          <w:szCs w:val="28"/>
          <w:rtl/>
          <w:lang w:bidi="ar-SY"/>
        </w:rPr>
        <w:t>تتضمن مظهر المبيض اعتماداً على تصوير فائق الصوت ضمن المعايير (</w:t>
      </w:r>
      <w:r w:rsidR="00A00815" w:rsidRPr="00A00815">
        <w:rPr>
          <w:rFonts w:asciiTheme="majorBidi" w:hAnsiTheme="majorBidi" w:cstheme="majorBidi"/>
          <w:sz w:val="28"/>
          <w:szCs w:val="28"/>
        </w:rPr>
        <w:t>Rotterdam ESHRE/ASRM-Sponsored PCOS Consensus Workshop Group</w:t>
      </w:r>
      <w:r w:rsidR="00A00815" w:rsidRPr="00A00815">
        <w:rPr>
          <w:rFonts w:asciiTheme="majorBidi" w:hAnsiTheme="majorBidi" w:cstheme="majorBidi"/>
          <w:sz w:val="28"/>
          <w:szCs w:val="28"/>
          <w:lang w:bidi="ar-SY"/>
        </w:rPr>
        <w:t>. 2004</w:t>
      </w:r>
      <w:r>
        <w:rPr>
          <w:rFonts w:cs="Simplified Arabic" w:hint="cs"/>
          <w:sz w:val="28"/>
          <w:szCs w:val="28"/>
          <w:rtl/>
          <w:lang w:bidi="ar-SY"/>
        </w:rPr>
        <w:t xml:space="preserve">). إن المعايير </w:t>
      </w:r>
      <w:proofErr w:type="spellStart"/>
      <w:r>
        <w:rPr>
          <w:rFonts w:cs="Simplified Arabic" w:hint="cs"/>
          <w:sz w:val="28"/>
          <w:szCs w:val="28"/>
          <w:rtl/>
          <w:lang w:bidi="ar-SY"/>
        </w:rPr>
        <w:t>الصدوية</w:t>
      </w:r>
      <w:proofErr w:type="spellEnd"/>
      <w:r>
        <w:rPr>
          <w:rFonts w:cs="Simplified Arabic" w:hint="cs"/>
          <w:sz w:val="28"/>
          <w:szCs w:val="28"/>
          <w:rtl/>
          <w:lang w:bidi="ar-SY"/>
        </w:rPr>
        <w:t xml:space="preserve"> لتشخيص المبايض متعددة الكيسات تم إقرارها خلال </w:t>
      </w:r>
      <w:r w:rsidR="00F6462F">
        <w:rPr>
          <w:rFonts w:cs="Simplified Arabic" w:hint="cs"/>
          <w:sz w:val="28"/>
          <w:szCs w:val="28"/>
          <w:rtl/>
          <w:lang w:bidi="ar-SY"/>
        </w:rPr>
        <w:t>مؤتمر للخبراء، انظر الصندوق (1).</w:t>
      </w:r>
    </w:p>
    <w:p w:rsidR="00F6462F" w:rsidRDefault="00F6462F" w:rsidP="00F6462F">
      <w:pPr>
        <w:jc w:val="both"/>
        <w:rPr>
          <w:rFonts w:cs="Simplified Arabic"/>
          <w:sz w:val="28"/>
          <w:szCs w:val="28"/>
          <w:rtl/>
          <w:lang w:bidi="ar-SY"/>
        </w:rPr>
      </w:pPr>
      <w:r>
        <w:rPr>
          <w:rFonts w:cs="Simplified Arabic" w:hint="cs"/>
          <w:sz w:val="28"/>
          <w:szCs w:val="28"/>
          <w:rtl/>
          <w:lang w:bidi="ar-SY"/>
        </w:rPr>
        <w:t>تم وضع هذه المعايير لتشمل الأنماط الظاهرية المتوسطة، والتي ترفع من نسبة توارد المتلازمة ويمكن أن تعرقل قرارات التدبير.</w:t>
      </w:r>
    </w:p>
    <w:p w:rsidR="00F6462F" w:rsidRDefault="00F6462F" w:rsidP="00F6462F">
      <w:pPr>
        <w:jc w:val="both"/>
        <w:rPr>
          <w:rFonts w:cs="Simplified Arabic"/>
          <w:sz w:val="28"/>
          <w:szCs w:val="28"/>
          <w:rtl/>
          <w:lang w:bidi="ar-SY"/>
        </w:rPr>
      </w:pPr>
      <w:r>
        <w:rPr>
          <w:rFonts w:cs="Simplified Arabic" w:hint="cs"/>
          <w:sz w:val="28"/>
          <w:szCs w:val="28"/>
          <w:rtl/>
          <w:lang w:bidi="ar-SY"/>
        </w:rPr>
        <w:t xml:space="preserve">حدّدت معايير جمعية فرط </w:t>
      </w:r>
      <w:proofErr w:type="spellStart"/>
      <w:r>
        <w:rPr>
          <w:rFonts w:cs="Simplified Arabic" w:hint="cs"/>
          <w:sz w:val="28"/>
          <w:szCs w:val="28"/>
          <w:rtl/>
          <w:lang w:bidi="ar-SY"/>
        </w:rPr>
        <w:t>الأندروجين</w:t>
      </w:r>
      <w:proofErr w:type="spellEnd"/>
      <w:r>
        <w:rPr>
          <w:rFonts w:cs="Simplified Arabic" w:hint="cs"/>
          <w:sz w:val="28"/>
          <w:szCs w:val="28"/>
          <w:rtl/>
          <w:lang w:bidi="ar-SY"/>
        </w:rPr>
        <w:t xml:space="preserve"> (</w:t>
      </w:r>
      <w:r w:rsidRPr="006C241A">
        <w:rPr>
          <w:rFonts w:asciiTheme="majorBidi" w:hAnsiTheme="majorBidi" w:cstheme="majorBidi"/>
          <w:sz w:val="28"/>
          <w:szCs w:val="28"/>
          <w:lang w:bidi="ar-SY"/>
        </w:rPr>
        <w:t>AES</w:t>
      </w:r>
      <w:r>
        <w:rPr>
          <w:rFonts w:cs="Simplified Arabic" w:hint="cs"/>
          <w:sz w:val="28"/>
          <w:szCs w:val="28"/>
          <w:rtl/>
          <w:lang w:bidi="ar-SY"/>
        </w:rPr>
        <w:t xml:space="preserve">) فرط </w:t>
      </w:r>
      <w:proofErr w:type="spellStart"/>
      <w:r>
        <w:rPr>
          <w:rFonts w:cs="Simplified Arabic" w:hint="cs"/>
          <w:sz w:val="28"/>
          <w:szCs w:val="28"/>
          <w:rtl/>
          <w:lang w:bidi="ar-SY"/>
        </w:rPr>
        <w:t>الأندروجينية</w:t>
      </w:r>
      <w:proofErr w:type="spellEnd"/>
      <w:r>
        <w:rPr>
          <w:rFonts w:cs="Simplified Arabic" w:hint="cs"/>
          <w:sz w:val="28"/>
          <w:szCs w:val="28"/>
          <w:rtl/>
          <w:lang w:bidi="ar-SY"/>
        </w:rPr>
        <w:t xml:space="preserve"> كعامل تشخيصي ضروري بالتشارك مع الأعراض الأخرى للمتلازمة (</w:t>
      </w:r>
      <w:proofErr w:type="spellStart"/>
      <w:r w:rsidR="00A00815" w:rsidRPr="00A00815">
        <w:rPr>
          <w:rFonts w:asciiTheme="majorBidi" w:hAnsiTheme="majorBidi" w:cstheme="majorBidi"/>
          <w:sz w:val="28"/>
          <w:szCs w:val="28"/>
          <w:lang w:bidi="ar-SY"/>
        </w:rPr>
        <w:t>Azziz</w:t>
      </w:r>
      <w:proofErr w:type="spellEnd"/>
      <w:r w:rsidR="00A00815" w:rsidRPr="00A00815">
        <w:rPr>
          <w:rFonts w:asciiTheme="majorBidi" w:hAnsiTheme="majorBidi" w:cstheme="majorBidi"/>
          <w:sz w:val="28"/>
          <w:szCs w:val="28"/>
          <w:lang w:bidi="ar-SY"/>
        </w:rPr>
        <w:t xml:space="preserve"> R </w:t>
      </w:r>
      <w:r w:rsidR="00A00815" w:rsidRPr="00A00815">
        <w:rPr>
          <w:rFonts w:asciiTheme="majorBidi" w:hAnsiTheme="majorBidi" w:cstheme="majorBidi"/>
          <w:i/>
          <w:iCs/>
          <w:sz w:val="28"/>
          <w:szCs w:val="28"/>
          <w:lang w:bidi="ar-SY"/>
        </w:rPr>
        <w:t>et al.</w:t>
      </w:r>
      <w:r w:rsidR="00A00815" w:rsidRPr="00A00815">
        <w:rPr>
          <w:rFonts w:asciiTheme="majorBidi" w:hAnsiTheme="majorBidi" w:cstheme="majorBidi"/>
          <w:sz w:val="28"/>
          <w:szCs w:val="28"/>
          <w:lang w:bidi="ar-SY"/>
        </w:rPr>
        <w:t>, 2006</w:t>
      </w:r>
      <w:r>
        <w:rPr>
          <w:rFonts w:cs="Simplified Arabic" w:hint="cs"/>
          <w:sz w:val="28"/>
          <w:szCs w:val="28"/>
          <w:rtl/>
          <w:lang w:bidi="ar-SY"/>
        </w:rPr>
        <w:t xml:space="preserve">). يمكن تحديد فرط </w:t>
      </w:r>
      <w:proofErr w:type="spellStart"/>
      <w:r>
        <w:rPr>
          <w:rFonts w:cs="Simplified Arabic" w:hint="cs"/>
          <w:sz w:val="28"/>
          <w:szCs w:val="28"/>
          <w:rtl/>
          <w:lang w:bidi="ar-SY"/>
        </w:rPr>
        <w:t>الأندروجينية</w:t>
      </w:r>
      <w:proofErr w:type="spellEnd"/>
      <w:r>
        <w:rPr>
          <w:rFonts w:cs="Simplified Arabic" w:hint="cs"/>
          <w:sz w:val="28"/>
          <w:szCs w:val="28"/>
          <w:rtl/>
          <w:lang w:bidi="ar-SY"/>
        </w:rPr>
        <w:t xml:space="preserve"> اعتماداً على الموجودات </w:t>
      </w:r>
      <w:proofErr w:type="spellStart"/>
      <w:r>
        <w:rPr>
          <w:rFonts w:cs="Simplified Arabic" w:hint="cs"/>
          <w:sz w:val="28"/>
          <w:szCs w:val="28"/>
          <w:rtl/>
          <w:lang w:bidi="ar-SY"/>
        </w:rPr>
        <w:t>السريرية</w:t>
      </w:r>
      <w:proofErr w:type="spellEnd"/>
      <w:r>
        <w:rPr>
          <w:rFonts w:cs="Simplified Arabic" w:hint="cs"/>
          <w:sz w:val="28"/>
          <w:szCs w:val="28"/>
          <w:rtl/>
          <w:lang w:bidi="ar-SY"/>
        </w:rPr>
        <w:t xml:space="preserve"> (</w:t>
      </w:r>
      <w:proofErr w:type="spellStart"/>
      <w:r>
        <w:rPr>
          <w:rFonts w:cs="Simplified Arabic" w:hint="cs"/>
          <w:sz w:val="28"/>
          <w:szCs w:val="28"/>
          <w:rtl/>
          <w:lang w:bidi="ar-SY"/>
        </w:rPr>
        <w:t>الشعرانية</w:t>
      </w:r>
      <w:proofErr w:type="spellEnd"/>
      <w:r>
        <w:rPr>
          <w:rFonts w:cs="Simplified Arabic" w:hint="cs"/>
          <w:sz w:val="28"/>
          <w:szCs w:val="28"/>
          <w:rtl/>
          <w:lang w:bidi="ar-SY"/>
        </w:rPr>
        <w:t>، والعد، ...) أو المقايسات الهرمونية.</w:t>
      </w:r>
    </w:p>
    <w:p w:rsidR="00F6462F" w:rsidRDefault="00F6462F" w:rsidP="00D40E6B">
      <w:pPr>
        <w:spacing w:before="240"/>
        <w:jc w:val="both"/>
        <w:rPr>
          <w:rFonts w:cs="Simplified Arabic"/>
          <w:sz w:val="28"/>
          <w:szCs w:val="28"/>
          <w:rtl/>
          <w:lang w:bidi="ar-SY"/>
        </w:rPr>
      </w:pPr>
    </w:p>
    <w:p w:rsidR="00F6462F" w:rsidRPr="00F6462F" w:rsidRDefault="00F6462F" w:rsidP="00D40E6B">
      <w:pPr>
        <w:spacing w:before="240"/>
        <w:jc w:val="both"/>
        <w:rPr>
          <w:rFonts w:cs="Simplified Arabic"/>
          <w:sz w:val="16"/>
          <w:szCs w:val="16"/>
          <w:rtl/>
          <w:lang w:bidi="ar-SY"/>
        </w:rPr>
      </w:pPr>
    </w:p>
    <w:p w:rsidR="001529F5" w:rsidRDefault="001529F5">
      <w:pPr>
        <w:bidi w:val="0"/>
        <w:rPr>
          <w:rFonts w:asciiTheme="minorBidi" w:hAnsiTheme="minorBidi"/>
          <w:b/>
          <w:bCs/>
          <w:i/>
          <w:iCs/>
          <w:sz w:val="24"/>
          <w:szCs w:val="24"/>
          <w:rtl/>
          <w:lang w:bidi="ar-SY"/>
        </w:rPr>
      </w:pPr>
      <w:r>
        <w:rPr>
          <w:rFonts w:asciiTheme="minorBidi" w:hAnsiTheme="minorBidi"/>
          <w:b/>
          <w:bCs/>
          <w:i/>
          <w:iCs/>
          <w:sz w:val="24"/>
          <w:szCs w:val="24"/>
          <w:rtl/>
          <w:lang w:bidi="ar-SY"/>
        </w:rPr>
        <w:br w:type="page"/>
      </w:r>
    </w:p>
    <w:p w:rsidR="00B73F06" w:rsidRPr="00B73F06" w:rsidRDefault="00F6462F" w:rsidP="00B73F06">
      <w:pPr>
        <w:spacing w:before="240" w:after="0"/>
        <w:jc w:val="center"/>
        <w:rPr>
          <w:rFonts w:asciiTheme="minorBidi" w:hAnsiTheme="minorBidi"/>
          <w:b/>
          <w:bCs/>
          <w:i/>
          <w:iCs/>
          <w:sz w:val="24"/>
          <w:szCs w:val="24"/>
          <w:rtl/>
          <w:lang w:bidi="ar-SY"/>
        </w:rPr>
      </w:pPr>
      <w:r>
        <w:rPr>
          <w:rFonts w:asciiTheme="minorBidi" w:hAnsiTheme="minorBidi" w:hint="cs"/>
          <w:b/>
          <w:bCs/>
          <w:i/>
          <w:iCs/>
          <w:sz w:val="24"/>
          <w:szCs w:val="24"/>
          <w:rtl/>
          <w:lang w:bidi="ar-SY"/>
        </w:rPr>
        <w:lastRenderedPageBreak/>
        <w:t xml:space="preserve">الصندوق (1): </w:t>
      </w:r>
      <w:r w:rsidR="00B73F06" w:rsidRPr="00B73F06">
        <w:rPr>
          <w:rFonts w:asciiTheme="minorBidi" w:hAnsiTheme="minorBidi"/>
          <w:b/>
          <w:bCs/>
          <w:i/>
          <w:iCs/>
          <w:sz w:val="24"/>
          <w:szCs w:val="24"/>
          <w:rtl/>
          <w:lang w:bidi="ar-SY"/>
        </w:rPr>
        <w:t>التقييم المقترح لمريضات متلازمة المبيض متعدد الكيسات.</w:t>
      </w:r>
    </w:p>
    <w:tbl>
      <w:tblPr>
        <w:tblStyle w:val="a4"/>
        <w:bidiVisual/>
        <w:tblW w:w="0" w:type="auto"/>
        <w:tblLook w:val="04A0"/>
      </w:tblPr>
      <w:tblGrid>
        <w:gridCol w:w="914"/>
        <w:gridCol w:w="7608"/>
      </w:tblGrid>
      <w:tr w:rsidR="006F5E1E" w:rsidTr="00F6462F">
        <w:tc>
          <w:tcPr>
            <w:tcW w:w="914" w:type="dxa"/>
            <w:tcBorders>
              <w:bottom w:val="nil"/>
              <w:right w:val="nil"/>
            </w:tcBorders>
          </w:tcPr>
          <w:p w:rsidR="006F5E1E" w:rsidRPr="00B73F06" w:rsidRDefault="006F5E1E" w:rsidP="00B73F06">
            <w:pPr>
              <w:jc w:val="both"/>
              <w:rPr>
                <w:rFonts w:cs="Simplified Arabic"/>
                <w:sz w:val="26"/>
                <w:szCs w:val="26"/>
                <w:rtl/>
                <w:lang w:bidi="ar-SY"/>
              </w:rPr>
            </w:pPr>
            <w:r w:rsidRPr="00B73F06">
              <w:rPr>
                <w:rFonts w:cs="Simplified Arabic" w:hint="cs"/>
                <w:b/>
                <w:bCs/>
                <w:sz w:val="26"/>
                <w:szCs w:val="26"/>
                <w:rtl/>
                <w:lang w:bidi="ar-SY"/>
              </w:rPr>
              <w:t>فيزيائي</w:t>
            </w:r>
            <w:r w:rsidRPr="00B73F06">
              <w:rPr>
                <w:rFonts w:cs="Simplified Arabic" w:hint="cs"/>
                <w:sz w:val="26"/>
                <w:szCs w:val="26"/>
                <w:rtl/>
                <w:lang w:bidi="ar-SY"/>
              </w:rPr>
              <w:t>:</w:t>
            </w:r>
          </w:p>
        </w:tc>
        <w:tc>
          <w:tcPr>
            <w:tcW w:w="7608" w:type="dxa"/>
            <w:tcBorders>
              <w:left w:val="nil"/>
              <w:bottom w:val="nil"/>
            </w:tcBorders>
          </w:tcPr>
          <w:p w:rsidR="006F5E1E" w:rsidRPr="00B73F06" w:rsidRDefault="006F5E1E" w:rsidP="00B73F06">
            <w:pPr>
              <w:pStyle w:val="a3"/>
              <w:numPr>
                <w:ilvl w:val="0"/>
                <w:numId w:val="26"/>
              </w:numPr>
              <w:jc w:val="both"/>
              <w:rPr>
                <w:rFonts w:cs="Simplified Arabic"/>
                <w:sz w:val="26"/>
                <w:szCs w:val="26"/>
                <w:rtl/>
                <w:lang w:bidi="ar-SY"/>
              </w:rPr>
            </w:pPr>
            <w:r w:rsidRPr="00B73F06">
              <w:rPr>
                <w:rFonts w:cs="Simplified Arabic" w:hint="cs"/>
                <w:sz w:val="26"/>
                <w:szCs w:val="26"/>
                <w:rtl/>
                <w:lang w:bidi="ar-SY"/>
              </w:rPr>
              <w:t>ضغط الدم</w:t>
            </w:r>
          </w:p>
        </w:tc>
      </w:tr>
      <w:tr w:rsidR="006F5E1E" w:rsidTr="00F6462F">
        <w:tc>
          <w:tcPr>
            <w:tcW w:w="914" w:type="dxa"/>
            <w:tcBorders>
              <w:top w:val="nil"/>
              <w:bottom w:val="nil"/>
              <w:right w:val="nil"/>
            </w:tcBorders>
          </w:tcPr>
          <w:p w:rsidR="006F5E1E" w:rsidRPr="00B73F06" w:rsidRDefault="006F5E1E" w:rsidP="00C002A5">
            <w:pPr>
              <w:jc w:val="both"/>
              <w:rPr>
                <w:rFonts w:cs="Simplified Arabic"/>
                <w:sz w:val="26"/>
                <w:szCs w:val="26"/>
                <w:rtl/>
                <w:lang w:bidi="ar-SY"/>
              </w:rPr>
            </w:pPr>
          </w:p>
        </w:tc>
        <w:tc>
          <w:tcPr>
            <w:tcW w:w="7608" w:type="dxa"/>
            <w:tcBorders>
              <w:top w:val="nil"/>
              <w:left w:val="nil"/>
              <w:bottom w:val="nil"/>
            </w:tcBorders>
          </w:tcPr>
          <w:p w:rsidR="006F5E1E" w:rsidRPr="00B73F06" w:rsidRDefault="006F5E1E" w:rsidP="00B73F06">
            <w:pPr>
              <w:pStyle w:val="a3"/>
              <w:numPr>
                <w:ilvl w:val="0"/>
                <w:numId w:val="26"/>
              </w:numPr>
              <w:jc w:val="both"/>
              <w:rPr>
                <w:rFonts w:cs="Simplified Arabic"/>
                <w:sz w:val="26"/>
                <w:szCs w:val="26"/>
                <w:rtl/>
                <w:lang w:bidi="ar-SY"/>
              </w:rPr>
            </w:pPr>
            <w:r w:rsidRPr="00B73F06">
              <w:rPr>
                <w:rFonts w:asciiTheme="majorBidi" w:hAnsiTheme="majorBidi" w:cstheme="majorBidi"/>
                <w:sz w:val="26"/>
                <w:szCs w:val="26"/>
                <w:lang w:bidi="ar-SY"/>
              </w:rPr>
              <w:t>BMI</w:t>
            </w:r>
            <w:r w:rsidRPr="00B73F06">
              <w:rPr>
                <w:rFonts w:cs="Simplified Arabic" w:hint="cs"/>
                <w:sz w:val="26"/>
                <w:szCs w:val="26"/>
                <w:rtl/>
                <w:lang w:bidi="ar-SY"/>
              </w:rPr>
              <w:t xml:space="preserve"> (&gt;30 بدانة)</w:t>
            </w:r>
          </w:p>
        </w:tc>
      </w:tr>
      <w:tr w:rsidR="006F5E1E" w:rsidTr="00F6462F">
        <w:tc>
          <w:tcPr>
            <w:tcW w:w="914" w:type="dxa"/>
            <w:tcBorders>
              <w:top w:val="nil"/>
              <w:bottom w:val="nil"/>
              <w:right w:val="nil"/>
            </w:tcBorders>
          </w:tcPr>
          <w:p w:rsidR="006F5E1E" w:rsidRPr="00B73F06" w:rsidRDefault="006F5E1E" w:rsidP="00C002A5">
            <w:pPr>
              <w:jc w:val="both"/>
              <w:rPr>
                <w:rFonts w:cs="Simplified Arabic"/>
                <w:sz w:val="26"/>
                <w:szCs w:val="26"/>
                <w:rtl/>
                <w:lang w:bidi="ar-SY"/>
              </w:rPr>
            </w:pPr>
          </w:p>
        </w:tc>
        <w:tc>
          <w:tcPr>
            <w:tcW w:w="7608" w:type="dxa"/>
            <w:tcBorders>
              <w:top w:val="nil"/>
              <w:left w:val="nil"/>
              <w:bottom w:val="nil"/>
            </w:tcBorders>
          </w:tcPr>
          <w:p w:rsidR="006F5E1E" w:rsidRPr="00B73F06" w:rsidRDefault="006F5E1E" w:rsidP="00B73F06">
            <w:pPr>
              <w:pStyle w:val="a3"/>
              <w:numPr>
                <w:ilvl w:val="0"/>
                <w:numId w:val="26"/>
              </w:numPr>
              <w:jc w:val="both"/>
              <w:rPr>
                <w:rFonts w:cs="Simplified Arabic"/>
                <w:sz w:val="26"/>
                <w:szCs w:val="26"/>
                <w:rtl/>
                <w:lang w:bidi="ar-SY"/>
              </w:rPr>
            </w:pPr>
            <w:r w:rsidRPr="00B73F06">
              <w:rPr>
                <w:rFonts w:cs="Simplified Arabic" w:hint="cs"/>
                <w:sz w:val="26"/>
                <w:szCs w:val="26"/>
                <w:rtl/>
                <w:lang w:bidi="ar-SY"/>
              </w:rPr>
              <w:t>محيط الخصر لتحديد توزع شحم الجسم (&gt;35 أنش: غير طبيعي)</w:t>
            </w:r>
          </w:p>
        </w:tc>
      </w:tr>
      <w:tr w:rsidR="006F5E1E" w:rsidTr="00F6462F">
        <w:tc>
          <w:tcPr>
            <w:tcW w:w="914" w:type="dxa"/>
            <w:tcBorders>
              <w:top w:val="nil"/>
              <w:bottom w:val="nil"/>
              <w:right w:val="nil"/>
            </w:tcBorders>
          </w:tcPr>
          <w:p w:rsidR="006F5E1E" w:rsidRPr="00B73F06" w:rsidRDefault="006F5E1E" w:rsidP="00C002A5">
            <w:pPr>
              <w:jc w:val="both"/>
              <w:rPr>
                <w:rFonts w:cs="Simplified Arabic"/>
                <w:sz w:val="26"/>
                <w:szCs w:val="26"/>
                <w:rtl/>
                <w:lang w:bidi="ar-SY"/>
              </w:rPr>
            </w:pPr>
          </w:p>
        </w:tc>
        <w:tc>
          <w:tcPr>
            <w:tcW w:w="7608" w:type="dxa"/>
            <w:tcBorders>
              <w:top w:val="nil"/>
              <w:left w:val="nil"/>
              <w:bottom w:val="nil"/>
            </w:tcBorders>
          </w:tcPr>
          <w:p w:rsidR="006F5E1E" w:rsidRPr="00B73F06" w:rsidRDefault="006F5E1E" w:rsidP="00B73F06">
            <w:pPr>
              <w:pStyle w:val="a3"/>
              <w:numPr>
                <w:ilvl w:val="0"/>
                <w:numId w:val="26"/>
              </w:numPr>
              <w:jc w:val="both"/>
              <w:rPr>
                <w:rFonts w:cs="Simplified Arabic"/>
                <w:sz w:val="26"/>
                <w:szCs w:val="26"/>
                <w:rtl/>
                <w:lang w:bidi="ar-SY"/>
              </w:rPr>
            </w:pPr>
            <w:r w:rsidRPr="00B73F06">
              <w:rPr>
                <w:rFonts w:cs="Simplified Arabic" w:hint="cs"/>
                <w:sz w:val="26"/>
                <w:szCs w:val="26"/>
                <w:rtl/>
                <w:lang w:bidi="ar-SY"/>
              </w:rPr>
              <w:t xml:space="preserve">وجود مؤشرات فرط </w:t>
            </w:r>
            <w:proofErr w:type="spellStart"/>
            <w:r w:rsidRPr="00B73F06">
              <w:rPr>
                <w:rFonts w:cs="Simplified Arabic" w:hint="cs"/>
                <w:sz w:val="26"/>
                <w:szCs w:val="26"/>
                <w:rtl/>
                <w:lang w:bidi="ar-SY"/>
              </w:rPr>
              <w:t>أندروجين</w:t>
            </w:r>
            <w:proofErr w:type="spellEnd"/>
            <w:r w:rsidRPr="00B73F06">
              <w:rPr>
                <w:rFonts w:cs="Simplified Arabic" w:hint="cs"/>
                <w:sz w:val="26"/>
                <w:szCs w:val="26"/>
                <w:rtl/>
                <w:lang w:bidi="ar-SY"/>
              </w:rPr>
              <w:t xml:space="preserve"> ومقاومة الأنسولين (عد، </w:t>
            </w:r>
            <w:proofErr w:type="spellStart"/>
            <w:r w:rsidRPr="00B73F06">
              <w:rPr>
                <w:rFonts w:cs="Simplified Arabic" w:hint="cs"/>
                <w:sz w:val="26"/>
                <w:szCs w:val="26"/>
                <w:rtl/>
                <w:lang w:bidi="ar-SY"/>
              </w:rPr>
              <w:t>شعرانية</w:t>
            </w:r>
            <w:proofErr w:type="spellEnd"/>
            <w:r w:rsidRPr="00B73F06">
              <w:rPr>
                <w:rFonts w:cs="Simplified Arabic" w:hint="cs"/>
                <w:sz w:val="26"/>
                <w:szCs w:val="26"/>
                <w:rtl/>
                <w:lang w:bidi="ar-SY"/>
              </w:rPr>
              <w:t xml:space="preserve">، </w:t>
            </w:r>
            <w:proofErr w:type="spellStart"/>
            <w:r w:rsidRPr="00B73F06">
              <w:rPr>
                <w:rFonts w:cs="Simplified Arabic" w:hint="cs"/>
                <w:sz w:val="26"/>
                <w:szCs w:val="26"/>
                <w:rtl/>
                <w:lang w:bidi="ar-SY"/>
              </w:rPr>
              <w:t>حاصة</w:t>
            </w:r>
            <w:proofErr w:type="spellEnd"/>
            <w:r w:rsidRPr="00B73F06">
              <w:rPr>
                <w:rFonts w:cs="Simplified Arabic" w:hint="cs"/>
                <w:sz w:val="26"/>
                <w:szCs w:val="26"/>
                <w:rtl/>
                <w:lang w:bidi="ar-SY"/>
              </w:rPr>
              <w:t xml:space="preserve"> </w:t>
            </w:r>
            <w:proofErr w:type="spellStart"/>
            <w:r w:rsidRPr="00B73F06">
              <w:rPr>
                <w:rFonts w:cs="Simplified Arabic" w:hint="cs"/>
                <w:sz w:val="26"/>
                <w:szCs w:val="26"/>
                <w:rtl/>
                <w:lang w:bidi="ar-SY"/>
              </w:rPr>
              <w:t>أندروجينية</w:t>
            </w:r>
            <w:proofErr w:type="spellEnd"/>
            <w:r w:rsidRPr="00B73F06">
              <w:rPr>
                <w:rFonts w:cs="Simplified Arabic" w:hint="cs"/>
                <w:sz w:val="26"/>
                <w:szCs w:val="26"/>
                <w:rtl/>
                <w:lang w:bidi="ar-SY"/>
              </w:rPr>
              <w:t xml:space="preserve">، </w:t>
            </w:r>
            <w:proofErr w:type="spellStart"/>
            <w:r w:rsidRPr="00B73F06">
              <w:rPr>
                <w:rFonts w:cs="Simplified Arabic" w:hint="cs"/>
                <w:sz w:val="26"/>
                <w:szCs w:val="26"/>
                <w:rtl/>
                <w:lang w:bidi="ar-SY"/>
              </w:rPr>
              <w:t>شواك</w:t>
            </w:r>
            <w:proofErr w:type="spellEnd"/>
            <w:r w:rsidRPr="00B73F06">
              <w:rPr>
                <w:rFonts w:cs="Simplified Arabic" w:hint="cs"/>
                <w:sz w:val="26"/>
                <w:szCs w:val="26"/>
                <w:rtl/>
                <w:lang w:bidi="ar-SY"/>
              </w:rPr>
              <w:t xml:space="preserve"> أسود)</w:t>
            </w:r>
          </w:p>
        </w:tc>
      </w:tr>
      <w:tr w:rsidR="006F5E1E" w:rsidTr="00F6462F">
        <w:tc>
          <w:tcPr>
            <w:tcW w:w="914" w:type="dxa"/>
            <w:tcBorders>
              <w:top w:val="nil"/>
              <w:bottom w:val="nil"/>
              <w:right w:val="nil"/>
            </w:tcBorders>
          </w:tcPr>
          <w:p w:rsidR="006F5E1E" w:rsidRPr="00B73F06" w:rsidRDefault="006F5E1E" w:rsidP="00C002A5">
            <w:pPr>
              <w:jc w:val="both"/>
              <w:rPr>
                <w:rFonts w:cs="Simplified Arabic"/>
                <w:sz w:val="26"/>
                <w:szCs w:val="26"/>
                <w:rtl/>
                <w:lang w:bidi="ar-SY"/>
              </w:rPr>
            </w:pPr>
            <w:proofErr w:type="spellStart"/>
            <w:r w:rsidRPr="00B73F06">
              <w:rPr>
                <w:rFonts w:cs="Simplified Arabic" w:hint="cs"/>
                <w:b/>
                <w:bCs/>
                <w:sz w:val="26"/>
                <w:szCs w:val="26"/>
                <w:rtl/>
                <w:lang w:bidi="ar-SY"/>
              </w:rPr>
              <w:t>مخبرياً</w:t>
            </w:r>
            <w:proofErr w:type="spellEnd"/>
            <w:r w:rsidRPr="00B73F06">
              <w:rPr>
                <w:rFonts w:cs="Simplified Arabic" w:hint="cs"/>
                <w:sz w:val="26"/>
                <w:szCs w:val="26"/>
                <w:rtl/>
                <w:lang w:bidi="ar-SY"/>
              </w:rPr>
              <w:t>:</w:t>
            </w:r>
          </w:p>
        </w:tc>
        <w:tc>
          <w:tcPr>
            <w:tcW w:w="7608" w:type="dxa"/>
            <w:tcBorders>
              <w:top w:val="nil"/>
              <w:left w:val="nil"/>
              <w:bottom w:val="nil"/>
            </w:tcBorders>
          </w:tcPr>
          <w:p w:rsidR="006F5E1E" w:rsidRPr="00B73F06" w:rsidRDefault="006F5E1E" w:rsidP="00B73F06">
            <w:pPr>
              <w:pStyle w:val="a3"/>
              <w:numPr>
                <w:ilvl w:val="0"/>
                <w:numId w:val="27"/>
              </w:numPr>
              <w:jc w:val="both"/>
              <w:rPr>
                <w:rFonts w:cs="Simplified Arabic"/>
                <w:sz w:val="26"/>
                <w:szCs w:val="26"/>
                <w:rtl/>
                <w:lang w:bidi="ar-SY"/>
              </w:rPr>
            </w:pPr>
            <w:r w:rsidRPr="00B73F06">
              <w:rPr>
                <w:rFonts w:cs="Simplified Arabic" w:hint="cs"/>
                <w:sz w:val="26"/>
                <w:szCs w:val="26"/>
                <w:rtl/>
                <w:lang w:bidi="ar-SY"/>
              </w:rPr>
              <w:t xml:space="preserve">توثيق فرط </w:t>
            </w:r>
            <w:proofErr w:type="spellStart"/>
            <w:r w:rsidRPr="00B73F06">
              <w:rPr>
                <w:rFonts w:cs="Simplified Arabic" w:hint="cs"/>
                <w:sz w:val="26"/>
                <w:szCs w:val="26"/>
                <w:rtl/>
                <w:lang w:bidi="ar-SY"/>
              </w:rPr>
              <w:t>الأندروجين</w:t>
            </w:r>
            <w:proofErr w:type="spellEnd"/>
            <w:r w:rsidRPr="00B73F06">
              <w:rPr>
                <w:rFonts w:cs="Simplified Arabic" w:hint="cs"/>
                <w:sz w:val="26"/>
                <w:szCs w:val="26"/>
                <w:rtl/>
                <w:lang w:bidi="ar-SY"/>
              </w:rPr>
              <w:t xml:space="preserve"> كيماوياً</w:t>
            </w:r>
          </w:p>
        </w:tc>
      </w:tr>
      <w:tr w:rsidR="006F5E1E" w:rsidTr="00F6462F">
        <w:tc>
          <w:tcPr>
            <w:tcW w:w="914" w:type="dxa"/>
            <w:tcBorders>
              <w:top w:val="nil"/>
              <w:bottom w:val="nil"/>
              <w:right w:val="nil"/>
            </w:tcBorders>
          </w:tcPr>
          <w:p w:rsidR="006F5E1E" w:rsidRPr="00B73F06" w:rsidRDefault="006F5E1E" w:rsidP="00C002A5">
            <w:pPr>
              <w:jc w:val="both"/>
              <w:rPr>
                <w:rFonts w:cs="Simplified Arabic"/>
                <w:sz w:val="26"/>
                <w:szCs w:val="26"/>
                <w:rtl/>
                <w:lang w:bidi="ar-SY"/>
              </w:rPr>
            </w:pPr>
          </w:p>
        </w:tc>
        <w:tc>
          <w:tcPr>
            <w:tcW w:w="7608" w:type="dxa"/>
            <w:tcBorders>
              <w:top w:val="nil"/>
              <w:left w:val="nil"/>
              <w:bottom w:val="nil"/>
            </w:tcBorders>
          </w:tcPr>
          <w:p w:rsidR="006F5E1E" w:rsidRPr="00B73F06" w:rsidRDefault="006F5E1E" w:rsidP="00B73F06">
            <w:pPr>
              <w:pStyle w:val="a3"/>
              <w:numPr>
                <w:ilvl w:val="0"/>
                <w:numId w:val="27"/>
              </w:numPr>
              <w:jc w:val="both"/>
              <w:rPr>
                <w:rFonts w:cs="Simplified Arabic"/>
                <w:sz w:val="26"/>
                <w:szCs w:val="26"/>
                <w:rtl/>
                <w:lang w:bidi="ar-SY"/>
              </w:rPr>
            </w:pPr>
            <w:r w:rsidRPr="00B73F06">
              <w:rPr>
                <w:rFonts w:cs="Simplified Arabic" w:hint="cs"/>
                <w:sz w:val="26"/>
                <w:szCs w:val="26"/>
                <w:rtl/>
                <w:lang w:bidi="ar-SY"/>
              </w:rPr>
              <w:t xml:space="preserve">استثناء الأسباب الأخرى لفرط </w:t>
            </w:r>
            <w:proofErr w:type="spellStart"/>
            <w:r w:rsidRPr="00B73F06">
              <w:rPr>
                <w:rFonts w:cs="Simplified Arabic" w:hint="cs"/>
                <w:sz w:val="26"/>
                <w:szCs w:val="26"/>
                <w:rtl/>
                <w:lang w:bidi="ar-SY"/>
              </w:rPr>
              <w:t>الأندروجين</w:t>
            </w:r>
            <w:proofErr w:type="spellEnd"/>
            <w:r w:rsidRPr="00B73F06">
              <w:rPr>
                <w:rFonts w:cs="Simplified Arabic" w:hint="cs"/>
                <w:sz w:val="26"/>
                <w:szCs w:val="26"/>
                <w:rtl/>
                <w:lang w:bidi="ar-SY"/>
              </w:rPr>
              <w:t>:</w:t>
            </w:r>
          </w:p>
          <w:p w:rsidR="006F5E1E" w:rsidRPr="00B73F06" w:rsidRDefault="006F5E1E" w:rsidP="00B73F06">
            <w:pPr>
              <w:pStyle w:val="a3"/>
              <w:numPr>
                <w:ilvl w:val="0"/>
                <w:numId w:val="30"/>
              </w:numPr>
              <w:jc w:val="both"/>
              <w:rPr>
                <w:rFonts w:cs="Simplified Arabic"/>
                <w:sz w:val="26"/>
                <w:szCs w:val="26"/>
                <w:rtl/>
                <w:lang w:bidi="ar-SY"/>
              </w:rPr>
            </w:pPr>
            <w:r w:rsidRPr="00B73F06">
              <w:rPr>
                <w:rFonts w:cs="Simplified Arabic" w:hint="cs"/>
                <w:sz w:val="26"/>
                <w:szCs w:val="26"/>
                <w:rtl/>
                <w:lang w:bidi="ar-SY"/>
              </w:rPr>
              <w:t xml:space="preserve">سويات </w:t>
            </w:r>
            <w:r w:rsidRPr="00B73F06">
              <w:rPr>
                <w:rFonts w:asciiTheme="majorBidi" w:hAnsiTheme="majorBidi" w:cstheme="majorBidi"/>
                <w:sz w:val="26"/>
                <w:szCs w:val="26"/>
                <w:lang w:bidi="ar-SY"/>
              </w:rPr>
              <w:t>TSH</w:t>
            </w:r>
            <w:r w:rsidRPr="00B73F06">
              <w:rPr>
                <w:rFonts w:cs="Simplified Arabic" w:hint="cs"/>
                <w:sz w:val="26"/>
                <w:szCs w:val="26"/>
                <w:rtl/>
                <w:lang w:bidi="ar-SY"/>
              </w:rPr>
              <w:t>.</w:t>
            </w:r>
          </w:p>
          <w:p w:rsidR="006F5E1E" w:rsidRPr="00B73F06" w:rsidRDefault="001F05F0" w:rsidP="00B73F06">
            <w:pPr>
              <w:pStyle w:val="a3"/>
              <w:numPr>
                <w:ilvl w:val="0"/>
                <w:numId w:val="30"/>
              </w:numPr>
              <w:jc w:val="both"/>
              <w:rPr>
                <w:rFonts w:cs="Simplified Arabic"/>
                <w:sz w:val="26"/>
                <w:szCs w:val="26"/>
                <w:rtl/>
                <w:lang w:bidi="ar-SY"/>
              </w:rPr>
            </w:pPr>
            <w:proofErr w:type="spellStart"/>
            <w:r w:rsidRPr="00B73F06">
              <w:rPr>
                <w:rFonts w:cs="Simplified Arabic" w:hint="cs"/>
                <w:sz w:val="26"/>
                <w:szCs w:val="26"/>
                <w:rtl/>
                <w:lang w:bidi="ar-SY"/>
              </w:rPr>
              <w:t>برولاكتين</w:t>
            </w:r>
            <w:proofErr w:type="spellEnd"/>
            <w:r w:rsidRPr="00B73F06">
              <w:rPr>
                <w:rFonts w:cs="Simplified Arabic" w:hint="cs"/>
                <w:sz w:val="26"/>
                <w:szCs w:val="26"/>
                <w:rtl/>
                <w:lang w:bidi="ar-SY"/>
              </w:rPr>
              <w:t>.</w:t>
            </w:r>
          </w:p>
          <w:p w:rsidR="001F05F0" w:rsidRPr="00B73F06" w:rsidRDefault="001F05F0" w:rsidP="00B73F06">
            <w:pPr>
              <w:pStyle w:val="a3"/>
              <w:numPr>
                <w:ilvl w:val="0"/>
                <w:numId w:val="30"/>
              </w:numPr>
              <w:jc w:val="both"/>
              <w:rPr>
                <w:rFonts w:cs="Simplified Arabic"/>
                <w:sz w:val="26"/>
                <w:szCs w:val="26"/>
                <w:rtl/>
                <w:lang w:bidi="ar-SY"/>
              </w:rPr>
            </w:pPr>
            <w:r w:rsidRPr="00B73F06">
              <w:rPr>
                <w:rFonts w:cs="Simplified Arabic" w:hint="cs"/>
                <w:sz w:val="26"/>
                <w:szCs w:val="26"/>
                <w:rtl/>
                <w:lang w:bidi="ar-SY"/>
              </w:rPr>
              <w:t xml:space="preserve">17- </w:t>
            </w:r>
            <w:proofErr w:type="spellStart"/>
            <w:r w:rsidRPr="00B73F06">
              <w:rPr>
                <w:rFonts w:cs="Simplified Arabic" w:hint="cs"/>
                <w:sz w:val="26"/>
                <w:szCs w:val="26"/>
                <w:rtl/>
                <w:lang w:bidi="ar-SY"/>
              </w:rPr>
              <w:t>هيدروكسي</w:t>
            </w:r>
            <w:proofErr w:type="spellEnd"/>
            <w:r w:rsidRPr="00B73F06">
              <w:rPr>
                <w:rFonts w:cs="Simplified Arabic" w:hint="cs"/>
                <w:sz w:val="26"/>
                <w:szCs w:val="26"/>
                <w:rtl/>
                <w:lang w:bidi="ar-SY"/>
              </w:rPr>
              <w:t xml:space="preserve"> </w:t>
            </w:r>
            <w:proofErr w:type="spellStart"/>
            <w:r w:rsidRPr="00B73F06">
              <w:rPr>
                <w:rFonts w:cs="Simplified Arabic" w:hint="cs"/>
                <w:sz w:val="26"/>
                <w:szCs w:val="26"/>
                <w:rtl/>
                <w:lang w:bidi="ar-SY"/>
              </w:rPr>
              <w:t>بروجسترون</w:t>
            </w:r>
            <w:proofErr w:type="spellEnd"/>
            <w:r w:rsidRPr="00B73F06">
              <w:rPr>
                <w:rFonts w:cs="Simplified Arabic" w:hint="cs"/>
                <w:sz w:val="26"/>
                <w:szCs w:val="26"/>
                <w:rtl/>
                <w:lang w:bidi="ar-SY"/>
              </w:rPr>
              <w:t>.</w:t>
            </w:r>
          </w:p>
          <w:p w:rsidR="001F05F0" w:rsidRPr="00B73F06" w:rsidRDefault="001F05F0" w:rsidP="00B73F06">
            <w:pPr>
              <w:pStyle w:val="a3"/>
              <w:numPr>
                <w:ilvl w:val="0"/>
                <w:numId w:val="30"/>
              </w:numPr>
              <w:jc w:val="both"/>
              <w:rPr>
                <w:rFonts w:cs="Simplified Arabic"/>
                <w:sz w:val="26"/>
                <w:szCs w:val="26"/>
                <w:rtl/>
                <w:lang w:bidi="ar-SY"/>
              </w:rPr>
            </w:pPr>
            <w:r w:rsidRPr="00B73F06">
              <w:rPr>
                <w:rFonts w:cs="Simplified Arabic" w:hint="cs"/>
                <w:sz w:val="26"/>
                <w:szCs w:val="26"/>
                <w:rtl/>
                <w:lang w:bidi="ar-SY"/>
              </w:rPr>
              <w:t xml:space="preserve">ضع في الاعتبار تحري متلازمة </w:t>
            </w:r>
            <w:proofErr w:type="spellStart"/>
            <w:r w:rsidRPr="00B73F06">
              <w:rPr>
                <w:rFonts w:cs="Simplified Arabic" w:hint="cs"/>
                <w:sz w:val="26"/>
                <w:szCs w:val="26"/>
                <w:rtl/>
                <w:lang w:bidi="ar-SY"/>
              </w:rPr>
              <w:t>كوشنغ</w:t>
            </w:r>
            <w:proofErr w:type="spellEnd"/>
            <w:r w:rsidRPr="00B73F06">
              <w:rPr>
                <w:rFonts w:cs="Simplified Arabic" w:hint="cs"/>
                <w:sz w:val="26"/>
                <w:szCs w:val="26"/>
                <w:rtl/>
                <w:lang w:bidi="ar-SY"/>
              </w:rPr>
              <w:t xml:space="preserve"> وضخامة النهايات.</w:t>
            </w:r>
          </w:p>
        </w:tc>
      </w:tr>
      <w:tr w:rsidR="006F5E1E" w:rsidTr="00F6462F">
        <w:tc>
          <w:tcPr>
            <w:tcW w:w="914" w:type="dxa"/>
            <w:tcBorders>
              <w:top w:val="nil"/>
              <w:bottom w:val="nil"/>
              <w:right w:val="nil"/>
            </w:tcBorders>
          </w:tcPr>
          <w:p w:rsidR="006F5E1E" w:rsidRPr="00B73F06" w:rsidRDefault="006F5E1E" w:rsidP="00C002A5">
            <w:pPr>
              <w:jc w:val="both"/>
              <w:rPr>
                <w:rFonts w:cs="Simplified Arabic"/>
                <w:sz w:val="26"/>
                <w:szCs w:val="26"/>
                <w:rtl/>
                <w:lang w:bidi="ar-SY"/>
              </w:rPr>
            </w:pPr>
          </w:p>
        </w:tc>
        <w:tc>
          <w:tcPr>
            <w:tcW w:w="7608" w:type="dxa"/>
            <w:tcBorders>
              <w:top w:val="nil"/>
              <w:left w:val="nil"/>
              <w:bottom w:val="nil"/>
            </w:tcBorders>
          </w:tcPr>
          <w:p w:rsidR="006F5E1E" w:rsidRPr="00B73F06" w:rsidRDefault="001F05F0" w:rsidP="00B73F06">
            <w:pPr>
              <w:pStyle w:val="a3"/>
              <w:numPr>
                <w:ilvl w:val="0"/>
                <w:numId w:val="27"/>
              </w:numPr>
              <w:jc w:val="both"/>
              <w:rPr>
                <w:rFonts w:cs="Simplified Arabic"/>
                <w:sz w:val="26"/>
                <w:szCs w:val="26"/>
                <w:rtl/>
                <w:lang w:bidi="ar-SY"/>
              </w:rPr>
            </w:pPr>
            <w:r w:rsidRPr="00B73F06">
              <w:rPr>
                <w:rFonts w:cs="Simplified Arabic" w:hint="cs"/>
                <w:sz w:val="26"/>
                <w:szCs w:val="26"/>
                <w:rtl/>
                <w:lang w:bidi="ar-SY"/>
              </w:rPr>
              <w:t xml:space="preserve">تقييم </w:t>
            </w:r>
            <w:proofErr w:type="spellStart"/>
            <w:r w:rsidRPr="00B73F06">
              <w:rPr>
                <w:rFonts w:cs="Simplified Arabic" w:hint="cs"/>
                <w:sz w:val="26"/>
                <w:szCs w:val="26"/>
                <w:rtl/>
                <w:lang w:bidi="ar-SY"/>
              </w:rPr>
              <w:t>الشذوذات</w:t>
            </w:r>
            <w:proofErr w:type="spellEnd"/>
            <w:r w:rsidRPr="00B73F06">
              <w:rPr>
                <w:rFonts w:cs="Simplified Arabic" w:hint="cs"/>
                <w:sz w:val="26"/>
                <w:szCs w:val="26"/>
                <w:rtl/>
                <w:lang w:bidi="ar-SY"/>
              </w:rPr>
              <w:t xml:space="preserve"> </w:t>
            </w:r>
            <w:proofErr w:type="spellStart"/>
            <w:r w:rsidRPr="00B73F06">
              <w:rPr>
                <w:rFonts w:cs="Simplified Arabic" w:hint="cs"/>
                <w:sz w:val="26"/>
                <w:szCs w:val="26"/>
                <w:rtl/>
                <w:lang w:bidi="ar-SY"/>
              </w:rPr>
              <w:t>الاستقلابية</w:t>
            </w:r>
            <w:proofErr w:type="spellEnd"/>
            <w:r w:rsidRPr="00B73F06">
              <w:rPr>
                <w:rFonts w:cs="Simplified Arabic" w:hint="cs"/>
                <w:sz w:val="26"/>
                <w:szCs w:val="26"/>
                <w:rtl/>
                <w:lang w:bidi="ar-SY"/>
              </w:rPr>
              <w:t>:</w:t>
            </w:r>
          </w:p>
          <w:p w:rsidR="001F05F0" w:rsidRPr="00B73F06" w:rsidRDefault="001F05F0" w:rsidP="00B73F06">
            <w:pPr>
              <w:pStyle w:val="a3"/>
              <w:numPr>
                <w:ilvl w:val="0"/>
                <w:numId w:val="31"/>
              </w:numPr>
              <w:jc w:val="both"/>
              <w:rPr>
                <w:rFonts w:cs="Simplified Arabic"/>
                <w:sz w:val="26"/>
                <w:szCs w:val="26"/>
                <w:rtl/>
                <w:lang w:bidi="ar-SY"/>
              </w:rPr>
            </w:pPr>
            <w:r w:rsidRPr="00B73F06">
              <w:rPr>
                <w:rFonts w:cs="Simplified Arabic" w:hint="cs"/>
                <w:sz w:val="26"/>
                <w:szCs w:val="26"/>
                <w:rtl/>
                <w:lang w:bidi="ar-SY"/>
              </w:rPr>
              <w:t>اختبار تحمل السكر الفموي 2 ساعة.</w:t>
            </w:r>
          </w:p>
          <w:p w:rsidR="001F05F0" w:rsidRPr="00B73F06" w:rsidRDefault="001F05F0" w:rsidP="00B73F06">
            <w:pPr>
              <w:pStyle w:val="a3"/>
              <w:numPr>
                <w:ilvl w:val="0"/>
                <w:numId w:val="31"/>
              </w:numPr>
              <w:jc w:val="both"/>
              <w:rPr>
                <w:rFonts w:cs="Simplified Arabic"/>
                <w:sz w:val="26"/>
                <w:szCs w:val="26"/>
                <w:rtl/>
                <w:lang w:bidi="ar-SY"/>
              </w:rPr>
            </w:pPr>
            <w:r w:rsidRPr="00B73F06">
              <w:rPr>
                <w:rFonts w:cs="Simplified Arabic" w:hint="cs"/>
                <w:sz w:val="26"/>
                <w:szCs w:val="26"/>
                <w:rtl/>
                <w:lang w:bidi="ar-SY"/>
              </w:rPr>
              <w:t xml:space="preserve">سويات الشحوم، كولسترول، الشحوم الثلاثية، </w:t>
            </w:r>
            <w:r w:rsidRPr="00B73F06">
              <w:rPr>
                <w:rFonts w:cs="Simplified Arabic"/>
                <w:sz w:val="26"/>
                <w:szCs w:val="26"/>
                <w:lang w:bidi="ar-SY"/>
              </w:rPr>
              <w:t>HDL</w:t>
            </w:r>
            <w:r w:rsidRPr="00B73F06">
              <w:rPr>
                <w:rFonts w:cs="Simplified Arabic" w:hint="cs"/>
                <w:sz w:val="26"/>
                <w:szCs w:val="26"/>
                <w:rtl/>
                <w:lang w:bidi="ar-SY"/>
              </w:rPr>
              <w:t xml:space="preserve">، </w:t>
            </w:r>
            <w:r w:rsidRPr="00B73F06">
              <w:rPr>
                <w:rFonts w:cs="Simplified Arabic"/>
                <w:sz w:val="26"/>
                <w:szCs w:val="26"/>
                <w:lang w:bidi="ar-SY"/>
              </w:rPr>
              <w:t>LDL</w:t>
            </w:r>
          </w:p>
        </w:tc>
      </w:tr>
      <w:tr w:rsidR="001F05F0" w:rsidTr="00B73F06">
        <w:tc>
          <w:tcPr>
            <w:tcW w:w="8522" w:type="dxa"/>
            <w:gridSpan w:val="2"/>
            <w:tcBorders>
              <w:top w:val="nil"/>
              <w:bottom w:val="nil"/>
            </w:tcBorders>
          </w:tcPr>
          <w:p w:rsidR="001F05F0" w:rsidRPr="00B73F06" w:rsidRDefault="001F05F0" w:rsidP="00C002A5">
            <w:pPr>
              <w:jc w:val="both"/>
              <w:rPr>
                <w:rFonts w:cs="Simplified Arabic"/>
                <w:sz w:val="26"/>
                <w:szCs w:val="26"/>
                <w:rtl/>
                <w:lang w:bidi="ar-SY"/>
              </w:rPr>
            </w:pPr>
            <w:r w:rsidRPr="00B73F06">
              <w:rPr>
                <w:rFonts w:cs="Simplified Arabic" w:hint="cs"/>
                <w:b/>
                <w:bCs/>
                <w:sz w:val="26"/>
                <w:szCs w:val="26"/>
                <w:rtl/>
                <w:lang w:bidi="ar-SY"/>
              </w:rPr>
              <w:t xml:space="preserve">الفحص </w:t>
            </w:r>
            <w:proofErr w:type="spellStart"/>
            <w:r w:rsidRPr="00B73F06">
              <w:rPr>
                <w:rFonts w:cs="Simplified Arabic" w:hint="cs"/>
                <w:b/>
                <w:bCs/>
                <w:sz w:val="26"/>
                <w:szCs w:val="26"/>
                <w:rtl/>
                <w:lang w:bidi="ar-SY"/>
              </w:rPr>
              <w:t>الصدوي</w:t>
            </w:r>
            <w:proofErr w:type="spellEnd"/>
            <w:r w:rsidRPr="00B73F06">
              <w:rPr>
                <w:rFonts w:cs="Simplified Arabic" w:hint="cs"/>
                <w:sz w:val="26"/>
                <w:szCs w:val="26"/>
                <w:rtl/>
                <w:lang w:bidi="ar-SY"/>
              </w:rPr>
              <w:t>:</w:t>
            </w:r>
          </w:p>
        </w:tc>
      </w:tr>
      <w:tr w:rsidR="006F5E1E" w:rsidTr="00F6462F">
        <w:tc>
          <w:tcPr>
            <w:tcW w:w="914" w:type="dxa"/>
            <w:tcBorders>
              <w:top w:val="nil"/>
              <w:bottom w:val="nil"/>
              <w:right w:val="nil"/>
            </w:tcBorders>
          </w:tcPr>
          <w:p w:rsidR="006F5E1E" w:rsidRPr="00B73F06" w:rsidRDefault="006F5E1E" w:rsidP="00C002A5">
            <w:pPr>
              <w:jc w:val="both"/>
              <w:rPr>
                <w:rFonts w:cs="Simplified Arabic"/>
                <w:sz w:val="26"/>
                <w:szCs w:val="26"/>
                <w:rtl/>
                <w:lang w:bidi="ar-SY"/>
              </w:rPr>
            </w:pPr>
          </w:p>
        </w:tc>
        <w:tc>
          <w:tcPr>
            <w:tcW w:w="7608" w:type="dxa"/>
            <w:tcBorders>
              <w:top w:val="nil"/>
              <w:left w:val="nil"/>
              <w:bottom w:val="nil"/>
            </w:tcBorders>
          </w:tcPr>
          <w:p w:rsidR="006F5E1E" w:rsidRPr="00B73F06" w:rsidRDefault="001F05F0" w:rsidP="008E0BAE">
            <w:pPr>
              <w:pStyle w:val="a3"/>
              <w:numPr>
                <w:ilvl w:val="0"/>
                <w:numId w:val="28"/>
              </w:numPr>
              <w:jc w:val="both"/>
              <w:rPr>
                <w:rFonts w:cs="Simplified Arabic"/>
                <w:sz w:val="26"/>
                <w:szCs w:val="26"/>
                <w:rtl/>
                <w:lang w:bidi="ar-SY"/>
              </w:rPr>
            </w:pPr>
            <w:r w:rsidRPr="00B73F06">
              <w:rPr>
                <w:rFonts w:cs="Simplified Arabic" w:hint="cs"/>
                <w:sz w:val="26"/>
                <w:szCs w:val="26"/>
                <w:rtl/>
                <w:lang w:bidi="ar-SY"/>
              </w:rPr>
              <w:t xml:space="preserve">تحديد المبايض متعددة الكيسات: في مبيض واحد </w:t>
            </w:r>
            <w:proofErr w:type="spellStart"/>
            <w:r w:rsidRPr="00B73F06">
              <w:rPr>
                <w:rFonts w:cs="Simplified Arabic" w:hint="cs"/>
                <w:sz w:val="26"/>
                <w:szCs w:val="26"/>
                <w:rtl/>
                <w:lang w:bidi="ar-SY"/>
              </w:rPr>
              <w:t>او</w:t>
            </w:r>
            <w:proofErr w:type="spellEnd"/>
            <w:r w:rsidRPr="00B73F06">
              <w:rPr>
                <w:rFonts w:cs="Simplified Arabic" w:hint="cs"/>
                <w:sz w:val="26"/>
                <w:szCs w:val="26"/>
                <w:rtl/>
                <w:lang w:bidi="ar-SY"/>
              </w:rPr>
              <w:t xml:space="preserve"> </w:t>
            </w:r>
            <w:proofErr w:type="spellStart"/>
            <w:r w:rsidRPr="00B73F06">
              <w:rPr>
                <w:rFonts w:cs="Simplified Arabic" w:hint="cs"/>
                <w:sz w:val="26"/>
                <w:szCs w:val="26"/>
                <w:rtl/>
                <w:lang w:bidi="ar-SY"/>
              </w:rPr>
              <w:t>اثنيني</w:t>
            </w:r>
            <w:proofErr w:type="spellEnd"/>
            <w:r w:rsidRPr="00B73F06">
              <w:rPr>
                <w:rFonts w:cs="Simplified Arabic" w:hint="cs"/>
                <w:sz w:val="26"/>
                <w:szCs w:val="26"/>
                <w:rtl/>
                <w:lang w:bidi="ar-SY"/>
              </w:rPr>
              <w:t xml:space="preserve">، إما 12 </w:t>
            </w:r>
            <w:proofErr w:type="spellStart"/>
            <w:r w:rsidRPr="00B73F06">
              <w:rPr>
                <w:rFonts w:cs="Simplified Arabic" w:hint="cs"/>
                <w:sz w:val="26"/>
                <w:szCs w:val="26"/>
                <w:rtl/>
                <w:lang w:bidi="ar-SY"/>
              </w:rPr>
              <w:t>جريب</w:t>
            </w:r>
            <w:proofErr w:type="spellEnd"/>
            <w:r w:rsidRPr="00B73F06">
              <w:rPr>
                <w:rFonts w:cs="Simplified Arabic" w:hint="cs"/>
                <w:sz w:val="26"/>
                <w:szCs w:val="26"/>
                <w:rtl/>
                <w:lang w:bidi="ar-SY"/>
              </w:rPr>
              <w:t xml:space="preserve"> أو أكثر تقيس 2</w:t>
            </w:r>
            <w:r w:rsidR="00CE256F">
              <w:rPr>
                <w:rFonts w:cs="Simplified Arabic"/>
                <w:sz w:val="26"/>
                <w:szCs w:val="26"/>
                <w:lang w:bidi="ar-SY"/>
              </w:rPr>
              <w:t>-</w:t>
            </w:r>
            <w:r w:rsidRPr="00B73F06">
              <w:rPr>
                <w:rFonts w:cs="Simplified Arabic" w:hint="cs"/>
                <w:sz w:val="26"/>
                <w:szCs w:val="26"/>
                <w:rtl/>
                <w:lang w:bidi="ar-SY"/>
              </w:rPr>
              <w:t>9 ملم أو ازدياد حجم المبيض (&gt;10 سم</w:t>
            </w:r>
            <w:r w:rsidRPr="00B73F06">
              <w:rPr>
                <w:rFonts w:cs="Simplified Arabic" w:hint="cs"/>
                <w:sz w:val="26"/>
                <w:szCs w:val="26"/>
                <w:vertAlign w:val="superscript"/>
                <w:rtl/>
                <w:lang w:bidi="ar-SY"/>
              </w:rPr>
              <w:t>3</w:t>
            </w:r>
            <w:r w:rsidRPr="00B73F06">
              <w:rPr>
                <w:rFonts w:cs="Simplified Arabic" w:hint="cs"/>
                <w:sz w:val="26"/>
                <w:szCs w:val="26"/>
                <w:rtl/>
                <w:lang w:bidi="ar-SY"/>
              </w:rPr>
              <w:t xml:space="preserve">). في حال وجود </w:t>
            </w:r>
            <w:proofErr w:type="spellStart"/>
            <w:r w:rsidRPr="00B73F06">
              <w:rPr>
                <w:rFonts w:cs="Simplified Arabic" w:hint="cs"/>
                <w:sz w:val="26"/>
                <w:szCs w:val="26"/>
                <w:rtl/>
                <w:lang w:bidi="ar-SY"/>
              </w:rPr>
              <w:t>جريب</w:t>
            </w:r>
            <w:proofErr w:type="spellEnd"/>
            <w:r w:rsidRPr="00B73F06">
              <w:rPr>
                <w:rFonts w:cs="Simplified Arabic" w:hint="cs"/>
                <w:sz w:val="26"/>
                <w:szCs w:val="26"/>
                <w:rtl/>
                <w:lang w:bidi="ar-SY"/>
              </w:rPr>
              <w:t xml:space="preserve"> &gt;10 ملم يعاد التصوير في فترة الهدوء </w:t>
            </w:r>
            <w:proofErr w:type="spellStart"/>
            <w:r w:rsidRPr="00B73F06">
              <w:rPr>
                <w:rFonts w:cs="Simplified Arabic" w:hint="cs"/>
                <w:sz w:val="26"/>
                <w:szCs w:val="26"/>
                <w:rtl/>
                <w:lang w:bidi="ar-SY"/>
              </w:rPr>
              <w:t>المبيضي</w:t>
            </w:r>
            <w:proofErr w:type="spellEnd"/>
            <w:r w:rsidRPr="00B73F06">
              <w:rPr>
                <w:rFonts w:cs="Simplified Arabic" w:hint="cs"/>
                <w:sz w:val="26"/>
                <w:szCs w:val="26"/>
                <w:rtl/>
                <w:lang w:bidi="ar-SY"/>
              </w:rPr>
              <w:t xml:space="preserve"> لحساب حجم المبيض، إن وجود مبيض واحد يكفي للتشخيص.</w:t>
            </w:r>
          </w:p>
        </w:tc>
      </w:tr>
      <w:tr w:rsidR="006F5E1E" w:rsidTr="00F6462F">
        <w:tc>
          <w:tcPr>
            <w:tcW w:w="914" w:type="dxa"/>
            <w:tcBorders>
              <w:top w:val="nil"/>
              <w:bottom w:val="nil"/>
              <w:right w:val="nil"/>
            </w:tcBorders>
          </w:tcPr>
          <w:p w:rsidR="006F5E1E" w:rsidRPr="00B73F06" w:rsidRDefault="006F5E1E" w:rsidP="00C002A5">
            <w:pPr>
              <w:jc w:val="both"/>
              <w:rPr>
                <w:rFonts w:cs="Simplified Arabic"/>
                <w:sz w:val="26"/>
                <w:szCs w:val="26"/>
                <w:rtl/>
                <w:lang w:bidi="ar-SY"/>
              </w:rPr>
            </w:pPr>
          </w:p>
        </w:tc>
        <w:tc>
          <w:tcPr>
            <w:tcW w:w="7608" w:type="dxa"/>
            <w:tcBorders>
              <w:top w:val="nil"/>
              <w:left w:val="nil"/>
              <w:bottom w:val="nil"/>
            </w:tcBorders>
          </w:tcPr>
          <w:p w:rsidR="006F5E1E" w:rsidRPr="00B73F06" w:rsidRDefault="001F05F0" w:rsidP="00B73F06">
            <w:pPr>
              <w:pStyle w:val="a3"/>
              <w:numPr>
                <w:ilvl w:val="0"/>
                <w:numId w:val="28"/>
              </w:numPr>
              <w:jc w:val="both"/>
              <w:rPr>
                <w:rFonts w:cs="Simplified Arabic"/>
                <w:sz w:val="26"/>
                <w:szCs w:val="26"/>
                <w:rtl/>
                <w:lang w:bidi="ar-SY"/>
              </w:rPr>
            </w:pPr>
            <w:r w:rsidRPr="00B73F06">
              <w:rPr>
                <w:rFonts w:cs="Simplified Arabic" w:hint="cs"/>
                <w:sz w:val="26"/>
                <w:szCs w:val="26"/>
                <w:rtl/>
                <w:lang w:bidi="ar-SY"/>
              </w:rPr>
              <w:t xml:space="preserve">تحديد </w:t>
            </w:r>
            <w:proofErr w:type="spellStart"/>
            <w:r w:rsidRPr="00B73F06">
              <w:rPr>
                <w:rFonts w:cs="Simplified Arabic" w:hint="cs"/>
                <w:sz w:val="26"/>
                <w:szCs w:val="26"/>
                <w:rtl/>
                <w:lang w:bidi="ar-SY"/>
              </w:rPr>
              <w:t>الشذوذات</w:t>
            </w:r>
            <w:proofErr w:type="spellEnd"/>
            <w:r w:rsidRPr="00B73F06">
              <w:rPr>
                <w:rFonts w:cs="Simplified Arabic" w:hint="cs"/>
                <w:sz w:val="26"/>
                <w:szCs w:val="26"/>
                <w:rtl/>
                <w:lang w:bidi="ar-SY"/>
              </w:rPr>
              <w:t xml:space="preserve"> البطانية الرحمية.</w:t>
            </w:r>
          </w:p>
        </w:tc>
      </w:tr>
      <w:tr w:rsidR="001F05F0" w:rsidTr="00B73F06">
        <w:tc>
          <w:tcPr>
            <w:tcW w:w="8522" w:type="dxa"/>
            <w:gridSpan w:val="2"/>
            <w:tcBorders>
              <w:top w:val="nil"/>
              <w:bottom w:val="nil"/>
            </w:tcBorders>
          </w:tcPr>
          <w:p w:rsidR="001F05F0" w:rsidRPr="00B73F06" w:rsidRDefault="001F05F0" w:rsidP="00C002A5">
            <w:pPr>
              <w:jc w:val="both"/>
              <w:rPr>
                <w:rFonts w:cs="Simplified Arabic"/>
                <w:sz w:val="26"/>
                <w:szCs w:val="26"/>
                <w:rtl/>
                <w:lang w:bidi="ar-SY"/>
              </w:rPr>
            </w:pPr>
            <w:r w:rsidRPr="00B73F06">
              <w:rPr>
                <w:rFonts w:cs="Simplified Arabic" w:hint="cs"/>
                <w:b/>
                <w:bCs/>
                <w:sz w:val="26"/>
                <w:szCs w:val="26"/>
                <w:rtl/>
                <w:lang w:bidi="ar-SY"/>
              </w:rPr>
              <w:t>اختبارات اختيارية</w:t>
            </w:r>
            <w:r w:rsidRPr="00B73F06">
              <w:rPr>
                <w:rFonts w:cs="Simplified Arabic" w:hint="cs"/>
                <w:sz w:val="26"/>
                <w:szCs w:val="26"/>
                <w:rtl/>
                <w:lang w:bidi="ar-SY"/>
              </w:rPr>
              <w:t>:</w:t>
            </w:r>
          </w:p>
        </w:tc>
      </w:tr>
      <w:tr w:rsidR="006F5E1E" w:rsidTr="00F6462F">
        <w:tc>
          <w:tcPr>
            <w:tcW w:w="914" w:type="dxa"/>
            <w:tcBorders>
              <w:top w:val="nil"/>
              <w:bottom w:val="nil"/>
              <w:right w:val="nil"/>
            </w:tcBorders>
          </w:tcPr>
          <w:p w:rsidR="006F5E1E" w:rsidRPr="00B73F06" w:rsidRDefault="006F5E1E" w:rsidP="00C002A5">
            <w:pPr>
              <w:jc w:val="both"/>
              <w:rPr>
                <w:rFonts w:cs="Simplified Arabic"/>
                <w:sz w:val="26"/>
                <w:szCs w:val="26"/>
                <w:rtl/>
                <w:lang w:bidi="ar-SY"/>
              </w:rPr>
            </w:pPr>
          </w:p>
        </w:tc>
        <w:tc>
          <w:tcPr>
            <w:tcW w:w="7608" w:type="dxa"/>
            <w:tcBorders>
              <w:top w:val="nil"/>
              <w:left w:val="nil"/>
              <w:bottom w:val="nil"/>
            </w:tcBorders>
          </w:tcPr>
          <w:p w:rsidR="006F5E1E" w:rsidRPr="00B73F06" w:rsidRDefault="00B73F06" w:rsidP="00B73F06">
            <w:pPr>
              <w:pStyle w:val="a3"/>
              <w:numPr>
                <w:ilvl w:val="0"/>
                <w:numId w:val="29"/>
              </w:numPr>
              <w:jc w:val="both"/>
              <w:rPr>
                <w:rFonts w:cs="Simplified Arabic"/>
                <w:sz w:val="26"/>
                <w:szCs w:val="26"/>
                <w:rtl/>
                <w:lang w:bidi="ar-SY"/>
              </w:rPr>
            </w:pPr>
            <w:r w:rsidRPr="00B73F06">
              <w:rPr>
                <w:rFonts w:cs="Simplified Arabic" w:hint="cs"/>
                <w:sz w:val="26"/>
                <w:szCs w:val="26"/>
                <w:rtl/>
                <w:lang w:bidi="ar-SY"/>
              </w:rPr>
              <w:t xml:space="preserve">الموجهات </w:t>
            </w:r>
            <w:proofErr w:type="spellStart"/>
            <w:r w:rsidRPr="00B73F06">
              <w:rPr>
                <w:rFonts w:cs="Simplified Arabic" w:hint="cs"/>
                <w:sz w:val="26"/>
                <w:szCs w:val="26"/>
                <w:rtl/>
                <w:lang w:bidi="ar-SY"/>
              </w:rPr>
              <w:t>القندية</w:t>
            </w:r>
            <w:proofErr w:type="spellEnd"/>
            <w:r w:rsidRPr="00B73F06">
              <w:rPr>
                <w:rFonts w:cs="Simplified Arabic" w:hint="cs"/>
                <w:sz w:val="26"/>
                <w:szCs w:val="26"/>
                <w:rtl/>
                <w:lang w:bidi="ar-SY"/>
              </w:rPr>
              <w:t>: لتحديد سبب انقطاع الطمث.</w:t>
            </w:r>
          </w:p>
        </w:tc>
      </w:tr>
      <w:tr w:rsidR="006F5E1E" w:rsidTr="00F6462F">
        <w:tc>
          <w:tcPr>
            <w:tcW w:w="914" w:type="dxa"/>
            <w:tcBorders>
              <w:top w:val="nil"/>
              <w:bottom w:val="nil"/>
              <w:right w:val="nil"/>
            </w:tcBorders>
          </w:tcPr>
          <w:p w:rsidR="006F5E1E" w:rsidRPr="00B73F06" w:rsidRDefault="006F5E1E" w:rsidP="00C002A5">
            <w:pPr>
              <w:jc w:val="both"/>
              <w:rPr>
                <w:rFonts w:cs="Simplified Arabic"/>
                <w:sz w:val="26"/>
                <w:szCs w:val="26"/>
                <w:rtl/>
                <w:lang w:bidi="ar-SY"/>
              </w:rPr>
            </w:pPr>
          </w:p>
        </w:tc>
        <w:tc>
          <w:tcPr>
            <w:tcW w:w="7608" w:type="dxa"/>
            <w:tcBorders>
              <w:top w:val="nil"/>
              <w:left w:val="nil"/>
              <w:bottom w:val="nil"/>
            </w:tcBorders>
          </w:tcPr>
          <w:p w:rsidR="006F5E1E" w:rsidRPr="00B73F06" w:rsidRDefault="00B73F06" w:rsidP="00B73F06">
            <w:pPr>
              <w:pStyle w:val="a3"/>
              <w:numPr>
                <w:ilvl w:val="0"/>
                <w:numId w:val="29"/>
              </w:numPr>
              <w:jc w:val="both"/>
              <w:rPr>
                <w:rFonts w:cs="Simplified Arabic"/>
                <w:sz w:val="26"/>
                <w:szCs w:val="26"/>
                <w:rtl/>
                <w:lang w:bidi="ar-SY"/>
              </w:rPr>
            </w:pPr>
            <w:r w:rsidRPr="00B73F06">
              <w:rPr>
                <w:rFonts w:cs="Simplified Arabic" w:hint="cs"/>
                <w:sz w:val="26"/>
                <w:szCs w:val="26"/>
                <w:rtl/>
                <w:lang w:bidi="ar-SY"/>
              </w:rPr>
              <w:t xml:space="preserve">مستوى </w:t>
            </w:r>
            <w:proofErr w:type="spellStart"/>
            <w:r w:rsidRPr="00B73F06">
              <w:rPr>
                <w:rFonts w:cs="Simplified Arabic" w:hint="cs"/>
                <w:sz w:val="26"/>
                <w:szCs w:val="26"/>
                <w:rtl/>
                <w:lang w:bidi="ar-SY"/>
              </w:rPr>
              <w:t>الانسولين</w:t>
            </w:r>
            <w:proofErr w:type="spellEnd"/>
            <w:r w:rsidRPr="00B73F06">
              <w:rPr>
                <w:rFonts w:cs="Simplified Arabic" w:hint="cs"/>
                <w:sz w:val="26"/>
                <w:szCs w:val="26"/>
                <w:rtl/>
                <w:lang w:bidi="ar-SY"/>
              </w:rPr>
              <w:t xml:space="preserve"> الصباحي في السيدات الشابات.</w:t>
            </w:r>
          </w:p>
        </w:tc>
      </w:tr>
      <w:tr w:rsidR="00B73F06" w:rsidTr="00F6462F">
        <w:tc>
          <w:tcPr>
            <w:tcW w:w="914" w:type="dxa"/>
            <w:tcBorders>
              <w:top w:val="nil"/>
              <w:right w:val="nil"/>
            </w:tcBorders>
          </w:tcPr>
          <w:p w:rsidR="00B73F06" w:rsidRPr="00B73F06" w:rsidRDefault="00B73F06" w:rsidP="00C002A5">
            <w:pPr>
              <w:jc w:val="both"/>
              <w:rPr>
                <w:rFonts w:cs="Simplified Arabic"/>
                <w:sz w:val="26"/>
                <w:szCs w:val="26"/>
                <w:rtl/>
                <w:lang w:bidi="ar-SY"/>
              </w:rPr>
            </w:pPr>
          </w:p>
        </w:tc>
        <w:tc>
          <w:tcPr>
            <w:tcW w:w="7608" w:type="dxa"/>
            <w:tcBorders>
              <w:top w:val="nil"/>
              <w:left w:val="nil"/>
            </w:tcBorders>
          </w:tcPr>
          <w:p w:rsidR="00B73F06" w:rsidRPr="00B73F06" w:rsidRDefault="00B73F06" w:rsidP="00B73F06">
            <w:pPr>
              <w:pStyle w:val="a3"/>
              <w:numPr>
                <w:ilvl w:val="0"/>
                <w:numId w:val="29"/>
              </w:numPr>
              <w:jc w:val="both"/>
              <w:rPr>
                <w:rFonts w:cs="Simplified Arabic"/>
                <w:sz w:val="26"/>
                <w:szCs w:val="26"/>
                <w:rtl/>
                <w:lang w:bidi="ar-SY"/>
              </w:rPr>
            </w:pPr>
            <w:r w:rsidRPr="00B73F06">
              <w:rPr>
                <w:rFonts w:cs="Simplified Arabic" w:hint="cs"/>
                <w:sz w:val="26"/>
                <w:szCs w:val="26"/>
                <w:rtl/>
                <w:lang w:bidi="ar-SY"/>
              </w:rPr>
              <w:t xml:space="preserve">اختبار طرح </w:t>
            </w:r>
            <w:proofErr w:type="spellStart"/>
            <w:r w:rsidRPr="00B73F06">
              <w:rPr>
                <w:rFonts w:cs="Simplified Arabic" w:hint="cs"/>
                <w:sz w:val="26"/>
                <w:szCs w:val="26"/>
                <w:rtl/>
                <w:lang w:bidi="ar-SY"/>
              </w:rPr>
              <w:t>الكورتيزول</w:t>
            </w:r>
            <w:proofErr w:type="spellEnd"/>
            <w:r w:rsidRPr="00B73F06">
              <w:rPr>
                <w:rFonts w:cs="Simplified Arabic" w:hint="cs"/>
                <w:sz w:val="26"/>
                <w:szCs w:val="26"/>
                <w:rtl/>
                <w:lang w:bidi="ar-SY"/>
              </w:rPr>
              <w:t xml:space="preserve"> الحر البولي خلال 24 ساعة، أو اختبار التثبيط </w:t>
            </w:r>
            <w:proofErr w:type="spellStart"/>
            <w:r w:rsidRPr="00B73F06">
              <w:rPr>
                <w:rFonts w:cs="Simplified Arabic" w:hint="cs"/>
                <w:sz w:val="26"/>
                <w:szCs w:val="26"/>
                <w:rtl/>
                <w:lang w:bidi="ar-SY"/>
              </w:rPr>
              <w:t>بالديكساميتازون</w:t>
            </w:r>
            <w:proofErr w:type="spellEnd"/>
            <w:r w:rsidRPr="00B73F06">
              <w:rPr>
                <w:rFonts w:cs="Simplified Arabic" w:hint="cs"/>
                <w:sz w:val="26"/>
                <w:szCs w:val="26"/>
                <w:rtl/>
                <w:lang w:bidi="ar-SY"/>
              </w:rPr>
              <w:t xml:space="preserve"> بالجرعة المنخفضة.</w:t>
            </w:r>
          </w:p>
        </w:tc>
      </w:tr>
    </w:tbl>
    <w:p w:rsidR="00884BD4" w:rsidRDefault="00884BD4" w:rsidP="00C002A5">
      <w:pPr>
        <w:jc w:val="both"/>
        <w:rPr>
          <w:rFonts w:cs="Simplified Arabic"/>
          <w:sz w:val="28"/>
          <w:szCs w:val="28"/>
          <w:rtl/>
          <w:lang w:bidi="ar-SY"/>
        </w:rPr>
      </w:pPr>
    </w:p>
    <w:p w:rsidR="00CF67CF" w:rsidRDefault="00936AE0" w:rsidP="00F6462F">
      <w:pPr>
        <w:jc w:val="both"/>
        <w:rPr>
          <w:rFonts w:cs="Simplified Arabic"/>
          <w:sz w:val="28"/>
          <w:szCs w:val="28"/>
          <w:rtl/>
          <w:lang w:bidi="ar-SY"/>
        </w:rPr>
      </w:pPr>
      <w:r>
        <w:rPr>
          <w:rFonts w:cs="Simplified Arabic" w:hint="cs"/>
          <w:sz w:val="28"/>
          <w:szCs w:val="28"/>
          <w:rtl/>
          <w:lang w:bidi="ar-SY"/>
        </w:rPr>
        <w:t>إن كل المقاربات التشخيصية تقترح في البدء استبعاد الأسباب الثانوية (</w:t>
      </w:r>
      <w:proofErr w:type="spellStart"/>
      <w:r>
        <w:rPr>
          <w:rFonts w:cs="Simplified Arabic" w:hint="cs"/>
          <w:sz w:val="28"/>
          <w:szCs w:val="28"/>
          <w:rtl/>
          <w:lang w:bidi="ar-SY"/>
        </w:rPr>
        <w:t>كفرط</w:t>
      </w:r>
      <w:proofErr w:type="spellEnd"/>
      <w:r>
        <w:rPr>
          <w:rFonts w:cs="Simplified Arabic" w:hint="cs"/>
          <w:sz w:val="28"/>
          <w:szCs w:val="28"/>
          <w:rtl/>
          <w:lang w:bidi="ar-SY"/>
        </w:rPr>
        <w:t xml:space="preserve"> تصنع قشر </w:t>
      </w:r>
      <w:proofErr w:type="spellStart"/>
      <w:r>
        <w:rPr>
          <w:rFonts w:cs="Simplified Arabic" w:hint="cs"/>
          <w:sz w:val="28"/>
          <w:szCs w:val="28"/>
          <w:rtl/>
          <w:lang w:bidi="ar-SY"/>
        </w:rPr>
        <w:t>الكظر</w:t>
      </w:r>
      <w:proofErr w:type="spellEnd"/>
      <w:r>
        <w:rPr>
          <w:rFonts w:cs="Simplified Arabic" w:hint="cs"/>
          <w:sz w:val="28"/>
          <w:szCs w:val="28"/>
          <w:rtl/>
          <w:lang w:bidi="ar-SY"/>
        </w:rPr>
        <w:t xml:space="preserve"> ذي البدء المتأخر، وفرط </w:t>
      </w:r>
      <w:proofErr w:type="spellStart"/>
      <w:r>
        <w:rPr>
          <w:rFonts w:cs="Simplified Arabic" w:hint="cs"/>
          <w:sz w:val="28"/>
          <w:szCs w:val="28"/>
          <w:rtl/>
          <w:lang w:bidi="ar-SY"/>
        </w:rPr>
        <w:t>برولاكتين</w:t>
      </w:r>
      <w:proofErr w:type="spellEnd"/>
      <w:r>
        <w:rPr>
          <w:rFonts w:cs="Simplified Arabic" w:hint="cs"/>
          <w:sz w:val="28"/>
          <w:szCs w:val="28"/>
          <w:rtl/>
          <w:lang w:bidi="ar-SY"/>
        </w:rPr>
        <w:t xml:space="preserve"> الدم، </w:t>
      </w:r>
      <w:proofErr w:type="spellStart"/>
      <w:r w:rsidR="00AD05CB">
        <w:rPr>
          <w:rFonts w:cs="Simplified Arabic" w:hint="cs"/>
          <w:sz w:val="28"/>
          <w:szCs w:val="28"/>
          <w:rtl/>
          <w:lang w:bidi="ar-SY"/>
        </w:rPr>
        <w:t>والتنشؤات</w:t>
      </w:r>
      <w:proofErr w:type="spellEnd"/>
      <w:r w:rsidR="00AD05CB">
        <w:rPr>
          <w:rFonts w:cs="Simplified Arabic" w:hint="cs"/>
          <w:sz w:val="28"/>
          <w:szCs w:val="28"/>
          <w:rtl/>
          <w:lang w:bidi="ar-SY"/>
        </w:rPr>
        <w:t xml:space="preserve"> </w:t>
      </w:r>
      <w:proofErr w:type="spellStart"/>
      <w:r w:rsidR="00AD05CB">
        <w:rPr>
          <w:rFonts w:cs="Simplified Arabic" w:hint="cs"/>
          <w:sz w:val="28"/>
          <w:szCs w:val="28"/>
          <w:rtl/>
          <w:lang w:bidi="ar-SY"/>
        </w:rPr>
        <w:t>المفرزة</w:t>
      </w:r>
      <w:proofErr w:type="spellEnd"/>
      <w:r w:rsidR="00AD05CB">
        <w:rPr>
          <w:rFonts w:cs="Simplified Arabic" w:hint="cs"/>
          <w:sz w:val="28"/>
          <w:szCs w:val="28"/>
          <w:rtl/>
          <w:lang w:bidi="ar-SY"/>
        </w:rPr>
        <w:t xml:space="preserve"> </w:t>
      </w:r>
      <w:proofErr w:type="spellStart"/>
      <w:r w:rsidR="00AD05CB">
        <w:rPr>
          <w:rFonts w:cs="Simplified Arabic" w:hint="cs"/>
          <w:sz w:val="28"/>
          <w:szCs w:val="28"/>
          <w:rtl/>
          <w:lang w:bidi="ar-SY"/>
        </w:rPr>
        <w:t>للأندروجين</w:t>
      </w:r>
      <w:proofErr w:type="spellEnd"/>
      <w:r>
        <w:rPr>
          <w:rFonts w:cs="Simplified Arabic" w:hint="cs"/>
          <w:sz w:val="28"/>
          <w:szCs w:val="28"/>
          <w:rtl/>
          <w:lang w:bidi="ar-SY"/>
        </w:rPr>
        <w:t>)</w:t>
      </w:r>
      <w:r w:rsidR="00AD05CB">
        <w:rPr>
          <w:rFonts w:cs="Simplified Arabic" w:hint="cs"/>
          <w:sz w:val="28"/>
          <w:szCs w:val="28"/>
          <w:rtl/>
          <w:lang w:bidi="ar-SY"/>
        </w:rPr>
        <w:t>. تتطلب كل الصيغ التشخيصية أكثر من عرض أو علامة واحدة، انظر الجدول</w:t>
      </w:r>
      <w:r w:rsidR="00F6462F">
        <w:rPr>
          <w:rFonts w:cs="Simplified Arabic" w:hint="cs"/>
          <w:sz w:val="28"/>
          <w:szCs w:val="28"/>
          <w:rtl/>
          <w:lang w:bidi="ar-SY"/>
        </w:rPr>
        <w:t xml:space="preserve"> (1)</w:t>
      </w:r>
      <w:r w:rsidR="00AD05CB">
        <w:rPr>
          <w:rFonts w:cs="Simplified Arabic" w:hint="cs"/>
          <w:sz w:val="28"/>
          <w:szCs w:val="28"/>
          <w:rtl/>
          <w:lang w:bidi="ar-SY"/>
        </w:rPr>
        <w:t xml:space="preserve"> والصندوق</w:t>
      </w:r>
      <w:r w:rsidR="00F6462F">
        <w:rPr>
          <w:rFonts w:cs="Simplified Arabic" w:hint="cs"/>
          <w:sz w:val="28"/>
          <w:szCs w:val="28"/>
          <w:rtl/>
          <w:lang w:bidi="ar-SY"/>
        </w:rPr>
        <w:t xml:space="preserve"> (1)</w:t>
      </w:r>
      <w:r w:rsidR="00CF67CF">
        <w:rPr>
          <w:rFonts w:cs="Simplified Arabic" w:hint="cs"/>
          <w:sz w:val="28"/>
          <w:szCs w:val="28"/>
          <w:rtl/>
          <w:lang w:bidi="ar-SY"/>
        </w:rPr>
        <w:t>.</w:t>
      </w:r>
    </w:p>
    <w:p w:rsidR="00936AE0" w:rsidRDefault="00C002A5" w:rsidP="00C002A5">
      <w:pPr>
        <w:jc w:val="both"/>
        <w:rPr>
          <w:rFonts w:cs="Simplified Arabic"/>
          <w:sz w:val="28"/>
          <w:szCs w:val="28"/>
          <w:rtl/>
          <w:lang w:bidi="ar-SY"/>
        </w:rPr>
      </w:pPr>
      <w:r>
        <w:rPr>
          <w:rFonts w:cs="Simplified Arabic" w:hint="cs"/>
          <w:sz w:val="28"/>
          <w:szCs w:val="28"/>
          <w:rtl/>
          <w:lang w:bidi="ar-SY"/>
        </w:rPr>
        <w:lastRenderedPageBreak/>
        <w:t xml:space="preserve">إن المبيض متعدد الكيسات لوحده، على سبيل المثال، هو موجودة غير نوعية ويلاحظ بشكل متكرر لدى سيدات دون </w:t>
      </w:r>
      <w:proofErr w:type="spellStart"/>
      <w:r>
        <w:rPr>
          <w:rFonts w:cs="Simplified Arabic" w:hint="cs"/>
          <w:sz w:val="28"/>
          <w:szCs w:val="28"/>
          <w:rtl/>
          <w:lang w:bidi="ar-SY"/>
        </w:rPr>
        <w:t>شذوذات</w:t>
      </w:r>
      <w:proofErr w:type="spellEnd"/>
      <w:r>
        <w:rPr>
          <w:rFonts w:cs="Simplified Arabic" w:hint="cs"/>
          <w:sz w:val="28"/>
          <w:szCs w:val="28"/>
          <w:rtl/>
          <w:lang w:bidi="ar-SY"/>
        </w:rPr>
        <w:t xml:space="preserve"> </w:t>
      </w:r>
      <w:proofErr w:type="spellStart"/>
      <w:r>
        <w:rPr>
          <w:rFonts w:cs="Simplified Arabic" w:hint="cs"/>
          <w:sz w:val="28"/>
          <w:szCs w:val="28"/>
          <w:rtl/>
          <w:lang w:bidi="ar-SY"/>
        </w:rPr>
        <w:t>استقلابية</w:t>
      </w:r>
      <w:proofErr w:type="spellEnd"/>
      <w:r>
        <w:rPr>
          <w:rFonts w:cs="Simplified Arabic" w:hint="cs"/>
          <w:sz w:val="28"/>
          <w:szCs w:val="28"/>
          <w:rtl/>
          <w:lang w:bidi="ar-SY"/>
        </w:rPr>
        <w:t xml:space="preserve"> أو </w:t>
      </w:r>
      <w:proofErr w:type="spellStart"/>
      <w:r>
        <w:rPr>
          <w:rFonts w:cs="Simplified Arabic" w:hint="cs"/>
          <w:sz w:val="28"/>
          <w:szCs w:val="28"/>
          <w:rtl/>
          <w:lang w:bidi="ar-SY"/>
        </w:rPr>
        <w:t>غدية</w:t>
      </w:r>
      <w:proofErr w:type="spellEnd"/>
      <w:r>
        <w:rPr>
          <w:rFonts w:cs="Simplified Arabic" w:hint="cs"/>
          <w:sz w:val="28"/>
          <w:szCs w:val="28"/>
          <w:rtl/>
          <w:lang w:bidi="ar-SY"/>
        </w:rPr>
        <w:t xml:space="preserve">. لوحظت المقاومة للأنسولين بشكل ثابت في العديد من السيدات المصابات بالمتلازمة، وخاصة مع وجود فرط </w:t>
      </w:r>
      <w:proofErr w:type="spellStart"/>
      <w:r>
        <w:rPr>
          <w:rFonts w:cs="Simplified Arabic" w:hint="cs"/>
          <w:sz w:val="28"/>
          <w:szCs w:val="28"/>
          <w:rtl/>
          <w:lang w:bidi="ar-SY"/>
        </w:rPr>
        <w:t>الأندروجينية</w:t>
      </w:r>
      <w:proofErr w:type="spellEnd"/>
      <w:r>
        <w:rPr>
          <w:rFonts w:cs="Simplified Arabic" w:hint="cs"/>
          <w:sz w:val="28"/>
          <w:szCs w:val="28"/>
          <w:rtl/>
          <w:lang w:bidi="ar-SY"/>
        </w:rPr>
        <w:t>، ولكن لم يتم</w:t>
      </w:r>
      <w:r w:rsidR="00BF59EA">
        <w:rPr>
          <w:rFonts w:cs="Simplified Arabic" w:hint="cs"/>
          <w:sz w:val="28"/>
          <w:szCs w:val="28"/>
          <w:rtl/>
          <w:lang w:bidi="ar-SY"/>
        </w:rPr>
        <w:t xml:space="preserve"> تضمينها في أي معايير تشخيصية</w:t>
      </w:r>
      <w:r>
        <w:rPr>
          <w:rFonts w:cs="Simplified Arabic" w:hint="cs"/>
          <w:sz w:val="28"/>
          <w:szCs w:val="28"/>
          <w:rtl/>
          <w:lang w:bidi="ar-SY"/>
        </w:rPr>
        <w:t>.</w:t>
      </w:r>
    </w:p>
    <w:p w:rsidR="00C002A5" w:rsidRDefault="00C002A5" w:rsidP="00C002A5">
      <w:pPr>
        <w:jc w:val="both"/>
        <w:rPr>
          <w:rFonts w:cs="Simplified Arabic"/>
          <w:sz w:val="28"/>
          <w:szCs w:val="28"/>
          <w:rtl/>
          <w:lang w:bidi="ar-SY"/>
        </w:rPr>
      </w:pPr>
      <w:r>
        <w:rPr>
          <w:rFonts w:cs="Simplified Arabic" w:hint="cs"/>
          <w:sz w:val="28"/>
          <w:szCs w:val="28"/>
          <w:rtl/>
          <w:lang w:bidi="ar-SY"/>
        </w:rPr>
        <w:t xml:space="preserve">يختلف حدوث المتلازمة حسب معايير التشخيص. إن السيدات مع لا </w:t>
      </w:r>
      <w:proofErr w:type="spellStart"/>
      <w:r>
        <w:rPr>
          <w:rFonts w:cs="Simplified Arabic" w:hint="cs"/>
          <w:sz w:val="28"/>
          <w:szCs w:val="28"/>
          <w:rtl/>
          <w:lang w:bidi="ar-SY"/>
        </w:rPr>
        <w:t>إباضة</w:t>
      </w:r>
      <w:proofErr w:type="spellEnd"/>
      <w:r>
        <w:rPr>
          <w:rFonts w:cs="Simplified Arabic" w:hint="cs"/>
          <w:sz w:val="28"/>
          <w:szCs w:val="28"/>
          <w:rtl/>
          <w:lang w:bidi="ar-SY"/>
        </w:rPr>
        <w:t xml:space="preserve"> مزمنة وفرط </w:t>
      </w:r>
      <w:proofErr w:type="spellStart"/>
      <w:r>
        <w:rPr>
          <w:rFonts w:cs="Simplified Arabic" w:hint="cs"/>
          <w:sz w:val="28"/>
          <w:szCs w:val="28"/>
          <w:rtl/>
          <w:lang w:bidi="ar-SY"/>
        </w:rPr>
        <w:t>أندروجينية</w:t>
      </w:r>
      <w:proofErr w:type="spellEnd"/>
      <w:r>
        <w:rPr>
          <w:rFonts w:cs="Simplified Arabic" w:hint="cs"/>
          <w:sz w:val="28"/>
          <w:szCs w:val="28"/>
          <w:rtl/>
          <w:lang w:bidi="ar-SY"/>
        </w:rPr>
        <w:t xml:space="preserve"> (أي معايير </w:t>
      </w:r>
      <w:r w:rsidRPr="006C241A">
        <w:rPr>
          <w:rFonts w:asciiTheme="majorBidi" w:hAnsiTheme="majorBidi" w:cstheme="majorBidi"/>
          <w:sz w:val="28"/>
          <w:szCs w:val="28"/>
          <w:lang w:bidi="ar-SY"/>
        </w:rPr>
        <w:t>NIH</w:t>
      </w:r>
      <w:r>
        <w:rPr>
          <w:rFonts w:cs="Simplified Arabic" w:hint="cs"/>
          <w:sz w:val="28"/>
          <w:szCs w:val="28"/>
          <w:rtl/>
          <w:lang w:bidi="ar-SY"/>
        </w:rPr>
        <w:t>) يشكلن حوالي 7% من السيدات في سن الإنجاب.</w:t>
      </w:r>
    </w:p>
    <w:p w:rsidR="00C002A5" w:rsidRDefault="00C002A5" w:rsidP="00C002A5">
      <w:pPr>
        <w:jc w:val="both"/>
        <w:rPr>
          <w:rFonts w:cs="Simplified Arabic"/>
          <w:sz w:val="28"/>
          <w:szCs w:val="28"/>
          <w:rtl/>
          <w:lang w:bidi="ar-SY"/>
        </w:rPr>
      </w:pPr>
      <w:r>
        <w:rPr>
          <w:rFonts w:cs="Simplified Arabic" w:hint="cs"/>
          <w:sz w:val="28"/>
          <w:szCs w:val="28"/>
          <w:rtl/>
          <w:lang w:bidi="ar-SY"/>
        </w:rPr>
        <w:t xml:space="preserve">تزيد معايير روتردام الواسعة انتشار المتلازمة لدى السيدات اللاتي لديهن لا </w:t>
      </w:r>
      <w:proofErr w:type="spellStart"/>
      <w:r>
        <w:rPr>
          <w:rFonts w:cs="Simplified Arabic" w:hint="cs"/>
          <w:sz w:val="28"/>
          <w:szCs w:val="28"/>
          <w:rtl/>
          <w:lang w:bidi="ar-SY"/>
        </w:rPr>
        <w:t>إباضة</w:t>
      </w:r>
      <w:proofErr w:type="spellEnd"/>
      <w:r>
        <w:rPr>
          <w:rFonts w:cs="Simplified Arabic" w:hint="cs"/>
          <w:sz w:val="28"/>
          <w:szCs w:val="28"/>
          <w:rtl/>
          <w:lang w:bidi="ar-SY"/>
        </w:rPr>
        <w:t xml:space="preserve"> </w:t>
      </w:r>
      <w:r w:rsidR="006C241A">
        <w:rPr>
          <w:rFonts w:cs="Simplified Arabic" w:hint="cs"/>
          <w:sz w:val="28"/>
          <w:szCs w:val="28"/>
          <w:rtl/>
          <w:lang w:bidi="ar-SY"/>
        </w:rPr>
        <w:t xml:space="preserve">سوية الموجهات </w:t>
      </w:r>
      <w:proofErr w:type="spellStart"/>
      <w:r w:rsidR="006C241A">
        <w:rPr>
          <w:rFonts w:cs="Simplified Arabic" w:hint="cs"/>
          <w:sz w:val="28"/>
          <w:szCs w:val="28"/>
          <w:rtl/>
          <w:lang w:bidi="ar-SY"/>
        </w:rPr>
        <w:t>القندية</w:t>
      </w:r>
      <w:proofErr w:type="spellEnd"/>
      <w:r w:rsidR="006C241A">
        <w:rPr>
          <w:rFonts w:cs="Simplified Arabic" w:hint="cs"/>
          <w:sz w:val="28"/>
          <w:szCs w:val="28"/>
          <w:rtl/>
          <w:lang w:bidi="ar-SY"/>
        </w:rPr>
        <w:t xml:space="preserve"> من 55% وفق معايير </w:t>
      </w:r>
      <w:r w:rsidR="006C241A" w:rsidRPr="006C241A">
        <w:rPr>
          <w:rFonts w:asciiTheme="majorBidi" w:hAnsiTheme="majorBidi" w:cstheme="majorBidi"/>
          <w:sz w:val="28"/>
          <w:szCs w:val="28"/>
          <w:lang w:bidi="ar-SY"/>
        </w:rPr>
        <w:t>NIH</w:t>
      </w:r>
      <w:r w:rsidR="006C241A">
        <w:rPr>
          <w:rFonts w:cs="Simplified Arabic" w:hint="cs"/>
          <w:sz w:val="28"/>
          <w:szCs w:val="28"/>
          <w:rtl/>
          <w:lang w:bidi="ar-SY"/>
        </w:rPr>
        <w:t xml:space="preserve"> إلى 91% (</w:t>
      </w:r>
      <w:proofErr w:type="spellStart"/>
      <w:r w:rsidR="00BF59EA" w:rsidRPr="00BF59EA">
        <w:rPr>
          <w:rFonts w:asciiTheme="majorBidi" w:hAnsiTheme="majorBidi" w:cstheme="majorBidi"/>
          <w:sz w:val="28"/>
          <w:szCs w:val="28"/>
          <w:lang w:bidi="ar-SY"/>
        </w:rPr>
        <w:t>Broekmans</w:t>
      </w:r>
      <w:proofErr w:type="spellEnd"/>
      <w:r w:rsidR="00BF59EA" w:rsidRPr="00BF59EA">
        <w:rPr>
          <w:rFonts w:asciiTheme="majorBidi" w:hAnsiTheme="majorBidi" w:cstheme="majorBidi"/>
          <w:sz w:val="28"/>
          <w:szCs w:val="28"/>
          <w:lang w:bidi="ar-SY"/>
        </w:rPr>
        <w:t xml:space="preserve"> FJ </w:t>
      </w:r>
      <w:r w:rsidR="00BF59EA" w:rsidRPr="00BF59EA">
        <w:rPr>
          <w:rFonts w:asciiTheme="majorBidi" w:hAnsiTheme="majorBidi" w:cstheme="majorBidi"/>
          <w:i/>
          <w:iCs/>
          <w:sz w:val="28"/>
          <w:szCs w:val="28"/>
          <w:lang w:bidi="ar-SY"/>
        </w:rPr>
        <w:t>et al.</w:t>
      </w:r>
      <w:r w:rsidR="00BF59EA" w:rsidRPr="00BF59EA">
        <w:rPr>
          <w:rFonts w:asciiTheme="majorBidi" w:hAnsiTheme="majorBidi" w:cstheme="majorBidi"/>
          <w:sz w:val="28"/>
          <w:szCs w:val="28"/>
          <w:lang w:bidi="ar-SY"/>
        </w:rPr>
        <w:t>, 2006</w:t>
      </w:r>
      <w:r w:rsidR="006C241A">
        <w:rPr>
          <w:rFonts w:cs="Simplified Arabic" w:hint="cs"/>
          <w:sz w:val="28"/>
          <w:szCs w:val="28"/>
          <w:rtl/>
          <w:lang w:bidi="ar-SY"/>
        </w:rPr>
        <w:t>).</w:t>
      </w:r>
    </w:p>
    <w:p w:rsidR="006C241A" w:rsidRPr="00536F97" w:rsidRDefault="006C241A" w:rsidP="00C002A5">
      <w:pPr>
        <w:jc w:val="both"/>
        <w:rPr>
          <w:rFonts w:cs="Simplified Arabic"/>
          <w:b/>
          <w:bCs/>
          <w:sz w:val="28"/>
          <w:szCs w:val="28"/>
          <w:rtl/>
          <w:lang w:bidi="ar-SY"/>
        </w:rPr>
      </w:pPr>
      <w:r w:rsidRPr="00536F97">
        <w:rPr>
          <w:rFonts w:cs="Simplified Arabic" w:hint="cs"/>
          <w:b/>
          <w:bCs/>
          <w:sz w:val="28"/>
          <w:szCs w:val="28"/>
          <w:rtl/>
          <w:lang w:bidi="ar-SY"/>
        </w:rPr>
        <w:t>الآلية:</w:t>
      </w:r>
    </w:p>
    <w:p w:rsidR="006C241A" w:rsidRDefault="006C241A" w:rsidP="00C002A5">
      <w:pPr>
        <w:jc w:val="both"/>
        <w:rPr>
          <w:rFonts w:cs="Simplified Arabic"/>
          <w:sz w:val="28"/>
          <w:szCs w:val="28"/>
          <w:rtl/>
          <w:lang w:bidi="ar-SY"/>
        </w:rPr>
      </w:pPr>
      <w:r>
        <w:rPr>
          <w:rFonts w:cs="Simplified Arabic" w:hint="cs"/>
          <w:sz w:val="28"/>
          <w:szCs w:val="28"/>
          <w:rtl/>
          <w:lang w:bidi="ar-SY"/>
        </w:rPr>
        <w:t xml:space="preserve">إن التداخل </w:t>
      </w:r>
      <w:proofErr w:type="spellStart"/>
      <w:r>
        <w:rPr>
          <w:rFonts w:cs="Simplified Arabic" w:hint="cs"/>
          <w:sz w:val="28"/>
          <w:szCs w:val="28"/>
          <w:rtl/>
          <w:lang w:bidi="ar-SY"/>
        </w:rPr>
        <w:t>المورثي</w:t>
      </w:r>
      <w:proofErr w:type="spellEnd"/>
      <w:r>
        <w:rPr>
          <w:rFonts w:cs="Simplified Arabic" w:hint="cs"/>
          <w:sz w:val="28"/>
          <w:szCs w:val="28"/>
          <w:rtl/>
          <w:lang w:bidi="ar-SY"/>
        </w:rPr>
        <w:t xml:space="preserve"> في متلازمة المبيض متعدد الكيسات ما يزال غير محدّد، ولا يوجد اختبار مسح مورثي موصى </w:t>
      </w:r>
      <w:proofErr w:type="spellStart"/>
      <w:r>
        <w:rPr>
          <w:rFonts w:cs="Simplified Arabic" w:hint="cs"/>
          <w:sz w:val="28"/>
          <w:szCs w:val="28"/>
          <w:rtl/>
          <w:lang w:bidi="ar-SY"/>
        </w:rPr>
        <w:t>به</w:t>
      </w:r>
      <w:proofErr w:type="spellEnd"/>
      <w:r>
        <w:rPr>
          <w:rFonts w:cs="Simplified Arabic" w:hint="cs"/>
          <w:sz w:val="28"/>
          <w:szCs w:val="28"/>
          <w:rtl/>
          <w:lang w:bidi="ar-SY"/>
        </w:rPr>
        <w:t>. لا يوجد مادة بيئية محدّدة كعامل مسبب للمتلازمة.</w:t>
      </w:r>
    </w:p>
    <w:p w:rsidR="00536F97" w:rsidRDefault="006C241A" w:rsidP="00BD7E17">
      <w:pPr>
        <w:jc w:val="both"/>
        <w:rPr>
          <w:rFonts w:cs="Simplified Arabic"/>
          <w:sz w:val="28"/>
          <w:szCs w:val="28"/>
          <w:rtl/>
          <w:lang w:bidi="ar-SY"/>
        </w:rPr>
      </w:pPr>
      <w:r>
        <w:rPr>
          <w:rFonts w:cs="Simplified Arabic" w:hint="cs"/>
          <w:sz w:val="28"/>
          <w:szCs w:val="28"/>
          <w:rtl/>
          <w:lang w:bidi="ar-SY"/>
        </w:rPr>
        <w:t>إن مقاومة الأنسولين هي مق</w:t>
      </w:r>
      <w:r w:rsidR="00BF59EA">
        <w:rPr>
          <w:rFonts w:cs="Simplified Arabic" w:hint="cs"/>
          <w:sz w:val="28"/>
          <w:szCs w:val="28"/>
          <w:rtl/>
          <w:lang w:bidi="ar-SY"/>
        </w:rPr>
        <w:t>اومة مركزية في آلية المتلازمة</w:t>
      </w:r>
      <w:r>
        <w:rPr>
          <w:rFonts w:cs="Simplified Arabic" w:hint="cs"/>
          <w:sz w:val="28"/>
          <w:szCs w:val="28"/>
          <w:rtl/>
          <w:lang w:bidi="ar-SY"/>
        </w:rPr>
        <w:t>، ويمكن للبدانة أن تضخم من تأثيرات المتلازمة، ولكن لا تعد البدانة بحد ذاتها معيار تشخيصي للمتلازمة، ويوجد 20% تقريباً من السيدات مع المتلازمة غير بدينات.</w:t>
      </w:r>
      <w:r w:rsidR="00536F97">
        <w:rPr>
          <w:rFonts w:cs="Simplified Arabic" w:hint="cs"/>
          <w:sz w:val="28"/>
          <w:szCs w:val="28"/>
          <w:rtl/>
          <w:lang w:bidi="ar-SY"/>
        </w:rPr>
        <w:t xml:space="preserve"> إن البدانة في الولايات المتحدة أعلى من باقي البلدان لذلك فإن النمط الظاهري للمتلازمة يمكن أن يختلف. يمكن أن يؤدي فرط أنسولين الدم </w:t>
      </w:r>
      <w:proofErr w:type="spellStart"/>
      <w:r w:rsidR="00536F97">
        <w:rPr>
          <w:rFonts w:cs="Simplified Arabic" w:hint="cs"/>
          <w:sz w:val="28"/>
          <w:szCs w:val="28"/>
          <w:rtl/>
          <w:lang w:bidi="ar-SY"/>
        </w:rPr>
        <w:t>المعاوض</w:t>
      </w:r>
      <w:proofErr w:type="spellEnd"/>
      <w:r w:rsidR="00536F97">
        <w:rPr>
          <w:rFonts w:cs="Simplified Arabic" w:hint="cs"/>
          <w:sz w:val="28"/>
          <w:szCs w:val="28"/>
          <w:rtl/>
          <w:lang w:bidi="ar-SY"/>
        </w:rPr>
        <w:t xml:space="preserve"> لنقص سويات </w:t>
      </w:r>
      <w:proofErr w:type="spellStart"/>
      <w:r w:rsidR="00536F97">
        <w:rPr>
          <w:rFonts w:cs="Simplified Arabic" w:hint="cs"/>
          <w:sz w:val="28"/>
          <w:szCs w:val="28"/>
          <w:rtl/>
          <w:lang w:bidi="ar-SY"/>
        </w:rPr>
        <w:t>الغلوبولين</w:t>
      </w:r>
      <w:proofErr w:type="spellEnd"/>
      <w:r w:rsidR="00536F97">
        <w:rPr>
          <w:rFonts w:cs="Simplified Arabic" w:hint="cs"/>
          <w:sz w:val="28"/>
          <w:szCs w:val="28"/>
          <w:rtl/>
          <w:lang w:bidi="ar-SY"/>
        </w:rPr>
        <w:t xml:space="preserve"> الرابط </w:t>
      </w:r>
      <w:proofErr w:type="spellStart"/>
      <w:r w:rsidR="00536F97">
        <w:rPr>
          <w:rFonts w:cs="Simplified Arabic" w:hint="cs"/>
          <w:sz w:val="28"/>
          <w:szCs w:val="28"/>
          <w:rtl/>
          <w:lang w:bidi="ar-SY"/>
        </w:rPr>
        <w:t>للهرمونات</w:t>
      </w:r>
      <w:proofErr w:type="spellEnd"/>
      <w:r w:rsidR="00536F97">
        <w:rPr>
          <w:rFonts w:cs="Simplified Arabic" w:hint="cs"/>
          <w:sz w:val="28"/>
          <w:szCs w:val="28"/>
          <w:rtl/>
          <w:lang w:bidi="ar-SY"/>
        </w:rPr>
        <w:t xml:space="preserve"> الجنسية (</w:t>
      </w:r>
      <w:r w:rsidR="00536F97" w:rsidRPr="00AA3F3B">
        <w:rPr>
          <w:rFonts w:asciiTheme="majorBidi" w:hAnsiTheme="majorBidi" w:cstheme="majorBidi"/>
          <w:sz w:val="28"/>
          <w:szCs w:val="28"/>
          <w:lang w:bidi="ar-SY"/>
        </w:rPr>
        <w:t>SHBG</w:t>
      </w:r>
      <w:r w:rsidR="00536F97">
        <w:rPr>
          <w:rFonts w:cs="Simplified Arabic" w:hint="cs"/>
          <w:sz w:val="28"/>
          <w:szCs w:val="28"/>
          <w:rtl/>
          <w:lang w:bidi="ar-SY"/>
        </w:rPr>
        <w:t xml:space="preserve">) وبالتالي ازدياد </w:t>
      </w:r>
      <w:proofErr w:type="spellStart"/>
      <w:r w:rsidR="00536F97">
        <w:rPr>
          <w:rFonts w:cs="Simplified Arabic" w:hint="cs"/>
          <w:sz w:val="28"/>
          <w:szCs w:val="28"/>
          <w:rtl/>
          <w:lang w:bidi="ar-SY"/>
        </w:rPr>
        <w:t>الأندر</w:t>
      </w:r>
      <w:r w:rsidR="00CE256F">
        <w:rPr>
          <w:rFonts w:cs="Simplified Arabic" w:hint="cs"/>
          <w:sz w:val="28"/>
          <w:szCs w:val="28"/>
          <w:rtl/>
          <w:lang w:bidi="ar-SY"/>
        </w:rPr>
        <w:t>و</w:t>
      </w:r>
      <w:r w:rsidR="00536F97">
        <w:rPr>
          <w:rFonts w:cs="Simplified Arabic" w:hint="cs"/>
          <w:sz w:val="28"/>
          <w:szCs w:val="28"/>
          <w:rtl/>
          <w:lang w:bidi="ar-SY"/>
        </w:rPr>
        <w:t>جينالجائل</w:t>
      </w:r>
      <w:proofErr w:type="spellEnd"/>
      <w:r w:rsidR="00536F97">
        <w:rPr>
          <w:rFonts w:cs="Simplified Arabic" w:hint="cs"/>
          <w:sz w:val="28"/>
          <w:szCs w:val="28"/>
          <w:rtl/>
          <w:lang w:bidi="ar-SY"/>
        </w:rPr>
        <w:t xml:space="preserve"> الفعال حيوياً، ويعمل كحاث لاصطناع </w:t>
      </w:r>
      <w:proofErr w:type="spellStart"/>
      <w:r w:rsidR="00536F97">
        <w:rPr>
          <w:rFonts w:cs="Simplified Arabic" w:hint="cs"/>
          <w:sz w:val="28"/>
          <w:szCs w:val="28"/>
          <w:rtl/>
          <w:lang w:bidi="ar-SY"/>
        </w:rPr>
        <w:t>الأندروجين</w:t>
      </w:r>
      <w:proofErr w:type="spellEnd"/>
      <w:r w:rsidR="00536F97">
        <w:rPr>
          <w:rFonts w:cs="Simplified Arabic" w:hint="cs"/>
          <w:sz w:val="28"/>
          <w:szCs w:val="28"/>
          <w:rtl/>
          <w:lang w:bidi="ar-SY"/>
        </w:rPr>
        <w:t xml:space="preserve"> في </w:t>
      </w:r>
      <w:proofErr w:type="spellStart"/>
      <w:r w:rsidR="00536F97">
        <w:rPr>
          <w:rFonts w:cs="Simplified Arabic" w:hint="cs"/>
          <w:sz w:val="28"/>
          <w:szCs w:val="28"/>
          <w:rtl/>
          <w:lang w:bidi="ar-SY"/>
        </w:rPr>
        <w:t>الكظر</w:t>
      </w:r>
      <w:proofErr w:type="spellEnd"/>
      <w:r w:rsidR="00536F97">
        <w:rPr>
          <w:rFonts w:cs="Simplified Arabic" w:hint="cs"/>
          <w:sz w:val="28"/>
          <w:szCs w:val="28"/>
          <w:rtl/>
          <w:lang w:bidi="ar-SY"/>
        </w:rPr>
        <w:t xml:space="preserve"> والمبيض. ويمكن أن يكون للأنسولين تأثيرات تحت مهادية مباشرة كحث شهية غير سوية وإفراز شاذ للموجهات </w:t>
      </w:r>
      <w:proofErr w:type="spellStart"/>
      <w:r w:rsidR="00536F97">
        <w:rPr>
          <w:rFonts w:cs="Simplified Arabic" w:hint="cs"/>
          <w:sz w:val="28"/>
          <w:szCs w:val="28"/>
          <w:rtl/>
          <w:lang w:bidi="ar-SY"/>
        </w:rPr>
        <w:t>القندية</w:t>
      </w:r>
      <w:proofErr w:type="spellEnd"/>
      <w:r w:rsidR="00536F97">
        <w:rPr>
          <w:rFonts w:cs="Simplified Arabic" w:hint="cs"/>
          <w:sz w:val="28"/>
          <w:szCs w:val="28"/>
          <w:rtl/>
          <w:lang w:bidi="ar-SY"/>
        </w:rPr>
        <w:t>.</w:t>
      </w:r>
      <w:r w:rsidR="00CE256F">
        <w:rPr>
          <w:rFonts w:cs="Simplified Arabic"/>
          <w:sz w:val="28"/>
          <w:szCs w:val="28"/>
          <w:rtl/>
          <w:lang w:bidi="ar-SY"/>
        </w:rPr>
        <w:br w:type="page"/>
      </w:r>
      <w:r w:rsidR="00536F97">
        <w:rPr>
          <w:rFonts w:cs="Simplified Arabic" w:hint="cs"/>
          <w:sz w:val="28"/>
          <w:szCs w:val="28"/>
          <w:rtl/>
          <w:lang w:bidi="ar-SY"/>
        </w:rPr>
        <w:lastRenderedPageBreak/>
        <w:t xml:space="preserve">إن فرط </w:t>
      </w:r>
      <w:proofErr w:type="spellStart"/>
      <w:r w:rsidR="00536F97">
        <w:rPr>
          <w:rFonts w:cs="Simplified Arabic" w:hint="cs"/>
          <w:sz w:val="28"/>
          <w:szCs w:val="28"/>
          <w:rtl/>
          <w:lang w:bidi="ar-SY"/>
        </w:rPr>
        <w:t>الأندروجين</w:t>
      </w:r>
      <w:proofErr w:type="spellEnd"/>
      <w:r w:rsidR="00536F97">
        <w:rPr>
          <w:rFonts w:cs="Simplified Arabic" w:hint="cs"/>
          <w:sz w:val="28"/>
          <w:szCs w:val="28"/>
          <w:rtl/>
          <w:lang w:bidi="ar-SY"/>
        </w:rPr>
        <w:t xml:space="preserve"> أساسي للمتلازمة ويمكن أن يحدث بآليات عديدة، ولا يرتبط بعضها بالمقاومة للأنسولين.</w:t>
      </w:r>
    </w:p>
    <w:p w:rsidR="00536F97" w:rsidRPr="00536F97" w:rsidRDefault="00536F97" w:rsidP="00C002A5">
      <w:pPr>
        <w:jc w:val="both"/>
        <w:rPr>
          <w:rFonts w:cs="Simplified Arabic"/>
          <w:b/>
          <w:bCs/>
          <w:sz w:val="28"/>
          <w:szCs w:val="28"/>
          <w:rtl/>
          <w:lang w:bidi="ar-SY"/>
        </w:rPr>
      </w:pPr>
      <w:r w:rsidRPr="00536F97">
        <w:rPr>
          <w:rFonts w:cs="Simplified Arabic" w:hint="cs"/>
          <w:b/>
          <w:bCs/>
          <w:sz w:val="28"/>
          <w:szCs w:val="28"/>
          <w:rtl/>
          <w:lang w:bidi="ar-SY"/>
        </w:rPr>
        <w:t xml:space="preserve">التظاهرات </w:t>
      </w:r>
      <w:proofErr w:type="spellStart"/>
      <w:r w:rsidRPr="00536F97">
        <w:rPr>
          <w:rFonts w:cs="Simplified Arabic" w:hint="cs"/>
          <w:b/>
          <w:bCs/>
          <w:sz w:val="28"/>
          <w:szCs w:val="28"/>
          <w:rtl/>
          <w:lang w:bidi="ar-SY"/>
        </w:rPr>
        <w:t>السريرية</w:t>
      </w:r>
      <w:proofErr w:type="spellEnd"/>
      <w:r w:rsidRPr="00536F97">
        <w:rPr>
          <w:rFonts w:cs="Simplified Arabic" w:hint="cs"/>
          <w:b/>
          <w:bCs/>
          <w:sz w:val="28"/>
          <w:szCs w:val="28"/>
          <w:rtl/>
          <w:lang w:bidi="ar-SY"/>
        </w:rPr>
        <w:t>:</w:t>
      </w:r>
    </w:p>
    <w:p w:rsidR="00536F97" w:rsidRDefault="00536F97" w:rsidP="00C002A5">
      <w:pPr>
        <w:jc w:val="both"/>
        <w:rPr>
          <w:rFonts w:cs="Simplified Arabic"/>
          <w:sz w:val="28"/>
          <w:szCs w:val="28"/>
          <w:rtl/>
          <w:lang w:bidi="ar-SY"/>
        </w:rPr>
      </w:pPr>
      <w:r>
        <w:rPr>
          <w:rFonts w:cs="Simplified Arabic" w:hint="cs"/>
          <w:sz w:val="28"/>
          <w:szCs w:val="28"/>
          <w:rtl/>
          <w:lang w:bidi="ar-SY"/>
        </w:rPr>
        <w:t xml:space="preserve">تراجع السيدات مع متلازمة المبيض متعدد الكيسات باضطراب طمثي عادة (من انقطاع الطمث إلى النزف </w:t>
      </w:r>
      <w:proofErr w:type="spellStart"/>
      <w:r>
        <w:rPr>
          <w:rFonts w:cs="Simplified Arabic" w:hint="cs"/>
          <w:sz w:val="28"/>
          <w:szCs w:val="28"/>
          <w:rtl/>
          <w:lang w:bidi="ar-SY"/>
        </w:rPr>
        <w:t>الطمثي</w:t>
      </w:r>
      <w:proofErr w:type="spellEnd"/>
      <w:r>
        <w:rPr>
          <w:rFonts w:cs="Simplified Arabic" w:hint="cs"/>
          <w:sz w:val="28"/>
          <w:szCs w:val="28"/>
          <w:rtl/>
          <w:lang w:bidi="ar-SY"/>
        </w:rPr>
        <w:t>)</w:t>
      </w:r>
      <w:r w:rsidR="002A5BDA">
        <w:rPr>
          <w:rFonts w:cs="Simplified Arabic" w:hint="cs"/>
          <w:sz w:val="28"/>
          <w:szCs w:val="28"/>
          <w:rtl/>
          <w:lang w:bidi="ar-SY"/>
        </w:rPr>
        <w:t xml:space="preserve">، والعقم. لهذا السبب </w:t>
      </w:r>
      <w:r w:rsidR="00B63498">
        <w:rPr>
          <w:rFonts w:cs="Simplified Arabic" w:hint="cs"/>
          <w:sz w:val="28"/>
          <w:szCs w:val="28"/>
          <w:rtl/>
          <w:lang w:bidi="ar-SY"/>
        </w:rPr>
        <w:t xml:space="preserve">فإن اهتمام خاص يجب أن يوضع لمخاطر تحريض </w:t>
      </w:r>
      <w:proofErr w:type="spellStart"/>
      <w:r w:rsidR="00B63498">
        <w:rPr>
          <w:rFonts w:cs="Simplified Arabic" w:hint="cs"/>
          <w:sz w:val="28"/>
          <w:szCs w:val="28"/>
          <w:rtl/>
          <w:lang w:bidi="ar-SY"/>
        </w:rPr>
        <w:t>الإباضة</w:t>
      </w:r>
      <w:proofErr w:type="spellEnd"/>
      <w:r w:rsidR="00B63498">
        <w:rPr>
          <w:rFonts w:cs="Simplified Arabic" w:hint="cs"/>
          <w:sz w:val="28"/>
          <w:szCs w:val="28"/>
          <w:rtl/>
          <w:lang w:bidi="ar-SY"/>
        </w:rPr>
        <w:t xml:space="preserve"> بين السيدات مع متلازمة المبيض متعدد الكيسات بسبب الخطر المرتفع لفرط الاستثارة </w:t>
      </w:r>
      <w:proofErr w:type="spellStart"/>
      <w:r w:rsidR="00B63498">
        <w:rPr>
          <w:rFonts w:cs="Simplified Arabic" w:hint="cs"/>
          <w:sz w:val="28"/>
          <w:szCs w:val="28"/>
          <w:rtl/>
          <w:lang w:bidi="ar-SY"/>
        </w:rPr>
        <w:t>المبيضية</w:t>
      </w:r>
      <w:proofErr w:type="spellEnd"/>
      <w:r w:rsidR="00B63498">
        <w:rPr>
          <w:rFonts w:cs="Simplified Arabic" w:hint="cs"/>
          <w:sz w:val="28"/>
          <w:szCs w:val="28"/>
          <w:rtl/>
          <w:lang w:bidi="ar-SY"/>
        </w:rPr>
        <w:t xml:space="preserve"> والحمل المتعدد (</w:t>
      </w:r>
      <w:r w:rsidR="00B63498" w:rsidRPr="00AA3F3B">
        <w:rPr>
          <w:rFonts w:asciiTheme="majorBidi" w:hAnsiTheme="majorBidi" w:cstheme="majorBidi"/>
          <w:sz w:val="28"/>
          <w:szCs w:val="28"/>
          <w:lang w:bidi="ar-SY"/>
        </w:rPr>
        <w:t>ACOG</w:t>
      </w:r>
      <w:r w:rsidR="00B63498">
        <w:rPr>
          <w:rFonts w:cs="Simplified Arabic"/>
          <w:sz w:val="28"/>
          <w:szCs w:val="28"/>
          <w:lang w:bidi="ar-SY"/>
        </w:rPr>
        <w:t>, 2009</w:t>
      </w:r>
      <w:r w:rsidR="00B63498">
        <w:rPr>
          <w:rFonts w:cs="Simplified Arabic" w:hint="cs"/>
          <w:sz w:val="28"/>
          <w:szCs w:val="28"/>
          <w:rtl/>
          <w:lang w:bidi="ar-SY"/>
        </w:rPr>
        <w:t xml:space="preserve">)، بالإضافة لذلك فإن السيدات مع المتلازمة لديهن خطر مرتفع </w:t>
      </w:r>
      <w:proofErr w:type="spellStart"/>
      <w:r w:rsidR="00B63498">
        <w:rPr>
          <w:rFonts w:cs="Simplified Arabic" w:hint="cs"/>
          <w:sz w:val="28"/>
          <w:szCs w:val="28"/>
          <w:rtl/>
          <w:lang w:bidi="ar-SY"/>
        </w:rPr>
        <w:t>لاختلاطات</w:t>
      </w:r>
      <w:proofErr w:type="spellEnd"/>
      <w:r w:rsidR="00B63498">
        <w:rPr>
          <w:rFonts w:cs="Simplified Arabic" w:hint="cs"/>
          <w:sz w:val="28"/>
          <w:szCs w:val="28"/>
          <w:rtl/>
          <w:lang w:bidi="ar-SY"/>
        </w:rPr>
        <w:t xml:space="preserve"> الحمل متضمنة السكري </w:t>
      </w:r>
      <w:proofErr w:type="spellStart"/>
      <w:r w:rsidR="00B63498">
        <w:rPr>
          <w:rFonts w:cs="Simplified Arabic" w:hint="cs"/>
          <w:sz w:val="28"/>
          <w:szCs w:val="28"/>
          <w:rtl/>
          <w:lang w:bidi="ar-SY"/>
        </w:rPr>
        <w:t>الحملي</w:t>
      </w:r>
      <w:proofErr w:type="spellEnd"/>
      <w:r w:rsidR="00B63498">
        <w:rPr>
          <w:rFonts w:cs="Simplified Arabic" w:hint="cs"/>
          <w:sz w:val="28"/>
          <w:szCs w:val="28"/>
          <w:rtl/>
          <w:lang w:bidi="ar-SY"/>
        </w:rPr>
        <w:t>، واضطرابات الضغط (</w:t>
      </w:r>
      <w:proofErr w:type="spellStart"/>
      <w:r w:rsidR="00BF59EA" w:rsidRPr="00BF59EA">
        <w:rPr>
          <w:rFonts w:asciiTheme="majorBidi" w:hAnsiTheme="majorBidi" w:cstheme="majorBidi"/>
          <w:sz w:val="28"/>
          <w:szCs w:val="28"/>
          <w:lang w:bidi="ar-SY"/>
        </w:rPr>
        <w:t>Boomsma</w:t>
      </w:r>
      <w:proofErr w:type="spellEnd"/>
      <w:r w:rsidR="00BF59EA" w:rsidRPr="00BF59EA">
        <w:rPr>
          <w:rFonts w:asciiTheme="majorBidi" w:hAnsiTheme="majorBidi" w:cstheme="majorBidi"/>
          <w:sz w:val="28"/>
          <w:szCs w:val="28"/>
          <w:lang w:bidi="ar-SY"/>
        </w:rPr>
        <w:t xml:space="preserve"> CM </w:t>
      </w:r>
      <w:r w:rsidR="00BF59EA" w:rsidRPr="00BF59EA">
        <w:rPr>
          <w:rFonts w:asciiTheme="majorBidi" w:hAnsiTheme="majorBidi" w:cstheme="majorBidi"/>
          <w:i/>
          <w:iCs/>
          <w:sz w:val="28"/>
          <w:szCs w:val="28"/>
          <w:lang w:bidi="ar-SY"/>
        </w:rPr>
        <w:t>et al.</w:t>
      </w:r>
      <w:r w:rsidR="00BF59EA" w:rsidRPr="00BF59EA">
        <w:rPr>
          <w:rFonts w:asciiTheme="majorBidi" w:hAnsiTheme="majorBidi" w:cstheme="majorBidi"/>
          <w:sz w:val="28"/>
          <w:szCs w:val="28"/>
          <w:lang w:bidi="ar-SY"/>
        </w:rPr>
        <w:t>, 2006</w:t>
      </w:r>
      <w:r w:rsidR="00B63498">
        <w:rPr>
          <w:rFonts w:cs="Simplified Arabic" w:hint="cs"/>
          <w:sz w:val="28"/>
          <w:szCs w:val="28"/>
          <w:rtl/>
          <w:lang w:bidi="ar-SY"/>
        </w:rPr>
        <w:t xml:space="preserve">)، إن خطر </w:t>
      </w:r>
      <w:proofErr w:type="spellStart"/>
      <w:r w:rsidR="00B63498">
        <w:rPr>
          <w:rFonts w:cs="Simplified Arabic" w:hint="cs"/>
          <w:sz w:val="28"/>
          <w:szCs w:val="28"/>
          <w:rtl/>
          <w:lang w:bidi="ar-SY"/>
        </w:rPr>
        <w:t>الاختلاطات</w:t>
      </w:r>
      <w:proofErr w:type="spellEnd"/>
      <w:r w:rsidR="00B63498">
        <w:rPr>
          <w:rFonts w:cs="Simplified Arabic" w:hint="cs"/>
          <w:sz w:val="28"/>
          <w:szCs w:val="28"/>
          <w:rtl/>
          <w:lang w:bidi="ar-SY"/>
        </w:rPr>
        <w:t xml:space="preserve"> يتضخم بالحمل المتعدد الناتج عن معالجة العقم.</w:t>
      </w:r>
    </w:p>
    <w:p w:rsidR="00B63498" w:rsidRDefault="00B63498" w:rsidP="004F1180">
      <w:pPr>
        <w:jc w:val="both"/>
        <w:rPr>
          <w:rFonts w:cs="Simplified Arabic"/>
          <w:sz w:val="28"/>
          <w:szCs w:val="28"/>
          <w:rtl/>
          <w:lang w:bidi="ar-SY"/>
        </w:rPr>
      </w:pPr>
      <w:r>
        <w:rPr>
          <w:rFonts w:cs="Simplified Arabic" w:hint="cs"/>
          <w:sz w:val="28"/>
          <w:szCs w:val="28"/>
          <w:rtl/>
          <w:lang w:bidi="ar-SY"/>
        </w:rPr>
        <w:t xml:space="preserve">إن المشاكل الجلدية، خاصة التي تعود لفرط </w:t>
      </w:r>
      <w:proofErr w:type="spellStart"/>
      <w:r>
        <w:rPr>
          <w:rFonts w:cs="Simplified Arabic" w:hint="cs"/>
          <w:sz w:val="28"/>
          <w:szCs w:val="28"/>
          <w:rtl/>
          <w:lang w:bidi="ar-SY"/>
        </w:rPr>
        <w:t>الأندروجين</w:t>
      </w:r>
      <w:proofErr w:type="spellEnd"/>
      <w:r>
        <w:rPr>
          <w:rFonts w:cs="Simplified Arabic" w:hint="cs"/>
          <w:sz w:val="28"/>
          <w:szCs w:val="28"/>
          <w:rtl/>
          <w:lang w:bidi="ar-SY"/>
        </w:rPr>
        <w:t xml:space="preserve"> المحيطي مثل </w:t>
      </w:r>
      <w:proofErr w:type="spellStart"/>
      <w:r>
        <w:rPr>
          <w:rFonts w:cs="Simplified Arabic" w:hint="cs"/>
          <w:sz w:val="28"/>
          <w:szCs w:val="28"/>
          <w:rtl/>
          <w:lang w:bidi="ar-SY"/>
        </w:rPr>
        <w:t>الشعرانية</w:t>
      </w:r>
      <w:proofErr w:type="spellEnd"/>
      <w:r>
        <w:rPr>
          <w:rFonts w:cs="Simplified Arabic" w:hint="cs"/>
          <w:sz w:val="28"/>
          <w:szCs w:val="28"/>
          <w:rtl/>
          <w:lang w:bidi="ar-SY"/>
        </w:rPr>
        <w:t xml:space="preserve"> والعد، وبشكل أقل </w:t>
      </w:r>
      <w:proofErr w:type="spellStart"/>
      <w:r>
        <w:rPr>
          <w:rFonts w:cs="Simplified Arabic" w:hint="cs"/>
          <w:sz w:val="28"/>
          <w:szCs w:val="28"/>
          <w:rtl/>
          <w:lang w:bidi="ar-SY"/>
        </w:rPr>
        <w:t>الحاصة</w:t>
      </w:r>
      <w:proofErr w:type="spellEnd"/>
      <w:r>
        <w:rPr>
          <w:rFonts w:cs="Simplified Arabic" w:hint="cs"/>
          <w:sz w:val="28"/>
          <w:szCs w:val="28"/>
          <w:rtl/>
          <w:lang w:bidi="ar-SY"/>
        </w:rPr>
        <w:t xml:space="preserve"> </w:t>
      </w:r>
      <w:proofErr w:type="spellStart"/>
      <w:r>
        <w:rPr>
          <w:rFonts w:cs="Simplified Arabic" w:hint="cs"/>
          <w:sz w:val="28"/>
          <w:szCs w:val="28"/>
          <w:rtl/>
          <w:lang w:bidi="ar-SY"/>
        </w:rPr>
        <w:t>الأندروجينية</w:t>
      </w:r>
      <w:proofErr w:type="spellEnd"/>
      <w:r>
        <w:rPr>
          <w:rFonts w:cs="Simplified Arabic" w:hint="cs"/>
          <w:sz w:val="28"/>
          <w:szCs w:val="28"/>
          <w:rtl/>
          <w:lang w:bidi="ar-SY"/>
        </w:rPr>
        <w:t xml:space="preserve"> شائعة في السيدات مع</w:t>
      </w:r>
      <w:r w:rsidR="004F1180">
        <w:rPr>
          <w:rFonts w:cs="Simplified Arabic" w:hint="cs"/>
          <w:sz w:val="28"/>
          <w:szCs w:val="28"/>
          <w:rtl/>
          <w:lang w:bidi="ar-SY"/>
        </w:rPr>
        <w:t xml:space="preserve"> متلازمة المبيض متعدد الكيسات</w:t>
      </w:r>
      <w:r>
        <w:rPr>
          <w:rFonts w:cs="Simplified Arabic" w:hint="cs"/>
          <w:sz w:val="28"/>
          <w:szCs w:val="28"/>
          <w:rtl/>
          <w:lang w:bidi="ar-SY"/>
        </w:rPr>
        <w:t xml:space="preserve">. </w:t>
      </w:r>
      <w:r w:rsidR="00CF67CF">
        <w:rPr>
          <w:rFonts w:cs="Simplified Arabic" w:hint="cs"/>
          <w:sz w:val="28"/>
          <w:szCs w:val="28"/>
          <w:rtl/>
          <w:lang w:bidi="ar-SY"/>
        </w:rPr>
        <w:t>يوجد لدى</w:t>
      </w:r>
      <w:r>
        <w:rPr>
          <w:rFonts w:cs="Simplified Arabic" w:hint="cs"/>
          <w:sz w:val="28"/>
          <w:szCs w:val="28"/>
          <w:rtl/>
          <w:lang w:bidi="ar-SY"/>
        </w:rPr>
        <w:t xml:space="preserve"> السيدات مع المتلازمة </w:t>
      </w:r>
      <w:r w:rsidR="00CF67CF">
        <w:rPr>
          <w:rFonts w:cs="Simplified Arabic" w:hint="cs"/>
          <w:sz w:val="28"/>
          <w:szCs w:val="28"/>
          <w:rtl/>
          <w:lang w:bidi="ar-SY"/>
        </w:rPr>
        <w:t xml:space="preserve">خطر مرتفع لمقاومة الأنسولين والحالات المرتبطة </w:t>
      </w:r>
      <w:proofErr w:type="spellStart"/>
      <w:r w:rsidR="00CF67CF">
        <w:rPr>
          <w:rFonts w:cs="Simplified Arabic" w:hint="cs"/>
          <w:sz w:val="28"/>
          <w:szCs w:val="28"/>
          <w:rtl/>
          <w:lang w:bidi="ar-SY"/>
        </w:rPr>
        <w:t>به</w:t>
      </w:r>
      <w:proofErr w:type="spellEnd"/>
      <w:r w:rsidR="00CF67CF">
        <w:rPr>
          <w:rFonts w:cs="Simplified Arabic" w:hint="cs"/>
          <w:sz w:val="28"/>
          <w:szCs w:val="28"/>
          <w:rtl/>
          <w:lang w:bidi="ar-SY"/>
        </w:rPr>
        <w:t xml:space="preserve">، مثل المتلازمة </w:t>
      </w:r>
      <w:proofErr w:type="spellStart"/>
      <w:r w:rsidR="00CF67CF">
        <w:rPr>
          <w:rFonts w:cs="Simplified Arabic" w:hint="cs"/>
          <w:sz w:val="28"/>
          <w:szCs w:val="28"/>
          <w:rtl/>
          <w:lang w:bidi="ar-SY"/>
        </w:rPr>
        <w:t>الاستقلابية</w:t>
      </w:r>
      <w:proofErr w:type="spellEnd"/>
      <w:r w:rsidR="00CF67CF">
        <w:rPr>
          <w:rFonts w:cs="Simplified Arabic" w:hint="cs"/>
          <w:sz w:val="28"/>
          <w:szCs w:val="28"/>
          <w:rtl/>
          <w:lang w:bidi="ar-SY"/>
        </w:rPr>
        <w:t xml:space="preserve"> _الصندوق (</w:t>
      </w:r>
      <w:r w:rsidR="00F6462F">
        <w:rPr>
          <w:rFonts w:cs="Simplified Arabic" w:hint="cs"/>
          <w:sz w:val="28"/>
          <w:szCs w:val="28"/>
          <w:rtl/>
          <w:lang w:bidi="ar-SY"/>
        </w:rPr>
        <w:t>2</w:t>
      </w:r>
      <w:r w:rsidR="00CF67CF">
        <w:rPr>
          <w:rFonts w:cs="Simplified Arabic" w:hint="cs"/>
          <w:sz w:val="28"/>
          <w:szCs w:val="28"/>
          <w:rtl/>
          <w:lang w:bidi="ar-SY"/>
        </w:rPr>
        <w:t>)</w:t>
      </w:r>
      <w:r w:rsidR="004F1180">
        <w:rPr>
          <w:rFonts w:cs="Simplified Arabic" w:hint="cs"/>
          <w:sz w:val="28"/>
          <w:szCs w:val="28"/>
          <w:rtl/>
          <w:lang w:bidi="ar-SY"/>
        </w:rPr>
        <w:t>_ (</w:t>
      </w:r>
      <w:proofErr w:type="spellStart"/>
      <w:r w:rsidR="004F1180" w:rsidRPr="004F1180">
        <w:rPr>
          <w:rFonts w:asciiTheme="majorBidi" w:hAnsiTheme="majorBidi" w:cstheme="majorBidi"/>
          <w:sz w:val="28"/>
          <w:szCs w:val="28"/>
          <w:lang w:bidi="ar-SY"/>
        </w:rPr>
        <w:t>Ehrmann</w:t>
      </w:r>
      <w:proofErr w:type="spellEnd"/>
      <w:r w:rsidR="004F1180" w:rsidRPr="004F1180">
        <w:rPr>
          <w:rFonts w:asciiTheme="majorBidi" w:hAnsiTheme="majorBidi" w:cstheme="majorBidi"/>
          <w:sz w:val="28"/>
          <w:szCs w:val="28"/>
          <w:lang w:bidi="ar-SY"/>
        </w:rPr>
        <w:t xml:space="preserve"> DA </w:t>
      </w:r>
      <w:r w:rsidR="004F1180" w:rsidRPr="004F1180">
        <w:rPr>
          <w:rFonts w:asciiTheme="majorBidi" w:hAnsiTheme="majorBidi" w:cstheme="majorBidi"/>
          <w:i/>
          <w:iCs/>
          <w:sz w:val="28"/>
          <w:szCs w:val="28"/>
          <w:lang w:bidi="ar-SY"/>
        </w:rPr>
        <w:t>et al.</w:t>
      </w:r>
      <w:r w:rsidR="004F1180" w:rsidRPr="004F1180">
        <w:rPr>
          <w:rFonts w:asciiTheme="majorBidi" w:hAnsiTheme="majorBidi" w:cstheme="majorBidi"/>
          <w:sz w:val="28"/>
          <w:szCs w:val="28"/>
          <w:lang w:bidi="ar-SY"/>
        </w:rPr>
        <w:t>, 2006</w:t>
      </w:r>
      <w:r w:rsidR="004F1180">
        <w:rPr>
          <w:rFonts w:cs="Simplified Arabic" w:hint="cs"/>
          <w:sz w:val="28"/>
          <w:szCs w:val="28"/>
          <w:rtl/>
          <w:lang w:bidi="ar-SY"/>
        </w:rPr>
        <w:t>)</w:t>
      </w:r>
      <w:r w:rsidR="00CF67CF">
        <w:rPr>
          <w:rFonts w:cs="Simplified Arabic" w:hint="cs"/>
          <w:sz w:val="28"/>
          <w:szCs w:val="28"/>
          <w:rtl/>
          <w:lang w:bidi="ar-SY"/>
        </w:rPr>
        <w:t>، و</w:t>
      </w:r>
      <w:r w:rsidR="004F1180">
        <w:rPr>
          <w:rFonts w:cs="Simplified Arabic" w:hint="cs"/>
          <w:sz w:val="28"/>
          <w:szCs w:val="28"/>
          <w:rtl/>
          <w:lang w:bidi="ar-SY"/>
        </w:rPr>
        <w:t xml:space="preserve">الداء الكبدي </w:t>
      </w:r>
      <w:proofErr w:type="spellStart"/>
      <w:r w:rsidR="004F1180">
        <w:rPr>
          <w:rFonts w:cs="Simplified Arabic" w:hint="cs"/>
          <w:sz w:val="28"/>
          <w:szCs w:val="28"/>
          <w:rtl/>
          <w:lang w:bidi="ar-SY"/>
        </w:rPr>
        <w:t>الشحمي</w:t>
      </w:r>
      <w:proofErr w:type="spellEnd"/>
      <w:r w:rsidR="004F1180">
        <w:rPr>
          <w:rFonts w:cs="Simplified Arabic" w:hint="cs"/>
          <w:sz w:val="28"/>
          <w:szCs w:val="28"/>
          <w:rtl/>
          <w:lang w:bidi="ar-SY"/>
        </w:rPr>
        <w:t xml:space="preserve"> </w:t>
      </w:r>
      <w:proofErr w:type="spellStart"/>
      <w:r w:rsidR="004F1180">
        <w:rPr>
          <w:rFonts w:cs="Simplified Arabic" w:hint="cs"/>
          <w:sz w:val="28"/>
          <w:szCs w:val="28"/>
          <w:rtl/>
          <w:lang w:bidi="ar-SY"/>
        </w:rPr>
        <w:t>اللاكحولي</w:t>
      </w:r>
      <w:proofErr w:type="spellEnd"/>
      <w:r w:rsidR="00CF67CF">
        <w:rPr>
          <w:rFonts w:cs="Simplified Arabic" w:hint="cs"/>
          <w:sz w:val="28"/>
          <w:szCs w:val="28"/>
          <w:rtl/>
          <w:lang w:bidi="ar-SY"/>
        </w:rPr>
        <w:t>، والاضطرابات المرتبطة بالبدان</w:t>
      </w:r>
      <w:r w:rsidR="004F1180">
        <w:rPr>
          <w:rFonts w:cs="Simplified Arabic" w:hint="cs"/>
          <w:sz w:val="28"/>
          <w:szCs w:val="28"/>
          <w:rtl/>
          <w:lang w:bidi="ar-SY"/>
        </w:rPr>
        <w:t>ة مع انقطاع النفس أثناء النوم</w:t>
      </w:r>
      <w:r w:rsidR="00CF67CF">
        <w:rPr>
          <w:rFonts w:cs="Simplified Arabic" w:hint="cs"/>
          <w:sz w:val="28"/>
          <w:szCs w:val="28"/>
          <w:rtl/>
          <w:lang w:bidi="ar-SY"/>
        </w:rPr>
        <w:t xml:space="preserve">، وكل هذه الحالات بدورها هي عوامل خطر للعواقب </w:t>
      </w:r>
      <w:proofErr w:type="spellStart"/>
      <w:r w:rsidR="00CF67CF">
        <w:rPr>
          <w:rFonts w:cs="Simplified Arabic" w:hint="cs"/>
          <w:sz w:val="28"/>
          <w:szCs w:val="28"/>
          <w:rtl/>
          <w:lang w:bidi="ar-SY"/>
        </w:rPr>
        <w:t>الاستقلابية</w:t>
      </w:r>
      <w:proofErr w:type="spellEnd"/>
      <w:r w:rsidR="00CF67CF">
        <w:rPr>
          <w:rFonts w:cs="Simplified Arabic" w:hint="cs"/>
          <w:sz w:val="28"/>
          <w:szCs w:val="28"/>
          <w:rtl/>
          <w:lang w:bidi="ar-SY"/>
        </w:rPr>
        <w:t xml:space="preserve"> طويلة الأمد؛ مثل الداء السكري من النمط الثاني، والأمراض القلبية الوعائية.</w:t>
      </w:r>
    </w:p>
    <w:p w:rsidR="0041677C" w:rsidRPr="0041677C" w:rsidRDefault="0041677C" w:rsidP="0041677C">
      <w:pPr>
        <w:spacing w:after="0"/>
        <w:jc w:val="center"/>
        <w:rPr>
          <w:rFonts w:asciiTheme="minorBidi" w:hAnsiTheme="minorBidi"/>
          <w:b/>
          <w:bCs/>
          <w:i/>
          <w:iCs/>
          <w:sz w:val="24"/>
          <w:szCs w:val="24"/>
          <w:rtl/>
          <w:lang w:bidi="ar-SY"/>
        </w:rPr>
      </w:pPr>
      <w:r w:rsidRPr="0041677C">
        <w:rPr>
          <w:rFonts w:asciiTheme="minorBidi" w:hAnsiTheme="minorBidi"/>
          <w:b/>
          <w:bCs/>
          <w:i/>
          <w:iCs/>
          <w:sz w:val="24"/>
          <w:szCs w:val="24"/>
          <w:rtl/>
          <w:lang w:bidi="ar-SY"/>
        </w:rPr>
        <w:t xml:space="preserve">الصندوق (2): المتلازمة </w:t>
      </w:r>
      <w:proofErr w:type="spellStart"/>
      <w:r w:rsidRPr="0041677C">
        <w:rPr>
          <w:rFonts w:asciiTheme="minorBidi" w:hAnsiTheme="minorBidi"/>
          <w:b/>
          <w:bCs/>
          <w:i/>
          <w:iCs/>
          <w:sz w:val="24"/>
          <w:szCs w:val="24"/>
          <w:rtl/>
          <w:lang w:bidi="ar-SY"/>
        </w:rPr>
        <w:t>الاستقلابية</w:t>
      </w:r>
      <w:proofErr w:type="spellEnd"/>
      <w:r w:rsidRPr="0041677C">
        <w:rPr>
          <w:rFonts w:asciiTheme="minorBidi" w:hAnsiTheme="minorBidi"/>
          <w:b/>
          <w:bCs/>
          <w:i/>
          <w:iCs/>
          <w:sz w:val="24"/>
          <w:szCs w:val="24"/>
          <w:rtl/>
          <w:lang w:bidi="ar-SY"/>
        </w:rPr>
        <w:t>.</w:t>
      </w:r>
    </w:p>
    <w:tbl>
      <w:tblPr>
        <w:tblStyle w:val="a4"/>
        <w:bidiVisual/>
        <w:tblW w:w="0" w:type="auto"/>
        <w:tblLook w:val="04A0"/>
      </w:tblPr>
      <w:tblGrid>
        <w:gridCol w:w="8522"/>
      </w:tblGrid>
      <w:tr w:rsidR="00F6462F" w:rsidTr="00F6462F">
        <w:tc>
          <w:tcPr>
            <w:tcW w:w="8522" w:type="dxa"/>
          </w:tcPr>
          <w:p w:rsidR="00F6462F" w:rsidRPr="0041677C" w:rsidRDefault="00F6462F" w:rsidP="0041677C">
            <w:pPr>
              <w:jc w:val="both"/>
              <w:rPr>
                <w:rFonts w:cs="Simplified Arabic"/>
                <w:i/>
                <w:iCs/>
                <w:sz w:val="28"/>
                <w:szCs w:val="28"/>
                <w:rtl/>
                <w:lang w:bidi="ar-SY"/>
              </w:rPr>
            </w:pPr>
            <w:r w:rsidRPr="0041677C">
              <w:rPr>
                <w:rFonts w:cs="Simplified Arabic" w:hint="cs"/>
                <w:i/>
                <w:iCs/>
                <w:sz w:val="28"/>
                <w:szCs w:val="28"/>
                <w:rtl/>
                <w:lang w:bidi="ar-SY"/>
              </w:rPr>
              <w:t>يتم تشخيصها اعتماداً على معايير لوحة تدبير البالغين الثالثة لمستويات ارتفاع الضغط (أكثر أو يساوي 130/85)، وازدياد محيط الخصر (</w:t>
            </w:r>
            <w:r w:rsidRPr="0041677C">
              <w:rPr>
                <w:rFonts w:ascii="Times New Roman" w:hAnsi="Times New Roman" w:cs="Times New Roman" w:hint="cs"/>
                <w:i/>
                <w:iCs/>
                <w:sz w:val="28"/>
                <w:szCs w:val="28"/>
                <w:rtl/>
                <w:lang w:bidi="ar-SY"/>
              </w:rPr>
              <w:t>≥</w:t>
            </w:r>
            <w:r w:rsidRPr="0041677C">
              <w:rPr>
                <w:rFonts w:cs="Simplified Arabic" w:hint="cs"/>
                <w:i/>
                <w:iCs/>
                <w:sz w:val="28"/>
                <w:szCs w:val="28"/>
                <w:rtl/>
                <w:lang w:bidi="ar-SY"/>
              </w:rPr>
              <w:t xml:space="preserve"> 35 </w:t>
            </w:r>
            <w:proofErr w:type="spellStart"/>
            <w:r w:rsidRPr="0041677C">
              <w:rPr>
                <w:rFonts w:cs="Simplified Arabic" w:hint="cs"/>
                <w:i/>
                <w:iCs/>
                <w:sz w:val="28"/>
                <w:szCs w:val="28"/>
                <w:rtl/>
                <w:lang w:bidi="ar-SY"/>
              </w:rPr>
              <w:t>إنش</w:t>
            </w:r>
            <w:proofErr w:type="spellEnd"/>
            <w:r w:rsidRPr="0041677C">
              <w:rPr>
                <w:rFonts w:cs="Simplified Arabic" w:hint="cs"/>
                <w:i/>
                <w:iCs/>
                <w:sz w:val="28"/>
                <w:szCs w:val="28"/>
                <w:rtl/>
                <w:lang w:bidi="ar-SY"/>
              </w:rPr>
              <w:t xml:space="preserve">)، ارتفاع سكر الدم </w:t>
            </w:r>
            <w:proofErr w:type="spellStart"/>
            <w:r w:rsidRPr="0041677C">
              <w:rPr>
                <w:rFonts w:cs="Simplified Arabic" w:hint="cs"/>
                <w:i/>
                <w:iCs/>
                <w:sz w:val="28"/>
                <w:szCs w:val="28"/>
                <w:rtl/>
                <w:lang w:bidi="ar-SY"/>
              </w:rPr>
              <w:t>الصيامي</w:t>
            </w:r>
            <w:proofErr w:type="spellEnd"/>
            <w:r w:rsidRPr="0041677C">
              <w:rPr>
                <w:rFonts w:cs="Simplified Arabic" w:hint="cs"/>
                <w:i/>
                <w:iCs/>
                <w:sz w:val="28"/>
                <w:szCs w:val="28"/>
                <w:rtl/>
                <w:lang w:bidi="ar-SY"/>
              </w:rPr>
              <w:t xml:space="preserve"> (</w:t>
            </w:r>
            <w:r w:rsidRPr="0041677C">
              <w:rPr>
                <w:rFonts w:ascii="Times New Roman" w:hAnsi="Times New Roman" w:cs="Times New Roman" w:hint="cs"/>
                <w:i/>
                <w:iCs/>
                <w:sz w:val="28"/>
                <w:szCs w:val="28"/>
                <w:rtl/>
                <w:lang w:bidi="ar-SY"/>
              </w:rPr>
              <w:t>≥</w:t>
            </w:r>
            <w:r w:rsidRPr="0041677C">
              <w:rPr>
                <w:rFonts w:cs="Simplified Arabic" w:hint="cs"/>
                <w:i/>
                <w:iCs/>
                <w:sz w:val="28"/>
                <w:szCs w:val="28"/>
                <w:rtl/>
                <w:lang w:bidi="ar-SY"/>
              </w:rPr>
              <w:t xml:space="preserve"> 100 ملغ/دل)</w:t>
            </w:r>
            <w:r w:rsidR="0041677C" w:rsidRPr="0041677C">
              <w:rPr>
                <w:rFonts w:cs="Simplified Arabic" w:hint="cs"/>
                <w:i/>
                <w:iCs/>
                <w:sz w:val="28"/>
                <w:szCs w:val="28"/>
                <w:rtl/>
                <w:lang w:bidi="ar-SY"/>
              </w:rPr>
              <w:t xml:space="preserve">، انخفاض مستوى </w:t>
            </w:r>
            <w:r w:rsidR="0041677C" w:rsidRPr="0041677C">
              <w:rPr>
                <w:rFonts w:cs="Simplified Arabic"/>
                <w:i/>
                <w:iCs/>
                <w:sz w:val="28"/>
                <w:szCs w:val="28"/>
                <w:lang w:bidi="ar-SY"/>
              </w:rPr>
              <w:t>HDL</w:t>
            </w:r>
            <w:r w:rsidR="0041677C" w:rsidRPr="0041677C">
              <w:rPr>
                <w:rFonts w:cs="Simplified Arabic" w:hint="cs"/>
                <w:i/>
                <w:iCs/>
                <w:sz w:val="28"/>
                <w:szCs w:val="28"/>
                <w:rtl/>
                <w:lang w:bidi="ar-SY"/>
              </w:rPr>
              <w:t xml:space="preserve"> (</w:t>
            </w:r>
            <w:r w:rsidR="0041677C" w:rsidRPr="0041677C">
              <w:rPr>
                <w:rFonts w:ascii="Times New Roman" w:hAnsi="Times New Roman" w:cs="Times New Roman" w:hint="cs"/>
                <w:i/>
                <w:iCs/>
                <w:sz w:val="28"/>
                <w:szCs w:val="28"/>
                <w:rtl/>
                <w:lang w:bidi="ar-SY"/>
              </w:rPr>
              <w:t>≤</w:t>
            </w:r>
            <w:r w:rsidR="0041677C" w:rsidRPr="0041677C">
              <w:rPr>
                <w:rFonts w:cs="Simplified Arabic" w:hint="cs"/>
                <w:i/>
                <w:iCs/>
                <w:sz w:val="28"/>
                <w:szCs w:val="28"/>
                <w:rtl/>
                <w:lang w:bidi="ar-SY"/>
              </w:rPr>
              <w:t xml:space="preserve"> 50 ملغ/دل)، ارتفاع الشحوم الثلاثية (</w:t>
            </w:r>
            <w:r w:rsidR="0041677C" w:rsidRPr="0041677C">
              <w:rPr>
                <w:rFonts w:ascii="Times New Roman" w:hAnsi="Times New Roman" w:cs="Times New Roman" w:hint="cs"/>
                <w:i/>
                <w:iCs/>
                <w:sz w:val="28"/>
                <w:szCs w:val="28"/>
                <w:rtl/>
                <w:lang w:bidi="ar-SY"/>
              </w:rPr>
              <w:t>≥</w:t>
            </w:r>
            <w:r w:rsidR="0041677C" w:rsidRPr="0041677C">
              <w:rPr>
                <w:rFonts w:cs="Simplified Arabic" w:hint="cs"/>
                <w:i/>
                <w:iCs/>
                <w:sz w:val="28"/>
                <w:szCs w:val="28"/>
                <w:rtl/>
                <w:lang w:bidi="ar-SY"/>
              </w:rPr>
              <w:t xml:space="preserve"> 150 ملغ/دل).</w:t>
            </w:r>
          </w:p>
        </w:tc>
      </w:tr>
    </w:tbl>
    <w:p w:rsidR="00CF67CF" w:rsidRDefault="00CF67CF" w:rsidP="0041677C">
      <w:pPr>
        <w:spacing w:before="240"/>
        <w:jc w:val="both"/>
        <w:rPr>
          <w:rFonts w:cs="Simplified Arabic"/>
          <w:sz w:val="28"/>
          <w:szCs w:val="28"/>
          <w:rtl/>
          <w:lang w:bidi="ar-SY"/>
        </w:rPr>
      </w:pPr>
      <w:r>
        <w:rPr>
          <w:rFonts w:cs="Simplified Arabic" w:hint="cs"/>
          <w:sz w:val="28"/>
          <w:szCs w:val="28"/>
          <w:rtl/>
          <w:lang w:bidi="ar-SY"/>
        </w:rPr>
        <w:lastRenderedPageBreak/>
        <w:t xml:space="preserve">إن السيدات مع متلازمة المبيض متعدد الكيسات لديهن عوامل خطر متعددة لسرطان باطن الرحم بما فيها </w:t>
      </w:r>
      <w:proofErr w:type="spellStart"/>
      <w:r>
        <w:rPr>
          <w:rFonts w:cs="Simplified Arabic" w:hint="cs"/>
          <w:sz w:val="28"/>
          <w:szCs w:val="28"/>
          <w:rtl/>
          <w:lang w:bidi="ar-SY"/>
        </w:rPr>
        <w:t>اللاإباضة</w:t>
      </w:r>
      <w:proofErr w:type="spellEnd"/>
      <w:r>
        <w:rPr>
          <w:rFonts w:cs="Simplified Arabic" w:hint="cs"/>
          <w:sz w:val="28"/>
          <w:szCs w:val="28"/>
          <w:rtl/>
          <w:lang w:bidi="ar-SY"/>
        </w:rPr>
        <w:t xml:space="preserve"> المزمنة، والبدانة المركزية، والسكري، على الرغم من أن ترافقه مع متلازمة المبيض متعدد الكيسات بشكل مجرد </w:t>
      </w:r>
      <w:r w:rsidR="004F1180">
        <w:rPr>
          <w:rFonts w:cs="Simplified Arabic" w:hint="cs"/>
          <w:sz w:val="28"/>
          <w:szCs w:val="28"/>
          <w:rtl/>
          <w:lang w:bidi="ar-SY"/>
        </w:rPr>
        <w:t>ما يزال موضع شك</w:t>
      </w:r>
      <w:r w:rsidR="00E76B56">
        <w:rPr>
          <w:rFonts w:cs="Simplified Arabic" w:hint="cs"/>
          <w:sz w:val="28"/>
          <w:szCs w:val="28"/>
          <w:rtl/>
          <w:lang w:bidi="ar-SY"/>
        </w:rPr>
        <w:t>.</w:t>
      </w:r>
    </w:p>
    <w:p w:rsidR="00E76B56" w:rsidRDefault="00E76B56" w:rsidP="00C002A5">
      <w:pPr>
        <w:jc w:val="both"/>
        <w:rPr>
          <w:rFonts w:cs="Simplified Arabic"/>
          <w:sz w:val="28"/>
          <w:szCs w:val="28"/>
          <w:rtl/>
          <w:lang w:bidi="ar-SY"/>
        </w:rPr>
      </w:pPr>
      <w:r>
        <w:rPr>
          <w:rFonts w:cs="Simplified Arabic" w:hint="cs"/>
          <w:sz w:val="28"/>
          <w:szCs w:val="28"/>
          <w:rtl/>
          <w:lang w:bidi="ar-SY"/>
        </w:rPr>
        <w:t>كان هناك تمييز متزايد في السنوات الأخيرة لاضطرابات المزاج والاكتئاب بين مريضات المتلازمة (</w:t>
      </w:r>
      <w:r w:rsidR="004F1180" w:rsidRPr="004F1180">
        <w:rPr>
          <w:rFonts w:asciiTheme="majorBidi" w:hAnsiTheme="majorBidi" w:cstheme="majorBidi"/>
          <w:sz w:val="28"/>
          <w:szCs w:val="28"/>
          <w:lang w:bidi="ar-SY"/>
        </w:rPr>
        <w:t xml:space="preserve">Jones GL </w:t>
      </w:r>
      <w:r w:rsidR="004F1180" w:rsidRPr="004F1180">
        <w:rPr>
          <w:rFonts w:asciiTheme="majorBidi" w:hAnsiTheme="majorBidi" w:cstheme="majorBidi"/>
          <w:i/>
          <w:iCs/>
          <w:sz w:val="28"/>
          <w:szCs w:val="28"/>
          <w:lang w:bidi="ar-SY"/>
        </w:rPr>
        <w:t>et al.</w:t>
      </w:r>
      <w:r w:rsidR="004F1180" w:rsidRPr="004F1180">
        <w:rPr>
          <w:rFonts w:asciiTheme="majorBidi" w:hAnsiTheme="majorBidi" w:cstheme="majorBidi"/>
          <w:sz w:val="28"/>
          <w:szCs w:val="28"/>
          <w:lang w:bidi="ar-SY"/>
        </w:rPr>
        <w:t>, 2008</w:t>
      </w:r>
      <w:r>
        <w:rPr>
          <w:rFonts w:cs="Simplified Arabic" w:hint="cs"/>
          <w:sz w:val="28"/>
          <w:szCs w:val="28"/>
          <w:rtl/>
          <w:lang w:bidi="ar-SY"/>
        </w:rPr>
        <w:t>).</w:t>
      </w:r>
    </w:p>
    <w:p w:rsidR="00E76B56" w:rsidRPr="0057667E" w:rsidRDefault="00E76B56" w:rsidP="00C002A5">
      <w:pPr>
        <w:jc w:val="both"/>
        <w:rPr>
          <w:rFonts w:cs="Simplified Arabic"/>
          <w:b/>
          <w:bCs/>
          <w:sz w:val="28"/>
          <w:szCs w:val="28"/>
          <w:rtl/>
          <w:lang w:bidi="ar-SY"/>
        </w:rPr>
      </w:pPr>
      <w:r w:rsidRPr="0057667E">
        <w:rPr>
          <w:rFonts w:cs="Simplified Arabic" w:hint="cs"/>
          <w:b/>
          <w:bCs/>
          <w:sz w:val="28"/>
          <w:szCs w:val="28"/>
          <w:rtl/>
          <w:lang w:bidi="ar-SY"/>
        </w:rPr>
        <w:t>التشخيص التفريقي:</w:t>
      </w:r>
    </w:p>
    <w:p w:rsidR="00E76B56" w:rsidRDefault="00E76B56" w:rsidP="00C002A5">
      <w:pPr>
        <w:jc w:val="both"/>
        <w:rPr>
          <w:rFonts w:cs="Simplified Arabic"/>
          <w:sz w:val="28"/>
          <w:szCs w:val="28"/>
          <w:rtl/>
          <w:lang w:bidi="ar-SY"/>
        </w:rPr>
      </w:pPr>
      <w:r>
        <w:rPr>
          <w:rFonts w:cs="Simplified Arabic" w:hint="cs"/>
          <w:sz w:val="28"/>
          <w:szCs w:val="28"/>
          <w:rtl/>
          <w:lang w:bidi="ar-SY"/>
        </w:rPr>
        <w:t xml:space="preserve">يتضمن الأسباب الأخرى لفرط </w:t>
      </w:r>
      <w:proofErr w:type="spellStart"/>
      <w:r>
        <w:rPr>
          <w:rFonts w:cs="Simplified Arabic" w:hint="cs"/>
          <w:sz w:val="28"/>
          <w:szCs w:val="28"/>
          <w:rtl/>
          <w:lang w:bidi="ar-SY"/>
        </w:rPr>
        <w:t>الأندروجين</w:t>
      </w:r>
      <w:proofErr w:type="spellEnd"/>
      <w:r>
        <w:rPr>
          <w:rFonts w:cs="Simplified Arabic" w:hint="cs"/>
          <w:sz w:val="28"/>
          <w:szCs w:val="28"/>
          <w:rtl/>
          <w:lang w:bidi="ar-SY"/>
        </w:rPr>
        <w:t xml:space="preserve"> (الصندوق</w:t>
      </w:r>
      <w:r w:rsidR="0041677C">
        <w:rPr>
          <w:rFonts w:cs="Simplified Arabic" w:hint="cs"/>
          <w:sz w:val="28"/>
          <w:szCs w:val="28"/>
          <w:rtl/>
          <w:lang w:bidi="ar-SY"/>
        </w:rPr>
        <w:t xml:space="preserve"> 3</w:t>
      </w:r>
      <w:r>
        <w:rPr>
          <w:rFonts w:cs="Simplified Arabic" w:hint="cs"/>
          <w:sz w:val="28"/>
          <w:szCs w:val="28"/>
          <w:rtl/>
          <w:lang w:bidi="ar-SY"/>
        </w:rPr>
        <w:t xml:space="preserve">)، وتم وصف المكونات الأساسية للقصة والفحص الفيزيائي </w:t>
      </w:r>
      <w:r w:rsidR="00F01A14">
        <w:rPr>
          <w:rFonts w:cs="Simplified Arabic" w:hint="cs"/>
          <w:sz w:val="28"/>
          <w:szCs w:val="28"/>
          <w:rtl/>
          <w:lang w:bidi="ar-SY"/>
        </w:rPr>
        <w:t xml:space="preserve">الضرورية لتشخيص السبب وراء هذا الاضطراب في الصندوق </w:t>
      </w:r>
      <w:r w:rsidR="00AA3F3B">
        <w:rPr>
          <w:rFonts w:cs="Simplified Arabic" w:hint="cs"/>
          <w:sz w:val="28"/>
          <w:szCs w:val="28"/>
          <w:rtl/>
          <w:lang w:bidi="ar-SY"/>
        </w:rPr>
        <w:t>(</w:t>
      </w:r>
      <w:r w:rsidR="00F01A14">
        <w:rPr>
          <w:rFonts w:cs="Simplified Arabic" w:hint="cs"/>
          <w:sz w:val="28"/>
          <w:szCs w:val="28"/>
          <w:rtl/>
          <w:lang w:bidi="ar-SY"/>
        </w:rPr>
        <w:t>1</w:t>
      </w:r>
      <w:r w:rsidR="00AA3F3B">
        <w:rPr>
          <w:rFonts w:cs="Simplified Arabic" w:hint="cs"/>
          <w:sz w:val="28"/>
          <w:szCs w:val="28"/>
          <w:rtl/>
          <w:lang w:bidi="ar-SY"/>
        </w:rPr>
        <w:t>)</w:t>
      </w:r>
      <w:r w:rsidR="00F01A14">
        <w:rPr>
          <w:rFonts w:cs="Simplified Arabic" w:hint="cs"/>
          <w:sz w:val="28"/>
          <w:szCs w:val="28"/>
          <w:rtl/>
          <w:lang w:bidi="ar-SY"/>
        </w:rPr>
        <w:t>.</w:t>
      </w:r>
    </w:p>
    <w:p w:rsidR="0041677C" w:rsidRPr="0041677C" w:rsidRDefault="0041677C" w:rsidP="0041677C">
      <w:pPr>
        <w:spacing w:after="0"/>
        <w:jc w:val="center"/>
        <w:rPr>
          <w:rFonts w:asciiTheme="minorBidi" w:hAnsiTheme="minorBidi"/>
          <w:b/>
          <w:bCs/>
          <w:i/>
          <w:iCs/>
          <w:sz w:val="24"/>
          <w:szCs w:val="24"/>
          <w:rtl/>
          <w:lang w:bidi="ar-SY"/>
        </w:rPr>
      </w:pPr>
      <w:r w:rsidRPr="0041677C">
        <w:rPr>
          <w:rFonts w:asciiTheme="minorBidi" w:hAnsiTheme="minorBidi"/>
          <w:b/>
          <w:bCs/>
          <w:i/>
          <w:iCs/>
          <w:sz w:val="24"/>
          <w:szCs w:val="24"/>
          <w:rtl/>
          <w:lang w:bidi="ar-SY"/>
        </w:rPr>
        <w:t>الصندوق (3): التشخيص التفريقي لمتلازمة المبيض متعدد الكيسات.</w:t>
      </w:r>
    </w:p>
    <w:tbl>
      <w:tblPr>
        <w:tblStyle w:val="a4"/>
        <w:bidiVisual/>
        <w:tblW w:w="0" w:type="auto"/>
        <w:jc w:val="center"/>
        <w:tblLook w:val="04A0"/>
      </w:tblPr>
      <w:tblGrid>
        <w:gridCol w:w="5950"/>
      </w:tblGrid>
      <w:tr w:rsidR="0041677C" w:rsidTr="0041677C">
        <w:trPr>
          <w:jc w:val="center"/>
        </w:trPr>
        <w:tc>
          <w:tcPr>
            <w:tcW w:w="5950" w:type="dxa"/>
          </w:tcPr>
          <w:p w:rsidR="0041677C" w:rsidRDefault="0041677C" w:rsidP="0041677C">
            <w:pPr>
              <w:pStyle w:val="a3"/>
              <w:numPr>
                <w:ilvl w:val="0"/>
                <w:numId w:val="32"/>
              </w:numPr>
              <w:jc w:val="both"/>
              <w:rPr>
                <w:rFonts w:cs="Simplified Arabic"/>
                <w:sz w:val="28"/>
                <w:szCs w:val="28"/>
                <w:lang w:bidi="ar-SY"/>
              </w:rPr>
            </w:pPr>
            <w:r w:rsidRPr="0041677C">
              <w:rPr>
                <w:rFonts w:cs="Simplified Arabic" w:hint="cs"/>
                <w:sz w:val="28"/>
                <w:szCs w:val="28"/>
                <w:rtl/>
                <w:lang w:bidi="ar-SY"/>
              </w:rPr>
              <w:t xml:space="preserve">ورم </w:t>
            </w:r>
            <w:proofErr w:type="spellStart"/>
            <w:r w:rsidRPr="0041677C">
              <w:rPr>
                <w:rFonts w:cs="Simplified Arabic" w:hint="cs"/>
                <w:sz w:val="28"/>
                <w:szCs w:val="28"/>
                <w:rtl/>
                <w:lang w:bidi="ar-SY"/>
              </w:rPr>
              <w:t>مفرز</w:t>
            </w:r>
            <w:proofErr w:type="spellEnd"/>
            <w:r w:rsidRPr="0041677C">
              <w:rPr>
                <w:rFonts w:cs="Simplified Arabic" w:hint="cs"/>
                <w:sz w:val="28"/>
                <w:szCs w:val="28"/>
                <w:rtl/>
                <w:lang w:bidi="ar-SY"/>
              </w:rPr>
              <w:t xml:space="preserve"> </w:t>
            </w:r>
            <w:proofErr w:type="spellStart"/>
            <w:r w:rsidRPr="0041677C">
              <w:rPr>
                <w:rFonts w:cs="Simplified Arabic" w:hint="cs"/>
                <w:sz w:val="28"/>
                <w:szCs w:val="28"/>
                <w:rtl/>
                <w:lang w:bidi="ar-SY"/>
              </w:rPr>
              <w:t>للأندروجين</w:t>
            </w:r>
            <w:proofErr w:type="spellEnd"/>
            <w:r w:rsidRPr="0041677C">
              <w:rPr>
                <w:rFonts w:cs="Simplified Arabic" w:hint="cs"/>
                <w:sz w:val="28"/>
                <w:szCs w:val="28"/>
                <w:rtl/>
                <w:lang w:bidi="ar-SY"/>
              </w:rPr>
              <w:t>.</w:t>
            </w:r>
          </w:p>
          <w:p w:rsidR="0041677C" w:rsidRDefault="0041677C" w:rsidP="0041677C">
            <w:pPr>
              <w:pStyle w:val="a3"/>
              <w:numPr>
                <w:ilvl w:val="0"/>
                <w:numId w:val="32"/>
              </w:numPr>
              <w:jc w:val="both"/>
              <w:rPr>
                <w:rFonts w:cs="Simplified Arabic"/>
                <w:sz w:val="28"/>
                <w:szCs w:val="28"/>
                <w:lang w:bidi="ar-SY"/>
              </w:rPr>
            </w:pPr>
            <w:proofErr w:type="spellStart"/>
            <w:r>
              <w:rPr>
                <w:rFonts w:cs="Simplified Arabic" w:hint="cs"/>
                <w:sz w:val="28"/>
                <w:szCs w:val="28"/>
                <w:rtl/>
                <w:lang w:bidi="ar-SY"/>
              </w:rPr>
              <w:t>أندروجينات</w:t>
            </w:r>
            <w:proofErr w:type="spellEnd"/>
            <w:r>
              <w:rPr>
                <w:rFonts w:cs="Simplified Arabic" w:hint="cs"/>
                <w:sz w:val="28"/>
                <w:szCs w:val="28"/>
                <w:rtl/>
                <w:lang w:bidi="ar-SY"/>
              </w:rPr>
              <w:t xml:space="preserve"> خارجية.</w:t>
            </w:r>
          </w:p>
          <w:p w:rsidR="0041677C" w:rsidRDefault="0041677C" w:rsidP="0041677C">
            <w:pPr>
              <w:pStyle w:val="a3"/>
              <w:numPr>
                <w:ilvl w:val="0"/>
                <w:numId w:val="32"/>
              </w:numPr>
              <w:jc w:val="both"/>
              <w:rPr>
                <w:rFonts w:cs="Simplified Arabic"/>
                <w:sz w:val="28"/>
                <w:szCs w:val="28"/>
                <w:lang w:bidi="ar-SY"/>
              </w:rPr>
            </w:pPr>
            <w:r>
              <w:rPr>
                <w:rFonts w:cs="Simplified Arabic" w:hint="cs"/>
                <w:sz w:val="28"/>
                <w:szCs w:val="28"/>
                <w:rtl/>
                <w:lang w:bidi="ar-SY"/>
              </w:rPr>
              <w:t xml:space="preserve">متلازمة </w:t>
            </w:r>
            <w:proofErr w:type="spellStart"/>
            <w:r>
              <w:rPr>
                <w:rFonts w:cs="Simplified Arabic" w:hint="cs"/>
                <w:sz w:val="28"/>
                <w:szCs w:val="28"/>
                <w:rtl/>
                <w:lang w:bidi="ar-SY"/>
              </w:rPr>
              <w:t>كوشينغ</w:t>
            </w:r>
            <w:proofErr w:type="spellEnd"/>
            <w:r>
              <w:rPr>
                <w:rFonts w:cs="Simplified Arabic" w:hint="cs"/>
                <w:sz w:val="28"/>
                <w:szCs w:val="28"/>
                <w:rtl/>
                <w:lang w:bidi="ar-SY"/>
              </w:rPr>
              <w:t>.</w:t>
            </w:r>
          </w:p>
          <w:p w:rsidR="0041677C" w:rsidRDefault="0041677C" w:rsidP="0041677C">
            <w:pPr>
              <w:pStyle w:val="a3"/>
              <w:numPr>
                <w:ilvl w:val="0"/>
                <w:numId w:val="32"/>
              </w:numPr>
              <w:jc w:val="both"/>
              <w:rPr>
                <w:rFonts w:cs="Simplified Arabic"/>
                <w:sz w:val="28"/>
                <w:szCs w:val="28"/>
                <w:lang w:bidi="ar-SY"/>
              </w:rPr>
            </w:pPr>
            <w:r>
              <w:rPr>
                <w:rFonts w:cs="Simplified Arabic" w:hint="cs"/>
                <w:sz w:val="28"/>
                <w:szCs w:val="28"/>
                <w:rtl/>
                <w:lang w:bidi="ar-SY"/>
              </w:rPr>
              <w:t>انقطاع طمث وطائي بدئي.</w:t>
            </w:r>
          </w:p>
          <w:p w:rsidR="0041677C" w:rsidRDefault="0041677C" w:rsidP="0041677C">
            <w:pPr>
              <w:pStyle w:val="a3"/>
              <w:numPr>
                <w:ilvl w:val="0"/>
                <w:numId w:val="32"/>
              </w:numPr>
              <w:rPr>
                <w:rFonts w:cs="Simplified Arabic"/>
                <w:sz w:val="28"/>
                <w:szCs w:val="28"/>
                <w:lang w:bidi="ar-SY"/>
              </w:rPr>
            </w:pPr>
            <w:r>
              <w:rPr>
                <w:rFonts w:cs="Simplified Arabic" w:hint="cs"/>
                <w:sz w:val="28"/>
                <w:szCs w:val="28"/>
                <w:rtl/>
                <w:lang w:bidi="ar-SY"/>
              </w:rPr>
              <w:t xml:space="preserve">فرط تصنع </w:t>
            </w:r>
            <w:proofErr w:type="spellStart"/>
            <w:r>
              <w:rPr>
                <w:rFonts w:cs="Simplified Arabic" w:hint="cs"/>
                <w:sz w:val="28"/>
                <w:szCs w:val="28"/>
                <w:rtl/>
                <w:lang w:bidi="ar-SY"/>
              </w:rPr>
              <w:t>الكظر</w:t>
            </w:r>
            <w:proofErr w:type="spellEnd"/>
            <w:r>
              <w:rPr>
                <w:rFonts w:cs="Simplified Arabic" w:hint="cs"/>
                <w:sz w:val="28"/>
                <w:szCs w:val="28"/>
                <w:rtl/>
                <w:lang w:bidi="ar-SY"/>
              </w:rPr>
              <w:t xml:space="preserve"> الخلقي غير الكلاسيكي.</w:t>
            </w:r>
          </w:p>
          <w:p w:rsidR="0041677C" w:rsidRDefault="0041677C" w:rsidP="0041677C">
            <w:pPr>
              <w:pStyle w:val="a3"/>
              <w:numPr>
                <w:ilvl w:val="0"/>
                <w:numId w:val="32"/>
              </w:numPr>
              <w:jc w:val="both"/>
              <w:rPr>
                <w:rFonts w:cs="Simplified Arabic"/>
                <w:sz w:val="28"/>
                <w:szCs w:val="28"/>
                <w:lang w:bidi="ar-SY"/>
              </w:rPr>
            </w:pPr>
            <w:r>
              <w:rPr>
                <w:rFonts w:cs="Simplified Arabic" w:hint="cs"/>
                <w:sz w:val="28"/>
                <w:szCs w:val="28"/>
                <w:rtl/>
                <w:lang w:bidi="ar-SY"/>
              </w:rPr>
              <w:t>ضخامة النهايات.</w:t>
            </w:r>
          </w:p>
          <w:p w:rsidR="0041677C" w:rsidRDefault="0041677C" w:rsidP="0041677C">
            <w:pPr>
              <w:pStyle w:val="a3"/>
              <w:numPr>
                <w:ilvl w:val="0"/>
                <w:numId w:val="32"/>
              </w:numPr>
              <w:jc w:val="both"/>
              <w:rPr>
                <w:rFonts w:cs="Simplified Arabic"/>
                <w:sz w:val="28"/>
                <w:szCs w:val="28"/>
                <w:lang w:bidi="ar-SY"/>
              </w:rPr>
            </w:pPr>
            <w:r>
              <w:rPr>
                <w:rFonts w:cs="Simplified Arabic" w:hint="cs"/>
                <w:sz w:val="28"/>
                <w:szCs w:val="28"/>
                <w:rtl/>
                <w:lang w:bidi="ar-SY"/>
              </w:rPr>
              <w:t>عيوب وراثية في عمل الأنسولين.</w:t>
            </w:r>
          </w:p>
          <w:p w:rsidR="0041677C" w:rsidRDefault="0041677C" w:rsidP="0041677C">
            <w:pPr>
              <w:pStyle w:val="a3"/>
              <w:numPr>
                <w:ilvl w:val="0"/>
                <w:numId w:val="32"/>
              </w:numPr>
              <w:jc w:val="both"/>
              <w:rPr>
                <w:rFonts w:cs="Simplified Arabic"/>
                <w:sz w:val="28"/>
                <w:szCs w:val="28"/>
                <w:lang w:bidi="ar-SY"/>
              </w:rPr>
            </w:pPr>
            <w:r>
              <w:rPr>
                <w:rFonts w:cs="Simplified Arabic" w:hint="cs"/>
                <w:sz w:val="28"/>
                <w:szCs w:val="28"/>
                <w:rtl/>
                <w:lang w:bidi="ar-SY"/>
              </w:rPr>
              <w:t>قصور مبيض بدئي.</w:t>
            </w:r>
          </w:p>
          <w:p w:rsidR="0041677C" w:rsidRDefault="0041677C" w:rsidP="0041677C">
            <w:pPr>
              <w:pStyle w:val="a3"/>
              <w:numPr>
                <w:ilvl w:val="0"/>
                <w:numId w:val="32"/>
              </w:numPr>
              <w:jc w:val="both"/>
              <w:rPr>
                <w:rFonts w:cs="Simplified Arabic"/>
                <w:sz w:val="28"/>
                <w:szCs w:val="28"/>
                <w:lang w:bidi="ar-SY"/>
              </w:rPr>
            </w:pPr>
            <w:r>
              <w:rPr>
                <w:rFonts w:cs="Simplified Arabic" w:hint="cs"/>
                <w:sz w:val="28"/>
                <w:szCs w:val="28"/>
                <w:rtl/>
                <w:lang w:bidi="ar-SY"/>
              </w:rPr>
              <w:t>مرض درقي.</w:t>
            </w:r>
          </w:p>
          <w:p w:rsidR="0041677C" w:rsidRPr="0041677C" w:rsidRDefault="0041677C" w:rsidP="0041677C">
            <w:pPr>
              <w:pStyle w:val="a3"/>
              <w:numPr>
                <w:ilvl w:val="0"/>
                <w:numId w:val="32"/>
              </w:numPr>
              <w:jc w:val="both"/>
              <w:rPr>
                <w:rFonts w:cs="Simplified Arabic"/>
                <w:sz w:val="28"/>
                <w:szCs w:val="28"/>
                <w:rtl/>
                <w:lang w:bidi="ar-SY"/>
              </w:rPr>
            </w:pPr>
            <w:r>
              <w:rPr>
                <w:rFonts w:cs="Simplified Arabic" w:hint="cs"/>
                <w:sz w:val="28"/>
                <w:szCs w:val="28"/>
                <w:rtl/>
                <w:lang w:bidi="ar-SY"/>
              </w:rPr>
              <w:t xml:space="preserve">اضطراب </w:t>
            </w:r>
            <w:proofErr w:type="spellStart"/>
            <w:r>
              <w:rPr>
                <w:rFonts w:cs="Simplified Arabic" w:hint="cs"/>
                <w:sz w:val="28"/>
                <w:szCs w:val="28"/>
                <w:rtl/>
                <w:lang w:bidi="ar-SY"/>
              </w:rPr>
              <w:t>البرولاكتين</w:t>
            </w:r>
            <w:proofErr w:type="spellEnd"/>
            <w:r>
              <w:rPr>
                <w:rFonts w:cs="Simplified Arabic" w:hint="cs"/>
                <w:sz w:val="28"/>
                <w:szCs w:val="28"/>
                <w:rtl/>
                <w:lang w:bidi="ar-SY"/>
              </w:rPr>
              <w:t>.</w:t>
            </w:r>
          </w:p>
        </w:tc>
      </w:tr>
    </w:tbl>
    <w:p w:rsidR="00F01A14" w:rsidRDefault="00F01A14" w:rsidP="00A00815">
      <w:pPr>
        <w:spacing w:before="240"/>
        <w:jc w:val="both"/>
        <w:rPr>
          <w:rFonts w:cs="Simplified Arabic"/>
          <w:sz w:val="28"/>
          <w:szCs w:val="28"/>
          <w:rtl/>
          <w:lang w:bidi="ar-SY"/>
        </w:rPr>
      </w:pPr>
      <w:r>
        <w:rPr>
          <w:rFonts w:cs="Simplified Arabic" w:hint="cs"/>
          <w:sz w:val="28"/>
          <w:szCs w:val="28"/>
          <w:rtl/>
          <w:lang w:bidi="ar-SY"/>
        </w:rPr>
        <w:t xml:space="preserve">يجب أن تركز القصة على بدء وطول مدة الأعراض المختلفة لفرط </w:t>
      </w:r>
      <w:proofErr w:type="spellStart"/>
      <w:r>
        <w:rPr>
          <w:rFonts w:cs="Simplified Arabic" w:hint="cs"/>
          <w:sz w:val="28"/>
          <w:szCs w:val="28"/>
          <w:rtl/>
          <w:lang w:bidi="ar-SY"/>
        </w:rPr>
        <w:t>الأندروجين</w:t>
      </w:r>
      <w:proofErr w:type="spellEnd"/>
      <w:r>
        <w:rPr>
          <w:rFonts w:cs="Simplified Arabic" w:hint="cs"/>
          <w:sz w:val="28"/>
          <w:szCs w:val="28"/>
          <w:rtl/>
          <w:lang w:bidi="ar-SY"/>
        </w:rPr>
        <w:t xml:space="preserve">، ومن الأمور الهامة القصة </w:t>
      </w:r>
      <w:proofErr w:type="spellStart"/>
      <w:r>
        <w:rPr>
          <w:rFonts w:cs="Simplified Arabic" w:hint="cs"/>
          <w:sz w:val="28"/>
          <w:szCs w:val="28"/>
          <w:rtl/>
          <w:lang w:bidi="ar-SY"/>
        </w:rPr>
        <w:t>الطمثية</w:t>
      </w:r>
      <w:proofErr w:type="spellEnd"/>
      <w:r>
        <w:rPr>
          <w:rFonts w:cs="Simplified Arabic" w:hint="cs"/>
          <w:sz w:val="28"/>
          <w:szCs w:val="28"/>
          <w:rtl/>
          <w:lang w:bidi="ar-SY"/>
        </w:rPr>
        <w:t xml:space="preserve"> والأدوية المرافقة بما فيها تناول </w:t>
      </w:r>
      <w:proofErr w:type="spellStart"/>
      <w:r>
        <w:rPr>
          <w:rFonts w:cs="Simplified Arabic" w:hint="cs"/>
          <w:sz w:val="28"/>
          <w:szCs w:val="28"/>
          <w:rtl/>
          <w:lang w:bidi="ar-SY"/>
        </w:rPr>
        <w:t>الأندروجين</w:t>
      </w:r>
      <w:proofErr w:type="spellEnd"/>
      <w:r>
        <w:rPr>
          <w:rFonts w:cs="Simplified Arabic" w:hint="cs"/>
          <w:sz w:val="28"/>
          <w:szCs w:val="28"/>
          <w:rtl/>
          <w:lang w:bidi="ar-SY"/>
        </w:rPr>
        <w:t xml:space="preserve"> الخارجي، والقصة العائلية للسكري أو </w:t>
      </w:r>
      <w:proofErr w:type="spellStart"/>
      <w:r>
        <w:rPr>
          <w:rFonts w:cs="Simplified Arabic" w:hint="cs"/>
          <w:sz w:val="28"/>
          <w:szCs w:val="28"/>
          <w:rtl/>
          <w:lang w:bidi="ar-SY"/>
        </w:rPr>
        <w:t>الامراض</w:t>
      </w:r>
      <w:proofErr w:type="spellEnd"/>
      <w:r>
        <w:rPr>
          <w:rFonts w:cs="Simplified Arabic" w:hint="cs"/>
          <w:sz w:val="28"/>
          <w:szCs w:val="28"/>
          <w:rtl/>
          <w:lang w:bidi="ar-SY"/>
        </w:rPr>
        <w:t xml:space="preserve"> القلبية الوعائية، وخاصة أقرباء الدرجة الأولى مع بدء باكر لداء قلبي وعائي (ذكر أصغر من 55 سنة أو امرأة أصغر من 65 سنة).</w:t>
      </w:r>
    </w:p>
    <w:p w:rsidR="00CE256F" w:rsidRDefault="009F58BE" w:rsidP="00BD7E17">
      <w:pPr>
        <w:jc w:val="both"/>
        <w:rPr>
          <w:rFonts w:cs="Simplified Arabic"/>
          <w:sz w:val="28"/>
          <w:szCs w:val="28"/>
          <w:rtl/>
          <w:lang w:bidi="ar-SY"/>
        </w:rPr>
      </w:pPr>
      <w:r>
        <w:rPr>
          <w:rFonts w:cs="Simplified Arabic" w:hint="cs"/>
          <w:sz w:val="28"/>
          <w:szCs w:val="28"/>
          <w:rtl/>
          <w:lang w:bidi="ar-SY"/>
        </w:rPr>
        <w:lastRenderedPageBreak/>
        <w:t>يجب أن يتضمن الفحص الفيزيائي تقييم الصلع، والعد،</w:t>
      </w:r>
      <w:r w:rsidR="0057667E">
        <w:rPr>
          <w:rFonts w:cs="Simplified Arabic" w:hint="cs"/>
          <w:sz w:val="28"/>
          <w:szCs w:val="28"/>
          <w:rtl/>
          <w:lang w:bidi="ar-SY"/>
        </w:rPr>
        <w:t xml:space="preserve"> وضخامة </w:t>
      </w:r>
      <w:proofErr w:type="spellStart"/>
      <w:r w:rsidR="0057667E">
        <w:rPr>
          <w:rFonts w:cs="Simplified Arabic" w:hint="cs"/>
          <w:sz w:val="28"/>
          <w:szCs w:val="28"/>
          <w:rtl/>
          <w:lang w:bidi="ar-SY"/>
        </w:rPr>
        <w:t>البظر</w:t>
      </w:r>
      <w:proofErr w:type="spellEnd"/>
      <w:r w:rsidR="0057667E">
        <w:rPr>
          <w:rFonts w:cs="Simplified Arabic" w:hint="cs"/>
          <w:sz w:val="28"/>
          <w:szCs w:val="28"/>
          <w:rtl/>
          <w:lang w:bidi="ar-SY"/>
        </w:rPr>
        <w:t xml:space="preserve">، وتوزع شعر الجسم </w:t>
      </w:r>
      <w:r>
        <w:rPr>
          <w:rFonts w:cs="Simplified Arabic" w:hint="cs"/>
          <w:sz w:val="28"/>
          <w:szCs w:val="28"/>
          <w:rtl/>
          <w:lang w:bidi="ar-SY"/>
        </w:rPr>
        <w:t xml:space="preserve">بالإضافة للفحص الحوضي لتحري ضخامة </w:t>
      </w:r>
      <w:proofErr w:type="spellStart"/>
      <w:r>
        <w:rPr>
          <w:rFonts w:cs="Simplified Arabic" w:hint="cs"/>
          <w:sz w:val="28"/>
          <w:szCs w:val="28"/>
          <w:rtl/>
          <w:lang w:bidi="ar-SY"/>
        </w:rPr>
        <w:t>مبيضية</w:t>
      </w:r>
      <w:proofErr w:type="spellEnd"/>
      <w:r>
        <w:rPr>
          <w:rFonts w:cs="Simplified Arabic" w:hint="cs"/>
          <w:sz w:val="28"/>
          <w:szCs w:val="28"/>
          <w:rtl/>
          <w:lang w:bidi="ar-SY"/>
        </w:rPr>
        <w:t xml:space="preserve">. يجب ملاحظة وجود وشدة العد.يجب أن تسجل </w:t>
      </w:r>
      <w:r w:rsidR="00CC5F8B">
        <w:rPr>
          <w:rFonts w:cs="Simplified Arabic" w:hint="cs"/>
          <w:sz w:val="28"/>
          <w:szCs w:val="28"/>
          <w:rtl/>
          <w:lang w:bidi="ar-SY"/>
        </w:rPr>
        <w:t xml:space="preserve">علامات مقاومة الأنسولين كارتفاع الضغط الشرياني، والبدانة، وتوزع الشحوم المركزي، ووجود </w:t>
      </w:r>
      <w:proofErr w:type="spellStart"/>
      <w:r w:rsidR="00CC5F8B">
        <w:rPr>
          <w:rFonts w:cs="Simplified Arabic" w:hint="cs"/>
          <w:sz w:val="28"/>
          <w:szCs w:val="28"/>
          <w:rtl/>
          <w:lang w:bidi="ar-SY"/>
        </w:rPr>
        <w:t>الشوا</w:t>
      </w:r>
      <w:r w:rsidR="0057667E">
        <w:rPr>
          <w:rFonts w:cs="Simplified Arabic" w:hint="cs"/>
          <w:sz w:val="28"/>
          <w:szCs w:val="28"/>
          <w:rtl/>
          <w:lang w:bidi="ar-SY"/>
        </w:rPr>
        <w:t>ك</w:t>
      </w:r>
      <w:proofErr w:type="spellEnd"/>
      <w:r w:rsidR="0057667E">
        <w:rPr>
          <w:rFonts w:cs="Simplified Arabic" w:hint="cs"/>
          <w:sz w:val="28"/>
          <w:szCs w:val="28"/>
          <w:rtl/>
          <w:lang w:bidi="ar-SY"/>
        </w:rPr>
        <w:t xml:space="preserve"> الأسود</w:t>
      </w:r>
      <w:r w:rsidR="00CC5F8B">
        <w:rPr>
          <w:rFonts w:cs="Simplified Arabic" w:hint="cs"/>
          <w:sz w:val="28"/>
          <w:szCs w:val="28"/>
          <w:rtl/>
          <w:lang w:bidi="ar-SY"/>
        </w:rPr>
        <w:t xml:space="preserve"> وهو حالة جلدية تتميز</w:t>
      </w:r>
      <w:r w:rsidR="001617B8">
        <w:rPr>
          <w:rFonts w:cs="Simplified Arabic" w:hint="cs"/>
          <w:sz w:val="28"/>
          <w:szCs w:val="28"/>
          <w:rtl/>
          <w:lang w:bidi="ar-SY"/>
        </w:rPr>
        <w:t xml:space="preserve"> بجلد مفرط </w:t>
      </w:r>
      <w:proofErr w:type="spellStart"/>
      <w:r w:rsidR="001617B8">
        <w:rPr>
          <w:rFonts w:cs="Simplified Arabic" w:hint="cs"/>
          <w:sz w:val="28"/>
          <w:szCs w:val="28"/>
          <w:rtl/>
          <w:lang w:bidi="ar-SY"/>
        </w:rPr>
        <w:t>التصبغ</w:t>
      </w:r>
      <w:proofErr w:type="spellEnd"/>
      <w:r w:rsidR="001617B8">
        <w:rPr>
          <w:rFonts w:cs="Simplified Arabic" w:hint="cs"/>
          <w:sz w:val="28"/>
          <w:szCs w:val="28"/>
          <w:rtl/>
          <w:lang w:bidi="ar-SY"/>
        </w:rPr>
        <w:t xml:space="preserve"> ومبرقش </w:t>
      </w:r>
    </w:p>
    <w:p w:rsidR="009F58BE" w:rsidRDefault="00CE256F" w:rsidP="00BD7E17">
      <w:pPr>
        <w:bidi w:val="0"/>
        <w:rPr>
          <w:rFonts w:cs="Simplified Arabic"/>
          <w:sz w:val="28"/>
          <w:szCs w:val="28"/>
          <w:rtl/>
          <w:lang w:bidi="ar-SY"/>
        </w:rPr>
      </w:pPr>
      <w:r>
        <w:rPr>
          <w:rFonts w:cs="Simplified Arabic"/>
          <w:sz w:val="28"/>
          <w:szCs w:val="28"/>
          <w:rtl/>
          <w:lang w:bidi="ar-SY"/>
        </w:rPr>
        <w:br w:type="page"/>
      </w:r>
      <w:r w:rsidR="001617B8">
        <w:rPr>
          <w:rFonts w:cs="Simplified Arabic" w:hint="cs"/>
          <w:sz w:val="28"/>
          <w:szCs w:val="28"/>
          <w:rtl/>
          <w:lang w:bidi="ar-SY"/>
        </w:rPr>
        <w:lastRenderedPageBreak/>
        <w:t>ومخملي</w:t>
      </w:r>
      <w:r w:rsidR="00CC5F8B">
        <w:rPr>
          <w:rFonts w:cs="Simplified Arabic" w:hint="cs"/>
          <w:sz w:val="28"/>
          <w:szCs w:val="28"/>
          <w:rtl/>
          <w:lang w:bidi="ar-SY"/>
        </w:rPr>
        <w:t xml:space="preserve"> ويلاحظ على مؤخرة العنق والإبطين وتحت الثديين وحتى على الفرج. إن وجود </w:t>
      </w:r>
      <w:proofErr w:type="spellStart"/>
      <w:r w:rsidR="00CC5F8B">
        <w:rPr>
          <w:rFonts w:cs="Simplified Arabic" w:hint="cs"/>
          <w:sz w:val="28"/>
          <w:szCs w:val="28"/>
          <w:rtl/>
          <w:lang w:bidi="ar-SY"/>
        </w:rPr>
        <w:t>الشواك</w:t>
      </w:r>
      <w:proofErr w:type="spellEnd"/>
      <w:r w:rsidR="00CC5F8B">
        <w:rPr>
          <w:rFonts w:cs="Simplified Arabic" w:hint="cs"/>
          <w:sz w:val="28"/>
          <w:szCs w:val="28"/>
          <w:rtl/>
          <w:lang w:bidi="ar-SY"/>
        </w:rPr>
        <w:t xml:space="preserve"> الأسود هو علامة لمقاومة الأنسولين أو </w:t>
      </w:r>
      <w:proofErr w:type="spellStart"/>
      <w:r w:rsidR="00CC5F8B">
        <w:rPr>
          <w:rFonts w:cs="Simplified Arabic" w:hint="cs"/>
          <w:sz w:val="28"/>
          <w:szCs w:val="28"/>
          <w:rtl/>
          <w:lang w:bidi="ar-SY"/>
        </w:rPr>
        <w:t>ارتكاس</w:t>
      </w:r>
      <w:proofErr w:type="spellEnd"/>
      <w:r w:rsidR="00CC5F8B">
        <w:rPr>
          <w:rFonts w:cs="Simplified Arabic" w:hint="cs"/>
          <w:sz w:val="28"/>
          <w:szCs w:val="28"/>
          <w:rtl/>
          <w:lang w:bidi="ar-SY"/>
        </w:rPr>
        <w:t xml:space="preserve"> دوائي أكثر من كونه مرض مستقل بحد ذاته، ويجب الانتباه للحالات المرضية النادرة التي تترافق مع </w:t>
      </w:r>
      <w:proofErr w:type="spellStart"/>
      <w:r w:rsidR="00CC5F8B">
        <w:rPr>
          <w:rFonts w:cs="Simplified Arabic" w:hint="cs"/>
          <w:sz w:val="28"/>
          <w:szCs w:val="28"/>
          <w:rtl/>
          <w:lang w:bidi="ar-SY"/>
        </w:rPr>
        <w:t>الشواك</w:t>
      </w:r>
      <w:proofErr w:type="spellEnd"/>
      <w:r w:rsidR="00CC5F8B">
        <w:rPr>
          <w:rFonts w:cs="Simplified Arabic" w:hint="cs"/>
          <w:sz w:val="28"/>
          <w:szCs w:val="28"/>
          <w:rtl/>
          <w:lang w:bidi="ar-SY"/>
        </w:rPr>
        <w:t xml:space="preserve"> الأسود </w:t>
      </w:r>
      <w:proofErr w:type="spellStart"/>
      <w:r w:rsidR="00CC5F8B">
        <w:rPr>
          <w:rFonts w:cs="Simplified Arabic" w:hint="cs"/>
          <w:sz w:val="28"/>
          <w:szCs w:val="28"/>
          <w:rtl/>
          <w:lang w:bidi="ar-SY"/>
        </w:rPr>
        <w:t>كالأنسولينوما</w:t>
      </w:r>
      <w:proofErr w:type="spellEnd"/>
      <w:r w:rsidR="00CC5F8B">
        <w:rPr>
          <w:rFonts w:cs="Simplified Arabic" w:hint="cs"/>
          <w:sz w:val="28"/>
          <w:szCs w:val="28"/>
          <w:rtl/>
          <w:lang w:bidi="ar-SY"/>
        </w:rPr>
        <w:t xml:space="preserve"> </w:t>
      </w:r>
      <w:proofErr w:type="spellStart"/>
      <w:r w:rsidR="00CC5F8B">
        <w:rPr>
          <w:rFonts w:cs="Simplified Arabic" w:hint="cs"/>
          <w:sz w:val="28"/>
          <w:szCs w:val="28"/>
          <w:rtl/>
          <w:lang w:bidi="ar-SY"/>
        </w:rPr>
        <w:t>والخباثات</w:t>
      </w:r>
      <w:proofErr w:type="spellEnd"/>
      <w:r w:rsidR="00CC5F8B">
        <w:rPr>
          <w:rFonts w:cs="Simplified Arabic" w:hint="cs"/>
          <w:sz w:val="28"/>
          <w:szCs w:val="28"/>
          <w:rtl/>
          <w:lang w:bidi="ar-SY"/>
        </w:rPr>
        <w:t xml:space="preserve"> </w:t>
      </w:r>
      <w:proofErr w:type="spellStart"/>
      <w:r w:rsidR="00CC5F8B">
        <w:rPr>
          <w:rFonts w:cs="Simplified Arabic" w:hint="cs"/>
          <w:sz w:val="28"/>
          <w:szCs w:val="28"/>
          <w:rtl/>
          <w:lang w:bidi="ar-SY"/>
        </w:rPr>
        <w:t>كالسرطانة</w:t>
      </w:r>
      <w:proofErr w:type="spellEnd"/>
      <w:r w:rsidR="00CC5F8B">
        <w:rPr>
          <w:rFonts w:cs="Simplified Arabic" w:hint="cs"/>
          <w:sz w:val="28"/>
          <w:szCs w:val="28"/>
          <w:rtl/>
          <w:lang w:bidi="ar-SY"/>
        </w:rPr>
        <w:t xml:space="preserve"> </w:t>
      </w:r>
      <w:proofErr w:type="spellStart"/>
      <w:r w:rsidR="00CC5F8B">
        <w:rPr>
          <w:rFonts w:cs="Simplified Arabic" w:hint="cs"/>
          <w:sz w:val="28"/>
          <w:szCs w:val="28"/>
          <w:rtl/>
          <w:lang w:bidi="ar-SY"/>
        </w:rPr>
        <w:t>الغدية</w:t>
      </w:r>
      <w:proofErr w:type="spellEnd"/>
      <w:r w:rsidR="00CC5F8B">
        <w:rPr>
          <w:rFonts w:cs="Simplified Arabic" w:hint="cs"/>
          <w:sz w:val="28"/>
          <w:szCs w:val="28"/>
          <w:rtl/>
          <w:lang w:bidi="ar-SY"/>
        </w:rPr>
        <w:t xml:space="preserve"> في المعدة.</w:t>
      </w:r>
    </w:p>
    <w:p w:rsidR="00CF67CF" w:rsidRDefault="0057667E" w:rsidP="00C002A5">
      <w:pPr>
        <w:jc w:val="both"/>
        <w:rPr>
          <w:rFonts w:cs="Simplified Arabic"/>
          <w:sz w:val="28"/>
          <w:szCs w:val="28"/>
          <w:rtl/>
          <w:lang w:bidi="ar-SY"/>
        </w:rPr>
      </w:pPr>
      <w:r>
        <w:rPr>
          <w:rFonts w:cs="Simplified Arabic" w:hint="cs"/>
          <w:sz w:val="28"/>
          <w:szCs w:val="28"/>
          <w:rtl/>
          <w:lang w:bidi="ar-SY"/>
        </w:rPr>
        <w:t xml:space="preserve">إن ضخامة </w:t>
      </w:r>
      <w:proofErr w:type="spellStart"/>
      <w:r>
        <w:rPr>
          <w:rFonts w:cs="Simplified Arabic" w:hint="cs"/>
          <w:sz w:val="28"/>
          <w:szCs w:val="28"/>
          <w:rtl/>
          <w:lang w:bidi="ar-SY"/>
        </w:rPr>
        <w:t>البظر</w:t>
      </w:r>
      <w:proofErr w:type="spellEnd"/>
      <w:r>
        <w:rPr>
          <w:rFonts w:cs="Simplified Arabic" w:hint="cs"/>
          <w:sz w:val="28"/>
          <w:szCs w:val="28"/>
          <w:rtl/>
          <w:lang w:bidi="ar-SY"/>
        </w:rPr>
        <w:t xml:space="preserve"> نادراً ما تترافق مع متلازمة المبيض متعدد الكيسات، وعند وجودها يجب البحث عن أسباب أخرى.</w:t>
      </w:r>
    </w:p>
    <w:p w:rsidR="0057667E" w:rsidRDefault="0057667E" w:rsidP="00C002A5">
      <w:pPr>
        <w:jc w:val="both"/>
        <w:rPr>
          <w:rFonts w:cs="Simplified Arabic"/>
          <w:sz w:val="28"/>
          <w:szCs w:val="28"/>
          <w:rtl/>
          <w:lang w:bidi="ar-SY"/>
        </w:rPr>
      </w:pPr>
      <w:r>
        <w:rPr>
          <w:rFonts w:cs="Simplified Arabic" w:hint="cs"/>
          <w:sz w:val="28"/>
          <w:szCs w:val="28"/>
          <w:rtl/>
          <w:lang w:bidi="ar-SY"/>
        </w:rPr>
        <w:t xml:space="preserve">إن المسح الروتيني عن متلازمة </w:t>
      </w:r>
      <w:proofErr w:type="spellStart"/>
      <w:r>
        <w:rPr>
          <w:rFonts w:cs="Simplified Arabic" w:hint="cs"/>
          <w:sz w:val="28"/>
          <w:szCs w:val="28"/>
          <w:rtl/>
          <w:lang w:bidi="ar-SY"/>
        </w:rPr>
        <w:t>كوشينغ</w:t>
      </w:r>
      <w:proofErr w:type="spellEnd"/>
      <w:r>
        <w:rPr>
          <w:rFonts w:cs="Simplified Arabic" w:hint="cs"/>
          <w:sz w:val="28"/>
          <w:szCs w:val="28"/>
          <w:rtl/>
          <w:lang w:bidi="ar-SY"/>
        </w:rPr>
        <w:t xml:space="preserve"> </w:t>
      </w:r>
      <w:r w:rsidR="00AB04F5">
        <w:rPr>
          <w:rFonts w:cs="Simplified Arabic" w:hint="cs"/>
          <w:sz w:val="28"/>
          <w:szCs w:val="28"/>
          <w:rtl/>
          <w:lang w:bidi="ar-SY"/>
        </w:rPr>
        <w:t xml:space="preserve">لدى كل مريضات </w:t>
      </w:r>
      <w:proofErr w:type="spellStart"/>
      <w:r w:rsidR="00AB04F5">
        <w:rPr>
          <w:rFonts w:cs="Simplified Arabic" w:hint="cs"/>
          <w:sz w:val="28"/>
          <w:szCs w:val="28"/>
          <w:rtl/>
          <w:lang w:bidi="ar-SY"/>
        </w:rPr>
        <w:t>اللاإباضة</w:t>
      </w:r>
      <w:proofErr w:type="spellEnd"/>
      <w:r w:rsidR="00AB04F5">
        <w:rPr>
          <w:rFonts w:cs="Simplified Arabic" w:hint="cs"/>
          <w:sz w:val="28"/>
          <w:szCs w:val="28"/>
          <w:rtl/>
          <w:lang w:bidi="ar-SY"/>
        </w:rPr>
        <w:t xml:space="preserve"> المزمنة مفرطة </w:t>
      </w:r>
      <w:proofErr w:type="spellStart"/>
      <w:r w:rsidR="00AB04F5">
        <w:rPr>
          <w:rFonts w:cs="Simplified Arabic" w:hint="cs"/>
          <w:sz w:val="28"/>
          <w:szCs w:val="28"/>
          <w:rtl/>
          <w:lang w:bidi="ar-SY"/>
        </w:rPr>
        <w:t>الأندروجين</w:t>
      </w:r>
      <w:proofErr w:type="spellEnd"/>
      <w:r w:rsidR="00AB04F5">
        <w:rPr>
          <w:rFonts w:cs="Simplified Arabic" w:hint="cs"/>
          <w:sz w:val="28"/>
          <w:szCs w:val="28"/>
          <w:rtl/>
          <w:lang w:bidi="ar-SY"/>
        </w:rPr>
        <w:t xml:space="preserve"> غير </w:t>
      </w:r>
      <w:proofErr w:type="spellStart"/>
      <w:r w:rsidR="00AB04F5">
        <w:rPr>
          <w:rFonts w:cs="Simplified Arabic" w:hint="cs"/>
          <w:sz w:val="28"/>
          <w:szCs w:val="28"/>
          <w:rtl/>
          <w:lang w:bidi="ar-SY"/>
        </w:rPr>
        <w:t>مستطب</w:t>
      </w:r>
      <w:proofErr w:type="spellEnd"/>
      <w:r w:rsidR="00AB04F5">
        <w:rPr>
          <w:rFonts w:cs="Simplified Arabic" w:hint="cs"/>
          <w:sz w:val="28"/>
          <w:szCs w:val="28"/>
          <w:rtl/>
          <w:lang w:bidi="ar-SY"/>
        </w:rPr>
        <w:t xml:space="preserve">، </w:t>
      </w:r>
      <w:proofErr w:type="spellStart"/>
      <w:r w:rsidR="00AB04F5">
        <w:rPr>
          <w:rFonts w:cs="Simplified Arabic" w:hint="cs"/>
          <w:sz w:val="28"/>
          <w:szCs w:val="28"/>
          <w:rtl/>
          <w:lang w:bidi="ar-SY"/>
        </w:rPr>
        <w:t>ويكتفى</w:t>
      </w:r>
      <w:proofErr w:type="spellEnd"/>
      <w:r w:rsidR="00AB04F5">
        <w:rPr>
          <w:rFonts w:cs="Simplified Arabic" w:hint="cs"/>
          <w:sz w:val="28"/>
          <w:szCs w:val="28"/>
          <w:rtl/>
          <w:lang w:bidi="ar-SY"/>
        </w:rPr>
        <w:t xml:space="preserve"> بمسح السيدات اللاتي لديهن علامات أخرى كالوجه </w:t>
      </w:r>
      <w:proofErr w:type="spellStart"/>
      <w:r w:rsidR="00AB04F5">
        <w:rPr>
          <w:rFonts w:cs="Simplified Arabic" w:hint="cs"/>
          <w:sz w:val="28"/>
          <w:szCs w:val="28"/>
          <w:rtl/>
          <w:lang w:bidi="ar-SY"/>
        </w:rPr>
        <w:t>البدري</w:t>
      </w:r>
      <w:proofErr w:type="spellEnd"/>
      <w:r w:rsidR="00AB04F5">
        <w:rPr>
          <w:rFonts w:cs="Simplified Arabic" w:hint="cs"/>
          <w:sz w:val="28"/>
          <w:szCs w:val="28"/>
          <w:rtl/>
          <w:lang w:bidi="ar-SY"/>
        </w:rPr>
        <w:t xml:space="preserve"> وحدبة </w:t>
      </w:r>
      <w:proofErr w:type="spellStart"/>
      <w:r w:rsidR="00AB04F5">
        <w:rPr>
          <w:rFonts w:cs="Simplified Arabic" w:hint="cs"/>
          <w:sz w:val="28"/>
          <w:szCs w:val="28"/>
          <w:rtl/>
          <w:lang w:bidi="ar-SY"/>
        </w:rPr>
        <w:t>جاموسية</w:t>
      </w:r>
      <w:proofErr w:type="spellEnd"/>
      <w:r w:rsidR="001617B8">
        <w:rPr>
          <w:rFonts w:cs="Simplified Arabic" w:hint="cs"/>
          <w:sz w:val="28"/>
          <w:szCs w:val="28"/>
          <w:rtl/>
          <w:lang w:bidi="ar-SY"/>
        </w:rPr>
        <w:t xml:space="preserve"> والتشققات </w:t>
      </w:r>
      <w:proofErr w:type="spellStart"/>
      <w:r w:rsidR="001617B8">
        <w:rPr>
          <w:rFonts w:cs="Simplified Arabic" w:hint="cs"/>
          <w:sz w:val="28"/>
          <w:szCs w:val="28"/>
          <w:rtl/>
          <w:lang w:bidi="ar-SY"/>
        </w:rPr>
        <w:t>البطنية</w:t>
      </w:r>
      <w:proofErr w:type="spellEnd"/>
      <w:r w:rsidR="001617B8">
        <w:rPr>
          <w:rFonts w:cs="Simplified Arabic" w:hint="cs"/>
          <w:sz w:val="28"/>
          <w:szCs w:val="28"/>
          <w:rtl/>
          <w:lang w:bidi="ar-SY"/>
        </w:rPr>
        <w:t xml:space="preserve"> </w:t>
      </w:r>
      <w:proofErr w:type="spellStart"/>
      <w:r w:rsidR="001617B8">
        <w:rPr>
          <w:rFonts w:cs="Simplified Arabic" w:hint="cs"/>
          <w:sz w:val="28"/>
          <w:szCs w:val="28"/>
          <w:rtl/>
          <w:lang w:bidi="ar-SY"/>
        </w:rPr>
        <w:t>والتوزع</w:t>
      </w:r>
      <w:proofErr w:type="spellEnd"/>
      <w:r w:rsidR="001617B8">
        <w:rPr>
          <w:rFonts w:cs="Simplified Arabic" w:hint="cs"/>
          <w:sz w:val="28"/>
          <w:szCs w:val="28"/>
          <w:rtl/>
          <w:lang w:bidi="ar-SY"/>
        </w:rPr>
        <w:t xml:space="preserve"> المركزي للشحوم أو ارتفاع الضغط _الصندوق (1)_.</w:t>
      </w:r>
    </w:p>
    <w:p w:rsidR="00F45ADA" w:rsidRDefault="00F45ADA" w:rsidP="00C002A5">
      <w:pPr>
        <w:jc w:val="both"/>
        <w:rPr>
          <w:rFonts w:cs="Simplified Arabic"/>
          <w:sz w:val="28"/>
          <w:szCs w:val="28"/>
          <w:rtl/>
          <w:lang w:bidi="ar-SY"/>
        </w:rPr>
      </w:pPr>
      <w:r>
        <w:rPr>
          <w:rFonts w:cs="Simplified Arabic" w:hint="cs"/>
          <w:sz w:val="28"/>
          <w:szCs w:val="28"/>
          <w:rtl/>
          <w:lang w:bidi="ar-SY"/>
        </w:rPr>
        <w:t xml:space="preserve">تترافق الأورام </w:t>
      </w:r>
      <w:proofErr w:type="spellStart"/>
      <w:r>
        <w:rPr>
          <w:rFonts w:cs="Simplified Arabic" w:hint="cs"/>
          <w:sz w:val="28"/>
          <w:szCs w:val="28"/>
          <w:rtl/>
          <w:lang w:bidi="ar-SY"/>
        </w:rPr>
        <w:t>المفرزة</w:t>
      </w:r>
      <w:proofErr w:type="spellEnd"/>
      <w:r>
        <w:rPr>
          <w:rFonts w:cs="Simplified Arabic" w:hint="cs"/>
          <w:sz w:val="28"/>
          <w:szCs w:val="28"/>
          <w:rtl/>
          <w:lang w:bidi="ar-SY"/>
        </w:rPr>
        <w:t xml:space="preserve"> </w:t>
      </w:r>
      <w:proofErr w:type="spellStart"/>
      <w:r>
        <w:rPr>
          <w:rFonts w:cs="Simplified Arabic" w:hint="cs"/>
          <w:sz w:val="28"/>
          <w:szCs w:val="28"/>
          <w:rtl/>
          <w:lang w:bidi="ar-SY"/>
        </w:rPr>
        <w:t>للأندروجين</w:t>
      </w:r>
      <w:proofErr w:type="spellEnd"/>
      <w:r>
        <w:rPr>
          <w:rFonts w:cs="Simplified Arabic" w:hint="cs"/>
          <w:sz w:val="28"/>
          <w:szCs w:val="28"/>
          <w:rtl/>
          <w:lang w:bidi="ar-SY"/>
        </w:rPr>
        <w:t xml:space="preserve"> من المبيض أو </w:t>
      </w:r>
      <w:proofErr w:type="spellStart"/>
      <w:r>
        <w:rPr>
          <w:rFonts w:cs="Simplified Arabic" w:hint="cs"/>
          <w:sz w:val="28"/>
          <w:szCs w:val="28"/>
          <w:rtl/>
          <w:lang w:bidi="ar-SY"/>
        </w:rPr>
        <w:t>الكظر</w:t>
      </w:r>
      <w:proofErr w:type="spellEnd"/>
      <w:r>
        <w:rPr>
          <w:rFonts w:cs="Simplified Arabic" w:hint="cs"/>
          <w:sz w:val="28"/>
          <w:szCs w:val="28"/>
          <w:rtl/>
          <w:lang w:bidi="ar-SY"/>
        </w:rPr>
        <w:t xml:space="preserve"> مع ارتفاع متباين في قيم </w:t>
      </w:r>
      <w:proofErr w:type="spellStart"/>
      <w:r>
        <w:rPr>
          <w:rFonts w:cs="Simplified Arabic" w:hint="cs"/>
          <w:sz w:val="28"/>
          <w:szCs w:val="28"/>
          <w:rtl/>
          <w:lang w:bidi="ar-SY"/>
        </w:rPr>
        <w:t>الأندروجين</w:t>
      </w:r>
      <w:proofErr w:type="spellEnd"/>
      <w:r>
        <w:rPr>
          <w:rFonts w:cs="Simplified Arabic" w:hint="cs"/>
          <w:sz w:val="28"/>
          <w:szCs w:val="28"/>
          <w:rtl/>
          <w:lang w:bidi="ar-SY"/>
        </w:rPr>
        <w:t>، ولا يوجد قيمة مطلقة تعتبر مؤشر للورم، كما لا يوجد قيمة دنيا يمكن عندها استبعاد الورم.</w:t>
      </w:r>
    </w:p>
    <w:p w:rsidR="00BD7E17" w:rsidRDefault="00F45ADA" w:rsidP="00A126E0">
      <w:pPr>
        <w:jc w:val="both"/>
        <w:rPr>
          <w:rFonts w:cs="Simplified Arabic"/>
          <w:sz w:val="28"/>
          <w:szCs w:val="28"/>
          <w:rtl/>
          <w:lang w:bidi="ar-SY"/>
        </w:rPr>
      </w:pPr>
      <w:r>
        <w:rPr>
          <w:rFonts w:cs="Simplified Arabic" w:hint="cs"/>
          <w:sz w:val="28"/>
          <w:szCs w:val="28"/>
          <w:rtl/>
          <w:lang w:bidi="ar-SY"/>
        </w:rPr>
        <w:t xml:space="preserve">لم يتم تحديد أفضل مقايسة </w:t>
      </w:r>
      <w:proofErr w:type="spellStart"/>
      <w:r>
        <w:rPr>
          <w:rFonts w:cs="Simplified Arabic" w:hint="cs"/>
          <w:sz w:val="28"/>
          <w:szCs w:val="28"/>
          <w:rtl/>
          <w:lang w:bidi="ar-SY"/>
        </w:rPr>
        <w:t>للأندروجينات</w:t>
      </w:r>
      <w:proofErr w:type="spellEnd"/>
      <w:r>
        <w:rPr>
          <w:rFonts w:cs="Simplified Arabic" w:hint="cs"/>
          <w:sz w:val="28"/>
          <w:szCs w:val="28"/>
          <w:rtl/>
          <w:lang w:bidi="ar-SY"/>
        </w:rPr>
        <w:t xml:space="preserve"> لتحديد فرط </w:t>
      </w:r>
      <w:proofErr w:type="spellStart"/>
      <w:r>
        <w:rPr>
          <w:rFonts w:cs="Simplified Arabic" w:hint="cs"/>
          <w:sz w:val="28"/>
          <w:szCs w:val="28"/>
          <w:rtl/>
          <w:lang w:bidi="ar-SY"/>
        </w:rPr>
        <w:t>الأندروجين</w:t>
      </w:r>
      <w:proofErr w:type="spellEnd"/>
      <w:r>
        <w:rPr>
          <w:rFonts w:cs="Simplified Arabic" w:hint="cs"/>
          <w:sz w:val="28"/>
          <w:szCs w:val="28"/>
          <w:rtl/>
          <w:lang w:bidi="ar-SY"/>
        </w:rPr>
        <w:t xml:space="preserve"> غير المفسر، وإن التوصية الحديثة من قبل </w:t>
      </w:r>
      <w:r w:rsidRPr="00AA3F3B">
        <w:rPr>
          <w:rFonts w:asciiTheme="majorBidi" w:hAnsiTheme="majorBidi" w:cstheme="majorBidi"/>
          <w:sz w:val="28"/>
          <w:szCs w:val="28"/>
          <w:lang w:bidi="ar-SY"/>
        </w:rPr>
        <w:t>AES</w:t>
      </w:r>
      <w:r>
        <w:rPr>
          <w:rFonts w:cs="Simplified Arabic" w:hint="cs"/>
          <w:sz w:val="28"/>
          <w:szCs w:val="28"/>
          <w:rtl/>
          <w:lang w:bidi="ar-SY"/>
        </w:rPr>
        <w:t xml:space="preserve"> هي لقياس تركيز </w:t>
      </w:r>
      <w:proofErr w:type="spellStart"/>
      <w:r>
        <w:rPr>
          <w:rFonts w:cs="Simplified Arabic" w:hint="cs"/>
          <w:sz w:val="28"/>
          <w:szCs w:val="28"/>
          <w:rtl/>
          <w:lang w:bidi="ar-SY"/>
        </w:rPr>
        <w:t>التستوسترون</w:t>
      </w:r>
      <w:proofErr w:type="spellEnd"/>
      <w:r>
        <w:rPr>
          <w:rFonts w:cs="Simplified Arabic" w:hint="cs"/>
          <w:sz w:val="28"/>
          <w:szCs w:val="28"/>
          <w:rtl/>
          <w:lang w:bidi="ar-SY"/>
        </w:rPr>
        <w:t xml:space="preserve"> الحر، ولا يوجد مقايسة معيارية </w:t>
      </w:r>
      <w:proofErr w:type="spellStart"/>
      <w:r>
        <w:rPr>
          <w:rFonts w:cs="Simplified Arabic" w:hint="cs"/>
          <w:sz w:val="28"/>
          <w:szCs w:val="28"/>
          <w:rtl/>
          <w:lang w:bidi="ar-SY"/>
        </w:rPr>
        <w:t>للتستوسترون</w:t>
      </w:r>
      <w:proofErr w:type="spellEnd"/>
      <w:r>
        <w:rPr>
          <w:rFonts w:cs="Simplified Arabic" w:hint="cs"/>
          <w:sz w:val="28"/>
          <w:szCs w:val="28"/>
          <w:rtl/>
          <w:lang w:bidi="ar-SY"/>
        </w:rPr>
        <w:t xml:space="preserve"> وإن حساسيته </w:t>
      </w:r>
      <w:proofErr w:type="spellStart"/>
      <w:r>
        <w:rPr>
          <w:rFonts w:cs="Simplified Arabic" w:hint="cs"/>
          <w:sz w:val="28"/>
          <w:szCs w:val="28"/>
          <w:rtl/>
          <w:lang w:bidi="ar-SY"/>
        </w:rPr>
        <w:t>وموثوقيته</w:t>
      </w:r>
      <w:proofErr w:type="spellEnd"/>
      <w:r>
        <w:rPr>
          <w:rFonts w:cs="Simplified Arabic" w:hint="cs"/>
          <w:sz w:val="28"/>
          <w:szCs w:val="28"/>
          <w:rtl/>
          <w:lang w:bidi="ar-SY"/>
        </w:rPr>
        <w:t xml:space="preserve"> </w:t>
      </w:r>
      <w:r w:rsidR="004F1180">
        <w:rPr>
          <w:rFonts w:cs="Simplified Arabic" w:hint="cs"/>
          <w:sz w:val="28"/>
          <w:szCs w:val="28"/>
          <w:rtl/>
          <w:lang w:bidi="ar-SY"/>
        </w:rPr>
        <w:t xml:space="preserve">لدى الإناث </w:t>
      </w:r>
      <w:r>
        <w:rPr>
          <w:rFonts w:cs="Simplified Arabic" w:hint="cs"/>
          <w:sz w:val="28"/>
          <w:szCs w:val="28"/>
          <w:rtl/>
          <w:lang w:bidi="ar-SY"/>
        </w:rPr>
        <w:t>ما تزال ضعيفة (</w:t>
      </w:r>
      <w:proofErr w:type="spellStart"/>
      <w:r w:rsidR="004F1180" w:rsidRPr="004F1180">
        <w:rPr>
          <w:rFonts w:asciiTheme="majorBidi" w:hAnsiTheme="majorBidi" w:cstheme="majorBidi"/>
          <w:sz w:val="28"/>
          <w:szCs w:val="28"/>
          <w:lang w:bidi="ar-SY"/>
        </w:rPr>
        <w:t>Rosner</w:t>
      </w:r>
      <w:proofErr w:type="spellEnd"/>
      <w:r w:rsidR="004F1180" w:rsidRPr="004F1180">
        <w:rPr>
          <w:rFonts w:asciiTheme="majorBidi" w:hAnsiTheme="majorBidi" w:cstheme="majorBidi"/>
          <w:sz w:val="28"/>
          <w:szCs w:val="28"/>
          <w:lang w:bidi="ar-SY"/>
        </w:rPr>
        <w:t xml:space="preserve"> W </w:t>
      </w:r>
      <w:r w:rsidR="004F1180" w:rsidRPr="004F1180">
        <w:rPr>
          <w:rFonts w:asciiTheme="majorBidi" w:hAnsiTheme="majorBidi" w:cstheme="majorBidi"/>
          <w:i/>
          <w:iCs/>
          <w:sz w:val="28"/>
          <w:szCs w:val="28"/>
          <w:lang w:bidi="ar-SY"/>
        </w:rPr>
        <w:t>et al.</w:t>
      </w:r>
      <w:r w:rsidR="004F1180" w:rsidRPr="004F1180">
        <w:rPr>
          <w:rFonts w:asciiTheme="majorBidi" w:hAnsiTheme="majorBidi" w:cstheme="majorBidi"/>
          <w:sz w:val="28"/>
          <w:szCs w:val="28"/>
          <w:lang w:bidi="ar-SY"/>
        </w:rPr>
        <w:t>, 2007</w:t>
      </w:r>
      <w:r>
        <w:rPr>
          <w:rFonts w:cs="Simplified Arabic" w:hint="cs"/>
          <w:sz w:val="28"/>
          <w:szCs w:val="28"/>
          <w:rtl/>
          <w:lang w:bidi="ar-SY"/>
        </w:rPr>
        <w:t xml:space="preserve">). إن معايرة </w:t>
      </w:r>
      <w:r w:rsidRPr="00AA3F3B">
        <w:rPr>
          <w:rFonts w:asciiTheme="majorBidi" w:hAnsiTheme="majorBidi" w:cstheme="majorBidi"/>
          <w:sz w:val="28"/>
          <w:szCs w:val="28"/>
          <w:lang w:bidi="ar-SY"/>
        </w:rPr>
        <w:t>DHEA</w:t>
      </w:r>
      <w:r w:rsidRPr="00AA3F3B">
        <w:rPr>
          <w:rFonts w:asciiTheme="majorBidi" w:hAnsiTheme="majorBidi" w:cstheme="majorBidi"/>
          <w:sz w:val="28"/>
          <w:szCs w:val="28"/>
          <w:vertAlign w:val="subscript"/>
          <w:lang w:bidi="ar-SY"/>
        </w:rPr>
        <w:t>S</w:t>
      </w:r>
      <w:r>
        <w:rPr>
          <w:rFonts w:cs="Simplified Arabic" w:hint="cs"/>
          <w:sz w:val="28"/>
          <w:szCs w:val="28"/>
          <w:rtl/>
          <w:lang w:bidi="ar-SY"/>
        </w:rPr>
        <w:t xml:space="preserve"> مفيدة في حالات </w:t>
      </w:r>
      <w:proofErr w:type="spellStart"/>
      <w:r>
        <w:rPr>
          <w:rFonts w:cs="Simplified Arabic" w:hint="cs"/>
          <w:sz w:val="28"/>
          <w:szCs w:val="28"/>
          <w:rtl/>
          <w:lang w:bidi="ar-SY"/>
        </w:rPr>
        <w:t>الاسترجال</w:t>
      </w:r>
      <w:proofErr w:type="spellEnd"/>
      <w:r>
        <w:rPr>
          <w:rFonts w:cs="Simplified Arabic" w:hint="cs"/>
          <w:sz w:val="28"/>
          <w:szCs w:val="28"/>
          <w:rtl/>
          <w:lang w:bidi="ar-SY"/>
        </w:rPr>
        <w:t xml:space="preserve"> السريع (كدلالة للمنشأ </w:t>
      </w:r>
      <w:proofErr w:type="spellStart"/>
      <w:r>
        <w:rPr>
          <w:rFonts w:cs="Simplified Arabic" w:hint="cs"/>
          <w:sz w:val="28"/>
          <w:szCs w:val="28"/>
          <w:rtl/>
          <w:lang w:bidi="ar-SY"/>
        </w:rPr>
        <w:t>الكظري</w:t>
      </w:r>
      <w:proofErr w:type="spellEnd"/>
      <w:r>
        <w:rPr>
          <w:rFonts w:cs="Simplified Arabic" w:hint="cs"/>
          <w:sz w:val="28"/>
          <w:szCs w:val="28"/>
          <w:rtl/>
          <w:lang w:bidi="ar-SY"/>
        </w:rPr>
        <w:t xml:space="preserve">)، ولكن قيمته في تقييم </w:t>
      </w:r>
      <w:proofErr w:type="spellStart"/>
      <w:r>
        <w:rPr>
          <w:rFonts w:cs="Simplified Arabic" w:hint="cs"/>
          <w:sz w:val="28"/>
          <w:szCs w:val="28"/>
          <w:rtl/>
          <w:lang w:bidi="ar-SY"/>
        </w:rPr>
        <w:t>الشعرانية</w:t>
      </w:r>
      <w:proofErr w:type="spellEnd"/>
      <w:r>
        <w:rPr>
          <w:rFonts w:cs="Simplified Arabic" w:hint="cs"/>
          <w:sz w:val="28"/>
          <w:szCs w:val="28"/>
          <w:rtl/>
          <w:lang w:bidi="ar-SY"/>
        </w:rPr>
        <w:t xml:space="preserve"> الشائعة ما </w:t>
      </w:r>
      <w:r w:rsidR="00A126E0">
        <w:rPr>
          <w:rFonts w:cs="Simplified Arabic" w:hint="cs"/>
          <w:sz w:val="28"/>
          <w:szCs w:val="28"/>
          <w:rtl/>
          <w:lang w:bidi="ar-SY"/>
        </w:rPr>
        <w:t>ت</w:t>
      </w:r>
      <w:r>
        <w:rPr>
          <w:rFonts w:cs="Simplified Arabic" w:hint="cs"/>
          <w:sz w:val="28"/>
          <w:szCs w:val="28"/>
          <w:rtl/>
          <w:lang w:bidi="ar-SY"/>
        </w:rPr>
        <w:t xml:space="preserve">زال موضع تساؤل. إن كلاً من </w:t>
      </w:r>
      <w:proofErr w:type="spellStart"/>
      <w:r>
        <w:rPr>
          <w:rFonts w:cs="Simplified Arabic" w:hint="cs"/>
          <w:sz w:val="28"/>
          <w:szCs w:val="28"/>
          <w:rtl/>
          <w:lang w:bidi="ar-SY"/>
        </w:rPr>
        <w:t>الكظر</w:t>
      </w:r>
      <w:proofErr w:type="spellEnd"/>
      <w:r>
        <w:rPr>
          <w:rFonts w:cs="Simplified Arabic" w:hint="cs"/>
          <w:sz w:val="28"/>
          <w:szCs w:val="28"/>
          <w:rtl/>
          <w:lang w:bidi="ar-SY"/>
        </w:rPr>
        <w:t xml:space="preserve"> والمبيض يتداخل في حقل </w:t>
      </w:r>
      <w:proofErr w:type="spellStart"/>
      <w:r>
        <w:rPr>
          <w:rFonts w:cs="Simplified Arabic" w:hint="cs"/>
          <w:sz w:val="28"/>
          <w:szCs w:val="28"/>
          <w:rtl/>
          <w:lang w:bidi="ar-SY"/>
        </w:rPr>
        <w:t>الأندروجينات</w:t>
      </w:r>
      <w:proofErr w:type="spellEnd"/>
      <w:r>
        <w:rPr>
          <w:rFonts w:cs="Simplified Arabic" w:hint="cs"/>
          <w:sz w:val="28"/>
          <w:szCs w:val="28"/>
          <w:rtl/>
          <w:lang w:bidi="ar-SY"/>
        </w:rPr>
        <w:t xml:space="preserve"> الجائلة لدى السيدات. حيث تفرز </w:t>
      </w:r>
      <w:proofErr w:type="spellStart"/>
      <w:r>
        <w:rPr>
          <w:rFonts w:cs="Simplified Arabic" w:hint="cs"/>
          <w:sz w:val="28"/>
          <w:szCs w:val="28"/>
          <w:rtl/>
          <w:lang w:bidi="ar-SY"/>
        </w:rPr>
        <w:t>الكظر</w:t>
      </w:r>
      <w:proofErr w:type="spellEnd"/>
      <w:r>
        <w:rPr>
          <w:rFonts w:cs="Simplified Arabic" w:hint="cs"/>
          <w:sz w:val="28"/>
          <w:szCs w:val="28"/>
          <w:rtl/>
          <w:lang w:bidi="ar-SY"/>
        </w:rPr>
        <w:t xml:space="preserve"> بشكل أساسي </w:t>
      </w:r>
      <w:proofErr w:type="spellStart"/>
      <w:r>
        <w:rPr>
          <w:rFonts w:cs="Simplified Arabic" w:hint="cs"/>
          <w:sz w:val="28"/>
          <w:szCs w:val="28"/>
          <w:rtl/>
          <w:lang w:bidi="ar-SY"/>
        </w:rPr>
        <w:t>أندروجينات</w:t>
      </w:r>
      <w:proofErr w:type="spellEnd"/>
      <w:r>
        <w:rPr>
          <w:rFonts w:cs="Simplified Arabic" w:hint="cs"/>
          <w:sz w:val="28"/>
          <w:szCs w:val="28"/>
          <w:rtl/>
          <w:lang w:bidi="ar-SY"/>
        </w:rPr>
        <w:t xml:space="preserve"> ضعيفة مثل </w:t>
      </w:r>
      <w:r w:rsidR="00A126E0" w:rsidRPr="00AA3F3B">
        <w:rPr>
          <w:rFonts w:asciiTheme="majorBidi" w:hAnsiTheme="majorBidi" w:cstheme="majorBidi"/>
          <w:sz w:val="28"/>
          <w:szCs w:val="28"/>
          <w:lang w:bidi="ar-SY"/>
        </w:rPr>
        <w:t>DHEA</w:t>
      </w:r>
      <w:r w:rsidR="00A126E0">
        <w:rPr>
          <w:rFonts w:cs="Simplified Arabic" w:hint="cs"/>
          <w:sz w:val="28"/>
          <w:szCs w:val="28"/>
          <w:rtl/>
          <w:lang w:bidi="ar-SY"/>
        </w:rPr>
        <w:t xml:space="preserve"> و </w:t>
      </w:r>
      <w:r w:rsidR="00A126E0" w:rsidRPr="00AA3F3B">
        <w:rPr>
          <w:rFonts w:asciiTheme="majorBidi" w:hAnsiTheme="majorBidi" w:cstheme="majorBidi"/>
          <w:sz w:val="28"/>
          <w:szCs w:val="28"/>
          <w:lang w:bidi="ar-SY"/>
        </w:rPr>
        <w:t>DHEA</w:t>
      </w:r>
      <w:r w:rsidR="00A126E0" w:rsidRPr="00AA3F3B">
        <w:rPr>
          <w:rFonts w:asciiTheme="majorBidi" w:hAnsiTheme="majorBidi" w:cstheme="majorBidi"/>
          <w:sz w:val="28"/>
          <w:szCs w:val="28"/>
          <w:vertAlign w:val="subscript"/>
          <w:lang w:bidi="ar-SY"/>
        </w:rPr>
        <w:t>S</w:t>
      </w:r>
      <w:r w:rsidR="00A126E0">
        <w:rPr>
          <w:rFonts w:cs="Simplified Arabic" w:hint="cs"/>
          <w:sz w:val="28"/>
          <w:szCs w:val="28"/>
          <w:rtl/>
          <w:lang w:bidi="ar-SY"/>
        </w:rPr>
        <w:t xml:space="preserve"> (90% منه من منشأ </w:t>
      </w:r>
      <w:proofErr w:type="spellStart"/>
      <w:r w:rsidR="00A126E0">
        <w:rPr>
          <w:rFonts w:cs="Simplified Arabic" w:hint="cs"/>
          <w:sz w:val="28"/>
          <w:szCs w:val="28"/>
          <w:rtl/>
          <w:lang w:bidi="ar-SY"/>
        </w:rPr>
        <w:t>كظري</w:t>
      </w:r>
      <w:proofErr w:type="spellEnd"/>
      <w:r w:rsidR="00A126E0">
        <w:rPr>
          <w:rFonts w:cs="Simplified Arabic" w:hint="cs"/>
          <w:sz w:val="28"/>
          <w:szCs w:val="28"/>
          <w:rtl/>
          <w:lang w:bidi="ar-SY"/>
        </w:rPr>
        <w:t xml:space="preserve">)، إن هذه </w:t>
      </w:r>
      <w:proofErr w:type="spellStart"/>
      <w:r w:rsidR="00A126E0">
        <w:rPr>
          <w:rFonts w:cs="Simplified Arabic" w:hint="cs"/>
          <w:sz w:val="28"/>
          <w:szCs w:val="28"/>
          <w:rtl/>
          <w:lang w:bidi="ar-SY"/>
        </w:rPr>
        <w:t>الهرمونات</w:t>
      </w:r>
      <w:proofErr w:type="spellEnd"/>
      <w:r w:rsidR="00A126E0">
        <w:rPr>
          <w:rFonts w:cs="Simplified Arabic" w:hint="cs"/>
          <w:sz w:val="28"/>
          <w:szCs w:val="28"/>
          <w:rtl/>
          <w:lang w:bidi="ar-SY"/>
        </w:rPr>
        <w:t xml:space="preserve"> بالإضافة </w:t>
      </w:r>
      <w:proofErr w:type="spellStart"/>
      <w:r w:rsidR="00A126E0">
        <w:rPr>
          <w:rFonts w:cs="Simplified Arabic" w:hint="cs"/>
          <w:sz w:val="28"/>
          <w:szCs w:val="28"/>
          <w:rtl/>
          <w:lang w:bidi="ar-SY"/>
        </w:rPr>
        <w:t>للأندروستينيديون</w:t>
      </w:r>
      <w:proofErr w:type="spellEnd"/>
      <w:r w:rsidR="00A126E0">
        <w:rPr>
          <w:rFonts w:cs="Simplified Arabic" w:hint="cs"/>
          <w:sz w:val="28"/>
          <w:szCs w:val="28"/>
          <w:rtl/>
          <w:lang w:bidi="ar-SY"/>
        </w:rPr>
        <w:t xml:space="preserve"> تخدم كطلائع هرمونية </w:t>
      </w:r>
      <w:proofErr w:type="spellStart"/>
      <w:r w:rsidR="00A126E0">
        <w:rPr>
          <w:rFonts w:cs="Simplified Arabic" w:hint="cs"/>
          <w:sz w:val="28"/>
          <w:szCs w:val="28"/>
          <w:rtl/>
          <w:lang w:bidi="ar-SY"/>
        </w:rPr>
        <w:t>لأندروجينات</w:t>
      </w:r>
      <w:proofErr w:type="spellEnd"/>
      <w:r w:rsidR="00A126E0">
        <w:rPr>
          <w:rFonts w:cs="Simplified Arabic" w:hint="cs"/>
          <w:sz w:val="28"/>
          <w:szCs w:val="28"/>
          <w:rtl/>
          <w:lang w:bidi="ar-SY"/>
        </w:rPr>
        <w:t xml:space="preserve"> أقوى </w:t>
      </w:r>
      <w:proofErr w:type="spellStart"/>
      <w:r w:rsidR="00A126E0">
        <w:rPr>
          <w:rFonts w:cs="Simplified Arabic" w:hint="cs"/>
          <w:sz w:val="28"/>
          <w:szCs w:val="28"/>
          <w:rtl/>
          <w:lang w:bidi="ar-SY"/>
        </w:rPr>
        <w:t>كالتستوسترون</w:t>
      </w:r>
      <w:proofErr w:type="spellEnd"/>
      <w:r w:rsidR="00A126E0">
        <w:rPr>
          <w:rFonts w:cs="Simplified Arabic" w:hint="cs"/>
          <w:sz w:val="28"/>
          <w:szCs w:val="28"/>
          <w:rtl/>
          <w:lang w:bidi="ar-SY"/>
        </w:rPr>
        <w:t xml:space="preserve"> والدي </w:t>
      </w:r>
      <w:proofErr w:type="spellStart"/>
      <w:r w:rsidR="00A126E0">
        <w:rPr>
          <w:rFonts w:cs="Simplified Arabic" w:hint="cs"/>
          <w:sz w:val="28"/>
          <w:szCs w:val="28"/>
          <w:rtl/>
          <w:lang w:bidi="ar-SY"/>
        </w:rPr>
        <w:t>هيدرو</w:t>
      </w:r>
      <w:proofErr w:type="spellEnd"/>
      <w:r w:rsidR="00A126E0">
        <w:rPr>
          <w:rFonts w:cs="Simplified Arabic" w:hint="cs"/>
          <w:sz w:val="28"/>
          <w:szCs w:val="28"/>
          <w:rtl/>
          <w:lang w:bidi="ar-SY"/>
        </w:rPr>
        <w:t xml:space="preserve"> </w:t>
      </w:r>
      <w:proofErr w:type="spellStart"/>
      <w:r w:rsidR="00A126E0">
        <w:rPr>
          <w:rFonts w:cs="Simplified Arabic" w:hint="cs"/>
          <w:sz w:val="28"/>
          <w:szCs w:val="28"/>
          <w:rtl/>
          <w:lang w:bidi="ar-SY"/>
        </w:rPr>
        <w:t>تستوسترون</w:t>
      </w:r>
      <w:proofErr w:type="spellEnd"/>
      <w:r w:rsidR="00A126E0">
        <w:rPr>
          <w:rFonts w:cs="Simplified Arabic" w:hint="cs"/>
          <w:sz w:val="28"/>
          <w:szCs w:val="28"/>
          <w:rtl/>
          <w:lang w:bidi="ar-SY"/>
        </w:rPr>
        <w:t xml:space="preserve">. إن المبيض هو المصدر الأساسي </w:t>
      </w:r>
      <w:proofErr w:type="spellStart"/>
      <w:r w:rsidR="00A126E0">
        <w:rPr>
          <w:rFonts w:cs="Simplified Arabic" w:hint="cs"/>
          <w:sz w:val="28"/>
          <w:szCs w:val="28"/>
          <w:rtl/>
          <w:lang w:bidi="ar-SY"/>
        </w:rPr>
        <w:t>للتستوسترون</w:t>
      </w:r>
      <w:proofErr w:type="spellEnd"/>
      <w:r w:rsidR="00A126E0">
        <w:rPr>
          <w:rFonts w:cs="Simplified Arabic" w:hint="cs"/>
          <w:sz w:val="28"/>
          <w:szCs w:val="28"/>
          <w:rtl/>
          <w:lang w:bidi="ar-SY"/>
        </w:rPr>
        <w:t xml:space="preserve">، ويعتقد أن 75% من </w:t>
      </w:r>
      <w:proofErr w:type="spellStart"/>
      <w:r w:rsidR="00A126E0">
        <w:rPr>
          <w:rFonts w:cs="Simplified Arabic" w:hint="cs"/>
          <w:sz w:val="28"/>
          <w:szCs w:val="28"/>
          <w:rtl/>
          <w:lang w:bidi="ar-SY"/>
        </w:rPr>
        <w:t>التستوسترون</w:t>
      </w:r>
      <w:proofErr w:type="spellEnd"/>
      <w:r w:rsidR="00A126E0">
        <w:rPr>
          <w:rFonts w:cs="Simplified Arabic" w:hint="cs"/>
          <w:sz w:val="28"/>
          <w:szCs w:val="28"/>
          <w:rtl/>
          <w:lang w:bidi="ar-SY"/>
        </w:rPr>
        <w:t xml:space="preserve"> </w:t>
      </w:r>
      <w:proofErr w:type="spellStart"/>
      <w:r w:rsidR="00A126E0">
        <w:rPr>
          <w:rFonts w:cs="Simplified Arabic" w:hint="cs"/>
          <w:sz w:val="28"/>
          <w:szCs w:val="28"/>
          <w:rtl/>
          <w:lang w:bidi="ar-SY"/>
        </w:rPr>
        <w:t>الدوراني</w:t>
      </w:r>
      <w:proofErr w:type="spellEnd"/>
      <w:r w:rsidR="00A126E0">
        <w:rPr>
          <w:rFonts w:cs="Simplified Arabic" w:hint="cs"/>
          <w:sz w:val="28"/>
          <w:szCs w:val="28"/>
          <w:rtl/>
          <w:lang w:bidi="ar-SY"/>
        </w:rPr>
        <w:t xml:space="preserve"> ينشأ من المبيض (بشكل أساسي من خلال القلب </w:t>
      </w:r>
    </w:p>
    <w:p w:rsidR="00BD7E17" w:rsidRDefault="00BD7E17">
      <w:pPr>
        <w:bidi w:val="0"/>
        <w:rPr>
          <w:rFonts w:cs="Simplified Arabic"/>
          <w:sz w:val="28"/>
          <w:szCs w:val="28"/>
          <w:rtl/>
          <w:lang w:bidi="ar-SY"/>
        </w:rPr>
      </w:pPr>
      <w:r>
        <w:rPr>
          <w:rFonts w:cs="Simplified Arabic"/>
          <w:sz w:val="28"/>
          <w:szCs w:val="28"/>
          <w:rtl/>
          <w:lang w:bidi="ar-SY"/>
        </w:rPr>
        <w:br w:type="page"/>
      </w:r>
    </w:p>
    <w:p w:rsidR="00F45ADA" w:rsidRDefault="00A126E0" w:rsidP="00A126E0">
      <w:pPr>
        <w:jc w:val="both"/>
        <w:rPr>
          <w:rFonts w:cs="Simplified Arabic"/>
          <w:sz w:val="28"/>
          <w:szCs w:val="28"/>
          <w:rtl/>
          <w:lang w:bidi="ar-SY"/>
        </w:rPr>
      </w:pPr>
      <w:r>
        <w:rPr>
          <w:rFonts w:cs="Simplified Arabic" w:hint="cs"/>
          <w:sz w:val="28"/>
          <w:szCs w:val="28"/>
          <w:rtl/>
          <w:lang w:bidi="ar-SY"/>
        </w:rPr>
        <w:lastRenderedPageBreak/>
        <w:t>المحيطي للطلائع الهرمونية بواسطة الكبد، والشحم، والجلد وأيضاً من خلال الإفراز المباشر).</w:t>
      </w:r>
    </w:p>
    <w:p w:rsidR="00A126E0" w:rsidRDefault="00A126E0" w:rsidP="00C002A5">
      <w:pPr>
        <w:jc w:val="both"/>
        <w:rPr>
          <w:rFonts w:cs="Simplified Arabic"/>
          <w:sz w:val="28"/>
          <w:szCs w:val="28"/>
          <w:rtl/>
          <w:lang w:bidi="ar-SY"/>
        </w:rPr>
      </w:pPr>
      <w:r>
        <w:rPr>
          <w:rFonts w:cs="Simplified Arabic" w:hint="cs"/>
          <w:sz w:val="28"/>
          <w:szCs w:val="28"/>
          <w:rtl/>
          <w:lang w:bidi="ar-SY"/>
        </w:rPr>
        <w:t xml:space="preserve">إن وجود ارتفاع متوسط في </w:t>
      </w:r>
      <w:proofErr w:type="spellStart"/>
      <w:r>
        <w:rPr>
          <w:rFonts w:cs="Simplified Arabic" w:hint="cs"/>
          <w:sz w:val="28"/>
          <w:szCs w:val="28"/>
          <w:rtl/>
          <w:lang w:bidi="ar-SY"/>
        </w:rPr>
        <w:t>البرولاكتين</w:t>
      </w:r>
      <w:proofErr w:type="spellEnd"/>
      <w:r>
        <w:rPr>
          <w:rFonts w:cs="Simplified Arabic" w:hint="cs"/>
          <w:sz w:val="28"/>
          <w:szCs w:val="28"/>
          <w:rtl/>
          <w:lang w:bidi="ar-SY"/>
        </w:rPr>
        <w:t xml:space="preserve"> شائع في </w:t>
      </w:r>
      <w:proofErr w:type="spellStart"/>
      <w:r>
        <w:rPr>
          <w:rFonts w:cs="Simplified Arabic" w:hint="cs"/>
          <w:sz w:val="28"/>
          <w:szCs w:val="28"/>
          <w:rtl/>
          <w:lang w:bidi="ar-SY"/>
        </w:rPr>
        <w:t>في</w:t>
      </w:r>
      <w:proofErr w:type="spellEnd"/>
      <w:r>
        <w:rPr>
          <w:rFonts w:cs="Simplified Arabic" w:hint="cs"/>
          <w:sz w:val="28"/>
          <w:szCs w:val="28"/>
          <w:rtl/>
          <w:lang w:bidi="ar-SY"/>
        </w:rPr>
        <w:t xml:space="preserve"> السيدات مع</w:t>
      </w:r>
      <w:r w:rsidR="00B41E2E">
        <w:rPr>
          <w:rFonts w:cs="Simplified Arabic" w:hint="cs"/>
          <w:sz w:val="28"/>
          <w:szCs w:val="28"/>
          <w:rtl/>
          <w:lang w:bidi="ar-SY"/>
        </w:rPr>
        <w:t xml:space="preserve"> متلازمة المبيض متعدد الكيسات</w:t>
      </w:r>
      <w:r>
        <w:rPr>
          <w:rFonts w:cs="Simplified Arabic" w:hint="cs"/>
          <w:sz w:val="28"/>
          <w:szCs w:val="28"/>
          <w:rtl/>
          <w:lang w:bidi="ar-SY"/>
        </w:rPr>
        <w:t xml:space="preserve">. يمكن لسويات </w:t>
      </w:r>
      <w:proofErr w:type="spellStart"/>
      <w:r>
        <w:rPr>
          <w:rFonts w:cs="Simplified Arabic" w:hint="cs"/>
          <w:sz w:val="28"/>
          <w:szCs w:val="28"/>
          <w:rtl/>
          <w:lang w:bidi="ar-SY"/>
        </w:rPr>
        <w:t>البرولاكتين</w:t>
      </w:r>
      <w:proofErr w:type="spellEnd"/>
      <w:r>
        <w:rPr>
          <w:rFonts w:cs="Simplified Arabic" w:hint="cs"/>
          <w:sz w:val="28"/>
          <w:szCs w:val="28"/>
          <w:rtl/>
          <w:lang w:bidi="ar-SY"/>
        </w:rPr>
        <w:t xml:space="preserve"> أن تحد</w:t>
      </w:r>
      <w:r w:rsidR="00B41E2E">
        <w:rPr>
          <w:rFonts w:cs="Simplified Arabic" w:hint="cs"/>
          <w:sz w:val="28"/>
          <w:szCs w:val="28"/>
          <w:rtl/>
          <w:lang w:bidi="ar-SY"/>
        </w:rPr>
        <w:t>ّ</w:t>
      </w:r>
      <w:r>
        <w:rPr>
          <w:rFonts w:cs="Simplified Arabic" w:hint="cs"/>
          <w:sz w:val="28"/>
          <w:szCs w:val="28"/>
          <w:rtl/>
          <w:lang w:bidi="ar-SY"/>
        </w:rPr>
        <w:t xml:space="preserve">د </w:t>
      </w:r>
      <w:proofErr w:type="spellStart"/>
      <w:r>
        <w:rPr>
          <w:rFonts w:cs="Simplified Arabic" w:hint="cs"/>
          <w:sz w:val="28"/>
          <w:szCs w:val="28"/>
          <w:rtl/>
          <w:lang w:bidi="ar-SY"/>
        </w:rPr>
        <w:t>برولاكتينوما</w:t>
      </w:r>
      <w:proofErr w:type="spellEnd"/>
      <w:r w:rsidR="00B41E2E">
        <w:rPr>
          <w:rFonts w:cs="Simplified Arabic" w:hint="cs"/>
          <w:sz w:val="28"/>
          <w:szCs w:val="28"/>
          <w:rtl/>
          <w:lang w:bidi="ar-SY"/>
        </w:rPr>
        <w:t>؛</w:t>
      </w:r>
      <w:r>
        <w:rPr>
          <w:rFonts w:cs="Simplified Arabic" w:hint="cs"/>
          <w:sz w:val="28"/>
          <w:szCs w:val="28"/>
          <w:rtl/>
          <w:lang w:bidi="ar-SY"/>
        </w:rPr>
        <w:t xml:space="preserve"> والتي تفرز كميات كبيرة من </w:t>
      </w:r>
      <w:proofErr w:type="spellStart"/>
      <w:r>
        <w:rPr>
          <w:rFonts w:cs="Simplified Arabic" w:hint="cs"/>
          <w:sz w:val="28"/>
          <w:szCs w:val="28"/>
          <w:rtl/>
          <w:lang w:bidi="ar-SY"/>
        </w:rPr>
        <w:t>البرولاكتين</w:t>
      </w:r>
      <w:proofErr w:type="spellEnd"/>
      <w:r>
        <w:rPr>
          <w:rFonts w:cs="Simplified Arabic" w:hint="cs"/>
          <w:sz w:val="28"/>
          <w:szCs w:val="28"/>
          <w:rtl/>
          <w:lang w:bidi="ar-SY"/>
        </w:rPr>
        <w:t xml:space="preserve">، ويمكن أن تحث الإنتاج </w:t>
      </w:r>
      <w:proofErr w:type="spellStart"/>
      <w:r>
        <w:rPr>
          <w:rFonts w:cs="Simplified Arabic" w:hint="cs"/>
          <w:sz w:val="28"/>
          <w:szCs w:val="28"/>
          <w:rtl/>
          <w:lang w:bidi="ar-SY"/>
        </w:rPr>
        <w:t>المبيضي</w:t>
      </w:r>
      <w:proofErr w:type="spellEnd"/>
      <w:r>
        <w:rPr>
          <w:rFonts w:cs="Simplified Arabic" w:hint="cs"/>
          <w:sz w:val="28"/>
          <w:szCs w:val="28"/>
          <w:rtl/>
          <w:lang w:bidi="ar-SY"/>
        </w:rPr>
        <w:t xml:space="preserve"> </w:t>
      </w:r>
      <w:proofErr w:type="spellStart"/>
      <w:r>
        <w:rPr>
          <w:rFonts w:cs="Simplified Arabic" w:hint="cs"/>
          <w:sz w:val="28"/>
          <w:szCs w:val="28"/>
          <w:rtl/>
          <w:lang w:bidi="ar-SY"/>
        </w:rPr>
        <w:t>للأندروجين</w:t>
      </w:r>
      <w:proofErr w:type="spellEnd"/>
      <w:r>
        <w:rPr>
          <w:rFonts w:cs="Simplified Arabic" w:hint="cs"/>
          <w:sz w:val="28"/>
          <w:szCs w:val="28"/>
          <w:rtl/>
          <w:lang w:bidi="ar-SY"/>
        </w:rPr>
        <w:t xml:space="preserve">، ولكن هذا سبب نادر جداً </w:t>
      </w:r>
      <w:proofErr w:type="spellStart"/>
      <w:r>
        <w:rPr>
          <w:rFonts w:cs="Simplified Arabic" w:hint="cs"/>
          <w:sz w:val="28"/>
          <w:szCs w:val="28"/>
          <w:rtl/>
          <w:lang w:bidi="ar-SY"/>
        </w:rPr>
        <w:t>لل</w:t>
      </w:r>
      <w:r w:rsidR="00AA3F3B">
        <w:rPr>
          <w:rFonts w:cs="Simplified Arabic" w:hint="cs"/>
          <w:sz w:val="28"/>
          <w:szCs w:val="28"/>
          <w:rtl/>
          <w:lang w:bidi="ar-SY"/>
        </w:rPr>
        <w:t>ا</w:t>
      </w:r>
      <w:r>
        <w:rPr>
          <w:rFonts w:cs="Simplified Arabic" w:hint="cs"/>
          <w:sz w:val="28"/>
          <w:szCs w:val="28"/>
          <w:rtl/>
          <w:lang w:bidi="ar-SY"/>
        </w:rPr>
        <w:t>إبا</w:t>
      </w:r>
      <w:r w:rsidR="00AA3F3B">
        <w:rPr>
          <w:rFonts w:cs="Simplified Arabic" w:hint="cs"/>
          <w:sz w:val="28"/>
          <w:szCs w:val="28"/>
          <w:rtl/>
          <w:lang w:bidi="ar-SY"/>
        </w:rPr>
        <w:t>ضة</w:t>
      </w:r>
      <w:proofErr w:type="spellEnd"/>
      <w:r w:rsidR="00AA3F3B">
        <w:rPr>
          <w:rFonts w:cs="Simplified Arabic" w:hint="cs"/>
          <w:sz w:val="28"/>
          <w:szCs w:val="28"/>
          <w:rtl/>
          <w:lang w:bidi="ar-SY"/>
        </w:rPr>
        <w:t xml:space="preserve"> المزمنة مفرطة </w:t>
      </w:r>
      <w:proofErr w:type="spellStart"/>
      <w:r w:rsidR="00AA3F3B">
        <w:rPr>
          <w:rFonts w:cs="Simplified Arabic" w:hint="cs"/>
          <w:sz w:val="28"/>
          <w:szCs w:val="28"/>
          <w:rtl/>
          <w:lang w:bidi="ar-SY"/>
        </w:rPr>
        <w:t>الأندروجين</w:t>
      </w:r>
      <w:proofErr w:type="spellEnd"/>
      <w:r w:rsidR="00AA3F3B">
        <w:rPr>
          <w:rFonts w:cs="Simplified Arabic" w:hint="cs"/>
          <w:sz w:val="28"/>
          <w:szCs w:val="28"/>
          <w:rtl/>
          <w:lang w:bidi="ar-SY"/>
        </w:rPr>
        <w:t>.</w:t>
      </w:r>
    </w:p>
    <w:p w:rsidR="00AA3F3B" w:rsidRDefault="00AA3F3B" w:rsidP="00C002A5">
      <w:pPr>
        <w:jc w:val="both"/>
        <w:rPr>
          <w:rFonts w:cs="Simplified Arabic"/>
          <w:sz w:val="28"/>
          <w:szCs w:val="28"/>
          <w:rtl/>
          <w:lang w:bidi="ar-SY"/>
        </w:rPr>
      </w:pPr>
      <w:r>
        <w:rPr>
          <w:rFonts w:cs="Simplified Arabic" w:hint="cs"/>
          <w:sz w:val="28"/>
          <w:szCs w:val="28"/>
          <w:rtl/>
          <w:lang w:bidi="ar-SY"/>
        </w:rPr>
        <w:t xml:space="preserve">يفيد تقييم مستوى </w:t>
      </w:r>
      <w:r w:rsidRPr="00AA3F3B">
        <w:rPr>
          <w:rFonts w:asciiTheme="majorBidi" w:hAnsiTheme="majorBidi" w:cstheme="majorBidi"/>
          <w:sz w:val="28"/>
          <w:szCs w:val="28"/>
          <w:lang w:bidi="ar-SY"/>
        </w:rPr>
        <w:t>TSH</w:t>
      </w:r>
      <w:r>
        <w:rPr>
          <w:rFonts w:cs="Simplified Arabic" w:hint="cs"/>
          <w:sz w:val="28"/>
          <w:szCs w:val="28"/>
          <w:rtl/>
          <w:lang w:bidi="ar-SY"/>
        </w:rPr>
        <w:t xml:space="preserve"> في تقييم الوظيفة الدرقية لدى مريضات اضطراب الدورة </w:t>
      </w:r>
      <w:proofErr w:type="spellStart"/>
      <w:r>
        <w:rPr>
          <w:rFonts w:cs="Simplified Arabic" w:hint="cs"/>
          <w:sz w:val="28"/>
          <w:szCs w:val="28"/>
          <w:rtl/>
          <w:lang w:bidi="ar-SY"/>
        </w:rPr>
        <w:t>الطمثية</w:t>
      </w:r>
      <w:proofErr w:type="spellEnd"/>
      <w:r>
        <w:rPr>
          <w:rFonts w:cs="Simplified Arabic" w:hint="cs"/>
          <w:sz w:val="28"/>
          <w:szCs w:val="28"/>
          <w:rtl/>
          <w:lang w:bidi="ar-SY"/>
        </w:rPr>
        <w:t>.</w:t>
      </w:r>
    </w:p>
    <w:p w:rsidR="00AA3F3B" w:rsidRPr="00AA3F3B" w:rsidRDefault="00AA3F3B" w:rsidP="00C002A5">
      <w:pPr>
        <w:jc w:val="both"/>
        <w:rPr>
          <w:rFonts w:cs="Simplified Arabic"/>
          <w:b/>
          <w:bCs/>
          <w:sz w:val="28"/>
          <w:szCs w:val="28"/>
          <w:rtl/>
          <w:lang w:bidi="ar-SY"/>
        </w:rPr>
      </w:pPr>
      <w:r w:rsidRPr="00AA3F3B">
        <w:rPr>
          <w:rFonts w:cs="Simplified Arabic" w:hint="cs"/>
          <w:b/>
          <w:bCs/>
          <w:sz w:val="28"/>
          <w:szCs w:val="28"/>
          <w:rtl/>
          <w:lang w:bidi="ar-SY"/>
        </w:rPr>
        <w:t xml:space="preserve">دور إنقاص الوزن في تحسين الوظيفة </w:t>
      </w:r>
      <w:proofErr w:type="spellStart"/>
      <w:r w:rsidRPr="00AA3F3B">
        <w:rPr>
          <w:rFonts w:cs="Simplified Arabic" w:hint="cs"/>
          <w:b/>
          <w:bCs/>
          <w:sz w:val="28"/>
          <w:szCs w:val="28"/>
          <w:rtl/>
          <w:lang w:bidi="ar-SY"/>
        </w:rPr>
        <w:t>المبيضية</w:t>
      </w:r>
      <w:proofErr w:type="spellEnd"/>
      <w:r w:rsidRPr="00AA3F3B">
        <w:rPr>
          <w:rFonts w:cs="Simplified Arabic" w:hint="cs"/>
          <w:b/>
          <w:bCs/>
          <w:sz w:val="28"/>
          <w:szCs w:val="28"/>
          <w:rtl/>
          <w:lang w:bidi="ar-SY"/>
        </w:rPr>
        <w:t>:</w:t>
      </w:r>
    </w:p>
    <w:p w:rsidR="00AA3F3B" w:rsidRPr="00A126E0" w:rsidRDefault="00AA3F3B" w:rsidP="00C002A5">
      <w:pPr>
        <w:jc w:val="both"/>
        <w:rPr>
          <w:rFonts w:cs="Simplified Arabic"/>
          <w:sz w:val="28"/>
          <w:szCs w:val="28"/>
          <w:rtl/>
          <w:lang w:bidi="ar-SY"/>
        </w:rPr>
      </w:pPr>
      <w:r>
        <w:rPr>
          <w:rFonts w:cs="Simplified Arabic" w:hint="cs"/>
          <w:sz w:val="28"/>
          <w:szCs w:val="28"/>
          <w:rtl/>
          <w:lang w:bidi="ar-SY"/>
        </w:rPr>
        <w:t xml:space="preserve">تتداخل البدانة مع </w:t>
      </w:r>
      <w:proofErr w:type="spellStart"/>
      <w:r>
        <w:rPr>
          <w:rFonts w:cs="Simplified Arabic" w:hint="cs"/>
          <w:sz w:val="28"/>
          <w:szCs w:val="28"/>
          <w:rtl/>
          <w:lang w:bidi="ar-SY"/>
        </w:rPr>
        <w:t>الشذوذات</w:t>
      </w:r>
      <w:proofErr w:type="spellEnd"/>
      <w:r>
        <w:rPr>
          <w:rFonts w:cs="Simplified Arabic" w:hint="cs"/>
          <w:sz w:val="28"/>
          <w:szCs w:val="28"/>
          <w:rtl/>
          <w:lang w:bidi="ar-SY"/>
        </w:rPr>
        <w:t xml:space="preserve"> </w:t>
      </w:r>
      <w:proofErr w:type="spellStart"/>
      <w:r>
        <w:rPr>
          <w:rFonts w:cs="Simplified Arabic" w:hint="cs"/>
          <w:sz w:val="28"/>
          <w:szCs w:val="28"/>
          <w:rtl/>
          <w:lang w:bidi="ar-SY"/>
        </w:rPr>
        <w:t>الاستقلابية</w:t>
      </w:r>
      <w:proofErr w:type="spellEnd"/>
      <w:r>
        <w:rPr>
          <w:rFonts w:cs="Simplified Arabic" w:hint="cs"/>
          <w:sz w:val="28"/>
          <w:szCs w:val="28"/>
          <w:rtl/>
          <w:lang w:bidi="ar-SY"/>
        </w:rPr>
        <w:t xml:space="preserve"> </w:t>
      </w:r>
      <w:proofErr w:type="spellStart"/>
      <w:r>
        <w:rPr>
          <w:rFonts w:cs="Simplified Arabic" w:hint="cs"/>
          <w:sz w:val="28"/>
          <w:szCs w:val="28"/>
          <w:rtl/>
          <w:lang w:bidi="ar-SY"/>
        </w:rPr>
        <w:t>والإخصابية</w:t>
      </w:r>
      <w:proofErr w:type="spellEnd"/>
      <w:r>
        <w:rPr>
          <w:rFonts w:cs="Simplified Arabic" w:hint="cs"/>
          <w:sz w:val="28"/>
          <w:szCs w:val="28"/>
          <w:rtl/>
          <w:lang w:bidi="ar-SY"/>
        </w:rPr>
        <w:t xml:space="preserve"> في سيدات متلازمة المبيض متعدد الكيسات. أظهرت العديد من الدراسات أن نقص الوزن يمكن أن يحسن أوجه المتلازمة </w:t>
      </w:r>
      <w:proofErr w:type="spellStart"/>
      <w:r>
        <w:rPr>
          <w:rFonts w:cs="Simplified Arabic" w:hint="cs"/>
          <w:sz w:val="28"/>
          <w:szCs w:val="28"/>
          <w:rtl/>
          <w:lang w:bidi="ar-SY"/>
        </w:rPr>
        <w:t>الغدية</w:t>
      </w:r>
      <w:proofErr w:type="spellEnd"/>
      <w:r>
        <w:rPr>
          <w:rFonts w:cs="Simplified Arabic" w:hint="cs"/>
          <w:sz w:val="28"/>
          <w:szCs w:val="28"/>
          <w:rtl/>
          <w:lang w:bidi="ar-SY"/>
        </w:rPr>
        <w:t xml:space="preserve"> </w:t>
      </w:r>
      <w:proofErr w:type="spellStart"/>
      <w:r>
        <w:rPr>
          <w:rFonts w:cs="Simplified Arabic" w:hint="cs"/>
          <w:sz w:val="28"/>
          <w:szCs w:val="28"/>
          <w:rtl/>
          <w:lang w:bidi="ar-SY"/>
        </w:rPr>
        <w:t>الصماوية</w:t>
      </w:r>
      <w:proofErr w:type="spellEnd"/>
      <w:r>
        <w:rPr>
          <w:rFonts w:cs="Simplified Arabic" w:hint="cs"/>
          <w:sz w:val="28"/>
          <w:szCs w:val="28"/>
          <w:rtl/>
          <w:lang w:bidi="ar-SY"/>
        </w:rPr>
        <w:t xml:space="preserve"> لمتلازمة المبيض متعدد الكيسات بإنقاص سويات </w:t>
      </w:r>
      <w:proofErr w:type="spellStart"/>
      <w:r>
        <w:rPr>
          <w:rFonts w:cs="Simplified Arabic" w:hint="cs"/>
          <w:sz w:val="28"/>
          <w:szCs w:val="28"/>
          <w:rtl/>
          <w:lang w:bidi="ar-SY"/>
        </w:rPr>
        <w:t>الأندروجين</w:t>
      </w:r>
      <w:proofErr w:type="spellEnd"/>
      <w:r>
        <w:rPr>
          <w:rFonts w:cs="Simplified Arabic" w:hint="cs"/>
          <w:sz w:val="28"/>
          <w:szCs w:val="28"/>
          <w:rtl/>
          <w:lang w:bidi="ar-SY"/>
        </w:rPr>
        <w:t xml:space="preserve"> الجائل، وتؤدي لعودة عفوية للدورات </w:t>
      </w:r>
      <w:proofErr w:type="spellStart"/>
      <w:r>
        <w:rPr>
          <w:rFonts w:cs="Simplified Arabic" w:hint="cs"/>
          <w:sz w:val="28"/>
          <w:szCs w:val="28"/>
          <w:rtl/>
          <w:lang w:bidi="ar-SY"/>
        </w:rPr>
        <w:t>الطمثية</w:t>
      </w:r>
      <w:proofErr w:type="spellEnd"/>
      <w:r>
        <w:rPr>
          <w:rFonts w:cs="Simplified Arabic" w:hint="cs"/>
          <w:sz w:val="28"/>
          <w:szCs w:val="28"/>
          <w:rtl/>
          <w:lang w:bidi="ar-SY"/>
        </w:rPr>
        <w:t xml:space="preserve">. إن إنقاص وزن الجسم ترافق مع تحسّن معدلات الحمل وإنقاص </w:t>
      </w:r>
      <w:proofErr w:type="spellStart"/>
      <w:r>
        <w:rPr>
          <w:rFonts w:cs="Simplified Arabic" w:hint="cs"/>
          <w:sz w:val="28"/>
          <w:szCs w:val="28"/>
          <w:rtl/>
          <w:lang w:bidi="ar-SY"/>
        </w:rPr>
        <w:t>الشعرانية</w:t>
      </w:r>
      <w:proofErr w:type="spellEnd"/>
      <w:r>
        <w:rPr>
          <w:rFonts w:cs="Simplified Arabic" w:hint="cs"/>
          <w:sz w:val="28"/>
          <w:szCs w:val="28"/>
          <w:rtl/>
          <w:lang w:bidi="ar-SY"/>
        </w:rPr>
        <w:t xml:space="preserve"> بالإضافة</w:t>
      </w:r>
      <w:r w:rsidR="00B41E2E">
        <w:rPr>
          <w:rFonts w:cs="Simplified Arabic" w:hint="cs"/>
          <w:sz w:val="28"/>
          <w:szCs w:val="28"/>
          <w:rtl/>
          <w:lang w:bidi="ar-SY"/>
        </w:rPr>
        <w:t xml:space="preserve"> لتحسن سويات سكر الدم والشحوم</w:t>
      </w:r>
      <w:r>
        <w:rPr>
          <w:rFonts w:cs="Simplified Arabic" w:hint="cs"/>
          <w:sz w:val="28"/>
          <w:szCs w:val="28"/>
          <w:rtl/>
          <w:lang w:bidi="ar-SY"/>
        </w:rPr>
        <w:t xml:space="preserve">. وسجلت الدراسات التي </w:t>
      </w:r>
      <w:r w:rsidR="00EE07CE">
        <w:rPr>
          <w:rFonts w:cs="Simplified Arabic" w:hint="cs"/>
          <w:sz w:val="28"/>
          <w:szCs w:val="28"/>
          <w:rtl/>
          <w:lang w:bidi="ar-SY"/>
        </w:rPr>
        <w:t xml:space="preserve">استخدمت عوامل دوائية لإنقاص الوزن لدى مريضات متلازمة المبيض متعدد الكيسات تحسناً مماثلاً في الوظيفة </w:t>
      </w:r>
      <w:proofErr w:type="spellStart"/>
      <w:r w:rsidR="00EE07CE">
        <w:rPr>
          <w:rFonts w:cs="Simplified Arabic" w:hint="cs"/>
          <w:sz w:val="28"/>
          <w:szCs w:val="28"/>
          <w:rtl/>
          <w:lang w:bidi="ar-SY"/>
        </w:rPr>
        <w:t>المبيضية</w:t>
      </w:r>
      <w:proofErr w:type="spellEnd"/>
      <w:r w:rsidR="00EE07CE">
        <w:rPr>
          <w:rFonts w:cs="Simplified Arabic" w:hint="cs"/>
          <w:sz w:val="28"/>
          <w:szCs w:val="28"/>
          <w:rtl/>
          <w:lang w:bidi="ar-SY"/>
        </w:rPr>
        <w:t xml:space="preserve"> (</w:t>
      </w:r>
      <w:proofErr w:type="spellStart"/>
      <w:r w:rsidR="00B41E2E" w:rsidRPr="00B41E2E">
        <w:rPr>
          <w:rFonts w:asciiTheme="majorBidi" w:hAnsiTheme="majorBidi" w:cstheme="majorBidi"/>
          <w:sz w:val="28"/>
          <w:szCs w:val="28"/>
          <w:lang w:bidi="ar-SY"/>
        </w:rPr>
        <w:t>Lindholm</w:t>
      </w:r>
      <w:proofErr w:type="spellEnd"/>
      <w:r w:rsidR="00B41E2E" w:rsidRPr="00B41E2E">
        <w:rPr>
          <w:rFonts w:asciiTheme="majorBidi" w:hAnsiTheme="majorBidi" w:cstheme="majorBidi"/>
          <w:sz w:val="28"/>
          <w:szCs w:val="28"/>
          <w:lang w:bidi="ar-SY"/>
        </w:rPr>
        <w:t xml:space="preserve"> A </w:t>
      </w:r>
      <w:r w:rsidR="00B41E2E" w:rsidRPr="00B41E2E">
        <w:rPr>
          <w:rFonts w:asciiTheme="majorBidi" w:hAnsiTheme="majorBidi" w:cstheme="majorBidi"/>
          <w:i/>
          <w:iCs/>
          <w:sz w:val="28"/>
          <w:szCs w:val="28"/>
          <w:lang w:bidi="ar-SY"/>
        </w:rPr>
        <w:t>et al.</w:t>
      </w:r>
      <w:r w:rsidR="00B41E2E" w:rsidRPr="00B41E2E">
        <w:rPr>
          <w:rFonts w:asciiTheme="majorBidi" w:hAnsiTheme="majorBidi" w:cstheme="majorBidi"/>
          <w:sz w:val="28"/>
          <w:szCs w:val="28"/>
          <w:lang w:bidi="ar-SY"/>
        </w:rPr>
        <w:t>, 2008</w:t>
      </w:r>
      <w:r w:rsidR="00EE07CE">
        <w:rPr>
          <w:rFonts w:cs="Simplified Arabic" w:hint="cs"/>
          <w:sz w:val="28"/>
          <w:szCs w:val="28"/>
          <w:rtl/>
          <w:lang w:bidi="ar-SY"/>
        </w:rPr>
        <w:t>). وقد سُجِّلت هذه التغيرات مع انخفاض</w:t>
      </w:r>
      <w:r w:rsidR="00B41E2E">
        <w:rPr>
          <w:rFonts w:cs="Simplified Arabic" w:hint="cs"/>
          <w:sz w:val="28"/>
          <w:szCs w:val="28"/>
          <w:rtl/>
          <w:lang w:bidi="ar-SY"/>
        </w:rPr>
        <w:t xml:space="preserve"> وزن يعادل 5% من الوزن </w:t>
      </w:r>
      <w:proofErr w:type="spellStart"/>
      <w:r w:rsidR="00B41E2E">
        <w:rPr>
          <w:rFonts w:cs="Simplified Arabic" w:hint="cs"/>
          <w:sz w:val="28"/>
          <w:szCs w:val="28"/>
          <w:rtl/>
          <w:lang w:bidi="ar-SY"/>
        </w:rPr>
        <w:t>البدئي</w:t>
      </w:r>
      <w:proofErr w:type="spellEnd"/>
      <w:r w:rsidR="00EE07CE">
        <w:rPr>
          <w:rFonts w:cs="Simplified Arabic" w:hint="cs"/>
          <w:sz w:val="28"/>
          <w:szCs w:val="28"/>
          <w:rtl/>
          <w:lang w:bidi="ar-SY"/>
        </w:rPr>
        <w:t xml:space="preserve">. </w:t>
      </w:r>
      <w:r w:rsidR="00AE0B12">
        <w:rPr>
          <w:rFonts w:cs="Simplified Arabic" w:hint="cs"/>
          <w:sz w:val="28"/>
          <w:szCs w:val="28"/>
          <w:rtl/>
          <w:lang w:bidi="ar-SY"/>
        </w:rPr>
        <w:t xml:space="preserve">إن نقص سويات </w:t>
      </w:r>
      <w:proofErr w:type="spellStart"/>
      <w:r w:rsidR="00AE0B12">
        <w:rPr>
          <w:rFonts w:cs="Simplified Arabic" w:hint="cs"/>
          <w:sz w:val="28"/>
          <w:szCs w:val="28"/>
          <w:rtl/>
          <w:lang w:bidi="ar-SY"/>
        </w:rPr>
        <w:t>التستوسترون</w:t>
      </w:r>
      <w:proofErr w:type="spellEnd"/>
      <w:r w:rsidR="00AE0B12">
        <w:rPr>
          <w:rFonts w:cs="Simplified Arabic" w:hint="cs"/>
          <w:sz w:val="28"/>
          <w:szCs w:val="28"/>
          <w:rtl/>
          <w:lang w:bidi="ar-SY"/>
        </w:rPr>
        <w:t xml:space="preserve"> الحر بعد نقص الوزن يمكن أن </w:t>
      </w:r>
      <w:proofErr w:type="spellStart"/>
      <w:r w:rsidR="00AE0B12">
        <w:rPr>
          <w:rFonts w:cs="Simplified Arabic" w:hint="cs"/>
          <w:sz w:val="28"/>
          <w:szCs w:val="28"/>
          <w:rtl/>
          <w:lang w:bidi="ar-SY"/>
        </w:rPr>
        <w:t>يتواسط</w:t>
      </w:r>
      <w:proofErr w:type="spellEnd"/>
      <w:r w:rsidR="00AE0B12">
        <w:rPr>
          <w:rFonts w:cs="Simplified Arabic" w:hint="cs"/>
          <w:sz w:val="28"/>
          <w:szCs w:val="28"/>
          <w:rtl/>
          <w:lang w:bidi="ar-SY"/>
        </w:rPr>
        <w:t xml:space="preserve"> بشكل كبير من خلال ازدياد </w:t>
      </w:r>
      <w:r w:rsidR="00AE0B12" w:rsidRPr="00B41E2E">
        <w:rPr>
          <w:rFonts w:asciiTheme="majorBidi" w:hAnsiTheme="majorBidi" w:cstheme="majorBidi"/>
          <w:sz w:val="28"/>
          <w:szCs w:val="28"/>
          <w:lang w:bidi="ar-SY"/>
        </w:rPr>
        <w:t>SHBG</w:t>
      </w:r>
      <w:r w:rsidR="00AE0B12">
        <w:rPr>
          <w:rFonts w:cs="Simplified Arabic" w:hint="cs"/>
          <w:sz w:val="28"/>
          <w:szCs w:val="28"/>
          <w:rtl/>
          <w:lang w:bidi="ar-SY"/>
        </w:rPr>
        <w:t>. وما تزال تأثيرات انخفاض الوزن لدى السيدات سويات الوزن مع متلازمة المبيض متعدد الكيسات غير معروفة.</w:t>
      </w:r>
    </w:p>
    <w:p w:rsidR="00CF67CF" w:rsidRPr="00AE0B12" w:rsidRDefault="00AE0B12" w:rsidP="00C002A5">
      <w:pPr>
        <w:jc w:val="both"/>
        <w:rPr>
          <w:rFonts w:cs="Simplified Arabic"/>
          <w:b/>
          <w:bCs/>
          <w:sz w:val="28"/>
          <w:szCs w:val="28"/>
          <w:rtl/>
          <w:lang w:bidi="ar-SY"/>
        </w:rPr>
      </w:pPr>
      <w:r w:rsidRPr="00AE0B12">
        <w:rPr>
          <w:rFonts w:cs="Simplified Arabic" w:hint="cs"/>
          <w:b/>
          <w:bCs/>
          <w:sz w:val="28"/>
          <w:szCs w:val="28"/>
          <w:rtl/>
          <w:lang w:bidi="ar-SY"/>
        </w:rPr>
        <w:t>علاج اضطراب الطمث في حال عدم الرغبة بالإنجاب:</w:t>
      </w:r>
    </w:p>
    <w:p w:rsidR="00AE0B12" w:rsidRPr="004E576D" w:rsidRDefault="00AE0B12" w:rsidP="002276E8">
      <w:pPr>
        <w:pStyle w:val="a3"/>
        <w:numPr>
          <w:ilvl w:val="0"/>
          <w:numId w:val="22"/>
        </w:numPr>
        <w:jc w:val="both"/>
        <w:rPr>
          <w:rFonts w:cs="Simplified Arabic"/>
          <w:b/>
          <w:bCs/>
          <w:sz w:val="28"/>
          <w:szCs w:val="28"/>
          <w:rtl/>
          <w:lang w:bidi="ar-SY"/>
        </w:rPr>
      </w:pPr>
      <w:r w:rsidRPr="004E576D">
        <w:rPr>
          <w:rFonts w:cs="Simplified Arabic" w:hint="cs"/>
          <w:b/>
          <w:bCs/>
          <w:sz w:val="28"/>
          <w:szCs w:val="28"/>
          <w:rtl/>
          <w:lang w:bidi="ar-SY"/>
        </w:rPr>
        <w:t>مانعات الحمل الهرمونية المشتركة:</w:t>
      </w:r>
    </w:p>
    <w:p w:rsidR="002B2F23" w:rsidRDefault="00AE0B12" w:rsidP="002B2F23">
      <w:pPr>
        <w:jc w:val="both"/>
        <w:rPr>
          <w:rFonts w:cs="Simplified Arabic"/>
          <w:sz w:val="28"/>
          <w:szCs w:val="28"/>
          <w:rtl/>
          <w:lang w:bidi="ar-SY"/>
        </w:rPr>
      </w:pPr>
      <w:r>
        <w:rPr>
          <w:rFonts w:cs="Simplified Arabic" w:hint="cs"/>
          <w:sz w:val="28"/>
          <w:szCs w:val="28"/>
          <w:rtl/>
          <w:lang w:bidi="ar-SY"/>
        </w:rPr>
        <w:t xml:space="preserve">وهي أكثر دواء مستخدم للتدبير طويل الأمد ومنصوح </w:t>
      </w:r>
      <w:proofErr w:type="spellStart"/>
      <w:r>
        <w:rPr>
          <w:rFonts w:cs="Simplified Arabic" w:hint="cs"/>
          <w:sz w:val="28"/>
          <w:szCs w:val="28"/>
          <w:rtl/>
          <w:lang w:bidi="ar-SY"/>
        </w:rPr>
        <w:t>به</w:t>
      </w:r>
      <w:proofErr w:type="spellEnd"/>
      <w:r>
        <w:rPr>
          <w:rFonts w:cs="Simplified Arabic" w:hint="cs"/>
          <w:sz w:val="28"/>
          <w:szCs w:val="28"/>
          <w:rtl/>
          <w:lang w:bidi="ar-SY"/>
        </w:rPr>
        <w:t xml:space="preserve"> كعلاج بدئي لاضطراب الدورة </w:t>
      </w:r>
      <w:proofErr w:type="spellStart"/>
      <w:r>
        <w:rPr>
          <w:rFonts w:cs="Simplified Arabic" w:hint="cs"/>
          <w:sz w:val="28"/>
          <w:szCs w:val="28"/>
          <w:rtl/>
          <w:lang w:bidi="ar-SY"/>
        </w:rPr>
        <w:t>الطمثية</w:t>
      </w:r>
      <w:proofErr w:type="spellEnd"/>
      <w:r>
        <w:rPr>
          <w:rFonts w:cs="Simplified Arabic" w:hint="cs"/>
          <w:sz w:val="28"/>
          <w:szCs w:val="28"/>
          <w:rtl/>
          <w:lang w:bidi="ar-SY"/>
        </w:rPr>
        <w:t xml:space="preserve">، وهي تعمل من خلال تثبيط </w:t>
      </w:r>
      <w:r w:rsidR="002B2F23">
        <w:rPr>
          <w:rFonts w:cs="Simplified Arabic" w:hint="cs"/>
          <w:sz w:val="28"/>
          <w:szCs w:val="28"/>
          <w:rtl/>
          <w:lang w:bidi="ar-SY"/>
        </w:rPr>
        <w:t>إفراز</w:t>
      </w:r>
      <w:r>
        <w:rPr>
          <w:rFonts w:cs="Simplified Arabic" w:hint="cs"/>
          <w:sz w:val="28"/>
          <w:szCs w:val="28"/>
          <w:rtl/>
          <w:lang w:bidi="ar-SY"/>
        </w:rPr>
        <w:t xml:space="preserve"> الهرمون </w:t>
      </w:r>
      <w:proofErr w:type="spellStart"/>
      <w:r>
        <w:rPr>
          <w:rFonts w:cs="Simplified Arabic" w:hint="cs"/>
          <w:sz w:val="28"/>
          <w:szCs w:val="28"/>
          <w:rtl/>
          <w:lang w:bidi="ar-SY"/>
        </w:rPr>
        <w:t>الملوتن</w:t>
      </w:r>
      <w:proofErr w:type="spellEnd"/>
      <w:r>
        <w:rPr>
          <w:rFonts w:cs="Simplified Arabic" w:hint="cs"/>
          <w:sz w:val="28"/>
          <w:szCs w:val="28"/>
          <w:rtl/>
          <w:lang w:bidi="ar-SY"/>
        </w:rPr>
        <w:t xml:space="preserve"> النخامي</w:t>
      </w:r>
      <w:r w:rsidR="002B2F23">
        <w:rPr>
          <w:rFonts w:cs="Simplified Arabic" w:hint="cs"/>
          <w:sz w:val="28"/>
          <w:szCs w:val="28"/>
          <w:rtl/>
          <w:lang w:bidi="ar-SY"/>
        </w:rPr>
        <w:t xml:space="preserve">، وتثبيط إفراز </w:t>
      </w:r>
      <w:proofErr w:type="spellStart"/>
      <w:r w:rsidR="002B2F23">
        <w:rPr>
          <w:rFonts w:cs="Simplified Arabic" w:hint="cs"/>
          <w:sz w:val="28"/>
          <w:szCs w:val="28"/>
          <w:rtl/>
          <w:lang w:bidi="ar-SY"/>
        </w:rPr>
        <w:t>الأندروجين</w:t>
      </w:r>
      <w:proofErr w:type="spellEnd"/>
      <w:r w:rsidR="002B2F23">
        <w:rPr>
          <w:rFonts w:cs="Simplified Arabic" w:hint="cs"/>
          <w:sz w:val="28"/>
          <w:szCs w:val="28"/>
          <w:rtl/>
          <w:lang w:bidi="ar-SY"/>
        </w:rPr>
        <w:t xml:space="preserve"> المبيضين وزيادة </w:t>
      </w:r>
      <w:r w:rsidR="002B2F23" w:rsidRPr="00093903">
        <w:rPr>
          <w:rFonts w:asciiTheme="majorBidi" w:hAnsiTheme="majorBidi" w:cstheme="majorBidi"/>
          <w:sz w:val="28"/>
          <w:szCs w:val="28"/>
          <w:lang w:bidi="ar-SY"/>
        </w:rPr>
        <w:t>SHBG</w:t>
      </w:r>
      <w:r w:rsidR="002B2F23">
        <w:rPr>
          <w:rFonts w:cs="Simplified Arabic" w:hint="cs"/>
          <w:sz w:val="28"/>
          <w:szCs w:val="28"/>
          <w:rtl/>
          <w:lang w:bidi="ar-SY"/>
        </w:rPr>
        <w:t xml:space="preserve"> في الدوران. وهناك عوز في الدليل لتحديد المانع </w:t>
      </w:r>
      <w:r w:rsidR="002B2F23">
        <w:rPr>
          <w:rFonts w:cs="Simplified Arabic" w:hint="cs"/>
          <w:sz w:val="28"/>
          <w:szCs w:val="28"/>
          <w:rtl/>
          <w:lang w:bidi="ar-SY"/>
        </w:rPr>
        <w:lastRenderedPageBreak/>
        <w:t xml:space="preserve">الأكثر فعالية لدى مريضات متلازمة المبيض متعدد الكيسات لتدبير اضطرابات الدورة </w:t>
      </w:r>
      <w:proofErr w:type="spellStart"/>
      <w:r w:rsidR="002B2F23">
        <w:rPr>
          <w:rFonts w:cs="Simplified Arabic" w:hint="cs"/>
          <w:sz w:val="28"/>
          <w:szCs w:val="28"/>
          <w:rtl/>
          <w:lang w:bidi="ar-SY"/>
        </w:rPr>
        <w:t>الطمثية</w:t>
      </w:r>
      <w:proofErr w:type="spellEnd"/>
      <w:r w:rsidR="002B2F23">
        <w:rPr>
          <w:rFonts w:cs="Simplified Arabic" w:hint="cs"/>
          <w:sz w:val="28"/>
          <w:szCs w:val="28"/>
          <w:rtl/>
          <w:lang w:bidi="ar-SY"/>
        </w:rPr>
        <w:t>.</w:t>
      </w:r>
    </w:p>
    <w:p w:rsidR="002B2F23" w:rsidRPr="004E576D" w:rsidRDefault="002B2F23" w:rsidP="002276E8">
      <w:pPr>
        <w:pStyle w:val="a3"/>
        <w:numPr>
          <w:ilvl w:val="0"/>
          <w:numId w:val="21"/>
        </w:numPr>
        <w:jc w:val="both"/>
        <w:rPr>
          <w:rFonts w:cs="Simplified Arabic"/>
          <w:b/>
          <w:bCs/>
          <w:sz w:val="28"/>
          <w:szCs w:val="28"/>
          <w:rtl/>
          <w:lang w:bidi="ar-SY"/>
        </w:rPr>
      </w:pPr>
      <w:proofErr w:type="spellStart"/>
      <w:r w:rsidRPr="004E576D">
        <w:rPr>
          <w:rFonts w:cs="Simplified Arabic" w:hint="cs"/>
          <w:b/>
          <w:bCs/>
          <w:sz w:val="28"/>
          <w:szCs w:val="28"/>
          <w:rtl/>
          <w:lang w:bidi="ar-SY"/>
        </w:rPr>
        <w:t>البروجستين</w:t>
      </w:r>
      <w:proofErr w:type="spellEnd"/>
      <w:r w:rsidRPr="004E576D">
        <w:rPr>
          <w:rFonts w:cs="Simplified Arabic" w:hint="cs"/>
          <w:b/>
          <w:bCs/>
          <w:sz w:val="28"/>
          <w:szCs w:val="28"/>
          <w:rtl/>
          <w:lang w:bidi="ar-SY"/>
        </w:rPr>
        <w:t>:</w:t>
      </w:r>
    </w:p>
    <w:p w:rsidR="002B2F23" w:rsidRDefault="002B2F23" w:rsidP="002B2F23">
      <w:pPr>
        <w:jc w:val="both"/>
        <w:rPr>
          <w:rFonts w:cs="Simplified Arabic"/>
          <w:sz w:val="28"/>
          <w:szCs w:val="28"/>
          <w:rtl/>
          <w:lang w:bidi="ar-SY"/>
        </w:rPr>
      </w:pPr>
      <w:r>
        <w:rPr>
          <w:rFonts w:cs="Simplified Arabic" w:hint="cs"/>
          <w:sz w:val="28"/>
          <w:szCs w:val="28"/>
          <w:rtl/>
          <w:lang w:bidi="ar-SY"/>
        </w:rPr>
        <w:t xml:space="preserve">لا توجد دراسات سجلت استخدام طويل الأمد </w:t>
      </w:r>
      <w:proofErr w:type="spellStart"/>
      <w:r>
        <w:rPr>
          <w:rFonts w:cs="Simplified Arabic" w:hint="cs"/>
          <w:sz w:val="28"/>
          <w:szCs w:val="28"/>
          <w:rtl/>
          <w:lang w:bidi="ar-SY"/>
        </w:rPr>
        <w:t>للبروجسترون</w:t>
      </w:r>
      <w:proofErr w:type="spellEnd"/>
      <w:r>
        <w:rPr>
          <w:rFonts w:cs="Simplified Arabic" w:hint="cs"/>
          <w:sz w:val="28"/>
          <w:szCs w:val="28"/>
          <w:rtl/>
          <w:lang w:bidi="ar-SY"/>
        </w:rPr>
        <w:t xml:space="preserve"> لعلاج </w:t>
      </w:r>
      <w:proofErr w:type="spellStart"/>
      <w:r>
        <w:rPr>
          <w:rFonts w:cs="Simplified Arabic" w:hint="cs"/>
          <w:sz w:val="28"/>
          <w:szCs w:val="28"/>
          <w:rtl/>
          <w:lang w:bidi="ar-SY"/>
        </w:rPr>
        <w:t>الشعرانية</w:t>
      </w:r>
      <w:proofErr w:type="spellEnd"/>
      <w:r>
        <w:rPr>
          <w:rFonts w:cs="Simplified Arabic" w:hint="cs"/>
          <w:sz w:val="28"/>
          <w:szCs w:val="28"/>
          <w:rtl/>
          <w:lang w:bidi="ar-SY"/>
        </w:rPr>
        <w:t xml:space="preserve">، وإن المركبات </w:t>
      </w:r>
      <w:proofErr w:type="spellStart"/>
      <w:r>
        <w:rPr>
          <w:rFonts w:cs="Simplified Arabic" w:hint="cs"/>
          <w:sz w:val="28"/>
          <w:szCs w:val="28"/>
          <w:rtl/>
          <w:lang w:bidi="ar-SY"/>
        </w:rPr>
        <w:t>البروجسترونية</w:t>
      </w:r>
      <w:proofErr w:type="spellEnd"/>
      <w:r>
        <w:rPr>
          <w:rFonts w:cs="Simplified Arabic" w:hint="cs"/>
          <w:sz w:val="28"/>
          <w:szCs w:val="28"/>
          <w:rtl/>
          <w:lang w:bidi="ar-SY"/>
        </w:rPr>
        <w:t xml:space="preserve"> أو اللوالب </w:t>
      </w:r>
      <w:proofErr w:type="spellStart"/>
      <w:r>
        <w:rPr>
          <w:rFonts w:cs="Simplified Arabic" w:hint="cs"/>
          <w:sz w:val="28"/>
          <w:szCs w:val="28"/>
          <w:rtl/>
          <w:lang w:bidi="ar-SY"/>
        </w:rPr>
        <w:t>البروجستينية</w:t>
      </w:r>
      <w:proofErr w:type="spellEnd"/>
      <w:r>
        <w:rPr>
          <w:rFonts w:cs="Simplified Arabic" w:hint="cs"/>
          <w:sz w:val="28"/>
          <w:szCs w:val="28"/>
          <w:rtl/>
          <w:lang w:bidi="ar-SY"/>
        </w:rPr>
        <w:t xml:space="preserve"> خيار بديل للوقاية من سرطان باطن الرحم، على الرغم من ترافقها مع أنماط من النزف الشاذ في 50-89% من السيدات (</w:t>
      </w:r>
      <w:proofErr w:type="spellStart"/>
      <w:r w:rsidR="00B41E2E" w:rsidRPr="00B41E2E">
        <w:rPr>
          <w:rFonts w:asciiTheme="majorBidi" w:hAnsiTheme="majorBidi" w:cstheme="majorBidi"/>
          <w:sz w:val="28"/>
          <w:szCs w:val="28"/>
          <w:lang w:bidi="ar-SY"/>
        </w:rPr>
        <w:t>Hohmann</w:t>
      </w:r>
      <w:proofErr w:type="spellEnd"/>
      <w:r w:rsidR="00B41E2E" w:rsidRPr="00B41E2E">
        <w:rPr>
          <w:rFonts w:asciiTheme="majorBidi" w:hAnsiTheme="majorBidi" w:cstheme="majorBidi"/>
          <w:sz w:val="28"/>
          <w:szCs w:val="28"/>
          <w:lang w:bidi="ar-SY"/>
        </w:rPr>
        <w:t xml:space="preserve"> H and </w:t>
      </w:r>
      <w:proofErr w:type="spellStart"/>
      <w:r w:rsidR="00B41E2E" w:rsidRPr="00B41E2E">
        <w:rPr>
          <w:rFonts w:asciiTheme="majorBidi" w:hAnsiTheme="majorBidi" w:cstheme="majorBidi"/>
          <w:sz w:val="28"/>
          <w:szCs w:val="28"/>
          <w:lang w:bidi="ar-SY"/>
        </w:rPr>
        <w:t>Creinin</w:t>
      </w:r>
      <w:proofErr w:type="spellEnd"/>
      <w:r w:rsidR="00B41E2E" w:rsidRPr="00B41E2E">
        <w:rPr>
          <w:rFonts w:asciiTheme="majorBidi" w:hAnsiTheme="majorBidi" w:cstheme="majorBidi"/>
          <w:sz w:val="28"/>
          <w:szCs w:val="28"/>
          <w:lang w:bidi="ar-SY"/>
        </w:rPr>
        <w:t xml:space="preserve"> MD. 2007</w:t>
      </w:r>
      <w:r>
        <w:rPr>
          <w:rFonts w:cs="Simplified Arabic" w:hint="cs"/>
          <w:sz w:val="28"/>
          <w:szCs w:val="28"/>
          <w:rtl/>
          <w:lang w:bidi="ar-SY"/>
        </w:rPr>
        <w:t>).</w:t>
      </w:r>
    </w:p>
    <w:p w:rsidR="002B2F23" w:rsidRPr="004E576D" w:rsidRDefault="002B2F23" w:rsidP="002276E8">
      <w:pPr>
        <w:pStyle w:val="a3"/>
        <w:numPr>
          <w:ilvl w:val="0"/>
          <w:numId w:val="20"/>
        </w:numPr>
        <w:jc w:val="both"/>
        <w:rPr>
          <w:rFonts w:cs="Simplified Arabic"/>
          <w:b/>
          <w:bCs/>
          <w:sz w:val="28"/>
          <w:szCs w:val="28"/>
          <w:rtl/>
          <w:lang w:bidi="ar-SY"/>
        </w:rPr>
      </w:pPr>
      <w:r w:rsidRPr="004E576D">
        <w:rPr>
          <w:rFonts w:cs="Simplified Arabic" w:hint="cs"/>
          <w:b/>
          <w:bCs/>
          <w:sz w:val="28"/>
          <w:szCs w:val="28"/>
          <w:rtl/>
          <w:lang w:bidi="ar-SY"/>
        </w:rPr>
        <w:t xml:space="preserve">العوامل </w:t>
      </w:r>
      <w:proofErr w:type="spellStart"/>
      <w:r w:rsidRPr="004E576D">
        <w:rPr>
          <w:rFonts w:cs="Simplified Arabic" w:hint="cs"/>
          <w:b/>
          <w:bCs/>
          <w:sz w:val="28"/>
          <w:szCs w:val="28"/>
          <w:rtl/>
          <w:lang w:bidi="ar-SY"/>
        </w:rPr>
        <w:t>المحسسة</w:t>
      </w:r>
      <w:proofErr w:type="spellEnd"/>
      <w:r w:rsidRPr="004E576D">
        <w:rPr>
          <w:rFonts w:cs="Simplified Arabic" w:hint="cs"/>
          <w:b/>
          <w:bCs/>
          <w:sz w:val="28"/>
          <w:szCs w:val="28"/>
          <w:rtl/>
          <w:lang w:bidi="ar-SY"/>
        </w:rPr>
        <w:t xml:space="preserve"> للأنسولين:</w:t>
      </w:r>
    </w:p>
    <w:p w:rsidR="009C236A" w:rsidRDefault="002B2F23" w:rsidP="002B2F23">
      <w:pPr>
        <w:jc w:val="both"/>
        <w:rPr>
          <w:rFonts w:cs="Simplified Arabic"/>
          <w:sz w:val="28"/>
          <w:szCs w:val="28"/>
          <w:rtl/>
          <w:lang w:bidi="ar-SY"/>
        </w:rPr>
      </w:pPr>
      <w:r>
        <w:rPr>
          <w:rFonts w:cs="Simplified Arabic" w:hint="cs"/>
          <w:sz w:val="28"/>
          <w:szCs w:val="28"/>
          <w:rtl/>
          <w:lang w:bidi="ar-SY"/>
        </w:rPr>
        <w:t xml:space="preserve">تستخدم </w:t>
      </w:r>
      <w:proofErr w:type="spellStart"/>
      <w:r>
        <w:rPr>
          <w:rFonts w:cs="Simplified Arabic" w:hint="cs"/>
          <w:sz w:val="28"/>
          <w:szCs w:val="28"/>
          <w:rtl/>
          <w:lang w:bidi="ar-SY"/>
        </w:rPr>
        <w:t>الادوية</w:t>
      </w:r>
      <w:proofErr w:type="spellEnd"/>
      <w:r>
        <w:rPr>
          <w:rFonts w:cs="Simplified Arabic" w:hint="cs"/>
          <w:sz w:val="28"/>
          <w:szCs w:val="28"/>
          <w:rtl/>
          <w:lang w:bidi="ar-SY"/>
        </w:rPr>
        <w:t xml:space="preserve">، التي طورت في الأساس لعلاج الداء السكري من النمط الثاني، في علاج متلازمة المبيض متعدد الكيسات. وركزت معظم الدراسات على العوامل التي تحسن من الحساسية المحيطية للأنسولين بخفض سويات الأنسولين </w:t>
      </w:r>
      <w:proofErr w:type="spellStart"/>
      <w:r>
        <w:rPr>
          <w:rFonts w:cs="Simplified Arabic" w:hint="cs"/>
          <w:sz w:val="28"/>
          <w:szCs w:val="28"/>
          <w:rtl/>
          <w:lang w:bidi="ar-SY"/>
        </w:rPr>
        <w:t>الدوراني</w:t>
      </w:r>
      <w:proofErr w:type="spellEnd"/>
      <w:r>
        <w:rPr>
          <w:rFonts w:cs="Simplified Arabic" w:hint="cs"/>
          <w:sz w:val="28"/>
          <w:szCs w:val="28"/>
          <w:rtl/>
          <w:lang w:bidi="ar-SY"/>
        </w:rPr>
        <w:t xml:space="preserve">، وتتضمن هذه العوامل </w:t>
      </w:r>
      <w:proofErr w:type="spellStart"/>
      <w:r>
        <w:rPr>
          <w:rFonts w:cs="Simplified Arabic" w:hint="cs"/>
          <w:sz w:val="28"/>
          <w:szCs w:val="28"/>
          <w:rtl/>
          <w:lang w:bidi="ar-SY"/>
        </w:rPr>
        <w:t>البيغوا</w:t>
      </w:r>
      <w:r w:rsidR="009C236A">
        <w:rPr>
          <w:rFonts w:cs="Simplified Arabic" w:hint="cs"/>
          <w:sz w:val="28"/>
          <w:szCs w:val="28"/>
          <w:rtl/>
          <w:lang w:bidi="ar-SY"/>
        </w:rPr>
        <w:t>نيدات</w:t>
      </w:r>
      <w:proofErr w:type="spellEnd"/>
      <w:r w:rsidR="009C236A">
        <w:rPr>
          <w:rFonts w:cs="Simplified Arabic" w:hint="cs"/>
          <w:sz w:val="28"/>
          <w:szCs w:val="28"/>
          <w:rtl/>
          <w:lang w:bidi="ar-SY"/>
        </w:rPr>
        <w:t xml:space="preserve"> (</w:t>
      </w:r>
      <w:proofErr w:type="spellStart"/>
      <w:r w:rsidR="009C236A">
        <w:rPr>
          <w:rFonts w:cs="Simplified Arabic" w:hint="cs"/>
          <w:sz w:val="28"/>
          <w:szCs w:val="28"/>
          <w:rtl/>
          <w:lang w:bidi="ar-SY"/>
        </w:rPr>
        <w:t>ميتفورمين</w:t>
      </w:r>
      <w:proofErr w:type="spellEnd"/>
      <w:r w:rsidR="009C236A">
        <w:rPr>
          <w:rFonts w:cs="Simplified Arabic" w:hint="cs"/>
          <w:sz w:val="28"/>
          <w:szCs w:val="28"/>
          <w:rtl/>
          <w:lang w:bidi="ar-SY"/>
        </w:rPr>
        <w:t xml:space="preserve">)، </w:t>
      </w:r>
      <w:proofErr w:type="spellStart"/>
      <w:r w:rsidR="009C236A">
        <w:rPr>
          <w:rFonts w:cs="Simplified Arabic" w:hint="cs"/>
          <w:sz w:val="28"/>
          <w:szCs w:val="28"/>
          <w:rtl/>
          <w:lang w:bidi="ar-SY"/>
        </w:rPr>
        <w:t>وتيازوليدينيديو</w:t>
      </w:r>
      <w:r w:rsidR="008B5618">
        <w:rPr>
          <w:rFonts w:cs="Simplified Arabic" w:hint="cs"/>
          <w:sz w:val="28"/>
          <w:szCs w:val="28"/>
          <w:rtl/>
          <w:lang w:bidi="ar-SY"/>
        </w:rPr>
        <w:t>ن</w:t>
      </w:r>
      <w:proofErr w:type="spellEnd"/>
      <w:r w:rsidR="008B5618">
        <w:rPr>
          <w:rFonts w:cs="Simplified Arabic" w:hint="cs"/>
          <w:sz w:val="28"/>
          <w:szCs w:val="28"/>
          <w:rtl/>
          <w:lang w:bidi="ar-SY"/>
        </w:rPr>
        <w:t xml:space="preserve"> (</w:t>
      </w:r>
      <w:proofErr w:type="spellStart"/>
      <w:r w:rsidR="008B5618">
        <w:rPr>
          <w:rFonts w:cs="Simplified Arabic" w:hint="cs"/>
          <w:sz w:val="28"/>
          <w:szCs w:val="28"/>
          <w:rtl/>
          <w:lang w:bidi="ar-SY"/>
        </w:rPr>
        <w:t>بيوغليتازون</w:t>
      </w:r>
      <w:proofErr w:type="spellEnd"/>
      <w:r w:rsidR="008B5618">
        <w:rPr>
          <w:rFonts w:cs="Simplified Arabic" w:hint="cs"/>
          <w:sz w:val="28"/>
          <w:szCs w:val="28"/>
          <w:rtl/>
          <w:lang w:bidi="ar-SY"/>
        </w:rPr>
        <w:t xml:space="preserve">، </w:t>
      </w:r>
      <w:proofErr w:type="spellStart"/>
      <w:r w:rsidR="008B5618">
        <w:rPr>
          <w:rFonts w:cs="Simplified Arabic" w:hint="cs"/>
          <w:sz w:val="28"/>
          <w:szCs w:val="28"/>
          <w:rtl/>
          <w:lang w:bidi="ar-SY"/>
        </w:rPr>
        <w:t>روزغليتازون</w:t>
      </w:r>
      <w:proofErr w:type="spellEnd"/>
      <w:r w:rsidR="008B5618">
        <w:rPr>
          <w:rFonts w:cs="Simplified Arabic" w:hint="cs"/>
          <w:sz w:val="28"/>
          <w:szCs w:val="28"/>
          <w:rtl/>
          <w:lang w:bidi="ar-SY"/>
        </w:rPr>
        <w:t>)</w:t>
      </w:r>
      <w:r w:rsidR="009C236A">
        <w:rPr>
          <w:rFonts w:cs="Simplified Arabic" w:hint="cs"/>
          <w:sz w:val="28"/>
          <w:szCs w:val="28"/>
          <w:rtl/>
          <w:lang w:bidi="ar-SY"/>
        </w:rPr>
        <w:t xml:space="preserve">. وهذه العوامل نادراً ما تترافق مع نقص السكر، وعادة يشار غليها بالعوامل </w:t>
      </w:r>
      <w:proofErr w:type="spellStart"/>
      <w:r w:rsidR="009C236A">
        <w:rPr>
          <w:rFonts w:cs="Simplified Arabic" w:hint="cs"/>
          <w:sz w:val="28"/>
          <w:szCs w:val="28"/>
          <w:rtl/>
          <w:lang w:bidi="ar-SY"/>
        </w:rPr>
        <w:t>المحسسة</w:t>
      </w:r>
      <w:proofErr w:type="spellEnd"/>
      <w:r w:rsidR="009C236A">
        <w:rPr>
          <w:rFonts w:cs="Simplified Arabic" w:hint="cs"/>
          <w:sz w:val="28"/>
          <w:szCs w:val="28"/>
          <w:rtl/>
          <w:lang w:bidi="ar-SY"/>
        </w:rPr>
        <w:t xml:space="preserve"> </w:t>
      </w:r>
      <w:proofErr w:type="spellStart"/>
      <w:r w:rsidR="009C236A">
        <w:rPr>
          <w:rFonts w:cs="Simplified Arabic" w:hint="cs"/>
          <w:sz w:val="28"/>
          <w:szCs w:val="28"/>
          <w:rtl/>
          <w:lang w:bidi="ar-SY"/>
        </w:rPr>
        <w:t>للانسولين</w:t>
      </w:r>
      <w:proofErr w:type="spellEnd"/>
      <w:r w:rsidR="009C236A">
        <w:rPr>
          <w:rFonts w:cs="Simplified Arabic" w:hint="cs"/>
          <w:sz w:val="28"/>
          <w:szCs w:val="28"/>
          <w:rtl/>
          <w:lang w:bidi="ar-SY"/>
        </w:rPr>
        <w:t xml:space="preserve">، ولكن يوجد تباين في تأثيرها وفعاليتها، وهناك تباينات في النوع، إذ تميل </w:t>
      </w:r>
      <w:proofErr w:type="spellStart"/>
      <w:r w:rsidR="009C236A">
        <w:rPr>
          <w:rFonts w:cs="Simplified Arabic" w:hint="cs"/>
          <w:sz w:val="28"/>
          <w:szCs w:val="28"/>
          <w:rtl/>
          <w:lang w:bidi="ar-SY"/>
        </w:rPr>
        <w:t>البيغوانيدات</w:t>
      </w:r>
      <w:proofErr w:type="spellEnd"/>
      <w:r w:rsidR="009C236A">
        <w:rPr>
          <w:rFonts w:cs="Simplified Arabic" w:hint="cs"/>
          <w:sz w:val="28"/>
          <w:szCs w:val="28"/>
          <w:rtl/>
          <w:lang w:bidi="ar-SY"/>
        </w:rPr>
        <w:t xml:space="preserve"> إلى إنقاص الوزن فيما تزيده </w:t>
      </w:r>
      <w:proofErr w:type="spellStart"/>
      <w:r w:rsidR="009C236A">
        <w:rPr>
          <w:rFonts w:cs="Simplified Arabic" w:hint="cs"/>
          <w:sz w:val="28"/>
          <w:szCs w:val="28"/>
          <w:rtl/>
          <w:lang w:bidi="ar-SY"/>
        </w:rPr>
        <w:t>التيازوليدينيديون</w:t>
      </w:r>
      <w:proofErr w:type="spellEnd"/>
      <w:r w:rsidR="009C236A">
        <w:rPr>
          <w:rFonts w:cs="Simplified Arabic" w:hint="cs"/>
          <w:sz w:val="28"/>
          <w:szCs w:val="28"/>
          <w:rtl/>
          <w:lang w:bidi="ar-SY"/>
        </w:rPr>
        <w:t>، وضمن كل نوع هناك</w:t>
      </w:r>
      <w:r w:rsidR="008B5618">
        <w:rPr>
          <w:rFonts w:cs="Simplified Arabic" w:hint="cs"/>
          <w:sz w:val="28"/>
          <w:szCs w:val="28"/>
          <w:rtl/>
          <w:lang w:bidi="ar-SY"/>
        </w:rPr>
        <w:t xml:space="preserve"> تباينات في الفعالية والمخاطر</w:t>
      </w:r>
      <w:r w:rsidR="009C236A">
        <w:rPr>
          <w:rFonts w:cs="Simplified Arabic" w:hint="cs"/>
          <w:sz w:val="28"/>
          <w:szCs w:val="28"/>
          <w:rtl/>
          <w:lang w:bidi="ar-SY"/>
        </w:rPr>
        <w:t xml:space="preserve">، مما استبعد </w:t>
      </w:r>
      <w:proofErr w:type="spellStart"/>
      <w:r w:rsidR="009C236A">
        <w:rPr>
          <w:rFonts w:cs="Simplified Arabic" w:hint="cs"/>
          <w:sz w:val="28"/>
          <w:szCs w:val="28"/>
          <w:rtl/>
          <w:lang w:bidi="ar-SY"/>
        </w:rPr>
        <w:t>التيازوليدينيديون</w:t>
      </w:r>
      <w:proofErr w:type="spellEnd"/>
      <w:r w:rsidR="009C236A">
        <w:rPr>
          <w:rFonts w:cs="Simplified Arabic" w:hint="cs"/>
          <w:sz w:val="28"/>
          <w:szCs w:val="28"/>
          <w:rtl/>
          <w:lang w:bidi="ar-SY"/>
        </w:rPr>
        <w:t xml:space="preserve"> من الاستخدام في علاج متلازمة المبيض متعدد الكيسات.</w:t>
      </w:r>
    </w:p>
    <w:p w:rsidR="002B2F23" w:rsidRDefault="009C236A" w:rsidP="002B2F23">
      <w:pPr>
        <w:jc w:val="both"/>
        <w:rPr>
          <w:rFonts w:cs="Simplified Arabic"/>
          <w:sz w:val="28"/>
          <w:szCs w:val="28"/>
          <w:rtl/>
          <w:lang w:bidi="ar-SY"/>
        </w:rPr>
      </w:pPr>
      <w:r>
        <w:rPr>
          <w:rFonts w:cs="Simplified Arabic" w:hint="cs"/>
          <w:sz w:val="28"/>
          <w:szCs w:val="28"/>
          <w:rtl/>
          <w:lang w:bidi="ar-SY"/>
        </w:rPr>
        <w:t xml:space="preserve">يترافق تحسن حساسية الأنسولين بهذه العوامل مع نقص مستويات </w:t>
      </w:r>
      <w:proofErr w:type="spellStart"/>
      <w:r>
        <w:rPr>
          <w:rFonts w:cs="Simplified Arabic" w:hint="cs"/>
          <w:sz w:val="28"/>
          <w:szCs w:val="28"/>
          <w:rtl/>
          <w:lang w:bidi="ar-SY"/>
        </w:rPr>
        <w:t>الأندروجين</w:t>
      </w:r>
      <w:proofErr w:type="spellEnd"/>
      <w:r>
        <w:rPr>
          <w:rFonts w:cs="Simplified Arabic" w:hint="cs"/>
          <w:sz w:val="28"/>
          <w:szCs w:val="28"/>
          <w:rtl/>
          <w:lang w:bidi="ar-SY"/>
        </w:rPr>
        <w:t xml:space="preserve"> الجائلة، وتحسن معدل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وتحسن تحمل السكر </w:t>
      </w:r>
      <w:r w:rsidRPr="008B5618">
        <w:rPr>
          <w:rFonts w:asciiTheme="majorBidi" w:hAnsiTheme="majorBidi" w:cstheme="majorBidi" w:hint="cs"/>
          <w:sz w:val="28"/>
          <w:szCs w:val="28"/>
          <w:rtl/>
          <w:lang w:bidi="ar-SY"/>
        </w:rPr>
        <w:t>(</w:t>
      </w:r>
      <w:r w:rsidR="008B5618" w:rsidRPr="008B5618">
        <w:rPr>
          <w:rFonts w:asciiTheme="majorBidi" w:hAnsiTheme="majorBidi" w:cstheme="majorBidi"/>
          <w:sz w:val="28"/>
          <w:szCs w:val="28"/>
          <w:lang w:bidi="ar-SY"/>
        </w:rPr>
        <w:t xml:space="preserve">Lord JM </w:t>
      </w:r>
      <w:r w:rsidR="008B5618" w:rsidRPr="008B5618">
        <w:rPr>
          <w:rFonts w:asciiTheme="majorBidi" w:hAnsiTheme="majorBidi" w:cstheme="majorBidi"/>
          <w:i/>
          <w:iCs/>
          <w:sz w:val="28"/>
          <w:szCs w:val="28"/>
          <w:lang w:bidi="ar-SY"/>
        </w:rPr>
        <w:t>et al.,</w:t>
      </w:r>
      <w:r w:rsidR="008B5618" w:rsidRPr="008B5618">
        <w:rPr>
          <w:rFonts w:asciiTheme="majorBidi" w:hAnsiTheme="majorBidi" w:cstheme="majorBidi"/>
          <w:sz w:val="28"/>
          <w:szCs w:val="28"/>
          <w:lang w:bidi="ar-SY"/>
        </w:rPr>
        <w:t xml:space="preserve"> 2003</w:t>
      </w:r>
      <w:r>
        <w:rPr>
          <w:rFonts w:cs="Simplified Arabic" w:hint="cs"/>
          <w:sz w:val="28"/>
          <w:szCs w:val="28"/>
          <w:rtl/>
          <w:lang w:bidi="ar-SY"/>
        </w:rPr>
        <w:t>).</w:t>
      </w:r>
    </w:p>
    <w:p w:rsidR="009C236A" w:rsidRDefault="009C236A" w:rsidP="002B2F23">
      <w:pPr>
        <w:jc w:val="both"/>
        <w:rPr>
          <w:rFonts w:cs="Simplified Arabic"/>
          <w:sz w:val="28"/>
          <w:szCs w:val="28"/>
          <w:rtl/>
          <w:lang w:bidi="ar-SY"/>
        </w:rPr>
      </w:pPr>
      <w:r>
        <w:rPr>
          <w:rFonts w:cs="Simplified Arabic" w:hint="cs"/>
          <w:sz w:val="28"/>
          <w:szCs w:val="28"/>
          <w:rtl/>
          <w:lang w:bidi="ar-SY"/>
        </w:rPr>
        <w:t xml:space="preserve">بما أن معدلات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تتحسن مع العلاج فمن المهم مناقشة خيارات منع الحمل. من الصعب فصل تأثيرات تحسن الحساسية للأنسولين عن تلك الناتجة عن خفض </w:t>
      </w:r>
      <w:proofErr w:type="spellStart"/>
      <w:r>
        <w:rPr>
          <w:rFonts w:cs="Simplified Arabic" w:hint="cs"/>
          <w:sz w:val="28"/>
          <w:szCs w:val="28"/>
          <w:rtl/>
          <w:lang w:bidi="ar-SY"/>
        </w:rPr>
        <w:t>الأندروجينات</w:t>
      </w:r>
      <w:proofErr w:type="spellEnd"/>
      <w:r w:rsidR="00CB3B56">
        <w:rPr>
          <w:rFonts w:cs="Simplified Arabic" w:hint="cs"/>
          <w:sz w:val="28"/>
          <w:szCs w:val="28"/>
          <w:rtl/>
          <w:lang w:bidi="ar-SY"/>
        </w:rPr>
        <w:t xml:space="preserve">؛ لأن أي تحسن في حساسية الأنسولين سوف ترفع </w:t>
      </w:r>
      <w:r w:rsidR="00CB3B56" w:rsidRPr="00CB3B56">
        <w:rPr>
          <w:rFonts w:asciiTheme="majorBidi" w:hAnsiTheme="majorBidi" w:cstheme="majorBidi"/>
          <w:sz w:val="28"/>
          <w:szCs w:val="28"/>
          <w:lang w:bidi="ar-SY"/>
        </w:rPr>
        <w:t>SHBG</w:t>
      </w:r>
      <w:r w:rsidR="00CB3B56">
        <w:rPr>
          <w:rFonts w:cs="Simplified Arabic" w:hint="cs"/>
          <w:sz w:val="28"/>
          <w:szCs w:val="28"/>
          <w:rtl/>
          <w:lang w:bidi="ar-SY"/>
        </w:rPr>
        <w:t xml:space="preserve"> وبالتالي نقص </w:t>
      </w:r>
      <w:proofErr w:type="spellStart"/>
      <w:r w:rsidR="00CB3B56">
        <w:rPr>
          <w:rFonts w:cs="Simplified Arabic" w:hint="cs"/>
          <w:sz w:val="28"/>
          <w:szCs w:val="28"/>
          <w:rtl/>
          <w:lang w:bidi="ar-SY"/>
        </w:rPr>
        <w:t>الأندروجين</w:t>
      </w:r>
      <w:proofErr w:type="spellEnd"/>
      <w:r w:rsidR="00CB3B56">
        <w:rPr>
          <w:rFonts w:cs="Simplified Arabic" w:hint="cs"/>
          <w:sz w:val="28"/>
          <w:szCs w:val="28"/>
          <w:rtl/>
          <w:lang w:bidi="ar-SY"/>
        </w:rPr>
        <w:t xml:space="preserve"> الفعال حيوياً.</w:t>
      </w:r>
    </w:p>
    <w:p w:rsidR="00CB3B56" w:rsidRDefault="00CB3B56" w:rsidP="002B2F23">
      <w:pPr>
        <w:jc w:val="both"/>
        <w:rPr>
          <w:rFonts w:cs="Simplified Arabic"/>
          <w:sz w:val="28"/>
          <w:szCs w:val="28"/>
          <w:rtl/>
          <w:lang w:bidi="ar-SY"/>
        </w:rPr>
      </w:pPr>
      <w:r>
        <w:rPr>
          <w:rFonts w:cs="Simplified Arabic" w:hint="cs"/>
          <w:sz w:val="28"/>
          <w:szCs w:val="28"/>
          <w:rtl/>
          <w:lang w:bidi="ar-SY"/>
        </w:rPr>
        <w:t xml:space="preserve">لم تصادق منظمة الغذاء والدواء الأمريكية </w:t>
      </w:r>
      <w:r w:rsidRPr="00CB3B56">
        <w:rPr>
          <w:rFonts w:asciiTheme="majorBidi" w:hAnsiTheme="majorBidi" w:cstheme="majorBidi"/>
          <w:sz w:val="28"/>
          <w:szCs w:val="28"/>
          <w:lang w:bidi="ar-SY"/>
        </w:rPr>
        <w:t>FDA</w:t>
      </w:r>
      <w:r>
        <w:rPr>
          <w:rFonts w:cs="Simplified Arabic" w:hint="cs"/>
          <w:sz w:val="28"/>
          <w:szCs w:val="28"/>
          <w:rtl/>
          <w:lang w:bidi="ar-SY"/>
        </w:rPr>
        <w:t xml:space="preserve"> على أي عامل مضاد للسكري لعلاج اضطراب الدورة </w:t>
      </w:r>
      <w:proofErr w:type="spellStart"/>
      <w:r>
        <w:rPr>
          <w:rFonts w:cs="Simplified Arabic" w:hint="cs"/>
          <w:sz w:val="28"/>
          <w:szCs w:val="28"/>
          <w:rtl/>
          <w:lang w:bidi="ar-SY"/>
        </w:rPr>
        <w:t>الطمثية</w:t>
      </w:r>
      <w:proofErr w:type="spellEnd"/>
      <w:r>
        <w:rPr>
          <w:rFonts w:cs="Simplified Arabic" w:hint="cs"/>
          <w:sz w:val="28"/>
          <w:szCs w:val="28"/>
          <w:rtl/>
          <w:lang w:bidi="ar-SY"/>
        </w:rPr>
        <w:t xml:space="preserve"> المرافق لمتلازمة المبيض متعدد الكيسات، على الرغم من أن </w:t>
      </w:r>
      <w:proofErr w:type="spellStart"/>
      <w:r>
        <w:rPr>
          <w:rFonts w:cs="Simplified Arabic" w:hint="cs"/>
          <w:sz w:val="28"/>
          <w:szCs w:val="28"/>
          <w:rtl/>
          <w:lang w:bidi="ar-SY"/>
        </w:rPr>
        <w:lastRenderedPageBreak/>
        <w:t>الميتفورمين</w:t>
      </w:r>
      <w:proofErr w:type="spellEnd"/>
      <w:r>
        <w:rPr>
          <w:rFonts w:cs="Simplified Arabic" w:hint="cs"/>
          <w:sz w:val="28"/>
          <w:szCs w:val="28"/>
          <w:rtl/>
          <w:lang w:bidi="ar-SY"/>
        </w:rPr>
        <w:t xml:space="preserve"> يملك معدل فعالية-خطر آمن. لا يوجد دراسات </w:t>
      </w:r>
      <w:proofErr w:type="spellStart"/>
      <w:r>
        <w:rPr>
          <w:rFonts w:cs="Simplified Arabic" w:hint="cs"/>
          <w:sz w:val="28"/>
          <w:szCs w:val="28"/>
          <w:rtl/>
          <w:lang w:bidi="ar-SY"/>
        </w:rPr>
        <w:t>معشاة</w:t>
      </w:r>
      <w:proofErr w:type="spellEnd"/>
      <w:r>
        <w:rPr>
          <w:rFonts w:cs="Simplified Arabic" w:hint="cs"/>
          <w:sz w:val="28"/>
          <w:szCs w:val="28"/>
          <w:rtl/>
          <w:lang w:bidi="ar-SY"/>
        </w:rPr>
        <w:t xml:space="preserve"> مضبوطة للعلاج لمدة سنة أو أكثر بهذه العوامل عند السيدات مع متلازمة المبيض متعدد الكيسات. وما يزال تأثير هذه العوامل على منع فرط تصنع بطانة الرحم أو </w:t>
      </w:r>
      <w:proofErr w:type="spellStart"/>
      <w:r>
        <w:rPr>
          <w:rFonts w:cs="Simplified Arabic" w:hint="cs"/>
          <w:sz w:val="28"/>
          <w:szCs w:val="28"/>
          <w:rtl/>
          <w:lang w:bidi="ar-SY"/>
        </w:rPr>
        <w:t>الخباثة</w:t>
      </w:r>
      <w:proofErr w:type="spellEnd"/>
      <w:r>
        <w:rPr>
          <w:rFonts w:cs="Simplified Arabic" w:hint="cs"/>
          <w:sz w:val="28"/>
          <w:szCs w:val="28"/>
          <w:rtl/>
          <w:lang w:bidi="ar-SY"/>
        </w:rPr>
        <w:t xml:space="preserve"> الرحمية لدى السيدات مع متلازمة المبيض متعدد الكيسات غير معروف بشكل كبير</w:t>
      </w:r>
      <w:r w:rsidR="004E576D">
        <w:rPr>
          <w:rFonts w:cs="Simplified Arabic" w:hint="cs"/>
          <w:sz w:val="28"/>
          <w:szCs w:val="28"/>
          <w:rtl/>
          <w:lang w:bidi="ar-SY"/>
        </w:rPr>
        <w:t xml:space="preserve"> (</w:t>
      </w:r>
      <w:r w:rsidR="004E576D" w:rsidRPr="004E576D">
        <w:rPr>
          <w:rFonts w:asciiTheme="majorBidi" w:hAnsiTheme="majorBidi" w:cstheme="majorBidi"/>
          <w:sz w:val="28"/>
          <w:szCs w:val="28"/>
          <w:lang w:bidi="ar-SY"/>
        </w:rPr>
        <w:t>ACOG, 2009</w:t>
      </w:r>
      <w:r w:rsidR="004E576D" w:rsidRPr="004E576D">
        <w:rPr>
          <w:rFonts w:asciiTheme="majorBidi" w:hAnsiTheme="majorBidi" w:cstheme="majorBidi"/>
          <w:sz w:val="28"/>
          <w:szCs w:val="28"/>
          <w:rtl/>
          <w:lang w:bidi="ar-SY"/>
        </w:rPr>
        <w:t>)</w:t>
      </w:r>
      <w:r w:rsidRPr="004E576D">
        <w:rPr>
          <w:rFonts w:asciiTheme="majorBidi" w:hAnsiTheme="majorBidi" w:cstheme="majorBidi"/>
          <w:sz w:val="28"/>
          <w:szCs w:val="28"/>
          <w:rtl/>
          <w:lang w:bidi="ar-SY"/>
        </w:rPr>
        <w:t>.</w:t>
      </w:r>
    </w:p>
    <w:p w:rsidR="00CB3B56" w:rsidRPr="002276E8" w:rsidRDefault="00CB3B56" w:rsidP="002B2F23">
      <w:pPr>
        <w:jc w:val="both"/>
        <w:rPr>
          <w:rFonts w:cs="Simplified Arabic"/>
          <w:b/>
          <w:bCs/>
          <w:sz w:val="28"/>
          <w:szCs w:val="28"/>
          <w:rtl/>
          <w:lang w:bidi="ar-SY"/>
        </w:rPr>
      </w:pPr>
      <w:r w:rsidRPr="002276E8">
        <w:rPr>
          <w:rFonts w:cs="Simplified Arabic" w:hint="cs"/>
          <w:b/>
          <w:bCs/>
          <w:sz w:val="28"/>
          <w:szCs w:val="28"/>
          <w:rtl/>
          <w:lang w:bidi="ar-SY"/>
        </w:rPr>
        <w:t>التدبير الطبي لإنقاص خطر الداء القلبي الوعائي والسكري في حال عدم الرغبة بالحمل:</w:t>
      </w:r>
    </w:p>
    <w:p w:rsidR="00CB3B56" w:rsidRDefault="00CB3B56" w:rsidP="002B2F23">
      <w:pPr>
        <w:jc w:val="both"/>
        <w:rPr>
          <w:rFonts w:cs="Simplified Arabic"/>
          <w:sz w:val="28"/>
          <w:szCs w:val="28"/>
          <w:rtl/>
          <w:lang w:bidi="ar-SY"/>
        </w:rPr>
      </w:pPr>
      <w:r>
        <w:rPr>
          <w:rFonts w:cs="Simplified Arabic" w:hint="cs"/>
          <w:sz w:val="28"/>
          <w:szCs w:val="28"/>
          <w:rtl/>
          <w:lang w:bidi="ar-SY"/>
        </w:rPr>
        <w:t>إن أفضل مدخل للتدبير هو تعديل نمط الحياة</w:t>
      </w:r>
      <w:r w:rsidR="002276E8">
        <w:rPr>
          <w:rFonts w:cs="Simplified Arabic" w:hint="cs"/>
          <w:sz w:val="28"/>
          <w:szCs w:val="28"/>
          <w:rtl/>
          <w:lang w:bidi="ar-SY"/>
        </w:rPr>
        <w:t>.</w:t>
      </w:r>
    </w:p>
    <w:p w:rsidR="002276E8" w:rsidRPr="00B84A4F" w:rsidRDefault="002276E8" w:rsidP="00B84A4F">
      <w:pPr>
        <w:pStyle w:val="a3"/>
        <w:numPr>
          <w:ilvl w:val="0"/>
          <w:numId w:val="22"/>
        </w:numPr>
        <w:jc w:val="both"/>
        <w:rPr>
          <w:rFonts w:cs="Simplified Arabic"/>
          <w:b/>
          <w:bCs/>
          <w:sz w:val="28"/>
          <w:szCs w:val="28"/>
          <w:rtl/>
          <w:lang w:bidi="ar-SY"/>
        </w:rPr>
      </w:pPr>
      <w:r w:rsidRPr="00B84A4F">
        <w:rPr>
          <w:rFonts w:cs="Simplified Arabic" w:hint="cs"/>
          <w:b/>
          <w:bCs/>
          <w:sz w:val="28"/>
          <w:szCs w:val="28"/>
          <w:rtl/>
          <w:lang w:bidi="ar-SY"/>
        </w:rPr>
        <w:t>تعديل نمط الحياة:</w:t>
      </w:r>
    </w:p>
    <w:p w:rsidR="002276E8" w:rsidRDefault="004E576D" w:rsidP="002B2F23">
      <w:pPr>
        <w:jc w:val="both"/>
        <w:rPr>
          <w:rFonts w:cs="Simplified Arabic"/>
          <w:sz w:val="28"/>
          <w:szCs w:val="28"/>
          <w:rtl/>
          <w:lang w:bidi="ar-SY"/>
        </w:rPr>
      </w:pPr>
      <w:r>
        <w:rPr>
          <w:rFonts w:cs="Simplified Arabic" w:hint="cs"/>
          <w:sz w:val="28"/>
          <w:szCs w:val="28"/>
          <w:rtl/>
          <w:lang w:bidi="ar-SY"/>
        </w:rPr>
        <w:t xml:space="preserve">إن الزيادة في التمارين مع تغييرات غذائية تنقص بشكل ثابت من خطر الداء السكري </w:t>
      </w:r>
      <w:r w:rsidR="008B5618">
        <w:rPr>
          <w:rFonts w:cs="Simplified Arabic" w:hint="cs"/>
          <w:sz w:val="28"/>
          <w:szCs w:val="28"/>
          <w:rtl/>
          <w:lang w:bidi="ar-SY"/>
        </w:rPr>
        <w:t>بشكل يماثل أو أفضل من الأدوية</w:t>
      </w:r>
      <w:r>
        <w:rPr>
          <w:rFonts w:cs="Simplified Arabic" w:hint="cs"/>
          <w:sz w:val="28"/>
          <w:szCs w:val="28"/>
          <w:rtl/>
          <w:lang w:bidi="ar-SY"/>
        </w:rPr>
        <w:t xml:space="preserve">. إن إنقاص الوزن يحسن </w:t>
      </w:r>
      <w:proofErr w:type="spellStart"/>
      <w:r>
        <w:rPr>
          <w:rFonts w:cs="Simplified Arabic" w:hint="cs"/>
          <w:sz w:val="28"/>
          <w:szCs w:val="28"/>
          <w:rtl/>
          <w:lang w:bidi="ar-SY"/>
        </w:rPr>
        <w:t>الشذوذات</w:t>
      </w:r>
      <w:proofErr w:type="spellEnd"/>
      <w:r>
        <w:rPr>
          <w:rFonts w:cs="Simplified Arabic" w:hint="cs"/>
          <w:sz w:val="28"/>
          <w:szCs w:val="28"/>
          <w:rtl/>
          <w:lang w:bidi="ar-SY"/>
        </w:rPr>
        <w:t xml:space="preserve"> </w:t>
      </w:r>
      <w:proofErr w:type="spellStart"/>
      <w:r>
        <w:rPr>
          <w:rFonts w:cs="Simplified Arabic" w:hint="cs"/>
          <w:sz w:val="28"/>
          <w:szCs w:val="28"/>
          <w:rtl/>
          <w:lang w:bidi="ar-SY"/>
        </w:rPr>
        <w:t>الاستقلابية</w:t>
      </w:r>
      <w:proofErr w:type="spellEnd"/>
      <w:r>
        <w:rPr>
          <w:rFonts w:cs="Simplified Arabic" w:hint="cs"/>
          <w:sz w:val="28"/>
          <w:szCs w:val="28"/>
          <w:rtl/>
          <w:lang w:bidi="ar-SY"/>
        </w:rPr>
        <w:t xml:space="preserve"> المرافقة لمتلازمة المبيض متعدد الكيسات. وإن تحديد السعرات الحرارية هو الأهم أكثر من محتويات الغذاء (</w:t>
      </w:r>
      <w:proofErr w:type="spellStart"/>
      <w:r w:rsidR="008B5618" w:rsidRPr="008B5618">
        <w:rPr>
          <w:rFonts w:asciiTheme="majorBidi" w:hAnsiTheme="majorBidi" w:cstheme="majorBidi"/>
          <w:sz w:val="28"/>
          <w:szCs w:val="28"/>
          <w:lang w:bidi="ar-SY"/>
        </w:rPr>
        <w:t>Shai</w:t>
      </w:r>
      <w:proofErr w:type="spellEnd"/>
      <w:r w:rsidR="008B5618" w:rsidRPr="008B5618">
        <w:rPr>
          <w:rFonts w:asciiTheme="majorBidi" w:hAnsiTheme="majorBidi" w:cstheme="majorBidi"/>
          <w:sz w:val="28"/>
          <w:szCs w:val="28"/>
          <w:lang w:bidi="ar-SY"/>
        </w:rPr>
        <w:t xml:space="preserve"> I </w:t>
      </w:r>
      <w:r w:rsidR="008B5618" w:rsidRPr="008B5618">
        <w:rPr>
          <w:rFonts w:asciiTheme="majorBidi" w:hAnsiTheme="majorBidi" w:cstheme="majorBidi"/>
          <w:i/>
          <w:iCs/>
          <w:sz w:val="28"/>
          <w:szCs w:val="28"/>
          <w:lang w:bidi="ar-SY"/>
        </w:rPr>
        <w:t>et al.,</w:t>
      </w:r>
      <w:r w:rsidR="008B5618" w:rsidRPr="008B5618">
        <w:rPr>
          <w:rFonts w:asciiTheme="majorBidi" w:hAnsiTheme="majorBidi" w:cstheme="majorBidi"/>
          <w:sz w:val="28"/>
          <w:szCs w:val="28"/>
          <w:lang w:bidi="ar-SY"/>
        </w:rPr>
        <w:t>2008</w:t>
      </w:r>
      <w:r>
        <w:rPr>
          <w:rFonts w:cs="Simplified Arabic" w:hint="cs"/>
          <w:sz w:val="28"/>
          <w:szCs w:val="28"/>
          <w:rtl/>
          <w:lang w:bidi="ar-SY"/>
        </w:rPr>
        <w:t>).</w:t>
      </w:r>
    </w:p>
    <w:p w:rsidR="004E576D" w:rsidRPr="00B84A4F" w:rsidRDefault="004E576D" w:rsidP="00B84A4F">
      <w:pPr>
        <w:pStyle w:val="a3"/>
        <w:numPr>
          <w:ilvl w:val="0"/>
          <w:numId w:val="22"/>
        </w:numPr>
        <w:rPr>
          <w:rFonts w:cs="Simplified Arabic"/>
          <w:b/>
          <w:bCs/>
          <w:sz w:val="28"/>
          <w:szCs w:val="28"/>
          <w:rtl/>
          <w:lang w:bidi="ar-SY"/>
        </w:rPr>
      </w:pPr>
      <w:r w:rsidRPr="00B84A4F">
        <w:rPr>
          <w:rFonts w:cs="Simplified Arabic" w:hint="cs"/>
          <w:b/>
          <w:bCs/>
          <w:sz w:val="28"/>
          <w:szCs w:val="28"/>
          <w:rtl/>
          <w:lang w:bidi="ar-SY"/>
        </w:rPr>
        <w:t xml:space="preserve">العوامل </w:t>
      </w:r>
      <w:proofErr w:type="spellStart"/>
      <w:r w:rsidRPr="00B84A4F">
        <w:rPr>
          <w:rFonts w:cs="Simplified Arabic" w:hint="cs"/>
          <w:b/>
          <w:bCs/>
          <w:sz w:val="28"/>
          <w:szCs w:val="28"/>
          <w:rtl/>
          <w:lang w:bidi="ar-SY"/>
        </w:rPr>
        <w:t>المحسسة</w:t>
      </w:r>
      <w:proofErr w:type="spellEnd"/>
      <w:r w:rsidRPr="00B84A4F">
        <w:rPr>
          <w:rFonts w:cs="Simplified Arabic" w:hint="cs"/>
          <w:b/>
          <w:bCs/>
          <w:sz w:val="28"/>
          <w:szCs w:val="28"/>
          <w:rtl/>
          <w:lang w:bidi="ar-SY"/>
        </w:rPr>
        <w:t xml:space="preserve"> للأنسولين:</w:t>
      </w:r>
    </w:p>
    <w:p w:rsidR="004E576D" w:rsidRDefault="004E576D" w:rsidP="002B2F23">
      <w:pPr>
        <w:jc w:val="both"/>
        <w:rPr>
          <w:rFonts w:cs="Simplified Arabic"/>
          <w:sz w:val="28"/>
          <w:szCs w:val="28"/>
          <w:rtl/>
          <w:lang w:bidi="ar-SY"/>
        </w:rPr>
      </w:pPr>
      <w:r>
        <w:rPr>
          <w:rFonts w:cs="Simplified Arabic" w:hint="cs"/>
          <w:sz w:val="28"/>
          <w:szCs w:val="28"/>
          <w:rtl/>
          <w:lang w:bidi="ar-SY"/>
        </w:rPr>
        <w:t xml:space="preserve">أظهر برنامج الوقاية من الداء السكري أن </w:t>
      </w:r>
      <w:proofErr w:type="spellStart"/>
      <w:r>
        <w:rPr>
          <w:rFonts w:cs="Simplified Arabic" w:hint="cs"/>
          <w:sz w:val="28"/>
          <w:szCs w:val="28"/>
          <w:rtl/>
          <w:lang w:bidi="ar-SY"/>
        </w:rPr>
        <w:t>الميتفورمين</w:t>
      </w:r>
      <w:proofErr w:type="spellEnd"/>
      <w:r>
        <w:rPr>
          <w:rFonts w:cs="Simplified Arabic" w:hint="cs"/>
          <w:sz w:val="28"/>
          <w:szCs w:val="28"/>
          <w:rtl/>
          <w:lang w:bidi="ar-SY"/>
        </w:rPr>
        <w:t xml:space="preserve"> يمكن أن يؤخر تطور ال</w:t>
      </w:r>
      <w:r w:rsidR="008B5618">
        <w:rPr>
          <w:rFonts w:cs="Simplified Arabic" w:hint="cs"/>
          <w:sz w:val="28"/>
          <w:szCs w:val="28"/>
          <w:rtl/>
          <w:lang w:bidi="ar-SY"/>
        </w:rPr>
        <w:t>داء السكري لدى عاليات الخطورة</w:t>
      </w:r>
      <w:r>
        <w:rPr>
          <w:rFonts w:cs="Simplified Arabic" w:hint="cs"/>
          <w:sz w:val="28"/>
          <w:szCs w:val="28"/>
          <w:rtl/>
          <w:lang w:bidi="ar-SY"/>
        </w:rPr>
        <w:t xml:space="preserve">، إن السيدات مع متلازمة المبيض متعدد الكيسات </w:t>
      </w:r>
      <w:r w:rsidR="00447128">
        <w:rPr>
          <w:rFonts w:cs="Simplified Arabic" w:hint="cs"/>
          <w:sz w:val="28"/>
          <w:szCs w:val="28"/>
          <w:rtl/>
          <w:lang w:bidi="ar-SY"/>
        </w:rPr>
        <w:t xml:space="preserve">اللاتي يستخدمن </w:t>
      </w:r>
      <w:proofErr w:type="spellStart"/>
      <w:r w:rsidR="00447128">
        <w:rPr>
          <w:rFonts w:cs="Simplified Arabic" w:hint="cs"/>
          <w:sz w:val="28"/>
          <w:szCs w:val="28"/>
          <w:rtl/>
          <w:lang w:bidi="ar-SY"/>
        </w:rPr>
        <w:t>الميتفورمين</w:t>
      </w:r>
      <w:proofErr w:type="spellEnd"/>
      <w:r w:rsidR="00447128">
        <w:rPr>
          <w:rFonts w:cs="Simplified Arabic" w:hint="cs"/>
          <w:sz w:val="28"/>
          <w:szCs w:val="28"/>
          <w:rtl/>
          <w:lang w:bidi="ar-SY"/>
        </w:rPr>
        <w:t xml:space="preserve"> يتحسن تحمل السك</w:t>
      </w:r>
      <w:r w:rsidR="00C64CDC">
        <w:rPr>
          <w:rFonts w:cs="Simplified Arabic" w:hint="cs"/>
          <w:sz w:val="28"/>
          <w:szCs w:val="28"/>
          <w:rtl/>
          <w:lang w:bidi="ar-SY"/>
        </w:rPr>
        <w:t>ر لديهن أو يبقى ثابت مع الوقت</w:t>
      </w:r>
      <w:r w:rsidR="00447128">
        <w:rPr>
          <w:rFonts w:cs="Simplified Arabic" w:hint="cs"/>
          <w:sz w:val="28"/>
          <w:szCs w:val="28"/>
          <w:rtl/>
          <w:lang w:bidi="ar-SY"/>
        </w:rPr>
        <w:t xml:space="preserve">. ويمكن أن يترافق </w:t>
      </w:r>
      <w:proofErr w:type="spellStart"/>
      <w:r w:rsidR="00447128">
        <w:rPr>
          <w:rFonts w:cs="Simplified Arabic" w:hint="cs"/>
          <w:sz w:val="28"/>
          <w:szCs w:val="28"/>
          <w:rtl/>
          <w:lang w:bidi="ar-SY"/>
        </w:rPr>
        <w:t>الميتفورمين</w:t>
      </w:r>
      <w:proofErr w:type="spellEnd"/>
      <w:r w:rsidR="00447128">
        <w:rPr>
          <w:rFonts w:cs="Simplified Arabic" w:hint="cs"/>
          <w:sz w:val="28"/>
          <w:szCs w:val="28"/>
          <w:rtl/>
          <w:lang w:bidi="ar-SY"/>
        </w:rPr>
        <w:t xml:space="preserve"> مع نقص الوزن، ولكن النتائج غير ثابتة (</w:t>
      </w:r>
      <w:r w:rsidR="008B5618" w:rsidRPr="008B5618">
        <w:rPr>
          <w:rFonts w:asciiTheme="majorBidi" w:hAnsiTheme="majorBidi" w:cstheme="majorBidi"/>
          <w:sz w:val="28"/>
          <w:szCs w:val="28"/>
          <w:lang w:bidi="ar-SY"/>
        </w:rPr>
        <w:t xml:space="preserve">Lord JM </w:t>
      </w:r>
      <w:r w:rsidR="008B5618" w:rsidRPr="008B5618">
        <w:rPr>
          <w:rFonts w:asciiTheme="majorBidi" w:hAnsiTheme="majorBidi" w:cstheme="majorBidi"/>
          <w:i/>
          <w:iCs/>
          <w:sz w:val="28"/>
          <w:szCs w:val="28"/>
          <w:lang w:bidi="ar-SY"/>
        </w:rPr>
        <w:t>et al.,</w:t>
      </w:r>
      <w:r w:rsidR="008B5618" w:rsidRPr="008B5618">
        <w:rPr>
          <w:rFonts w:asciiTheme="majorBidi" w:hAnsiTheme="majorBidi" w:cstheme="majorBidi"/>
          <w:sz w:val="28"/>
          <w:szCs w:val="28"/>
          <w:lang w:bidi="ar-SY"/>
        </w:rPr>
        <w:t xml:space="preserve"> 2003</w:t>
      </w:r>
      <w:r w:rsidR="00447128">
        <w:rPr>
          <w:rFonts w:cs="Simplified Arabic" w:hint="cs"/>
          <w:sz w:val="28"/>
          <w:szCs w:val="28"/>
          <w:rtl/>
          <w:lang w:bidi="ar-SY"/>
        </w:rPr>
        <w:t xml:space="preserve">). </w:t>
      </w:r>
    </w:p>
    <w:p w:rsidR="009C236A" w:rsidRDefault="004D4FB2" w:rsidP="002B2F23">
      <w:pPr>
        <w:jc w:val="both"/>
        <w:rPr>
          <w:rFonts w:cs="Simplified Arabic"/>
          <w:sz w:val="28"/>
          <w:szCs w:val="28"/>
          <w:rtl/>
          <w:lang w:bidi="ar-SY"/>
        </w:rPr>
      </w:pPr>
      <w:r>
        <w:rPr>
          <w:rFonts w:cs="Simplified Arabic" w:hint="cs"/>
          <w:sz w:val="28"/>
          <w:szCs w:val="28"/>
          <w:rtl/>
          <w:lang w:bidi="ar-SY"/>
        </w:rPr>
        <w:t xml:space="preserve">يستخدم </w:t>
      </w:r>
      <w:proofErr w:type="spellStart"/>
      <w:r>
        <w:rPr>
          <w:rFonts w:cs="Simplified Arabic" w:hint="cs"/>
          <w:sz w:val="28"/>
          <w:szCs w:val="28"/>
          <w:rtl/>
          <w:lang w:bidi="ar-SY"/>
        </w:rPr>
        <w:t>الميتفورمين</w:t>
      </w:r>
      <w:proofErr w:type="spellEnd"/>
      <w:r>
        <w:rPr>
          <w:rFonts w:cs="Simplified Arabic" w:hint="cs"/>
          <w:sz w:val="28"/>
          <w:szCs w:val="28"/>
          <w:rtl/>
          <w:lang w:bidi="ar-SY"/>
        </w:rPr>
        <w:t xml:space="preserve"> بالمشاركة مع معالجة تغيير أسلوب الحياة لعلاج المتلازمة، وتقترح الدراسات وجود فائدة قليلة من إضافة </w:t>
      </w:r>
      <w:proofErr w:type="spellStart"/>
      <w:r>
        <w:rPr>
          <w:rFonts w:cs="Simplified Arabic" w:hint="cs"/>
          <w:sz w:val="28"/>
          <w:szCs w:val="28"/>
          <w:rtl/>
          <w:lang w:bidi="ar-SY"/>
        </w:rPr>
        <w:t>الميتفورمين</w:t>
      </w:r>
      <w:proofErr w:type="spellEnd"/>
      <w:r>
        <w:rPr>
          <w:rFonts w:cs="Simplified Arabic" w:hint="cs"/>
          <w:sz w:val="28"/>
          <w:szCs w:val="28"/>
          <w:rtl/>
          <w:lang w:bidi="ar-SY"/>
        </w:rPr>
        <w:t xml:space="preserve"> إلى تغيير نمط الحياة (</w:t>
      </w:r>
      <w:proofErr w:type="spellStart"/>
      <w:r w:rsidR="00C64CDC" w:rsidRPr="00C64CDC">
        <w:rPr>
          <w:rFonts w:asciiTheme="majorBidi" w:hAnsiTheme="majorBidi" w:cstheme="majorBidi"/>
          <w:sz w:val="28"/>
          <w:szCs w:val="28"/>
          <w:lang w:bidi="ar-SY"/>
        </w:rPr>
        <w:t>Hoeger</w:t>
      </w:r>
      <w:proofErr w:type="spellEnd"/>
      <w:r w:rsidR="00C64CDC" w:rsidRPr="00C64CDC">
        <w:rPr>
          <w:rFonts w:asciiTheme="majorBidi" w:hAnsiTheme="majorBidi" w:cstheme="majorBidi"/>
          <w:sz w:val="28"/>
          <w:szCs w:val="28"/>
          <w:lang w:bidi="ar-SY"/>
        </w:rPr>
        <w:t xml:space="preserve"> K </w:t>
      </w:r>
      <w:r w:rsidR="00C64CDC" w:rsidRPr="00C64CDC">
        <w:rPr>
          <w:rFonts w:asciiTheme="majorBidi" w:hAnsiTheme="majorBidi" w:cstheme="majorBidi"/>
          <w:i/>
          <w:iCs/>
          <w:sz w:val="28"/>
          <w:szCs w:val="28"/>
          <w:lang w:bidi="ar-SY"/>
        </w:rPr>
        <w:t>et al</w:t>
      </w:r>
      <w:r w:rsidR="00C64CDC" w:rsidRPr="00C64CDC">
        <w:rPr>
          <w:rFonts w:asciiTheme="majorBidi" w:hAnsiTheme="majorBidi" w:cstheme="majorBidi"/>
          <w:sz w:val="28"/>
          <w:szCs w:val="28"/>
          <w:lang w:bidi="ar-SY"/>
        </w:rPr>
        <w:t>., 2008</w:t>
      </w:r>
      <w:r>
        <w:rPr>
          <w:rFonts w:cs="Simplified Arabic" w:hint="cs"/>
          <w:sz w:val="28"/>
          <w:szCs w:val="28"/>
          <w:rtl/>
          <w:lang w:bidi="ar-SY"/>
        </w:rPr>
        <w:t>).</w:t>
      </w:r>
    </w:p>
    <w:p w:rsidR="004D4FB2" w:rsidRDefault="004D4FB2" w:rsidP="002B2F23">
      <w:pPr>
        <w:jc w:val="both"/>
        <w:rPr>
          <w:rFonts w:cs="Simplified Arabic"/>
          <w:sz w:val="28"/>
          <w:szCs w:val="28"/>
          <w:rtl/>
          <w:lang w:bidi="ar-SY"/>
        </w:rPr>
      </w:pPr>
      <w:r>
        <w:rPr>
          <w:rFonts w:cs="Simplified Arabic" w:hint="cs"/>
          <w:sz w:val="28"/>
          <w:szCs w:val="28"/>
          <w:rtl/>
          <w:lang w:bidi="ar-SY"/>
        </w:rPr>
        <w:t xml:space="preserve">يحمل </w:t>
      </w:r>
      <w:proofErr w:type="spellStart"/>
      <w:r>
        <w:rPr>
          <w:rFonts w:cs="Simplified Arabic" w:hint="cs"/>
          <w:sz w:val="28"/>
          <w:szCs w:val="28"/>
          <w:rtl/>
          <w:lang w:bidi="ar-SY"/>
        </w:rPr>
        <w:t>الميتفورمين</w:t>
      </w:r>
      <w:proofErr w:type="spellEnd"/>
      <w:r>
        <w:rPr>
          <w:rFonts w:cs="Simplified Arabic" w:hint="cs"/>
          <w:sz w:val="28"/>
          <w:szCs w:val="28"/>
          <w:rtl/>
          <w:lang w:bidi="ar-SY"/>
        </w:rPr>
        <w:t xml:space="preserve"> خطراً منخفضاً </w:t>
      </w:r>
      <w:proofErr w:type="spellStart"/>
      <w:r>
        <w:rPr>
          <w:rFonts w:cs="Simplified Arabic" w:hint="cs"/>
          <w:sz w:val="28"/>
          <w:szCs w:val="28"/>
          <w:rtl/>
          <w:lang w:bidi="ar-SY"/>
        </w:rPr>
        <w:t>للحماض</w:t>
      </w:r>
      <w:proofErr w:type="spellEnd"/>
      <w:r>
        <w:rPr>
          <w:rFonts w:cs="Simplified Arabic" w:hint="cs"/>
          <w:sz w:val="28"/>
          <w:szCs w:val="28"/>
          <w:rtl/>
          <w:lang w:bidi="ar-SY"/>
        </w:rPr>
        <w:t xml:space="preserve"> اللبني، </w:t>
      </w:r>
      <w:proofErr w:type="spellStart"/>
      <w:r>
        <w:rPr>
          <w:rFonts w:cs="Simplified Arabic" w:hint="cs"/>
          <w:sz w:val="28"/>
          <w:szCs w:val="28"/>
          <w:rtl/>
          <w:lang w:bidi="ar-SY"/>
        </w:rPr>
        <w:t>والأشيع</w:t>
      </w:r>
      <w:proofErr w:type="spellEnd"/>
      <w:r>
        <w:rPr>
          <w:rFonts w:cs="Simplified Arabic" w:hint="cs"/>
          <w:sz w:val="28"/>
          <w:szCs w:val="28"/>
          <w:rtl/>
          <w:lang w:bidi="ar-SY"/>
        </w:rPr>
        <w:t xml:space="preserve"> أن يحدث عند السيدات مع ضبط سيئ للسكري ووظيفة كلوية سيئة، وأشيع التأثيرات الجانبية هي الأعراض الهضمية: إسهال، وغثيان، </w:t>
      </w:r>
      <w:proofErr w:type="spellStart"/>
      <w:r>
        <w:rPr>
          <w:rFonts w:cs="Simplified Arabic" w:hint="cs"/>
          <w:sz w:val="28"/>
          <w:szCs w:val="28"/>
          <w:rtl/>
          <w:lang w:bidi="ar-SY"/>
        </w:rPr>
        <w:t>وإقياء</w:t>
      </w:r>
      <w:proofErr w:type="spellEnd"/>
      <w:r>
        <w:rPr>
          <w:rFonts w:cs="Simplified Arabic" w:hint="cs"/>
          <w:sz w:val="28"/>
          <w:szCs w:val="28"/>
          <w:rtl/>
          <w:lang w:bidi="ar-SY"/>
        </w:rPr>
        <w:t xml:space="preserve">، ونفخة بطن، وقهم. ويمكن التخفيف منها بالبدء بجرعة منخفضة وزيادتها </w:t>
      </w:r>
      <w:r>
        <w:rPr>
          <w:rFonts w:cs="Simplified Arabic" w:hint="cs"/>
          <w:sz w:val="28"/>
          <w:szCs w:val="28"/>
          <w:rtl/>
          <w:lang w:bidi="ar-SY"/>
        </w:rPr>
        <w:lastRenderedPageBreak/>
        <w:t>تدريجياً أو استخدام الشكل مديد التحرر، والجرعة الأكثر استخداماً في علاج متلازمة المبيض متعدد الكيسات 1500-2000 ملغ/اليوم مقسمة على جرعات.</w:t>
      </w:r>
    </w:p>
    <w:p w:rsidR="004D4FB2" w:rsidRDefault="004D4FB2" w:rsidP="002B2F23">
      <w:pPr>
        <w:jc w:val="both"/>
        <w:rPr>
          <w:rFonts w:cs="Simplified Arabic"/>
          <w:sz w:val="28"/>
          <w:szCs w:val="28"/>
          <w:rtl/>
          <w:lang w:bidi="ar-SY"/>
        </w:rPr>
      </w:pPr>
      <w:r>
        <w:rPr>
          <w:rFonts w:cs="Simplified Arabic" w:hint="cs"/>
          <w:sz w:val="28"/>
          <w:szCs w:val="28"/>
          <w:rtl/>
          <w:lang w:bidi="ar-SY"/>
        </w:rPr>
        <w:t xml:space="preserve">حالياً هناك عوز في الدليل لاستخدام العوامل </w:t>
      </w:r>
      <w:proofErr w:type="spellStart"/>
      <w:r>
        <w:rPr>
          <w:rFonts w:cs="Simplified Arabic" w:hint="cs"/>
          <w:sz w:val="28"/>
          <w:szCs w:val="28"/>
          <w:rtl/>
          <w:lang w:bidi="ar-SY"/>
        </w:rPr>
        <w:t>المحسسة</w:t>
      </w:r>
      <w:proofErr w:type="spellEnd"/>
      <w:r>
        <w:rPr>
          <w:rFonts w:cs="Simplified Arabic" w:hint="cs"/>
          <w:sz w:val="28"/>
          <w:szCs w:val="28"/>
          <w:rtl/>
          <w:lang w:bidi="ar-SY"/>
        </w:rPr>
        <w:t xml:space="preserve"> للأنسولين وقائياً لمنع الداء السكري في مريضات المتلازمة</w:t>
      </w:r>
      <w:r w:rsidR="00F8445E">
        <w:rPr>
          <w:rFonts w:cs="Simplified Arabic" w:hint="cs"/>
          <w:sz w:val="28"/>
          <w:szCs w:val="28"/>
          <w:rtl/>
          <w:lang w:bidi="ar-SY"/>
        </w:rPr>
        <w:t xml:space="preserve">، ولكن النتائج من تجارب منع الداء السكري تفضل التدبير الأكثر هجوماً عند وجود عدم تحمل سكر أو متلازمة </w:t>
      </w:r>
      <w:proofErr w:type="spellStart"/>
      <w:r w:rsidR="00F8445E">
        <w:rPr>
          <w:rFonts w:cs="Simplified Arabic" w:hint="cs"/>
          <w:sz w:val="28"/>
          <w:szCs w:val="28"/>
          <w:rtl/>
          <w:lang w:bidi="ar-SY"/>
        </w:rPr>
        <w:t>استقلابية</w:t>
      </w:r>
      <w:proofErr w:type="spellEnd"/>
      <w:r w:rsidR="00F8445E">
        <w:rPr>
          <w:rFonts w:cs="Simplified Arabic" w:hint="cs"/>
          <w:sz w:val="28"/>
          <w:szCs w:val="28"/>
          <w:rtl/>
          <w:lang w:bidi="ar-SY"/>
        </w:rPr>
        <w:t xml:space="preserve"> لمنع الداء السكري.</w:t>
      </w:r>
    </w:p>
    <w:p w:rsidR="00F8445E" w:rsidRPr="00093903" w:rsidRDefault="00F8445E" w:rsidP="00093903">
      <w:pPr>
        <w:pStyle w:val="a3"/>
        <w:numPr>
          <w:ilvl w:val="0"/>
          <w:numId w:val="22"/>
        </w:numPr>
        <w:jc w:val="both"/>
        <w:rPr>
          <w:rFonts w:cs="Simplified Arabic"/>
          <w:sz w:val="28"/>
          <w:szCs w:val="28"/>
          <w:rtl/>
          <w:lang w:bidi="ar-SY"/>
        </w:rPr>
      </w:pPr>
      <w:proofErr w:type="spellStart"/>
      <w:r w:rsidRPr="00093903">
        <w:rPr>
          <w:rFonts w:cs="Simplified Arabic" w:hint="cs"/>
          <w:b/>
          <w:bCs/>
          <w:sz w:val="28"/>
          <w:szCs w:val="28"/>
          <w:rtl/>
          <w:lang w:bidi="ar-SY"/>
        </w:rPr>
        <w:t>الستاتينات</w:t>
      </w:r>
      <w:proofErr w:type="spellEnd"/>
      <w:r w:rsidRPr="00093903">
        <w:rPr>
          <w:rFonts w:cs="Simplified Arabic" w:hint="cs"/>
          <w:sz w:val="28"/>
          <w:szCs w:val="28"/>
          <w:rtl/>
          <w:lang w:bidi="ar-SY"/>
        </w:rPr>
        <w:t>:</w:t>
      </w:r>
    </w:p>
    <w:p w:rsidR="00F8445E" w:rsidRDefault="00F8445E" w:rsidP="002B2F23">
      <w:pPr>
        <w:jc w:val="both"/>
        <w:rPr>
          <w:rFonts w:cs="Simplified Arabic"/>
          <w:sz w:val="28"/>
          <w:szCs w:val="28"/>
          <w:rtl/>
          <w:lang w:bidi="ar-SY"/>
        </w:rPr>
      </w:pPr>
      <w:r>
        <w:rPr>
          <w:rFonts w:cs="Simplified Arabic" w:hint="cs"/>
          <w:sz w:val="28"/>
          <w:szCs w:val="28"/>
          <w:rtl/>
          <w:lang w:bidi="ar-SY"/>
        </w:rPr>
        <w:t xml:space="preserve">أحد النقاط للوقاية من الإصابات القلبية الوعائية هي استخدام </w:t>
      </w:r>
      <w:proofErr w:type="spellStart"/>
      <w:r>
        <w:rPr>
          <w:rFonts w:cs="Simplified Arabic" w:hint="cs"/>
          <w:sz w:val="28"/>
          <w:szCs w:val="28"/>
          <w:rtl/>
          <w:lang w:bidi="ar-SY"/>
        </w:rPr>
        <w:t>الستاتينات</w:t>
      </w:r>
      <w:proofErr w:type="spellEnd"/>
      <w:r>
        <w:rPr>
          <w:rFonts w:cs="Simplified Arabic" w:hint="cs"/>
          <w:sz w:val="28"/>
          <w:szCs w:val="28"/>
          <w:rtl/>
          <w:lang w:bidi="ar-SY"/>
        </w:rPr>
        <w:t xml:space="preserve"> (</w:t>
      </w:r>
      <w:proofErr w:type="spellStart"/>
      <w:r w:rsidR="00665A60" w:rsidRPr="00665A60">
        <w:rPr>
          <w:rFonts w:asciiTheme="majorBidi" w:hAnsiTheme="majorBidi" w:cstheme="majorBidi"/>
          <w:sz w:val="28"/>
          <w:szCs w:val="28"/>
        </w:rPr>
        <w:t>Banaszewska</w:t>
      </w:r>
      <w:proofErr w:type="spellEnd"/>
      <w:r w:rsidR="00665A60" w:rsidRPr="00665A60">
        <w:rPr>
          <w:rFonts w:asciiTheme="majorBidi" w:hAnsiTheme="majorBidi" w:cstheme="majorBidi"/>
          <w:sz w:val="28"/>
          <w:szCs w:val="28"/>
        </w:rPr>
        <w:t xml:space="preserve"> B </w:t>
      </w:r>
      <w:r w:rsidR="00665A60" w:rsidRPr="00665A60">
        <w:rPr>
          <w:rFonts w:asciiTheme="majorBidi" w:hAnsiTheme="majorBidi" w:cstheme="majorBidi"/>
          <w:i/>
          <w:iCs/>
          <w:sz w:val="28"/>
          <w:szCs w:val="28"/>
        </w:rPr>
        <w:t>et al.</w:t>
      </w:r>
      <w:r w:rsidR="00665A60" w:rsidRPr="00665A60">
        <w:rPr>
          <w:rFonts w:asciiTheme="majorBidi" w:hAnsiTheme="majorBidi" w:cstheme="majorBidi"/>
          <w:sz w:val="28"/>
          <w:szCs w:val="28"/>
        </w:rPr>
        <w:t>, 2007</w:t>
      </w:r>
      <w:r>
        <w:rPr>
          <w:rFonts w:cs="Simplified Arabic" w:hint="cs"/>
          <w:sz w:val="28"/>
          <w:szCs w:val="28"/>
          <w:rtl/>
          <w:lang w:bidi="ar-SY"/>
        </w:rPr>
        <w:t xml:space="preserve">)، ولكن تأثيرها طويل الأمد في </w:t>
      </w:r>
      <w:r w:rsidR="004F5634">
        <w:rPr>
          <w:rFonts w:cs="Simplified Arabic" w:hint="cs"/>
          <w:sz w:val="28"/>
          <w:szCs w:val="28"/>
          <w:rtl/>
          <w:lang w:bidi="ar-SY"/>
        </w:rPr>
        <w:t>الوقاية من المرض القلبي الوعائي لدى السيدات الشابات المصابات بالمتلازمة وخاصة المراهقات ما يزال غير معروف.</w:t>
      </w:r>
    </w:p>
    <w:p w:rsidR="00B04E61" w:rsidRPr="004C723B" w:rsidRDefault="00B04E61" w:rsidP="002B2F23">
      <w:pPr>
        <w:jc w:val="both"/>
        <w:rPr>
          <w:rFonts w:cs="Simplified Arabic"/>
          <w:b/>
          <w:bCs/>
          <w:sz w:val="28"/>
          <w:szCs w:val="28"/>
          <w:rtl/>
          <w:lang w:bidi="ar-SY"/>
        </w:rPr>
      </w:pPr>
      <w:r w:rsidRPr="004C723B">
        <w:rPr>
          <w:rFonts w:cs="Simplified Arabic" w:hint="cs"/>
          <w:b/>
          <w:bCs/>
          <w:sz w:val="28"/>
          <w:szCs w:val="28"/>
          <w:rtl/>
          <w:lang w:bidi="ar-SY"/>
        </w:rPr>
        <w:t xml:space="preserve">علاج </w:t>
      </w:r>
      <w:proofErr w:type="spellStart"/>
      <w:r w:rsidRPr="004C723B">
        <w:rPr>
          <w:rFonts w:cs="Simplified Arabic" w:hint="cs"/>
          <w:b/>
          <w:bCs/>
          <w:sz w:val="28"/>
          <w:szCs w:val="28"/>
          <w:rtl/>
          <w:lang w:bidi="ar-SY"/>
        </w:rPr>
        <w:t>الشعرانية</w:t>
      </w:r>
      <w:proofErr w:type="spellEnd"/>
      <w:r w:rsidRPr="004C723B">
        <w:rPr>
          <w:rFonts w:cs="Simplified Arabic" w:hint="cs"/>
          <w:b/>
          <w:bCs/>
          <w:sz w:val="28"/>
          <w:szCs w:val="28"/>
          <w:rtl/>
          <w:lang w:bidi="ar-SY"/>
        </w:rPr>
        <w:t xml:space="preserve"> لدى مريضات متلازمة المبيض متعدد الكيسات:</w:t>
      </w:r>
    </w:p>
    <w:p w:rsidR="00B04E61" w:rsidRDefault="001328C4" w:rsidP="004C723B">
      <w:pPr>
        <w:jc w:val="both"/>
        <w:rPr>
          <w:rFonts w:cs="Simplified Arabic"/>
          <w:sz w:val="28"/>
          <w:szCs w:val="28"/>
          <w:rtl/>
          <w:lang w:bidi="ar-SY"/>
        </w:rPr>
      </w:pPr>
      <w:r>
        <w:rPr>
          <w:rFonts w:cs="Simplified Arabic" w:hint="cs"/>
          <w:sz w:val="28"/>
          <w:szCs w:val="28"/>
          <w:rtl/>
          <w:lang w:bidi="ar-SY"/>
        </w:rPr>
        <w:t xml:space="preserve">على الرغم من العلاج الطبي يحسّن </w:t>
      </w:r>
      <w:proofErr w:type="spellStart"/>
      <w:r>
        <w:rPr>
          <w:rFonts w:cs="Simplified Arabic" w:hint="cs"/>
          <w:sz w:val="28"/>
          <w:szCs w:val="28"/>
          <w:rtl/>
          <w:lang w:bidi="ar-SY"/>
        </w:rPr>
        <w:t>الشعرانية</w:t>
      </w:r>
      <w:proofErr w:type="spellEnd"/>
      <w:r>
        <w:rPr>
          <w:rFonts w:cs="Simplified Arabic" w:hint="cs"/>
          <w:sz w:val="28"/>
          <w:szCs w:val="28"/>
          <w:rtl/>
          <w:lang w:bidi="ar-SY"/>
        </w:rPr>
        <w:t>، ولكنه لا يحقق النتائج الدراماتيكية التي تتوقعها السيدة، وإن العلاج ملطف أكثر منه شافي، وتستخدم المعالجة بالليزر بشكل متزايد.</w:t>
      </w:r>
    </w:p>
    <w:p w:rsidR="004C723B" w:rsidRDefault="001328C4" w:rsidP="004C723B">
      <w:pPr>
        <w:jc w:val="both"/>
        <w:rPr>
          <w:rFonts w:cs="Simplified Arabic"/>
          <w:sz w:val="28"/>
          <w:szCs w:val="28"/>
          <w:rtl/>
          <w:lang w:bidi="ar-SY"/>
        </w:rPr>
      </w:pPr>
      <w:r>
        <w:rPr>
          <w:rFonts w:cs="Simplified Arabic" w:hint="cs"/>
          <w:sz w:val="28"/>
          <w:szCs w:val="28"/>
          <w:rtl/>
          <w:lang w:bidi="ar-SY"/>
        </w:rPr>
        <w:t xml:space="preserve">وبشكل عام، تعطي العلاجات المشتركة نتائج أفضل من المقاربات وحيدة العامل. إن التجارب </w:t>
      </w:r>
      <w:proofErr w:type="spellStart"/>
      <w:r>
        <w:rPr>
          <w:rFonts w:cs="Simplified Arabic" w:hint="cs"/>
          <w:sz w:val="28"/>
          <w:szCs w:val="28"/>
          <w:rtl/>
          <w:lang w:bidi="ar-SY"/>
        </w:rPr>
        <w:t>السريرية</w:t>
      </w:r>
      <w:proofErr w:type="spellEnd"/>
      <w:r>
        <w:rPr>
          <w:rFonts w:cs="Simplified Arabic" w:hint="cs"/>
          <w:sz w:val="28"/>
          <w:szCs w:val="28"/>
          <w:rtl/>
          <w:lang w:bidi="ar-SY"/>
        </w:rPr>
        <w:t xml:space="preserve"> </w:t>
      </w:r>
      <w:proofErr w:type="spellStart"/>
      <w:r>
        <w:rPr>
          <w:rFonts w:cs="Simplified Arabic" w:hint="cs"/>
          <w:sz w:val="28"/>
          <w:szCs w:val="28"/>
          <w:rtl/>
          <w:lang w:bidi="ar-SY"/>
        </w:rPr>
        <w:t>للشعرانية</w:t>
      </w:r>
      <w:proofErr w:type="spellEnd"/>
      <w:r>
        <w:rPr>
          <w:rFonts w:cs="Simplified Arabic" w:hint="cs"/>
          <w:sz w:val="28"/>
          <w:szCs w:val="28"/>
          <w:rtl/>
          <w:lang w:bidi="ar-SY"/>
        </w:rPr>
        <w:t xml:space="preserve"> تكون عادة صغيرة ووحيدة المركز مع تقييم غير تام للاستجابة </w:t>
      </w:r>
      <w:proofErr w:type="spellStart"/>
      <w:r>
        <w:rPr>
          <w:rFonts w:cs="Simplified Arabic" w:hint="cs"/>
          <w:sz w:val="28"/>
          <w:szCs w:val="28"/>
          <w:rtl/>
          <w:lang w:bidi="ar-SY"/>
        </w:rPr>
        <w:t>السريرية</w:t>
      </w:r>
      <w:proofErr w:type="spellEnd"/>
      <w:r>
        <w:rPr>
          <w:rFonts w:cs="Simplified Arabic" w:hint="cs"/>
          <w:sz w:val="28"/>
          <w:szCs w:val="28"/>
          <w:rtl/>
          <w:lang w:bidi="ar-SY"/>
        </w:rPr>
        <w:t xml:space="preserve"> للمريضة للعلاج</w:t>
      </w:r>
      <w:r w:rsidR="004C723B">
        <w:rPr>
          <w:rFonts w:cs="Simplified Arabic" w:hint="cs"/>
          <w:sz w:val="28"/>
          <w:szCs w:val="28"/>
          <w:rtl/>
          <w:lang w:bidi="ar-SY"/>
        </w:rPr>
        <w:t xml:space="preserve">. لا يوجد علاج أولي واضح </w:t>
      </w:r>
      <w:proofErr w:type="spellStart"/>
      <w:r w:rsidR="004C723B">
        <w:rPr>
          <w:rFonts w:cs="Simplified Arabic" w:hint="cs"/>
          <w:sz w:val="28"/>
          <w:szCs w:val="28"/>
          <w:rtl/>
          <w:lang w:bidi="ar-SY"/>
        </w:rPr>
        <w:t>للشعرانية</w:t>
      </w:r>
      <w:proofErr w:type="spellEnd"/>
      <w:r w:rsidR="004C723B">
        <w:rPr>
          <w:rFonts w:cs="Simplified Arabic" w:hint="cs"/>
          <w:sz w:val="28"/>
          <w:szCs w:val="28"/>
          <w:rtl/>
          <w:lang w:bidi="ar-SY"/>
        </w:rPr>
        <w:t xml:space="preserve"> في متلازمة المبيض متعدد الكيسات. </w:t>
      </w:r>
      <w:r w:rsidR="004C723B" w:rsidRPr="004C723B">
        <w:rPr>
          <w:rFonts w:cs="Simplified Arabic" w:hint="cs"/>
          <w:sz w:val="28"/>
          <w:szCs w:val="28"/>
          <w:rtl/>
          <w:lang w:bidi="ar-SY"/>
        </w:rPr>
        <w:t>وتتضمن الخيارات العلاجية</w:t>
      </w:r>
      <w:r w:rsidR="004C723B">
        <w:rPr>
          <w:rFonts w:cs="Simplified Arabic" w:hint="cs"/>
          <w:sz w:val="28"/>
          <w:szCs w:val="28"/>
          <w:rtl/>
          <w:lang w:bidi="ar-SY"/>
        </w:rPr>
        <w:t xml:space="preserve"> الدوائية</w:t>
      </w:r>
      <w:r w:rsidR="004C723B" w:rsidRPr="004C723B">
        <w:rPr>
          <w:rFonts w:cs="Simplified Arabic" w:hint="cs"/>
          <w:sz w:val="28"/>
          <w:szCs w:val="28"/>
          <w:rtl/>
          <w:lang w:bidi="ar-SY"/>
        </w:rPr>
        <w:t>:</w:t>
      </w:r>
    </w:p>
    <w:p w:rsidR="004C723B" w:rsidRDefault="004C723B" w:rsidP="004C723B">
      <w:pPr>
        <w:pStyle w:val="a3"/>
        <w:numPr>
          <w:ilvl w:val="0"/>
          <w:numId w:val="23"/>
        </w:numPr>
        <w:jc w:val="both"/>
        <w:rPr>
          <w:rFonts w:cs="Simplified Arabic"/>
          <w:sz w:val="28"/>
          <w:szCs w:val="28"/>
          <w:lang w:bidi="ar-SY"/>
        </w:rPr>
      </w:pPr>
      <w:r w:rsidRPr="004C723B">
        <w:rPr>
          <w:rFonts w:cs="Simplified Arabic" w:hint="cs"/>
          <w:sz w:val="28"/>
          <w:szCs w:val="28"/>
          <w:rtl/>
          <w:lang w:bidi="ar-SY"/>
        </w:rPr>
        <w:t>مانعات الحمل الهرمونية المشتركة</w:t>
      </w:r>
      <w:r>
        <w:rPr>
          <w:rFonts w:cs="Simplified Arabic" w:hint="cs"/>
          <w:sz w:val="28"/>
          <w:szCs w:val="28"/>
          <w:rtl/>
          <w:lang w:bidi="ar-SY"/>
        </w:rPr>
        <w:t>.</w:t>
      </w:r>
    </w:p>
    <w:p w:rsidR="004C723B" w:rsidRDefault="004C723B" w:rsidP="004C723B">
      <w:pPr>
        <w:pStyle w:val="a3"/>
        <w:numPr>
          <w:ilvl w:val="0"/>
          <w:numId w:val="23"/>
        </w:numPr>
        <w:jc w:val="both"/>
        <w:rPr>
          <w:rFonts w:cs="Simplified Arabic"/>
          <w:sz w:val="28"/>
          <w:szCs w:val="28"/>
          <w:lang w:bidi="ar-SY"/>
        </w:rPr>
      </w:pPr>
      <w:r>
        <w:rPr>
          <w:rFonts w:cs="Simplified Arabic" w:hint="cs"/>
          <w:sz w:val="28"/>
          <w:szCs w:val="28"/>
          <w:rtl/>
          <w:lang w:bidi="ar-SY"/>
        </w:rPr>
        <w:t xml:space="preserve">مضادات </w:t>
      </w:r>
      <w:proofErr w:type="spellStart"/>
      <w:r>
        <w:rPr>
          <w:rFonts w:cs="Simplified Arabic" w:hint="cs"/>
          <w:sz w:val="28"/>
          <w:szCs w:val="28"/>
          <w:rtl/>
          <w:lang w:bidi="ar-SY"/>
        </w:rPr>
        <w:t>الأندروجين</w:t>
      </w:r>
      <w:proofErr w:type="spellEnd"/>
      <w:r>
        <w:rPr>
          <w:rFonts w:cs="Simplified Arabic" w:hint="cs"/>
          <w:sz w:val="28"/>
          <w:szCs w:val="28"/>
          <w:rtl/>
          <w:lang w:bidi="ar-SY"/>
        </w:rPr>
        <w:t>.</w:t>
      </w:r>
    </w:p>
    <w:p w:rsidR="004C723B" w:rsidRDefault="004C723B" w:rsidP="004C723B">
      <w:pPr>
        <w:pStyle w:val="a3"/>
        <w:numPr>
          <w:ilvl w:val="0"/>
          <w:numId w:val="23"/>
        </w:numPr>
        <w:jc w:val="both"/>
        <w:rPr>
          <w:rFonts w:cs="Simplified Arabic"/>
          <w:sz w:val="28"/>
          <w:szCs w:val="28"/>
          <w:lang w:bidi="ar-SY"/>
        </w:rPr>
      </w:pPr>
      <w:proofErr w:type="spellStart"/>
      <w:r>
        <w:rPr>
          <w:rFonts w:cs="Simplified Arabic" w:hint="cs"/>
          <w:sz w:val="28"/>
          <w:szCs w:val="28"/>
          <w:rtl/>
          <w:lang w:bidi="ar-SY"/>
        </w:rPr>
        <w:t>سبيرونولاكتون</w:t>
      </w:r>
      <w:proofErr w:type="spellEnd"/>
      <w:r>
        <w:rPr>
          <w:rFonts w:cs="Simplified Arabic" w:hint="cs"/>
          <w:sz w:val="28"/>
          <w:szCs w:val="28"/>
          <w:rtl/>
          <w:lang w:bidi="ar-SY"/>
        </w:rPr>
        <w:t>.</w:t>
      </w:r>
    </w:p>
    <w:p w:rsidR="004C723B" w:rsidRDefault="004C723B" w:rsidP="004C723B">
      <w:pPr>
        <w:pStyle w:val="a3"/>
        <w:numPr>
          <w:ilvl w:val="0"/>
          <w:numId w:val="23"/>
        </w:numPr>
        <w:jc w:val="both"/>
        <w:rPr>
          <w:rFonts w:cs="Simplified Arabic"/>
          <w:sz w:val="28"/>
          <w:szCs w:val="28"/>
          <w:lang w:bidi="ar-SY"/>
        </w:rPr>
      </w:pPr>
      <w:proofErr w:type="spellStart"/>
      <w:r>
        <w:rPr>
          <w:rFonts w:cs="Simplified Arabic" w:hint="cs"/>
          <w:sz w:val="28"/>
          <w:szCs w:val="28"/>
          <w:rtl/>
          <w:lang w:bidi="ar-SY"/>
        </w:rPr>
        <w:t>فلوتاميد</w:t>
      </w:r>
      <w:proofErr w:type="spellEnd"/>
      <w:r>
        <w:rPr>
          <w:rFonts w:cs="Simplified Arabic" w:hint="cs"/>
          <w:sz w:val="28"/>
          <w:szCs w:val="28"/>
          <w:rtl/>
          <w:lang w:bidi="ar-SY"/>
        </w:rPr>
        <w:t>.</w:t>
      </w:r>
    </w:p>
    <w:p w:rsidR="004C723B" w:rsidRDefault="004C723B" w:rsidP="004C723B">
      <w:pPr>
        <w:pStyle w:val="a3"/>
        <w:numPr>
          <w:ilvl w:val="0"/>
          <w:numId w:val="23"/>
        </w:numPr>
        <w:jc w:val="both"/>
        <w:rPr>
          <w:rFonts w:cs="Simplified Arabic"/>
          <w:sz w:val="28"/>
          <w:szCs w:val="28"/>
          <w:lang w:bidi="ar-SY"/>
        </w:rPr>
      </w:pPr>
      <w:proofErr w:type="spellStart"/>
      <w:r>
        <w:rPr>
          <w:rFonts w:cs="Simplified Arabic" w:hint="cs"/>
          <w:sz w:val="28"/>
          <w:szCs w:val="28"/>
          <w:rtl/>
          <w:lang w:bidi="ar-SY"/>
        </w:rPr>
        <w:t>فيناستيريد</w:t>
      </w:r>
      <w:proofErr w:type="spellEnd"/>
      <w:r>
        <w:rPr>
          <w:rFonts w:cs="Simplified Arabic" w:hint="cs"/>
          <w:sz w:val="28"/>
          <w:szCs w:val="28"/>
          <w:rtl/>
          <w:lang w:bidi="ar-SY"/>
        </w:rPr>
        <w:t>.</w:t>
      </w:r>
    </w:p>
    <w:p w:rsidR="004C723B" w:rsidRDefault="004C723B" w:rsidP="004C723B">
      <w:pPr>
        <w:pStyle w:val="a3"/>
        <w:numPr>
          <w:ilvl w:val="0"/>
          <w:numId w:val="23"/>
        </w:numPr>
        <w:jc w:val="both"/>
        <w:rPr>
          <w:rFonts w:cs="Simplified Arabic"/>
          <w:sz w:val="28"/>
          <w:szCs w:val="28"/>
          <w:lang w:bidi="ar-SY"/>
        </w:rPr>
      </w:pPr>
      <w:r>
        <w:rPr>
          <w:rFonts w:cs="Simplified Arabic" w:hint="cs"/>
          <w:sz w:val="28"/>
          <w:szCs w:val="28"/>
          <w:rtl/>
          <w:lang w:bidi="ar-SY"/>
        </w:rPr>
        <w:t xml:space="preserve">العوامل </w:t>
      </w:r>
      <w:proofErr w:type="spellStart"/>
      <w:r>
        <w:rPr>
          <w:rFonts w:cs="Simplified Arabic" w:hint="cs"/>
          <w:sz w:val="28"/>
          <w:szCs w:val="28"/>
          <w:rtl/>
          <w:lang w:bidi="ar-SY"/>
        </w:rPr>
        <w:t>المحسسة</w:t>
      </w:r>
      <w:proofErr w:type="spellEnd"/>
      <w:r>
        <w:rPr>
          <w:rFonts w:cs="Simplified Arabic" w:hint="cs"/>
          <w:sz w:val="28"/>
          <w:szCs w:val="28"/>
          <w:rtl/>
          <w:lang w:bidi="ar-SY"/>
        </w:rPr>
        <w:t xml:space="preserve"> للأنسولين.</w:t>
      </w:r>
    </w:p>
    <w:p w:rsidR="004C723B" w:rsidRPr="004C723B" w:rsidRDefault="004C723B" w:rsidP="004C723B">
      <w:pPr>
        <w:pStyle w:val="a3"/>
        <w:numPr>
          <w:ilvl w:val="0"/>
          <w:numId w:val="23"/>
        </w:numPr>
        <w:jc w:val="both"/>
        <w:rPr>
          <w:rFonts w:cs="Simplified Arabic"/>
          <w:sz w:val="28"/>
          <w:szCs w:val="28"/>
          <w:rtl/>
          <w:lang w:bidi="ar-SY"/>
        </w:rPr>
      </w:pPr>
      <w:proofErr w:type="spellStart"/>
      <w:r>
        <w:rPr>
          <w:rFonts w:cs="Simplified Arabic" w:hint="cs"/>
          <w:sz w:val="28"/>
          <w:szCs w:val="28"/>
          <w:rtl/>
          <w:lang w:bidi="ar-SY"/>
        </w:rPr>
        <w:t>إفلورنيثين</w:t>
      </w:r>
      <w:proofErr w:type="spellEnd"/>
      <w:r>
        <w:rPr>
          <w:rFonts w:cs="Simplified Arabic" w:hint="cs"/>
          <w:sz w:val="28"/>
          <w:szCs w:val="28"/>
          <w:rtl/>
          <w:lang w:bidi="ar-SY"/>
        </w:rPr>
        <w:t>.</w:t>
      </w:r>
    </w:p>
    <w:p w:rsidR="00BD7E17" w:rsidRDefault="00BD7E17">
      <w:pPr>
        <w:bidi w:val="0"/>
        <w:rPr>
          <w:rFonts w:cs="PT Bold Broken"/>
          <w:b/>
          <w:bCs/>
          <w:sz w:val="40"/>
          <w:szCs w:val="40"/>
          <w:rtl/>
        </w:rPr>
      </w:pPr>
      <w:r>
        <w:rPr>
          <w:rFonts w:cs="PT Bold Broken"/>
          <w:b/>
          <w:bCs/>
          <w:sz w:val="40"/>
          <w:szCs w:val="40"/>
          <w:rtl/>
        </w:rPr>
        <w:lastRenderedPageBreak/>
        <w:br w:type="page"/>
      </w:r>
    </w:p>
    <w:p w:rsidR="004F5634" w:rsidRPr="00665A60" w:rsidRDefault="008A1FE8" w:rsidP="00665A60">
      <w:pPr>
        <w:jc w:val="center"/>
        <w:rPr>
          <w:rFonts w:cs="PT Bold Broken"/>
          <w:b/>
          <w:bCs/>
          <w:sz w:val="40"/>
          <w:szCs w:val="40"/>
          <w:rtl/>
        </w:rPr>
      </w:pPr>
      <w:r>
        <w:rPr>
          <w:rFonts w:cs="PT Bold Broken" w:hint="cs"/>
          <w:b/>
          <w:bCs/>
          <w:sz w:val="40"/>
          <w:szCs w:val="40"/>
          <w:rtl/>
        </w:rPr>
        <w:lastRenderedPageBreak/>
        <w:t xml:space="preserve">تحريض </w:t>
      </w:r>
      <w:proofErr w:type="spellStart"/>
      <w:r>
        <w:rPr>
          <w:rFonts w:cs="PT Bold Broken" w:hint="cs"/>
          <w:b/>
          <w:bCs/>
          <w:sz w:val="40"/>
          <w:szCs w:val="40"/>
          <w:rtl/>
        </w:rPr>
        <w:t>الإباضة</w:t>
      </w:r>
      <w:proofErr w:type="spellEnd"/>
    </w:p>
    <w:p w:rsidR="004F5634" w:rsidRDefault="004F5634" w:rsidP="00665A60">
      <w:pPr>
        <w:spacing w:before="240"/>
        <w:jc w:val="both"/>
        <w:rPr>
          <w:rFonts w:cs="Simplified Arabic"/>
          <w:sz w:val="28"/>
          <w:szCs w:val="28"/>
          <w:rtl/>
          <w:lang w:bidi="ar-SY"/>
        </w:rPr>
      </w:pPr>
      <w:r>
        <w:rPr>
          <w:rFonts w:cs="Simplified Arabic" w:hint="cs"/>
          <w:sz w:val="28"/>
          <w:szCs w:val="28"/>
          <w:rtl/>
          <w:lang w:bidi="ar-SY"/>
        </w:rPr>
        <w:t xml:space="preserve">لا يوجد دليل معتمد على البرهان يحدّد الخيارات </w:t>
      </w:r>
      <w:proofErr w:type="spellStart"/>
      <w:r>
        <w:rPr>
          <w:rFonts w:cs="Simplified Arabic" w:hint="cs"/>
          <w:sz w:val="28"/>
          <w:szCs w:val="28"/>
          <w:rtl/>
          <w:lang w:bidi="ar-SY"/>
        </w:rPr>
        <w:t>البدئية</w:t>
      </w:r>
      <w:proofErr w:type="spellEnd"/>
      <w:r>
        <w:rPr>
          <w:rFonts w:cs="Simplified Arabic" w:hint="cs"/>
          <w:sz w:val="28"/>
          <w:szCs w:val="28"/>
          <w:rtl/>
          <w:lang w:bidi="ar-SY"/>
        </w:rPr>
        <w:t xml:space="preserve"> واللاحقة لطرق تحريض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في السيدات مع المتلازمة. نصح المؤتمر المدعوم من قبل (</w:t>
      </w:r>
      <w:r w:rsidRPr="0081596F">
        <w:rPr>
          <w:rFonts w:asciiTheme="majorBidi" w:hAnsiTheme="majorBidi" w:cstheme="majorBidi"/>
          <w:sz w:val="28"/>
          <w:szCs w:val="28"/>
          <w:lang w:bidi="ar-SY"/>
        </w:rPr>
        <w:t>ESHRE/ASRM</w:t>
      </w:r>
      <w:r>
        <w:rPr>
          <w:rFonts w:cs="Simplified Arabic" w:hint="cs"/>
          <w:sz w:val="28"/>
          <w:szCs w:val="28"/>
          <w:rtl/>
          <w:lang w:bidi="ar-SY"/>
        </w:rPr>
        <w:t>) بإجراء استشارة قبل الحمل قبل البدء بأي تداخل للتأكيد على أهمية تغيير نمط الحياة، وخاصة نقص الوزن والتمارين لدى السيدات البدينات، وإيقاف التدخين، وإنقاص استهلاك الكحول.</w:t>
      </w:r>
    </w:p>
    <w:p w:rsidR="00707DEB" w:rsidRDefault="004F5634" w:rsidP="002B2F23">
      <w:pPr>
        <w:jc w:val="both"/>
        <w:rPr>
          <w:rFonts w:cs="Simplified Arabic"/>
          <w:sz w:val="28"/>
          <w:szCs w:val="28"/>
          <w:rtl/>
          <w:lang w:bidi="ar-SY"/>
        </w:rPr>
      </w:pPr>
      <w:r>
        <w:rPr>
          <w:rFonts w:cs="Simplified Arabic" w:hint="cs"/>
          <w:sz w:val="28"/>
          <w:szCs w:val="28"/>
          <w:rtl/>
          <w:lang w:bidi="ar-SY"/>
        </w:rPr>
        <w:t xml:space="preserve">يبقى </w:t>
      </w:r>
      <w:r w:rsidR="0081596F">
        <w:rPr>
          <w:rFonts w:cs="Simplified Arabic" w:hint="cs"/>
          <w:sz w:val="28"/>
          <w:szCs w:val="28"/>
          <w:rtl/>
          <w:lang w:bidi="ar-SY"/>
        </w:rPr>
        <w:t xml:space="preserve">مضاد </w:t>
      </w:r>
      <w:proofErr w:type="spellStart"/>
      <w:r w:rsidR="0081596F">
        <w:rPr>
          <w:rFonts w:cs="Simplified Arabic" w:hint="cs"/>
          <w:sz w:val="28"/>
          <w:szCs w:val="28"/>
          <w:rtl/>
          <w:lang w:bidi="ar-SY"/>
        </w:rPr>
        <w:t>الأستروجين</w:t>
      </w:r>
      <w:proofErr w:type="spellEnd"/>
      <w:r w:rsidR="0081596F">
        <w:rPr>
          <w:rFonts w:cs="Simplified Arabic" w:hint="cs"/>
          <w:sz w:val="28"/>
          <w:szCs w:val="28"/>
          <w:rtl/>
          <w:lang w:bidi="ar-SY"/>
        </w:rPr>
        <w:t xml:space="preserve">؛ </w:t>
      </w:r>
      <w:proofErr w:type="spellStart"/>
      <w:r w:rsidR="0081596F">
        <w:rPr>
          <w:rFonts w:cs="Simplified Arabic" w:hint="cs"/>
          <w:sz w:val="28"/>
          <w:szCs w:val="28"/>
          <w:rtl/>
          <w:lang w:bidi="ar-SY"/>
        </w:rPr>
        <w:t>الكلوميفين</w:t>
      </w:r>
      <w:proofErr w:type="spellEnd"/>
      <w:r w:rsidR="0081596F">
        <w:rPr>
          <w:rFonts w:cs="Simplified Arabic" w:hint="cs"/>
          <w:sz w:val="28"/>
          <w:szCs w:val="28"/>
          <w:rtl/>
          <w:lang w:bidi="ar-SY"/>
        </w:rPr>
        <w:t xml:space="preserve"> </w:t>
      </w:r>
      <w:proofErr w:type="spellStart"/>
      <w:r w:rsidR="0081596F">
        <w:rPr>
          <w:rFonts w:cs="Simplified Arabic" w:hint="cs"/>
          <w:sz w:val="28"/>
          <w:szCs w:val="28"/>
          <w:rtl/>
          <w:lang w:bidi="ar-SY"/>
        </w:rPr>
        <w:t>سيترات</w:t>
      </w:r>
      <w:proofErr w:type="spellEnd"/>
      <w:r w:rsidR="0081596F">
        <w:rPr>
          <w:rFonts w:cs="Simplified Arabic" w:hint="cs"/>
          <w:sz w:val="28"/>
          <w:szCs w:val="28"/>
          <w:rtl/>
          <w:lang w:bidi="ar-SY"/>
        </w:rPr>
        <w:t xml:space="preserve">؛ هو الخيار الأول المنصوح </w:t>
      </w:r>
      <w:proofErr w:type="spellStart"/>
      <w:r w:rsidR="0081596F">
        <w:rPr>
          <w:rFonts w:cs="Simplified Arabic" w:hint="cs"/>
          <w:sz w:val="28"/>
          <w:szCs w:val="28"/>
          <w:rtl/>
          <w:lang w:bidi="ar-SY"/>
        </w:rPr>
        <w:t>به</w:t>
      </w:r>
      <w:proofErr w:type="spellEnd"/>
      <w:r w:rsidR="0081596F">
        <w:rPr>
          <w:rFonts w:cs="Simplified Arabic" w:hint="cs"/>
          <w:sz w:val="28"/>
          <w:szCs w:val="28"/>
          <w:rtl/>
          <w:lang w:bidi="ar-SY"/>
        </w:rPr>
        <w:t xml:space="preserve"> في تحريض </w:t>
      </w:r>
      <w:proofErr w:type="spellStart"/>
      <w:r w:rsidR="0081596F">
        <w:rPr>
          <w:rFonts w:cs="Simplified Arabic" w:hint="cs"/>
          <w:sz w:val="28"/>
          <w:szCs w:val="28"/>
          <w:rtl/>
          <w:lang w:bidi="ar-SY"/>
        </w:rPr>
        <w:t>الإباضة</w:t>
      </w:r>
      <w:proofErr w:type="spellEnd"/>
      <w:r w:rsidR="0081596F">
        <w:rPr>
          <w:rFonts w:cs="Simplified Arabic" w:hint="cs"/>
          <w:sz w:val="28"/>
          <w:szCs w:val="28"/>
          <w:rtl/>
          <w:lang w:bidi="ar-SY"/>
        </w:rPr>
        <w:t xml:space="preserve">. إذا فشل استخدام </w:t>
      </w:r>
      <w:proofErr w:type="spellStart"/>
      <w:r w:rsidR="0081596F">
        <w:rPr>
          <w:rFonts w:cs="Simplified Arabic" w:hint="cs"/>
          <w:sz w:val="28"/>
          <w:szCs w:val="28"/>
          <w:rtl/>
          <w:lang w:bidi="ar-SY"/>
        </w:rPr>
        <w:t>الكلوميفين</w:t>
      </w:r>
      <w:proofErr w:type="spellEnd"/>
      <w:r w:rsidR="0081596F">
        <w:rPr>
          <w:rFonts w:cs="Simplified Arabic" w:hint="cs"/>
          <w:sz w:val="28"/>
          <w:szCs w:val="28"/>
          <w:rtl/>
          <w:lang w:bidi="ar-SY"/>
        </w:rPr>
        <w:t xml:space="preserve"> </w:t>
      </w:r>
      <w:proofErr w:type="spellStart"/>
      <w:r w:rsidR="0081596F">
        <w:rPr>
          <w:rFonts w:cs="Simplified Arabic" w:hint="cs"/>
          <w:sz w:val="28"/>
          <w:szCs w:val="28"/>
          <w:rtl/>
          <w:lang w:bidi="ar-SY"/>
        </w:rPr>
        <w:t>سيترات</w:t>
      </w:r>
      <w:proofErr w:type="spellEnd"/>
      <w:r w:rsidR="0081596F">
        <w:rPr>
          <w:rFonts w:cs="Simplified Arabic" w:hint="cs"/>
          <w:sz w:val="28"/>
          <w:szCs w:val="28"/>
          <w:rtl/>
          <w:lang w:bidi="ar-SY"/>
        </w:rPr>
        <w:t xml:space="preserve"> في حدوث الحمل فإن التداخل الثاني المنصوح </w:t>
      </w:r>
      <w:proofErr w:type="spellStart"/>
      <w:r w:rsidR="0081596F">
        <w:rPr>
          <w:rFonts w:cs="Simplified Arabic" w:hint="cs"/>
          <w:sz w:val="28"/>
          <w:szCs w:val="28"/>
          <w:rtl/>
          <w:lang w:bidi="ar-SY"/>
        </w:rPr>
        <w:t>به</w:t>
      </w:r>
      <w:proofErr w:type="spellEnd"/>
      <w:r w:rsidR="0081596F">
        <w:rPr>
          <w:rFonts w:cs="Simplified Arabic" w:hint="cs"/>
          <w:sz w:val="28"/>
          <w:szCs w:val="28"/>
          <w:rtl/>
          <w:lang w:bidi="ar-SY"/>
        </w:rPr>
        <w:t xml:space="preserve"> هو إما </w:t>
      </w:r>
      <w:proofErr w:type="spellStart"/>
      <w:r w:rsidR="0081596F">
        <w:rPr>
          <w:rFonts w:cs="Simplified Arabic" w:hint="cs"/>
          <w:sz w:val="28"/>
          <w:szCs w:val="28"/>
          <w:rtl/>
          <w:lang w:bidi="ar-SY"/>
        </w:rPr>
        <w:t>الغونادوتروبين</w:t>
      </w:r>
      <w:proofErr w:type="spellEnd"/>
      <w:r w:rsidR="0081596F">
        <w:rPr>
          <w:rFonts w:cs="Simplified Arabic" w:hint="cs"/>
          <w:sz w:val="28"/>
          <w:szCs w:val="28"/>
          <w:rtl/>
          <w:lang w:bidi="ar-SY"/>
        </w:rPr>
        <w:t xml:space="preserve"> الخارجي أو الجراحة </w:t>
      </w:r>
      <w:proofErr w:type="spellStart"/>
      <w:r w:rsidR="0081596F">
        <w:rPr>
          <w:rFonts w:cs="Simplified Arabic" w:hint="cs"/>
          <w:sz w:val="28"/>
          <w:szCs w:val="28"/>
          <w:rtl/>
          <w:lang w:bidi="ar-SY"/>
        </w:rPr>
        <w:t>المبيضية</w:t>
      </w:r>
      <w:proofErr w:type="spellEnd"/>
      <w:r w:rsidR="0081596F">
        <w:rPr>
          <w:rFonts w:cs="Simplified Arabic" w:hint="cs"/>
          <w:sz w:val="28"/>
          <w:szCs w:val="28"/>
          <w:rtl/>
          <w:lang w:bidi="ar-SY"/>
        </w:rPr>
        <w:t xml:space="preserve"> </w:t>
      </w:r>
      <w:proofErr w:type="spellStart"/>
      <w:r w:rsidR="0081596F">
        <w:rPr>
          <w:rFonts w:cs="Simplified Arabic" w:hint="cs"/>
          <w:sz w:val="28"/>
          <w:szCs w:val="28"/>
          <w:rtl/>
          <w:lang w:bidi="ar-SY"/>
        </w:rPr>
        <w:t>التنظيرية</w:t>
      </w:r>
      <w:proofErr w:type="spellEnd"/>
      <w:r w:rsidR="0081596F">
        <w:rPr>
          <w:rFonts w:cs="Simplified Arabic" w:hint="cs"/>
          <w:sz w:val="28"/>
          <w:szCs w:val="28"/>
          <w:rtl/>
          <w:lang w:bidi="ar-SY"/>
        </w:rPr>
        <w:t xml:space="preserve"> (</w:t>
      </w:r>
      <w:r w:rsidR="00665A60" w:rsidRPr="00665A60">
        <w:rPr>
          <w:rFonts w:asciiTheme="majorBidi" w:hAnsiTheme="majorBidi" w:cstheme="majorBidi"/>
          <w:sz w:val="28"/>
          <w:szCs w:val="28"/>
          <w:lang w:bidi="ar-SY"/>
        </w:rPr>
        <w:t>Thessaloniki ESHRE/ASRM-Sponsored PCOS Consensus Workshop Group. 2008</w:t>
      </w:r>
      <w:r w:rsidR="0081596F">
        <w:rPr>
          <w:rFonts w:cs="Simplified Arabic" w:hint="cs"/>
          <w:sz w:val="28"/>
          <w:szCs w:val="28"/>
          <w:rtl/>
          <w:lang w:bidi="ar-SY"/>
        </w:rPr>
        <w:t>).</w:t>
      </w:r>
    </w:p>
    <w:p w:rsidR="00D96112" w:rsidRDefault="00707DEB" w:rsidP="002B2F23">
      <w:pPr>
        <w:jc w:val="both"/>
        <w:rPr>
          <w:rFonts w:cs="Simplified Arabic"/>
          <w:sz w:val="28"/>
          <w:szCs w:val="28"/>
          <w:rtl/>
          <w:lang w:bidi="ar-SY"/>
        </w:rPr>
      </w:pPr>
      <w:r>
        <w:rPr>
          <w:rFonts w:cs="Simplified Arabic" w:hint="cs"/>
          <w:sz w:val="28"/>
          <w:szCs w:val="28"/>
          <w:rtl/>
          <w:lang w:bidi="ar-SY"/>
        </w:rPr>
        <w:t xml:space="preserve">تترافق كل أدوية تحريض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مع ازدياد الولادات المتعددة والمخاطر التوليدية</w:t>
      </w:r>
      <w:r w:rsidR="00D96112">
        <w:rPr>
          <w:rFonts w:cs="Simplified Arabic" w:hint="cs"/>
          <w:sz w:val="28"/>
          <w:szCs w:val="28"/>
          <w:rtl/>
          <w:lang w:bidi="ar-SY"/>
        </w:rPr>
        <w:t xml:space="preserve"> </w:t>
      </w:r>
      <w:proofErr w:type="spellStart"/>
      <w:r w:rsidR="00D96112">
        <w:rPr>
          <w:rFonts w:cs="Simplified Arabic" w:hint="cs"/>
          <w:sz w:val="28"/>
          <w:szCs w:val="28"/>
          <w:rtl/>
          <w:lang w:bidi="ar-SY"/>
        </w:rPr>
        <w:t>والوليدية</w:t>
      </w:r>
      <w:proofErr w:type="spellEnd"/>
      <w:r w:rsidR="00D96112">
        <w:rPr>
          <w:rFonts w:cs="Simplified Arabic" w:hint="cs"/>
          <w:sz w:val="28"/>
          <w:szCs w:val="28"/>
          <w:rtl/>
          <w:lang w:bidi="ar-SY"/>
        </w:rPr>
        <w:t xml:space="preserve"> كالولادة المبكرة واضطرابات ارتفاع الضغط. يوجد زيادة حوالي 10% في خطر </w:t>
      </w:r>
      <w:proofErr w:type="spellStart"/>
      <w:r w:rsidR="00D96112">
        <w:rPr>
          <w:rFonts w:cs="Simplified Arabic" w:hint="cs"/>
          <w:sz w:val="28"/>
          <w:szCs w:val="28"/>
          <w:rtl/>
          <w:lang w:bidi="ar-SY"/>
        </w:rPr>
        <w:t>الحمول</w:t>
      </w:r>
      <w:proofErr w:type="spellEnd"/>
      <w:r w:rsidR="00D96112">
        <w:rPr>
          <w:rFonts w:cs="Simplified Arabic" w:hint="cs"/>
          <w:sz w:val="28"/>
          <w:szCs w:val="28"/>
          <w:rtl/>
          <w:lang w:bidi="ar-SY"/>
        </w:rPr>
        <w:t xml:space="preserve"> المتعددة مع استخدام </w:t>
      </w:r>
      <w:proofErr w:type="spellStart"/>
      <w:r w:rsidR="00D96112">
        <w:rPr>
          <w:rFonts w:cs="Simplified Arabic" w:hint="cs"/>
          <w:sz w:val="28"/>
          <w:szCs w:val="28"/>
          <w:rtl/>
          <w:lang w:bidi="ar-SY"/>
        </w:rPr>
        <w:t>الكلوميفين</w:t>
      </w:r>
      <w:proofErr w:type="spellEnd"/>
      <w:r w:rsidR="00D96112">
        <w:rPr>
          <w:rFonts w:cs="Simplified Arabic" w:hint="cs"/>
          <w:sz w:val="28"/>
          <w:szCs w:val="28"/>
          <w:rtl/>
          <w:lang w:bidi="ar-SY"/>
        </w:rPr>
        <w:t xml:space="preserve"> </w:t>
      </w:r>
      <w:proofErr w:type="spellStart"/>
      <w:r w:rsidR="00D96112">
        <w:rPr>
          <w:rFonts w:cs="Simplified Arabic" w:hint="cs"/>
          <w:sz w:val="28"/>
          <w:szCs w:val="28"/>
          <w:rtl/>
          <w:lang w:bidi="ar-SY"/>
        </w:rPr>
        <w:t>سيترات</w:t>
      </w:r>
      <w:proofErr w:type="spellEnd"/>
      <w:r w:rsidR="00D96112">
        <w:rPr>
          <w:rFonts w:cs="Simplified Arabic" w:hint="cs"/>
          <w:sz w:val="28"/>
          <w:szCs w:val="28"/>
          <w:rtl/>
          <w:lang w:bidi="ar-SY"/>
        </w:rPr>
        <w:t xml:space="preserve"> وخطورة أكبر من ذلك بشكل هام باستخدام </w:t>
      </w:r>
      <w:proofErr w:type="spellStart"/>
      <w:r w:rsidR="00D96112">
        <w:rPr>
          <w:rFonts w:cs="Simplified Arabic" w:hint="cs"/>
          <w:sz w:val="28"/>
          <w:szCs w:val="28"/>
          <w:rtl/>
          <w:lang w:bidi="ar-SY"/>
        </w:rPr>
        <w:t>الغونادوتروبينات</w:t>
      </w:r>
      <w:proofErr w:type="spellEnd"/>
      <w:r w:rsidR="00D96112">
        <w:rPr>
          <w:rFonts w:cs="Simplified Arabic" w:hint="cs"/>
          <w:sz w:val="28"/>
          <w:szCs w:val="28"/>
          <w:rtl/>
          <w:lang w:bidi="ar-SY"/>
        </w:rPr>
        <w:t xml:space="preserve"> الخارج</w:t>
      </w:r>
      <w:r w:rsidR="00665A60">
        <w:rPr>
          <w:rFonts w:cs="Simplified Arabic" w:hint="cs"/>
          <w:sz w:val="28"/>
          <w:szCs w:val="28"/>
          <w:rtl/>
          <w:lang w:bidi="ar-SY"/>
        </w:rPr>
        <w:t>ية</w:t>
      </w:r>
      <w:r w:rsidR="00D96112">
        <w:rPr>
          <w:rFonts w:cs="Simplified Arabic" w:hint="cs"/>
          <w:sz w:val="28"/>
          <w:szCs w:val="28"/>
          <w:rtl/>
          <w:lang w:bidi="ar-SY"/>
        </w:rPr>
        <w:t>، وهذه المعدلات تكون أعلى عند السيدات مع</w:t>
      </w:r>
      <w:r w:rsidR="00665A60">
        <w:rPr>
          <w:rFonts w:cs="Simplified Arabic" w:hint="cs"/>
          <w:sz w:val="28"/>
          <w:szCs w:val="28"/>
          <w:rtl/>
          <w:lang w:bidi="ar-SY"/>
        </w:rPr>
        <w:t xml:space="preserve"> متلازمة المبيض متعدد الكيسات</w:t>
      </w:r>
      <w:r w:rsidR="00D96112">
        <w:rPr>
          <w:rFonts w:cs="Simplified Arabic" w:hint="cs"/>
          <w:sz w:val="28"/>
          <w:szCs w:val="28"/>
          <w:rtl/>
          <w:lang w:bidi="ar-SY"/>
        </w:rPr>
        <w:t>.</w:t>
      </w:r>
    </w:p>
    <w:p w:rsidR="00D96112" w:rsidRPr="00562780" w:rsidRDefault="00D96112" w:rsidP="00665A60">
      <w:pPr>
        <w:pStyle w:val="a3"/>
        <w:numPr>
          <w:ilvl w:val="0"/>
          <w:numId w:val="34"/>
        </w:numPr>
        <w:rPr>
          <w:rFonts w:cs="PT Bold Broken"/>
          <w:b/>
          <w:bCs/>
          <w:sz w:val="34"/>
          <w:szCs w:val="34"/>
          <w:rtl/>
        </w:rPr>
      </w:pPr>
      <w:proofErr w:type="spellStart"/>
      <w:r w:rsidRPr="00562780">
        <w:rPr>
          <w:rFonts w:cs="PT Bold Broken" w:hint="cs"/>
          <w:b/>
          <w:bCs/>
          <w:sz w:val="34"/>
          <w:szCs w:val="34"/>
          <w:rtl/>
        </w:rPr>
        <w:t>الكلوميفين</w:t>
      </w:r>
      <w:proofErr w:type="spellEnd"/>
      <w:r w:rsidRPr="00562780">
        <w:rPr>
          <w:rFonts w:cs="PT Bold Broken" w:hint="cs"/>
          <w:b/>
          <w:bCs/>
          <w:sz w:val="34"/>
          <w:szCs w:val="34"/>
          <w:rtl/>
        </w:rPr>
        <w:t xml:space="preserve"> </w:t>
      </w:r>
      <w:proofErr w:type="spellStart"/>
      <w:r w:rsidRPr="00562780">
        <w:rPr>
          <w:rFonts w:cs="PT Bold Broken" w:hint="cs"/>
          <w:b/>
          <w:bCs/>
          <w:sz w:val="34"/>
          <w:szCs w:val="34"/>
          <w:rtl/>
        </w:rPr>
        <w:t>سيترات</w:t>
      </w:r>
      <w:proofErr w:type="spellEnd"/>
      <w:r w:rsidRPr="00562780">
        <w:rPr>
          <w:rFonts w:cs="PT Bold Broken" w:hint="cs"/>
          <w:b/>
          <w:bCs/>
          <w:sz w:val="34"/>
          <w:szCs w:val="34"/>
          <w:rtl/>
        </w:rPr>
        <w:t>:</w:t>
      </w:r>
    </w:p>
    <w:p w:rsidR="00D15BB6" w:rsidRDefault="00D96112" w:rsidP="002B2F23">
      <w:pPr>
        <w:jc w:val="both"/>
        <w:rPr>
          <w:rFonts w:cs="Simplified Arabic"/>
          <w:sz w:val="28"/>
          <w:szCs w:val="28"/>
          <w:rtl/>
          <w:lang w:bidi="ar-SY"/>
        </w:rPr>
      </w:pPr>
      <w:r>
        <w:rPr>
          <w:rFonts w:cs="Simplified Arabic" w:hint="cs"/>
          <w:sz w:val="28"/>
          <w:szCs w:val="28"/>
          <w:rtl/>
          <w:lang w:bidi="ar-SY"/>
        </w:rPr>
        <w:t>تعتبر تقليدياً الخط الأول للعلاج لدى السيدات</w:t>
      </w:r>
      <w:r w:rsidR="00D15BB6">
        <w:rPr>
          <w:rFonts w:cs="Simplified Arabic" w:hint="cs"/>
          <w:sz w:val="28"/>
          <w:szCs w:val="28"/>
          <w:rtl/>
          <w:lang w:bidi="ar-SY"/>
        </w:rPr>
        <w:t xml:space="preserve"> </w:t>
      </w:r>
      <w:proofErr w:type="spellStart"/>
      <w:r w:rsidR="00D15BB6">
        <w:rPr>
          <w:rFonts w:cs="Simplified Arabic" w:hint="cs"/>
          <w:sz w:val="28"/>
          <w:szCs w:val="28"/>
          <w:rtl/>
          <w:lang w:bidi="ar-SY"/>
        </w:rPr>
        <w:t>اللاإباضيات</w:t>
      </w:r>
      <w:proofErr w:type="spellEnd"/>
      <w:r w:rsidR="00D15BB6">
        <w:rPr>
          <w:rFonts w:cs="Simplified Arabic" w:hint="cs"/>
          <w:sz w:val="28"/>
          <w:szCs w:val="28"/>
          <w:rtl/>
          <w:lang w:bidi="ar-SY"/>
        </w:rPr>
        <w:t xml:space="preserve">، بما فيهن مريضات </w:t>
      </w:r>
      <w:r>
        <w:rPr>
          <w:rFonts w:cs="Simplified Arabic" w:hint="cs"/>
          <w:sz w:val="28"/>
          <w:szCs w:val="28"/>
          <w:rtl/>
          <w:lang w:bidi="ar-SY"/>
        </w:rPr>
        <w:t>متلازمة</w:t>
      </w:r>
      <w:r w:rsidR="00D15BB6">
        <w:rPr>
          <w:rFonts w:cs="Simplified Arabic" w:hint="cs"/>
          <w:sz w:val="28"/>
          <w:szCs w:val="28"/>
          <w:rtl/>
          <w:lang w:bidi="ar-SY"/>
        </w:rPr>
        <w:t xml:space="preserve"> المبيض متعدد الكيسات.</w:t>
      </w:r>
    </w:p>
    <w:p w:rsidR="00D15BB6" w:rsidRDefault="00D15BB6" w:rsidP="002B2F23">
      <w:pPr>
        <w:jc w:val="both"/>
        <w:rPr>
          <w:rFonts w:cs="Simplified Arabic"/>
          <w:sz w:val="28"/>
          <w:szCs w:val="28"/>
          <w:rtl/>
          <w:lang w:bidi="ar-SY"/>
        </w:rPr>
      </w:pPr>
      <w:r>
        <w:rPr>
          <w:rFonts w:cs="Simplified Arabic" w:hint="cs"/>
          <w:sz w:val="28"/>
          <w:szCs w:val="28"/>
          <w:rtl/>
          <w:lang w:bidi="ar-SY"/>
        </w:rPr>
        <w:t xml:space="preserve">تمارس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تأثيراتها على مستويات متعددة من المحور </w:t>
      </w:r>
      <w:proofErr w:type="spellStart"/>
      <w:r>
        <w:rPr>
          <w:rFonts w:cs="Simplified Arabic" w:hint="cs"/>
          <w:sz w:val="28"/>
          <w:szCs w:val="28"/>
          <w:rtl/>
          <w:lang w:bidi="ar-SY"/>
        </w:rPr>
        <w:t>الوطائي</w:t>
      </w:r>
      <w:proofErr w:type="spellEnd"/>
      <w:r>
        <w:rPr>
          <w:rFonts w:cs="Simplified Arabic" w:hint="cs"/>
          <w:sz w:val="28"/>
          <w:szCs w:val="28"/>
          <w:rtl/>
          <w:lang w:bidi="ar-SY"/>
        </w:rPr>
        <w:t xml:space="preserve"> النخامي </w:t>
      </w:r>
      <w:proofErr w:type="spellStart"/>
      <w:r>
        <w:rPr>
          <w:rFonts w:cs="Simplified Arabic" w:hint="cs"/>
          <w:sz w:val="28"/>
          <w:szCs w:val="28"/>
          <w:rtl/>
          <w:lang w:bidi="ar-SY"/>
        </w:rPr>
        <w:t>المبيضي</w:t>
      </w:r>
      <w:proofErr w:type="spellEnd"/>
      <w:r>
        <w:rPr>
          <w:rFonts w:cs="Simplified Arabic" w:hint="cs"/>
          <w:sz w:val="28"/>
          <w:szCs w:val="28"/>
          <w:rtl/>
          <w:lang w:bidi="ar-SY"/>
        </w:rPr>
        <w:t xml:space="preserve">، وعلى الرحم. ترتبط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على مستوى </w:t>
      </w:r>
      <w:proofErr w:type="spellStart"/>
      <w:r>
        <w:rPr>
          <w:rFonts w:cs="Simplified Arabic" w:hint="cs"/>
          <w:sz w:val="28"/>
          <w:szCs w:val="28"/>
          <w:rtl/>
          <w:lang w:bidi="ar-SY"/>
        </w:rPr>
        <w:t>الوطاء</w:t>
      </w:r>
      <w:proofErr w:type="spellEnd"/>
      <w:r>
        <w:rPr>
          <w:rFonts w:cs="Simplified Arabic" w:hint="cs"/>
          <w:sz w:val="28"/>
          <w:szCs w:val="28"/>
          <w:rtl/>
          <w:lang w:bidi="ar-SY"/>
        </w:rPr>
        <w:t xml:space="preserve"> بمستقبلات </w:t>
      </w:r>
      <w:proofErr w:type="spellStart"/>
      <w:r>
        <w:rPr>
          <w:rFonts w:cs="Simplified Arabic" w:hint="cs"/>
          <w:sz w:val="28"/>
          <w:szCs w:val="28"/>
          <w:rtl/>
          <w:lang w:bidi="ar-SY"/>
        </w:rPr>
        <w:t>الأستروجين</w:t>
      </w:r>
      <w:proofErr w:type="spellEnd"/>
      <w:r>
        <w:rPr>
          <w:rFonts w:cs="Simplified Arabic" w:hint="cs"/>
          <w:sz w:val="28"/>
          <w:szCs w:val="28"/>
          <w:rtl/>
          <w:lang w:bidi="ar-SY"/>
        </w:rPr>
        <w:t xml:space="preserve"> مما يحصر </w:t>
      </w:r>
      <w:proofErr w:type="spellStart"/>
      <w:r>
        <w:rPr>
          <w:rFonts w:cs="Simplified Arabic" w:hint="cs"/>
          <w:sz w:val="28"/>
          <w:szCs w:val="28"/>
          <w:rtl/>
          <w:lang w:bidi="ar-SY"/>
        </w:rPr>
        <w:t>التلقيم</w:t>
      </w:r>
      <w:proofErr w:type="spellEnd"/>
      <w:r>
        <w:rPr>
          <w:rFonts w:cs="Simplified Arabic" w:hint="cs"/>
          <w:sz w:val="28"/>
          <w:szCs w:val="28"/>
          <w:rtl/>
          <w:lang w:bidi="ar-SY"/>
        </w:rPr>
        <w:t xml:space="preserve"> الراجع السلبي </w:t>
      </w:r>
      <w:proofErr w:type="spellStart"/>
      <w:r>
        <w:rPr>
          <w:rFonts w:cs="Simplified Arabic" w:hint="cs"/>
          <w:sz w:val="28"/>
          <w:szCs w:val="28"/>
          <w:rtl/>
          <w:lang w:bidi="ar-SY"/>
        </w:rPr>
        <w:t>للأستروجين</w:t>
      </w:r>
      <w:proofErr w:type="spellEnd"/>
      <w:r>
        <w:rPr>
          <w:rFonts w:cs="Simplified Arabic" w:hint="cs"/>
          <w:sz w:val="28"/>
          <w:szCs w:val="28"/>
          <w:rtl/>
          <w:lang w:bidi="ar-SY"/>
        </w:rPr>
        <w:t xml:space="preserve"> داخلي المنشأ، وبالتالي فإن المعالجة </w:t>
      </w:r>
      <w:proofErr w:type="spellStart"/>
      <w:r>
        <w:rPr>
          <w:rFonts w:cs="Simplified Arabic" w:hint="cs"/>
          <w:sz w:val="28"/>
          <w:szCs w:val="28"/>
          <w:rtl/>
          <w:lang w:bidi="ar-SY"/>
        </w:rPr>
        <w:t>بالكلوميفين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تعطي </w:t>
      </w:r>
      <w:proofErr w:type="spellStart"/>
      <w:r>
        <w:rPr>
          <w:rFonts w:cs="Simplified Arabic" w:hint="cs"/>
          <w:sz w:val="28"/>
          <w:szCs w:val="28"/>
          <w:rtl/>
          <w:lang w:bidi="ar-SY"/>
        </w:rPr>
        <w:t>تراكيز</w:t>
      </w:r>
      <w:proofErr w:type="spellEnd"/>
      <w:r>
        <w:rPr>
          <w:rFonts w:cs="Simplified Arabic" w:hint="cs"/>
          <w:sz w:val="28"/>
          <w:szCs w:val="28"/>
          <w:rtl/>
          <w:lang w:bidi="ar-SY"/>
        </w:rPr>
        <w:t xml:space="preserve"> مرتفعة من هرموني </w:t>
      </w:r>
      <w:r w:rsidRPr="00E279C9">
        <w:rPr>
          <w:rFonts w:asciiTheme="majorBidi" w:hAnsiTheme="majorBidi" w:cstheme="majorBidi"/>
          <w:sz w:val="28"/>
          <w:szCs w:val="28"/>
          <w:lang w:bidi="ar-SY"/>
        </w:rPr>
        <w:t>FSH</w:t>
      </w:r>
      <w:r>
        <w:rPr>
          <w:rFonts w:cs="Simplified Arabic" w:hint="cs"/>
          <w:sz w:val="28"/>
          <w:szCs w:val="28"/>
          <w:rtl/>
          <w:lang w:bidi="ar-SY"/>
        </w:rPr>
        <w:t xml:space="preserve">، </w:t>
      </w:r>
      <w:r w:rsidRPr="00E279C9">
        <w:rPr>
          <w:rFonts w:asciiTheme="majorBidi" w:hAnsiTheme="majorBidi" w:cstheme="majorBidi"/>
          <w:sz w:val="28"/>
          <w:szCs w:val="28"/>
          <w:lang w:bidi="ar-SY"/>
        </w:rPr>
        <w:t>LH</w:t>
      </w:r>
      <w:r>
        <w:rPr>
          <w:rFonts w:cs="Simplified Arabic" w:hint="cs"/>
          <w:sz w:val="28"/>
          <w:szCs w:val="28"/>
          <w:rtl/>
          <w:lang w:bidi="ar-SY"/>
        </w:rPr>
        <w:t xml:space="preserve">، وفي مريضات المتلازمة يؤدي إعطاء </w:t>
      </w:r>
      <w:proofErr w:type="spellStart"/>
      <w:r>
        <w:rPr>
          <w:rFonts w:cs="Simplified Arabic" w:hint="cs"/>
          <w:sz w:val="28"/>
          <w:szCs w:val="28"/>
          <w:rtl/>
          <w:lang w:bidi="ar-SY"/>
        </w:rPr>
        <w:t>الكل</w:t>
      </w:r>
      <w:r w:rsidR="00D97EA4">
        <w:rPr>
          <w:rFonts w:cs="Simplified Arabic" w:hint="cs"/>
          <w:sz w:val="28"/>
          <w:szCs w:val="28"/>
          <w:rtl/>
          <w:lang w:bidi="ar-SY"/>
        </w:rPr>
        <w:t>و</w:t>
      </w:r>
      <w:r>
        <w:rPr>
          <w:rFonts w:cs="Simplified Arabic" w:hint="cs"/>
          <w:sz w:val="28"/>
          <w:szCs w:val="28"/>
          <w:rtl/>
          <w:lang w:bidi="ar-SY"/>
        </w:rPr>
        <w:t>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إلى زيادة سعة نبضات </w:t>
      </w:r>
      <w:r w:rsidRPr="00665A60">
        <w:rPr>
          <w:rFonts w:asciiTheme="majorBidi" w:hAnsiTheme="majorBidi" w:cstheme="majorBidi"/>
          <w:sz w:val="28"/>
          <w:szCs w:val="28"/>
          <w:lang w:bidi="ar-SY"/>
        </w:rPr>
        <w:t>LH</w:t>
      </w:r>
      <w:r>
        <w:rPr>
          <w:rFonts w:cs="Simplified Arabic" w:hint="cs"/>
          <w:sz w:val="28"/>
          <w:szCs w:val="28"/>
          <w:rtl/>
          <w:lang w:bidi="ar-SY"/>
        </w:rPr>
        <w:t xml:space="preserve"> بالإضافة إلى زيادة </w:t>
      </w:r>
      <w:proofErr w:type="spellStart"/>
      <w:r>
        <w:rPr>
          <w:rFonts w:cs="Simplified Arabic" w:hint="cs"/>
          <w:sz w:val="28"/>
          <w:szCs w:val="28"/>
          <w:rtl/>
          <w:lang w:bidi="ar-SY"/>
        </w:rPr>
        <w:lastRenderedPageBreak/>
        <w:t>التراكيز</w:t>
      </w:r>
      <w:proofErr w:type="spellEnd"/>
      <w:r>
        <w:rPr>
          <w:rFonts w:cs="Simplified Arabic" w:hint="cs"/>
          <w:sz w:val="28"/>
          <w:szCs w:val="28"/>
          <w:rtl/>
          <w:lang w:bidi="ar-SY"/>
        </w:rPr>
        <w:t xml:space="preserve"> البلازمية اليومية لـ </w:t>
      </w:r>
      <w:r w:rsidR="00D97EA4" w:rsidRPr="00E279C9">
        <w:rPr>
          <w:rFonts w:asciiTheme="majorBidi" w:hAnsiTheme="majorBidi" w:cstheme="majorBidi"/>
          <w:sz w:val="28"/>
          <w:szCs w:val="28"/>
          <w:lang w:bidi="ar-SY"/>
        </w:rPr>
        <w:t>FSH</w:t>
      </w:r>
      <w:r w:rsidR="00D97EA4">
        <w:rPr>
          <w:rFonts w:cs="Simplified Arabic" w:hint="cs"/>
          <w:sz w:val="28"/>
          <w:szCs w:val="28"/>
          <w:rtl/>
          <w:lang w:bidi="ar-SY"/>
        </w:rPr>
        <w:t xml:space="preserve">، </w:t>
      </w:r>
      <w:r w:rsidR="00D97EA4" w:rsidRPr="00E279C9">
        <w:rPr>
          <w:rFonts w:asciiTheme="majorBidi" w:hAnsiTheme="majorBidi" w:cstheme="majorBidi"/>
          <w:sz w:val="28"/>
          <w:szCs w:val="28"/>
          <w:lang w:bidi="ar-SY"/>
        </w:rPr>
        <w:t>LH</w:t>
      </w:r>
      <w:r w:rsidR="00D97EA4">
        <w:rPr>
          <w:rFonts w:cs="Simplified Arabic" w:hint="cs"/>
          <w:sz w:val="28"/>
          <w:szCs w:val="28"/>
          <w:rtl/>
          <w:lang w:bidi="ar-SY"/>
        </w:rPr>
        <w:t xml:space="preserve">. وتملك </w:t>
      </w:r>
      <w:proofErr w:type="spellStart"/>
      <w:r w:rsidR="00D97EA4">
        <w:rPr>
          <w:rFonts w:cs="Simplified Arabic" w:hint="cs"/>
          <w:sz w:val="28"/>
          <w:szCs w:val="28"/>
          <w:rtl/>
          <w:lang w:bidi="ar-SY"/>
        </w:rPr>
        <w:t>الكلوميفين</w:t>
      </w:r>
      <w:proofErr w:type="spellEnd"/>
      <w:r w:rsidR="00D97EA4">
        <w:rPr>
          <w:rFonts w:cs="Simplified Arabic" w:hint="cs"/>
          <w:sz w:val="28"/>
          <w:szCs w:val="28"/>
          <w:rtl/>
          <w:lang w:bidi="ar-SY"/>
        </w:rPr>
        <w:t xml:space="preserve"> </w:t>
      </w:r>
      <w:proofErr w:type="spellStart"/>
      <w:r w:rsidR="00D97EA4">
        <w:rPr>
          <w:rFonts w:cs="Simplified Arabic" w:hint="cs"/>
          <w:sz w:val="28"/>
          <w:szCs w:val="28"/>
          <w:rtl/>
          <w:lang w:bidi="ar-SY"/>
        </w:rPr>
        <w:t>سيترات</w:t>
      </w:r>
      <w:proofErr w:type="spellEnd"/>
      <w:r w:rsidR="00D97EA4">
        <w:rPr>
          <w:rFonts w:cs="Simplified Arabic" w:hint="cs"/>
          <w:sz w:val="28"/>
          <w:szCs w:val="28"/>
          <w:rtl/>
          <w:lang w:bidi="ar-SY"/>
        </w:rPr>
        <w:t xml:space="preserve"> تأثير نخامي بزيادة استجابة موجهات </w:t>
      </w:r>
      <w:proofErr w:type="spellStart"/>
      <w:r w:rsidR="00D97EA4">
        <w:rPr>
          <w:rFonts w:cs="Simplified Arabic" w:hint="cs"/>
          <w:sz w:val="28"/>
          <w:szCs w:val="28"/>
          <w:rtl/>
          <w:lang w:bidi="ar-SY"/>
        </w:rPr>
        <w:t>القند</w:t>
      </w:r>
      <w:proofErr w:type="spellEnd"/>
      <w:r w:rsidR="00D97EA4">
        <w:rPr>
          <w:rFonts w:cs="Simplified Arabic" w:hint="cs"/>
          <w:sz w:val="28"/>
          <w:szCs w:val="28"/>
          <w:rtl/>
          <w:lang w:bidi="ar-SY"/>
        </w:rPr>
        <w:t xml:space="preserve"> لـ </w:t>
      </w:r>
      <w:proofErr w:type="spellStart"/>
      <w:r w:rsidR="00D97EA4" w:rsidRPr="00E279C9">
        <w:rPr>
          <w:rFonts w:asciiTheme="majorBidi" w:hAnsiTheme="majorBidi" w:cstheme="majorBidi"/>
          <w:sz w:val="28"/>
          <w:szCs w:val="28"/>
          <w:lang w:bidi="ar-SY"/>
        </w:rPr>
        <w:t>GnRH</w:t>
      </w:r>
      <w:proofErr w:type="spellEnd"/>
      <w:r w:rsidR="00D97EA4">
        <w:rPr>
          <w:rFonts w:cs="Simplified Arabic" w:hint="cs"/>
          <w:sz w:val="28"/>
          <w:szCs w:val="28"/>
          <w:rtl/>
          <w:lang w:bidi="ar-SY"/>
        </w:rPr>
        <w:t xml:space="preserve">. </w:t>
      </w:r>
      <w:r w:rsidR="001C1EC0">
        <w:rPr>
          <w:rFonts w:cs="Simplified Arabic" w:hint="cs"/>
          <w:sz w:val="28"/>
          <w:szCs w:val="28"/>
          <w:rtl/>
          <w:lang w:bidi="ar-SY"/>
        </w:rPr>
        <w:t>أما</w:t>
      </w:r>
      <w:r w:rsidR="00D97EA4">
        <w:rPr>
          <w:rFonts w:cs="Simplified Arabic" w:hint="cs"/>
          <w:sz w:val="28"/>
          <w:szCs w:val="28"/>
          <w:rtl/>
          <w:lang w:bidi="ar-SY"/>
        </w:rPr>
        <w:t xml:space="preserve"> التأثيرات </w:t>
      </w:r>
      <w:proofErr w:type="spellStart"/>
      <w:r w:rsidR="00D97EA4">
        <w:rPr>
          <w:rFonts w:cs="Simplified Arabic" w:hint="cs"/>
          <w:sz w:val="28"/>
          <w:szCs w:val="28"/>
          <w:rtl/>
          <w:lang w:bidi="ar-SY"/>
        </w:rPr>
        <w:t>المبيضية</w:t>
      </w:r>
      <w:proofErr w:type="spellEnd"/>
      <w:r w:rsidR="00D97EA4">
        <w:rPr>
          <w:rFonts w:cs="Simplified Arabic" w:hint="cs"/>
          <w:sz w:val="28"/>
          <w:szCs w:val="28"/>
          <w:rtl/>
          <w:lang w:bidi="ar-SY"/>
        </w:rPr>
        <w:t xml:space="preserve"> لها فهي ثانوية لتأثيرات ارتفاع </w:t>
      </w:r>
      <w:r w:rsidR="00D97EA4" w:rsidRPr="00E279C9">
        <w:rPr>
          <w:rFonts w:asciiTheme="majorBidi" w:hAnsiTheme="majorBidi" w:cstheme="majorBidi"/>
          <w:sz w:val="28"/>
          <w:szCs w:val="28"/>
          <w:lang w:bidi="ar-SY"/>
        </w:rPr>
        <w:t>FSH</w:t>
      </w:r>
      <w:r w:rsidR="00D97EA4">
        <w:rPr>
          <w:rFonts w:cs="Simplified Arabic" w:hint="cs"/>
          <w:sz w:val="28"/>
          <w:szCs w:val="28"/>
          <w:rtl/>
          <w:lang w:bidi="ar-SY"/>
        </w:rPr>
        <w:t xml:space="preserve">، </w:t>
      </w:r>
      <w:r w:rsidR="00D97EA4" w:rsidRPr="00E279C9">
        <w:rPr>
          <w:rFonts w:asciiTheme="majorBidi" w:hAnsiTheme="majorBidi" w:cstheme="majorBidi"/>
          <w:sz w:val="28"/>
          <w:szCs w:val="28"/>
          <w:lang w:bidi="ar-SY"/>
        </w:rPr>
        <w:t>LH</w:t>
      </w:r>
      <w:r w:rsidR="001C1EC0">
        <w:rPr>
          <w:rFonts w:cs="Simplified Arabic" w:hint="cs"/>
          <w:sz w:val="28"/>
          <w:szCs w:val="28"/>
          <w:rtl/>
          <w:lang w:bidi="ar-SY"/>
        </w:rPr>
        <w:t xml:space="preserve">على التطور </w:t>
      </w:r>
      <w:proofErr w:type="spellStart"/>
      <w:r w:rsidR="001C1EC0">
        <w:rPr>
          <w:rFonts w:cs="Simplified Arabic" w:hint="cs"/>
          <w:sz w:val="28"/>
          <w:szCs w:val="28"/>
          <w:rtl/>
          <w:lang w:bidi="ar-SY"/>
        </w:rPr>
        <w:t>الجريبي</w:t>
      </w:r>
      <w:proofErr w:type="spellEnd"/>
      <w:r w:rsidR="001C1EC0">
        <w:rPr>
          <w:rFonts w:cs="Simplified Arabic" w:hint="cs"/>
          <w:sz w:val="28"/>
          <w:szCs w:val="28"/>
          <w:rtl/>
          <w:lang w:bidi="ar-SY"/>
        </w:rPr>
        <w:t xml:space="preserve"> </w:t>
      </w:r>
      <w:proofErr w:type="spellStart"/>
      <w:r w:rsidR="001C1EC0">
        <w:rPr>
          <w:rFonts w:cs="Simplified Arabic" w:hint="cs"/>
          <w:sz w:val="28"/>
          <w:szCs w:val="28"/>
          <w:rtl/>
          <w:lang w:bidi="ar-SY"/>
        </w:rPr>
        <w:t>المبيضي</w:t>
      </w:r>
      <w:proofErr w:type="spellEnd"/>
      <w:r w:rsidR="001C1EC0">
        <w:rPr>
          <w:rFonts w:cs="Simplified Arabic" w:hint="cs"/>
          <w:sz w:val="28"/>
          <w:szCs w:val="28"/>
          <w:rtl/>
          <w:lang w:bidi="ar-SY"/>
        </w:rPr>
        <w:t xml:space="preserve">. وتعزز </w:t>
      </w:r>
      <w:proofErr w:type="spellStart"/>
      <w:r w:rsidR="001C1EC0">
        <w:rPr>
          <w:rFonts w:cs="Simplified Arabic" w:hint="cs"/>
          <w:sz w:val="28"/>
          <w:szCs w:val="28"/>
          <w:rtl/>
          <w:lang w:bidi="ar-SY"/>
        </w:rPr>
        <w:t>الكلوميفين</w:t>
      </w:r>
      <w:proofErr w:type="spellEnd"/>
      <w:r w:rsidR="001C1EC0">
        <w:rPr>
          <w:rFonts w:cs="Simplified Arabic" w:hint="cs"/>
          <w:sz w:val="28"/>
          <w:szCs w:val="28"/>
          <w:rtl/>
          <w:lang w:bidi="ar-SY"/>
        </w:rPr>
        <w:t xml:space="preserve"> </w:t>
      </w:r>
      <w:proofErr w:type="spellStart"/>
      <w:r w:rsidR="001C1EC0">
        <w:rPr>
          <w:rFonts w:cs="Simplified Arabic" w:hint="cs"/>
          <w:sz w:val="28"/>
          <w:szCs w:val="28"/>
          <w:rtl/>
          <w:lang w:bidi="ar-SY"/>
        </w:rPr>
        <w:t>سيترات</w:t>
      </w:r>
      <w:proofErr w:type="spellEnd"/>
      <w:r w:rsidR="001C1EC0">
        <w:rPr>
          <w:rFonts w:cs="Simplified Arabic" w:hint="cs"/>
          <w:sz w:val="28"/>
          <w:szCs w:val="28"/>
          <w:rtl/>
          <w:lang w:bidi="ar-SY"/>
        </w:rPr>
        <w:t xml:space="preserve"> في هذا الموقع تنبيه </w:t>
      </w:r>
      <w:r w:rsidR="001C1EC0" w:rsidRPr="00E279C9">
        <w:rPr>
          <w:rFonts w:asciiTheme="majorBidi" w:hAnsiTheme="majorBidi" w:cstheme="majorBidi"/>
          <w:sz w:val="28"/>
          <w:szCs w:val="28"/>
          <w:lang w:bidi="ar-SY"/>
        </w:rPr>
        <w:t>FSH</w:t>
      </w:r>
      <w:r w:rsidR="001C1EC0">
        <w:rPr>
          <w:rFonts w:cs="Simplified Arabic" w:hint="cs"/>
          <w:sz w:val="28"/>
          <w:szCs w:val="28"/>
          <w:rtl/>
          <w:lang w:bidi="ar-SY"/>
        </w:rPr>
        <w:t xml:space="preserve"> لمستقبلات </w:t>
      </w:r>
      <w:r w:rsidR="001C1EC0" w:rsidRPr="00E279C9">
        <w:rPr>
          <w:rFonts w:asciiTheme="majorBidi" w:hAnsiTheme="majorBidi" w:cstheme="majorBidi"/>
          <w:sz w:val="28"/>
          <w:szCs w:val="28"/>
          <w:lang w:bidi="ar-SY"/>
        </w:rPr>
        <w:t>LH</w:t>
      </w:r>
      <w:r w:rsidR="001C1EC0">
        <w:rPr>
          <w:rFonts w:cs="Simplified Arabic" w:hint="cs"/>
          <w:sz w:val="28"/>
          <w:szCs w:val="28"/>
          <w:rtl/>
          <w:lang w:bidi="ar-SY"/>
        </w:rPr>
        <w:t xml:space="preserve"> في الخلايا الحبيبية.</w:t>
      </w:r>
    </w:p>
    <w:p w:rsidR="001C1EC0" w:rsidRDefault="001C1EC0" w:rsidP="002B2F23">
      <w:pPr>
        <w:jc w:val="both"/>
        <w:rPr>
          <w:rFonts w:cs="Simplified Arabic"/>
          <w:sz w:val="28"/>
          <w:szCs w:val="28"/>
          <w:rtl/>
          <w:lang w:bidi="ar-SY"/>
        </w:rPr>
      </w:pPr>
      <w:r>
        <w:rPr>
          <w:rFonts w:cs="Simplified Arabic" w:hint="cs"/>
          <w:sz w:val="28"/>
          <w:szCs w:val="28"/>
          <w:rtl/>
          <w:lang w:bidi="ar-SY"/>
        </w:rPr>
        <w:t xml:space="preserve">أما على مستوى الرحم والعنق فإن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تعمل كمضاد </w:t>
      </w:r>
      <w:proofErr w:type="spellStart"/>
      <w:r>
        <w:rPr>
          <w:rFonts w:cs="Simplified Arabic" w:hint="cs"/>
          <w:sz w:val="28"/>
          <w:szCs w:val="28"/>
          <w:rtl/>
          <w:lang w:bidi="ar-SY"/>
        </w:rPr>
        <w:t>أستروجيني</w:t>
      </w:r>
      <w:proofErr w:type="spellEnd"/>
      <w:r>
        <w:rPr>
          <w:rFonts w:cs="Simplified Arabic" w:hint="cs"/>
          <w:sz w:val="28"/>
          <w:szCs w:val="28"/>
          <w:rtl/>
          <w:lang w:bidi="ar-SY"/>
        </w:rPr>
        <w:t xml:space="preserve"> بشكل أساسي مما يفسر جزيئاً التأثيرات العكسية الموجودة في الدورات </w:t>
      </w:r>
      <w:proofErr w:type="spellStart"/>
      <w:r>
        <w:rPr>
          <w:rFonts w:cs="Simplified Arabic" w:hint="cs"/>
          <w:sz w:val="28"/>
          <w:szCs w:val="28"/>
          <w:rtl/>
          <w:lang w:bidi="ar-SY"/>
        </w:rPr>
        <w:t>الطمثية</w:t>
      </w:r>
      <w:proofErr w:type="spellEnd"/>
      <w:r>
        <w:rPr>
          <w:rFonts w:cs="Simplified Arabic" w:hint="cs"/>
          <w:sz w:val="28"/>
          <w:szCs w:val="28"/>
          <w:rtl/>
          <w:lang w:bidi="ar-SY"/>
        </w:rPr>
        <w:t xml:space="preserve"> المحرضة </w:t>
      </w:r>
      <w:proofErr w:type="spellStart"/>
      <w:r>
        <w:rPr>
          <w:rFonts w:cs="Simplified Arabic" w:hint="cs"/>
          <w:sz w:val="28"/>
          <w:szCs w:val="28"/>
          <w:rtl/>
          <w:lang w:bidi="ar-SY"/>
        </w:rPr>
        <w:t>بالكلوميفين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من </w:t>
      </w:r>
      <w:proofErr w:type="spellStart"/>
      <w:r>
        <w:rPr>
          <w:rFonts w:cs="Simplified Arabic" w:hint="cs"/>
          <w:sz w:val="28"/>
          <w:szCs w:val="28"/>
          <w:rtl/>
          <w:lang w:bidi="ar-SY"/>
        </w:rPr>
        <w:t>ثخانة</w:t>
      </w:r>
      <w:proofErr w:type="spellEnd"/>
      <w:r>
        <w:rPr>
          <w:rFonts w:cs="Simplified Arabic" w:hint="cs"/>
          <w:sz w:val="28"/>
          <w:szCs w:val="28"/>
          <w:rtl/>
          <w:lang w:bidi="ar-SY"/>
        </w:rPr>
        <w:t xml:space="preserve"> بطانة الرحم المنخفضة إلى طور </w:t>
      </w:r>
      <w:proofErr w:type="spellStart"/>
      <w:r>
        <w:rPr>
          <w:rFonts w:cs="Simplified Arabic" w:hint="cs"/>
          <w:sz w:val="28"/>
          <w:szCs w:val="28"/>
          <w:rtl/>
          <w:lang w:bidi="ar-SY"/>
        </w:rPr>
        <w:t>لوتيئيني</w:t>
      </w:r>
      <w:proofErr w:type="spellEnd"/>
      <w:r>
        <w:rPr>
          <w:rFonts w:cs="Simplified Arabic" w:hint="cs"/>
          <w:sz w:val="28"/>
          <w:szCs w:val="28"/>
          <w:rtl/>
          <w:lang w:bidi="ar-SY"/>
        </w:rPr>
        <w:t xml:space="preserve"> شاذ مع </w:t>
      </w:r>
      <w:proofErr w:type="spellStart"/>
      <w:r>
        <w:rPr>
          <w:rFonts w:cs="Simplified Arabic" w:hint="cs"/>
          <w:sz w:val="28"/>
          <w:szCs w:val="28"/>
          <w:rtl/>
          <w:lang w:bidi="ar-SY"/>
        </w:rPr>
        <w:t>شذوذات</w:t>
      </w:r>
      <w:proofErr w:type="spellEnd"/>
      <w:r>
        <w:rPr>
          <w:rFonts w:cs="Simplified Arabic" w:hint="cs"/>
          <w:sz w:val="28"/>
          <w:szCs w:val="28"/>
          <w:rtl/>
          <w:lang w:bidi="ar-SY"/>
        </w:rPr>
        <w:t xml:space="preserve"> في مخاطية العنق.</w:t>
      </w:r>
    </w:p>
    <w:p w:rsidR="00DF632A" w:rsidRDefault="003B0268" w:rsidP="00DF632A">
      <w:pPr>
        <w:jc w:val="both"/>
        <w:rPr>
          <w:rFonts w:cs="Simplified Arabic"/>
          <w:sz w:val="28"/>
          <w:szCs w:val="28"/>
          <w:rtl/>
          <w:lang w:bidi="ar-SY"/>
        </w:rPr>
      </w:pPr>
      <w:r>
        <w:rPr>
          <w:rFonts w:cs="Simplified Arabic" w:hint="cs"/>
          <w:sz w:val="28"/>
          <w:szCs w:val="28"/>
          <w:rtl/>
          <w:lang w:bidi="ar-SY"/>
        </w:rPr>
        <w:t>قبل</w:t>
      </w:r>
      <w:r w:rsidR="00173782">
        <w:rPr>
          <w:rFonts w:cs="Simplified Arabic" w:hint="cs"/>
          <w:sz w:val="28"/>
          <w:szCs w:val="28"/>
          <w:rtl/>
          <w:lang w:bidi="ar-SY"/>
        </w:rPr>
        <w:t xml:space="preserve"> بدء العلاج </w:t>
      </w:r>
      <w:proofErr w:type="spellStart"/>
      <w:r w:rsidR="00173782">
        <w:rPr>
          <w:rFonts w:cs="Simplified Arabic" w:hint="cs"/>
          <w:sz w:val="28"/>
          <w:szCs w:val="28"/>
          <w:rtl/>
          <w:lang w:bidi="ar-SY"/>
        </w:rPr>
        <w:t>بالكلوميفين</w:t>
      </w:r>
      <w:proofErr w:type="spellEnd"/>
      <w:r w:rsidR="00173782">
        <w:rPr>
          <w:rFonts w:cs="Simplified Arabic" w:hint="cs"/>
          <w:sz w:val="28"/>
          <w:szCs w:val="28"/>
          <w:rtl/>
          <w:lang w:bidi="ar-SY"/>
        </w:rPr>
        <w:t xml:space="preserve"> </w:t>
      </w:r>
      <w:proofErr w:type="spellStart"/>
      <w:r w:rsidR="00173782">
        <w:rPr>
          <w:rFonts w:cs="Simplified Arabic" w:hint="cs"/>
          <w:sz w:val="28"/>
          <w:szCs w:val="28"/>
          <w:rtl/>
          <w:lang w:bidi="ar-SY"/>
        </w:rPr>
        <w:t>سيترات</w:t>
      </w:r>
      <w:proofErr w:type="spellEnd"/>
      <w:r w:rsidR="00173782">
        <w:rPr>
          <w:rFonts w:cs="Simplified Arabic" w:hint="cs"/>
          <w:sz w:val="28"/>
          <w:szCs w:val="28"/>
          <w:rtl/>
          <w:lang w:bidi="ar-SY"/>
        </w:rPr>
        <w:t xml:space="preserve"> يجب أخذ قصة مفصلة وإجراء فحص فيزيائي</w:t>
      </w:r>
      <w:r w:rsidR="00DF632A">
        <w:rPr>
          <w:rFonts w:cs="Simplified Arabic" w:hint="cs"/>
          <w:sz w:val="28"/>
          <w:szCs w:val="28"/>
          <w:rtl/>
          <w:lang w:bidi="ar-SY"/>
        </w:rPr>
        <w:t xml:space="preserve">، ونفي </w:t>
      </w:r>
      <w:proofErr w:type="spellStart"/>
      <w:r w:rsidR="00DF632A">
        <w:rPr>
          <w:rFonts w:cs="Simplified Arabic" w:hint="cs"/>
          <w:sz w:val="28"/>
          <w:szCs w:val="28"/>
          <w:rtl/>
          <w:lang w:bidi="ar-SY"/>
        </w:rPr>
        <w:t>شذوذات</w:t>
      </w:r>
      <w:proofErr w:type="spellEnd"/>
      <w:r w:rsidR="00DF632A">
        <w:rPr>
          <w:rFonts w:cs="Simplified Arabic" w:hint="cs"/>
          <w:sz w:val="28"/>
          <w:szCs w:val="28"/>
          <w:rtl/>
          <w:lang w:bidi="ar-SY"/>
        </w:rPr>
        <w:t xml:space="preserve"> السائل المنوي القابلة للعلاج، واستبعاد مرضية رحمية أو </w:t>
      </w:r>
      <w:proofErr w:type="spellStart"/>
      <w:r w:rsidR="00DF632A">
        <w:rPr>
          <w:rFonts w:cs="Simplified Arabic" w:hint="cs"/>
          <w:sz w:val="28"/>
          <w:szCs w:val="28"/>
          <w:rtl/>
          <w:lang w:bidi="ar-SY"/>
        </w:rPr>
        <w:t>بوقية</w:t>
      </w:r>
      <w:proofErr w:type="spellEnd"/>
      <w:r w:rsidR="00DF632A">
        <w:rPr>
          <w:rFonts w:cs="Simplified Arabic" w:hint="cs"/>
          <w:sz w:val="28"/>
          <w:szCs w:val="28"/>
          <w:rtl/>
          <w:lang w:bidi="ar-SY"/>
        </w:rPr>
        <w:t xml:space="preserve">، ومن المستبعد تحريض </w:t>
      </w:r>
      <w:proofErr w:type="spellStart"/>
      <w:r w:rsidR="00DF632A">
        <w:rPr>
          <w:rFonts w:cs="Simplified Arabic" w:hint="cs"/>
          <w:sz w:val="28"/>
          <w:szCs w:val="28"/>
          <w:rtl/>
          <w:lang w:bidi="ar-SY"/>
        </w:rPr>
        <w:t>الإباضة</w:t>
      </w:r>
      <w:proofErr w:type="spellEnd"/>
      <w:r w:rsidR="00DF632A">
        <w:rPr>
          <w:rFonts w:cs="Simplified Arabic" w:hint="cs"/>
          <w:sz w:val="28"/>
          <w:szCs w:val="28"/>
          <w:rtl/>
          <w:lang w:bidi="ar-SY"/>
        </w:rPr>
        <w:t xml:space="preserve"> </w:t>
      </w:r>
      <w:proofErr w:type="spellStart"/>
      <w:r w:rsidR="00DF632A">
        <w:rPr>
          <w:rFonts w:cs="Simplified Arabic" w:hint="cs"/>
          <w:sz w:val="28"/>
          <w:szCs w:val="28"/>
          <w:rtl/>
          <w:lang w:bidi="ar-SY"/>
        </w:rPr>
        <w:t>بالكلوميفين</w:t>
      </w:r>
      <w:proofErr w:type="spellEnd"/>
      <w:r w:rsidR="00DF632A">
        <w:rPr>
          <w:rFonts w:cs="Simplified Arabic" w:hint="cs"/>
          <w:sz w:val="28"/>
          <w:szCs w:val="28"/>
          <w:rtl/>
          <w:lang w:bidi="ar-SY"/>
        </w:rPr>
        <w:t xml:space="preserve"> </w:t>
      </w:r>
      <w:proofErr w:type="spellStart"/>
      <w:r w:rsidR="00DF632A">
        <w:rPr>
          <w:rFonts w:cs="Simplified Arabic" w:hint="cs"/>
          <w:sz w:val="28"/>
          <w:szCs w:val="28"/>
          <w:rtl/>
          <w:lang w:bidi="ar-SY"/>
        </w:rPr>
        <w:t>سيترات</w:t>
      </w:r>
      <w:proofErr w:type="spellEnd"/>
      <w:r w:rsidR="00DF632A">
        <w:rPr>
          <w:rFonts w:cs="Simplified Arabic" w:hint="cs"/>
          <w:sz w:val="28"/>
          <w:szCs w:val="28"/>
          <w:rtl/>
          <w:lang w:bidi="ar-SY"/>
        </w:rPr>
        <w:t xml:space="preserve"> لدى السيدات مع </w:t>
      </w:r>
      <w:proofErr w:type="spellStart"/>
      <w:r w:rsidR="00DF632A">
        <w:rPr>
          <w:rFonts w:cs="Simplified Arabic" w:hint="cs"/>
          <w:sz w:val="28"/>
          <w:szCs w:val="28"/>
          <w:rtl/>
          <w:lang w:bidi="ar-SY"/>
        </w:rPr>
        <w:t>تراكيز</w:t>
      </w:r>
      <w:proofErr w:type="spellEnd"/>
      <w:r w:rsidR="00DF632A">
        <w:rPr>
          <w:rFonts w:cs="Simplified Arabic" w:hint="cs"/>
          <w:sz w:val="28"/>
          <w:szCs w:val="28"/>
          <w:rtl/>
          <w:lang w:bidi="ar-SY"/>
        </w:rPr>
        <w:t xml:space="preserve"> </w:t>
      </w:r>
      <w:r w:rsidR="00DF632A" w:rsidRPr="00D32327">
        <w:rPr>
          <w:rFonts w:asciiTheme="majorBidi" w:hAnsiTheme="majorBidi" w:cstheme="majorBidi"/>
          <w:sz w:val="28"/>
          <w:szCs w:val="28"/>
          <w:lang w:bidi="ar-SY"/>
        </w:rPr>
        <w:t>FSH</w:t>
      </w:r>
      <w:r w:rsidR="00DF632A">
        <w:rPr>
          <w:rFonts w:cs="Simplified Arabic" w:hint="cs"/>
          <w:sz w:val="28"/>
          <w:szCs w:val="28"/>
          <w:rtl/>
          <w:lang w:bidi="ar-SY"/>
        </w:rPr>
        <w:t xml:space="preserve"> مرتفعة. يجرى تصوير </w:t>
      </w:r>
      <w:proofErr w:type="spellStart"/>
      <w:r w:rsidR="00DF632A">
        <w:rPr>
          <w:rFonts w:cs="Simplified Arabic" w:hint="cs"/>
          <w:sz w:val="28"/>
          <w:szCs w:val="28"/>
          <w:rtl/>
          <w:lang w:bidi="ar-SY"/>
        </w:rPr>
        <w:t>صدوي</w:t>
      </w:r>
      <w:proofErr w:type="spellEnd"/>
      <w:r w:rsidR="00DF632A">
        <w:rPr>
          <w:rFonts w:cs="Simplified Arabic" w:hint="cs"/>
          <w:sz w:val="28"/>
          <w:szCs w:val="28"/>
          <w:rtl/>
          <w:lang w:bidi="ar-SY"/>
        </w:rPr>
        <w:t xml:space="preserve"> قبل البدء بإعطاء </w:t>
      </w:r>
      <w:proofErr w:type="spellStart"/>
      <w:r w:rsidR="00DF632A">
        <w:rPr>
          <w:rFonts w:cs="Simplified Arabic" w:hint="cs"/>
          <w:sz w:val="28"/>
          <w:szCs w:val="28"/>
          <w:rtl/>
          <w:lang w:bidi="ar-SY"/>
        </w:rPr>
        <w:t>الكلوميفين</w:t>
      </w:r>
      <w:proofErr w:type="spellEnd"/>
      <w:r w:rsidR="00DF632A">
        <w:rPr>
          <w:rFonts w:cs="Simplified Arabic" w:hint="cs"/>
          <w:sz w:val="28"/>
          <w:szCs w:val="28"/>
          <w:rtl/>
          <w:lang w:bidi="ar-SY"/>
        </w:rPr>
        <w:t xml:space="preserve"> </w:t>
      </w:r>
      <w:proofErr w:type="spellStart"/>
      <w:r w:rsidR="00DF632A">
        <w:rPr>
          <w:rFonts w:cs="Simplified Arabic" w:hint="cs"/>
          <w:sz w:val="28"/>
          <w:szCs w:val="28"/>
          <w:rtl/>
          <w:lang w:bidi="ar-SY"/>
        </w:rPr>
        <w:t>سيترات</w:t>
      </w:r>
      <w:proofErr w:type="spellEnd"/>
      <w:r w:rsidR="00DF632A">
        <w:rPr>
          <w:rFonts w:cs="Simplified Arabic" w:hint="cs"/>
          <w:sz w:val="28"/>
          <w:szCs w:val="28"/>
          <w:rtl/>
          <w:lang w:bidi="ar-SY"/>
        </w:rPr>
        <w:t xml:space="preserve"> لاستبعاد الكيسات </w:t>
      </w:r>
      <w:proofErr w:type="spellStart"/>
      <w:r w:rsidR="00DF632A">
        <w:rPr>
          <w:rFonts w:cs="Simplified Arabic" w:hint="cs"/>
          <w:sz w:val="28"/>
          <w:szCs w:val="28"/>
          <w:rtl/>
          <w:lang w:bidi="ar-SY"/>
        </w:rPr>
        <w:t>المبيضية</w:t>
      </w:r>
      <w:proofErr w:type="spellEnd"/>
      <w:r w:rsidR="00DF632A">
        <w:rPr>
          <w:rFonts w:cs="Simplified Arabic" w:hint="cs"/>
          <w:sz w:val="28"/>
          <w:szCs w:val="28"/>
          <w:rtl/>
          <w:lang w:bidi="ar-SY"/>
        </w:rPr>
        <w:t>.</w:t>
      </w:r>
    </w:p>
    <w:p w:rsidR="00DF632A" w:rsidRDefault="00D32327" w:rsidP="00DF632A">
      <w:pPr>
        <w:jc w:val="both"/>
        <w:rPr>
          <w:rFonts w:cs="Simplified Arabic"/>
          <w:sz w:val="28"/>
          <w:szCs w:val="28"/>
          <w:rtl/>
          <w:lang w:bidi="ar-SY"/>
        </w:rPr>
      </w:pPr>
      <w:r>
        <w:rPr>
          <w:rFonts w:cs="Simplified Arabic" w:hint="cs"/>
          <w:sz w:val="28"/>
          <w:szCs w:val="28"/>
          <w:rtl/>
          <w:lang w:bidi="ar-SY"/>
        </w:rPr>
        <w:t xml:space="preserve">تبدأ المعالجة النموذجية </w:t>
      </w:r>
      <w:proofErr w:type="spellStart"/>
      <w:r>
        <w:rPr>
          <w:rFonts w:cs="Simplified Arabic" w:hint="cs"/>
          <w:sz w:val="28"/>
          <w:szCs w:val="28"/>
          <w:rtl/>
          <w:lang w:bidi="ar-SY"/>
        </w:rPr>
        <w:t>بالكلوميفين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في اليوم الخامس من بدء الدورة </w:t>
      </w:r>
      <w:proofErr w:type="spellStart"/>
      <w:r>
        <w:rPr>
          <w:rFonts w:cs="Simplified Arabic" w:hint="cs"/>
          <w:sz w:val="28"/>
          <w:szCs w:val="28"/>
          <w:rtl/>
          <w:lang w:bidi="ar-SY"/>
        </w:rPr>
        <w:t>الطمثية</w:t>
      </w:r>
      <w:proofErr w:type="spellEnd"/>
      <w:r>
        <w:rPr>
          <w:rFonts w:cs="Simplified Arabic" w:hint="cs"/>
          <w:sz w:val="28"/>
          <w:szCs w:val="28"/>
          <w:rtl/>
          <w:lang w:bidi="ar-SY"/>
        </w:rPr>
        <w:t xml:space="preserve">، ويبدأ بجرعة أولية 50 </w:t>
      </w:r>
      <w:proofErr w:type="spellStart"/>
      <w:r>
        <w:rPr>
          <w:rFonts w:cs="Simplified Arabic" w:hint="cs"/>
          <w:sz w:val="28"/>
          <w:szCs w:val="28"/>
          <w:rtl/>
          <w:lang w:bidi="ar-SY"/>
        </w:rPr>
        <w:t>مغ</w:t>
      </w:r>
      <w:proofErr w:type="spellEnd"/>
      <w:r>
        <w:rPr>
          <w:rFonts w:cs="Simplified Arabic" w:hint="cs"/>
          <w:sz w:val="28"/>
          <w:szCs w:val="28"/>
          <w:rtl/>
          <w:lang w:bidi="ar-SY"/>
        </w:rPr>
        <w:t xml:space="preserve">/اليوم لمدة خمسة أيام، وإذا لم تحدث </w:t>
      </w:r>
      <w:proofErr w:type="spellStart"/>
      <w:r>
        <w:rPr>
          <w:rFonts w:cs="Simplified Arabic" w:hint="cs"/>
          <w:sz w:val="28"/>
          <w:szCs w:val="28"/>
          <w:rtl/>
          <w:lang w:bidi="ar-SY"/>
        </w:rPr>
        <w:t>إباضة</w:t>
      </w:r>
      <w:proofErr w:type="spellEnd"/>
      <w:r>
        <w:rPr>
          <w:rFonts w:cs="Simplified Arabic" w:hint="cs"/>
          <w:sz w:val="28"/>
          <w:szCs w:val="28"/>
          <w:rtl/>
          <w:lang w:bidi="ar-SY"/>
        </w:rPr>
        <w:t xml:space="preserve"> في الدورة الأولى من العلاج تزاد الجرعة إلى 100 </w:t>
      </w:r>
      <w:proofErr w:type="spellStart"/>
      <w:r>
        <w:rPr>
          <w:rFonts w:cs="Simplified Arabic" w:hint="cs"/>
          <w:sz w:val="28"/>
          <w:szCs w:val="28"/>
          <w:rtl/>
          <w:lang w:bidi="ar-SY"/>
        </w:rPr>
        <w:t>مغ</w:t>
      </w:r>
      <w:proofErr w:type="spellEnd"/>
      <w:r>
        <w:rPr>
          <w:rFonts w:cs="Simplified Arabic" w:hint="cs"/>
          <w:sz w:val="28"/>
          <w:szCs w:val="28"/>
          <w:rtl/>
          <w:lang w:bidi="ar-SY"/>
        </w:rPr>
        <w:t xml:space="preserve">/اليوم في الدورات اللاحقة. ويمكن زيادة الجرعة بمقدار 50 </w:t>
      </w:r>
      <w:proofErr w:type="spellStart"/>
      <w:r>
        <w:rPr>
          <w:rFonts w:cs="Simplified Arabic" w:hint="cs"/>
          <w:sz w:val="28"/>
          <w:szCs w:val="28"/>
          <w:rtl/>
          <w:lang w:bidi="ar-SY"/>
        </w:rPr>
        <w:t>مغ</w:t>
      </w:r>
      <w:proofErr w:type="spellEnd"/>
      <w:r>
        <w:rPr>
          <w:rFonts w:cs="Simplified Arabic" w:hint="cs"/>
          <w:sz w:val="28"/>
          <w:szCs w:val="28"/>
          <w:rtl/>
          <w:lang w:bidi="ar-SY"/>
        </w:rPr>
        <w:t xml:space="preserve"> كل مرة لنصل إلى جرعة أعظمية 250 </w:t>
      </w:r>
      <w:proofErr w:type="spellStart"/>
      <w:r>
        <w:rPr>
          <w:rFonts w:cs="Simplified Arabic" w:hint="cs"/>
          <w:sz w:val="28"/>
          <w:szCs w:val="28"/>
          <w:rtl/>
          <w:lang w:bidi="ar-SY"/>
        </w:rPr>
        <w:t>مغ</w:t>
      </w:r>
      <w:proofErr w:type="spellEnd"/>
      <w:r>
        <w:rPr>
          <w:rFonts w:cs="Simplified Arabic" w:hint="cs"/>
          <w:sz w:val="28"/>
          <w:szCs w:val="28"/>
          <w:rtl/>
          <w:lang w:bidi="ar-SY"/>
        </w:rPr>
        <w:t>/اليوم.</w:t>
      </w:r>
    </w:p>
    <w:p w:rsidR="004F5634" w:rsidRDefault="00D96112" w:rsidP="002B2F23">
      <w:pPr>
        <w:jc w:val="both"/>
        <w:rPr>
          <w:rFonts w:cs="Simplified Arabic"/>
          <w:sz w:val="28"/>
          <w:szCs w:val="28"/>
          <w:rtl/>
          <w:lang w:bidi="ar-SY"/>
        </w:rPr>
      </w:pPr>
      <w:r>
        <w:rPr>
          <w:rFonts w:cs="Simplified Arabic" w:hint="cs"/>
          <w:sz w:val="28"/>
          <w:szCs w:val="28"/>
          <w:rtl/>
          <w:lang w:bidi="ar-SY"/>
        </w:rPr>
        <w:t xml:space="preserve">وقررت العديد من التجارب </w:t>
      </w:r>
      <w:proofErr w:type="spellStart"/>
      <w:r>
        <w:rPr>
          <w:rFonts w:cs="Simplified Arabic" w:hint="cs"/>
          <w:sz w:val="28"/>
          <w:szCs w:val="28"/>
          <w:rtl/>
          <w:lang w:bidi="ar-SY"/>
        </w:rPr>
        <w:t>المعشاة</w:t>
      </w:r>
      <w:proofErr w:type="spellEnd"/>
      <w:r>
        <w:rPr>
          <w:rFonts w:cs="Simplified Arabic" w:hint="cs"/>
          <w:sz w:val="28"/>
          <w:szCs w:val="28"/>
          <w:rtl/>
          <w:lang w:bidi="ar-SY"/>
        </w:rPr>
        <w:t xml:space="preserve"> المضبوطة متعددة المراكز استخدام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كخط علاج أول. يتراوح مجال معدلات الولادة الطبيعية خلال 6 أشهر من المعالجة 20-40% (</w:t>
      </w:r>
      <w:proofErr w:type="spellStart"/>
      <w:r w:rsidR="00665A60" w:rsidRPr="006340A0">
        <w:rPr>
          <w:rFonts w:asciiTheme="majorBidi" w:hAnsiTheme="majorBidi" w:cstheme="majorBidi"/>
          <w:sz w:val="28"/>
          <w:szCs w:val="28"/>
          <w:lang w:bidi="ar-SY"/>
        </w:rPr>
        <w:t>Zain</w:t>
      </w:r>
      <w:proofErr w:type="spellEnd"/>
      <w:r w:rsidR="00665A60" w:rsidRPr="006340A0">
        <w:rPr>
          <w:rFonts w:asciiTheme="majorBidi" w:hAnsiTheme="majorBidi" w:cstheme="majorBidi"/>
          <w:sz w:val="28"/>
          <w:szCs w:val="28"/>
          <w:lang w:bidi="ar-SY"/>
        </w:rPr>
        <w:t xml:space="preserve"> MM </w:t>
      </w:r>
      <w:r w:rsidR="00665A60" w:rsidRPr="006340A0">
        <w:rPr>
          <w:rFonts w:asciiTheme="majorBidi" w:hAnsiTheme="majorBidi" w:cstheme="majorBidi"/>
          <w:i/>
          <w:iCs/>
          <w:sz w:val="28"/>
          <w:szCs w:val="28"/>
          <w:lang w:bidi="ar-SY"/>
        </w:rPr>
        <w:t>et al.</w:t>
      </w:r>
      <w:r w:rsidR="00665A60" w:rsidRPr="006340A0">
        <w:rPr>
          <w:rFonts w:asciiTheme="majorBidi" w:hAnsiTheme="majorBidi" w:cstheme="majorBidi"/>
          <w:sz w:val="28"/>
          <w:szCs w:val="28"/>
          <w:lang w:bidi="ar-SY"/>
        </w:rPr>
        <w:t xml:space="preserve">, 2009; </w:t>
      </w:r>
      <w:proofErr w:type="spellStart"/>
      <w:r w:rsidR="006340A0" w:rsidRPr="006340A0">
        <w:rPr>
          <w:rFonts w:asciiTheme="majorBidi" w:hAnsiTheme="majorBidi" w:cstheme="majorBidi"/>
          <w:sz w:val="28"/>
          <w:szCs w:val="28"/>
          <w:lang w:bidi="ar-SY"/>
        </w:rPr>
        <w:t>Legro</w:t>
      </w:r>
      <w:proofErr w:type="spellEnd"/>
      <w:r w:rsidR="006340A0" w:rsidRPr="006340A0">
        <w:rPr>
          <w:rFonts w:asciiTheme="majorBidi" w:hAnsiTheme="majorBidi" w:cstheme="majorBidi"/>
          <w:sz w:val="28"/>
          <w:szCs w:val="28"/>
          <w:lang w:bidi="ar-SY"/>
        </w:rPr>
        <w:t xml:space="preserve"> RS </w:t>
      </w:r>
      <w:r w:rsidR="006340A0" w:rsidRPr="006340A0">
        <w:rPr>
          <w:rFonts w:asciiTheme="majorBidi" w:hAnsiTheme="majorBidi" w:cstheme="majorBidi"/>
          <w:i/>
          <w:iCs/>
          <w:sz w:val="28"/>
          <w:szCs w:val="28"/>
          <w:lang w:bidi="ar-SY"/>
        </w:rPr>
        <w:t>et al</w:t>
      </w:r>
      <w:r w:rsidR="006340A0" w:rsidRPr="006340A0">
        <w:rPr>
          <w:rFonts w:asciiTheme="majorBidi" w:hAnsiTheme="majorBidi" w:cstheme="majorBidi"/>
          <w:sz w:val="28"/>
          <w:szCs w:val="28"/>
          <w:lang w:bidi="ar-SY"/>
        </w:rPr>
        <w:t>., 2007</w:t>
      </w:r>
      <w:r>
        <w:rPr>
          <w:rFonts w:cs="Simplified Arabic" w:hint="cs"/>
          <w:sz w:val="28"/>
          <w:szCs w:val="28"/>
          <w:rtl/>
          <w:lang w:bidi="ar-SY"/>
        </w:rPr>
        <w:t xml:space="preserve">). إن 50% من السيدات اللاتي يحدث لديهن حمل باستخدام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يحدث باستخدام 50 ملغ جرعة </w:t>
      </w:r>
      <w:proofErr w:type="spellStart"/>
      <w:r>
        <w:rPr>
          <w:rFonts w:cs="Simplified Arabic" w:hint="cs"/>
          <w:sz w:val="28"/>
          <w:szCs w:val="28"/>
          <w:rtl/>
          <w:lang w:bidi="ar-SY"/>
        </w:rPr>
        <w:t>بدئية</w:t>
      </w:r>
      <w:proofErr w:type="spellEnd"/>
      <w:r>
        <w:rPr>
          <w:rFonts w:cs="Simplified Arabic" w:hint="cs"/>
          <w:sz w:val="28"/>
          <w:szCs w:val="28"/>
          <w:rtl/>
          <w:lang w:bidi="ar-SY"/>
        </w:rPr>
        <w:t xml:space="preserve">، و20% أخرى </w:t>
      </w:r>
      <w:r w:rsidR="006340A0">
        <w:rPr>
          <w:rFonts w:cs="Simplified Arabic" w:hint="cs"/>
          <w:sz w:val="28"/>
          <w:szCs w:val="28"/>
          <w:rtl/>
          <w:lang w:bidi="ar-SY"/>
        </w:rPr>
        <w:t>سوف تحدث بجرعة 100 ملغ باليوم</w:t>
      </w:r>
      <w:r>
        <w:rPr>
          <w:rFonts w:cs="Simplified Arabic" w:hint="cs"/>
          <w:sz w:val="28"/>
          <w:szCs w:val="28"/>
          <w:rtl/>
          <w:lang w:bidi="ar-SY"/>
        </w:rPr>
        <w:t xml:space="preserve">. تحدث معظم </w:t>
      </w:r>
      <w:proofErr w:type="spellStart"/>
      <w:r>
        <w:rPr>
          <w:rFonts w:cs="Simplified Arabic" w:hint="cs"/>
          <w:sz w:val="28"/>
          <w:szCs w:val="28"/>
          <w:rtl/>
          <w:lang w:bidi="ar-SY"/>
        </w:rPr>
        <w:t>الحمول</w:t>
      </w:r>
      <w:proofErr w:type="spellEnd"/>
      <w:r>
        <w:rPr>
          <w:rFonts w:cs="Simplified Arabic" w:hint="cs"/>
          <w:sz w:val="28"/>
          <w:szCs w:val="28"/>
          <w:rtl/>
          <w:lang w:bidi="ar-SY"/>
        </w:rPr>
        <w:t xml:space="preserve"> </w:t>
      </w:r>
      <w:r w:rsidR="006F56C0">
        <w:rPr>
          <w:rFonts w:cs="Simplified Arabic" w:hint="cs"/>
          <w:sz w:val="28"/>
          <w:szCs w:val="28"/>
          <w:rtl/>
          <w:lang w:bidi="ar-SY"/>
        </w:rPr>
        <w:t xml:space="preserve">في أول 6 دورات </w:t>
      </w:r>
      <w:proofErr w:type="spellStart"/>
      <w:r w:rsidR="006F56C0">
        <w:rPr>
          <w:rFonts w:cs="Simplified Arabic" w:hint="cs"/>
          <w:sz w:val="28"/>
          <w:szCs w:val="28"/>
          <w:rtl/>
          <w:lang w:bidi="ar-SY"/>
        </w:rPr>
        <w:t>إباضية</w:t>
      </w:r>
      <w:proofErr w:type="spellEnd"/>
      <w:r w:rsidR="006F56C0">
        <w:rPr>
          <w:rFonts w:cs="Simplified Arabic" w:hint="cs"/>
          <w:sz w:val="28"/>
          <w:szCs w:val="28"/>
          <w:rtl/>
          <w:lang w:bidi="ar-SY"/>
        </w:rPr>
        <w:t xml:space="preserve"> على الرغم من أن معدل الحمل الشهري يقترح أن المعالجة المطولة لها فائدة (</w:t>
      </w:r>
      <w:proofErr w:type="spellStart"/>
      <w:r w:rsidR="006340A0" w:rsidRPr="006340A0">
        <w:rPr>
          <w:rFonts w:asciiTheme="majorBidi" w:hAnsiTheme="majorBidi" w:cstheme="majorBidi"/>
          <w:sz w:val="28"/>
          <w:szCs w:val="28"/>
          <w:lang w:bidi="ar-SY"/>
        </w:rPr>
        <w:t>Legro</w:t>
      </w:r>
      <w:proofErr w:type="spellEnd"/>
      <w:r w:rsidR="006340A0" w:rsidRPr="006340A0">
        <w:rPr>
          <w:rFonts w:asciiTheme="majorBidi" w:hAnsiTheme="majorBidi" w:cstheme="majorBidi"/>
          <w:sz w:val="28"/>
          <w:szCs w:val="28"/>
          <w:lang w:bidi="ar-SY"/>
        </w:rPr>
        <w:t xml:space="preserve"> RS </w:t>
      </w:r>
      <w:r w:rsidR="006340A0" w:rsidRPr="006340A0">
        <w:rPr>
          <w:rFonts w:asciiTheme="majorBidi" w:hAnsiTheme="majorBidi" w:cstheme="majorBidi"/>
          <w:i/>
          <w:iCs/>
          <w:sz w:val="28"/>
          <w:szCs w:val="28"/>
          <w:lang w:bidi="ar-SY"/>
        </w:rPr>
        <w:t>et al</w:t>
      </w:r>
      <w:r w:rsidR="006340A0" w:rsidRPr="006340A0">
        <w:rPr>
          <w:rFonts w:asciiTheme="majorBidi" w:hAnsiTheme="majorBidi" w:cstheme="majorBidi"/>
          <w:sz w:val="28"/>
          <w:szCs w:val="28"/>
          <w:lang w:bidi="ar-SY"/>
        </w:rPr>
        <w:t>., 2007</w:t>
      </w:r>
      <w:r w:rsidR="006F56C0">
        <w:rPr>
          <w:rFonts w:cs="Simplified Arabic" w:hint="cs"/>
          <w:sz w:val="28"/>
          <w:szCs w:val="28"/>
          <w:rtl/>
          <w:lang w:bidi="ar-SY"/>
        </w:rPr>
        <w:t>).</w:t>
      </w:r>
      <w:r w:rsidR="00415D90">
        <w:rPr>
          <w:rFonts w:cs="Simplified Arabic" w:hint="cs"/>
          <w:sz w:val="28"/>
          <w:szCs w:val="28"/>
          <w:rtl/>
          <w:lang w:bidi="ar-SY"/>
        </w:rPr>
        <w:t xml:space="preserve">ولكن </w:t>
      </w:r>
      <w:r w:rsidR="00A62D4C">
        <w:rPr>
          <w:rFonts w:cs="Simplified Arabic" w:hint="cs"/>
          <w:sz w:val="28"/>
          <w:szCs w:val="28"/>
          <w:rtl/>
          <w:lang w:bidi="ar-SY"/>
        </w:rPr>
        <w:t xml:space="preserve">لا يوجد فائدة من زيادة الجرعة في الدورات التالية إذا حدثت </w:t>
      </w:r>
      <w:proofErr w:type="spellStart"/>
      <w:r w:rsidR="00A62D4C">
        <w:rPr>
          <w:rFonts w:cs="Simplified Arabic" w:hint="cs"/>
          <w:sz w:val="28"/>
          <w:szCs w:val="28"/>
          <w:rtl/>
          <w:lang w:bidi="ar-SY"/>
        </w:rPr>
        <w:t>الإباضة</w:t>
      </w:r>
      <w:proofErr w:type="spellEnd"/>
      <w:r w:rsidR="00A62D4C">
        <w:rPr>
          <w:rFonts w:cs="Simplified Arabic" w:hint="cs"/>
          <w:sz w:val="28"/>
          <w:szCs w:val="28"/>
          <w:rtl/>
          <w:lang w:bidi="ar-SY"/>
        </w:rPr>
        <w:t>.</w:t>
      </w:r>
    </w:p>
    <w:p w:rsidR="006F56C0" w:rsidRDefault="006F56C0" w:rsidP="002B2F23">
      <w:pPr>
        <w:jc w:val="both"/>
        <w:rPr>
          <w:rFonts w:cs="Simplified Arabic"/>
          <w:sz w:val="28"/>
          <w:szCs w:val="28"/>
          <w:rtl/>
          <w:lang w:bidi="ar-SY"/>
        </w:rPr>
      </w:pPr>
      <w:r>
        <w:rPr>
          <w:rFonts w:cs="Simplified Arabic" w:hint="cs"/>
          <w:sz w:val="28"/>
          <w:szCs w:val="28"/>
          <w:rtl/>
          <w:lang w:bidi="ar-SY"/>
        </w:rPr>
        <w:lastRenderedPageBreak/>
        <w:t xml:space="preserve">تم اقتراح طرق معدلة لإعطاء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w:t>
      </w:r>
      <w:r w:rsidR="006340A0">
        <w:rPr>
          <w:rFonts w:cs="Simplified Arabic" w:hint="cs"/>
          <w:sz w:val="28"/>
          <w:szCs w:val="28"/>
          <w:rtl/>
          <w:lang w:bidi="ar-SY"/>
        </w:rPr>
        <w:t>رات</w:t>
      </w:r>
      <w:proofErr w:type="spellEnd"/>
      <w:r w:rsidR="006340A0">
        <w:rPr>
          <w:rFonts w:cs="Simplified Arabic" w:hint="cs"/>
          <w:sz w:val="28"/>
          <w:szCs w:val="28"/>
          <w:rtl/>
          <w:lang w:bidi="ar-SY"/>
        </w:rPr>
        <w:t xml:space="preserve"> وتتضمن إطالة إعطاء الدواء</w:t>
      </w:r>
      <w:r>
        <w:rPr>
          <w:rFonts w:cs="Simplified Arabic" w:hint="cs"/>
          <w:sz w:val="28"/>
          <w:szCs w:val="28"/>
          <w:rtl/>
          <w:lang w:bidi="ar-SY"/>
        </w:rPr>
        <w:t>، أو التحضير قبل العلا</w:t>
      </w:r>
      <w:r w:rsidR="006340A0">
        <w:rPr>
          <w:rFonts w:cs="Simplified Arabic" w:hint="cs"/>
          <w:sz w:val="28"/>
          <w:szCs w:val="28"/>
          <w:rtl/>
          <w:lang w:bidi="ar-SY"/>
        </w:rPr>
        <w:t>ج بإعطاء مانعات الحمل الفموية</w:t>
      </w:r>
      <w:r>
        <w:rPr>
          <w:rFonts w:cs="Simplified Arabic" w:hint="cs"/>
          <w:sz w:val="28"/>
          <w:szCs w:val="28"/>
          <w:rtl/>
          <w:lang w:bidi="ar-SY"/>
        </w:rPr>
        <w:t xml:space="preserve">، أو إضافة </w:t>
      </w:r>
      <w:proofErr w:type="spellStart"/>
      <w:r>
        <w:rPr>
          <w:rFonts w:cs="Simplified Arabic" w:hint="cs"/>
          <w:sz w:val="28"/>
          <w:szCs w:val="28"/>
          <w:rtl/>
          <w:lang w:bidi="ar-SY"/>
        </w:rPr>
        <w:t>الديكساميتازون</w:t>
      </w:r>
      <w:proofErr w:type="spellEnd"/>
      <w:r>
        <w:rPr>
          <w:rFonts w:cs="Simplified Arabic" w:hint="cs"/>
          <w:sz w:val="28"/>
          <w:szCs w:val="28"/>
          <w:rtl/>
          <w:lang w:bidi="ar-SY"/>
        </w:rPr>
        <w:t xml:space="preserve"> كمعالجة إضافية مع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وقد أظهرت هذه الإضافة ازدياد معدلات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والحمل لدى مريضات المتلازمة اللاتي لديهن مقاومة </w:t>
      </w:r>
      <w:proofErr w:type="spellStart"/>
      <w:r>
        <w:rPr>
          <w:rFonts w:cs="Simplified Arabic" w:hint="cs"/>
          <w:sz w:val="28"/>
          <w:szCs w:val="28"/>
          <w:rtl/>
          <w:lang w:bidi="ar-SY"/>
        </w:rPr>
        <w:t>للكلوميفين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w:t>
      </w:r>
      <w:proofErr w:type="spellStart"/>
      <w:r w:rsidR="006340A0" w:rsidRPr="006340A0">
        <w:rPr>
          <w:rFonts w:asciiTheme="majorBidi" w:hAnsiTheme="majorBidi" w:cstheme="majorBidi"/>
          <w:sz w:val="28"/>
          <w:szCs w:val="28"/>
          <w:lang w:bidi="ar-SY"/>
        </w:rPr>
        <w:t>Elnashar</w:t>
      </w:r>
      <w:proofErr w:type="spellEnd"/>
      <w:r w:rsidR="006340A0" w:rsidRPr="006340A0">
        <w:rPr>
          <w:rFonts w:asciiTheme="majorBidi" w:hAnsiTheme="majorBidi" w:cstheme="majorBidi"/>
          <w:sz w:val="28"/>
          <w:szCs w:val="28"/>
          <w:lang w:bidi="ar-SY"/>
        </w:rPr>
        <w:t xml:space="preserve"> A </w:t>
      </w:r>
      <w:r w:rsidR="006340A0" w:rsidRPr="006340A0">
        <w:rPr>
          <w:rFonts w:asciiTheme="majorBidi" w:hAnsiTheme="majorBidi" w:cstheme="majorBidi"/>
          <w:i/>
          <w:iCs/>
          <w:sz w:val="28"/>
          <w:szCs w:val="28"/>
          <w:lang w:bidi="ar-SY"/>
        </w:rPr>
        <w:t>et al.</w:t>
      </w:r>
      <w:r w:rsidR="006340A0" w:rsidRPr="006340A0">
        <w:rPr>
          <w:rFonts w:asciiTheme="majorBidi" w:hAnsiTheme="majorBidi" w:cstheme="majorBidi"/>
          <w:sz w:val="28"/>
          <w:szCs w:val="28"/>
          <w:lang w:bidi="ar-SY"/>
        </w:rPr>
        <w:t>, 2006</w:t>
      </w:r>
      <w:r>
        <w:rPr>
          <w:rFonts w:cs="Simplified Arabic" w:hint="cs"/>
          <w:sz w:val="28"/>
          <w:szCs w:val="28"/>
          <w:rtl/>
          <w:lang w:bidi="ar-SY"/>
        </w:rPr>
        <w:t>)</w:t>
      </w:r>
      <w:r w:rsidR="00D32327">
        <w:rPr>
          <w:rFonts w:cs="Simplified Arabic" w:hint="cs"/>
          <w:sz w:val="28"/>
          <w:szCs w:val="28"/>
          <w:rtl/>
          <w:lang w:bidi="ar-SY"/>
        </w:rPr>
        <w:t xml:space="preserve">، أو يمكن بشكل أفضل الانتقال إلى المعالجة </w:t>
      </w:r>
      <w:proofErr w:type="spellStart"/>
      <w:r w:rsidR="00D32327">
        <w:rPr>
          <w:rFonts w:cs="Simplified Arabic" w:hint="cs"/>
          <w:sz w:val="28"/>
          <w:szCs w:val="28"/>
          <w:rtl/>
          <w:lang w:bidi="ar-SY"/>
        </w:rPr>
        <w:t>بالغونادوتروبينات</w:t>
      </w:r>
      <w:proofErr w:type="spellEnd"/>
      <w:r w:rsidR="00D32327">
        <w:rPr>
          <w:rFonts w:cs="Simplified Arabic" w:hint="cs"/>
          <w:sz w:val="28"/>
          <w:szCs w:val="28"/>
          <w:rtl/>
          <w:lang w:bidi="ar-SY"/>
        </w:rPr>
        <w:t xml:space="preserve"> خارجية المنشأ</w:t>
      </w:r>
      <w:r>
        <w:rPr>
          <w:rFonts w:cs="Simplified Arabic" w:hint="cs"/>
          <w:sz w:val="28"/>
          <w:szCs w:val="28"/>
          <w:rtl/>
          <w:lang w:bidi="ar-SY"/>
        </w:rPr>
        <w:t>.</w:t>
      </w:r>
    </w:p>
    <w:p w:rsidR="00A62D4C" w:rsidRDefault="00A62D4C" w:rsidP="002B2F23">
      <w:pPr>
        <w:jc w:val="both"/>
        <w:rPr>
          <w:rFonts w:cs="Simplified Arabic"/>
          <w:sz w:val="28"/>
          <w:szCs w:val="28"/>
          <w:rtl/>
          <w:lang w:bidi="ar-SY"/>
        </w:rPr>
      </w:pPr>
      <w:r>
        <w:rPr>
          <w:rFonts w:cs="Simplified Arabic" w:hint="cs"/>
          <w:sz w:val="28"/>
          <w:szCs w:val="28"/>
          <w:rtl/>
          <w:lang w:bidi="ar-SY"/>
        </w:rPr>
        <w:t xml:space="preserve">ينصح الزوجان بالجماع كل ثاني يوم لمدة أسبوع يبدأ بعد 5 أيام من اليوم الأخير لإعطاء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w:t>
      </w:r>
    </w:p>
    <w:p w:rsidR="006F56C0" w:rsidRPr="00562780" w:rsidRDefault="006F56C0" w:rsidP="00562780">
      <w:pPr>
        <w:pStyle w:val="a3"/>
        <w:numPr>
          <w:ilvl w:val="0"/>
          <w:numId w:val="34"/>
        </w:numPr>
        <w:rPr>
          <w:rFonts w:cs="PT Bold Broken"/>
          <w:b/>
          <w:bCs/>
          <w:sz w:val="34"/>
          <w:szCs w:val="34"/>
          <w:rtl/>
        </w:rPr>
      </w:pPr>
      <w:proofErr w:type="spellStart"/>
      <w:r w:rsidRPr="00562780">
        <w:rPr>
          <w:rFonts w:cs="PT Bold Broken" w:hint="cs"/>
          <w:b/>
          <w:bCs/>
          <w:sz w:val="34"/>
          <w:szCs w:val="34"/>
          <w:rtl/>
        </w:rPr>
        <w:t>الغونادوتروبينات</w:t>
      </w:r>
      <w:proofErr w:type="spellEnd"/>
      <w:r w:rsidRPr="00562780">
        <w:rPr>
          <w:rFonts w:cs="PT Bold Broken" w:hint="cs"/>
          <w:b/>
          <w:bCs/>
          <w:sz w:val="34"/>
          <w:szCs w:val="34"/>
          <w:rtl/>
        </w:rPr>
        <w:t>:</w:t>
      </w:r>
    </w:p>
    <w:p w:rsidR="00415D90" w:rsidRDefault="00415D90" w:rsidP="002B2F23">
      <w:pPr>
        <w:jc w:val="both"/>
        <w:rPr>
          <w:rFonts w:cs="Simplified Arabic"/>
          <w:sz w:val="28"/>
          <w:szCs w:val="28"/>
          <w:rtl/>
          <w:lang w:bidi="ar-SY"/>
        </w:rPr>
      </w:pPr>
      <w:r>
        <w:rPr>
          <w:rFonts w:cs="Simplified Arabic" w:hint="cs"/>
          <w:sz w:val="28"/>
          <w:szCs w:val="28"/>
          <w:rtl/>
          <w:lang w:bidi="ar-SY"/>
        </w:rPr>
        <w:t xml:space="preserve">تستخدم </w:t>
      </w:r>
      <w:proofErr w:type="spellStart"/>
      <w:r>
        <w:rPr>
          <w:rFonts w:cs="Simplified Arabic" w:hint="cs"/>
          <w:sz w:val="28"/>
          <w:szCs w:val="28"/>
          <w:rtl/>
          <w:lang w:bidi="ar-SY"/>
        </w:rPr>
        <w:t>الغونادوتروبينات</w:t>
      </w:r>
      <w:proofErr w:type="spellEnd"/>
      <w:r>
        <w:rPr>
          <w:rFonts w:cs="Simplified Arabic" w:hint="cs"/>
          <w:sz w:val="28"/>
          <w:szCs w:val="28"/>
          <w:rtl/>
          <w:lang w:bidi="ar-SY"/>
        </w:rPr>
        <w:t xml:space="preserve"> المستخلصة من بول النساء بعد سن </w:t>
      </w:r>
      <w:proofErr w:type="spellStart"/>
      <w:r>
        <w:rPr>
          <w:rFonts w:cs="Simplified Arabic" w:hint="cs"/>
          <w:sz w:val="28"/>
          <w:szCs w:val="28"/>
          <w:rtl/>
          <w:lang w:bidi="ar-SY"/>
        </w:rPr>
        <w:t>الإياس</w:t>
      </w:r>
      <w:proofErr w:type="spellEnd"/>
      <w:r>
        <w:rPr>
          <w:rFonts w:cs="Simplified Arabic" w:hint="cs"/>
          <w:sz w:val="28"/>
          <w:szCs w:val="28"/>
          <w:rtl/>
          <w:lang w:bidi="ar-SY"/>
        </w:rPr>
        <w:t xml:space="preserve"> </w:t>
      </w:r>
      <w:r w:rsidRPr="00C57B1F">
        <w:rPr>
          <w:rFonts w:asciiTheme="majorBidi" w:hAnsiTheme="majorBidi" w:cstheme="majorBidi"/>
          <w:sz w:val="28"/>
          <w:szCs w:val="28"/>
          <w:lang w:bidi="ar-SY"/>
        </w:rPr>
        <w:t>HMG</w:t>
      </w:r>
      <w:r>
        <w:rPr>
          <w:rFonts w:cs="Simplified Arabic" w:hint="cs"/>
          <w:sz w:val="28"/>
          <w:szCs w:val="28"/>
          <w:rtl/>
          <w:lang w:bidi="ar-SY"/>
        </w:rPr>
        <w:t xml:space="preserve"> في تحريض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بشكل مركزي.</w:t>
      </w:r>
    </w:p>
    <w:p w:rsidR="00415D90" w:rsidRDefault="006F56C0" w:rsidP="002B2F23">
      <w:pPr>
        <w:jc w:val="both"/>
        <w:rPr>
          <w:rFonts w:cs="Simplified Arabic"/>
          <w:sz w:val="28"/>
          <w:szCs w:val="28"/>
          <w:rtl/>
          <w:lang w:bidi="ar-SY"/>
        </w:rPr>
      </w:pPr>
      <w:r>
        <w:rPr>
          <w:rFonts w:cs="Simplified Arabic" w:hint="cs"/>
          <w:sz w:val="28"/>
          <w:szCs w:val="28"/>
          <w:rtl/>
          <w:lang w:bidi="ar-SY"/>
        </w:rPr>
        <w:t xml:space="preserve">تستخدم بشكل متكرر لتحريض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لدى السيدات مع متلازمة المبيض متعدد الكيسات مع فشل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sidR="00415D90">
        <w:rPr>
          <w:rFonts w:cs="Simplified Arabic" w:hint="cs"/>
          <w:sz w:val="28"/>
          <w:szCs w:val="28"/>
          <w:rtl/>
          <w:lang w:bidi="ar-SY"/>
        </w:rPr>
        <w:t xml:space="preserve"> وتستخدم أيضاً لدى النساء </w:t>
      </w:r>
      <w:proofErr w:type="spellStart"/>
      <w:r w:rsidR="00415D90">
        <w:rPr>
          <w:rFonts w:cs="Simplified Arabic" w:hint="cs"/>
          <w:sz w:val="28"/>
          <w:szCs w:val="28"/>
          <w:rtl/>
          <w:lang w:bidi="ar-SY"/>
        </w:rPr>
        <w:t>اللاإباضيات</w:t>
      </w:r>
      <w:proofErr w:type="spellEnd"/>
      <w:r w:rsidR="00415D90">
        <w:rPr>
          <w:rFonts w:cs="Simplified Arabic" w:hint="cs"/>
          <w:sz w:val="28"/>
          <w:szCs w:val="28"/>
          <w:rtl/>
          <w:lang w:bidi="ar-SY"/>
        </w:rPr>
        <w:t xml:space="preserve"> مع قصور </w:t>
      </w:r>
      <w:proofErr w:type="spellStart"/>
      <w:r w:rsidR="00415D90">
        <w:rPr>
          <w:rFonts w:cs="Simplified Arabic" w:hint="cs"/>
          <w:sz w:val="28"/>
          <w:szCs w:val="28"/>
          <w:rtl/>
          <w:lang w:bidi="ar-SY"/>
        </w:rPr>
        <w:t>نخامة</w:t>
      </w:r>
      <w:proofErr w:type="spellEnd"/>
      <w:r w:rsidR="00415D90">
        <w:rPr>
          <w:rFonts w:cs="Simplified Arabic" w:hint="cs"/>
          <w:sz w:val="28"/>
          <w:szCs w:val="28"/>
          <w:rtl/>
          <w:lang w:bidi="ar-SY"/>
        </w:rPr>
        <w:t>، أو معالجة كخط ثاني في انقطاع الطمث الثانوي.</w:t>
      </w:r>
    </w:p>
    <w:p w:rsidR="00FD1FEA" w:rsidRDefault="006F56C0" w:rsidP="002B2F23">
      <w:pPr>
        <w:jc w:val="both"/>
        <w:rPr>
          <w:rFonts w:cs="Simplified Arabic"/>
          <w:sz w:val="28"/>
          <w:szCs w:val="28"/>
          <w:rtl/>
          <w:lang w:bidi="ar-SY"/>
        </w:rPr>
      </w:pPr>
      <w:r>
        <w:rPr>
          <w:rFonts w:cs="Simplified Arabic" w:hint="cs"/>
          <w:sz w:val="28"/>
          <w:szCs w:val="28"/>
          <w:rtl/>
          <w:lang w:bidi="ar-SY"/>
        </w:rPr>
        <w:t xml:space="preserve">إن العلاج بجرعة منخفضة من </w:t>
      </w:r>
      <w:proofErr w:type="spellStart"/>
      <w:r>
        <w:rPr>
          <w:rFonts w:cs="Simplified Arabic" w:hint="cs"/>
          <w:sz w:val="28"/>
          <w:szCs w:val="28"/>
          <w:rtl/>
          <w:lang w:bidi="ar-SY"/>
        </w:rPr>
        <w:t>الغونادوتروبين</w:t>
      </w:r>
      <w:proofErr w:type="spellEnd"/>
      <w:r>
        <w:rPr>
          <w:rFonts w:cs="Simplified Arabic" w:hint="cs"/>
          <w:sz w:val="28"/>
          <w:szCs w:val="28"/>
          <w:rtl/>
          <w:lang w:bidi="ar-SY"/>
        </w:rPr>
        <w:t xml:space="preserve"> يسمح بمعدلات أعلى </w:t>
      </w:r>
      <w:proofErr w:type="spellStart"/>
      <w:r>
        <w:rPr>
          <w:rFonts w:cs="Simplified Arabic" w:hint="cs"/>
          <w:sz w:val="28"/>
          <w:szCs w:val="28"/>
          <w:rtl/>
          <w:lang w:bidi="ar-SY"/>
        </w:rPr>
        <w:t>للإباضة</w:t>
      </w:r>
      <w:proofErr w:type="spellEnd"/>
      <w:r>
        <w:rPr>
          <w:rFonts w:cs="Simplified Arabic" w:hint="cs"/>
          <w:sz w:val="28"/>
          <w:szCs w:val="28"/>
          <w:rtl/>
          <w:lang w:bidi="ar-SY"/>
        </w:rPr>
        <w:t xml:space="preserve"> وتطور </w:t>
      </w:r>
      <w:proofErr w:type="spellStart"/>
      <w:r>
        <w:rPr>
          <w:rFonts w:cs="Simplified Arabic" w:hint="cs"/>
          <w:sz w:val="28"/>
          <w:szCs w:val="28"/>
          <w:rtl/>
          <w:lang w:bidi="ar-SY"/>
        </w:rPr>
        <w:t>جريب</w:t>
      </w:r>
      <w:proofErr w:type="spellEnd"/>
      <w:r>
        <w:rPr>
          <w:rFonts w:cs="Simplified Arabic" w:hint="cs"/>
          <w:sz w:val="28"/>
          <w:szCs w:val="28"/>
          <w:rtl/>
          <w:lang w:bidi="ar-SY"/>
        </w:rPr>
        <w:t xml:space="preserve"> وحيد، مع خطر منخفض بشكل هام لمتلازمة فرط الاستثارة </w:t>
      </w:r>
      <w:proofErr w:type="spellStart"/>
      <w:r>
        <w:rPr>
          <w:rFonts w:cs="Simplified Arabic" w:hint="cs"/>
          <w:sz w:val="28"/>
          <w:szCs w:val="28"/>
          <w:rtl/>
          <w:lang w:bidi="ar-SY"/>
        </w:rPr>
        <w:t>المبيضية</w:t>
      </w:r>
      <w:proofErr w:type="spellEnd"/>
      <w:r>
        <w:rPr>
          <w:rFonts w:cs="Simplified Arabic" w:hint="cs"/>
          <w:sz w:val="28"/>
          <w:szCs w:val="28"/>
          <w:rtl/>
          <w:lang w:bidi="ar-SY"/>
        </w:rPr>
        <w:t xml:space="preserve"> </w:t>
      </w:r>
      <w:r w:rsidRPr="00093903">
        <w:rPr>
          <w:rFonts w:asciiTheme="majorBidi" w:hAnsiTheme="majorBidi" w:cstheme="majorBidi"/>
          <w:sz w:val="28"/>
          <w:szCs w:val="28"/>
          <w:lang w:bidi="ar-SY"/>
        </w:rPr>
        <w:t>OHSS</w:t>
      </w:r>
      <w:r>
        <w:rPr>
          <w:rFonts w:cs="Simplified Arabic" w:hint="cs"/>
          <w:sz w:val="28"/>
          <w:szCs w:val="28"/>
          <w:rtl/>
          <w:lang w:bidi="ar-SY"/>
        </w:rPr>
        <w:t xml:space="preserve"> (</w:t>
      </w:r>
      <w:proofErr w:type="spellStart"/>
      <w:r w:rsidR="006340A0" w:rsidRPr="006340A0">
        <w:rPr>
          <w:rFonts w:asciiTheme="majorBidi" w:hAnsiTheme="majorBidi" w:cstheme="majorBidi"/>
          <w:sz w:val="28"/>
          <w:szCs w:val="28"/>
        </w:rPr>
        <w:t>Christin</w:t>
      </w:r>
      <w:proofErr w:type="spellEnd"/>
      <w:r w:rsidR="006340A0" w:rsidRPr="006340A0">
        <w:rPr>
          <w:rFonts w:asciiTheme="majorBidi" w:hAnsiTheme="majorBidi" w:cstheme="majorBidi"/>
          <w:sz w:val="28"/>
          <w:szCs w:val="28"/>
        </w:rPr>
        <w:t xml:space="preserve">-Maitre S and </w:t>
      </w:r>
      <w:proofErr w:type="spellStart"/>
      <w:r w:rsidR="006340A0" w:rsidRPr="006340A0">
        <w:rPr>
          <w:rFonts w:asciiTheme="majorBidi" w:hAnsiTheme="majorBidi" w:cstheme="majorBidi"/>
          <w:sz w:val="28"/>
          <w:szCs w:val="28"/>
        </w:rPr>
        <w:t>Hugues</w:t>
      </w:r>
      <w:proofErr w:type="spellEnd"/>
      <w:r w:rsidR="006340A0" w:rsidRPr="006340A0">
        <w:rPr>
          <w:rFonts w:asciiTheme="majorBidi" w:hAnsiTheme="majorBidi" w:cstheme="majorBidi"/>
          <w:sz w:val="28"/>
          <w:szCs w:val="28"/>
        </w:rPr>
        <w:t xml:space="preserve"> JN</w:t>
      </w:r>
      <w:r w:rsidR="006340A0" w:rsidRPr="006340A0">
        <w:rPr>
          <w:rFonts w:asciiTheme="majorBidi" w:hAnsiTheme="majorBidi" w:cstheme="majorBidi"/>
          <w:sz w:val="28"/>
          <w:szCs w:val="28"/>
          <w:lang w:bidi="ar-SY"/>
        </w:rPr>
        <w:t>. 2003</w:t>
      </w:r>
      <w:r>
        <w:rPr>
          <w:rFonts w:cs="Simplified Arabic" w:hint="cs"/>
          <w:sz w:val="28"/>
          <w:szCs w:val="28"/>
          <w:rtl/>
          <w:lang w:bidi="ar-SY"/>
        </w:rPr>
        <w:t>). إن هذا النظام منخ</w:t>
      </w:r>
      <w:r w:rsidR="00FD1FEA">
        <w:rPr>
          <w:rFonts w:cs="Simplified Arabic" w:hint="cs"/>
          <w:sz w:val="28"/>
          <w:szCs w:val="28"/>
          <w:rtl/>
          <w:lang w:bidi="ar-SY"/>
        </w:rPr>
        <w:t xml:space="preserve">فض الجرعة منصوح </w:t>
      </w:r>
      <w:proofErr w:type="spellStart"/>
      <w:r w:rsidR="00FD1FEA">
        <w:rPr>
          <w:rFonts w:cs="Simplified Arabic" w:hint="cs"/>
          <w:sz w:val="28"/>
          <w:szCs w:val="28"/>
          <w:rtl/>
          <w:lang w:bidi="ar-SY"/>
        </w:rPr>
        <w:t>به</w:t>
      </w:r>
      <w:proofErr w:type="spellEnd"/>
      <w:r w:rsidR="00FD1FEA">
        <w:rPr>
          <w:rFonts w:cs="Simplified Arabic" w:hint="cs"/>
          <w:sz w:val="28"/>
          <w:szCs w:val="28"/>
          <w:rtl/>
          <w:lang w:bidi="ar-SY"/>
        </w:rPr>
        <w:t xml:space="preserve"> عند استخدام </w:t>
      </w:r>
      <w:proofErr w:type="spellStart"/>
      <w:r w:rsidR="00FD1FEA">
        <w:rPr>
          <w:rFonts w:cs="Simplified Arabic" w:hint="cs"/>
          <w:sz w:val="28"/>
          <w:szCs w:val="28"/>
          <w:rtl/>
          <w:lang w:bidi="ar-SY"/>
        </w:rPr>
        <w:t>الغونادوتروبين</w:t>
      </w:r>
      <w:proofErr w:type="spellEnd"/>
      <w:r w:rsidR="00FD1FEA">
        <w:rPr>
          <w:rFonts w:cs="Simplified Arabic" w:hint="cs"/>
          <w:sz w:val="28"/>
          <w:szCs w:val="28"/>
          <w:rtl/>
          <w:lang w:bidi="ar-SY"/>
        </w:rPr>
        <w:t xml:space="preserve"> في السيدات مع</w:t>
      </w:r>
      <w:r w:rsidR="006340A0">
        <w:rPr>
          <w:rFonts w:cs="Simplified Arabic" w:hint="cs"/>
          <w:sz w:val="28"/>
          <w:szCs w:val="28"/>
          <w:rtl/>
          <w:lang w:bidi="ar-SY"/>
        </w:rPr>
        <w:t xml:space="preserve"> متلازمة المبيض متعدد الكيسات</w:t>
      </w:r>
      <w:r w:rsidR="00FD1FEA">
        <w:rPr>
          <w:rFonts w:cs="Simplified Arabic" w:hint="cs"/>
          <w:sz w:val="28"/>
          <w:szCs w:val="28"/>
          <w:rtl/>
          <w:lang w:bidi="ar-SY"/>
        </w:rPr>
        <w:t>.</w:t>
      </w:r>
    </w:p>
    <w:p w:rsidR="00505FD8" w:rsidRDefault="00505FD8" w:rsidP="002B2F23">
      <w:pPr>
        <w:jc w:val="both"/>
        <w:rPr>
          <w:rFonts w:cs="Simplified Arabic"/>
          <w:sz w:val="28"/>
          <w:szCs w:val="28"/>
          <w:rtl/>
          <w:lang w:bidi="ar-SY"/>
        </w:rPr>
      </w:pPr>
      <w:r>
        <w:rPr>
          <w:rFonts w:cs="Simplified Arabic" w:hint="cs"/>
          <w:sz w:val="28"/>
          <w:szCs w:val="28"/>
          <w:rtl/>
          <w:lang w:bidi="ar-SY"/>
        </w:rPr>
        <w:t xml:space="preserve">تعطى </w:t>
      </w:r>
      <w:proofErr w:type="spellStart"/>
      <w:r>
        <w:rPr>
          <w:rFonts w:cs="Simplified Arabic" w:hint="cs"/>
          <w:sz w:val="28"/>
          <w:szCs w:val="28"/>
          <w:rtl/>
          <w:lang w:bidi="ar-SY"/>
        </w:rPr>
        <w:t>الغونادوتروبينات</w:t>
      </w:r>
      <w:proofErr w:type="spellEnd"/>
      <w:r>
        <w:rPr>
          <w:rFonts w:cs="Simplified Arabic" w:hint="cs"/>
          <w:sz w:val="28"/>
          <w:szCs w:val="28"/>
          <w:rtl/>
          <w:lang w:bidi="ar-SY"/>
        </w:rPr>
        <w:t xml:space="preserve"> وفق بروتوكولات متعددة منها البروتوكول الصاعد والبروتوكول النازل، وإن الطريقة التنازلية هي أفضل لأن مدة المعالجة فيها أقصر، وتطور </w:t>
      </w:r>
      <w:proofErr w:type="spellStart"/>
      <w:r>
        <w:rPr>
          <w:rFonts w:cs="Simplified Arabic" w:hint="cs"/>
          <w:sz w:val="28"/>
          <w:szCs w:val="28"/>
          <w:rtl/>
          <w:lang w:bidi="ar-SY"/>
        </w:rPr>
        <w:t>جريبات</w:t>
      </w:r>
      <w:proofErr w:type="spellEnd"/>
      <w:r>
        <w:rPr>
          <w:rFonts w:cs="Simplified Arabic" w:hint="cs"/>
          <w:sz w:val="28"/>
          <w:szCs w:val="28"/>
          <w:rtl/>
          <w:lang w:bidi="ar-SY"/>
        </w:rPr>
        <w:t xml:space="preserve"> وحيدة بشكل أكثر.</w:t>
      </w:r>
    </w:p>
    <w:p w:rsidR="00505FD8" w:rsidRDefault="00505FD8" w:rsidP="002B2F23">
      <w:pPr>
        <w:jc w:val="both"/>
        <w:rPr>
          <w:rFonts w:cs="Simplified Arabic"/>
          <w:sz w:val="28"/>
          <w:szCs w:val="28"/>
          <w:rtl/>
          <w:lang w:bidi="ar-SY"/>
        </w:rPr>
      </w:pPr>
      <w:r>
        <w:rPr>
          <w:rFonts w:cs="Simplified Arabic" w:hint="cs"/>
          <w:sz w:val="28"/>
          <w:szCs w:val="28"/>
          <w:rtl/>
          <w:lang w:bidi="ar-SY"/>
        </w:rPr>
        <w:t xml:space="preserve">تراقب الاستجابة المهبلية باستخدام التصوير </w:t>
      </w:r>
      <w:proofErr w:type="spellStart"/>
      <w:r>
        <w:rPr>
          <w:rFonts w:cs="Simplified Arabic" w:hint="cs"/>
          <w:sz w:val="28"/>
          <w:szCs w:val="28"/>
          <w:rtl/>
          <w:lang w:bidi="ar-SY"/>
        </w:rPr>
        <w:t>الصدوي</w:t>
      </w:r>
      <w:proofErr w:type="spellEnd"/>
      <w:r>
        <w:rPr>
          <w:rFonts w:cs="Simplified Arabic" w:hint="cs"/>
          <w:sz w:val="28"/>
          <w:szCs w:val="28"/>
          <w:rtl/>
          <w:lang w:bidi="ar-SY"/>
        </w:rPr>
        <w:t xml:space="preserve"> </w:t>
      </w:r>
      <w:r w:rsidR="00665C45">
        <w:rPr>
          <w:rFonts w:cs="Simplified Arabic" w:hint="cs"/>
          <w:sz w:val="28"/>
          <w:szCs w:val="28"/>
          <w:rtl/>
          <w:lang w:bidi="ar-SY"/>
        </w:rPr>
        <w:t xml:space="preserve">المهبلي لقياس </w:t>
      </w:r>
      <w:proofErr w:type="spellStart"/>
      <w:r w:rsidR="00665C45">
        <w:rPr>
          <w:rFonts w:cs="Simplified Arabic" w:hint="cs"/>
          <w:sz w:val="28"/>
          <w:szCs w:val="28"/>
          <w:rtl/>
          <w:lang w:bidi="ar-SY"/>
        </w:rPr>
        <w:t>الجريب</w:t>
      </w:r>
      <w:proofErr w:type="spellEnd"/>
      <w:r w:rsidR="00665C45">
        <w:rPr>
          <w:rFonts w:cs="Simplified Arabic" w:hint="cs"/>
          <w:sz w:val="28"/>
          <w:szCs w:val="28"/>
          <w:rtl/>
          <w:lang w:bidi="ar-SY"/>
        </w:rPr>
        <w:t xml:space="preserve"> المسيطر، وذلك كل 2-3 أيام خلال نهاية الطور </w:t>
      </w:r>
      <w:proofErr w:type="spellStart"/>
      <w:r w:rsidR="00665C45">
        <w:rPr>
          <w:rFonts w:cs="Simplified Arabic" w:hint="cs"/>
          <w:sz w:val="28"/>
          <w:szCs w:val="28"/>
          <w:rtl/>
          <w:lang w:bidi="ar-SY"/>
        </w:rPr>
        <w:t>الجريبي</w:t>
      </w:r>
      <w:proofErr w:type="spellEnd"/>
      <w:r w:rsidR="00665C45">
        <w:rPr>
          <w:rFonts w:cs="Simplified Arabic" w:hint="cs"/>
          <w:sz w:val="28"/>
          <w:szCs w:val="28"/>
          <w:rtl/>
          <w:lang w:bidi="ar-SY"/>
        </w:rPr>
        <w:t xml:space="preserve"> ويجب </w:t>
      </w:r>
      <w:proofErr w:type="spellStart"/>
      <w:r w:rsidR="00665C45">
        <w:rPr>
          <w:rFonts w:cs="Simplified Arabic" w:hint="cs"/>
          <w:sz w:val="28"/>
          <w:szCs w:val="28"/>
          <w:rtl/>
          <w:lang w:bidi="ar-SY"/>
        </w:rPr>
        <w:t>ان</w:t>
      </w:r>
      <w:proofErr w:type="spellEnd"/>
      <w:r w:rsidR="00665C45">
        <w:rPr>
          <w:rFonts w:cs="Simplified Arabic" w:hint="cs"/>
          <w:sz w:val="28"/>
          <w:szCs w:val="28"/>
          <w:rtl/>
          <w:lang w:bidi="ar-SY"/>
        </w:rPr>
        <w:t xml:space="preserve"> تركز على تحديد حجم </w:t>
      </w:r>
      <w:proofErr w:type="spellStart"/>
      <w:r w:rsidR="00665C45">
        <w:rPr>
          <w:rFonts w:cs="Simplified Arabic" w:hint="cs"/>
          <w:sz w:val="28"/>
          <w:szCs w:val="28"/>
          <w:rtl/>
          <w:lang w:bidi="ar-SY"/>
        </w:rPr>
        <w:t>الجريبات</w:t>
      </w:r>
      <w:proofErr w:type="spellEnd"/>
      <w:r w:rsidR="00665C45">
        <w:rPr>
          <w:rFonts w:cs="Simplified Arabic" w:hint="cs"/>
          <w:sz w:val="28"/>
          <w:szCs w:val="28"/>
          <w:rtl/>
          <w:lang w:bidi="ar-SY"/>
        </w:rPr>
        <w:t xml:space="preserve"> بشكل </w:t>
      </w:r>
      <w:r w:rsidR="00665C45">
        <w:rPr>
          <w:rFonts w:cs="Simplified Arabic" w:hint="cs"/>
          <w:sz w:val="28"/>
          <w:szCs w:val="28"/>
          <w:rtl/>
          <w:lang w:bidi="ar-SY"/>
        </w:rPr>
        <w:lastRenderedPageBreak/>
        <w:t xml:space="preserve">وسطي. يعطى </w:t>
      </w:r>
      <w:r w:rsidR="00665C45" w:rsidRPr="00C57B1F">
        <w:rPr>
          <w:rFonts w:asciiTheme="majorBidi" w:hAnsiTheme="majorBidi" w:cstheme="majorBidi"/>
          <w:sz w:val="28"/>
          <w:szCs w:val="28"/>
          <w:lang w:bidi="ar-SY"/>
        </w:rPr>
        <w:t>HCG</w:t>
      </w:r>
      <w:r w:rsidR="00665C45">
        <w:rPr>
          <w:rFonts w:cs="Simplified Arabic" w:hint="cs"/>
          <w:sz w:val="28"/>
          <w:szCs w:val="28"/>
          <w:rtl/>
          <w:lang w:bidi="ar-SY"/>
        </w:rPr>
        <w:t xml:space="preserve"> عندما يبدو </w:t>
      </w:r>
      <w:proofErr w:type="spellStart"/>
      <w:r w:rsidR="00665C45">
        <w:rPr>
          <w:rFonts w:cs="Simplified Arabic" w:hint="cs"/>
          <w:sz w:val="28"/>
          <w:szCs w:val="28"/>
          <w:rtl/>
          <w:lang w:bidi="ar-SY"/>
        </w:rPr>
        <w:t>جريب</w:t>
      </w:r>
      <w:proofErr w:type="spellEnd"/>
      <w:r w:rsidR="00665C45">
        <w:rPr>
          <w:rFonts w:cs="Simplified Arabic" w:hint="cs"/>
          <w:sz w:val="28"/>
          <w:szCs w:val="28"/>
          <w:rtl/>
          <w:lang w:bidi="ar-SY"/>
        </w:rPr>
        <w:t xml:space="preserve"> واحد على الأقل ناضج (قطر </w:t>
      </w:r>
      <w:proofErr w:type="spellStart"/>
      <w:r w:rsidR="00665C45">
        <w:rPr>
          <w:rFonts w:cs="Simplified Arabic" w:hint="cs"/>
          <w:sz w:val="28"/>
          <w:szCs w:val="28"/>
          <w:rtl/>
          <w:lang w:bidi="ar-SY"/>
        </w:rPr>
        <w:t>الجريب</w:t>
      </w:r>
      <w:proofErr w:type="spellEnd"/>
      <w:r w:rsidR="00665C45">
        <w:rPr>
          <w:rFonts w:cs="Simplified Arabic" w:hint="cs"/>
          <w:sz w:val="28"/>
          <w:szCs w:val="28"/>
          <w:rtl/>
          <w:lang w:bidi="ar-SY"/>
        </w:rPr>
        <w:t xml:space="preserve"> 18 ملم، و/أو 200 </w:t>
      </w:r>
      <w:proofErr w:type="spellStart"/>
      <w:r w:rsidR="00665C45">
        <w:rPr>
          <w:rFonts w:cs="Simplified Arabic" w:hint="cs"/>
          <w:sz w:val="28"/>
          <w:szCs w:val="28"/>
          <w:rtl/>
          <w:lang w:bidi="ar-SY"/>
        </w:rPr>
        <w:t>بيكوغرام</w:t>
      </w:r>
      <w:proofErr w:type="spellEnd"/>
      <w:r w:rsidR="00665C45">
        <w:rPr>
          <w:rFonts w:cs="Simplified Arabic" w:hint="cs"/>
          <w:sz w:val="28"/>
          <w:szCs w:val="28"/>
          <w:rtl/>
          <w:lang w:bidi="ar-SY"/>
        </w:rPr>
        <w:t xml:space="preserve">/مل لكل </w:t>
      </w:r>
      <w:proofErr w:type="spellStart"/>
      <w:r w:rsidR="00665C45">
        <w:rPr>
          <w:rFonts w:cs="Simplified Arabic" w:hint="cs"/>
          <w:sz w:val="28"/>
          <w:szCs w:val="28"/>
          <w:rtl/>
          <w:lang w:bidi="ar-SY"/>
        </w:rPr>
        <w:t>جريب</w:t>
      </w:r>
      <w:proofErr w:type="spellEnd"/>
      <w:r w:rsidR="00665C45">
        <w:rPr>
          <w:rFonts w:cs="Simplified Arabic" w:hint="cs"/>
          <w:sz w:val="28"/>
          <w:szCs w:val="28"/>
          <w:rtl/>
          <w:lang w:bidi="ar-SY"/>
        </w:rPr>
        <w:t xml:space="preserve"> مسيطر).</w:t>
      </w:r>
    </w:p>
    <w:p w:rsidR="00665C45" w:rsidRDefault="00665C45" w:rsidP="002B2F23">
      <w:pPr>
        <w:jc w:val="both"/>
        <w:rPr>
          <w:rFonts w:cs="Simplified Arabic"/>
          <w:sz w:val="28"/>
          <w:szCs w:val="28"/>
          <w:rtl/>
          <w:lang w:bidi="ar-SY"/>
        </w:rPr>
      </w:pPr>
      <w:r>
        <w:rPr>
          <w:rFonts w:cs="Simplified Arabic" w:hint="cs"/>
          <w:sz w:val="28"/>
          <w:szCs w:val="28"/>
          <w:rtl/>
          <w:lang w:bidi="ar-SY"/>
        </w:rPr>
        <w:t xml:space="preserve">حدثت معدلات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والحمل في 72% و 45% على الترتيب بعد استخدام البروتوكول الصاعد منخفض الجرعة. ترافقت النتائج التي تقيم البروتوكول </w:t>
      </w:r>
      <w:r w:rsidR="00C57B1F">
        <w:rPr>
          <w:rFonts w:cs="Simplified Arabic" w:hint="cs"/>
          <w:sz w:val="28"/>
          <w:szCs w:val="28"/>
          <w:rtl/>
          <w:lang w:bidi="ar-SY"/>
        </w:rPr>
        <w:t xml:space="preserve">النازل مع حدوث أقل لمتلازمة فرط الاستثارة </w:t>
      </w:r>
      <w:proofErr w:type="spellStart"/>
      <w:r w:rsidR="00C57B1F">
        <w:rPr>
          <w:rFonts w:cs="Simplified Arabic" w:hint="cs"/>
          <w:sz w:val="28"/>
          <w:szCs w:val="28"/>
          <w:rtl/>
          <w:lang w:bidi="ar-SY"/>
        </w:rPr>
        <w:t>المبيضية</w:t>
      </w:r>
      <w:proofErr w:type="spellEnd"/>
      <w:r w:rsidR="00C57B1F">
        <w:rPr>
          <w:rFonts w:cs="Simplified Arabic" w:hint="cs"/>
          <w:sz w:val="28"/>
          <w:szCs w:val="28"/>
          <w:rtl/>
          <w:lang w:bidi="ar-SY"/>
        </w:rPr>
        <w:t xml:space="preserve"> ولخطورة الحمل المتعدد.</w:t>
      </w:r>
    </w:p>
    <w:p w:rsidR="00C57B1F" w:rsidRDefault="00C57B1F" w:rsidP="002B2F23">
      <w:pPr>
        <w:jc w:val="both"/>
        <w:rPr>
          <w:rFonts w:cs="Simplified Arabic"/>
          <w:sz w:val="28"/>
          <w:szCs w:val="28"/>
          <w:rtl/>
          <w:lang w:bidi="ar-SY"/>
        </w:rPr>
      </w:pPr>
      <w:r>
        <w:rPr>
          <w:rFonts w:cs="Simplified Arabic" w:hint="cs"/>
          <w:sz w:val="28"/>
          <w:szCs w:val="28"/>
          <w:rtl/>
          <w:lang w:bidi="ar-SY"/>
        </w:rPr>
        <w:t xml:space="preserve">كانت المقاربة التقليدية لتحريض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بعد فشل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هي إعطاء </w:t>
      </w:r>
      <w:proofErr w:type="spellStart"/>
      <w:r>
        <w:rPr>
          <w:rFonts w:cs="Simplified Arabic" w:hint="cs"/>
          <w:sz w:val="28"/>
          <w:szCs w:val="28"/>
          <w:rtl/>
          <w:lang w:bidi="ar-SY"/>
        </w:rPr>
        <w:t>الغونادوتروبينات</w:t>
      </w:r>
      <w:proofErr w:type="spellEnd"/>
      <w:r>
        <w:rPr>
          <w:rFonts w:cs="Simplified Arabic" w:hint="cs"/>
          <w:sz w:val="28"/>
          <w:szCs w:val="28"/>
          <w:rtl/>
          <w:lang w:bidi="ar-SY"/>
        </w:rPr>
        <w:t xml:space="preserve"> وباستخدام هذه المقاربة التسلسلية فإن معدلات الولادة الحية التراكمية كانت 71% </w:t>
      </w:r>
      <w:proofErr w:type="spellStart"/>
      <w:r>
        <w:rPr>
          <w:rFonts w:cs="Simplified Arabic" w:hint="cs"/>
          <w:sz w:val="28"/>
          <w:szCs w:val="28"/>
          <w:rtl/>
          <w:lang w:bidi="ar-SY"/>
        </w:rPr>
        <w:t>للحمول</w:t>
      </w:r>
      <w:proofErr w:type="spellEnd"/>
      <w:r>
        <w:rPr>
          <w:rFonts w:cs="Simplified Arabic" w:hint="cs"/>
          <w:sz w:val="28"/>
          <w:szCs w:val="28"/>
          <w:rtl/>
          <w:lang w:bidi="ar-SY"/>
        </w:rPr>
        <w:t xml:space="preserve"> المفردة و 7% </w:t>
      </w:r>
      <w:proofErr w:type="spellStart"/>
      <w:r>
        <w:rPr>
          <w:rFonts w:cs="Simplified Arabic" w:hint="cs"/>
          <w:sz w:val="28"/>
          <w:szCs w:val="28"/>
          <w:rtl/>
          <w:lang w:bidi="ar-SY"/>
        </w:rPr>
        <w:t>للحمول</w:t>
      </w:r>
      <w:proofErr w:type="spellEnd"/>
      <w:r>
        <w:rPr>
          <w:rFonts w:cs="Simplified Arabic" w:hint="cs"/>
          <w:sz w:val="28"/>
          <w:szCs w:val="28"/>
          <w:rtl/>
          <w:lang w:bidi="ar-SY"/>
        </w:rPr>
        <w:t xml:space="preserve"> المتعددة خلال 24 شهر. واقترحت هذه النتائج </w:t>
      </w:r>
      <w:r w:rsidR="00073565">
        <w:rPr>
          <w:rFonts w:cs="Simplified Arabic" w:hint="cs"/>
          <w:sz w:val="28"/>
          <w:szCs w:val="28"/>
          <w:rtl/>
          <w:lang w:bidi="ar-SY"/>
        </w:rPr>
        <w:t xml:space="preserve">أن المقاربات التقليدية تقدم وسائل فعالة في علاج غالبية النساء </w:t>
      </w:r>
      <w:proofErr w:type="spellStart"/>
      <w:r w:rsidR="00073565">
        <w:rPr>
          <w:rFonts w:cs="Simplified Arabic" w:hint="cs"/>
          <w:sz w:val="28"/>
          <w:szCs w:val="28"/>
          <w:rtl/>
          <w:lang w:bidi="ar-SY"/>
        </w:rPr>
        <w:t>اللاإباضيات</w:t>
      </w:r>
      <w:proofErr w:type="spellEnd"/>
      <w:r w:rsidR="00073565">
        <w:rPr>
          <w:rFonts w:cs="Simplified Arabic" w:hint="cs"/>
          <w:sz w:val="28"/>
          <w:szCs w:val="28"/>
          <w:rtl/>
          <w:lang w:bidi="ar-SY"/>
        </w:rPr>
        <w:t xml:space="preserve"> قبل اللجوء إلى </w:t>
      </w:r>
      <w:proofErr w:type="spellStart"/>
      <w:r w:rsidR="00073565">
        <w:rPr>
          <w:rFonts w:cs="Simplified Arabic" w:hint="cs"/>
          <w:sz w:val="28"/>
          <w:szCs w:val="28"/>
          <w:rtl/>
          <w:lang w:bidi="ar-SY"/>
        </w:rPr>
        <w:t>تقانات</w:t>
      </w:r>
      <w:proofErr w:type="spellEnd"/>
      <w:r w:rsidR="00073565">
        <w:rPr>
          <w:rFonts w:cs="Simplified Arabic" w:hint="cs"/>
          <w:sz w:val="28"/>
          <w:szCs w:val="28"/>
          <w:rtl/>
          <w:lang w:bidi="ar-SY"/>
        </w:rPr>
        <w:t xml:space="preserve"> الإخصاب المساعد الحديثة.</w:t>
      </w:r>
    </w:p>
    <w:p w:rsidR="00FE69DE" w:rsidRPr="00562780" w:rsidRDefault="00FE69DE" w:rsidP="00562780">
      <w:pPr>
        <w:pStyle w:val="a3"/>
        <w:numPr>
          <w:ilvl w:val="0"/>
          <w:numId w:val="34"/>
        </w:numPr>
        <w:rPr>
          <w:rFonts w:cs="PT Bold Broken"/>
          <w:b/>
          <w:bCs/>
          <w:sz w:val="34"/>
          <w:szCs w:val="34"/>
          <w:rtl/>
        </w:rPr>
      </w:pPr>
      <w:r w:rsidRPr="00562780">
        <w:rPr>
          <w:rFonts w:cs="PT Bold Broken" w:hint="cs"/>
          <w:b/>
          <w:bCs/>
          <w:sz w:val="34"/>
          <w:szCs w:val="34"/>
          <w:rtl/>
        </w:rPr>
        <w:t xml:space="preserve">مشاركة </w:t>
      </w:r>
      <w:proofErr w:type="spellStart"/>
      <w:r w:rsidRPr="00562780">
        <w:rPr>
          <w:rFonts w:cs="PT Bold Broken" w:hint="cs"/>
          <w:b/>
          <w:bCs/>
          <w:sz w:val="34"/>
          <w:szCs w:val="34"/>
          <w:rtl/>
        </w:rPr>
        <w:t>الكلوميفين</w:t>
      </w:r>
      <w:proofErr w:type="spellEnd"/>
      <w:r w:rsidRPr="00562780">
        <w:rPr>
          <w:rFonts w:cs="PT Bold Broken" w:hint="cs"/>
          <w:b/>
          <w:bCs/>
          <w:sz w:val="34"/>
          <w:szCs w:val="34"/>
          <w:rtl/>
        </w:rPr>
        <w:t xml:space="preserve"> </w:t>
      </w:r>
      <w:proofErr w:type="spellStart"/>
      <w:r w:rsidRPr="00562780">
        <w:rPr>
          <w:rFonts w:cs="PT Bold Broken" w:hint="cs"/>
          <w:b/>
          <w:bCs/>
          <w:sz w:val="34"/>
          <w:szCs w:val="34"/>
          <w:rtl/>
        </w:rPr>
        <w:t>سيترات</w:t>
      </w:r>
      <w:proofErr w:type="spellEnd"/>
      <w:r w:rsidRPr="00562780">
        <w:rPr>
          <w:rFonts w:cs="PT Bold Broken" w:hint="cs"/>
          <w:b/>
          <w:bCs/>
          <w:sz w:val="34"/>
          <w:szCs w:val="34"/>
          <w:rtl/>
        </w:rPr>
        <w:t xml:space="preserve"> مع </w:t>
      </w:r>
      <w:r w:rsidRPr="00562780">
        <w:rPr>
          <w:rFonts w:cs="PT Bold Broken"/>
          <w:b/>
          <w:bCs/>
          <w:sz w:val="34"/>
          <w:szCs w:val="34"/>
        </w:rPr>
        <w:t>HMG</w:t>
      </w:r>
      <w:r w:rsidRPr="00562780">
        <w:rPr>
          <w:rFonts w:cs="PT Bold Broken" w:hint="cs"/>
          <w:b/>
          <w:bCs/>
          <w:sz w:val="34"/>
          <w:szCs w:val="34"/>
          <w:rtl/>
        </w:rPr>
        <w:t>:</w:t>
      </w:r>
    </w:p>
    <w:p w:rsidR="00FE69DE" w:rsidRDefault="00FE69DE" w:rsidP="002B2F23">
      <w:pPr>
        <w:jc w:val="both"/>
        <w:rPr>
          <w:rFonts w:cs="Simplified Arabic"/>
          <w:sz w:val="28"/>
          <w:szCs w:val="28"/>
          <w:rtl/>
          <w:lang w:bidi="ar-SY"/>
        </w:rPr>
      </w:pPr>
      <w:r>
        <w:rPr>
          <w:rFonts w:cs="Simplified Arabic" w:hint="cs"/>
          <w:sz w:val="28"/>
          <w:szCs w:val="28"/>
          <w:rtl/>
          <w:lang w:bidi="ar-SY"/>
        </w:rPr>
        <w:t xml:space="preserve">تم اقتراح هذه المشاركة لإنقاص كمية وتكلفة </w:t>
      </w:r>
      <w:r w:rsidRPr="00C27BE1">
        <w:rPr>
          <w:rFonts w:asciiTheme="majorBidi" w:hAnsiTheme="majorBidi" w:cstheme="majorBidi"/>
          <w:sz w:val="28"/>
          <w:szCs w:val="28"/>
          <w:lang w:bidi="ar-SY"/>
        </w:rPr>
        <w:t>HMG</w:t>
      </w:r>
      <w:r>
        <w:rPr>
          <w:rFonts w:cs="Simplified Arabic" w:hint="cs"/>
          <w:sz w:val="28"/>
          <w:szCs w:val="28"/>
          <w:rtl/>
          <w:lang w:bidi="ar-SY"/>
        </w:rPr>
        <w:t xml:space="preserve"> لوحده، وقد يطلق عليها أحياناً بالحث </w:t>
      </w:r>
      <w:proofErr w:type="spellStart"/>
      <w:r>
        <w:rPr>
          <w:rFonts w:cs="Simplified Arabic" w:hint="cs"/>
          <w:sz w:val="28"/>
          <w:szCs w:val="28"/>
          <w:rtl/>
          <w:lang w:bidi="ar-SY"/>
        </w:rPr>
        <w:t>الأصغري</w:t>
      </w:r>
      <w:proofErr w:type="spellEnd"/>
      <w:r>
        <w:rPr>
          <w:rFonts w:cs="Simplified Arabic" w:hint="cs"/>
          <w:sz w:val="28"/>
          <w:szCs w:val="28"/>
          <w:rtl/>
          <w:lang w:bidi="ar-SY"/>
        </w:rPr>
        <w:t xml:space="preserve">. تراقب المعالجة بمعايرة </w:t>
      </w:r>
      <w:proofErr w:type="spellStart"/>
      <w:r>
        <w:rPr>
          <w:rFonts w:cs="Simplified Arabic" w:hint="cs"/>
          <w:sz w:val="28"/>
          <w:szCs w:val="28"/>
          <w:rtl/>
          <w:lang w:bidi="ar-SY"/>
        </w:rPr>
        <w:t>الاستراديول</w:t>
      </w:r>
      <w:proofErr w:type="spellEnd"/>
      <w:r>
        <w:rPr>
          <w:rFonts w:cs="Simplified Arabic" w:hint="cs"/>
          <w:sz w:val="28"/>
          <w:szCs w:val="28"/>
          <w:rtl/>
          <w:lang w:bidi="ar-SY"/>
        </w:rPr>
        <w:t xml:space="preserve"> والتصوير </w:t>
      </w:r>
      <w:proofErr w:type="spellStart"/>
      <w:r>
        <w:rPr>
          <w:rFonts w:cs="Simplified Arabic" w:hint="cs"/>
          <w:sz w:val="28"/>
          <w:szCs w:val="28"/>
          <w:rtl/>
          <w:lang w:bidi="ar-SY"/>
        </w:rPr>
        <w:t>الصدوي</w:t>
      </w:r>
      <w:proofErr w:type="spellEnd"/>
      <w:r>
        <w:rPr>
          <w:rFonts w:cs="Simplified Arabic" w:hint="cs"/>
          <w:sz w:val="28"/>
          <w:szCs w:val="28"/>
          <w:rtl/>
          <w:lang w:bidi="ar-SY"/>
        </w:rPr>
        <w:t xml:space="preserve"> المهبلي، ولا تختلف </w:t>
      </w:r>
      <w:proofErr w:type="spellStart"/>
      <w:r>
        <w:rPr>
          <w:rFonts w:cs="Simplified Arabic" w:hint="cs"/>
          <w:sz w:val="28"/>
          <w:szCs w:val="28"/>
          <w:rtl/>
          <w:lang w:bidi="ar-SY"/>
        </w:rPr>
        <w:t>اختلاطاته</w:t>
      </w:r>
      <w:proofErr w:type="spellEnd"/>
      <w:r>
        <w:rPr>
          <w:rFonts w:cs="Simplified Arabic" w:hint="cs"/>
          <w:sz w:val="28"/>
          <w:szCs w:val="28"/>
          <w:rtl/>
          <w:lang w:bidi="ar-SY"/>
        </w:rPr>
        <w:t xml:space="preserve"> عن </w:t>
      </w:r>
      <w:proofErr w:type="spellStart"/>
      <w:r>
        <w:rPr>
          <w:rFonts w:cs="Simplified Arabic" w:hint="cs"/>
          <w:sz w:val="28"/>
          <w:szCs w:val="28"/>
          <w:rtl/>
          <w:lang w:bidi="ar-SY"/>
        </w:rPr>
        <w:t>اختلاطات</w:t>
      </w:r>
      <w:proofErr w:type="spellEnd"/>
      <w:r>
        <w:rPr>
          <w:rFonts w:cs="Simplified Arabic" w:hint="cs"/>
          <w:sz w:val="28"/>
          <w:szCs w:val="28"/>
          <w:rtl/>
          <w:lang w:bidi="ar-SY"/>
        </w:rPr>
        <w:t xml:space="preserve"> التحريض بالـ </w:t>
      </w:r>
      <w:r w:rsidRPr="00C27BE1">
        <w:rPr>
          <w:rFonts w:asciiTheme="majorBidi" w:hAnsiTheme="majorBidi" w:cstheme="majorBidi"/>
          <w:sz w:val="28"/>
          <w:szCs w:val="28"/>
          <w:lang w:bidi="ar-SY"/>
        </w:rPr>
        <w:t>HMG</w:t>
      </w:r>
      <w:r>
        <w:rPr>
          <w:rFonts w:cs="Simplified Arabic" w:hint="cs"/>
          <w:sz w:val="28"/>
          <w:szCs w:val="28"/>
          <w:rtl/>
          <w:lang w:bidi="ar-SY"/>
        </w:rPr>
        <w:t xml:space="preserve"> لوحده.</w:t>
      </w:r>
    </w:p>
    <w:p w:rsidR="00FE69DE" w:rsidRDefault="00FE69DE" w:rsidP="002B2F23">
      <w:pPr>
        <w:jc w:val="both"/>
        <w:rPr>
          <w:rFonts w:cs="Simplified Arabic"/>
          <w:sz w:val="28"/>
          <w:szCs w:val="28"/>
          <w:rtl/>
          <w:lang w:bidi="ar-SY"/>
        </w:rPr>
      </w:pPr>
      <w:r>
        <w:rPr>
          <w:rFonts w:cs="Simplified Arabic" w:hint="cs"/>
          <w:sz w:val="28"/>
          <w:szCs w:val="28"/>
          <w:rtl/>
          <w:lang w:bidi="ar-SY"/>
        </w:rPr>
        <w:t xml:space="preserve">وتكون هذه المشاركة بإعطاء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100 </w:t>
      </w:r>
      <w:proofErr w:type="spellStart"/>
      <w:r>
        <w:rPr>
          <w:rFonts w:cs="Simplified Arabic" w:hint="cs"/>
          <w:sz w:val="28"/>
          <w:szCs w:val="28"/>
          <w:rtl/>
          <w:lang w:bidi="ar-SY"/>
        </w:rPr>
        <w:t>مغ</w:t>
      </w:r>
      <w:proofErr w:type="spellEnd"/>
      <w:r>
        <w:rPr>
          <w:rFonts w:cs="Simplified Arabic" w:hint="cs"/>
          <w:sz w:val="28"/>
          <w:szCs w:val="28"/>
          <w:rtl/>
          <w:lang w:bidi="ar-SY"/>
        </w:rPr>
        <w:t xml:space="preserve">/مل لمدة 5-7 أيام، ثم نكمل مباشرة </w:t>
      </w:r>
      <w:proofErr w:type="spellStart"/>
      <w:r>
        <w:rPr>
          <w:rFonts w:cs="Simplified Arabic" w:hint="cs"/>
          <w:sz w:val="28"/>
          <w:szCs w:val="28"/>
          <w:rtl/>
          <w:lang w:bidi="ar-SY"/>
        </w:rPr>
        <w:t>بـ</w:t>
      </w:r>
      <w:proofErr w:type="spellEnd"/>
      <w:r>
        <w:rPr>
          <w:rFonts w:cs="Simplified Arabic" w:hint="cs"/>
          <w:sz w:val="28"/>
          <w:szCs w:val="28"/>
          <w:rtl/>
          <w:lang w:bidi="ar-SY"/>
        </w:rPr>
        <w:t xml:space="preserve"> </w:t>
      </w:r>
      <w:r w:rsidRPr="00C27BE1">
        <w:rPr>
          <w:rFonts w:asciiTheme="majorBidi" w:hAnsiTheme="majorBidi" w:cstheme="majorBidi"/>
          <w:sz w:val="28"/>
          <w:szCs w:val="28"/>
          <w:lang w:bidi="ar-SY"/>
        </w:rPr>
        <w:t>HMG</w:t>
      </w:r>
      <w:r w:rsidR="00046632">
        <w:rPr>
          <w:rFonts w:cs="Simplified Arabic" w:hint="cs"/>
          <w:sz w:val="28"/>
          <w:szCs w:val="28"/>
          <w:rtl/>
          <w:lang w:bidi="ar-SY"/>
        </w:rPr>
        <w:t>150 وحدة/يوم.</w:t>
      </w:r>
    </w:p>
    <w:p w:rsidR="00046632" w:rsidRPr="00562780" w:rsidRDefault="00046632" w:rsidP="00562780">
      <w:pPr>
        <w:pStyle w:val="a3"/>
        <w:numPr>
          <w:ilvl w:val="0"/>
          <w:numId w:val="34"/>
        </w:numPr>
        <w:rPr>
          <w:rFonts w:cs="PT Bold Broken"/>
          <w:b/>
          <w:bCs/>
          <w:sz w:val="34"/>
          <w:szCs w:val="34"/>
          <w:rtl/>
        </w:rPr>
      </w:pPr>
      <w:r w:rsidRPr="00562780">
        <w:rPr>
          <w:rFonts w:cs="PT Bold Broken" w:hint="cs"/>
          <w:b/>
          <w:bCs/>
          <w:sz w:val="34"/>
          <w:szCs w:val="34"/>
          <w:rtl/>
        </w:rPr>
        <w:t xml:space="preserve">مشاركة </w:t>
      </w:r>
      <w:proofErr w:type="spellStart"/>
      <w:r w:rsidRPr="00562780">
        <w:rPr>
          <w:rFonts w:cs="PT Bold Broken" w:hint="cs"/>
          <w:b/>
          <w:bCs/>
          <w:sz w:val="34"/>
          <w:szCs w:val="34"/>
          <w:rtl/>
        </w:rPr>
        <w:t>شادات</w:t>
      </w:r>
      <w:proofErr w:type="spellEnd"/>
      <w:r w:rsidRPr="00562780">
        <w:rPr>
          <w:rFonts w:cs="PT Bold Broken" w:hint="cs"/>
          <w:b/>
          <w:bCs/>
          <w:sz w:val="34"/>
          <w:szCs w:val="34"/>
          <w:rtl/>
        </w:rPr>
        <w:t xml:space="preserve"> </w:t>
      </w:r>
      <w:proofErr w:type="spellStart"/>
      <w:r w:rsidRPr="00562780">
        <w:rPr>
          <w:rFonts w:cs="PT Bold Broken"/>
          <w:b/>
          <w:bCs/>
          <w:sz w:val="34"/>
          <w:szCs w:val="34"/>
        </w:rPr>
        <w:t>GnRH</w:t>
      </w:r>
      <w:proofErr w:type="spellEnd"/>
      <w:r w:rsidRPr="00562780">
        <w:rPr>
          <w:rFonts w:cs="PT Bold Broken" w:hint="cs"/>
          <w:b/>
          <w:bCs/>
          <w:sz w:val="34"/>
          <w:szCs w:val="34"/>
          <w:rtl/>
        </w:rPr>
        <w:t xml:space="preserve"> مع </w:t>
      </w:r>
      <w:r w:rsidRPr="00562780">
        <w:rPr>
          <w:rFonts w:cs="PT Bold Broken"/>
          <w:b/>
          <w:bCs/>
          <w:sz w:val="34"/>
          <w:szCs w:val="34"/>
        </w:rPr>
        <w:t>HMG</w:t>
      </w:r>
      <w:r w:rsidRPr="00562780">
        <w:rPr>
          <w:rFonts w:cs="PT Bold Broken" w:hint="cs"/>
          <w:b/>
          <w:bCs/>
          <w:sz w:val="34"/>
          <w:szCs w:val="34"/>
          <w:rtl/>
        </w:rPr>
        <w:t>:</w:t>
      </w:r>
    </w:p>
    <w:p w:rsidR="00046632" w:rsidRDefault="00046632" w:rsidP="00C27BE1">
      <w:pPr>
        <w:jc w:val="both"/>
        <w:rPr>
          <w:rFonts w:cs="Simplified Arabic"/>
          <w:sz w:val="28"/>
          <w:szCs w:val="28"/>
          <w:rtl/>
          <w:lang w:bidi="ar-SY"/>
        </w:rPr>
      </w:pPr>
      <w:r>
        <w:rPr>
          <w:rFonts w:cs="Simplified Arabic" w:hint="cs"/>
          <w:sz w:val="28"/>
          <w:szCs w:val="28"/>
          <w:rtl/>
          <w:lang w:bidi="ar-SY"/>
        </w:rPr>
        <w:t xml:space="preserve">يعتبر تدبير مريضات متلازمة المبيض متعدد الكيسات اللاتي لديهن مقاومة للعلاج </w:t>
      </w:r>
      <w:proofErr w:type="spellStart"/>
      <w:r>
        <w:rPr>
          <w:rFonts w:cs="Simplified Arabic" w:hint="cs"/>
          <w:sz w:val="28"/>
          <w:szCs w:val="28"/>
          <w:rtl/>
          <w:lang w:bidi="ar-SY"/>
        </w:rPr>
        <w:t>بالكلوميفين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أمراً صعباً، وعند استخدام </w:t>
      </w:r>
      <w:proofErr w:type="spellStart"/>
      <w:r>
        <w:rPr>
          <w:rFonts w:cs="Simplified Arabic" w:hint="cs"/>
          <w:sz w:val="28"/>
          <w:szCs w:val="28"/>
          <w:rtl/>
          <w:lang w:bidi="ar-SY"/>
        </w:rPr>
        <w:t>الغونادوتروبينات</w:t>
      </w:r>
      <w:proofErr w:type="spellEnd"/>
      <w:r>
        <w:rPr>
          <w:rFonts w:cs="Simplified Arabic" w:hint="cs"/>
          <w:sz w:val="28"/>
          <w:szCs w:val="28"/>
          <w:rtl/>
          <w:lang w:bidi="ar-SY"/>
        </w:rPr>
        <w:t xml:space="preserve"> فقد لا تحدث استجابة أو تحدث فرط استجابة وما يرافقها من ارتفاع خطر حدوث الحمل المتعدد أو متلازمة </w:t>
      </w:r>
      <w:r w:rsidRPr="00C27BE1">
        <w:rPr>
          <w:rFonts w:asciiTheme="majorBidi" w:hAnsiTheme="majorBidi" w:cstheme="majorBidi"/>
          <w:sz w:val="28"/>
          <w:szCs w:val="28"/>
          <w:lang w:bidi="ar-SY"/>
        </w:rPr>
        <w:t>OHSS</w:t>
      </w:r>
      <w:r>
        <w:rPr>
          <w:rFonts w:cs="Simplified Arabic" w:hint="cs"/>
          <w:sz w:val="28"/>
          <w:szCs w:val="28"/>
          <w:rtl/>
          <w:lang w:bidi="ar-SY"/>
        </w:rPr>
        <w:t xml:space="preserve">. لذلك فقد </w:t>
      </w:r>
      <w:r w:rsidR="00C27BE1">
        <w:rPr>
          <w:rFonts w:cs="Simplified Arabic" w:hint="cs"/>
          <w:sz w:val="28"/>
          <w:szCs w:val="28"/>
          <w:rtl/>
          <w:lang w:bidi="ar-SY"/>
        </w:rPr>
        <w:t>أ</w:t>
      </w:r>
      <w:r>
        <w:rPr>
          <w:rFonts w:cs="Simplified Arabic" w:hint="cs"/>
          <w:sz w:val="28"/>
          <w:szCs w:val="28"/>
          <w:rtl/>
          <w:lang w:bidi="ar-SY"/>
        </w:rPr>
        <w:t xml:space="preserve">دخل استخدام </w:t>
      </w:r>
      <w:proofErr w:type="spellStart"/>
      <w:r>
        <w:rPr>
          <w:rFonts w:cs="Simplified Arabic" w:hint="cs"/>
          <w:sz w:val="28"/>
          <w:szCs w:val="28"/>
          <w:rtl/>
          <w:lang w:bidi="ar-SY"/>
        </w:rPr>
        <w:t>شادات</w:t>
      </w:r>
      <w:proofErr w:type="spellEnd"/>
      <w:r>
        <w:rPr>
          <w:rFonts w:cs="Simplified Arabic" w:hint="cs"/>
          <w:sz w:val="28"/>
          <w:szCs w:val="28"/>
          <w:rtl/>
          <w:lang w:bidi="ar-SY"/>
        </w:rPr>
        <w:t xml:space="preserve"> </w:t>
      </w:r>
      <w:proofErr w:type="spellStart"/>
      <w:r w:rsidRPr="00C27BE1">
        <w:rPr>
          <w:rFonts w:asciiTheme="majorBidi" w:hAnsiTheme="majorBidi" w:cstheme="majorBidi"/>
          <w:sz w:val="28"/>
          <w:szCs w:val="28"/>
          <w:lang w:bidi="ar-SY"/>
        </w:rPr>
        <w:t>GnRH</w:t>
      </w:r>
      <w:proofErr w:type="spellEnd"/>
      <w:r>
        <w:rPr>
          <w:rFonts w:cs="Simplified Arabic" w:hint="cs"/>
          <w:sz w:val="28"/>
          <w:szCs w:val="28"/>
          <w:rtl/>
          <w:lang w:bidi="ar-SY"/>
        </w:rPr>
        <w:t xml:space="preserve"> قبل المعالجة بالـ </w:t>
      </w:r>
      <w:r w:rsidRPr="00C27BE1">
        <w:rPr>
          <w:rFonts w:asciiTheme="majorBidi" w:hAnsiTheme="majorBidi" w:cstheme="majorBidi"/>
          <w:sz w:val="28"/>
          <w:szCs w:val="28"/>
          <w:lang w:bidi="ar-SY"/>
        </w:rPr>
        <w:t>HMG</w:t>
      </w:r>
      <w:r>
        <w:rPr>
          <w:rFonts w:cs="Simplified Arabic" w:hint="cs"/>
          <w:sz w:val="28"/>
          <w:szCs w:val="28"/>
          <w:rtl/>
          <w:lang w:bidi="ar-SY"/>
        </w:rPr>
        <w:t xml:space="preserve"> لتحسين استجابة هؤلاء المريضات</w:t>
      </w:r>
      <w:r w:rsidR="00BD7E17">
        <w:rPr>
          <w:rFonts w:cs="Simplified Arabic" w:hint="cs"/>
          <w:sz w:val="28"/>
          <w:szCs w:val="28"/>
          <w:rtl/>
          <w:lang w:bidi="ar-SY"/>
        </w:rPr>
        <w:t xml:space="preserve"> وتحسين</w:t>
      </w:r>
      <w:r>
        <w:rPr>
          <w:rFonts w:cs="Simplified Arabic" w:hint="cs"/>
          <w:sz w:val="28"/>
          <w:szCs w:val="28"/>
          <w:rtl/>
          <w:lang w:bidi="ar-SY"/>
        </w:rPr>
        <w:t xml:space="preserve"> نسب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والحمل حيث أن التنظيم الأدنى للمحور </w:t>
      </w:r>
      <w:proofErr w:type="spellStart"/>
      <w:r>
        <w:rPr>
          <w:rFonts w:cs="Simplified Arabic" w:hint="cs"/>
          <w:sz w:val="28"/>
          <w:szCs w:val="28"/>
          <w:rtl/>
          <w:lang w:bidi="ar-SY"/>
        </w:rPr>
        <w:t>الوطائي</w:t>
      </w:r>
      <w:proofErr w:type="spellEnd"/>
      <w:r>
        <w:rPr>
          <w:rFonts w:cs="Simplified Arabic" w:hint="cs"/>
          <w:sz w:val="28"/>
          <w:szCs w:val="28"/>
          <w:rtl/>
          <w:lang w:bidi="ar-SY"/>
        </w:rPr>
        <w:t xml:space="preserve"> النخامي </w:t>
      </w:r>
      <w:proofErr w:type="spellStart"/>
      <w:r w:rsidR="00C27BE1">
        <w:rPr>
          <w:rFonts w:cs="Simplified Arabic" w:hint="cs"/>
          <w:sz w:val="28"/>
          <w:szCs w:val="28"/>
          <w:rtl/>
          <w:lang w:bidi="ar-SY"/>
        </w:rPr>
        <w:lastRenderedPageBreak/>
        <w:t>المبيضي</w:t>
      </w:r>
      <w:proofErr w:type="spellEnd"/>
      <w:r w:rsidR="00C27BE1">
        <w:rPr>
          <w:rFonts w:cs="Simplified Arabic" w:hint="cs"/>
          <w:sz w:val="28"/>
          <w:szCs w:val="28"/>
          <w:rtl/>
          <w:lang w:bidi="ar-SY"/>
        </w:rPr>
        <w:t xml:space="preserve"> يكبح حلقة </w:t>
      </w:r>
      <w:proofErr w:type="spellStart"/>
      <w:r w:rsidR="00C27BE1">
        <w:rPr>
          <w:rFonts w:cs="Simplified Arabic" w:hint="cs"/>
          <w:sz w:val="28"/>
          <w:szCs w:val="28"/>
          <w:rtl/>
          <w:lang w:bidi="ar-SY"/>
        </w:rPr>
        <w:t>التلقيم</w:t>
      </w:r>
      <w:proofErr w:type="spellEnd"/>
      <w:r w:rsidR="00C27BE1">
        <w:rPr>
          <w:rFonts w:cs="Simplified Arabic" w:hint="cs"/>
          <w:sz w:val="28"/>
          <w:szCs w:val="28"/>
          <w:rtl/>
          <w:lang w:bidi="ar-SY"/>
        </w:rPr>
        <w:t xml:space="preserve"> الراجع وبالتالي ينقص من تأثيرات </w:t>
      </w:r>
      <w:proofErr w:type="spellStart"/>
      <w:r w:rsidR="00C27BE1">
        <w:rPr>
          <w:rFonts w:cs="Simplified Arabic" w:hint="cs"/>
          <w:sz w:val="28"/>
          <w:szCs w:val="28"/>
          <w:rtl/>
          <w:lang w:bidi="ar-SY"/>
        </w:rPr>
        <w:t>دفقة</w:t>
      </w:r>
      <w:proofErr w:type="spellEnd"/>
      <w:r w:rsidR="00C27BE1">
        <w:rPr>
          <w:rFonts w:cs="Simplified Arabic" w:hint="cs"/>
          <w:sz w:val="28"/>
          <w:szCs w:val="28"/>
          <w:rtl/>
          <w:lang w:bidi="ar-SY"/>
        </w:rPr>
        <w:t xml:space="preserve"> </w:t>
      </w:r>
      <w:r w:rsidR="00C27BE1" w:rsidRPr="00C27BE1">
        <w:rPr>
          <w:rFonts w:asciiTheme="majorBidi" w:hAnsiTheme="majorBidi" w:cstheme="majorBidi"/>
          <w:sz w:val="28"/>
          <w:szCs w:val="28"/>
          <w:lang w:bidi="ar-SY"/>
        </w:rPr>
        <w:t>LH</w:t>
      </w:r>
      <w:r w:rsidR="00C27BE1">
        <w:rPr>
          <w:rFonts w:cs="Simplified Arabic" w:hint="cs"/>
          <w:sz w:val="28"/>
          <w:szCs w:val="28"/>
          <w:rtl/>
          <w:lang w:bidi="ar-SY"/>
        </w:rPr>
        <w:t xml:space="preserve"> الباكرة، ويسمح بحدوث استجابة طبيعية للمبيض </w:t>
      </w:r>
      <w:proofErr w:type="spellStart"/>
      <w:r w:rsidR="00C27BE1">
        <w:rPr>
          <w:rFonts w:cs="Simplified Arabic" w:hint="cs"/>
          <w:sz w:val="28"/>
          <w:szCs w:val="28"/>
          <w:rtl/>
          <w:lang w:bidi="ar-SY"/>
        </w:rPr>
        <w:t>للغونادوتروبينات</w:t>
      </w:r>
      <w:proofErr w:type="spellEnd"/>
      <w:r w:rsidR="00C27BE1">
        <w:rPr>
          <w:rFonts w:cs="Simplified Arabic" w:hint="cs"/>
          <w:sz w:val="28"/>
          <w:szCs w:val="28"/>
          <w:rtl/>
          <w:lang w:bidi="ar-SY"/>
        </w:rPr>
        <w:t xml:space="preserve"> المعطاة من خلال إنقاص </w:t>
      </w:r>
      <w:proofErr w:type="spellStart"/>
      <w:r w:rsidR="00C27BE1">
        <w:rPr>
          <w:rFonts w:cs="Simplified Arabic" w:hint="cs"/>
          <w:sz w:val="28"/>
          <w:szCs w:val="28"/>
          <w:rtl/>
          <w:lang w:bidi="ar-SY"/>
        </w:rPr>
        <w:t>الأندروجينات</w:t>
      </w:r>
      <w:proofErr w:type="spellEnd"/>
      <w:r w:rsidR="00C27BE1">
        <w:rPr>
          <w:rFonts w:cs="Simplified Arabic" w:hint="cs"/>
          <w:sz w:val="28"/>
          <w:szCs w:val="28"/>
          <w:rtl/>
          <w:lang w:bidi="ar-SY"/>
        </w:rPr>
        <w:t xml:space="preserve"> الموضعية.</w:t>
      </w:r>
    </w:p>
    <w:p w:rsidR="00C27BE1" w:rsidRDefault="00C27BE1" w:rsidP="00C27BE1">
      <w:pPr>
        <w:jc w:val="both"/>
        <w:rPr>
          <w:rFonts w:cs="Simplified Arabic"/>
          <w:sz w:val="28"/>
          <w:szCs w:val="28"/>
          <w:rtl/>
          <w:lang w:bidi="ar-SY"/>
        </w:rPr>
      </w:pPr>
      <w:r>
        <w:rPr>
          <w:rFonts w:cs="Simplified Arabic" w:hint="cs"/>
          <w:sz w:val="28"/>
          <w:szCs w:val="28"/>
          <w:rtl/>
          <w:lang w:bidi="ar-SY"/>
        </w:rPr>
        <w:t xml:space="preserve">إن العلاج </w:t>
      </w:r>
      <w:proofErr w:type="spellStart"/>
      <w:r>
        <w:rPr>
          <w:rFonts w:cs="Simplified Arabic" w:hint="cs"/>
          <w:sz w:val="28"/>
          <w:szCs w:val="28"/>
          <w:rtl/>
          <w:lang w:bidi="ar-SY"/>
        </w:rPr>
        <w:t>بشادات</w:t>
      </w:r>
      <w:proofErr w:type="spellEnd"/>
      <w:r>
        <w:rPr>
          <w:rFonts w:cs="Simplified Arabic" w:hint="cs"/>
          <w:sz w:val="28"/>
          <w:szCs w:val="28"/>
          <w:rtl/>
          <w:lang w:bidi="ar-SY"/>
        </w:rPr>
        <w:t xml:space="preserve"> </w:t>
      </w:r>
      <w:proofErr w:type="spellStart"/>
      <w:r w:rsidRPr="00143A3E">
        <w:rPr>
          <w:rFonts w:asciiTheme="majorBidi" w:hAnsiTheme="majorBidi" w:cstheme="majorBidi"/>
          <w:sz w:val="28"/>
          <w:szCs w:val="28"/>
          <w:lang w:bidi="ar-SY"/>
        </w:rPr>
        <w:t>GnRH</w:t>
      </w:r>
      <w:proofErr w:type="spellEnd"/>
      <w:r>
        <w:rPr>
          <w:rFonts w:cs="Simplified Arabic" w:hint="cs"/>
          <w:sz w:val="28"/>
          <w:szCs w:val="28"/>
          <w:rtl/>
          <w:lang w:bidi="ar-SY"/>
        </w:rPr>
        <w:t xml:space="preserve"> الذي يسبق تحريض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w:t>
      </w:r>
      <w:proofErr w:type="spellStart"/>
      <w:r>
        <w:rPr>
          <w:rFonts w:cs="Simplified Arabic" w:hint="cs"/>
          <w:sz w:val="28"/>
          <w:szCs w:val="28"/>
          <w:rtl/>
          <w:lang w:bidi="ar-SY"/>
        </w:rPr>
        <w:t>بـ</w:t>
      </w:r>
      <w:proofErr w:type="spellEnd"/>
      <w:r>
        <w:rPr>
          <w:rFonts w:cs="Simplified Arabic" w:hint="cs"/>
          <w:sz w:val="28"/>
          <w:szCs w:val="28"/>
          <w:rtl/>
          <w:lang w:bidi="ar-SY"/>
        </w:rPr>
        <w:t xml:space="preserve"> </w:t>
      </w:r>
      <w:r w:rsidRPr="00143A3E">
        <w:rPr>
          <w:rFonts w:asciiTheme="majorBidi" w:hAnsiTheme="majorBidi" w:cstheme="majorBidi"/>
          <w:sz w:val="28"/>
          <w:szCs w:val="28"/>
          <w:lang w:bidi="ar-SY"/>
        </w:rPr>
        <w:t>HMG</w:t>
      </w:r>
      <w:r>
        <w:rPr>
          <w:rFonts w:cs="Simplified Arabic" w:hint="cs"/>
          <w:sz w:val="28"/>
          <w:szCs w:val="28"/>
          <w:rtl/>
          <w:lang w:bidi="ar-SY"/>
        </w:rPr>
        <w:t xml:space="preserve"> لدى مريضات متلازمة المبيض متعدد الكيسات يؤدي إلى إنقاص نسب الإجهاض العفوي، وكذلك تنقص من حدوث متلازمة </w:t>
      </w:r>
      <w:r w:rsidRPr="00143A3E">
        <w:rPr>
          <w:rFonts w:asciiTheme="majorBidi" w:hAnsiTheme="majorBidi" w:cstheme="majorBidi"/>
          <w:sz w:val="28"/>
          <w:szCs w:val="28"/>
          <w:lang w:bidi="ar-SY"/>
        </w:rPr>
        <w:t>OHSS</w:t>
      </w:r>
      <w:r>
        <w:rPr>
          <w:rFonts w:cs="Simplified Arabic" w:hint="cs"/>
          <w:sz w:val="28"/>
          <w:szCs w:val="28"/>
          <w:rtl/>
          <w:lang w:bidi="ar-SY"/>
        </w:rPr>
        <w:t>.</w:t>
      </w:r>
    </w:p>
    <w:p w:rsidR="00143A3E" w:rsidRDefault="00143A3E" w:rsidP="00C27BE1">
      <w:pPr>
        <w:jc w:val="both"/>
        <w:rPr>
          <w:rFonts w:cs="Simplified Arabic"/>
          <w:sz w:val="28"/>
          <w:szCs w:val="28"/>
          <w:rtl/>
          <w:lang w:bidi="ar-SY"/>
        </w:rPr>
      </w:pPr>
      <w:r>
        <w:rPr>
          <w:rFonts w:cs="Simplified Arabic" w:hint="cs"/>
          <w:sz w:val="28"/>
          <w:szCs w:val="28"/>
          <w:rtl/>
          <w:lang w:bidi="ar-SY"/>
        </w:rPr>
        <w:t xml:space="preserve">وسجّل أيضاً أن استعمال </w:t>
      </w:r>
      <w:proofErr w:type="spellStart"/>
      <w:r>
        <w:rPr>
          <w:rFonts w:cs="Simplified Arabic" w:hint="cs"/>
          <w:sz w:val="28"/>
          <w:szCs w:val="28"/>
          <w:rtl/>
          <w:lang w:bidi="ar-SY"/>
        </w:rPr>
        <w:t>شادات</w:t>
      </w:r>
      <w:proofErr w:type="spellEnd"/>
      <w:r>
        <w:rPr>
          <w:rFonts w:cs="Simplified Arabic" w:hint="cs"/>
          <w:sz w:val="28"/>
          <w:szCs w:val="28"/>
          <w:rtl/>
          <w:lang w:bidi="ar-SY"/>
        </w:rPr>
        <w:t xml:space="preserve"> </w:t>
      </w:r>
      <w:proofErr w:type="spellStart"/>
      <w:r w:rsidRPr="00143A3E">
        <w:rPr>
          <w:rFonts w:asciiTheme="majorBidi" w:hAnsiTheme="majorBidi" w:cstheme="majorBidi"/>
          <w:sz w:val="28"/>
          <w:szCs w:val="28"/>
          <w:lang w:bidi="ar-SY"/>
        </w:rPr>
        <w:t>GnRH</w:t>
      </w:r>
      <w:proofErr w:type="spellEnd"/>
      <w:r>
        <w:rPr>
          <w:rFonts w:cs="Simplified Arabic" w:hint="cs"/>
          <w:sz w:val="28"/>
          <w:szCs w:val="28"/>
          <w:rtl/>
          <w:lang w:bidi="ar-SY"/>
        </w:rPr>
        <w:t xml:space="preserve"> بغياب تحريض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لدى مريضات متلازمة المبيض متعدد الكيسات يترافق في بعض الحالات باستئناف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العفوية.</w:t>
      </w:r>
    </w:p>
    <w:p w:rsidR="004424EE" w:rsidRDefault="004424EE" w:rsidP="00C27BE1">
      <w:pPr>
        <w:jc w:val="both"/>
        <w:rPr>
          <w:rFonts w:cs="Simplified Arabic"/>
          <w:sz w:val="28"/>
          <w:szCs w:val="28"/>
          <w:rtl/>
          <w:lang w:bidi="ar-SY"/>
        </w:rPr>
      </w:pPr>
      <w:r>
        <w:rPr>
          <w:rFonts w:cs="Simplified Arabic" w:hint="cs"/>
          <w:sz w:val="28"/>
          <w:szCs w:val="28"/>
          <w:rtl/>
          <w:lang w:bidi="ar-SY"/>
        </w:rPr>
        <w:t xml:space="preserve">يتم في هذه المشاركة إعطاء </w:t>
      </w:r>
      <w:proofErr w:type="spellStart"/>
      <w:r>
        <w:rPr>
          <w:rFonts w:cs="Simplified Arabic" w:hint="cs"/>
          <w:sz w:val="28"/>
          <w:szCs w:val="28"/>
          <w:rtl/>
          <w:lang w:bidi="ar-SY"/>
        </w:rPr>
        <w:t>أستات</w:t>
      </w:r>
      <w:proofErr w:type="spellEnd"/>
      <w:r>
        <w:rPr>
          <w:rFonts w:cs="Simplified Arabic" w:hint="cs"/>
          <w:sz w:val="28"/>
          <w:szCs w:val="28"/>
          <w:rtl/>
          <w:lang w:bidi="ar-SY"/>
        </w:rPr>
        <w:t xml:space="preserve"> </w:t>
      </w:r>
      <w:proofErr w:type="spellStart"/>
      <w:r>
        <w:rPr>
          <w:rFonts w:cs="Simplified Arabic" w:hint="cs"/>
          <w:sz w:val="28"/>
          <w:szCs w:val="28"/>
          <w:rtl/>
          <w:lang w:bidi="ar-SY"/>
        </w:rPr>
        <w:t>الليبروليد</w:t>
      </w:r>
      <w:proofErr w:type="spellEnd"/>
      <w:r>
        <w:rPr>
          <w:rFonts w:cs="Simplified Arabic" w:hint="cs"/>
          <w:sz w:val="28"/>
          <w:szCs w:val="28"/>
          <w:rtl/>
          <w:lang w:bidi="ar-SY"/>
        </w:rPr>
        <w:t xml:space="preserve"> مرتين يومياً (0.5 </w:t>
      </w:r>
      <w:proofErr w:type="spellStart"/>
      <w:r>
        <w:rPr>
          <w:rFonts w:cs="Simplified Arabic" w:hint="cs"/>
          <w:sz w:val="28"/>
          <w:szCs w:val="28"/>
          <w:rtl/>
          <w:lang w:bidi="ar-SY"/>
        </w:rPr>
        <w:t>مغ</w:t>
      </w:r>
      <w:proofErr w:type="spellEnd"/>
      <w:r>
        <w:rPr>
          <w:rFonts w:cs="Simplified Arabic" w:hint="cs"/>
          <w:sz w:val="28"/>
          <w:szCs w:val="28"/>
          <w:rtl/>
          <w:lang w:bidi="ar-SY"/>
        </w:rPr>
        <w:t xml:space="preserve"> تحت الجلد) لأسبوعين ويتم التأكد من تثبيط إفراز </w:t>
      </w:r>
      <w:proofErr w:type="spellStart"/>
      <w:r>
        <w:rPr>
          <w:rFonts w:cs="Simplified Arabic" w:hint="cs"/>
          <w:sz w:val="28"/>
          <w:szCs w:val="28"/>
          <w:rtl/>
          <w:lang w:bidi="ar-SY"/>
        </w:rPr>
        <w:t>الغونادوتروبينات</w:t>
      </w:r>
      <w:proofErr w:type="spellEnd"/>
      <w:r>
        <w:rPr>
          <w:rFonts w:cs="Simplified Arabic" w:hint="cs"/>
          <w:sz w:val="28"/>
          <w:szCs w:val="28"/>
          <w:rtl/>
          <w:lang w:bidi="ar-SY"/>
        </w:rPr>
        <w:t xml:space="preserve"> بقياس مستوى </w:t>
      </w:r>
      <w:proofErr w:type="spellStart"/>
      <w:r>
        <w:rPr>
          <w:rFonts w:cs="Simplified Arabic" w:hint="cs"/>
          <w:sz w:val="28"/>
          <w:szCs w:val="28"/>
          <w:rtl/>
          <w:lang w:bidi="ar-SY"/>
        </w:rPr>
        <w:t>الاستراديول</w:t>
      </w:r>
      <w:proofErr w:type="spellEnd"/>
      <w:r>
        <w:rPr>
          <w:rFonts w:cs="Simplified Arabic" w:hint="cs"/>
          <w:sz w:val="28"/>
          <w:szCs w:val="28"/>
          <w:rtl/>
          <w:lang w:bidi="ar-SY"/>
        </w:rPr>
        <w:t xml:space="preserve"> حيث يجب أن </w:t>
      </w:r>
      <w:r w:rsidR="00D41E99">
        <w:rPr>
          <w:rFonts w:cs="Simplified Arabic" w:hint="cs"/>
          <w:sz w:val="28"/>
          <w:szCs w:val="28"/>
          <w:rtl/>
          <w:lang w:bidi="ar-SY"/>
        </w:rPr>
        <w:t xml:space="preserve">نصل إلى تركيز أقل من 25 </w:t>
      </w:r>
      <w:proofErr w:type="spellStart"/>
      <w:r w:rsidR="00D41E99">
        <w:rPr>
          <w:rFonts w:cs="Simplified Arabic" w:hint="cs"/>
          <w:sz w:val="28"/>
          <w:szCs w:val="28"/>
          <w:rtl/>
          <w:lang w:bidi="ar-SY"/>
        </w:rPr>
        <w:t>بيكوغرام</w:t>
      </w:r>
      <w:proofErr w:type="spellEnd"/>
      <w:r w:rsidR="00D41E99">
        <w:rPr>
          <w:rFonts w:cs="Simplified Arabic" w:hint="cs"/>
          <w:sz w:val="28"/>
          <w:szCs w:val="28"/>
          <w:rtl/>
          <w:lang w:bidi="ar-SY"/>
        </w:rPr>
        <w:t xml:space="preserve">/مل، ونستمر بإعطاء </w:t>
      </w:r>
      <w:proofErr w:type="spellStart"/>
      <w:r w:rsidR="00D41E99">
        <w:rPr>
          <w:rFonts w:cs="Simplified Arabic" w:hint="cs"/>
          <w:sz w:val="28"/>
          <w:szCs w:val="28"/>
          <w:rtl/>
          <w:lang w:bidi="ar-SY"/>
        </w:rPr>
        <w:t>الليبروليد</w:t>
      </w:r>
      <w:proofErr w:type="spellEnd"/>
      <w:r w:rsidR="00D41E99">
        <w:rPr>
          <w:rFonts w:cs="Simplified Arabic" w:hint="cs"/>
          <w:sz w:val="28"/>
          <w:szCs w:val="28"/>
          <w:rtl/>
          <w:lang w:bidi="ar-SY"/>
        </w:rPr>
        <w:t xml:space="preserve"> إلى أن يعطى </w:t>
      </w:r>
      <w:proofErr w:type="spellStart"/>
      <w:r w:rsidR="00D41E99">
        <w:rPr>
          <w:rFonts w:cs="Simplified Arabic" w:hint="cs"/>
          <w:sz w:val="28"/>
          <w:szCs w:val="28"/>
          <w:rtl/>
          <w:lang w:bidi="ar-SY"/>
        </w:rPr>
        <w:t>الـ</w:t>
      </w:r>
      <w:proofErr w:type="spellEnd"/>
      <w:r w:rsidR="00D41E99">
        <w:rPr>
          <w:rFonts w:cs="Simplified Arabic" w:hint="cs"/>
          <w:sz w:val="28"/>
          <w:szCs w:val="28"/>
          <w:rtl/>
          <w:lang w:bidi="ar-SY"/>
        </w:rPr>
        <w:t xml:space="preserve"> </w:t>
      </w:r>
      <w:r w:rsidR="00D41E99" w:rsidRPr="00D41E99">
        <w:rPr>
          <w:rFonts w:asciiTheme="majorBidi" w:hAnsiTheme="majorBidi" w:cstheme="majorBidi"/>
          <w:sz w:val="28"/>
          <w:szCs w:val="28"/>
          <w:lang w:bidi="ar-SY"/>
        </w:rPr>
        <w:t>HCG</w:t>
      </w:r>
      <w:r w:rsidR="00D41E99">
        <w:rPr>
          <w:rFonts w:cs="Simplified Arabic" w:hint="cs"/>
          <w:sz w:val="28"/>
          <w:szCs w:val="28"/>
          <w:rtl/>
          <w:lang w:bidi="ar-SY"/>
        </w:rPr>
        <w:t>.</w:t>
      </w:r>
    </w:p>
    <w:p w:rsidR="006F56C0" w:rsidRPr="00562780" w:rsidRDefault="00FD1FEA" w:rsidP="00562780">
      <w:pPr>
        <w:pStyle w:val="a3"/>
        <w:numPr>
          <w:ilvl w:val="0"/>
          <w:numId w:val="34"/>
        </w:numPr>
        <w:rPr>
          <w:rFonts w:cs="PT Bold Broken"/>
          <w:b/>
          <w:bCs/>
          <w:sz w:val="34"/>
          <w:szCs w:val="34"/>
          <w:rtl/>
        </w:rPr>
      </w:pPr>
      <w:r w:rsidRPr="00562780">
        <w:rPr>
          <w:rFonts w:cs="PT Bold Broken" w:hint="cs"/>
          <w:b/>
          <w:bCs/>
          <w:sz w:val="34"/>
          <w:szCs w:val="34"/>
          <w:rtl/>
        </w:rPr>
        <w:t>تقشير المبيض:</w:t>
      </w:r>
    </w:p>
    <w:p w:rsidR="006F2821" w:rsidRDefault="00FD1FEA" w:rsidP="00FD1FEA">
      <w:pPr>
        <w:jc w:val="both"/>
        <w:rPr>
          <w:rFonts w:cs="Simplified Arabic"/>
          <w:sz w:val="28"/>
          <w:szCs w:val="28"/>
          <w:rtl/>
          <w:lang w:bidi="ar-SY"/>
        </w:rPr>
      </w:pPr>
      <w:r>
        <w:rPr>
          <w:rFonts w:cs="Simplified Arabic" w:hint="cs"/>
          <w:sz w:val="28"/>
          <w:szCs w:val="28"/>
          <w:rtl/>
          <w:lang w:bidi="ar-SY"/>
        </w:rPr>
        <w:t xml:space="preserve">إن فائدة تقشير المبيض </w:t>
      </w:r>
      <w:proofErr w:type="spellStart"/>
      <w:r>
        <w:rPr>
          <w:rFonts w:cs="Simplified Arabic" w:hint="cs"/>
          <w:sz w:val="28"/>
          <w:szCs w:val="28"/>
          <w:rtl/>
          <w:lang w:bidi="ar-SY"/>
        </w:rPr>
        <w:t>التنظيري</w:t>
      </w:r>
      <w:proofErr w:type="spellEnd"/>
      <w:r>
        <w:rPr>
          <w:rFonts w:cs="Simplified Arabic" w:hint="cs"/>
          <w:sz w:val="28"/>
          <w:szCs w:val="28"/>
          <w:rtl/>
          <w:lang w:bidi="ar-SY"/>
        </w:rPr>
        <w:t xml:space="preserve"> بالليزر </w:t>
      </w:r>
      <w:r w:rsidR="00046632">
        <w:rPr>
          <w:rFonts w:cs="Simplified Arabic" w:hint="cs"/>
          <w:sz w:val="28"/>
          <w:szCs w:val="28"/>
          <w:rtl/>
          <w:lang w:bidi="ar-SY"/>
        </w:rPr>
        <w:t>أو</w:t>
      </w:r>
      <w:r>
        <w:rPr>
          <w:rFonts w:cs="Simplified Arabic" w:hint="cs"/>
          <w:sz w:val="28"/>
          <w:szCs w:val="28"/>
          <w:rtl/>
          <w:lang w:bidi="ar-SY"/>
        </w:rPr>
        <w:t xml:space="preserve"> حرارياً كعلاج بدئي لسيدات ناقصات الخصوبة مع </w:t>
      </w:r>
      <w:proofErr w:type="spellStart"/>
      <w:r>
        <w:rPr>
          <w:rFonts w:cs="Simplified Arabic" w:hint="cs"/>
          <w:sz w:val="28"/>
          <w:szCs w:val="28"/>
          <w:rtl/>
          <w:lang w:bidi="ar-SY"/>
        </w:rPr>
        <w:t>لاإباضة</w:t>
      </w:r>
      <w:proofErr w:type="spellEnd"/>
      <w:r>
        <w:rPr>
          <w:rFonts w:cs="Simplified Arabic" w:hint="cs"/>
          <w:sz w:val="28"/>
          <w:szCs w:val="28"/>
          <w:rtl/>
          <w:lang w:bidi="ar-SY"/>
        </w:rPr>
        <w:t xml:space="preserve"> ومتلازمة المبيض متعدد الكيسات غير محددة.</w:t>
      </w:r>
      <w:r w:rsidR="006F2821">
        <w:rPr>
          <w:rFonts w:cs="Simplified Arabic" w:hint="cs"/>
          <w:sz w:val="28"/>
          <w:szCs w:val="28"/>
          <w:rtl/>
          <w:lang w:bidi="ar-SY"/>
        </w:rPr>
        <w:t xml:space="preserve"> وهي منصوح </w:t>
      </w:r>
      <w:proofErr w:type="spellStart"/>
      <w:r w:rsidR="006F2821">
        <w:rPr>
          <w:rFonts w:cs="Simplified Arabic" w:hint="cs"/>
          <w:sz w:val="28"/>
          <w:szCs w:val="28"/>
          <w:rtl/>
          <w:lang w:bidi="ar-SY"/>
        </w:rPr>
        <w:t>بها</w:t>
      </w:r>
      <w:proofErr w:type="spellEnd"/>
      <w:r w:rsidR="006F2821">
        <w:rPr>
          <w:rFonts w:cs="Simplified Arabic" w:hint="cs"/>
          <w:sz w:val="28"/>
          <w:szCs w:val="28"/>
          <w:rtl/>
          <w:lang w:bidi="ar-SY"/>
        </w:rPr>
        <w:t xml:space="preserve"> كخط علاجي ثاني، ولا تملك مزايا تفضيلية. ولا يوجد دليل يقترح فرق في </w:t>
      </w:r>
      <w:proofErr w:type="spellStart"/>
      <w:r w:rsidR="006F2821">
        <w:rPr>
          <w:rFonts w:cs="Simplified Arabic" w:hint="cs"/>
          <w:sz w:val="28"/>
          <w:szCs w:val="28"/>
          <w:rtl/>
          <w:lang w:bidi="ar-SY"/>
        </w:rPr>
        <w:t>الإباضة</w:t>
      </w:r>
      <w:proofErr w:type="spellEnd"/>
      <w:r w:rsidR="006F2821">
        <w:rPr>
          <w:rFonts w:cs="Simplified Arabic" w:hint="cs"/>
          <w:sz w:val="28"/>
          <w:szCs w:val="28"/>
          <w:rtl/>
          <w:lang w:bidi="ar-SY"/>
        </w:rPr>
        <w:t xml:space="preserve"> أو معدل الحمل عند مقارنة التقشير مع المعالجة </w:t>
      </w:r>
      <w:proofErr w:type="spellStart"/>
      <w:r w:rsidR="006F2821">
        <w:rPr>
          <w:rFonts w:cs="Simplified Arabic" w:hint="cs"/>
          <w:sz w:val="28"/>
          <w:szCs w:val="28"/>
          <w:rtl/>
          <w:lang w:bidi="ar-SY"/>
        </w:rPr>
        <w:t>بالغونادوتروبين</w:t>
      </w:r>
      <w:proofErr w:type="spellEnd"/>
      <w:r w:rsidR="006F2821">
        <w:rPr>
          <w:rFonts w:cs="Simplified Arabic" w:hint="cs"/>
          <w:sz w:val="28"/>
          <w:szCs w:val="28"/>
          <w:rtl/>
          <w:lang w:bidi="ar-SY"/>
        </w:rPr>
        <w:t xml:space="preserve"> كعلاج ثانوي (</w:t>
      </w:r>
      <w:r w:rsidR="00F23CD9" w:rsidRPr="00F23CD9">
        <w:rPr>
          <w:rFonts w:asciiTheme="majorBidi" w:hAnsiTheme="majorBidi" w:cstheme="majorBidi"/>
          <w:sz w:val="28"/>
          <w:szCs w:val="28"/>
        </w:rPr>
        <w:t xml:space="preserve">Farquhar </w:t>
      </w:r>
      <w:proofErr w:type="spellStart"/>
      <w:r w:rsidR="00F23CD9" w:rsidRPr="00F23CD9">
        <w:rPr>
          <w:rFonts w:asciiTheme="majorBidi" w:hAnsiTheme="majorBidi" w:cstheme="majorBidi"/>
          <w:sz w:val="28"/>
          <w:szCs w:val="28"/>
        </w:rPr>
        <w:t>C</w:t>
      </w:r>
      <w:r w:rsidR="00F23CD9" w:rsidRPr="00F23CD9">
        <w:rPr>
          <w:rFonts w:asciiTheme="majorBidi" w:hAnsiTheme="majorBidi" w:cstheme="majorBidi"/>
          <w:i/>
          <w:iCs/>
          <w:sz w:val="28"/>
          <w:szCs w:val="28"/>
          <w:lang w:bidi="ar-SY"/>
        </w:rPr>
        <w:t>et</w:t>
      </w:r>
      <w:proofErr w:type="spellEnd"/>
      <w:r w:rsidR="00F23CD9" w:rsidRPr="00F23CD9">
        <w:rPr>
          <w:rFonts w:asciiTheme="majorBidi" w:hAnsiTheme="majorBidi" w:cstheme="majorBidi"/>
          <w:i/>
          <w:iCs/>
          <w:sz w:val="28"/>
          <w:szCs w:val="28"/>
          <w:lang w:bidi="ar-SY"/>
        </w:rPr>
        <w:t xml:space="preserve"> al.</w:t>
      </w:r>
      <w:r w:rsidR="00F23CD9" w:rsidRPr="00F23CD9">
        <w:rPr>
          <w:rFonts w:asciiTheme="majorBidi" w:hAnsiTheme="majorBidi" w:cstheme="majorBidi"/>
          <w:sz w:val="28"/>
          <w:szCs w:val="28"/>
          <w:lang w:bidi="ar-SY"/>
        </w:rPr>
        <w:t>, 2007</w:t>
      </w:r>
      <w:r w:rsidR="006F2821">
        <w:rPr>
          <w:rFonts w:cs="Simplified Arabic" w:hint="cs"/>
          <w:sz w:val="28"/>
          <w:szCs w:val="28"/>
          <w:rtl/>
          <w:lang w:bidi="ar-SY"/>
        </w:rPr>
        <w:t xml:space="preserve">). إن معدلات </w:t>
      </w:r>
      <w:proofErr w:type="spellStart"/>
      <w:r w:rsidR="006F2821">
        <w:rPr>
          <w:rFonts w:cs="Simplified Arabic" w:hint="cs"/>
          <w:sz w:val="28"/>
          <w:szCs w:val="28"/>
          <w:rtl/>
          <w:lang w:bidi="ar-SY"/>
        </w:rPr>
        <w:t>الحمول</w:t>
      </w:r>
      <w:proofErr w:type="spellEnd"/>
      <w:r w:rsidR="006F2821">
        <w:rPr>
          <w:rFonts w:cs="Simplified Arabic" w:hint="cs"/>
          <w:sz w:val="28"/>
          <w:szCs w:val="28"/>
          <w:rtl/>
          <w:lang w:bidi="ar-SY"/>
        </w:rPr>
        <w:t xml:space="preserve"> المتعددة تنقص عند السيدات اللاتي يحملن بعد التقشير </w:t>
      </w:r>
      <w:proofErr w:type="spellStart"/>
      <w:r w:rsidR="006F2821">
        <w:rPr>
          <w:rFonts w:cs="Simplified Arabic" w:hint="cs"/>
          <w:sz w:val="28"/>
          <w:szCs w:val="28"/>
          <w:rtl/>
          <w:lang w:bidi="ar-SY"/>
        </w:rPr>
        <w:t>التنظيري</w:t>
      </w:r>
      <w:proofErr w:type="spellEnd"/>
      <w:r w:rsidR="006F2821">
        <w:rPr>
          <w:rFonts w:cs="Simplified Arabic" w:hint="cs"/>
          <w:sz w:val="28"/>
          <w:szCs w:val="28"/>
          <w:rtl/>
          <w:lang w:bidi="ar-SY"/>
        </w:rPr>
        <w:t>.</w:t>
      </w:r>
    </w:p>
    <w:p w:rsidR="00E70380" w:rsidRDefault="006F2821" w:rsidP="00FD1FEA">
      <w:pPr>
        <w:jc w:val="both"/>
        <w:rPr>
          <w:rFonts w:cs="Simplified Arabic"/>
          <w:sz w:val="28"/>
          <w:szCs w:val="28"/>
          <w:rtl/>
          <w:lang w:bidi="ar-SY"/>
        </w:rPr>
      </w:pPr>
      <w:r>
        <w:rPr>
          <w:rFonts w:cs="Simplified Arabic" w:hint="cs"/>
          <w:sz w:val="28"/>
          <w:szCs w:val="28"/>
          <w:rtl/>
          <w:lang w:bidi="ar-SY"/>
        </w:rPr>
        <w:t xml:space="preserve">في بعض الحالات، تكون فائدة الخصوبة بعد التقشير </w:t>
      </w:r>
      <w:proofErr w:type="spellStart"/>
      <w:r>
        <w:rPr>
          <w:rFonts w:cs="Simplified Arabic" w:hint="cs"/>
          <w:sz w:val="28"/>
          <w:szCs w:val="28"/>
          <w:rtl/>
          <w:lang w:bidi="ar-SY"/>
        </w:rPr>
        <w:t>المبيضي</w:t>
      </w:r>
      <w:proofErr w:type="spellEnd"/>
      <w:r>
        <w:rPr>
          <w:rFonts w:cs="Simplified Arabic" w:hint="cs"/>
          <w:sz w:val="28"/>
          <w:szCs w:val="28"/>
          <w:rtl/>
          <w:lang w:bidi="ar-SY"/>
        </w:rPr>
        <w:t xml:space="preserve"> مؤقتة، ويكون من الضروري اللجوء لمعالجة مساعدة </w:t>
      </w:r>
      <w:proofErr w:type="spellStart"/>
      <w:r>
        <w:rPr>
          <w:rFonts w:cs="Simplified Arabic" w:hint="cs"/>
          <w:sz w:val="28"/>
          <w:szCs w:val="28"/>
          <w:rtl/>
          <w:lang w:bidi="ar-SY"/>
        </w:rPr>
        <w:t>بالكلوميفين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أو</w:t>
      </w:r>
      <w:r w:rsidR="00E70380">
        <w:rPr>
          <w:rFonts w:cs="Simplified Arabic" w:hint="cs"/>
          <w:sz w:val="28"/>
          <w:szCs w:val="28"/>
          <w:rtl/>
          <w:lang w:bidi="ar-SY"/>
        </w:rPr>
        <w:t xml:space="preserve"> </w:t>
      </w:r>
      <w:proofErr w:type="spellStart"/>
      <w:r w:rsidR="00E70380">
        <w:rPr>
          <w:rFonts w:cs="Simplified Arabic" w:hint="cs"/>
          <w:sz w:val="28"/>
          <w:szCs w:val="28"/>
          <w:rtl/>
          <w:lang w:bidi="ar-SY"/>
        </w:rPr>
        <w:t>الغونادوتروبين</w:t>
      </w:r>
      <w:proofErr w:type="spellEnd"/>
      <w:r w:rsidR="00E70380">
        <w:rPr>
          <w:rFonts w:cs="Simplified Arabic" w:hint="cs"/>
          <w:sz w:val="28"/>
          <w:szCs w:val="28"/>
          <w:rtl/>
          <w:lang w:bidi="ar-SY"/>
        </w:rPr>
        <w:t xml:space="preserve"> بعد التقشير (</w:t>
      </w:r>
      <w:proofErr w:type="spellStart"/>
      <w:r w:rsidR="00F23CD9" w:rsidRPr="00F23CD9">
        <w:rPr>
          <w:rFonts w:asciiTheme="majorBidi" w:hAnsiTheme="majorBidi" w:cstheme="majorBidi"/>
          <w:sz w:val="28"/>
          <w:szCs w:val="28"/>
        </w:rPr>
        <w:t>Bayram</w:t>
      </w:r>
      <w:proofErr w:type="spellEnd"/>
      <w:r w:rsidR="00F23CD9" w:rsidRPr="00F23CD9">
        <w:rPr>
          <w:rFonts w:asciiTheme="majorBidi" w:hAnsiTheme="majorBidi" w:cstheme="majorBidi"/>
          <w:sz w:val="28"/>
          <w:szCs w:val="28"/>
        </w:rPr>
        <w:t xml:space="preserve"> N</w:t>
      </w:r>
      <w:r w:rsidR="00F23CD9" w:rsidRPr="00F23CD9">
        <w:rPr>
          <w:rFonts w:asciiTheme="majorBidi" w:hAnsiTheme="majorBidi" w:cstheme="majorBidi"/>
          <w:i/>
          <w:iCs/>
          <w:sz w:val="28"/>
          <w:szCs w:val="28"/>
          <w:lang w:bidi="ar-SY"/>
        </w:rPr>
        <w:t>et al.</w:t>
      </w:r>
      <w:r w:rsidR="00F23CD9" w:rsidRPr="00F23CD9">
        <w:rPr>
          <w:rFonts w:asciiTheme="majorBidi" w:hAnsiTheme="majorBidi" w:cstheme="majorBidi"/>
          <w:sz w:val="28"/>
          <w:szCs w:val="28"/>
          <w:lang w:bidi="ar-SY"/>
        </w:rPr>
        <w:t>, 2004</w:t>
      </w:r>
      <w:r w:rsidR="00E70380">
        <w:rPr>
          <w:rFonts w:cs="Simplified Arabic" w:hint="cs"/>
          <w:sz w:val="28"/>
          <w:szCs w:val="28"/>
          <w:rtl/>
          <w:lang w:bidi="ar-SY"/>
        </w:rPr>
        <w:t>).</w:t>
      </w:r>
    </w:p>
    <w:p w:rsidR="00E70380" w:rsidRDefault="00E70380" w:rsidP="00FD1FEA">
      <w:pPr>
        <w:jc w:val="both"/>
        <w:rPr>
          <w:rFonts w:cs="Simplified Arabic"/>
          <w:sz w:val="28"/>
          <w:szCs w:val="28"/>
          <w:rtl/>
          <w:lang w:bidi="ar-SY"/>
        </w:rPr>
      </w:pPr>
      <w:r>
        <w:rPr>
          <w:rFonts w:cs="Simplified Arabic" w:hint="cs"/>
          <w:sz w:val="28"/>
          <w:szCs w:val="28"/>
          <w:rtl/>
          <w:lang w:bidi="ar-SY"/>
        </w:rPr>
        <w:t xml:space="preserve">إن التأثيرات طويلة الأمد لتقشير المبيض </w:t>
      </w:r>
      <w:proofErr w:type="spellStart"/>
      <w:r>
        <w:rPr>
          <w:rFonts w:cs="Simplified Arabic" w:hint="cs"/>
          <w:sz w:val="28"/>
          <w:szCs w:val="28"/>
          <w:rtl/>
          <w:lang w:bidi="ar-SY"/>
        </w:rPr>
        <w:t>التنظيري</w:t>
      </w:r>
      <w:proofErr w:type="spellEnd"/>
      <w:r>
        <w:rPr>
          <w:rFonts w:cs="Simplified Arabic" w:hint="cs"/>
          <w:sz w:val="28"/>
          <w:szCs w:val="28"/>
          <w:rtl/>
          <w:lang w:bidi="ar-SY"/>
        </w:rPr>
        <w:t xml:space="preserve"> على وظيفة المبيض غير واضحة. ولا يبدو أن تقشير المبيض يحسن الاضطرابات </w:t>
      </w:r>
      <w:proofErr w:type="spellStart"/>
      <w:r>
        <w:rPr>
          <w:rFonts w:cs="Simplified Arabic" w:hint="cs"/>
          <w:sz w:val="28"/>
          <w:szCs w:val="28"/>
          <w:rtl/>
          <w:lang w:bidi="ar-SY"/>
        </w:rPr>
        <w:t>الاستقلابية</w:t>
      </w:r>
      <w:proofErr w:type="spellEnd"/>
      <w:r>
        <w:rPr>
          <w:rFonts w:cs="Simplified Arabic" w:hint="cs"/>
          <w:sz w:val="28"/>
          <w:szCs w:val="28"/>
          <w:rtl/>
          <w:lang w:bidi="ar-SY"/>
        </w:rPr>
        <w:t xml:space="preserve"> لدى السيدات مع</w:t>
      </w:r>
      <w:r w:rsidR="00F23CD9">
        <w:rPr>
          <w:rFonts w:cs="Simplified Arabic" w:hint="cs"/>
          <w:sz w:val="28"/>
          <w:szCs w:val="28"/>
          <w:rtl/>
          <w:lang w:bidi="ar-SY"/>
        </w:rPr>
        <w:t xml:space="preserve"> متلازمة المبيض متعدد الكيسات</w:t>
      </w:r>
      <w:r>
        <w:rPr>
          <w:rFonts w:cs="Simplified Arabic" w:hint="cs"/>
          <w:sz w:val="28"/>
          <w:szCs w:val="28"/>
          <w:rtl/>
          <w:lang w:bidi="ar-SY"/>
        </w:rPr>
        <w:t>.</w:t>
      </w:r>
    </w:p>
    <w:p w:rsidR="00E70380" w:rsidRPr="00562780" w:rsidRDefault="00E70380" w:rsidP="00562780">
      <w:pPr>
        <w:pStyle w:val="a3"/>
        <w:numPr>
          <w:ilvl w:val="0"/>
          <w:numId w:val="34"/>
        </w:numPr>
        <w:rPr>
          <w:rFonts w:cs="PT Bold Broken"/>
          <w:b/>
          <w:bCs/>
          <w:sz w:val="34"/>
          <w:szCs w:val="34"/>
          <w:rtl/>
        </w:rPr>
      </w:pPr>
      <w:r w:rsidRPr="00562780">
        <w:rPr>
          <w:rFonts w:cs="PT Bold Broken" w:hint="cs"/>
          <w:b/>
          <w:bCs/>
          <w:sz w:val="34"/>
          <w:szCs w:val="34"/>
          <w:rtl/>
        </w:rPr>
        <w:lastRenderedPageBreak/>
        <w:t xml:space="preserve">مثبطات </w:t>
      </w:r>
      <w:proofErr w:type="spellStart"/>
      <w:r w:rsidRPr="00562780">
        <w:rPr>
          <w:rFonts w:cs="PT Bold Broken" w:hint="cs"/>
          <w:b/>
          <w:bCs/>
          <w:sz w:val="34"/>
          <w:szCs w:val="34"/>
          <w:rtl/>
        </w:rPr>
        <w:t>الأروماتاز</w:t>
      </w:r>
      <w:proofErr w:type="spellEnd"/>
      <w:r w:rsidRPr="00562780">
        <w:rPr>
          <w:rFonts w:cs="PT Bold Broken" w:hint="cs"/>
          <w:b/>
          <w:bCs/>
          <w:sz w:val="34"/>
          <w:szCs w:val="34"/>
          <w:rtl/>
        </w:rPr>
        <w:t>:</w:t>
      </w:r>
    </w:p>
    <w:p w:rsidR="009A47C6" w:rsidRDefault="00093903" w:rsidP="009A47C6">
      <w:pPr>
        <w:jc w:val="both"/>
        <w:rPr>
          <w:rFonts w:cs="Simplified Arabic"/>
          <w:sz w:val="28"/>
          <w:szCs w:val="28"/>
          <w:rtl/>
          <w:lang w:bidi="ar-SY"/>
        </w:rPr>
      </w:pPr>
      <w:r>
        <w:rPr>
          <w:rFonts w:cs="Simplified Arabic" w:hint="cs"/>
          <w:sz w:val="28"/>
          <w:szCs w:val="28"/>
          <w:rtl/>
          <w:lang w:bidi="ar-SY"/>
        </w:rPr>
        <w:t xml:space="preserve">استخدمت مثبطات </w:t>
      </w:r>
      <w:proofErr w:type="spellStart"/>
      <w:r>
        <w:rPr>
          <w:rFonts w:cs="Simplified Arabic" w:hint="cs"/>
          <w:sz w:val="28"/>
          <w:szCs w:val="28"/>
          <w:rtl/>
          <w:lang w:bidi="ar-SY"/>
        </w:rPr>
        <w:t>الأرومات</w:t>
      </w:r>
      <w:r w:rsidR="009A47C6">
        <w:rPr>
          <w:rFonts w:cs="Simplified Arabic" w:hint="cs"/>
          <w:sz w:val="28"/>
          <w:szCs w:val="28"/>
          <w:rtl/>
          <w:lang w:bidi="ar-SY"/>
        </w:rPr>
        <w:t>ا</w:t>
      </w:r>
      <w:r>
        <w:rPr>
          <w:rFonts w:cs="Simplified Arabic" w:hint="cs"/>
          <w:sz w:val="28"/>
          <w:szCs w:val="28"/>
          <w:rtl/>
          <w:lang w:bidi="ar-SY"/>
        </w:rPr>
        <w:t>ز</w:t>
      </w:r>
      <w:proofErr w:type="spellEnd"/>
      <w:r>
        <w:rPr>
          <w:rFonts w:cs="Simplified Arabic" w:hint="cs"/>
          <w:sz w:val="28"/>
          <w:szCs w:val="28"/>
          <w:rtl/>
          <w:lang w:bidi="ar-SY"/>
        </w:rPr>
        <w:t xml:space="preserve"> مثل </w:t>
      </w:r>
      <w:proofErr w:type="spellStart"/>
      <w:r>
        <w:rPr>
          <w:rFonts w:cs="Simplified Arabic" w:hint="cs"/>
          <w:sz w:val="28"/>
          <w:szCs w:val="28"/>
          <w:rtl/>
          <w:lang w:bidi="ar-SY"/>
        </w:rPr>
        <w:t>ليتروزول</w:t>
      </w:r>
      <w:proofErr w:type="spellEnd"/>
      <w:r>
        <w:rPr>
          <w:rFonts w:cs="Simplified Arabic" w:hint="cs"/>
          <w:sz w:val="28"/>
          <w:szCs w:val="28"/>
          <w:rtl/>
          <w:lang w:bidi="ar-SY"/>
        </w:rPr>
        <w:t xml:space="preserve">، </w:t>
      </w:r>
      <w:proofErr w:type="spellStart"/>
      <w:r>
        <w:rPr>
          <w:rFonts w:cs="Simplified Arabic" w:hint="cs"/>
          <w:sz w:val="28"/>
          <w:szCs w:val="28"/>
          <w:rtl/>
          <w:lang w:bidi="ar-SY"/>
        </w:rPr>
        <w:t>وأناسترازول</w:t>
      </w:r>
      <w:proofErr w:type="spellEnd"/>
      <w:r>
        <w:rPr>
          <w:rFonts w:cs="Simplified Arabic" w:hint="cs"/>
          <w:sz w:val="28"/>
          <w:szCs w:val="28"/>
          <w:rtl/>
          <w:lang w:bidi="ar-SY"/>
        </w:rPr>
        <w:t xml:space="preserve"> كخيار أولي أو ثانوي لتحريض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وكانت النتائج مماثلة </w:t>
      </w:r>
      <w:proofErr w:type="spellStart"/>
      <w:r>
        <w:rPr>
          <w:rFonts w:cs="Simplified Arabic" w:hint="cs"/>
          <w:sz w:val="28"/>
          <w:szCs w:val="28"/>
          <w:rtl/>
          <w:lang w:bidi="ar-SY"/>
        </w:rPr>
        <w:t>للكلوميفين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ولكن ذلك من تجارب صغيرة (</w:t>
      </w:r>
      <w:r w:rsidR="00F23CD9" w:rsidRPr="00F23CD9">
        <w:rPr>
          <w:rFonts w:asciiTheme="majorBidi" w:hAnsiTheme="majorBidi" w:cstheme="majorBidi"/>
          <w:sz w:val="28"/>
          <w:szCs w:val="28"/>
          <w:lang w:bidi="ar-SY"/>
        </w:rPr>
        <w:t>Casper RF. 2007</w:t>
      </w:r>
      <w:r>
        <w:rPr>
          <w:rFonts w:cs="Simplified Arabic" w:hint="cs"/>
          <w:sz w:val="28"/>
          <w:szCs w:val="28"/>
          <w:rtl/>
          <w:lang w:bidi="ar-SY"/>
        </w:rPr>
        <w:t xml:space="preserve">)، وتتضمن الفوائد: الإعطاء الفموي، </w:t>
      </w:r>
      <w:r w:rsidR="009A47C6">
        <w:rPr>
          <w:rFonts w:cs="Simplified Arabic" w:hint="cs"/>
          <w:sz w:val="28"/>
          <w:szCs w:val="28"/>
          <w:rtl/>
          <w:lang w:bidi="ar-SY"/>
        </w:rPr>
        <w:t>و</w:t>
      </w:r>
      <w:r>
        <w:rPr>
          <w:rFonts w:cs="Simplified Arabic" w:hint="cs"/>
          <w:sz w:val="28"/>
          <w:szCs w:val="28"/>
          <w:rtl/>
          <w:lang w:bidi="ar-SY"/>
        </w:rPr>
        <w:t xml:space="preserve">نصف عمر قصير مقارنة </w:t>
      </w:r>
      <w:proofErr w:type="spellStart"/>
      <w:r>
        <w:rPr>
          <w:rFonts w:cs="Simplified Arabic" w:hint="cs"/>
          <w:sz w:val="28"/>
          <w:szCs w:val="28"/>
          <w:rtl/>
          <w:lang w:bidi="ar-SY"/>
        </w:rPr>
        <w:t>بالكلوميفين</w:t>
      </w:r>
      <w:proofErr w:type="spellEnd"/>
      <w:r>
        <w:rPr>
          <w:rFonts w:cs="Simplified Arabic" w:hint="cs"/>
          <w:sz w:val="28"/>
          <w:szCs w:val="28"/>
          <w:rtl/>
          <w:lang w:bidi="ar-SY"/>
        </w:rPr>
        <w:t xml:space="preserve">، ومعدلات تعشيش أعلى، ومعدل </w:t>
      </w:r>
      <w:proofErr w:type="spellStart"/>
      <w:r>
        <w:rPr>
          <w:rFonts w:cs="Simplified Arabic" w:hint="cs"/>
          <w:sz w:val="28"/>
          <w:szCs w:val="28"/>
          <w:rtl/>
          <w:lang w:bidi="ar-SY"/>
        </w:rPr>
        <w:t>حمول</w:t>
      </w:r>
      <w:proofErr w:type="spellEnd"/>
      <w:r>
        <w:rPr>
          <w:rFonts w:cs="Simplified Arabic" w:hint="cs"/>
          <w:sz w:val="28"/>
          <w:szCs w:val="28"/>
          <w:rtl/>
          <w:lang w:bidi="ar-SY"/>
        </w:rPr>
        <w:t xml:space="preserve"> متعددة أقل بسبب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وحيدة </w:t>
      </w:r>
      <w:proofErr w:type="spellStart"/>
      <w:r>
        <w:rPr>
          <w:rFonts w:cs="Simplified Arabic" w:hint="cs"/>
          <w:sz w:val="28"/>
          <w:szCs w:val="28"/>
          <w:rtl/>
          <w:lang w:bidi="ar-SY"/>
        </w:rPr>
        <w:t>الجريب</w:t>
      </w:r>
      <w:proofErr w:type="spellEnd"/>
      <w:r>
        <w:rPr>
          <w:rFonts w:cs="Simplified Arabic" w:hint="cs"/>
          <w:sz w:val="28"/>
          <w:szCs w:val="28"/>
          <w:rtl/>
          <w:lang w:bidi="ar-SY"/>
        </w:rPr>
        <w:t>. وما نزال بحاجة لدراسات أوسع لتأكيد هذه المعطيات</w:t>
      </w:r>
      <w:r w:rsidR="009A47C6">
        <w:rPr>
          <w:rFonts w:cs="Simplified Arabic" w:hint="cs"/>
          <w:sz w:val="28"/>
          <w:szCs w:val="28"/>
          <w:rtl/>
          <w:lang w:bidi="ar-SY"/>
        </w:rPr>
        <w:t>، ومراقبة أكمل للتأثيرات الجانبية. وهذه العوامل غير مرخصة من قبل منظمة الغذاء والدواء (</w:t>
      </w:r>
      <w:r w:rsidR="009A47C6" w:rsidRPr="009A47C6">
        <w:rPr>
          <w:rFonts w:asciiTheme="majorBidi" w:hAnsiTheme="majorBidi" w:cstheme="majorBidi"/>
          <w:sz w:val="28"/>
          <w:szCs w:val="28"/>
          <w:lang w:bidi="ar-SY"/>
        </w:rPr>
        <w:t>ACOG</w:t>
      </w:r>
      <w:r w:rsidR="009A47C6">
        <w:rPr>
          <w:rFonts w:cs="Simplified Arabic"/>
          <w:sz w:val="28"/>
          <w:szCs w:val="28"/>
          <w:lang w:bidi="ar-SY"/>
        </w:rPr>
        <w:t>, 2009</w:t>
      </w:r>
      <w:r w:rsidR="009A47C6">
        <w:rPr>
          <w:rFonts w:cs="Simplified Arabic" w:hint="cs"/>
          <w:sz w:val="28"/>
          <w:szCs w:val="28"/>
          <w:rtl/>
          <w:lang w:bidi="ar-SY"/>
        </w:rPr>
        <w:t>).</w:t>
      </w:r>
    </w:p>
    <w:p w:rsidR="009A47C6" w:rsidRPr="00562780" w:rsidRDefault="009A47C6" w:rsidP="00562780">
      <w:pPr>
        <w:pStyle w:val="a3"/>
        <w:numPr>
          <w:ilvl w:val="0"/>
          <w:numId w:val="34"/>
        </w:numPr>
        <w:rPr>
          <w:rFonts w:cs="PT Bold Broken"/>
          <w:b/>
          <w:bCs/>
          <w:sz w:val="34"/>
          <w:szCs w:val="34"/>
          <w:rtl/>
        </w:rPr>
      </w:pPr>
      <w:r w:rsidRPr="00562780">
        <w:rPr>
          <w:rFonts w:cs="PT Bold Broken" w:hint="cs"/>
          <w:b/>
          <w:bCs/>
          <w:sz w:val="34"/>
          <w:szCs w:val="34"/>
          <w:rtl/>
        </w:rPr>
        <w:t xml:space="preserve">العوامل </w:t>
      </w:r>
      <w:proofErr w:type="spellStart"/>
      <w:r w:rsidRPr="00562780">
        <w:rPr>
          <w:rFonts w:cs="PT Bold Broken" w:hint="cs"/>
          <w:b/>
          <w:bCs/>
          <w:sz w:val="34"/>
          <w:szCs w:val="34"/>
          <w:rtl/>
        </w:rPr>
        <w:t>المحسسة</w:t>
      </w:r>
      <w:proofErr w:type="spellEnd"/>
      <w:r w:rsidRPr="00562780">
        <w:rPr>
          <w:rFonts w:cs="PT Bold Broken" w:hint="cs"/>
          <w:b/>
          <w:bCs/>
          <w:sz w:val="34"/>
          <w:szCs w:val="34"/>
          <w:rtl/>
        </w:rPr>
        <w:t xml:space="preserve"> للأنسولين (</w:t>
      </w:r>
      <w:proofErr w:type="spellStart"/>
      <w:r w:rsidRPr="00562780">
        <w:rPr>
          <w:rFonts w:cs="PT Bold Broken" w:hint="cs"/>
          <w:b/>
          <w:bCs/>
          <w:sz w:val="34"/>
          <w:szCs w:val="34"/>
          <w:rtl/>
        </w:rPr>
        <w:t>الميتفورمين</w:t>
      </w:r>
      <w:proofErr w:type="spellEnd"/>
      <w:r w:rsidRPr="00562780">
        <w:rPr>
          <w:rFonts w:cs="PT Bold Broken" w:hint="cs"/>
          <w:b/>
          <w:bCs/>
          <w:sz w:val="34"/>
          <w:szCs w:val="34"/>
          <w:rtl/>
        </w:rPr>
        <w:t>):</w:t>
      </w:r>
    </w:p>
    <w:p w:rsidR="00FD1FEA" w:rsidRDefault="009A47C6" w:rsidP="007775FE">
      <w:pPr>
        <w:jc w:val="both"/>
        <w:rPr>
          <w:rFonts w:cs="Simplified Arabic"/>
          <w:sz w:val="28"/>
          <w:szCs w:val="28"/>
          <w:rtl/>
          <w:lang w:bidi="ar-SY"/>
        </w:rPr>
      </w:pPr>
      <w:r>
        <w:rPr>
          <w:rFonts w:cs="Simplified Arabic" w:hint="cs"/>
          <w:sz w:val="28"/>
          <w:szCs w:val="28"/>
          <w:rtl/>
          <w:lang w:bidi="ar-SY"/>
        </w:rPr>
        <w:t xml:space="preserve">لم يدعم استخدام </w:t>
      </w:r>
      <w:proofErr w:type="spellStart"/>
      <w:r>
        <w:rPr>
          <w:rFonts w:cs="Simplified Arabic" w:hint="cs"/>
          <w:sz w:val="28"/>
          <w:szCs w:val="28"/>
          <w:rtl/>
          <w:lang w:bidi="ar-SY"/>
        </w:rPr>
        <w:t>الميتفورمين</w:t>
      </w:r>
      <w:proofErr w:type="spellEnd"/>
      <w:r>
        <w:rPr>
          <w:rFonts w:cs="Simplified Arabic" w:hint="cs"/>
          <w:sz w:val="28"/>
          <w:szCs w:val="28"/>
          <w:rtl/>
          <w:lang w:bidi="ar-SY"/>
        </w:rPr>
        <w:t xml:space="preserve"> لوحده كخط علاج أول لمعالجة العقم من قبل دراسات </w:t>
      </w:r>
      <w:proofErr w:type="spellStart"/>
      <w:r>
        <w:rPr>
          <w:rFonts w:cs="Simplified Arabic" w:hint="cs"/>
          <w:sz w:val="28"/>
          <w:szCs w:val="28"/>
          <w:rtl/>
          <w:lang w:bidi="ar-SY"/>
        </w:rPr>
        <w:t>معشاة</w:t>
      </w:r>
      <w:proofErr w:type="spellEnd"/>
      <w:r>
        <w:rPr>
          <w:rFonts w:cs="Simplified Arabic" w:hint="cs"/>
          <w:sz w:val="28"/>
          <w:szCs w:val="28"/>
          <w:rtl/>
          <w:lang w:bidi="ar-SY"/>
        </w:rPr>
        <w:t xml:space="preserve">. </w:t>
      </w:r>
      <w:r w:rsidR="007775FE">
        <w:rPr>
          <w:rFonts w:cs="Simplified Arabic" w:hint="cs"/>
          <w:sz w:val="28"/>
          <w:szCs w:val="28"/>
          <w:rtl/>
          <w:lang w:bidi="ar-SY"/>
        </w:rPr>
        <w:t xml:space="preserve">إن </w:t>
      </w:r>
      <w:proofErr w:type="spellStart"/>
      <w:r w:rsidR="007775FE">
        <w:rPr>
          <w:rFonts w:cs="Simplified Arabic" w:hint="cs"/>
          <w:sz w:val="28"/>
          <w:szCs w:val="28"/>
          <w:rtl/>
          <w:lang w:bidi="ar-SY"/>
        </w:rPr>
        <w:t>الكلوميفين</w:t>
      </w:r>
      <w:proofErr w:type="spellEnd"/>
      <w:r w:rsidR="007775FE">
        <w:rPr>
          <w:rFonts w:cs="Simplified Arabic" w:hint="cs"/>
          <w:sz w:val="28"/>
          <w:szCs w:val="28"/>
          <w:rtl/>
          <w:lang w:bidi="ar-SY"/>
        </w:rPr>
        <w:t xml:space="preserve"> </w:t>
      </w:r>
      <w:proofErr w:type="spellStart"/>
      <w:r w:rsidR="007775FE">
        <w:rPr>
          <w:rFonts w:cs="Simplified Arabic" w:hint="cs"/>
          <w:sz w:val="28"/>
          <w:szCs w:val="28"/>
          <w:rtl/>
          <w:lang w:bidi="ar-SY"/>
        </w:rPr>
        <w:t>سيترات</w:t>
      </w:r>
      <w:proofErr w:type="spellEnd"/>
      <w:r w:rsidR="007775FE">
        <w:rPr>
          <w:rFonts w:cs="Simplified Arabic" w:hint="cs"/>
          <w:sz w:val="28"/>
          <w:szCs w:val="28"/>
          <w:rtl/>
          <w:lang w:bidi="ar-SY"/>
        </w:rPr>
        <w:t xml:space="preserve"> فعال أكثر </w:t>
      </w:r>
      <w:proofErr w:type="spellStart"/>
      <w:r w:rsidR="007775FE">
        <w:rPr>
          <w:rFonts w:cs="Simplified Arabic" w:hint="cs"/>
          <w:sz w:val="28"/>
          <w:szCs w:val="28"/>
          <w:rtl/>
          <w:lang w:bidi="ar-SY"/>
        </w:rPr>
        <w:t>بـ</w:t>
      </w:r>
      <w:proofErr w:type="spellEnd"/>
      <w:r w:rsidR="007775FE">
        <w:rPr>
          <w:rFonts w:cs="Simplified Arabic" w:hint="cs"/>
          <w:sz w:val="28"/>
          <w:szCs w:val="28"/>
          <w:rtl/>
          <w:lang w:bidi="ar-SY"/>
        </w:rPr>
        <w:t xml:space="preserve"> 3 مرات من </w:t>
      </w:r>
      <w:proofErr w:type="spellStart"/>
      <w:r w:rsidR="007775FE">
        <w:rPr>
          <w:rFonts w:cs="Simplified Arabic" w:hint="cs"/>
          <w:sz w:val="28"/>
          <w:szCs w:val="28"/>
          <w:rtl/>
          <w:lang w:bidi="ar-SY"/>
        </w:rPr>
        <w:t>الميتفورمين</w:t>
      </w:r>
      <w:proofErr w:type="spellEnd"/>
      <w:r w:rsidR="007775FE">
        <w:rPr>
          <w:rFonts w:cs="Simplified Arabic" w:hint="cs"/>
          <w:sz w:val="28"/>
          <w:szCs w:val="28"/>
          <w:rtl/>
          <w:lang w:bidi="ar-SY"/>
        </w:rPr>
        <w:t xml:space="preserve"> في الحصول على ولادة حية. اقترح تحليل تلوي وجود زيادة في معدل الحمل عند إضافة </w:t>
      </w:r>
      <w:proofErr w:type="spellStart"/>
      <w:r w:rsidR="007775FE">
        <w:rPr>
          <w:rFonts w:cs="Simplified Arabic" w:hint="cs"/>
          <w:sz w:val="28"/>
          <w:szCs w:val="28"/>
          <w:rtl/>
          <w:lang w:bidi="ar-SY"/>
        </w:rPr>
        <w:t>الميتفورمين</w:t>
      </w:r>
      <w:proofErr w:type="spellEnd"/>
      <w:r w:rsidR="007775FE">
        <w:rPr>
          <w:rFonts w:cs="Simplified Arabic" w:hint="cs"/>
          <w:sz w:val="28"/>
          <w:szCs w:val="28"/>
          <w:rtl/>
          <w:lang w:bidi="ar-SY"/>
        </w:rPr>
        <w:t xml:space="preserve"> إلى </w:t>
      </w:r>
      <w:proofErr w:type="spellStart"/>
      <w:r w:rsidR="007775FE">
        <w:rPr>
          <w:rFonts w:cs="Simplified Arabic" w:hint="cs"/>
          <w:sz w:val="28"/>
          <w:szCs w:val="28"/>
          <w:rtl/>
          <w:lang w:bidi="ar-SY"/>
        </w:rPr>
        <w:t>الكلوميفين</w:t>
      </w:r>
      <w:proofErr w:type="spellEnd"/>
      <w:r w:rsidR="007775FE">
        <w:rPr>
          <w:rFonts w:cs="Simplified Arabic" w:hint="cs"/>
          <w:sz w:val="28"/>
          <w:szCs w:val="28"/>
          <w:rtl/>
          <w:lang w:bidi="ar-SY"/>
        </w:rPr>
        <w:t xml:space="preserve"> </w:t>
      </w:r>
      <w:proofErr w:type="spellStart"/>
      <w:r w:rsidR="007775FE">
        <w:rPr>
          <w:rFonts w:cs="Simplified Arabic" w:hint="cs"/>
          <w:sz w:val="28"/>
          <w:szCs w:val="28"/>
          <w:rtl/>
          <w:lang w:bidi="ar-SY"/>
        </w:rPr>
        <w:t>سيترات</w:t>
      </w:r>
      <w:proofErr w:type="spellEnd"/>
      <w:r w:rsidR="007775FE">
        <w:rPr>
          <w:rFonts w:cs="Simplified Arabic" w:hint="cs"/>
          <w:sz w:val="28"/>
          <w:szCs w:val="28"/>
          <w:rtl/>
          <w:lang w:bidi="ar-SY"/>
        </w:rPr>
        <w:t xml:space="preserve"> وخاصة في النساء البدينات مع متلازمة المبيض متعدد الكيسات مقارنة باستخدام </w:t>
      </w:r>
      <w:proofErr w:type="spellStart"/>
      <w:r w:rsidR="007775FE">
        <w:rPr>
          <w:rFonts w:cs="Simplified Arabic" w:hint="cs"/>
          <w:sz w:val="28"/>
          <w:szCs w:val="28"/>
          <w:rtl/>
          <w:lang w:bidi="ar-SY"/>
        </w:rPr>
        <w:t>الكلوميفين</w:t>
      </w:r>
      <w:proofErr w:type="spellEnd"/>
      <w:r w:rsidR="007775FE">
        <w:rPr>
          <w:rFonts w:cs="Simplified Arabic" w:hint="cs"/>
          <w:sz w:val="28"/>
          <w:szCs w:val="28"/>
          <w:rtl/>
          <w:lang w:bidi="ar-SY"/>
        </w:rPr>
        <w:t xml:space="preserve"> </w:t>
      </w:r>
      <w:proofErr w:type="spellStart"/>
      <w:r w:rsidR="007775FE">
        <w:rPr>
          <w:rFonts w:cs="Simplified Arabic" w:hint="cs"/>
          <w:sz w:val="28"/>
          <w:szCs w:val="28"/>
          <w:rtl/>
          <w:lang w:bidi="ar-SY"/>
        </w:rPr>
        <w:t>سيترات</w:t>
      </w:r>
      <w:proofErr w:type="spellEnd"/>
      <w:r w:rsidR="007775FE">
        <w:rPr>
          <w:rFonts w:cs="Simplified Arabic" w:hint="cs"/>
          <w:sz w:val="28"/>
          <w:szCs w:val="28"/>
          <w:rtl/>
          <w:lang w:bidi="ar-SY"/>
        </w:rPr>
        <w:t xml:space="preserve"> لوحده (</w:t>
      </w:r>
      <w:r w:rsidR="007775FE" w:rsidRPr="00E279C9">
        <w:rPr>
          <w:rFonts w:asciiTheme="majorBidi" w:hAnsiTheme="majorBidi" w:cstheme="majorBidi"/>
          <w:sz w:val="28"/>
          <w:szCs w:val="28"/>
          <w:lang w:bidi="ar-SY"/>
        </w:rPr>
        <w:t>OR</w:t>
      </w:r>
      <w:r w:rsidR="007775FE">
        <w:rPr>
          <w:rFonts w:cs="Simplified Arabic" w:hint="cs"/>
          <w:sz w:val="28"/>
          <w:szCs w:val="28"/>
          <w:rtl/>
          <w:lang w:bidi="ar-SY"/>
        </w:rPr>
        <w:t xml:space="preserve">=2.67، مجال 1.45-4.94، الرقم المطلوب للعلاج 4.6) </w:t>
      </w:r>
      <w:r w:rsidR="007775FE" w:rsidRPr="00F23CD9">
        <w:rPr>
          <w:rFonts w:asciiTheme="majorBidi" w:hAnsiTheme="majorBidi" w:cstheme="majorBidi" w:hint="cs"/>
          <w:sz w:val="28"/>
          <w:szCs w:val="28"/>
          <w:rtl/>
          <w:lang w:bidi="ar-SY"/>
        </w:rPr>
        <w:t>(</w:t>
      </w:r>
      <w:proofErr w:type="spellStart"/>
      <w:r w:rsidR="00F23CD9" w:rsidRPr="00F23CD9">
        <w:rPr>
          <w:rFonts w:asciiTheme="majorBidi" w:hAnsiTheme="majorBidi" w:cstheme="majorBidi"/>
          <w:sz w:val="28"/>
          <w:szCs w:val="28"/>
          <w:lang w:bidi="ar-SY"/>
        </w:rPr>
        <w:t>Creanga</w:t>
      </w:r>
      <w:proofErr w:type="spellEnd"/>
      <w:r w:rsidR="00F23CD9" w:rsidRPr="00F23CD9">
        <w:rPr>
          <w:rFonts w:asciiTheme="majorBidi" w:hAnsiTheme="majorBidi" w:cstheme="majorBidi"/>
          <w:sz w:val="28"/>
          <w:szCs w:val="28"/>
          <w:lang w:bidi="ar-SY"/>
        </w:rPr>
        <w:t xml:space="preserve"> AA </w:t>
      </w:r>
      <w:r w:rsidR="00F23CD9" w:rsidRPr="00F23CD9">
        <w:rPr>
          <w:rFonts w:asciiTheme="majorBidi" w:hAnsiTheme="majorBidi" w:cstheme="majorBidi"/>
          <w:i/>
          <w:iCs/>
          <w:sz w:val="28"/>
          <w:szCs w:val="28"/>
          <w:lang w:bidi="ar-SY"/>
        </w:rPr>
        <w:t>et al</w:t>
      </w:r>
      <w:r w:rsidR="00F23CD9" w:rsidRPr="00F23CD9">
        <w:rPr>
          <w:rFonts w:asciiTheme="majorBidi" w:hAnsiTheme="majorBidi" w:cstheme="majorBidi"/>
          <w:sz w:val="28"/>
          <w:szCs w:val="28"/>
          <w:lang w:bidi="ar-SY"/>
        </w:rPr>
        <w:t>., 2008</w:t>
      </w:r>
      <w:r w:rsidR="007775FE">
        <w:rPr>
          <w:rFonts w:cs="Simplified Arabic" w:hint="cs"/>
          <w:sz w:val="28"/>
          <w:szCs w:val="28"/>
          <w:rtl/>
          <w:lang w:bidi="ar-SY"/>
        </w:rPr>
        <w:t>).</w:t>
      </w:r>
    </w:p>
    <w:p w:rsidR="007775FE" w:rsidRDefault="007775FE" w:rsidP="007775FE">
      <w:pPr>
        <w:jc w:val="both"/>
        <w:rPr>
          <w:rFonts w:cs="Simplified Arabic"/>
          <w:sz w:val="28"/>
          <w:szCs w:val="28"/>
          <w:rtl/>
          <w:lang w:bidi="ar-SY"/>
        </w:rPr>
      </w:pPr>
      <w:r>
        <w:rPr>
          <w:rFonts w:cs="Simplified Arabic" w:hint="cs"/>
          <w:sz w:val="28"/>
          <w:szCs w:val="28"/>
          <w:rtl/>
          <w:lang w:bidi="ar-SY"/>
        </w:rPr>
        <w:t xml:space="preserve">لا يملك </w:t>
      </w:r>
      <w:proofErr w:type="spellStart"/>
      <w:r>
        <w:rPr>
          <w:rFonts w:cs="Simplified Arabic" w:hint="cs"/>
          <w:sz w:val="28"/>
          <w:szCs w:val="28"/>
          <w:rtl/>
          <w:lang w:bidi="ar-SY"/>
        </w:rPr>
        <w:t>الميتفورمين</w:t>
      </w:r>
      <w:proofErr w:type="spellEnd"/>
      <w:r>
        <w:rPr>
          <w:rFonts w:cs="Simplified Arabic" w:hint="cs"/>
          <w:sz w:val="28"/>
          <w:szCs w:val="28"/>
          <w:rtl/>
          <w:lang w:bidi="ar-SY"/>
        </w:rPr>
        <w:t xml:space="preserve"> خطر ماسخ بشري معروف أو قاتل للمضغة في البشر، ويبدو أنه آمن خلال الحمل، وقد صنف في المجموعة </w:t>
      </w:r>
      <w:r w:rsidRPr="004C723B">
        <w:rPr>
          <w:rFonts w:asciiTheme="majorBidi" w:hAnsiTheme="majorBidi" w:cstheme="majorBidi"/>
          <w:sz w:val="28"/>
          <w:szCs w:val="28"/>
          <w:lang w:bidi="ar-SY"/>
        </w:rPr>
        <w:t>B</w:t>
      </w:r>
      <w:r>
        <w:rPr>
          <w:rFonts w:cs="Simplified Arabic" w:hint="cs"/>
          <w:sz w:val="28"/>
          <w:szCs w:val="28"/>
          <w:rtl/>
          <w:lang w:bidi="ar-SY"/>
        </w:rPr>
        <w:t xml:space="preserve"> دوائياً.</w:t>
      </w:r>
    </w:p>
    <w:p w:rsidR="007775FE" w:rsidRDefault="007775FE" w:rsidP="007775FE">
      <w:pPr>
        <w:jc w:val="both"/>
        <w:rPr>
          <w:rFonts w:cs="Simplified Arabic"/>
          <w:sz w:val="28"/>
          <w:szCs w:val="28"/>
          <w:rtl/>
          <w:lang w:bidi="ar-SY"/>
        </w:rPr>
      </w:pPr>
      <w:r>
        <w:rPr>
          <w:rFonts w:cs="Simplified Arabic" w:hint="cs"/>
          <w:sz w:val="28"/>
          <w:szCs w:val="28"/>
          <w:rtl/>
          <w:lang w:bidi="ar-SY"/>
        </w:rPr>
        <w:t xml:space="preserve">لا يوجد دليل قوي </w:t>
      </w:r>
      <w:r w:rsidR="00B04E61">
        <w:rPr>
          <w:rFonts w:cs="Simplified Arabic" w:hint="cs"/>
          <w:sz w:val="28"/>
          <w:szCs w:val="28"/>
          <w:rtl/>
          <w:lang w:bidi="ar-SY"/>
        </w:rPr>
        <w:t xml:space="preserve">يدعم استخدام </w:t>
      </w:r>
      <w:proofErr w:type="spellStart"/>
      <w:r w:rsidR="00B04E61">
        <w:rPr>
          <w:rFonts w:cs="Simplified Arabic" w:hint="cs"/>
          <w:sz w:val="28"/>
          <w:szCs w:val="28"/>
          <w:rtl/>
          <w:lang w:bidi="ar-SY"/>
        </w:rPr>
        <w:t>الميتفورمين</w:t>
      </w:r>
      <w:proofErr w:type="spellEnd"/>
      <w:r w:rsidR="00B04E61">
        <w:rPr>
          <w:rFonts w:cs="Simplified Arabic" w:hint="cs"/>
          <w:sz w:val="28"/>
          <w:szCs w:val="28"/>
          <w:rtl/>
          <w:lang w:bidi="ar-SY"/>
        </w:rPr>
        <w:t xml:space="preserve"> باكراً في الحمل لمنع فقد الحمل، وإن الدراسات </w:t>
      </w:r>
      <w:proofErr w:type="spellStart"/>
      <w:r w:rsidR="00B04E61">
        <w:rPr>
          <w:rFonts w:cs="Simplified Arabic" w:hint="cs"/>
          <w:sz w:val="28"/>
          <w:szCs w:val="28"/>
          <w:rtl/>
          <w:lang w:bidi="ar-SY"/>
        </w:rPr>
        <w:t>المعشاة</w:t>
      </w:r>
      <w:proofErr w:type="spellEnd"/>
      <w:r w:rsidR="00B04E61">
        <w:rPr>
          <w:rFonts w:cs="Simplified Arabic" w:hint="cs"/>
          <w:sz w:val="28"/>
          <w:szCs w:val="28"/>
          <w:rtl/>
          <w:lang w:bidi="ar-SY"/>
        </w:rPr>
        <w:t xml:space="preserve"> التي أوقفت استخدام الدواء بعد نتيجة تفاعل حمل إيجابي أظهرت معدلات إسقاط متماثلة بين </w:t>
      </w:r>
      <w:proofErr w:type="spellStart"/>
      <w:r w:rsidR="00B04E61">
        <w:rPr>
          <w:rFonts w:cs="Simplified Arabic" w:hint="cs"/>
          <w:sz w:val="28"/>
          <w:szCs w:val="28"/>
          <w:rtl/>
          <w:lang w:bidi="ar-SY"/>
        </w:rPr>
        <w:t>الميتفورمين</w:t>
      </w:r>
      <w:proofErr w:type="spellEnd"/>
      <w:r w:rsidR="00B04E61">
        <w:rPr>
          <w:rFonts w:cs="Simplified Arabic" w:hint="cs"/>
          <w:sz w:val="28"/>
          <w:szCs w:val="28"/>
          <w:rtl/>
          <w:lang w:bidi="ar-SY"/>
        </w:rPr>
        <w:t xml:space="preserve"> </w:t>
      </w:r>
      <w:proofErr w:type="spellStart"/>
      <w:r w:rsidR="00B04E61">
        <w:rPr>
          <w:rFonts w:cs="Simplified Arabic" w:hint="cs"/>
          <w:sz w:val="28"/>
          <w:szCs w:val="28"/>
          <w:rtl/>
          <w:lang w:bidi="ar-SY"/>
        </w:rPr>
        <w:t>والكلوميفين</w:t>
      </w:r>
      <w:proofErr w:type="spellEnd"/>
      <w:r w:rsidR="00B04E61">
        <w:rPr>
          <w:rFonts w:cs="Simplified Arabic" w:hint="cs"/>
          <w:sz w:val="28"/>
          <w:szCs w:val="28"/>
          <w:rtl/>
          <w:lang w:bidi="ar-SY"/>
        </w:rPr>
        <w:t xml:space="preserve"> </w:t>
      </w:r>
      <w:proofErr w:type="spellStart"/>
      <w:r w:rsidR="00B04E61">
        <w:rPr>
          <w:rFonts w:cs="Simplified Arabic" w:hint="cs"/>
          <w:sz w:val="28"/>
          <w:szCs w:val="28"/>
          <w:rtl/>
          <w:lang w:bidi="ar-SY"/>
        </w:rPr>
        <w:t>سيترات</w:t>
      </w:r>
      <w:proofErr w:type="spellEnd"/>
      <w:r w:rsidR="00B04E61">
        <w:rPr>
          <w:rFonts w:cs="Simplified Arabic" w:hint="cs"/>
          <w:sz w:val="28"/>
          <w:szCs w:val="28"/>
          <w:rtl/>
          <w:lang w:bidi="ar-SY"/>
        </w:rPr>
        <w:t>.</w:t>
      </w:r>
    </w:p>
    <w:p w:rsidR="00562780" w:rsidRDefault="00562780" w:rsidP="007775FE">
      <w:pPr>
        <w:jc w:val="both"/>
        <w:rPr>
          <w:rFonts w:cs="Simplified Arabic"/>
          <w:sz w:val="28"/>
          <w:szCs w:val="28"/>
          <w:rtl/>
          <w:lang w:bidi="ar-SY"/>
        </w:rPr>
      </w:pPr>
    </w:p>
    <w:p w:rsidR="00562780" w:rsidRDefault="00562780" w:rsidP="007775FE">
      <w:pPr>
        <w:jc w:val="both"/>
        <w:rPr>
          <w:rFonts w:cs="Simplified Arabic"/>
          <w:sz w:val="28"/>
          <w:szCs w:val="28"/>
          <w:rtl/>
          <w:lang w:bidi="ar-SY"/>
        </w:rPr>
      </w:pPr>
    </w:p>
    <w:p w:rsidR="00562780" w:rsidRDefault="00562780" w:rsidP="007775FE">
      <w:pPr>
        <w:jc w:val="both"/>
        <w:rPr>
          <w:rFonts w:cs="Simplified Arabic"/>
          <w:sz w:val="28"/>
          <w:szCs w:val="28"/>
          <w:rtl/>
          <w:lang w:bidi="ar-SY"/>
        </w:rPr>
      </w:pPr>
    </w:p>
    <w:p w:rsidR="00BD7E17" w:rsidRDefault="00BD7E17">
      <w:pPr>
        <w:bidi w:val="0"/>
        <w:rPr>
          <w:rFonts w:cs="PT Bold Heading"/>
          <w:b/>
          <w:bCs/>
          <w:sz w:val="40"/>
          <w:szCs w:val="40"/>
          <w:lang w:bidi="ar-SY"/>
        </w:rPr>
      </w:pPr>
      <w:r>
        <w:rPr>
          <w:rFonts w:cs="PT Bold Heading"/>
          <w:b/>
          <w:bCs/>
          <w:sz w:val="40"/>
          <w:szCs w:val="40"/>
          <w:rtl/>
          <w:lang w:bidi="ar-SY"/>
        </w:rPr>
        <w:lastRenderedPageBreak/>
        <w:br w:type="page"/>
      </w:r>
    </w:p>
    <w:p w:rsidR="00B04E61" w:rsidRPr="00562780" w:rsidRDefault="008A1FE8" w:rsidP="00562780">
      <w:pPr>
        <w:jc w:val="center"/>
        <w:rPr>
          <w:rFonts w:cs="PT Bold Heading"/>
          <w:b/>
          <w:bCs/>
          <w:sz w:val="40"/>
          <w:szCs w:val="40"/>
          <w:rtl/>
          <w:lang w:bidi="ar-SY"/>
        </w:rPr>
      </w:pPr>
      <w:r>
        <w:rPr>
          <w:rFonts w:cs="PT Bold Heading" w:hint="cs"/>
          <w:b/>
          <w:bCs/>
          <w:sz w:val="40"/>
          <w:szCs w:val="40"/>
          <w:rtl/>
          <w:lang w:bidi="ar-SY"/>
        </w:rPr>
        <w:lastRenderedPageBreak/>
        <w:t xml:space="preserve">مراقبة حدوث </w:t>
      </w:r>
      <w:proofErr w:type="spellStart"/>
      <w:r>
        <w:rPr>
          <w:rFonts w:cs="PT Bold Heading" w:hint="cs"/>
          <w:b/>
          <w:bCs/>
          <w:sz w:val="40"/>
          <w:szCs w:val="40"/>
          <w:rtl/>
          <w:lang w:bidi="ar-SY"/>
        </w:rPr>
        <w:t>الإباضة</w:t>
      </w:r>
      <w:proofErr w:type="spellEnd"/>
    </w:p>
    <w:p w:rsidR="00A62D4C" w:rsidRPr="00562780" w:rsidRDefault="00A62D4C" w:rsidP="00DB0A8C">
      <w:pPr>
        <w:pStyle w:val="a3"/>
        <w:numPr>
          <w:ilvl w:val="0"/>
          <w:numId w:val="22"/>
        </w:numPr>
        <w:jc w:val="both"/>
        <w:rPr>
          <w:rFonts w:cs="Simplified Arabic"/>
          <w:b/>
          <w:bCs/>
          <w:sz w:val="32"/>
          <w:szCs w:val="32"/>
          <w:rtl/>
          <w:lang w:bidi="ar-SY"/>
        </w:rPr>
      </w:pPr>
      <w:r w:rsidRPr="00562780">
        <w:rPr>
          <w:rFonts w:cs="Simplified Arabic" w:hint="cs"/>
          <w:b/>
          <w:bCs/>
          <w:sz w:val="32"/>
          <w:szCs w:val="32"/>
          <w:rtl/>
          <w:lang w:bidi="ar-SY"/>
        </w:rPr>
        <w:t>مخطط حرارة الجسم القاعدية:</w:t>
      </w:r>
    </w:p>
    <w:p w:rsidR="00A62D4C" w:rsidRDefault="00A62D4C" w:rsidP="00DB0A8C">
      <w:pPr>
        <w:jc w:val="both"/>
        <w:rPr>
          <w:rFonts w:cs="Simplified Arabic"/>
          <w:sz w:val="28"/>
          <w:szCs w:val="28"/>
          <w:rtl/>
          <w:lang w:bidi="ar-SY"/>
        </w:rPr>
      </w:pPr>
      <w:r>
        <w:rPr>
          <w:rFonts w:cs="Simplified Arabic" w:hint="cs"/>
          <w:sz w:val="28"/>
          <w:szCs w:val="28"/>
          <w:rtl/>
          <w:lang w:bidi="ar-SY"/>
        </w:rPr>
        <w:t xml:space="preserve">يحدث ارتفاع في مخطط حرارة الجسم بعد </w:t>
      </w:r>
      <w:proofErr w:type="spellStart"/>
      <w:r>
        <w:rPr>
          <w:rFonts w:cs="Simplified Arabic" w:hint="cs"/>
          <w:sz w:val="28"/>
          <w:szCs w:val="28"/>
          <w:rtl/>
          <w:lang w:bidi="ar-SY"/>
        </w:rPr>
        <w:t>الإب</w:t>
      </w:r>
      <w:r w:rsidR="00DB0A8C">
        <w:rPr>
          <w:rFonts w:cs="Simplified Arabic" w:hint="cs"/>
          <w:sz w:val="28"/>
          <w:szCs w:val="28"/>
          <w:rtl/>
          <w:lang w:bidi="ar-SY"/>
        </w:rPr>
        <w:t>ا</w:t>
      </w:r>
      <w:r>
        <w:rPr>
          <w:rFonts w:cs="Simplified Arabic" w:hint="cs"/>
          <w:sz w:val="28"/>
          <w:szCs w:val="28"/>
          <w:rtl/>
          <w:lang w:bidi="ar-SY"/>
        </w:rPr>
        <w:t>ضة</w:t>
      </w:r>
      <w:proofErr w:type="spellEnd"/>
      <w:r>
        <w:rPr>
          <w:rFonts w:cs="Simplified Arabic" w:hint="cs"/>
          <w:sz w:val="28"/>
          <w:szCs w:val="28"/>
          <w:rtl/>
          <w:lang w:bidi="ar-SY"/>
        </w:rPr>
        <w:t xml:space="preserve">، وهو فعال ولا يزيد من كلفة العلاج. إن الانقلاب من منحني حرارة قاعدية وحيد الطور إلى منحني ثنائي الطور يقترح أن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قد حدثت.</w:t>
      </w:r>
    </w:p>
    <w:p w:rsidR="00DB0A8C" w:rsidRDefault="00DB0A8C" w:rsidP="007775FE">
      <w:pPr>
        <w:jc w:val="both"/>
        <w:rPr>
          <w:rFonts w:cs="Simplified Arabic"/>
          <w:sz w:val="28"/>
          <w:szCs w:val="28"/>
          <w:rtl/>
          <w:lang w:bidi="ar-SY"/>
        </w:rPr>
      </w:pPr>
      <w:r>
        <w:rPr>
          <w:rFonts w:cs="Simplified Arabic" w:hint="cs"/>
          <w:sz w:val="28"/>
          <w:szCs w:val="28"/>
          <w:rtl/>
          <w:lang w:bidi="ar-SY"/>
        </w:rPr>
        <w:t>يمك</w:t>
      </w:r>
      <w:r w:rsidR="00A62D4C">
        <w:rPr>
          <w:rFonts w:cs="Simplified Arabic" w:hint="cs"/>
          <w:sz w:val="28"/>
          <w:szCs w:val="28"/>
          <w:rtl/>
          <w:lang w:bidi="ar-SY"/>
        </w:rPr>
        <w:t>ن</w:t>
      </w:r>
      <w:r>
        <w:rPr>
          <w:rFonts w:cs="Simplified Arabic" w:hint="cs"/>
          <w:sz w:val="28"/>
          <w:szCs w:val="28"/>
          <w:rtl/>
          <w:lang w:bidi="ar-SY"/>
        </w:rPr>
        <w:t xml:space="preserve"> أن يكون</w:t>
      </w:r>
      <w:r w:rsidR="00A62D4C">
        <w:rPr>
          <w:rFonts w:cs="Simplified Arabic" w:hint="cs"/>
          <w:sz w:val="28"/>
          <w:szCs w:val="28"/>
          <w:rtl/>
          <w:lang w:bidi="ar-SY"/>
        </w:rPr>
        <w:t xml:space="preserve"> اعتماد مخطط حرارة الجسم القاعدية </w:t>
      </w:r>
      <w:r>
        <w:rPr>
          <w:rFonts w:cs="Simplified Arabic" w:hint="cs"/>
          <w:sz w:val="28"/>
          <w:szCs w:val="28"/>
          <w:rtl/>
          <w:lang w:bidi="ar-SY"/>
        </w:rPr>
        <w:t xml:space="preserve">مملاً لبعض المريضات وهو غير مفيد في تحديد وقت الجماع، حيث أن ارتفاع الحرارة يحدث بعد ذروة </w:t>
      </w:r>
      <w:r w:rsidRPr="00E279C9">
        <w:rPr>
          <w:rFonts w:asciiTheme="majorBidi" w:hAnsiTheme="majorBidi" w:cstheme="majorBidi"/>
          <w:sz w:val="28"/>
          <w:szCs w:val="28"/>
          <w:lang w:bidi="ar-SY"/>
        </w:rPr>
        <w:t>LH</w:t>
      </w:r>
      <w:r>
        <w:rPr>
          <w:rFonts w:cs="Simplified Arabic" w:hint="cs"/>
          <w:sz w:val="28"/>
          <w:szCs w:val="28"/>
          <w:rtl/>
          <w:lang w:bidi="ar-SY"/>
        </w:rPr>
        <w:t xml:space="preserve"> </w:t>
      </w:r>
      <w:proofErr w:type="spellStart"/>
      <w:r>
        <w:rPr>
          <w:rFonts w:cs="Simplified Arabic" w:hint="cs"/>
          <w:sz w:val="28"/>
          <w:szCs w:val="28"/>
          <w:rtl/>
          <w:lang w:bidi="ar-SY"/>
        </w:rPr>
        <w:t>بـ</w:t>
      </w:r>
      <w:proofErr w:type="spellEnd"/>
      <w:r>
        <w:rPr>
          <w:rFonts w:cs="Simplified Arabic" w:hint="cs"/>
          <w:sz w:val="28"/>
          <w:szCs w:val="28"/>
          <w:rtl/>
          <w:lang w:bidi="ar-SY"/>
        </w:rPr>
        <w:t xml:space="preserve"> 1-5 أيام وحتى 4 أيام بعد </w:t>
      </w:r>
      <w:proofErr w:type="spellStart"/>
      <w:r>
        <w:rPr>
          <w:rFonts w:cs="Simplified Arabic" w:hint="cs"/>
          <w:sz w:val="28"/>
          <w:szCs w:val="28"/>
          <w:rtl/>
          <w:lang w:bidi="ar-SY"/>
        </w:rPr>
        <w:t>الإباضة</w:t>
      </w:r>
      <w:proofErr w:type="spellEnd"/>
      <w:r>
        <w:rPr>
          <w:rFonts w:cs="Simplified Arabic" w:hint="cs"/>
          <w:sz w:val="28"/>
          <w:szCs w:val="28"/>
          <w:rtl/>
          <w:lang w:bidi="ar-SY"/>
        </w:rPr>
        <w:t>.</w:t>
      </w:r>
    </w:p>
    <w:p w:rsidR="00072A91" w:rsidRDefault="00072A91" w:rsidP="00072A91">
      <w:pPr>
        <w:jc w:val="both"/>
        <w:rPr>
          <w:rFonts w:cs="Simplified Arabic"/>
          <w:sz w:val="28"/>
          <w:szCs w:val="28"/>
          <w:rtl/>
          <w:lang w:bidi="ar-SY"/>
        </w:rPr>
      </w:pPr>
      <w:r w:rsidRPr="00072A91">
        <w:rPr>
          <w:rFonts w:cs="Simplified Arabic"/>
          <w:noProof/>
          <w:sz w:val="28"/>
          <w:szCs w:val="28"/>
          <w:rtl/>
        </w:rPr>
        <w:drawing>
          <wp:inline distT="0" distB="0" distL="0" distR="0">
            <wp:extent cx="5274310" cy="4422729"/>
            <wp:effectExtent l="19050" t="0" r="2540" b="0"/>
            <wp:docPr id="22" name="صورة 1" descr="scan0001"/>
            <wp:cNvGraphicFramePr/>
            <a:graphic xmlns:a="http://schemas.openxmlformats.org/drawingml/2006/main">
              <a:graphicData uri="http://schemas.openxmlformats.org/drawingml/2006/picture">
                <pic:pic xmlns:pic="http://schemas.openxmlformats.org/drawingml/2006/picture">
                  <pic:nvPicPr>
                    <pic:cNvPr id="22531" name="Picture 3" descr="scan0001"/>
                    <pic:cNvPicPr>
                      <a:picLocks noChangeAspect="1" noChangeArrowheads="1"/>
                    </pic:cNvPicPr>
                  </pic:nvPicPr>
                  <pic:blipFill>
                    <a:blip r:embed="rId9"/>
                    <a:srcRect/>
                    <a:stretch>
                      <a:fillRect/>
                    </a:stretch>
                  </pic:blipFill>
                  <pic:spPr bwMode="auto">
                    <a:xfrm>
                      <a:off x="0" y="0"/>
                      <a:ext cx="5274310" cy="4422729"/>
                    </a:xfrm>
                    <a:prstGeom prst="rect">
                      <a:avLst/>
                    </a:prstGeom>
                    <a:noFill/>
                  </pic:spPr>
                </pic:pic>
              </a:graphicData>
            </a:graphic>
          </wp:inline>
        </w:drawing>
      </w:r>
    </w:p>
    <w:p w:rsidR="00072A91" w:rsidRDefault="00072A91" w:rsidP="00072A91">
      <w:pPr>
        <w:jc w:val="both"/>
        <w:rPr>
          <w:rFonts w:cs="Simplified Arabic"/>
          <w:sz w:val="28"/>
          <w:szCs w:val="28"/>
          <w:rtl/>
          <w:lang w:bidi="ar-SY"/>
        </w:rPr>
      </w:pPr>
    </w:p>
    <w:p w:rsidR="00072A91" w:rsidRDefault="00072A91" w:rsidP="00072A91">
      <w:pPr>
        <w:jc w:val="both"/>
        <w:rPr>
          <w:rFonts w:cs="Simplified Arabic"/>
          <w:sz w:val="28"/>
          <w:szCs w:val="28"/>
          <w:rtl/>
          <w:lang w:bidi="ar-SY"/>
        </w:rPr>
      </w:pPr>
    </w:p>
    <w:p w:rsidR="00DB0A8C" w:rsidRPr="00562780" w:rsidRDefault="00DB0A8C" w:rsidP="001B6449">
      <w:pPr>
        <w:pStyle w:val="a3"/>
        <w:numPr>
          <w:ilvl w:val="0"/>
          <w:numId w:val="22"/>
        </w:numPr>
        <w:jc w:val="both"/>
        <w:rPr>
          <w:rFonts w:cs="Simplified Arabic"/>
          <w:b/>
          <w:bCs/>
          <w:sz w:val="32"/>
          <w:szCs w:val="32"/>
          <w:rtl/>
          <w:lang w:bidi="ar-SY"/>
        </w:rPr>
      </w:pPr>
      <w:r w:rsidRPr="00562780">
        <w:rPr>
          <w:rFonts w:cs="Simplified Arabic" w:hint="cs"/>
          <w:b/>
          <w:bCs/>
          <w:sz w:val="32"/>
          <w:szCs w:val="32"/>
          <w:rtl/>
          <w:lang w:bidi="ar-SY"/>
        </w:rPr>
        <w:t xml:space="preserve">عيار </w:t>
      </w:r>
      <w:proofErr w:type="spellStart"/>
      <w:r w:rsidRPr="00562780">
        <w:rPr>
          <w:rFonts w:cs="Simplified Arabic" w:hint="cs"/>
          <w:b/>
          <w:bCs/>
          <w:sz w:val="32"/>
          <w:szCs w:val="32"/>
          <w:rtl/>
          <w:lang w:bidi="ar-SY"/>
        </w:rPr>
        <w:t>البروجسترون</w:t>
      </w:r>
      <w:proofErr w:type="spellEnd"/>
      <w:r w:rsidRPr="00562780">
        <w:rPr>
          <w:rFonts w:cs="Simplified Arabic" w:hint="cs"/>
          <w:b/>
          <w:bCs/>
          <w:sz w:val="32"/>
          <w:szCs w:val="32"/>
          <w:rtl/>
          <w:lang w:bidi="ar-SY"/>
        </w:rPr>
        <w:t xml:space="preserve"> المصلي:</w:t>
      </w:r>
    </w:p>
    <w:p w:rsidR="00030D42" w:rsidRDefault="00E279C9" w:rsidP="007775FE">
      <w:pPr>
        <w:jc w:val="both"/>
        <w:rPr>
          <w:rFonts w:cs="Simplified Arabic"/>
          <w:sz w:val="28"/>
          <w:szCs w:val="28"/>
          <w:rtl/>
          <w:lang w:bidi="ar-SY"/>
        </w:rPr>
      </w:pPr>
      <w:r>
        <w:rPr>
          <w:rFonts w:cs="Simplified Arabic" w:hint="cs"/>
          <w:sz w:val="28"/>
          <w:szCs w:val="28"/>
          <w:rtl/>
          <w:lang w:bidi="ar-SY"/>
        </w:rPr>
        <w:t xml:space="preserve">إن عيار </w:t>
      </w:r>
      <w:proofErr w:type="spellStart"/>
      <w:r>
        <w:rPr>
          <w:rFonts w:cs="Simplified Arabic" w:hint="cs"/>
          <w:sz w:val="28"/>
          <w:szCs w:val="28"/>
          <w:rtl/>
          <w:lang w:bidi="ar-SY"/>
        </w:rPr>
        <w:t>بروجسترون</w:t>
      </w:r>
      <w:proofErr w:type="spellEnd"/>
      <w:r>
        <w:rPr>
          <w:rFonts w:cs="Simplified Arabic" w:hint="cs"/>
          <w:sz w:val="28"/>
          <w:szCs w:val="28"/>
          <w:rtl/>
          <w:lang w:bidi="ar-SY"/>
        </w:rPr>
        <w:t xml:space="preserve"> المصل </w:t>
      </w:r>
      <w:r w:rsidR="00DB0A8C">
        <w:rPr>
          <w:rFonts w:cs="Simplified Arabic" w:hint="cs"/>
          <w:sz w:val="28"/>
          <w:szCs w:val="28"/>
          <w:rtl/>
          <w:lang w:bidi="ar-SY"/>
        </w:rPr>
        <w:t xml:space="preserve">في منتصف الطور </w:t>
      </w:r>
      <w:proofErr w:type="spellStart"/>
      <w:r w:rsidR="00DB0A8C">
        <w:rPr>
          <w:rFonts w:cs="Simplified Arabic" w:hint="cs"/>
          <w:sz w:val="28"/>
          <w:szCs w:val="28"/>
          <w:rtl/>
          <w:lang w:bidi="ar-SY"/>
        </w:rPr>
        <w:t>اللوتيئيني</w:t>
      </w:r>
      <w:proofErr w:type="spellEnd"/>
      <w:r w:rsidR="00030D42">
        <w:rPr>
          <w:rFonts w:cs="Simplified Arabic" w:hint="cs"/>
          <w:sz w:val="28"/>
          <w:szCs w:val="28"/>
          <w:rtl/>
          <w:lang w:bidi="ar-SY"/>
        </w:rPr>
        <w:t xml:space="preserve"> أكبر من 3 </w:t>
      </w:r>
      <w:proofErr w:type="spellStart"/>
      <w:r w:rsidR="00030D42">
        <w:rPr>
          <w:rFonts w:cs="Simplified Arabic" w:hint="cs"/>
          <w:sz w:val="28"/>
          <w:szCs w:val="28"/>
          <w:rtl/>
          <w:lang w:bidi="ar-SY"/>
        </w:rPr>
        <w:t>نانوغرام</w:t>
      </w:r>
      <w:proofErr w:type="spellEnd"/>
      <w:r w:rsidR="00030D42">
        <w:rPr>
          <w:rFonts w:cs="Simplified Arabic" w:hint="cs"/>
          <w:sz w:val="28"/>
          <w:szCs w:val="28"/>
          <w:rtl/>
          <w:lang w:bidi="ar-SY"/>
        </w:rPr>
        <w:t xml:space="preserve">/مل (وبشكل مثالي أكبر من 10 </w:t>
      </w:r>
      <w:proofErr w:type="spellStart"/>
      <w:r w:rsidR="00030D42">
        <w:rPr>
          <w:rFonts w:cs="Simplified Arabic" w:hint="cs"/>
          <w:sz w:val="28"/>
          <w:szCs w:val="28"/>
          <w:rtl/>
          <w:lang w:bidi="ar-SY"/>
        </w:rPr>
        <w:t>نانوغرام</w:t>
      </w:r>
      <w:proofErr w:type="spellEnd"/>
      <w:r w:rsidR="00030D42">
        <w:rPr>
          <w:rFonts w:cs="Simplified Arabic" w:hint="cs"/>
          <w:sz w:val="28"/>
          <w:szCs w:val="28"/>
          <w:rtl/>
          <w:lang w:bidi="ar-SY"/>
        </w:rPr>
        <w:t xml:space="preserve">/مل)، يزود دليل يعتمد عليه أن </w:t>
      </w:r>
      <w:proofErr w:type="spellStart"/>
      <w:r w:rsidR="00030D42">
        <w:rPr>
          <w:rFonts w:cs="Simplified Arabic" w:hint="cs"/>
          <w:sz w:val="28"/>
          <w:szCs w:val="28"/>
          <w:rtl/>
          <w:lang w:bidi="ar-SY"/>
        </w:rPr>
        <w:t>الإباضة</w:t>
      </w:r>
      <w:proofErr w:type="spellEnd"/>
      <w:r w:rsidR="00030D42">
        <w:rPr>
          <w:rFonts w:cs="Simplified Arabic" w:hint="cs"/>
          <w:sz w:val="28"/>
          <w:szCs w:val="28"/>
          <w:rtl/>
          <w:lang w:bidi="ar-SY"/>
        </w:rPr>
        <w:t xml:space="preserve"> قد حدثت.</w:t>
      </w:r>
    </w:p>
    <w:p w:rsidR="00030D42" w:rsidRPr="00562780" w:rsidRDefault="00030D42" w:rsidP="001B6449">
      <w:pPr>
        <w:pStyle w:val="a3"/>
        <w:numPr>
          <w:ilvl w:val="0"/>
          <w:numId w:val="22"/>
        </w:numPr>
        <w:jc w:val="both"/>
        <w:rPr>
          <w:rFonts w:cs="Simplified Arabic"/>
          <w:b/>
          <w:bCs/>
          <w:sz w:val="32"/>
          <w:szCs w:val="32"/>
          <w:rtl/>
          <w:lang w:bidi="ar-SY"/>
        </w:rPr>
      </w:pPr>
      <w:r w:rsidRPr="00562780">
        <w:rPr>
          <w:rFonts w:cs="Simplified Arabic" w:hint="cs"/>
          <w:b/>
          <w:bCs/>
          <w:sz w:val="32"/>
          <w:szCs w:val="32"/>
          <w:rtl/>
          <w:lang w:bidi="ar-SY"/>
        </w:rPr>
        <w:t xml:space="preserve">تحديد ذروة </w:t>
      </w:r>
      <w:r w:rsidRPr="00562780">
        <w:rPr>
          <w:rFonts w:asciiTheme="majorBidi" w:hAnsiTheme="majorBidi" w:cstheme="majorBidi"/>
          <w:b/>
          <w:bCs/>
          <w:sz w:val="32"/>
          <w:szCs w:val="32"/>
          <w:lang w:bidi="ar-SY"/>
        </w:rPr>
        <w:t>LH</w:t>
      </w:r>
      <w:r w:rsidRPr="00562780">
        <w:rPr>
          <w:rFonts w:cs="Simplified Arabic" w:hint="cs"/>
          <w:b/>
          <w:bCs/>
          <w:sz w:val="32"/>
          <w:szCs w:val="32"/>
          <w:rtl/>
          <w:lang w:bidi="ar-SY"/>
        </w:rPr>
        <w:t xml:space="preserve"> </w:t>
      </w:r>
      <w:proofErr w:type="spellStart"/>
      <w:r w:rsidRPr="00562780">
        <w:rPr>
          <w:rFonts w:cs="Simplified Arabic" w:hint="cs"/>
          <w:b/>
          <w:bCs/>
          <w:sz w:val="32"/>
          <w:szCs w:val="32"/>
          <w:rtl/>
          <w:lang w:bidi="ar-SY"/>
        </w:rPr>
        <w:t>الإباضية</w:t>
      </w:r>
      <w:proofErr w:type="spellEnd"/>
      <w:r w:rsidRPr="00562780">
        <w:rPr>
          <w:rFonts w:cs="Simplified Arabic" w:hint="cs"/>
          <w:b/>
          <w:bCs/>
          <w:sz w:val="32"/>
          <w:szCs w:val="32"/>
          <w:rtl/>
          <w:lang w:bidi="ar-SY"/>
        </w:rPr>
        <w:t>:</w:t>
      </w:r>
    </w:p>
    <w:p w:rsidR="007F178C" w:rsidRDefault="00030D42" w:rsidP="007775FE">
      <w:pPr>
        <w:jc w:val="both"/>
        <w:rPr>
          <w:rFonts w:cs="Simplified Arabic"/>
          <w:sz w:val="28"/>
          <w:szCs w:val="28"/>
          <w:rtl/>
          <w:lang w:bidi="ar-SY"/>
        </w:rPr>
      </w:pPr>
      <w:r>
        <w:rPr>
          <w:rFonts w:cs="Simplified Arabic" w:hint="cs"/>
          <w:sz w:val="28"/>
          <w:szCs w:val="28"/>
          <w:rtl/>
          <w:lang w:bidi="ar-SY"/>
        </w:rPr>
        <w:t xml:space="preserve">إن تحديد ذروة </w:t>
      </w:r>
      <w:r w:rsidRPr="00675213">
        <w:rPr>
          <w:rFonts w:asciiTheme="majorBidi" w:hAnsiTheme="majorBidi" w:cstheme="majorBidi"/>
          <w:sz w:val="28"/>
          <w:szCs w:val="28"/>
          <w:lang w:bidi="ar-SY"/>
        </w:rPr>
        <w:t>LH</w:t>
      </w:r>
      <w:r>
        <w:rPr>
          <w:rFonts w:cs="Simplified Arabic" w:hint="cs"/>
          <w:sz w:val="28"/>
          <w:szCs w:val="28"/>
          <w:rtl/>
          <w:lang w:bidi="ar-SY"/>
        </w:rPr>
        <w:t xml:space="preserve"> </w:t>
      </w:r>
      <w:proofErr w:type="spellStart"/>
      <w:r>
        <w:rPr>
          <w:rFonts w:cs="Simplified Arabic" w:hint="cs"/>
          <w:sz w:val="28"/>
          <w:szCs w:val="28"/>
          <w:rtl/>
          <w:lang w:bidi="ar-SY"/>
        </w:rPr>
        <w:t>الإباضية</w:t>
      </w:r>
      <w:proofErr w:type="spellEnd"/>
      <w:r>
        <w:rPr>
          <w:rFonts w:cs="Simplified Arabic" w:hint="cs"/>
          <w:sz w:val="28"/>
          <w:szCs w:val="28"/>
          <w:rtl/>
          <w:lang w:bidi="ar-SY"/>
        </w:rPr>
        <w:t xml:space="preserve"> بشرائط </w:t>
      </w:r>
      <w:r w:rsidRPr="00675213">
        <w:rPr>
          <w:rFonts w:asciiTheme="majorBidi" w:hAnsiTheme="majorBidi" w:cstheme="majorBidi"/>
          <w:sz w:val="28"/>
          <w:szCs w:val="28"/>
          <w:lang w:bidi="ar-SY"/>
        </w:rPr>
        <w:t>LH</w:t>
      </w:r>
      <w:r>
        <w:rPr>
          <w:rFonts w:cs="Simplified Arabic" w:hint="cs"/>
          <w:sz w:val="28"/>
          <w:szCs w:val="28"/>
          <w:rtl/>
          <w:lang w:bidi="ar-SY"/>
        </w:rPr>
        <w:t xml:space="preserve"> البولية مفيدة لدى النساء مع مخططات حرارة جسم قاعدية غير مقنعة، إضافة لذلك فإن المراقبة البولية لـ </w:t>
      </w:r>
      <w:r w:rsidRPr="00675213">
        <w:rPr>
          <w:rFonts w:asciiTheme="majorBidi" w:hAnsiTheme="majorBidi" w:cstheme="majorBidi"/>
          <w:sz w:val="28"/>
          <w:szCs w:val="28"/>
          <w:lang w:bidi="ar-SY"/>
        </w:rPr>
        <w:t>LH</w:t>
      </w:r>
      <w:r>
        <w:rPr>
          <w:rFonts w:cs="Simplified Arabic" w:hint="cs"/>
          <w:sz w:val="28"/>
          <w:szCs w:val="28"/>
          <w:rtl/>
          <w:lang w:bidi="ar-SY"/>
        </w:rPr>
        <w:t xml:space="preserve"> تعطي معلومات إضافية عن الوقت المناسب للجماع خلال الدورة </w:t>
      </w:r>
      <w:proofErr w:type="spellStart"/>
      <w:r>
        <w:rPr>
          <w:rFonts w:cs="Simplified Arabic" w:hint="cs"/>
          <w:sz w:val="28"/>
          <w:szCs w:val="28"/>
          <w:rtl/>
          <w:lang w:bidi="ar-SY"/>
        </w:rPr>
        <w:t>الطمثية</w:t>
      </w:r>
      <w:proofErr w:type="spellEnd"/>
      <w:r>
        <w:rPr>
          <w:rFonts w:cs="Simplified Arabic" w:hint="cs"/>
          <w:sz w:val="28"/>
          <w:szCs w:val="28"/>
          <w:rtl/>
          <w:lang w:bidi="ar-SY"/>
        </w:rPr>
        <w:t xml:space="preserve">. تحدث </w:t>
      </w:r>
      <w:proofErr w:type="spellStart"/>
      <w:r w:rsidR="007F178C">
        <w:rPr>
          <w:rFonts w:cs="Simplified Arabic" w:hint="cs"/>
          <w:sz w:val="28"/>
          <w:szCs w:val="28"/>
          <w:rtl/>
          <w:lang w:bidi="ar-SY"/>
        </w:rPr>
        <w:t>الإباضة</w:t>
      </w:r>
      <w:proofErr w:type="spellEnd"/>
      <w:r w:rsidR="007F178C">
        <w:rPr>
          <w:rFonts w:cs="Simplified Arabic" w:hint="cs"/>
          <w:sz w:val="28"/>
          <w:szCs w:val="28"/>
          <w:rtl/>
          <w:lang w:bidi="ar-SY"/>
        </w:rPr>
        <w:t xml:space="preserve"> عادة خلال 14-26 ساعة بعد اكتشاف ذروة </w:t>
      </w:r>
      <w:r w:rsidR="007F178C" w:rsidRPr="00675213">
        <w:rPr>
          <w:rFonts w:asciiTheme="majorBidi" w:hAnsiTheme="majorBidi" w:cstheme="majorBidi"/>
          <w:sz w:val="28"/>
          <w:szCs w:val="28"/>
          <w:lang w:bidi="ar-SY"/>
        </w:rPr>
        <w:t>LH</w:t>
      </w:r>
      <w:r w:rsidR="007F178C">
        <w:rPr>
          <w:rFonts w:cs="Simplified Arabic" w:hint="cs"/>
          <w:sz w:val="28"/>
          <w:szCs w:val="28"/>
          <w:rtl/>
          <w:lang w:bidi="ar-SY"/>
        </w:rPr>
        <w:t xml:space="preserve"> البولية وتقريباً دائماً خلال 48 ساعة.</w:t>
      </w:r>
    </w:p>
    <w:p w:rsidR="007F178C" w:rsidRPr="00562780" w:rsidRDefault="007F178C" w:rsidP="001B6449">
      <w:pPr>
        <w:pStyle w:val="a3"/>
        <w:numPr>
          <w:ilvl w:val="0"/>
          <w:numId w:val="22"/>
        </w:numPr>
        <w:jc w:val="both"/>
        <w:rPr>
          <w:rFonts w:cs="Simplified Arabic"/>
          <w:b/>
          <w:bCs/>
          <w:sz w:val="32"/>
          <w:szCs w:val="32"/>
          <w:rtl/>
          <w:lang w:bidi="ar-SY"/>
        </w:rPr>
      </w:pPr>
      <w:r w:rsidRPr="00562780">
        <w:rPr>
          <w:rFonts w:cs="Simplified Arabic" w:hint="cs"/>
          <w:b/>
          <w:bCs/>
          <w:sz w:val="32"/>
          <w:szCs w:val="32"/>
          <w:rtl/>
          <w:lang w:bidi="ar-SY"/>
        </w:rPr>
        <w:t xml:space="preserve">التصوير </w:t>
      </w:r>
      <w:proofErr w:type="spellStart"/>
      <w:r w:rsidRPr="00562780">
        <w:rPr>
          <w:rFonts w:cs="Simplified Arabic" w:hint="cs"/>
          <w:b/>
          <w:bCs/>
          <w:sz w:val="32"/>
          <w:szCs w:val="32"/>
          <w:rtl/>
          <w:lang w:bidi="ar-SY"/>
        </w:rPr>
        <w:t>الصدوي</w:t>
      </w:r>
      <w:proofErr w:type="spellEnd"/>
      <w:r w:rsidRPr="00562780">
        <w:rPr>
          <w:rFonts w:cs="Simplified Arabic" w:hint="cs"/>
          <w:b/>
          <w:bCs/>
          <w:sz w:val="32"/>
          <w:szCs w:val="32"/>
          <w:rtl/>
          <w:lang w:bidi="ar-SY"/>
        </w:rPr>
        <w:t xml:space="preserve"> المهبلي:</w:t>
      </w:r>
    </w:p>
    <w:p w:rsidR="001B6449" w:rsidRDefault="007F178C" w:rsidP="007775FE">
      <w:pPr>
        <w:jc w:val="both"/>
        <w:rPr>
          <w:rFonts w:cs="Simplified Arabic"/>
          <w:sz w:val="28"/>
          <w:szCs w:val="28"/>
          <w:rtl/>
          <w:lang w:bidi="ar-SY"/>
        </w:rPr>
      </w:pPr>
      <w:r>
        <w:rPr>
          <w:rFonts w:cs="Simplified Arabic" w:hint="cs"/>
          <w:sz w:val="28"/>
          <w:szCs w:val="28"/>
          <w:rtl/>
          <w:lang w:bidi="ar-SY"/>
        </w:rPr>
        <w:t xml:space="preserve">يمكن أن يستخدم التصوير </w:t>
      </w:r>
      <w:proofErr w:type="spellStart"/>
      <w:r>
        <w:rPr>
          <w:rFonts w:cs="Simplified Arabic" w:hint="cs"/>
          <w:sz w:val="28"/>
          <w:szCs w:val="28"/>
          <w:rtl/>
          <w:lang w:bidi="ar-SY"/>
        </w:rPr>
        <w:t>الصدوي</w:t>
      </w:r>
      <w:proofErr w:type="spellEnd"/>
      <w:r>
        <w:rPr>
          <w:rFonts w:cs="Simplified Arabic" w:hint="cs"/>
          <w:sz w:val="28"/>
          <w:szCs w:val="28"/>
          <w:rtl/>
          <w:lang w:bidi="ar-SY"/>
        </w:rPr>
        <w:t xml:space="preserve"> المهبلي لمراقبة عدد وحجم </w:t>
      </w:r>
      <w:proofErr w:type="spellStart"/>
      <w:r>
        <w:rPr>
          <w:rFonts w:cs="Simplified Arabic" w:hint="cs"/>
          <w:sz w:val="28"/>
          <w:szCs w:val="28"/>
          <w:rtl/>
          <w:lang w:bidi="ar-SY"/>
        </w:rPr>
        <w:t>الجريبات</w:t>
      </w:r>
      <w:proofErr w:type="spellEnd"/>
      <w:r>
        <w:rPr>
          <w:rFonts w:cs="Simplified Arabic" w:hint="cs"/>
          <w:sz w:val="28"/>
          <w:szCs w:val="28"/>
          <w:rtl/>
          <w:lang w:bidi="ar-SY"/>
        </w:rPr>
        <w:t xml:space="preserve"> المتطورة ولتحديد توقيت إعطاء </w:t>
      </w:r>
      <w:proofErr w:type="spellStart"/>
      <w:r>
        <w:rPr>
          <w:rFonts w:cs="Simplified Arabic" w:hint="cs"/>
          <w:sz w:val="28"/>
          <w:szCs w:val="28"/>
          <w:rtl/>
          <w:lang w:bidi="ar-SY"/>
        </w:rPr>
        <w:t>الـ</w:t>
      </w:r>
      <w:proofErr w:type="spellEnd"/>
      <w:r>
        <w:rPr>
          <w:rFonts w:cs="Simplified Arabic" w:hint="cs"/>
          <w:sz w:val="28"/>
          <w:szCs w:val="28"/>
          <w:rtl/>
          <w:lang w:bidi="ar-SY"/>
        </w:rPr>
        <w:t xml:space="preserve"> </w:t>
      </w:r>
      <w:r w:rsidRPr="00675213">
        <w:rPr>
          <w:rFonts w:asciiTheme="majorBidi" w:hAnsiTheme="majorBidi" w:cstheme="majorBidi"/>
          <w:sz w:val="28"/>
          <w:szCs w:val="28"/>
          <w:lang w:bidi="ar-SY"/>
        </w:rPr>
        <w:t>HCG</w:t>
      </w:r>
      <w:r>
        <w:rPr>
          <w:rFonts w:cs="Simplified Arabic" w:hint="cs"/>
          <w:sz w:val="28"/>
          <w:szCs w:val="28"/>
          <w:rtl/>
          <w:lang w:bidi="ar-SY"/>
        </w:rPr>
        <w:t xml:space="preserve">، كما يمكن </w:t>
      </w:r>
      <w:proofErr w:type="spellStart"/>
      <w:r>
        <w:rPr>
          <w:rFonts w:cs="Simplified Arabic" w:hint="cs"/>
          <w:sz w:val="28"/>
          <w:szCs w:val="28"/>
          <w:rtl/>
          <w:lang w:bidi="ar-SY"/>
        </w:rPr>
        <w:t>ان</w:t>
      </w:r>
      <w:proofErr w:type="spellEnd"/>
      <w:r>
        <w:rPr>
          <w:rFonts w:cs="Simplified Arabic" w:hint="cs"/>
          <w:sz w:val="28"/>
          <w:szCs w:val="28"/>
          <w:rtl/>
          <w:lang w:bidi="ar-SY"/>
        </w:rPr>
        <w:t xml:space="preserve"> يعطينا دليل على حدوث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حيث يقترح </w:t>
      </w:r>
      <w:proofErr w:type="spellStart"/>
      <w:r>
        <w:rPr>
          <w:rFonts w:cs="Simplified Arabic" w:hint="cs"/>
          <w:sz w:val="28"/>
          <w:szCs w:val="28"/>
          <w:rtl/>
          <w:lang w:bidi="ar-SY"/>
        </w:rPr>
        <w:t>الجريب</w:t>
      </w:r>
      <w:proofErr w:type="spellEnd"/>
      <w:r>
        <w:rPr>
          <w:rFonts w:cs="Simplified Arabic" w:hint="cs"/>
          <w:sz w:val="28"/>
          <w:szCs w:val="28"/>
          <w:rtl/>
          <w:lang w:bidi="ar-SY"/>
        </w:rPr>
        <w:t xml:space="preserve"> المتضخم المتبوع </w:t>
      </w:r>
      <w:proofErr w:type="spellStart"/>
      <w:r>
        <w:rPr>
          <w:rFonts w:cs="Simplified Arabic" w:hint="cs"/>
          <w:sz w:val="28"/>
          <w:szCs w:val="28"/>
          <w:rtl/>
          <w:lang w:bidi="ar-SY"/>
        </w:rPr>
        <w:t>بالانخماص</w:t>
      </w:r>
      <w:proofErr w:type="spellEnd"/>
      <w:r>
        <w:rPr>
          <w:rFonts w:cs="Simplified Arabic" w:hint="cs"/>
          <w:sz w:val="28"/>
          <w:szCs w:val="28"/>
          <w:rtl/>
          <w:lang w:bidi="ar-SY"/>
        </w:rPr>
        <w:t xml:space="preserve"> حدوث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وينصح بعض الأطباء المراقبة </w:t>
      </w:r>
      <w:proofErr w:type="spellStart"/>
      <w:r>
        <w:rPr>
          <w:rFonts w:cs="Simplified Arabic" w:hint="cs"/>
          <w:sz w:val="28"/>
          <w:szCs w:val="28"/>
          <w:rtl/>
          <w:lang w:bidi="ar-SY"/>
        </w:rPr>
        <w:t>الصدوية</w:t>
      </w:r>
      <w:proofErr w:type="spellEnd"/>
      <w:r>
        <w:rPr>
          <w:rFonts w:cs="Simplified Arabic" w:hint="cs"/>
          <w:sz w:val="28"/>
          <w:szCs w:val="28"/>
          <w:rtl/>
          <w:lang w:bidi="ar-SY"/>
        </w:rPr>
        <w:t xml:space="preserve"> في الدورة </w:t>
      </w:r>
      <w:r w:rsidR="00562780">
        <w:rPr>
          <w:rFonts w:cs="Simplified Arabic" w:hint="cs"/>
          <w:sz w:val="28"/>
          <w:szCs w:val="28"/>
          <w:rtl/>
          <w:lang w:bidi="ar-SY"/>
        </w:rPr>
        <w:t>الأولى</w:t>
      </w:r>
      <w:r>
        <w:rPr>
          <w:rFonts w:cs="Simplified Arabic" w:hint="cs"/>
          <w:sz w:val="28"/>
          <w:szCs w:val="28"/>
          <w:rtl/>
          <w:lang w:bidi="ar-SY"/>
        </w:rPr>
        <w:t xml:space="preserve"> لاستخدام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sidR="001B6449">
        <w:rPr>
          <w:rFonts w:cs="Simplified Arabic" w:hint="cs"/>
          <w:sz w:val="28"/>
          <w:szCs w:val="28"/>
          <w:rtl/>
          <w:lang w:bidi="ar-SY"/>
        </w:rPr>
        <w:t xml:space="preserve"> فقط لنفي حدوث فرط استجابة.</w:t>
      </w:r>
    </w:p>
    <w:p w:rsidR="00072A91" w:rsidRDefault="00072A91" w:rsidP="007775FE">
      <w:pPr>
        <w:jc w:val="both"/>
        <w:rPr>
          <w:rFonts w:cs="Simplified Arabic"/>
          <w:sz w:val="28"/>
          <w:szCs w:val="28"/>
          <w:rtl/>
          <w:lang w:bidi="ar-SY"/>
        </w:rPr>
      </w:pPr>
    </w:p>
    <w:p w:rsidR="00072A91" w:rsidRDefault="00072A91" w:rsidP="007775FE">
      <w:pPr>
        <w:jc w:val="both"/>
        <w:rPr>
          <w:rFonts w:cs="Simplified Arabic"/>
          <w:sz w:val="28"/>
          <w:szCs w:val="28"/>
          <w:rtl/>
          <w:lang w:bidi="ar-SY"/>
        </w:rPr>
      </w:pPr>
    </w:p>
    <w:p w:rsidR="00072A91" w:rsidRDefault="00072A91" w:rsidP="007775FE">
      <w:pPr>
        <w:jc w:val="both"/>
        <w:rPr>
          <w:rFonts w:cs="Simplified Arabic"/>
          <w:sz w:val="28"/>
          <w:szCs w:val="28"/>
          <w:rtl/>
          <w:lang w:bidi="ar-SY"/>
        </w:rPr>
      </w:pPr>
    </w:p>
    <w:p w:rsidR="00072A91" w:rsidRDefault="00072A91" w:rsidP="007775FE">
      <w:pPr>
        <w:jc w:val="both"/>
        <w:rPr>
          <w:rFonts w:cs="Simplified Arabic"/>
          <w:sz w:val="28"/>
          <w:szCs w:val="28"/>
          <w:rtl/>
          <w:lang w:bidi="ar-SY"/>
        </w:rPr>
      </w:pPr>
    </w:p>
    <w:p w:rsidR="00072A91" w:rsidRDefault="00072A91" w:rsidP="007775FE">
      <w:pPr>
        <w:jc w:val="both"/>
        <w:rPr>
          <w:rFonts w:cs="Simplified Arabic"/>
          <w:sz w:val="28"/>
          <w:szCs w:val="28"/>
          <w:rtl/>
          <w:lang w:bidi="ar-SY"/>
        </w:rPr>
      </w:pPr>
    </w:p>
    <w:p w:rsidR="00072A91" w:rsidRDefault="00072A91" w:rsidP="007775FE">
      <w:pPr>
        <w:jc w:val="both"/>
        <w:rPr>
          <w:rFonts w:cs="Simplified Arabic"/>
          <w:sz w:val="28"/>
          <w:szCs w:val="28"/>
          <w:rtl/>
          <w:lang w:bidi="ar-SY"/>
        </w:rPr>
      </w:pPr>
    </w:p>
    <w:p w:rsidR="00072A91" w:rsidRDefault="00072A91" w:rsidP="007775FE">
      <w:pPr>
        <w:jc w:val="both"/>
        <w:rPr>
          <w:rFonts w:cs="Simplified Arabic"/>
          <w:sz w:val="28"/>
          <w:szCs w:val="28"/>
          <w:rtl/>
          <w:lang w:bidi="ar-SY"/>
        </w:rPr>
      </w:pPr>
    </w:p>
    <w:p w:rsidR="00DB0A8C" w:rsidRPr="00562780" w:rsidRDefault="008A1FE8" w:rsidP="00562780">
      <w:pPr>
        <w:jc w:val="center"/>
        <w:rPr>
          <w:rFonts w:cs="PT Bold Heading"/>
          <w:b/>
          <w:bCs/>
          <w:sz w:val="40"/>
          <w:szCs w:val="40"/>
          <w:rtl/>
          <w:lang w:bidi="ar-SY"/>
        </w:rPr>
      </w:pPr>
      <w:proofErr w:type="spellStart"/>
      <w:r>
        <w:rPr>
          <w:rFonts w:cs="PT Bold Heading" w:hint="cs"/>
          <w:b/>
          <w:bCs/>
          <w:sz w:val="40"/>
          <w:szCs w:val="40"/>
          <w:rtl/>
          <w:lang w:bidi="ar-SY"/>
        </w:rPr>
        <w:t>اختلاطات</w:t>
      </w:r>
      <w:proofErr w:type="spellEnd"/>
      <w:r>
        <w:rPr>
          <w:rFonts w:cs="PT Bold Heading" w:hint="cs"/>
          <w:b/>
          <w:bCs/>
          <w:sz w:val="40"/>
          <w:szCs w:val="40"/>
          <w:rtl/>
          <w:lang w:bidi="ar-SY"/>
        </w:rPr>
        <w:t xml:space="preserve"> تحريض </w:t>
      </w:r>
      <w:proofErr w:type="spellStart"/>
      <w:r>
        <w:rPr>
          <w:rFonts w:cs="PT Bold Heading" w:hint="cs"/>
          <w:b/>
          <w:bCs/>
          <w:sz w:val="40"/>
          <w:szCs w:val="40"/>
          <w:rtl/>
          <w:lang w:bidi="ar-SY"/>
        </w:rPr>
        <w:t>الإباضة</w:t>
      </w:r>
      <w:proofErr w:type="spellEnd"/>
    </w:p>
    <w:p w:rsidR="00D41E99" w:rsidRPr="00562780" w:rsidRDefault="00D41E99" w:rsidP="006819A6">
      <w:pPr>
        <w:pStyle w:val="a3"/>
        <w:numPr>
          <w:ilvl w:val="0"/>
          <w:numId w:val="22"/>
        </w:numPr>
        <w:jc w:val="both"/>
        <w:rPr>
          <w:rFonts w:cs="Simplified Arabic"/>
          <w:b/>
          <w:bCs/>
          <w:sz w:val="32"/>
          <w:szCs w:val="32"/>
          <w:rtl/>
          <w:lang w:bidi="ar-SY"/>
        </w:rPr>
      </w:pPr>
      <w:r w:rsidRPr="00562780">
        <w:rPr>
          <w:rFonts w:cs="Simplified Arabic" w:hint="cs"/>
          <w:b/>
          <w:bCs/>
          <w:sz w:val="32"/>
          <w:szCs w:val="32"/>
          <w:rtl/>
          <w:lang w:bidi="ar-SY"/>
        </w:rPr>
        <w:t xml:space="preserve">متلازمة فرط الاستثارة </w:t>
      </w:r>
      <w:proofErr w:type="spellStart"/>
      <w:r w:rsidRPr="00562780">
        <w:rPr>
          <w:rFonts w:cs="Simplified Arabic" w:hint="cs"/>
          <w:b/>
          <w:bCs/>
          <w:sz w:val="32"/>
          <w:szCs w:val="32"/>
          <w:rtl/>
          <w:lang w:bidi="ar-SY"/>
        </w:rPr>
        <w:t>المبيضية</w:t>
      </w:r>
      <w:proofErr w:type="spellEnd"/>
      <w:r w:rsidRPr="00562780">
        <w:rPr>
          <w:rFonts w:cs="Simplified Arabic" w:hint="cs"/>
          <w:b/>
          <w:bCs/>
          <w:sz w:val="32"/>
          <w:szCs w:val="32"/>
          <w:rtl/>
          <w:lang w:bidi="ar-SY"/>
        </w:rPr>
        <w:t>:</w:t>
      </w:r>
    </w:p>
    <w:p w:rsidR="00D41E99" w:rsidRDefault="00D41E99" w:rsidP="007775FE">
      <w:pPr>
        <w:jc w:val="both"/>
        <w:rPr>
          <w:rFonts w:cs="Simplified Arabic"/>
          <w:sz w:val="28"/>
          <w:szCs w:val="28"/>
          <w:rtl/>
          <w:lang w:bidi="ar-SY"/>
        </w:rPr>
      </w:pPr>
      <w:r>
        <w:rPr>
          <w:rFonts w:cs="Simplified Arabic" w:hint="cs"/>
          <w:sz w:val="28"/>
          <w:szCs w:val="28"/>
          <w:rtl/>
          <w:lang w:bidi="ar-SY"/>
        </w:rPr>
        <w:t xml:space="preserve">تعتبر الاختلاط الأكثر خطورة لتحريض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w:t>
      </w:r>
      <w:r w:rsidR="006819A6">
        <w:rPr>
          <w:rFonts w:cs="Simplified Arabic" w:hint="cs"/>
          <w:sz w:val="28"/>
          <w:szCs w:val="28"/>
          <w:rtl/>
          <w:lang w:bidi="ar-SY"/>
        </w:rPr>
        <w:t xml:space="preserve">ويحدث في مجموعة تحريض </w:t>
      </w:r>
      <w:proofErr w:type="spellStart"/>
      <w:r w:rsidR="006819A6">
        <w:rPr>
          <w:rFonts w:cs="Simplified Arabic" w:hint="cs"/>
          <w:sz w:val="28"/>
          <w:szCs w:val="28"/>
          <w:rtl/>
          <w:lang w:bidi="ar-SY"/>
        </w:rPr>
        <w:t>الإباضة</w:t>
      </w:r>
      <w:proofErr w:type="spellEnd"/>
      <w:r w:rsidR="006819A6">
        <w:rPr>
          <w:rFonts w:cs="Simplified Arabic" w:hint="cs"/>
          <w:sz w:val="28"/>
          <w:szCs w:val="28"/>
          <w:rtl/>
          <w:lang w:bidi="ar-SY"/>
        </w:rPr>
        <w:t xml:space="preserve"> عند المعالجة </w:t>
      </w:r>
      <w:proofErr w:type="spellStart"/>
      <w:r w:rsidR="006819A6">
        <w:rPr>
          <w:rFonts w:cs="Simplified Arabic" w:hint="cs"/>
          <w:sz w:val="28"/>
          <w:szCs w:val="28"/>
          <w:rtl/>
          <w:lang w:bidi="ar-SY"/>
        </w:rPr>
        <w:t>بالغونادوتروبينات</w:t>
      </w:r>
      <w:proofErr w:type="spellEnd"/>
      <w:r w:rsidR="006819A6">
        <w:rPr>
          <w:rFonts w:cs="Simplified Arabic" w:hint="cs"/>
          <w:sz w:val="28"/>
          <w:szCs w:val="28"/>
          <w:rtl/>
          <w:lang w:bidi="ar-SY"/>
        </w:rPr>
        <w:t xml:space="preserve"> خارجية المنشأ، </w:t>
      </w:r>
      <w:r>
        <w:rPr>
          <w:rFonts w:cs="Simplified Arabic" w:hint="cs"/>
          <w:sz w:val="28"/>
          <w:szCs w:val="28"/>
          <w:rtl/>
          <w:lang w:bidi="ar-SY"/>
        </w:rPr>
        <w:t>ويمكن أن تتراوح من مرض خفيف إلى مرض شديد يهدد الحياة ويتطلب الاستشفاء.</w:t>
      </w:r>
    </w:p>
    <w:p w:rsidR="006819A6" w:rsidRDefault="006819A6" w:rsidP="007775FE">
      <w:pPr>
        <w:jc w:val="both"/>
        <w:rPr>
          <w:rFonts w:cs="Simplified Arabic"/>
          <w:sz w:val="28"/>
          <w:szCs w:val="28"/>
          <w:rtl/>
          <w:lang w:bidi="ar-SY"/>
        </w:rPr>
      </w:pPr>
      <w:r>
        <w:rPr>
          <w:rFonts w:cs="Simplified Arabic" w:hint="cs"/>
          <w:sz w:val="28"/>
          <w:szCs w:val="28"/>
          <w:rtl/>
          <w:lang w:bidi="ar-SY"/>
        </w:rPr>
        <w:t xml:space="preserve">تحدث متلازمة فرط الاستثارة </w:t>
      </w:r>
      <w:proofErr w:type="spellStart"/>
      <w:r>
        <w:rPr>
          <w:rFonts w:cs="Simplified Arabic" w:hint="cs"/>
          <w:sz w:val="28"/>
          <w:szCs w:val="28"/>
          <w:rtl/>
          <w:lang w:bidi="ar-SY"/>
        </w:rPr>
        <w:t>المبيضية</w:t>
      </w:r>
      <w:proofErr w:type="spellEnd"/>
      <w:r>
        <w:rPr>
          <w:rFonts w:cs="Simplified Arabic" w:hint="cs"/>
          <w:sz w:val="28"/>
          <w:szCs w:val="28"/>
          <w:rtl/>
          <w:lang w:bidi="ar-SY"/>
        </w:rPr>
        <w:t xml:space="preserve"> نتيجة </w:t>
      </w:r>
      <w:proofErr w:type="spellStart"/>
      <w:r>
        <w:rPr>
          <w:rFonts w:cs="Simplified Arabic" w:hint="cs"/>
          <w:sz w:val="28"/>
          <w:szCs w:val="28"/>
          <w:rtl/>
          <w:lang w:bidi="ar-SY"/>
        </w:rPr>
        <w:t>النفوذية</w:t>
      </w:r>
      <w:proofErr w:type="spellEnd"/>
      <w:r>
        <w:rPr>
          <w:rFonts w:cs="Simplified Arabic" w:hint="cs"/>
          <w:sz w:val="28"/>
          <w:szCs w:val="28"/>
          <w:rtl/>
          <w:lang w:bidi="ar-SY"/>
        </w:rPr>
        <w:t xml:space="preserve"> الشعرية المتزايدة المثارة بتحرر فائض لواحد أو أكثر من المواد الفعالة وعائياً وبشكل أساسي عامل النمو </w:t>
      </w:r>
      <w:proofErr w:type="spellStart"/>
      <w:r>
        <w:rPr>
          <w:rFonts w:cs="Simplified Arabic" w:hint="cs"/>
          <w:sz w:val="28"/>
          <w:szCs w:val="28"/>
          <w:rtl/>
          <w:lang w:bidi="ar-SY"/>
        </w:rPr>
        <w:t>البطاني</w:t>
      </w:r>
      <w:proofErr w:type="spellEnd"/>
      <w:r>
        <w:rPr>
          <w:rFonts w:cs="Simplified Arabic" w:hint="cs"/>
          <w:sz w:val="28"/>
          <w:szCs w:val="28"/>
          <w:rtl/>
          <w:lang w:bidi="ar-SY"/>
        </w:rPr>
        <w:t xml:space="preserve"> الوعائي، </w:t>
      </w:r>
      <w:proofErr w:type="spellStart"/>
      <w:r>
        <w:rPr>
          <w:rFonts w:cs="Simplified Arabic" w:hint="cs"/>
          <w:sz w:val="28"/>
          <w:szCs w:val="28"/>
          <w:rtl/>
          <w:lang w:bidi="ar-SY"/>
        </w:rPr>
        <w:t>ولوتنة</w:t>
      </w:r>
      <w:proofErr w:type="spellEnd"/>
      <w:r>
        <w:rPr>
          <w:rFonts w:cs="Simplified Arabic" w:hint="cs"/>
          <w:sz w:val="28"/>
          <w:szCs w:val="28"/>
          <w:rtl/>
          <w:lang w:bidi="ar-SY"/>
        </w:rPr>
        <w:t xml:space="preserve"> </w:t>
      </w:r>
      <w:proofErr w:type="spellStart"/>
      <w:r>
        <w:rPr>
          <w:rFonts w:cs="Simplified Arabic" w:hint="cs"/>
          <w:sz w:val="28"/>
          <w:szCs w:val="28"/>
          <w:rtl/>
          <w:lang w:bidi="ar-SY"/>
        </w:rPr>
        <w:t>جريبات</w:t>
      </w:r>
      <w:proofErr w:type="spellEnd"/>
      <w:r>
        <w:rPr>
          <w:rFonts w:cs="Simplified Arabic" w:hint="cs"/>
          <w:sz w:val="28"/>
          <w:szCs w:val="28"/>
          <w:rtl/>
          <w:lang w:bidi="ar-SY"/>
        </w:rPr>
        <w:t xml:space="preserve"> متعددة</w:t>
      </w:r>
    </w:p>
    <w:p w:rsidR="00D41E99" w:rsidRDefault="00D41E99" w:rsidP="007775FE">
      <w:pPr>
        <w:jc w:val="both"/>
        <w:rPr>
          <w:rFonts w:cs="Simplified Arabic"/>
          <w:sz w:val="28"/>
          <w:szCs w:val="28"/>
          <w:rtl/>
          <w:lang w:bidi="ar-SY"/>
        </w:rPr>
      </w:pPr>
      <w:r>
        <w:rPr>
          <w:rFonts w:cs="Simplified Arabic" w:hint="cs"/>
          <w:sz w:val="28"/>
          <w:szCs w:val="28"/>
          <w:rtl/>
          <w:lang w:bidi="ar-SY"/>
        </w:rPr>
        <w:t xml:space="preserve">يمكن أن تحدث </w:t>
      </w:r>
      <w:r w:rsidRPr="00675213">
        <w:rPr>
          <w:rFonts w:asciiTheme="majorBidi" w:hAnsiTheme="majorBidi" w:cstheme="majorBidi"/>
          <w:sz w:val="28"/>
          <w:szCs w:val="28"/>
          <w:lang w:bidi="ar-SY"/>
        </w:rPr>
        <w:t>OHSS</w:t>
      </w:r>
      <w:r>
        <w:rPr>
          <w:rFonts w:cs="Simplified Arabic" w:hint="cs"/>
          <w:sz w:val="28"/>
          <w:szCs w:val="28"/>
          <w:rtl/>
          <w:lang w:bidi="ar-SY"/>
        </w:rPr>
        <w:t xml:space="preserve"> بعد عدة </w:t>
      </w:r>
      <w:r w:rsidR="00675213">
        <w:rPr>
          <w:rFonts w:cs="Simplified Arabic" w:hint="cs"/>
          <w:sz w:val="28"/>
          <w:szCs w:val="28"/>
          <w:rtl/>
          <w:lang w:bidi="ar-SY"/>
        </w:rPr>
        <w:t>أيام</w:t>
      </w:r>
      <w:r>
        <w:rPr>
          <w:rFonts w:cs="Simplified Arabic" w:hint="cs"/>
          <w:sz w:val="28"/>
          <w:szCs w:val="28"/>
          <w:rtl/>
          <w:lang w:bidi="ar-SY"/>
        </w:rPr>
        <w:t xml:space="preserve"> من إعطاء </w:t>
      </w:r>
      <w:proofErr w:type="spellStart"/>
      <w:r>
        <w:rPr>
          <w:rFonts w:cs="Simplified Arabic" w:hint="cs"/>
          <w:sz w:val="28"/>
          <w:szCs w:val="28"/>
          <w:rtl/>
          <w:lang w:bidi="ar-SY"/>
        </w:rPr>
        <w:t>الـ</w:t>
      </w:r>
      <w:proofErr w:type="spellEnd"/>
      <w:r>
        <w:rPr>
          <w:rFonts w:cs="Simplified Arabic" w:hint="cs"/>
          <w:sz w:val="28"/>
          <w:szCs w:val="28"/>
          <w:rtl/>
          <w:lang w:bidi="ar-SY"/>
        </w:rPr>
        <w:t xml:space="preserve"> </w:t>
      </w:r>
      <w:r w:rsidRPr="00675213">
        <w:rPr>
          <w:rFonts w:asciiTheme="majorBidi" w:hAnsiTheme="majorBidi" w:cstheme="majorBidi"/>
          <w:sz w:val="28"/>
          <w:szCs w:val="28"/>
          <w:lang w:bidi="ar-SY"/>
        </w:rPr>
        <w:t>HCG</w:t>
      </w:r>
      <w:r>
        <w:rPr>
          <w:rFonts w:cs="Simplified Arabic" w:hint="cs"/>
          <w:sz w:val="28"/>
          <w:szCs w:val="28"/>
          <w:rtl/>
          <w:lang w:bidi="ar-SY"/>
        </w:rPr>
        <w:t xml:space="preserve"> (</w:t>
      </w:r>
      <w:r w:rsidRPr="00675213">
        <w:rPr>
          <w:rFonts w:asciiTheme="majorBidi" w:hAnsiTheme="majorBidi" w:cstheme="majorBidi"/>
          <w:sz w:val="28"/>
          <w:szCs w:val="28"/>
          <w:lang w:bidi="ar-SY"/>
        </w:rPr>
        <w:t>OHSS</w:t>
      </w:r>
      <w:r>
        <w:rPr>
          <w:rFonts w:cs="Simplified Arabic" w:hint="cs"/>
          <w:sz w:val="28"/>
          <w:szCs w:val="28"/>
          <w:rtl/>
          <w:lang w:bidi="ar-SY"/>
        </w:rPr>
        <w:t xml:space="preserve"> باكر) أو بشكل متأخر (</w:t>
      </w:r>
      <w:r w:rsidRPr="00675213">
        <w:rPr>
          <w:rFonts w:asciiTheme="majorBidi" w:hAnsiTheme="majorBidi" w:cstheme="majorBidi"/>
          <w:sz w:val="28"/>
          <w:szCs w:val="28"/>
          <w:lang w:bidi="ar-SY"/>
        </w:rPr>
        <w:t>OHSS</w:t>
      </w:r>
      <w:r>
        <w:rPr>
          <w:rFonts w:cs="Simplified Arabic" w:hint="cs"/>
          <w:sz w:val="28"/>
          <w:szCs w:val="28"/>
          <w:rtl/>
          <w:lang w:bidi="ar-SY"/>
        </w:rPr>
        <w:t xml:space="preserve"> متأخر).</w:t>
      </w:r>
      <w:r w:rsidR="006819A6">
        <w:rPr>
          <w:rFonts w:cs="Simplified Arabic" w:hint="cs"/>
          <w:sz w:val="28"/>
          <w:szCs w:val="28"/>
          <w:rtl/>
          <w:lang w:bidi="ar-SY"/>
        </w:rPr>
        <w:t xml:space="preserve"> يتراوح معدل حدوث المتلازمة بين 0.7-1.7% لكل دورة علاجية.</w:t>
      </w:r>
    </w:p>
    <w:p w:rsidR="00C7044F" w:rsidRDefault="00C7044F" w:rsidP="007775FE">
      <w:pPr>
        <w:jc w:val="both"/>
        <w:rPr>
          <w:rFonts w:cs="Simplified Arabic"/>
          <w:sz w:val="28"/>
          <w:szCs w:val="28"/>
          <w:rtl/>
          <w:lang w:bidi="ar-SY"/>
        </w:rPr>
      </w:pPr>
      <w:r>
        <w:rPr>
          <w:rFonts w:cs="Simplified Arabic" w:hint="cs"/>
          <w:sz w:val="28"/>
          <w:szCs w:val="28"/>
          <w:rtl/>
          <w:lang w:bidi="ar-SY"/>
        </w:rPr>
        <w:t xml:space="preserve">إن متلازمة </w:t>
      </w:r>
      <w:r w:rsidRPr="00675213">
        <w:rPr>
          <w:rFonts w:asciiTheme="majorBidi" w:hAnsiTheme="majorBidi" w:cstheme="majorBidi"/>
          <w:sz w:val="28"/>
          <w:szCs w:val="28"/>
          <w:lang w:bidi="ar-SY"/>
        </w:rPr>
        <w:t>OHSS</w:t>
      </w:r>
      <w:r>
        <w:rPr>
          <w:rFonts w:cs="Simplified Arabic" w:hint="cs"/>
          <w:sz w:val="28"/>
          <w:szCs w:val="28"/>
          <w:rtl/>
          <w:lang w:bidi="ar-SY"/>
        </w:rPr>
        <w:t xml:space="preserve"> هي مرض محدد لذاته والعلاج يكون عرضي ومحافظ، ويرتكز على المراقبة ودعم الحجم </w:t>
      </w:r>
      <w:proofErr w:type="spellStart"/>
      <w:r>
        <w:rPr>
          <w:rFonts w:cs="Simplified Arabic" w:hint="cs"/>
          <w:sz w:val="28"/>
          <w:szCs w:val="28"/>
          <w:rtl/>
          <w:lang w:bidi="ar-SY"/>
        </w:rPr>
        <w:t>الدوراني</w:t>
      </w:r>
      <w:proofErr w:type="spellEnd"/>
      <w:r>
        <w:rPr>
          <w:rFonts w:cs="Simplified Arabic" w:hint="cs"/>
          <w:sz w:val="28"/>
          <w:szCs w:val="28"/>
          <w:rtl/>
          <w:lang w:bidi="ar-SY"/>
        </w:rPr>
        <w:t xml:space="preserve"> بشكل متوازن.</w:t>
      </w:r>
    </w:p>
    <w:p w:rsidR="00B22649" w:rsidRDefault="00C7044F" w:rsidP="00B22649">
      <w:pPr>
        <w:jc w:val="both"/>
        <w:rPr>
          <w:rFonts w:cs="Simplified Arabic"/>
          <w:sz w:val="28"/>
          <w:szCs w:val="28"/>
          <w:rtl/>
          <w:lang w:bidi="ar-SY"/>
        </w:rPr>
      </w:pPr>
      <w:r>
        <w:rPr>
          <w:rFonts w:cs="Simplified Arabic" w:hint="cs"/>
          <w:sz w:val="28"/>
          <w:szCs w:val="28"/>
          <w:rtl/>
          <w:lang w:bidi="ar-SY"/>
        </w:rPr>
        <w:t xml:space="preserve">إن معرفة عوامل خطورة </w:t>
      </w:r>
      <w:proofErr w:type="spellStart"/>
      <w:r>
        <w:rPr>
          <w:rFonts w:cs="Simplified Arabic" w:hint="cs"/>
          <w:sz w:val="28"/>
          <w:szCs w:val="28"/>
          <w:rtl/>
          <w:lang w:bidi="ar-SY"/>
        </w:rPr>
        <w:t>الـ</w:t>
      </w:r>
      <w:proofErr w:type="spellEnd"/>
      <w:r>
        <w:rPr>
          <w:rFonts w:cs="Simplified Arabic" w:hint="cs"/>
          <w:sz w:val="28"/>
          <w:szCs w:val="28"/>
          <w:rtl/>
          <w:lang w:bidi="ar-SY"/>
        </w:rPr>
        <w:t xml:space="preserve"> </w:t>
      </w:r>
      <w:r w:rsidRPr="00675213">
        <w:rPr>
          <w:rFonts w:asciiTheme="majorBidi" w:hAnsiTheme="majorBidi" w:cstheme="majorBidi"/>
          <w:sz w:val="28"/>
          <w:szCs w:val="28"/>
          <w:lang w:bidi="ar-SY"/>
        </w:rPr>
        <w:t>OHSS</w:t>
      </w:r>
      <w:r w:rsidR="00675213">
        <w:rPr>
          <w:rFonts w:cs="Simplified Arabic" w:hint="cs"/>
          <w:sz w:val="28"/>
          <w:szCs w:val="28"/>
          <w:rtl/>
          <w:lang w:bidi="ar-SY"/>
        </w:rPr>
        <w:t xml:space="preserve">مفيدة لمنع حدوث أو على الأقل إنقاص حدوث فرط الاستثارة </w:t>
      </w:r>
      <w:proofErr w:type="spellStart"/>
      <w:r w:rsidR="00675213">
        <w:rPr>
          <w:rFonts w:cs="Simplified Arabic" w:hint="cs"/>
          <w:sz w:val="28"/>
          <w:szCs w:val="28"/>
          <w:rtl/>
          <w:lang w:bidi="ar-SY"/>
        </w:rPr>
        <w:t>المبيضية</w:t>
      </w:r>
      <w:proofErr w:type="spellEnd"/>
      <w:r w:rsidR="00675213">
        <w:rPr>
          <w:rFonts w:cs="Simplified Arabic" w:hint="cs"/>
          <w:sz w:val="28"/>
          <w:szCs w:val="28"/>
          <w:rtl/>
          <w:lang w:bidi="ar-SY"/>
        </w:rPr>
        <w:t xml:space="preserve"> الشديدة.وتعد النساء الشابات المصابات بمتلازمة المبيض متعدد الكيسات</w:t>
      </w:r>
      <w:r w:rsidR="00B22649">
        <w:rPr>
          <w:rFonts w:cs="Simplified Arabic" w:hint="cs"/>
          <w:sz w:val="28"/>
          <w:szCs w:val="28"/>
          <w:rtl/>
          <w:lang w:bidi="ar-SY"/>
        </w:rPr>
        <w:t xml:space="preserve"> تحت الخطر الأعلى لحدوث فرط الاستثارة. ويترافق ازدياد العمر مع خطورة أقل لحدوث </w:t>
      </w:r>
      <w:proofErr w:type="spellStart"/>
      <w:r w:rsidR="00B22649">
        <w:rPr>
          <w:rFonts w:cs="Simplified Arabic" w:hint="cs"/>
          <w:sz w:val="28"/>
          <w:szCs w:val="28"/>
          <w:rtl/>
          <w:lang w:bidi="ar-SY"/>
        </w:rPr>
        <w:t>الـ</w:t>
      </w:r>
      <w:proofErr w:type="spellEnd"/>
      <w:r w:rsidR="00B22649">
        <w:rPr>
          <w:rFonts w:cs="Simplified Arabic" w:hint="cs"/>
          <w:sz w:val="28"/>
          <w:szCs w:val="28"/>
          <w:rtl/>
          <w:lang w:bidi="ar-SY"/>
        </w:rPr>
        <w:t xml:space="preserve"> </w:t>
      </w:r>
      <w:r w:rsidR="00B22649" w:rsidRPr="00551654">
        <w:rPr>
          <w:rFonts w:asciiTheme="majorBidi" w:hAnsiTheme="majorBidi" w:cstheme="majorBidi"/>
          <w:sz w:val="28"/>
          <w:szCs w:val="28"/>
          <w:lang w:bidi="ar-SY"/>
        </w:rPr>
        <w:t>OHSS</w:t>
      </w:r>
      <w:r w:rsidR="00B22649">
        <w:rPr>
          <w:rFonts w:cs="Simplified Arabic" w:hint="cs"/>
          <w:sz w:val="28"/>
          <w:szCs w:val="28"/>
          <w:rtl/>
          <w:lang w:bidi="ar-SY"/>
        </w:rPr>
        <w:t xml:space="preserve"> ولكن لخطورة أعلى </w:t>
      </w:r>
      <w:proofErr w:type="spellStart"/>
      <w:r w:rsidR="00B22649">
        <w:rPr>
          <w:rFonts w:cs="Simplified Arabic" w:hint="cs"/>
          <w:sz w:val="28"/>
          <w:szCs w:val="28"/>
          <w:rtl/>
          <w:lang w:bidi="ar-SY"/>
        </w:rPr>
        <w:t>للاختلاطات</w:t>
      </w:r>
      <w:proofErr w:type="spellEnd"/>
      <w:r w:rsidR="00B22649">
        <w:rPr>
          <w:rFonts w:cs="Simplified Arabic" w:hint="cs"/>
          <w:sz w:val="28"/>
          <w:szCs w:val="28"/>
          <w:rtl/>
          <w:lang w:bidi="ar-SY"/>
        </w:rPr>
        <w:t xml:space="preserve"> وفرصة أقل للحمل.</w:t>
      </w:r>
    </w:p>
    <w:p w:rsidR="00B22649" w:rsidRPr="00562780" w:rsidRDefault="00B22649" w:rsidP="00551654">
      <w:pPr>
        <w:pStyle w:val="a3"/>
        <w:numPr>
          <w:ilvl w:val="0"/>
          <w:numId w:val="22"/>
        </w:numPr>
        <w:jc w:val="both"/>
        <w:rPr>
          <w:rFonts w:cs="Simplified Arabic"/>
          <w:b/>
          <w:bCs/>
          <w:sz w:val="32"/>
          <w:szCs w:val="32"/>
          <w:rtl/>
          <w:lang w:bidi="ar-SY"/>
        </w:rPr>
      </w:pPr>
      <w:r w:rsidRPr="00562780">
        <w:rPr>
          <w:rFonts w:cs="Simplified Arabic" w:hint="cs"/>
          <w:b/>
          <w:bCs/>
          <w:sz w:val="32"/>
          <w:szCs w:val="32"/>
          <w:rtl/>
          <w:lang w:bidi="ar-SY"/>
        </w:rPr>
        <w:t>الحمل المتعدد:</w:t>
      </w:r>
    </w:p>
    <w:p w:rsidR="00B22649" w:rsidRDefault="00B22649" w:rsidP="00B22649">
      <w:pPr>
        <w:jc w:val="both"/>
        <w:rPr>
          <w:rFonts w:cs="Simplified Arabic"/>
          <w:sz w:val="28"/>
          <w:szCs w:val="28"/>
          <w:rtl/>
          <w:lang w:bidi="ar-SY"/>
        </w:rPr>
      </w:pPr>
      <w:r>
        <w:rPr>
          <w:rFonts w:cs="Simplified Arabic" w:hint="cs"/>
          <w:sz w:val="28"/>
          <w:szCs w:val="28"/>
          <w:rtl/>
          <w:lang w:bidi="ar-SY"/>
        </w:rPr>
        <w:t xml:space="preserve">عزّزت أدوية تحريض </w:t>
      </w:r>
      <w:proofErr w:type="spellStart"/>
      <w:r>
        <w:rPr>
          <w:rFonts w:cs="Simplified Arabic" w:hint="cs"/>
          <w:sz w:val="28"/>
          <w:szCs w:val="28"/>
          <w:rtl/>
          <w:lang w:bidi="ar-SY"/>
        </w:rPr>
        <w:t>الإباضة</w:t>
      </w:r>
      <w:proofErr w:type="spellEnd"/>
      <w:r>
        <w:rPr>
          <w:rFonts w:cs="Simplified Arabic" w:hint="cs"/>
          <w:sz w:val="28"/>
          <w:szCs w:val="28"/>
          <w:rtl/>
          <w:lang w:bidi="ar-SY"/>
        </w:rPr>
        <w:t xml:space="preserve"> احتمالية الحمل المتعدد، وقد عدّت هذه الأدوية </w:t>
      </w:r>
      <w:proofErr w:type="spellStart"/>
      <w:r>
        <w:rPr>
          <w:rFonts w:cs="Simplified Arabic" w:hint="cs"/>
          <w:sz w:val="28"/>
          <w:szCs w:val="28"/>
          <w:rtl/>
          <w:lang w:bidi="ar-SY"/>
        </w:rPr>
        <w:t>مسؤولة</w:t>
      </w:r>
      <w:proofErr w:type="spellEnd"/>
      <w:r>
        <w:rPr>
          <w:rFonts w:cs="Simplified Arabic" w:hint="cs"/>
          <w:sz w:val="28"/>
          <w:szCs w:val="28"/>
          <w:rtl/>
          <w:lang w:bidi="ar-SY"/>
        </w:rPr>
        <w:t xml:space="preserve"> عن الزيادة في </w:t>
      </w:r>
      <w:proofErr w:type="spellStart"/>
      <w:r>
        <w:rPr>
          <w:rFonts w:cs="Simplified Arabic" w:hint="cs"/>
          <w:sz w:val="28"/>
          <w:szCs w:val="28"/>
          <w:rtl/>
          <w:lang w:bidi="ar-SY"/>
        </w:rPr>
        <w:t>الحمول</w:t>
      </w:r>
      <w:proofErr w:type="spellEnd"/>
      <w:r>
        <w:rPr>
          <w:rFonts w:cs="Simplified Arabic" w:hint="cs"/>
          <w:sz w:val="28"/>
          <w:szCs w:val="28"/>
          <w:rtl/>
          <w:lang w:bidi="ar-SY"/>
        </w:rPr>
        <w:t xml:space="preserve"> المتعددة المشاهدة في السنوات الأخيرة في بعض البلدان.</w:t>
      </w:r>
    </w:p>
    <w:p w:rsidR="00551654" w:rsidRDefault="00B22649" w:rsidP="00B22649">
      <w:pPr>
        <w:jc w:val="both"/>
        <w:rPr>
          <w:rFonts w:cs="Simplified Arabic"/>
          <w:sz w:val="28"/>
          <w:szCs w:val="28"/>
          <w:rtl/>
          <w:lang w:bidi="ar-SY"/>
        </w:rPr>
      </w:pPr>
      <w:r>
        <w:rPr>
          <w:rFonts w:cs="Simplified Arabic" w:hint="cs"/>
          <w:sz w:val="28"/>
          <w:szCs w:val="28"/>
          <w:rtl/>
          <w:lang w:bidi="ar-SY"/>
        </w:rPr>
        <w:lastRenderedPageBreak/>
        <w:t xml:space="preserve">وجد أن فرط استثارة المبيض الخفيفة </w:t>
      </w:r>
      <w:r w:rsidR="00FF65CF">
        <w:rPr>
          <w:rFonts w:cs="Simplified Arabic" w:hint="cs"/>
          <w:sz w:val="28"/>
          <w:szCs w:val="28"/>
          <w:rtl/>
          <w:lang w:bidi="ar-SY"/>
        </w:rPr>
        <w:t xml:space="preserve">هي ذات فائدة لزيادة معدلات الحمل، وهكذا أدخل مصطلح فرط استثارة المبيض المسيطر عليها </w:t>
      </w:r>
      <w:proofErr w:type="spellStart"/>
      <w:r w:rsidR="00FF65CF" w:rsidRPr="00551654">
        <w:rPr>
          <w:rFonts w:asciiTheme="majorBidi" w:hAnsiTheme="majorBidi" w:cstheme="majorBidi"/>
          <w:sz w:val="28"/>
          <w:szCs w:val="28"/>
          <w:lang w:bidi="ar-SY"/>
        </w:rPr>
        <w:t>Superovulation</w:t>
      </w:r>
      <w:proofErr w:type="spellEnd"/>
      <w:r w:rsidR="00FF65CF">
        <w:rPr>
          <w:rFonts w:cs="Simplified Arabic" w:hint="cs"/>
          <w:sz w:val="28"/>
          <w:szCs w:val="28"/>
          <w:rtl/>
          <w:lang w:bidi="ar-SY"/>
        </w:rPr>
        <w:t xml:space="preserve"> لتمييزه عن استثارة المبيض الزائدة المترافقة مع </w:t>
      </w:r>
      <w:proofErr w:type="spellStart"/>
      <w:r w:rsidR="00FF65CF">
        <w:rPr>
          <w:rFonts w:cs="Simplified Arabic" w:hint="cs"/>
          <w:sz w:val="28"/>
          <w:szCs w:val="28"/>
          <w:rtl/>
          <w:lang w:bidi="ar-SY"/>
        </w:rPr>
        <w:t>عقابيل</w:t>
      </w:r>
      <w:proofErr w:type="spellEnd"/>
      <w:r w:rsidR="00FF65CF">
        <w:rPr>
          <w:rFonts w:cs="Simplified Arabic" w:hint="cs"/>
          <w:sz w:val="28"/>
          <w:szCs w:val="28"/>
          <w:rtl/>
          <w:lang w:bidi="ar-SY"/>
        </w:rPr>
        <w:t xml:space="preserve"> مرضية. وترفع فرط الاستثارة الخفيفة من حدوث الحمل المتعدد بما فيه الحمل المتعدد عالي الترتيب والذي يمكن أن يؤدي إلى </w:t>
      </w:r>
      <w:proofErr w:type="spellStart"/>
      <w:r w:rsidR="00FF65CF">
        <w:rPr>
          <w:rFonts w:cs="Simplified Arabic" w:hint="cs"/>
          <w:sz w:val="28"/>
          <w:szCs w:val="28"/>
          <w:rtl/>
          <w:lang w:bidi="ar-SY"/>
        </w:rPr>
        <w:t>إجهاضات</w:t>
      </w:r>
      <w:proofErr w:type="spellEnd"/>
      <w:r w:rsidR="00FF65CF">
        <w:rPr>
          <w:rFonts w:cs="Simplified Arabic" w:hint="cs"/>
          <w:sz w:val="28"/>
          <w:szCs w:val="28"/>
          <w:rtl/>
          <w:lang w:bidi="ar-SY"/>
        </w:rPr>
        <w:t xml:space="preserve"> عفوية </w:t>
      </w:r>
      <w:r w:rsidR="00551654">
        <w:rPr>
          <w:rFonts w:cs="Simplified Arabic" w:hint="cs"/>
          <w:sz w:val="28"/>
          <w:szCs w:val="28"/>
          <w:rtl/>
          <w:lang w:bidi="ar-SY"/>
        </w:rPr>
        <w:t xml:space="preserve">أكثر </w:t>
      </w:r>
      <w:proofErr w:type="spellStart"/>
      <w:r w:rsidR="00551654">
        <w:rPr>
          <w:rFonts w:cs="Simplified Arabic" w:hint="cs"/>
          <w:sz w:val="28"/>
          <w:szCs w:val="28"/>
          <w:rtl/>
          <w:lang w:bidi="ar-SY"/>
        </w:rPr>
        <w:t>واختلاطات</w:t>
      </w:r>
      <w:proofErr w:type="spellEnd"/>
      <w:r w:rsidR="00551654">
        <w:rPr>
          <w:rFonts w:cs="Simplified Arabic" w:hint="cs"/>
          <w:sz w:val="28"/>
          <w:szCs w:val="28"/>
          <w:rtl/>
          <w:lang w:bidi="ar-SY"/>
        </w:rPr>
        <w:t xml:space="preserve"> </w:t>
      </w:r>
      <w:proofErr w:type="spellStart"/>
      <w:r w:rsidR="00551654">
        <w:rPr>
          <w:rFonts w:cs="Simplified Arabic" w:hint="cs"/>
          <w:sz w:val="28"/>
          <w:szCs w:val="28"/>
          <w:rtl/>
          <w:lang w:bidi="ar-SY"/>
        </w:rPr>
        <w:t>ماحول</w:t>
      </w:r>
      <w:proofErr w:type="spellEnd"/>
      <w:r w:rsidR="00551654">
        <w:rPr>
          <w:rFonts w:cs="Simplified Arabic" w:hint="cs"/>
          <w:sz w:val="28"/>
          <w:szCs w:val="28"/>
          <w:rtl/>
          <w:lang w:bidi="ar-SY"/>
        </w:rPr>
        <w:t xml:space="preserve"> الولادة. وقد وجدت إحدى الدراسات أن فرط استثارة المبيض المسيطر والحقن داخل الرحم يقود إلى توائم </w:t>
      </w:r>
      <w:proofErr w:type="spellStart"/>
      <w:r w:rsidR="00551654">
        <w:rPr>
          <w:rFonts w:cs="Simplified Arabic" w:hint="cs"/>
          <w:sz w:val="28"/>
          <w:szCs w:val="28"/>
          <w:rtl/>
          <w:lang w:bidi="ar-SY"/>
        </w:rPr>
        <w:t>وحمول</w:t>
      </w:r>
      <w:proofErr w:type="spellEnd"/>
      <w:r w:rsidR="00551654">
        <w:rPr>
          <w:rFonts w:cs="Simplified Arabic" w:hint="cs"/>
          <w:sz w:val="28"/>
          <w:szCs w:val="28"/>
          <w:rtl/>
          <w:lang w:bidi="ar-SY"/>
        </w:rPr>
        <w:t xml:space="preserve"> ثلاثية أو أكثر في 20% و 10% على التتالي من </w:t>
      </w:r>
      <w:proofErr w:type="spellStart"/>
      <w:r w:rsidR="00551654">
        <w:rPr>
          <w:rFonts w:cs="Simplified Arabic" w:hint="cs"/>
          <w:sz w:val="28"/>
          <w:szCs w:val="28"/>
          <w:rtl/>
          <w:lang w:bidi="ar-SY"/>
        </w:rPr>
        <w:t>الحمول</w:t>
      </w:r>
      <w:proofErr w:type="spellEnd"/>
      <w:r w:rsidR="00551654">
        <w:rPr>
          <w:rFonts w:cs="Simplified Arabic" w:hint="cs"/>
          <w:sz w:val="28"/>
          <w:szCs w:val="28"/>
          <w:rtl/>
          <w:lang w:bidi="ar-SY"/>
        </w:rPr>
        <w:t xml:space="preserve"> الناتجة.</w:t>
      </w:r>
    </w:p>
    <w:p w:rsidR="00551654" w:rsidRPr="00562780" w:rsidRDefault="00551654" w:rsidP="00551654">
      <w:pPr>
        <w:pStyle w:val="a3"/>
        <w:numPr>
          <w:ilvl w:val="0"/>
          <w:numId w:val="22"/>
        </w:numPr>
        <w:jc w:val="both"/>
        <w:rPr>
          <w:rFonts w:cs="Simplified Arabic"/>
          <w:b/>
          <w:bCs/>
          <w:sz w:val="32"/>
          <w:szCs w:val="32"/>
          <w:rtl/>
          <w:lang w:bidi="ar-SY"/>
        </w:rPr>
      </w:pPr>
      <w:proofErr w:type="spellStart"/>
      <w:r w:rsidRPr="00562780">
        <w:rPr>
          <w:rFonts w:cs="Simplified Arabic" w:hint="cs"/>
          <w:b/>
          <w:bCs/>
          <w:sz w:val="32"/>
          <w:szCs w:val="32"/>
          <w:rtl/>
          <w:lang w:bidi="ar-SY"/>
        </w:rPr>
        <w:t>ا</w:t>
      </w:r>
      <w:r w:rsidR="00D1743C" w:rsidRPr="00562780">
        <w:rPr>
          <w:rFonts w:cs="Simplified Arabic" w:hint="cs"/>
          <w:b/>
          <w:bCs/>
          <w:sz w:val="32"/>
          <w:szCs w:val="32"/>
          <w:rtl/>
          <w:lang w:bidi="ar-SY"/>
        </w:rPr>
        <w:t>ختلاطات</w:t>
      </w:r>
      <w:proofErr w:type="spellEnd"/>
      <w:r w:rsidR="00D1743C" w:rsidRPr="00562780">
        <w:rPr>
          <w:rFonts w:cs="Simplified Arabic" w:hint="cs"/>
          <w:b/>
          <w:bCs/>
          <w:sz w:val="32"/>
          <w:szCs w:val="32"/>
          <w:rtl/>
          <w:lang w:bidi="ar-SY"/>
        </w:rPr>
        <w:t xml:space="preserve"> الحمل</w:t>
      </w:r>
      <w:r w:rsidRPr="00562780">
        <w:rPr>
          <w:rFonts w:cs="Simplified Arabic" w:hint="cs"/>
          <w:b/>
          <w:bCs/>
          <w:sz w:val="32"/>
          <w:szCs w:val="32"/>
          <w:rtl/>
          <w:lang w:bidi="ar-SY"/>
        </w:rPr>
        <w:t>:</w:t>
      </w:r>
    </w:p>
    <w:p w:rsidR="00275E60" w:rsidRPr="00D1743C" w:rsidRDefault="00D1743C" w:rsidP="00D1743C">
      <w:pPr>
        <w:jc w:val="both"/>
        <w:rPr>
          <w:rFonts w:cs="Simplified Arabic"/>
          <w:sz w:val="28"/>
          <w:szCs w:val="28"/>
          <w:rtl/>
          <w:lang w:bidi="ar-SY"/>
        </w:rPr>
      </w:pPr>
      <w:r>
        <w:rPr>
          <w:rFonts w:cs="Simplified Arabic" w:hint="cs"/>
          <w:sz w:val="28"/>
          <w:szCs w:val="28"/>
          <w:rtl/>
          <w:lang w:bidi="ar-SY"/>
        </w:rPr>
        <w:t xml:space="preserve">إن تكرار الإجهاض العفوي أعلى بين </w:t>
      </w:r>
      <w:proofErr w:type="spellStart"/>
      <w:r>
        <w:rPr>
          <w:rFonts w:cs="Simplified Arabic" w:hint="cs"/>
          <w:sz w:val="28"/>
          <w:szCs w:val="28"/>
          <w:rtl/>
          <w:lang w:bidi="ar-SY"/>
        </w:rPr>
        <w:t>الحمول</w:t>
      </w:r>
      <w:proofErr w:type="spellEnd"/>
      <w:r>
        <w:rPr>
          <w:rFonts w:cs="Simplified Arabic" w:hint="cs"/>
          <w:sz w:val="28"/>
          <w:szCs w:val="28"/>
          <w:rtl/>
          <w:lang w:bidi="ar-SY"/>
        </w:rPr>
        <w:t xml:space="preserve"> الثلاثية من التوائم (25% من الحالات)، إضافة لذلك فإن أكثر من 90% من </w:t>
      </w:r>
      <w:proofErr w:type="spellStart"/>
      <w:r>
        <w:rPr>
          <w:rFonts w:cs="Simplified Arabic" w:hint="cs"/>
          <w:sz w:val="28"/>
          <w:szCs w:val="28"/>
          <w:rtl/>
          <w:lang w:bidi="ar-SY"/>
        </w:rPr>
        <w:t>الحمول</w:t>
      </w:r>
      <w:proofErr w:type="spellEnd"/>
      <w:r>
        <w:rPr>
          <w:rFonts w:cs="Simplified Arabic" w:hint="cs"/>
          <w:sz w:val="28"/>
          <w:szCs w:val="28"/>
          <w:rtl/>
          <w:lang w:bidi="ar-SY"/>
        </w:rPr>
        <w:t xml:space="preserve"> الثلاثية تملك أوزان ولادة أقل من 2500 غرام، و 40% هي أقل من 1500 غرام.</w:t>
      </w:r>
    </w:p>
    <w:p w:rsidR="00275E60" w:rsidRDefault="00275E60" w:rsidP="00131C10">
      <w:pPr>
        <w:jc w:val="both"/>
        <w:rPr>
          <w:rFonts w:cs="PT Bold Broken"/>
          <w:b/>
          <w:bCs/>
          <w:sz w:val="40"/>
          <w:szCs w:val="40"/>
          <w:rtl/>
          <w:lang w:bidi="ar-SY"/>
        </w:rPr>
      </w:pPr>
    </w:p>
    <w:p w:rsidR="00275E60" w:rsidRDefault="00275E60" w:rsidP="00131C10">
      <w:pPr>
        <w:jc w:val="both"/>
        <w:rPr>
          <w:rFonts w:cs="PT Bold Broken"/>
          <w:b/>
          <w:bCs/>
          <w:sz w:val="40"/>
          <w:szCs w:val="40"/>
          <w:rtl/>
          <w:lang w:bidi="ar-SY"/>
        </w:rPr>
      </w:pPr>
    </w:p>
    <w:p w:rsidR="00275E60" w:rsidRDefault="00275E60" w:rsidP="00131C10">
      <w:pPr>
        <w:jc w:val="both"/>
        <w:rPr>
          <w:rFonts w:cs="PT Bold Broken"/>
          <w:b/>
          <w:bCs/>
          <w:sz w:val="40"/>
          <w:szCs w:val="40"/>
          <w:rtl/>
          <w:lang w:bidi="ar-SY"/>
        </w:rPr>
      </w:pPr>
    </w:p>
    <w:p w:rsidR="00562780" w:rsidRDefault="00562780" w:rsidP="00131C10">
      <w:pPr>
        <w:jc w:val="both"/>
        <w:rPr>
          <w:rFonts w:cs="PT Bold Broken"/>
          <w:b/>
          <w:bCs/>
          <w:sz w:val="40"/>
          <w:szCs w:val="40"/>
          <w:rtl/>
          <w:lang w:bidi="ar-SY"/>
        </w:rPr>
      </w:pPr>
    </w:p>
    <w:p w:rsidR="00562780" w:rsidRDefault="00562780" w:rsidP="00131C10">
      <w:pPr>
        <w:jc w:val="both"/>
        <w:rPr>
          <w:rFonts w:cs="PT Bold Broken"/>
          <w:b/>
          <w:bCs/>
          <w:sz w:val="40"/>
          <w:szCs w:val="40"/>
          <w:rtl/>
          <w:lang w:bidi="ar-SY"/>
        </w:rPr>
      </w:pPr>
    </w:p>
    <w:p w:rsidR="00562780" w:rsidRDefault="00562780" w:rsidP="00131C10">
      <w:pPr>
        <w:jc w:val="both"/>
        <w:rPr>
          <w:rFonts w:cs="PT Bold Broken"/>
          <w:b/>
          <w:bCs/>
          <w:sz w:val="40"/>
          <w:szCs w:val="40"/>
          <w:rtl/>
          <w:lang w:bidi="ar-SY"/>
        </w:rPr>
      </w:pPr>
    </w:p>
    <w:p w:rsidR="00562780" w:rsidRDefault="00562780" w:rsidP="00131C10">
      <w:pPr>
        <w:jc w:val="both"/>
        <w:rPr>
          <w:rFonts w:cs="PT Bold Broken"/>
          <w:b/>
          <w:bCs/>
          <w:sz w:val="40"/>
          <w:szCs w:val="40"/>
          <w:rtl/>
          <w:lang w:bidi="ar-SY"/>
        </w:rPr>
      </w:pPr>
    </w:p>
    <w:p w:rsidR="00562780" w:rsidRDefault="00562780" w:rsidP="00131C10">
      <w:pPr>
        <w:jc w:val="both"/>
        <w:rPr>
          <w:rFonts w:cs="PT Bold Broken"/>
          <w:b/>
          <w:bCs/>
          <w:sz w:val="40"/>
          <w:szCs w:val="40"/>
          <w:rtl/>
          <w:lang w:bidi="ar-SY"/>
        </w:rPr>
      </w:pPr>
    </w:p>
    <w:p w:rsidR="00562780" w:rsidRDefault="00562780" w:rsidP="00131C10">
      <w:pPr>
        <w:jc w:val="both"/>
        <w:rPr>
          <w:rFonts w:cs="PT Bold Broken"/>
          <w:b/>
          <w:bCs/>
          <w:sz w:val="40"/>
          <w:szCs w:val="40"/>
          <w:rtl/>
          <w:lang w:bidi="ar-SY"/>
        </w:rPr>
      </w:pPr>
    </w:p>
    <w:p w:rsidR="00562780" w:rsidRDefault="00562780" w:rsidP="00131C10">
      <w:pPr>
        <w:jc w:val="both"/>
        <w:rPr>
          <w:rFonts w:cs="PT Bold Broken"/>
          <w:b/>
          <w:bCs/>
          <w:sz w:val="40"/>
          <w:szCs w:val="40"/>
          <w:rtl/>
          <w:lang w:bidi="ar-SY"/>
        </w:rPr>
      </w:pPr>
    </w:p>
    <w:p w:rsidR="00562780" w:rsidRDefault="00562780" w:rsidP="00131C10">
      <w:pPr>
        <w:jc w:val="both"/>
        <w:rPr>
          <w:rFonts w:cs="PT Bold Broken"/>
          <w:b/>
          <w:bCs/>
          <w:sz w:val="40"/>
          <w:szCs w:val="40"/>
          <w:rtl/>
          <w:lang w:bidi="ar-SY"/>
        </w:rPr>
      </w:pPr>
    </w:p>
    <w:p w:rsidR="00562780" w:rsidRPr="00131C10" w:rsidRDefault="00562780" w:rsidP="00131C10">
      <w:pPr>
        <w:jc w:val="both"/>
        <w:rPr>
          <w:rFonts w:cs="PT Bold Broken"/>
          <w:b/>
          <w:bCs/>
          <w:sz w:val="40"/>
          <w:szCs w:val="40"/>
          <w:lang w:bidi="ar-SY"/>
        </w:rPr>
      </w:pPr>
    </w:p>
    <w:p w:rsidR="00210D7C" w:rsidRDefault="00210D7C" w:rsidP="00DE4924">
      <w:pPr>
        <w:jc w:val="center"/>
        <w:rPr>
          <w:rFonts w:cs="Simplified Arabic"/>
          <w:b/>
          <w:bCs/>
          <w:sz w:val="144"/>
          <w:szCs w:val="144"/>
          <w:rtl/>
        </w:rPr>
      </w:pPr>
    </w:p>
    <w:p w:rsidR="00DE4924" w:rsidRDefault="00DE4924" w:rsidP="00DE4924">
      <w:pPr>
        <w:jc w:val="center"/>
        <w:rPr>
          <w:rFonts w:cs="Simplified Arabic"/>
          <w:b/>
          <w:bCs/>
          <w:sz w:val="144"/>
          <w:szCs w:val="144"/>
          <w:rtl/>
        </w:rPr>
      </w:pPr>
      <w:r>
        <w:rPr>
          <w:rFonts w:cs="Simplified Arabic" w:hint="cs"/>
          <w:b/>
          <w:bCs/>
          <w:sz w:val="144"/>
          <w:szCs w:val="144"/>
          <w:rtl/>
        </w:rPr>
        <w:t>القسم الثاني</w:t>
      </w:r>
    </w:p>
    <w:p w:rsidR="00DE4924" w:rsidRDefault="00DE4924" w:rsidP="00DE4924">
      <w:pPr>
        <w:jc w:val="center"/>
        <w:rPr>
          <w:rFonts w:cs="Simplified Arabic"/>
          <w:b/>
          <w:bCs/>
          <w:sz w:val="144"/>
          <w:szCs w:val="144"/>
          <w:rtl/>
        </w:rPr>
      </w:pPr>
      <w:r>
        <w:rPr>
          <w:rFonts w:cs="Simplified Arabic" w:hint="cs"/>
          <w:b/>
          <w:bCs/>
          <w:sz w:val="144"/>
          <w:szCs w:val="144"/>
          <w:rtl/>
        </w:rPr>
        <w:t>القسم العملي</w:t>
      </w:r>
    </w:p>
    <w:p w:rsidR="00DE4924" w:rsidRDefault="00DE4924" w:rsidP="00DE4924">
      <w:pPr>
        <w:jc w:val="both"/>
        <w:rPr>
          <w:rFonts w:cs="Simplified Arabic"/>
          <w:sz w:val="28"/>
          <w:szCs w:val="28"/>
          <w:rtl/>
        </w:rPr>
      </w:pPr>
    </w:p>
    <w:p w:rsidR="00DE4924" w:rsidRDefault="00DE4924" w:rsidP="00DE4924">
      <w:pPr>
        <w:jc w:val="both"/>
        <w:rPr>
          <w:rFonts w:cs="Simplified Arabic"/>
          <w:sz w:val="28"/>
          <w:szCs w:val="28"/>
          <w:rtl/>
        </w:rPr>
      </w:pPr>
    </w:p>
    <w:p w:rsidR="00275E60" w:rsidRDefault="00275E60" w:rsidP="00DE4924">
      <w:pPr>
        <w:jc w:val="both"/>
        <w:rPr>
          <w:rFonts w:cs="Simplified Arabic"/>
          <w:sz w:val="28"/>
          <w:szCs w:val="28"/>
          <w:rtl/>
        </w:rPr>
      </w:pPr>
    </w:p>
    <w:p w:rsidR="00275E60" w:rsidRDefault="00275E60" w:rsidP="00DE4924">
      <w:pPr>
        <w:jc w:val="both"/>
        <w:rPr>
          <w:rFonts w:cs="Simplified Arabic"/>
          <w:sz w:val="28"/>
          <w:szCs w:val="28"/>
          <w:rtl/>
        </w:rPr>
      </w:pPr>
    </w:p>
    <w:p w:rsidR="00275E60" w:rsidRDefault="00275E60" w:rsidP="00DE4924">
      <w:pPr>
        <w:jc w:val="both"/>
        <w:rPr>
          <w:rFonts w:cs="Simplified Arabic"/>
          <w:sz w:val="28"/>
          <w:szCs w:val="28"/>
          <w:rtl/>
        </w:rPr>
      </w:pPr>
    </w:p>
    <w:p w:rsidR="00DE4924" w:rsidRDefault="00DE4924" w:rsidP="00DE4924">
      <w:pPr>
        <w:jc w:val="both"/>
        <w:rPr>
          <w:rFonts w:cs="Simplified Arabic"/>
          <w:sz w:val="28"/>
          <w:szCs w:val="28"/>
          <w:rtl/>
        </w:rPr>
      </w:pPr>
    </w:p>
    <w:p w:rsidR="00DE4924" w:rsidRDefault="00DE4924" w:rsidP="00DE4924">
      <w:pPr>
        <w:jc w:val="both"/>
        <w:rPr>
          <w:rFonts w:cs="Simplified Arabic"/>
          <w:sz w:val="28"/>
          <w:szCs w:val="28"/>
          <w:rtl/>
        </w:rPr>
      </w:pPr>
    </w:p>
    <w:p w:rsidR="00DE4924" w:rsidRPr="007B363D" w:rsidRDefault="007B363D" w:rsidP="00DE4924">
      <w:pPr>
        <w:jc w:val="both"/>
        <w:rPr>
          <w:rFonts w:cs="PT Bold Broken"/>
          <w:b/>
          <w:bCs/>
          <w:sz w:val="40"/>
          <w:szCs w:val="40"/>
          <w:rtl/>
          <w:lang w:bidi="ar-SY"/>
        </w:rPr>
      </w:pPr>
      <w:r w:rsidRPr="007B363D">
        <w:rPr>
          <w:rFonts w:cs="PT Bold Broken" w:hint="cs"/>
          <w:b/>
          <w:bCs/>
          <w:sz w:val="40"/>
          <w:szCs w:val="40"/>
          <w:rtl/>
          <w:lang w:bidi="ar-SY"/>
        </w:rPr>
        <w:t>عنوان الدراسة:</w:t>
      </w:r>
    </w:p>
    <w:p w:rsidR="00DE4924" w:rsidRPr="008A1FE8" w:rsidRDefault="00A54CE4" w:rsidP="00275E60">
      <w:pPr>
        <w:jc w:val="mediumKashida"/>
        <w:rPr>
          <w:rFonts w:cs="Simplified Arabic"/>
          <w:b/>
          <w:bCs/>
          <w:sz w:val="28"/>
          <w:szCs w:val="28"/>
          <w:rtl/>
          <w:lang w:bidi="ar-SY"/>
        </w:rPr>
      </w:pPr>
      <w:bookmarkStart w:id="0" w:name="OLE_LINK1"/>
      <w:bookmarkStart w:id="1" w:name="OLE_LINK2"/>
      <w:r w:rsidRPr="008A1FE8">
        <w:rPr>
          <w:rFonts w:cs="Simplified Arabic" w:hint="cs"/>
          <w:b/>
          <w:bCs/>
          <w:sz w:val="28"/>
          <w:szCs w:val="28"/>
          <w:rtl/>
        </w:rPr>
        <w:t xml:space="preserve">بروتوكولات تحريض </w:t>
      </w:r>
      <w:proofErr w:type="spellStart"/>
      <w:r w:rsidRPr="008A1FE8">
        <w:rPr>
          <w:rFonts w:cs="Simplified Arabic" w:hint="cs"/>
          <w:b/>
          <w:bCs/>
          <w:sz w:val="28"/>
          <w:szCs w:val="28"/>
          <w:rtl/>
        </w:rPr>
        <w:t>الإباضة</w:t>
      </w:r>
      <w:proofErr w:type="spellEnd"/>
      <w:r w:rsidRPr="008A1FE8">
        <w:rPr>
          <w:rFonts w:cs="Simplified Arabic" w:hint="cs"/>
          <w:b/>
          <w:bCs/>
          <w:sz w:val="28"/>
          <w:szCs w:val="28"/>
          <w:rtl/>
        </w:rPr>
        <w:t xml:space="preserve"> لدى مريضات متلازمة المبيض متعدد الكيسات- دراسة مقارنة.</w:t>
      </w:r>
      <w:bookmarkEnd w:id="0"/>
      <w:bookmarkEnd w:id="1"/>
    </w:p>
    <w:p w:rsidR="00DE4924" w:rsidRPr="00D26EBF" w:rsidRDefault="00DE4924" w:rsidP="00DE4924">
      <w:pPr>
        <w:jc w:val="both"/>
        <w:rPr>
          <w:rFonts w:cs="PT Bold Broken"/>
          <w:b/>
          <w:bCs/>
          <w:sz w:val="40"/>
          <w:szCs w:val="40"/>
          <w:rtl/>
          <w:lang w:bidi="ar-SY"/>
        </w:rPr>
      </w:pPr>
      <w:r w:rsidRPr="00D26EBF">
        <w:rPr>
          <w:rFonts w:cs="PT Bold Broken" w:hint="cs"/>
          <w:b/>
          <w:bCs/>
          <w:sz w:val="40"/>
          <w:szCs w:val="40"/>
          <w:rtl/>
          <w:lang w:bidi="ar-SY"/>
        </w:rPr>
        <w:t>هدف الدراسة:</w:t>
      </w:r>
    </w:p>
    <w:p w:rsidR="007B363D" w:rsidRPr="00275E60" w:rsidRDefault="007B363D" w:rsidP="00275E60">
      <w:pPr>
        <w:jc w:val="mediumKashida"/>
        <w:rPr>
          <w:rFonts w:cs="Simplified Arabic"/>
          <w:sz w:val="28"/>
          <w:szCs w:val="28"/>
        </w:rPr>
      </w:pPr>
      <w:r w:rsidRPr="00275E60">
        <w:rPr>
          <w:rFonts w:cs="Simplified Arabic"/>
          <w:sz w:val="28"/>
          <w:szCs w:val="28"/>
          <w:rtl/>
        </w:rPr>
        <w:t xml:space="preserve">تحديد محاسن ومساوئ </w:t>
      </w:r>
      <w:r w:rsidRPr="00275E60">
        <w:rPr>
          <w:rFonts w:cs="Simplified Arabic" w:hint="cs"/>
          <w:sz w:val="28"/>
          <w:szCs w:val="28"/>
          <w:rtl/>
        </w:rPr>
        <w:t xml:space="preserve">البروتوكولات المستخدمة في تحريض </w:t>
      </w:r>
      <w:proofErr w:type="spellStart"/>
      <w:r w:rsidRPr="00275E60">
        <w:rPr>
          <w:rFonts w:cs="Simplified Arabic" w:hint="cs"/>
          <w:sz w:val="28"/>
          <w:szCs w:val="28"/>
          <w:rtl/>
        </w:rPr>
        <w:t>الإباضة</w:t>
      </w:r>
      <w:proofErr w:type="spellEnd"/>
      <w:r w:rsidRPr="00275E60">
        <w:rPr>
          <w:rFonts w:cs="Simplified Arabic" w:hint="cs"/>
          <w:sz w:val="28"/>
          <w:szCs w:val="28"/>
          <w:rtl/>
        </w:rPr>
        <w:t xml:space="preserve"> لدى مريضات متلازمة المبيض متعدد الكيسات في عينة من السيدات المقيمات في سوريا</w:t>
      </w:r>
      <w:r w:rsidRPr="00275E60">
        <w:rPr>
          <w:rFonts w:cs="Simplified Arabic"/>
          <w:sz w:val="28"/>
          <w:szCs w:val="28"/>
          <w:rtl/>
        </w:rPr>
        <w:t>.</w:t>
      </w:r>
    </w:p>
    <w:p w:rsidR="00A54CE4" w:rsidRDefault="00A54CE4" w:rsidP="00DE4924">
      <w:pPr>
        <w:jc w:val="both"/>
        <w:rPr>
          <w:rFonts w:cs="PT Bold Broken"/>
          <w:b/>
          <w:bCs/>
          <w:sz w:val="40"/>
          <w:szCs w:val="40"/>
          <w:rtl/>
          <w:lang w:bidi="ar-SY"/>
        </w:rPr>
      </w:pPr>
      <w:r>
        <w:rPr>
          <w:rFonts w:cs="PT Bold Broken" w:hint="cs"/>
          <w:b/>
          <w:bCs/>
          <w:sz w:val="40"/>
          <w:szCs w:val="40"/>
          <w:rtl/>
          <w:lang w:bidi="ar-SY"/>
        </w:rPr>
        <w:t>خلفية الدراسة:</w:t>
      </w:r>
    </w:p>
    <w:p w:rsidR="00A54CE4" w:rsidRPr="00275E60" w:rsidRDefault="00A54CE4" w:rsidP="00027EAA">
      <w:pPr>
        <w:jc w:val="mediumKashida"/>
        <w:rPr>
          <w:rFonts w:cs="Simplified Arabic"/>
          <w:sz w:val="28"/>
          <w:szCs w:val="28"/>
          <w:rtl/>
        </w:rPr>
      </w:pPr>
      <w:r w:rsidRPr="00275E60">
        <w:rPr>
          <w:rFonts w:cs="Simplified Arabic" w:hint="cs"/>
          <w:sz w:val="28"/>
          <w:szCs w:val="28"/>
          <w:rtl/>
        </w:rPr>
        <w:t xml:space="preserve">إن متلازمة المبيض متعدد الكيسات هي أحد أشيع الاضطرابات </w:t>
      </w:r>
      <w:proofErr w:type="spellStart"/>
      <w:r w:rsidRPr="00275E60">
        <w:rPr>
          <w:rFonts w:cs="Simplified Arabic" w:hint="cs"/>
          <w:sz w:val="28"/>
          <w:szCs w:val="28"/>
          <w:rtl/>
        </w:rPr>
        <w:t>الغدية</w:t>
      </w:r>
      <w:proofErr w:type="spellEnd"/>
      <w:r w:rsidRPr="00275E60">
        <w:rPr>
          <w:rFonts w:cs="Simplified Arabic" w:hint="cs"/>
          <w:sz w:val="28"/>
          <w:szCs w:val="28"/>
          <w:rtl/>
        </w:rPr>
        <w:t xml:space="preserve"> توارداً لدى السيدات المراجعات لعيادات العقم، </w:t>
      </w:r>
      <w:proofErr w:type="spellStart"/>
      <w:r w:rsidRPr="00275E60">
        <w:rPr>
          <w:rFonts w:cs="Simplified Arabic" w:hint="cs"/>
          <w:sz w:val="28"/>
          <w:szCs w:val="28"/>
          <w:rtl/>
        </w:rPr>
        <w:t>ولايوجد</w:t>
      </w:r>
      <w:proofErr w:type="spellEnd"/>
      <w:r w:rsidRPr="00275E60">
        <w:rPr>
          <w:rFonts w:cs="Simplified Arabic" w:hint="cs"/>
          <w:sz w:val="28"/>
          <w:szCs w:val="28"/>
          <w:rtl/>
        </w:rPr>
        <w:t xml:space="preserve"> تعريف عالمي متفق عليه للمتلازمة </w:t>
      </w:r>
      <w:r w:rsidR="00562780">
        <w:rPr>
          <w:rFonts w:cs="Simplified Arabic" w:hint="cs"/>
          <w:sz w:val="28"/>
          <w:szCs w:val="28"/>
          <w:rtl/>
        </w:rPr>
        <w:t>(</w:t>
      </w:r>
      <w:r w:rsidR="00562780" w:rsidRPr="001E793C">
        <w:rPr>
          <w:rFonts w:ascii="Times New Roman" w:hAnsi="Times New Roman" w:cs="Times New Roman"/>
          <w:sz w:val="28"/>
          <w:szCs w:val="28"/>
        </w:rPr>
        <w:t>ACOG</w:t>
      </w:r>
      <w:r w:rsidR="00562780">
        <w:rPr>
          <w:rFonts w:cs="Simplified Arabic"/>
          <w:sz w:val="28"/>
          <w:szCs w:val="28"/>
        </w:rPr>
        <w:t>. 2009</w:t>
      </w:r>
      <w:r w:rsidR="00562780">
        <w:rPr>
          <w:rFonts w:cs="Simplified Arabic" w:hint="cs"/>
          <w:sz w:val="28"/>
          <w:szCs w:val="28"/>
          <w:rtl/>
        </w:rPr>
        <w:t>)</w:t>
      </w:r>
      <w:r w:rsidRPr="00275E60">
        <w:rPr>
          <w:rFonts w:cs="Simplified Arabic" w:hint="cs"/>
          <w:sz w:val="28"/>
          <w:szCs w:val="28"/>
          <w:rtl/>
        </w:rPr>
        <w:t xml:space="preserve">؛ إذ تم وضع معايير تشخيصية محددة من قبل مجموعة من </w:t>
      </w:r>
      <w:r w:rsidR="00562780">
        <w:rPr>
          <w:rFonts w:cs="Simplified Arabic" w:hint="cs"/>
          <w:sz w:val="28"/>
          <w:szCs w:val="28"/>
          <w:rtl/>
        </w:rPr>
        <w:t>الخبراء وهي "معايير روتردام"(</w:t>
      </w:r>
      <w:r w:rsidR="00562780" w:rsidRPr="001E793C">
        <w:rPr>
          <w:rFonts w:ascii="Times New Roman" w:hAnsi="Times New Roman" w:cs="Times New Roman"/>
          <w:sz w:val="28"/>
          <w:szCs w:val="28"/>
        </w:rPr>
        <w:t xml:space="preserve">Rotterdam ESHRE/ASRM-Sponsored </w:t>
      </w:r>
      <w:r w:rsidR="00562780" w:rsidRPr="001E793C">
        <w:rPr>
          <w:rFonts w:ascii="Times New Roman" w:hAnsi="Times New Roman" w:cs="Times New Roman"/>
          <w:sz w:val="28"/>
          <w:szCs w:val="28"/>
        </w:rPr>
        <w:lastRenderedPageBreak/>
        <w:t>PCOS Consensus Workshop Group</w:t>
      </w:r>
      <w:r w:rsidR="00562780" w:rsidRPr="00072A91">
        <w:rPr>
          <w:rFonts w:ascii="Times New Roman" w:hAnsi="Times New Roman" w:cs="Times New Roman"/>
          <w:sz w:val="28"/>
          <w:szCs w:val="28"/>
        </w:rPr>
        <w:t>. 2004</w:t>
      </w:r>
      <w:r w:rsidR="00562780">
        <w:rPr>
          <w:rFonts w:cs="Simplified Arabic" w:hint="cs"/>
          <w:sz w:val="28"/>
          <w:szCs w:val="28"/>
          <w:rtl/>
        </w:rPr>
        <w:t>)</w:t>
      </w:r>
      <w:r w:rsidRPr="00275E60">
        <w:rPr>
          <w:rFonts w:cs="Simplified Arabic" w:hint="cs"/>
          <w:sz w:val="28"/>
          <w:szCs w:val="28"/>
          <w:rtl/>
        </w:rPr>
        <w:t>. فيما وضعت مجموعة أخرى معايير تشخيصية تعتمد على ال</w:t>
      </w:r>
      <w:r w:rsidR="00562780">
        <w:rPr>
          <w:rFonts w:cs="Simplified Arabic" w:hint="cs"/>
          <w:sz w:val="28"/>
          <w:szCs w:val="28"/>
          <w:rtl/>
        </w:rPr>
        <w:t xml:space="preserve">تصوير </w:t>
      </w:r>
      <w:proofErr w:type="spellStart"/>
      <w:r w:rsidR="00562780">
        <w:rPr>
          <w:rFonts w:cs="Simplified Arabic" w:hint="cs"/>
          <w:sz w:val="28"/>
          <w:szCs w:val="28"/>
          <w:rtl/>
        </w:rPr>
        <w:t>الصدوي</w:t>
      </w:r>
      <w:proofErr w:type="spellEnd"/>
      <w:r w:rsidR="00562780">
        <w:rPr>
          <w:rFonts w:cs="Simplified Arabic" w:hint="cs"/>
          <w:sz w:val="28"/>
          <w:szCs w:val="28"/>
          <w:rtl/>
        </w:rPr>
        <w:t xml:space="preserve"> (</w:t>
      </w:r>
      <w:proofErr w:type="spellStart"/>
      <w:r w:rsidR="00562780" w:rsidRPr="00A474B8">
        <w:rPr>
          <w:rFonts w:ascii="Times New Roman" w:hAnsi="Times New Roman" w:cs="Times New Roman"/>
          <w:sz w:val="28"/>
          <w:szCs w:val="28"/>
        </w:rPr>
        <w:t>Laven</w:t>
      </w:r>
      <w:proofErr w:type="spellEnd"/>
      <w:r w:rsidR="00562780" w:rsidRPr="00A474B8">
        <w:rPr>
          <w:rFonts w:ascii="Times New Roman" w:hAnsi="Times New Roman" w:cs="Times New Roman"/>
          <w:sz w:val="28"/>
          <w:szCs w:val="28"/>
        </w:rPr>
        <w:t xml:space="preserve"> </w:t>
      </w:r>
      <w:proofErr w:type="spellStart"/>
      <w:r w:rsidR="00562780" w:rsidRPr="00A474B8">
        <w:rPr>
          <w:rFonts w:ascii="Times New Roman" w:hAnsi="Times New Roman" w:cs="Times New Roman"/>
          <w:sz w:val="28"/>
          <w:szCs w:val="28"/>
        </w:rPr>
        <w:t>JS</w:t>
      </w:r>
      <w:r w:rsidR="00562780" w:rsidRPr="00027EAA">
        <w:rPr>
          <w:rFonts w:ascii="Times New Roman" w:hAnsi="Times New Roman" w:cs="Times New Roman"/>
          <w:i/>
          <w:iCs/>
          <w:sz w:val="28"/>
          <w:szCs w:val="28"/>
        </w:rPr>
        <w:t>et</w:t>
      </w:r>
      <w:proofErr w:type="spellEnd"/>
      <w:r w:rsidR="00562780" w:rsidRPr="00027EAA">
        <w:rPr>
          <w:rFonts w:ascii="Times New Roman" w:hAnsi="Times New Roman" w:cs="Times New Roman"/>
          <w:i/>
          <w:iCs/>
          <w:sz w:val="28"/>
          <w:szCs w:val="28"/>
        </w:rPr>
        <w:t xml:space="preserve"> al.,</w:t>
      </w:r>
      <w:r w:rsidR="00562780" w:rsidRPr="00027EAA">
        <w:rPr>
          <w:rFonts w:ascii="Times New Roman" w:hAnsi="Times New Roman" w:cs="Times New Roman"/>
          <w:sz w:val="28"/>
          <w:szCs w:val="28"/>
        </w:rPr>
        <w:t xml:space="preserve"> 2004</w:t>
      </w:r>
      <w:r w:rsidR="00562780">
        <w:rPr>
          <w:rFonts w:cs="Simplified Arabic" w:hint="cs"/>
          <w:sz w:val="28"/>
          <w:szCs w:val="28"/>
          <w:rtl/>
        </w:rPr>
        <w:t>)</w:t>
      </w:r>
      <w:r w:rsidRPr="00275E60">
        <w:rPr>
          <w:rFonts w:cs="Simplified Arabic" w:hint="cs"/>
          <w:sz w:val="28"/>
          <w:szCs w:val="28"/>
          <w:rtl/>
        </w:rPr>
        <w:t>. هذا التباين في التشخيص ينعكس بالنتيجة تبايناً في نسب التشخيص وف</w:t>
      </w:r>
      <w:r w:rsidR="00027EAA">
        <w:rPr>
          <w:rFonts w:cs="Simplified Arabic" w:hint="cs"/>
          <w:sz w:val="28"/>
          <w:szCs w:val="28"/>
          <w:rtl/>
        </w:rPr>
        <w:t>ي موضوع اتخاذ القرار العلاجي (</w:t>
      </w:r>
      <w:proofErr w:type="spellStart"/>
      <w:r w:rsidR="00027EAA" w:rsidRPr="001E793C">
        <w:rPr>
          <w:rFonts w:ascii="Times New Roman" w:hAnsi="Times New Roman" w:cs="Times New Roman"/>
          <w:sz w:val="28"/>
          <w:szCs w:val="28"/>
        </w:rPr>
        <w:t>Broekmans</w:t>
      </w:r>
      <w:proofErr w:type="spellEnd"/>
      <w:r w:rsidR="00027EAA" w:rsidRPr="001E793C">
        <w:rPr>
          <w:rFonts w:ascii="Times New Roman" w:hAnsi="Times New Roman" w:cs="Times New Roman"/>
          <w:sz w:val="28"/>
          <w:szCs w:val="28"/>
        </w:rPr>
        <w:t xml:space="preserve"> </w:t>
      </w:r>
      <w:proofErr w:type="spellStart"/>
      <w:r w:rsidR="00027EAA" w:rsidRPr="001E793C">
        <w:rPr>
          <w:rFonts w:ascii="Times New Roman" w:hAnsi="Times New Roman" w:cs="Times New Roman"/>
          <w:sz w:val="28"/>
          <w:szCs w:val="28"/>
        </w:rPr>
        <w:t>FJ</w:t>
      </w:r>
      <w:r w:rsidR="00027EAA" w:rsidRPr="00027EAA">
        <w:rPr>
          <w:rFonts w:ascii="Times New Roman" w:hAnsi="Times New Roman" w:cs="Times New Roman"/>
          <w:i/>
          <w:iCs/>
          <w:sz w:val="28"/>
          <w:szCs w:val="28"/>
        </w:rPr>
        <w:t>et</w:t>
      </w:r>
      <w:proofErr w:type="spellEnd"/>
      <w:r w:rsidR="00027EAA" w:rsidRPr="00027EAA">
        <w:rPr>
          <w:rFonts w:ascii="Times New Roman" w:hAnsi="Times New Roman" w:cs="Times New Roman"/>
          <w:i/>
          <w:iCs/>
          <w:sz w:val="28"/>
          <w:szCs w:val="28"/>
        </w:rPr>
        <w:t xml:space="preserve"> al.</w:t>
      </w:r>
      <w:r w:rsidR="00027EAA">
        <w:rPr>
          <w:rFonts w:ascii="Times New Roman" w:hAnsi="Times New Roman" w:cs="Times New Roman"/>
          <w:sz w:val="28"/>
          <w:szCs w:val="28"/>
        </w:rPr>
        <w:t>, 2006</w:t>
      </w:r>
      <w:r w:rsidR="00027EAA">
        <w:rPr>
          <w:rFonts w:cs="Simplified Arabic" w:hint="cs"/>
          <w:sz w:val="28"/>
          <w:szCs w:val="28"/>
          <w:rtl/>
        </w:rPr>
        <w:t>)</w:t>
      </w:r>
      <w:r w:rsidRPr="00275E60">
        <w:rPr>
          <w:rFonts w:cs="Simplified Arabic" w:hint="cs"/>
          <w:sz w:val="28"/>
          <w:szCs w:val="28"/>
          <w:rtl/>
        </w:rPr>
        <w:t>.</w:t>
      </w:r>
    </w:p>
    <w:p w:rsidR="00A54CE4" w:rsidRPr="00275E60" w:rsidRDefault="00A54CE4" w:rsidP="00275E60">
      <w:pPr>
        <w:jc w:val="mediumKashida"/>
        <w:rPr>
          <w:rFonts w:cs="Simplified Arabic"/>
          <w:sz w:val="28"/>
          <w:szCs w:val="28"/>
          <w:rtl/>
        </w:rPr>
      </w:pPr>
      <w:r w:rsidRPr="00275E60">
        <w:rPr>
          <w:rFonts w:cs="Simplified Arabic" w:hint="cs"/>
          <w:sz w:val="28"/>
          <w:szCs w:val="28"/>
          <w:rtl/>
        </w:rPr>
        <w:t>توصلت الدراسات الوبائية إلى أن انتشار هذه المتلازمة في الولايات المتحدة أعلى من غيرها من الدول مما يقترح التباين الجغرافي للنمط الظاهري للمتل</w:t>
      </w:r>
      <w:r w:rsidR="00562780">
        <w:rPr>
          <w:rFonts w:cs="Simplified Arabic" w:hint="cs"/>
          <w:sz w:val="28"/>
          <w:szCs w:val="28"/>
          <w:rtl/>
        </w:rPr>
        <w:t>ازمة (</w:t>
      </w:r>
      <w:r w:rsidR="00562780" w:rsidRPr="001E793C">
        <w:rPr>
          <w:rFonts w:ascii="Times New Roman" w:hAnsi="Times New Roman" w:cs="Times New Roman"/>
          <w:sz w:val="28"/>
          <w:szCs w:val="28"/>
        </w:rPr>
        <w:t>ACOG</w:t>
      </w:r>
      <w:r w:rsidR="00562780">
        <w:rPr>
          <w:rFonts w:cs="Simplified Arabic"/>
          <w:sz w:val="28"/>
          <w:szCs w:val="28"/>
        </w:rPr>
        <w:t>. 2009</w:t>
      </w:r>
      <w:r w:rsidR="00562780">
        <w:rPr>
          <w:rFonts w:cs="Simplified Arabic" w:hint="cs"/>
          <w:sz w:val="28"/>
          <w:szCs w:val="28"/>
          <w:rtl/>
        </w:rPr>
        <w:t>).</w:t>
      </w:r>
    </w:p>
    <w:p w:rsidR="00A54CE4" w:rsidRPr="00275E60" w:rsidRDefault="00A54CE4" w:rsidP="00275E60">
      <w:pPr>
        <w:jc w:val="mediumKashida"/>
        <w:rPr>
          <w:rFonts w:cs="Simplified Arabic"/>
          <w:sz w:val="28"/>
          <w:szCs w:val="28"/>
          <w:rtl/>
        </w:rPr>
      </w:pPr>
      <w:proofErr w:type="spellStart"/>
      <w:r w:rsidRPr="00275E60">
        <w:rPr>
          <w:rFonts w:cs="Simplified Arabic" w:hint="cs"/>
          <w:sz w:val="28"/>
          <w:szCs w:val="28"/>
          <w:rtl/>
        </w:rPr>
        <w:t>ماتزال</w:t>
      </w:r>
      <w:proofErr w:type="spellEnd"/>
      <w:r w:rsidRPr="00275E60">
        <w:rPr>
          <w:rFonts w:cs="Simplified Arabic" w:hint="cs"/>
          <w:sz w:val="28"/>
          <w:szCs w:val="28"/>
          <w:rtl/>
        </w:rPr>
        <w:t xml:space="preserve"> الآلية </w:t>
      </w:r>
      <w:proofErr w:type="spellStart"/>
      <w:r w:rsidRPr="00275E60">
        <w:rPr>
          <w:rFonts w:cs="Simplified Arabic" w:hint="cs"/>
          <w:sz w:val="28"/>
          <w:szCs w:val="28"/>
          <w:rtl/>
        </w:rPr>
        <w:t>الإمراضية</w:t>
      </w:r>
      <w:proofErr w:type="spellEnd"/>
      <w:r w:rsidRPr="00275E60">
        <w:rPr>
          <w:rFonts w:cs="Simplified Arabic" w:hint="cs"/>
          <w:sz w:val="28"/>
          <w:szCs w:val="28"/>
          <w:rtl/>
        </w:rPr>
        <w:t xml:space="preserve"> للمتلازمة غير معروفة بشكل واضح، ويمكن أن تكون المقاومة للأنسو</w:t>
      </w:r>
      <w:r w:rsidR="00027EAA">
        <w:rPr>
          <w:rFonts w:cs="Simplified Arabic" w:hint="cs"/>
          <w:sz w:val="28"/>
          <w:szCs w:val="28"/>
          <w:rtl/>
        </w:rPr>
        <w:t xml:space="preserve">لين هي جوهر الآلية </w:t>
      </w:r>
      <w:proofErr w:type="spellStart"/>
      <w:r w:rsidR="00027EAA">
        <w:rPr>
          <w:rFonts w:cs="Simplified Arabic" w:hint="cs"/>
          <w:sz w:val="28"/>
          <w:szCs w:val="28"/>
          <w:rtl/>
        </w:rPr>
        <w:t>الإمراضية</w:t>
      </w:r>
      <w:proofErr w:type="spellEnd"/>
      <w:r w:rsidR="00027EAA">
        <w:rPr>
          <w:rFonts w:cs="Simplified Arabic" w:hint="cs"/>
          <w:sz w:val="28"/>
          <w:szCs w:val="28"/>
          <w:rtl/>
        </w:rPr>
        <w:t xml:space="preserve"> (</w:t>
      </w:r>
      <w:proofErr w:type="spellStart"/>
      <w:r w:rsidR="00027EAA" w:rsidRPr="008D1FC1">
        <w:rPr>
          <w:rFonts w:ascii="Times New Roman" w:hAnsi="Times New Roman" w:cs="Times New Roman"/>
          <w:sz w:val="28"/>
          <w:szCs w:val="28"/>
        </w:rPr>
        <w:t>Berek</w:t>
      </w:r>
      <w:proofErr w:type="spellEnd"/>
      <w:r w:rsidR="00027EAA" w:rsidRPr="008D1FC1">
        <w:rPr>
          <w:rFonts w:ascii="Times New Roman" w:hAnsi="Times New Roman" w:cs="Times New Roman"/>
          <w:sz w:val="28"/>
          <w:szCs w:val="28"/>
        </w:rPr>
        <w:t xml:space="preserve"> JS</w:t>
      </w:r>
      <w:r w:rsidR="00027EAA">
        <w:rPr>
          <w:rFonts w:cs="Simplified Arabic"/>
          <w:sz w:val="28"/>
          <w:szCs w:val="28"/>
        </w:rPr>
        <w:t>. 2007</w:t>
      </w:r>
      <w:r w:rsidR="00027EAA">
        <w:rPr>
          <w:rFonts w:cs="Simplified Arabic" w:hint="cs"/>
          <w:sz w:val="28"/>
          <w:szCs w:val="28"/>
          <w:rtl/>
        </w:rPr>
        <w:t>)</w:t>
      </w:r>
      <w:r w:rsidRPr="00275E60">
        <w:rPr>
          <w:rFonts w:cs="Simplified Arabic" w:hint="cs"/>
          <w:sz w:val="28"/>
          <w:szCs w:val="28"/>
          <w:rtl/>
        </w:rPr>
        <w:t xml:space="preserve">، وأيضاً فإن فرط </w:t>
      </w:r>
      <w:proofErr w:type="spellStart"/>
      <w:r w:rsidRPr="00275E60">
        <w:rPr>
          <w:rFonts w:cs="Simplified Arabic" w:hint="cs"/>
          <w:sz w:val="28"/>
          <w:szCs w:val="28"/>
          <w:rtl/>
        </w:rPr>
        <w:t>الأندروجين</w:t>
      </w:r>
      <w:proofErr w:type="spellEnd"/>
      <w:r w:rsidRPr="00275E60">
        <w:rPr>
          <w:rFonts w:cs="Simplified Arabic" w:hint="cs"/>
          <w:sz w:val="28"/>
          <w:szCs w:val="28"/>
          <w:rtl/>
        </w:rPr>
        <w:t xml:space="preserve"> أساسي للمتلازمة عن طريق آليات مرضية عديدة بعضها غير مرتبط بالمقاومة للأنسولين.</w:t>
      </w:r>
    </w:p>
    <w:p w:rsidR="00A54CE4" w:rsidRPr="00275E60" w:rsidRDefault="00A54CE4" w:rsidP="00275E60">
      <w:pPr>
        <w:jc w:val="mediumKashida"/>
        <w:rPr>
          <w:rFonts w:cs="Simplified Arabic"/>
          <w:sz w:val="28"/>
          <w:szCs w:val="28"/>
          <w:rtl/>
        </w:rPr>
      </w:pPr>
      <w:r w:rsidRPr="00275E60">
        <w:rPr>
          <w:rFonts w:cs="Simplified Arabic" w:hint="cs"/>
          <w:sz w:val="28"/>
          <w:szCs w:val="28"/>
          <w:rtl/>
        </w:rPr>
        <w:t xml:space="preserve">إن تعدد الحالات العائلية اقترح سببية وراثية الأصل، واقترح الانتقال بشكل سائد مرتبط </w:t>
      </w:r>
      <w:proofErr w:type="spellStart"/>
      <w:r w:rsidRPr="00275E60">
        <w:rPr>
          <w:rFonts w:cs="Simplified Arabic" w:hint="cs"/>
          <w:sz w:val="28"/>
          <w:szCs w:val="28"/>
          <w:rtl/>
        </w:rPr>
        <w:t>بالصبغي</w:t>
      </w:r>
      <w:proofErr w:type="spellEnd"/>
      <w:r w:rsidRPr="00275E60">
        <w:rPr>
          <w:rFonts w:cs="Simplified Arabic" w:hint="cs"/>
          <w:sz w:val="28"/>
          <w:szCs w:val="28"/>
          <w:rtl/>
        </w:rPr>
        <w:t xml:space="preserve"> </w:t>
      </w:r>
      <w:r w:rsidRPr="00827F1E">
        <w:rPr>
          <w:rFonts w:asciiTheme="majorBidi" w:hAnsiTheme="majorBidi" w:cstheme="majorBidi"/>
          <w:sz w:val="28"/>
          <w:szCs w:val="28"/>
        </w:rPr>
        <w:t>X</w:t>
      </w:r>
      <w:r w:rsidRPr="00275E60">
        <w:rPr>
          <w:rFonts w:cs="Simplified Arabic" w:hint="cs"/>
          <w:sz w:val="28"/>
          <w:szCs w:val="28"/>
          <w:rtl/>
        </w:rPr>
        <w:t>، أو سائد مع انتقال جسدي وحدوث تعديلات في التعب</w:t>
      </w:r>
      <w:r w:rsidR="00027EAA">
        <w:rPr>
          <w:rFonts w:cs="Simplified Arabic" w:hint="cs"/>
          <w:sz w:val="28"/>
          <w:szCs w:val="28"/>
          <w:rtl/>
        </w:rPr>
        <w:t xml:space="preserve">ير بسبب عوامل </w:t>
      </w:r>
      <w:proofErr w:type="spellStart"/>
      <w:r w:rsidR="00027EAA">
        <w:rPr>
          <w:rFonts w:cs="Simplified Arabic" w:hint="cs"/>
          <w:sz w:val="28"/>
          <w:szCs w:val="28"/>
          <w:rtl/>
        </w:rPr>
        <w:t>مورثية</w:t>
      </w:r>
      <w:proofErr w:type="spellEnd"/>
      <w:r w:rsidR="00027EAA">
        <w:rPr>
          <w:rFonts w:cs="Simplified Arabic" w:hint="cs"/>
          <w:sz w:val="28"/>
          <w:szCs w:val="28"/>
          <w:rtl/>
        </w:rPr>
        <w:t xml:space="preserve"> وبيئية (</w:t>
      </w:r>
      <w:proofErr w:type="spellStart"/>
      <w:r w:rsidR="00027EAA">
        <w:rPr>
          <w:rFonts w:ascii="Times New Roman" w:hAnsi="Times New Roman" w:cs="Times New Roman"/>
          <w:sz w:val="28"/>
          <w:szCs w:val="28"/>
        </w:rPr>
        <w:t>Speroff</w:t>
      </w:r>
      <w:proofErr w:type="spellEnd"/>
      <w:r w:rsidR="00027EAA">
        <w:rPr>
          <w:rFonts w:ascii="Times New Roman" w:hAnsi="Times New Roman" w:cs="Times New Roman"/>
          <w:sz w:val="28"/>
          <w:szCs w:val="28"/>
        </w:rPr>
        <w:t xml:space="preserve"> L and Fritz MA. </w:t>
      </w:r>
      <w:r w:rsidR="00027EAA" w:rsidRPr="001E793C">
        <w:rPr>
          <w:rFonts w:ascii="Times New Roman" w:hAnsi="Times New Roman" w:cs="Times New Roman"/>
          <w:sz w:val="28"/>
          <w:szCs w:val="28"/>
        </w:rPr>
        <w:t>2005</w:t>
      </w:r>
      <w:r w:rsidR="00027EAA">
        <w:rPr>
          <w:rFonts w:cs="Simplified Arabic" w:hint="cs"/>
          <w:sz w:val="28"/>
          <w:szCs w:val="28"/>
          <w:rtl/>
        </w:rPr>
        <w:t>)</w:t>
      </w:r>
      <w:r w:rsidRPr="00275E60">
        <w:rPr>
          <w:rFonts w:cs="Simplified Arabic" w:hint="cs"/>
          <w:sz w:val="28"/>
          <w:szCs w:val="28"/>
          <w:rtl/>
        </w:rPr>
        <w:t xml:space="preserve">. ولكن </w:t>
      </w:r>
      <w:proofErr w:type="spellStart"/>
      <w:r w:rsidRPr="00275E60">
        <w:rPr>
          <w:rFonts w:cs="Simplified Arabic" w:hint="cs"/>
          <w:sz w:val="28"/>
          <w:szCs w:val="28"/>
          <w:rtl/>
        </w:rPr>
        <w:t>لايوجد</w:t>
      </w:r>
      <w:proofErr w:type="spellEnd"/>
      <w:r w:rsidRPr="00275E60">
        <w:rPr>
          <w:rFonts w:cs="Simplified Arabic" w:hint="cs"/>
          <w:sz w:val="28"/>
          <w:szCs w:val="28"/>
          <w:rtl/>
        </w:rPr>
        <w:t xml:space="preserve"> حالياً اختبار مسح مورثي معتمد كما أنه لم تحدد أي ماد</w:t>
      </w:r>
      <w:r w:rsidR="00027EAA">
        <w:rPr>
          <w:rFonts w:cs="Simplified Arabic" w:hint="cs"/>
          <w:sz w:val="28"/>
          <w:szCs w:val="28"/>
          <w:rtl/>
        </w:rPr>
        <w:t xml:space="preserve">ة بيئية معينة كسبب للمتلازمة </w:t>
      </w:r>
      <w:r w:rsidR="00027EAA" w:rsidRPr="00027EAA">
        <w:rPr>
          <w:rFonts w:ascii="Times New Roman" w:hAnsi="Times New Roman" w:cs="Times New Roman" w:hint="cs"/>
          <w:sz w:val="28"/>
          <w:szCs w:val="28"/>
          <w:rtl/>
        </w:rPr>
        <w:t>(</w:t>
      </w:r>
      <w:r w:rsidR="00027EAA" w:rsidRPr="00027EAA">
        <w:rPr>
          <w:rFonts w:ascii="Times New Roman" w:hAnsi="Times New Roman" w:cs="Times New Roman"/>
          <w:sz w:val="28"/>
          <w:szCs w:val="28"/>
        </w:rPr>
        <w:t>ACOG, 2009</w:t>
      </w:r>
      <w:r w:rsidR="00027EAA" w:rsidRPr="00027EAA">
        <w:rPr>
          <w:rFonts w:ascii="Times New Roman" w:hAnsi="Times New Roman" w:cs="Times New Roman" w:hint="cs"/>
          <w:sz w:val="28"/>
          <w:szCs w:val="28"/>
          <w:rtl/>
        </w:rPr>
        <w:t>)</w:t>
      </w:r>
      <w:r w:rsidRPr="00275E60">
        <w:rPr>
          <w:rFonts w:cs="Simplified Arabic" w:hint="cs"/>
          <w:sz w:val="28"/>
          <w:szCs w:val="28"/>
          <w:rtl/>
        </w:rPr>
        <w:t>.</w:t>
      </w:r>
    </w:p>
    <w:p w:rsidR="00A54CE4" w:rsidRPr="00275E60" w:rsidRDefault="00A54CE4" w:rsidP="00275E60">
      <w:pPr>
        <w:jc w:val="mediumKashida"/>
        <w:rPr>
          <w:rFonts w:cs="Simplified Arabic"/>
          <w:sz w:val="28"/>
          <w:szCs w:val="28"/>
          <w:rtl/>
          <w:lang w:bidi="ar-SY"/>
        </w:rPr>
      </w:pPr>
      <w:r w:rsidRPr="00275E60">
        <w:rPr>
          <w:rFonts w:cs="Simplified Arabic" w:hint="cs"/>
          <w:sz w:val="28"/>
          <w:szCs w:val="28"/>
          <w:rtl/>
        </w:rPr>
        <w:t xml:space="preserve">ونتيجة لذلك </w:t>
      </w:r>
      <w:proofErr w:type="spellStart"/>
      <w:r w:rsidRPr="00275E60">
        <w:rPr>
          <w:rFonts w:cs="Simplified Arabic" w:hint="cs"/>
          <w:sz w:val="28"/>
          <w:szCs w:val="28"/>
          <w:rtl/>
        </w:rPr>
        <w:t>مايزال</w:t>
      </w:r>
      <w:proofErr w:type="spellEnd"/>
      <w:r w:rsidRPr="00275E60">
        <w:rPr>
          <w:rFonts w:cs="Simplified Arabic" w:hint="cs"/>
          <w:sz w:val="28"/>
          <w:szCs w:val="28"/>
          <w:rtl/>
        </w:rPr>
        <w:t xml:space="preserve"> الغموض يكتنف الطريقة الأفضل لعلاج عواقب هذه المتلازمة. ويعتمد العلاج بشكل واسع على</w:t>
      </w:r>
      <w:r w:rsidR="00027EAA">
        <w:rPr>
          <w:rFonts w:cs="Simplified Arabic" w:hint="cs"/>
          <w:sz w:val="28"/>
          <w:szCs w:val="28"/>
          <w:rtl/>
        </w:rPr>
        <w:t xml:space="preserve"> الأعراض، ويُعطى بشكل تنبؤي (</w:t>
      </w:r>
      <w:proofErr w:type="spellStart"/>
      <w:r w:rsidR="00027EAA" w:rsidRPr="00027BC0">
        <w:rPr>
          <w:rFonts w:ascii="Times New Roman" w:hAnsi="Times New Roman" w:cs="Times New Roman"/>
          <w:sz w:val="28"/>
          <w:szCs w:val="28"/>
        </w:rPr>
        <w:t>Dunaif</w:t>
      </w:r>
      <w:proofErr w:type="spellEnd"/>
      <w:r w:rsidR="00027EAA">
        <w:rPr>
          <w:rFonts w:ascii="Times New Roman" w:hAnsi="Times New Roman" w:cs="Times New Roman"/>
          <w:sz w:val="28"/>
          <w:szCs w:val="28"/>
        </w:rPr>
        <w:t xml:space="preserve"> A, </w:t>
      </w:r>
      <w:r w:rsidR="00027EAA" w:rsidRPr="00027EAA">
        <w:rPr>
          <w:rFonts w:ascii="Times New Roman" w:hAnsi="Times New Roman" w:cs="Times New Roman"/>
          <w:i/>
          <w:iCs/>
          <w:sz w:val="28"/>
          <w:szCs w:val="28"/>
        </w:rPr>
        <w:t>et al</w:t>
      </w:r>
      <w:r w:rsidR="00027EAA" w:rsidRPr="00027EAA">
        <w:rPr>
          <w:rFonts w:cs="Simplified Arabic"/>
          <w:i/>
          <w:iCs/>
          <w:sz w:val="28"/>
          <w:szCs w:val="28"/>
        </w:rPr>
        <w:t>.</w:t>
      </w:r>
      <w:r w:rsidR="00027EAA">
        <w:rPr>
          <w:rFonts w:cs="Simplified Arabic"/>
          <w:sz w:val="28"/>
          <w:szCs w:val="28"/>
        </w:rPr>
        <w:t>, 2008</w:t>
      </w:r>
      <w:r w:rsidR="00027EAA">
        <w:rPr>
          <w:rFonts w:cs="Simplified Arabic" w:hint="cs"/>
          <w:sz w:val="28"/>
          <w:szCs w:val="28"/>
          <w:rtl/>
        </w:rPr>
        <w:t>)</w:t>
      </w:r>
      <w:r w:rsidRPr="00275E60">
        <w:rPr>
          <w:rFonts w:cs="Simplified Arabic" w:hint="cs"/>
          <w:sz w:val="28"/>
          <w:szCs w:val="28"/>
          <w:rtl/>
        </w:rPr>
        <w:t>.</w:t>
      </w:r>
    </w:p>
    <w:p w:rsidR="00A54CE4" w:rsidRPr="00275E60" w:rsidRDefault="00A54CE4" w:rsidP="00275E60">
      <w:pPr>
        <w:jc w:val="mediumKashida"/>
        <w:rPr>
          <w:rFonts w:cs="Simplified Arabic"/>
          <w:sz w:val="28"/>
          <w:szCs w:val="28"/>
          <w:rtl/>
        </w:rPr>
      </w:pPr>
      <w:r w:rsidRPr="00275E60">
        <w:rPr>
          <w:rFonts w:cs="Simplified Arabic" w:hint="cs"/>
          <w:sz w:val="28"/>
          <w:szCs w:val="28"/>
          <w:rtl/>
        </w:rPr>
        <w:t xml:space="preserve">تراجع السيدات عادة باضطرابات </w:t>
      </w:r>
      <w:proofErr w:type="spellStart"/>
      <w:r w:rsidRPr="00275E60">
        <w:rPr>
          <w:rFonts w:cs="Simplified Arabic" w:hint="cs"/>
          <w:sz w:val="28"/>
          <w:szCs w:val="28"/>
          <w:rtl/>
        </w:rPr>
        <w:t>طمثية</w:t>
      </w:r>
      <w:proofErr w:type="spellEnd"/>
      <w:r w:rsidRPr="00275E60">
        <w:rPr>
          <w:rFonts w:cs="Simplified Arabic" w:hint="cs"/>
          <w:sz w:val="28"/>
          <w:szCs w:val="28"/>
          <w:rtl/>
        </w:rPr>
        <w:t xml:space="preserve"> وعقم، ولهذا السبب فإن الكثير من التركيز كان على مخاطر تحريض </w:t>
      </w:r>
      <w:proofErr w:type="spellStart"/>
      <w:r w:rsidRPr="00275E60">
        <w:rPr>
          <w:rFonts w:cs="Simplified Arabic" w:hint="cs"/>
          <w:sz w:val="28"/>
          <w:szCs w:val="28"/>
          <w:rtl/>
        </w:rPr>
        <w:t>الإباضة</w:t>
      </w:r>
      <w:proofErr w:type="spellEnd"/>
      <w:r w:rsidRPr="00275E60">
        <w:rPr>
          <w:rFonts w:cs="Simplified Arabic" w:hint="cs"/>
          <w:sz w:val="28"/>
          <w:szCs w:val="28"/>
          <w:rtl/>
        </w:rPr>
        <w:t xml:space="preserve"> لدى هؤلاء المريضات لأنهن في خطر مرتفع لحدوث متلازمة فرط الاستثارة </w:t>
      </w:r>
      <w:proofErr w:type="spellStart"/>
      <w:r w:rsidRPr="00275E60">
        <w:rPr>
          <w:rFonts w:cs="Simplified Arabic" w:hint="cs"/>
          <w:sz w:val="28"/>
          <w:szCs w:val="28"/>
          <w:rtl/>
        </w:rPr>
        <w:t>المبيضية</w:t>
      </w:r>
      <w:proofErr w:type="spellEnd"/>
      <w:r w:rsidRPr="00275E60">
        <w:rPr>
          <w:rFonts w:cs="Simplified Arabic" w:hint="cs"/>
          <w:sz w:val="28"/>
          <w:szCs w:val="28"/>
          <w:rtl/>
        </w:rPr>
        <w:t xml:space="preserve"> والحمل المتعدد. بالإضافة لذلك فإن المريضات بخطر مرتفع </w:t>
      </w:r>
      <w:proofErr w:type="spellStart"/>
      <w:r w:rsidRPr="00275E60">
        <w:rPr>
          <w:rFonts w:cs="Simplified Arabic" w:hint="cs"/>
          <w:sz w:val="28"/>
          <w:szCs w:val="28"/>
          <w:rtl/>
        </w:rPr>
        <w:t>لاختلاطات</w:t>
      </w:r>
      <w:proofErr w:type="spellEnd"/>
      <w:r w:rsidRPr="00275E60">
        <w:rPr>
          <w:rFonts w:cs="Simplified Arabic" w:hint="cs"/>
          <w:sz w:val="28"/>
          <w:szCs w:val="28"/>
          <w:rtl/>
        </w:rPr>
        <w:t xml:space="preserve"> الحمل، بما فيها ا</w:t>
      </w:r>
      <w:r w:rsidR="00027EAA">
        <w:rPr>
          <w:rFonts w:cs="Simplified Arabic" w:hint="cs"/>
          <w:sz w:val="28"/>
          <w:szCs w:val="28"/>
          <w:rtl/>
        </w:rPr>
        <w:t xml:space="preserve">لسكري </w:t>
      </w:r>
      <w:proofErr w:type="spellStart"/>
      <w:r w:rsidR="00027EAA">
        <w:rPr>
          <w:rFonts w:cs="Simplified Arabic" w:hint="cs"/>
          <w:sz w:val="28"/>
          <w:szCs w:val="28"/>
          <w:rtl/>
        </w:rPr>
        <w:t>الحملي</w:t>
      </w:r>
      <w:proofErr w:type="spellEnd"/>
      <w:r w:rsidR="00027EAA">
        <w:rPr>
          <w:rFonts w:cs="Simplified Arabic" w:hint="cs"/>
          <w:sz w:val="28"/>
          <w:szCs w:val="28"/>
          <w:rtl/>
        </w:rPr>
        <w:t xml:space="preserve"> واضطرابات الضغط</w:t>
      </w:r>
      <w:r w:rsidRPr="00275E60">
        <w:rPr>
          <w:rFonts w:cs="Simplified Arabic" w:hint="cs"/>
          <w:sz w:val="28"/>
          <w:szCs w:val="28"/>
          <w:rtl/>
        </w:rPr>
        <w:t xml:space="preserve">، ويتعاظم خطر </w:t>
      </w:r>
      <w:proofErr w:type="spellStart"/>
      <w:r w:rsidRPr="00275E60">
        <w:rPr>
          <w:rFonts w:cs="Simplified Arabic" w:hint="cs"/>
          <w:sz w:val="28"/>
          <w:szCs w:val="28"/>
          <w:rtl/>
        </w:rPr>
        <w:t>الاختلاطات</w:t>
      </w:r>
      <w:proofErr w:type="spellEnd"/>
      <w:r w:rsidRPr="00275E60">
        <w:rPr>
          <w:rFonts w:cs="Simplified Arabic" w:hint="cs"/>
          <w:sz w:val="28"/>
          <w:szCs w:val="28"/>
          <w:rtl/>
        </w:rPr>
        <w:t xml:space="preserve"> بالحمل المتعدد الناتج عن التحريض. وعلى </w:t>
      </w:r>
      <w:r w:rsidRPr="00275E60">
        <w:rPr>
          <w:rFonts w:cs="Simplified Arabic" w:hint="cs"/>
          <w:sz w:val="28"/>
          <w:szCs w:val="28"/>
          <w:rtl/>
        </w:rPr>
        <w:lastRenderedPageBreak/>
        <w:t xml:space="preserve">الرغم من التقارير الكثيرة المنشورة في الأدب الطبي؛ </w:t>
      </w:r>
      <w:r w:rsidR="00210D7C">
        <w:rPr>
          <w:rFonts w:cs="Simplified Arabic" w:hint="cs"/>
          <w:sz w:val="28"/>
          <w:szCs w:val="28"/>
          <w:rtl/>
        </w:rPr>
        <w:t>وبسبب ما تنطوي عليه هذه المتلازمة</w:t>
      </w:r>
      <w:r w:rsidRPr="00275E60">
        <w:rPr>
          <w:rFonts w:cs="Simplified Arabic" w:hint="cs"/>
          <w:sz w:val="28"/>
          <w:szCs w:val="28"/>
          <w:rtl/>
        </w:rPr>
        <w:t xml:space="preserve"> من </w:t>
      </w:r>
      <w:proofErr w:type="spellStart"/>
      <w:r w:rsidRPr="00275E60">
        <w:rPr>
          <w:rFonts w:cs="Simplified Arabic" w:hint="cs"/>
          <w:sz w:val="28"/>
          <w:szCs w:val="28"/>
          <w:rtl/>
        </w:rPr>
        <w:t>سببيات</w:t>
      </w:r>
      <w:proofErr w:type="spellEnd"/>
      <w:r w:rsidRPr="00275E60">
        <w:rPr>
          <w:rFonts w:cs="Simplified Arabic" w:hint="cs"/>
          <w:sz w:val="28"/>
          <w:szCs w:val="28"/>
          <w:rtl/>
        </w:rPr>
        <w:t xml:space="preserve"> وآليات </w:t>
      </w:r>
      <w:proofErr w:type="spellStart"/>
      <w:r w:rsidRPr="00275E60">
        <w:rPr>
          <w:rFonts w:cs="Simplified Arabic" w:hint="cs"/>
          <w:sz w:val="28"/>
          <w:szCs w:val="28"/>
          <w:rtl/>
        </w:rPr>
        <w:t>إمراضية</w:t>
      </w:r>
      <w:proofErr w:type="spellEnd"/>
      <w:r w:rsidRPr="00275E60">
        <w:rPr>
          <w:rFonts w:cs="Simplified Arabic" w:hint="cs"/>
          <w:sz w:val="28"/>
          <w:szCs w:val="28"/>
          <w:rtl/>
        </w:rPr>
        <w:t xml:space="preserve"> متنوعة، فإنه لا يوجد حتى الآن دليل مستند على البرهان يحدّد الخيارات الأمثل لبروتوكولات تحريض </w:t>
      </w:r>
      <w:proofErr w:type="spellStart"/>
      <w:r w:rsidRPr="00275E60">
        <w:rPr>
          <w:rFonts w:cs="Simplified Arabic" w:hint="cs"/>
          <w:sz w:val="28"/>
          <w:szCs w:val="28"/>
          <w:rtl/>
        </w:rPr>
        <w:t>الإباضة</w:t>
      </w:r>
      <w:proofErr w:type="spellEnd"/>
      <w:r w:rsidRPr="00275E60">
        <w:rPr>
          <w:rFonts w:cs="Simplified Arabic" w:hint="cs"/>
          <w:sz w:val="28"/>
          <w:szCs w:val="28"/>
          <w:rtl/>
        </w:rPr>
        <w:t xml:space="preserve"> في السيدات المصابات بمتل</w:t>
      </w:r>
      <w:r w:rsidR="00027EAA">
        <w:rPr>
          <w:rFonts w:cs="Simplified Arabic" w:hint="cs"/>
          <w:sz w:val="28"/>
          <w:szCs w:val="28"/>
          <w:rtl/>
        </w:rPr>
        <w:t>ازمة المبيض متعدد الكيسات (</w:t>
      </w:r>
      <w:proofErr w:type="spellStart"/>
      <w:r w:rsidR="00027EAA" w:rsidRPr="00027BC0">
        <w:rPr>
          <w:rFonts w:ascii="Times New Roman" w:hAnsi="Times New Roman" w:cs="Times New Roman"/>
          <w:sz w:val="28"/>
          <w:szCs w:val="28"/>
        </w:rPr>
        <w:t>Dunaif</w:t>
      </w:r>
      <w:proofErr w:type="spellEnd"/>
      <w:r w:rsidR="00027EAA">
        <w:rPr>
          <w:rFonts w:ascii="Times New Roman" w:hAnsi="Times New Roman" w:cs="Times New Roman"/>
          <w:sz w:val="28"/>
          <w:szCs w:val="28"/>
        </w:rPr>
        <w:t xml:space="preserve"> A, </w:t>
      </w:r>
      <w:r w:rsidR="00027EAA" w:rsidRPr="00027EAA">
        <w:rPr>
          <w:rFonts w:ascii="Times New Roman" w:hAnsi="Times New Roman" w:cs="Times New Roman"/>
          <w:i/>
          <w:iCs/>
          <w:sz w:val="28"/>
          <w:szCs w:val="28"/>
        </w:rPr>
        <w:t>et al.</w:t>
      </w:r>
      <w:r w:rsidR="00027EAA" w:rsidRPr="00027EAA">
        <w:rPr>
          <w:rFonts w:ascii="Times New Roman" w:hAnsi="Times New Roman" w:cs="Times New Roman"/>
          <w:sz w:val="28"/>
          <w:szCs w:val="28"/>
        </w:rPr>
        <w:t>, 2008; ACOG. 2009</w:t>
      </w:r>
      <w:r w:rsidR="00027EAA">
        <w:rPr>
          <w:rFonts w:cs="Simplified Arabic" w:hint="cs"/>
          <w:sz w:val="28"/>
          <w:szCs w:val="28"/>
          <w:rtl/>
        </w:rPr>
        <w:t>)</w:t>
      </w:r>
      <w:r w:rsidRPr="00275E60">
        <w:rPr>
          <w:rFonts w:cs="Simplified Arabic" w:hint="cs"/>
          <w:sz w:val="28"/>
          <w:szCs w:val="28"/>
          <w:rtl/>
        </w:rPr>
        <w:t xml:space="preserve">، وهذه البروتوكولات تنوعت من أبسط الصيغ إلى أكثرها تعقيداً. فقد استخدم </w:t>
      </w:r>
      <w:proofErr w:type="spellStart"/>
      <w:r w:rsidRPr="00275E60">
        <w:rPr>
          <w:rFonts w:cs="Simplified Arabic" w:hint="cs"/>
          <w:sz w:val="28"/>
          <w:szCs w:val="28"/>
          <w:rtl/>
        </w:rPr>
        <w:t>الكلوميفين</w:t>
      </w:r>
      <w:proofErr w:type="spellEnd"/>
      <w:r w:rsidRPr="00275E60">
        <w:rPr>
          <w:rFonts w:cs="Simplified Arabic" w:hint="cs"/>
          <w:sz w:val="28"/>
          <w:szCs w:val="28"/>
          <w:rtl/>
        </w:rPr>
        <w:t xml:space="preserve"> </w:t>
      </w:r>
      <w:proofErr w:type="spellStart"/>
      <w:r w:rsidRPr="00275E60">
        <w:rPr>
          <w:rFonts w:cs="Simplified Arabic" w:hint="cs"/>
          <w:sz w:val="28"/>
          <w:szCs w:val="28"/>
          <w:rtl/>
        </w:rPr>
        <w:t>سيترات</w:t>
      </w:r>
      <w:proofErr w:type="spellEnd"/>
      <w:r w:rsidRPr="00275E60">
        <w:rPr>
          <w:rFonts w:cs="Simplified Arabic" w:hint="cs"/>
          <w:sz w:val="28"/>
          <w:szCs w:val="28"/>
          <w:rtl/>
        </w:rPr>
        <w:t xml:space="preserve"> مع أو بدون </w:t>
      </w:r>
      <w:proofErr w:type="spellStart"/>
      <w:r w:rsidRPr="00275E60">
        <w:rPr>
          <w:rFonts w:cs="Simplified Arabic" w:hint="cs"/>
          <w:sz w:val="28"/>
          <w:szCs w:val="28"/>
          <w:rtl/>
        </w:rPr>
        <w:t>محسسات</w:t>
      </w:r>
      <w:proofErr w:type="spellEnd"/>
      <w:r w:rsidRPr="00275E60">
        <w:rPr>
          <w:rFonts w:cs="Simplified Arabic" w:hint="cs"/>
          <w:sz w:val="28"/>
          <w:szCs w:val="28"/>
          <w:rtl/>
        </w:rPr>
        <w:t xml:space="preserve"> الأنسولين مع أو بدون </w:t>
      </w:r>
      <w:proofErr w:type="spellStart"/>
      <w:r w:rsidRPr="00275E60">
        <w:rPr>
          <w:rFonts w:cs="Simplified Arabic" w:hint="cs"/>
          <w:sz w:val="28"/>
          <w:szCs w:val="28"/>
          <w:rtl/>
        </w:rPr>
        <w:t>الستيروئيدات</w:t>
      </w:r>
      <w:proofErr w:type="spellEnd"/>
      <w:r w:rsidRPr="00275E60">
        <w:rPr>
          <w:rFonts w:cs="Simplified Arabic" w:hint="cs"/>
          <w:sz w:val="28"/>
          <w:szCs w:val="28"/>
          <w:rtl/>
        </w:rPr>
        <w:t xml:space="preserve"> القشرية، </w:t>
      </w:r>
      <w:proofErr w:type="spellStart"/>
      <w:r w:rsidRPr="00275E60">
        <w:rPr>
          <w:rFonts w:cs="Simplified Arabic" w:hint="cs"/>
          <w:sz w:val="28"/>
          <w:szCs w:val="28"/>
          <w:rtl/>
        </w:rPr>
        <w:t>والتاموكسفين</w:t>
      </w:r>
      <w:proofErr w:type="spellEnd"/>
      <w:r w:rsidRPr="00275E60">
        <w:rPr>
          <w:rFonts w:cs="Simplified Arabic" w:hint="cs"/>
          <w:sz w:val="28"/>
          <w:szCs w:val="28"/>
          <w:rtl/>
        </w:rPr>
        <w:t xml:space="preserve">، ومثبطات </w:t>
      </w:r>
      <w:proofErr w:type="spellStart"/>
      <w:r w:rsidRPr="00275E60">
        <w:rPr>
          <w:rFonts w:cs="Simplified Arabic" w:hint="cs"/>
          <w:sz w:val="28"/>
          <w:szCs w:val="28"/>
          <w:rtl/>
        </w:rPr>
        <w:t>الأروماتاز</w:t>
      </w:r>
      <w:proofErr w:type="spellEnd"/>
      <w:r w:rsidRPr="00275E60">
        <w:rPr>
          <w:rFonts w:cs="Simplified Arabic" w:hint="cs"/>
          <w:sz w:val="28"/>
          <w:szCs w:val="28"/>
          <w:rtl/>
        </w:rPr>
        <w:t xml:space="preserve">، والـ </w:t>
      </w:r>
      <w:r w:rsidRPr="00827F1E">
        <w:rPr>
          <w:rFonts w:asciiTheme="majorBidi" w:hAnsiTheme="majorBidi" w:cstheme="majorBidi"/>
          <w:sz w:val="28"/>
          <w:szCs w:val="28"/>
        </w:rPr>
        <w:t>HMG</w:t>
      </w:r>
      <w:r w:rsidRPr="00275E60">
        <w:rPr>
          <w:rFonts w:cs="Simplified Arabic" w:hint="cs"/>
          <w:sz w:val="28"/>
          <w:szCs w:val="28"/>
          <w:rtl/>
        </w:rPr>
        <w:t xml:space="preserve"> لوحده أو بالمشاركة مع </w:t>
      </w:r>
      <w:proofErr w:type="spellStart"/>
      <w:r w:rsidRPr="00275E60">
        <w:rPr>
          <w:rFonts w:cs="Simplified Arabic" w:hint="cs"/>
          <w:sz w:val="28"/>
          <w:szCs w:val="28"/>
          <w:rtl/>
        </w:rPr>
        <w:t>الكلوميفين</w:t>
      </w:r>
      <w:proofErr w:type="spellEnd"/>
      <w:r w:rsidRPr="00275E60">
        <w:rPr>
          <w:rFonts w:cs="Simplified Arabic" w:hint="cs"/>
          <w:sz w:val="28"/>
          <w:szCs w:val="28"/>
          <w:rtl/>
        </w:rPr>
        <w:t xml:space="preserve"> </w:t>
      </w:r>
      <w:proofErr w:type="spellStart"/>
      <w:r w:rsidRPr="00275E60">
        <w:rPr>
          <w:rFonts w:cs="Simplified Arabic" w:hint="cs"/>
          <w:sz w:val="28"/>
          <w:szCs w:val="28"/>
          <w:rtl/>
        </w:rPr>
        <w:t>سيترات</w:t>
      </w:r>
      <w:proofErr w:type="spellEnd"/>
      <w:r w:rsidRPr="00275E60">
        <w:rPr>
          <w:rFonts w:cs="Simplified Arabic" w:hint="cs"/>
          <w:sz w:val="28"/>
          <w:szCs w:val="28"/>
          <w:rtl/>
        </w:rPr>
        <w:t xml:space="preserve">، واستخدم </w:t>
      </w:r>
      <w:r w:rsidRPr="00827F1E">
        <w:rPr>
          <w:rFonts w:asciiTheme="majorBidi" w:hAnsiTheme="majorBidi" w:cstheme="majorBidi"/>
          <w:sz w:val="28"/>
          <w:szCs w:val="28"/>
        </w:rPr>
        <w:t>FSH</w:t>
      </w:r>
      <w:r w:rsidRPr="00275E60">
        <w:rPr>
          <w:rFonts w:cs="Simplified Arabic" w:hint="cs"/>
          <w:sz w:val="28"/>
          <w:szCs w:val="28"/>
          <w:rtl/>
        </w:rPr>
        <w:t xml:space="preserve"> النقي، ومماثلات أو معاكسات </w:t>
      </w:r>
      <w:proofErr w:type="spellStart"/>
      <w:r w:rsidRPr="00827F1E">
        <w:rPr>
          <w:rFonts w:asciiTheme="majorBidi" w:hAnsiTheme="majorBidi" w:cstheme="majorBidi"/>
          <w:sz w:val="28"/>
          <w:szCs w:val="28"/>
        </w:rPr>
        <w:t>GnRH</w:t>
      </w:r>
      <w:proofErr w:type="spellEnd"/>
      <w:r w:rsidRPr="00275E60">
        <w:rPr>
          <w:rFonts w:cs="Simplified Arabic" w:hint="cs"/>
          <w:sz w:val="28"/>
          <w:szCs w:val="28"/>
          <w:rtl/>
        </w:rPr>
        <w:t>.</w:t>
      </w:r>
    </w:p>
    <w:p w:rsidR="00275E60" w:rsidRPr="00275E60" w:rsidRDefault="00A54CE4" w:rsidP="00027EAA">
      <w:pPr>
        <w:jc w:val="mediumKashida"/>
        <w:rPr>
          <w:rFonts w:cs="Simplified Arabic"/>
          <w:sz w:val="28"/>
          <w:szCs w:val="28"/>
          <w:rtl/>
        </w:rPr>
      </w:pPr>
      <w:r w:rsidRPr="00275E60">
        <w:rPr>
          <w:rFonts w:cs="Simplified Arabic" w:hint="cs"/>
          <w:sz w:val="28"/>
          <w:szCs w:val="28"/>
          <w:rtl/>
        </w:rPr>
        <w:t xml:space="preserve">ومن هنا تكمن ضرورة هذا البحث المحلي لتحديد البروتوكول الأفضل لدى مريضاتنا، حيث أن العوامل الجغرافية والوراثية هي من الآليات </w:t>
      </w:r>
      <w:proofErr w:type="spellStart"/>
      <w:r w:rsidRPr="00275E60">
        <w:rPr>
          <w:rFonts w:cs="Simplified Arabic" w:hint="cs"/>
          <w:sz w:val="28"/>
          <w:szCs w:val="28"/>
          <w:rtl/>
        </w:rPr>
        <w:t>الإمراضية</w:t>
      </w:r>
      <w:proofErr w:type="spellEnd"/>
      <w:r w:rsidRPr="00275E60">
        <w:rPr>
          <w:rFonts w:cs="Simplified Arabic" w:hint="cs"/>
          <w:sz w:val="28"/>
          <w:szCs w:val="28"/>
          <w:rtl/>
        </w:rPr>
        <w:t xml:space="preserve"> المقترحة والتي تجري الدراسات عليها.</w:t>
      </w:r>
    </w:p>
    <w:p w:rsidR="00DE4924" w:rsidRPr="00D26EBF" w:rsidRDefault="00DE4924" w:rsidP="00DE4924">
      <w:pPr>
        <w:jc w:val="both"/>
        <w:rPr>
          <w:rFonts w:cs="PT Bold Broken"/>
          <w:b/>
          <w:bCs/>
          <w:sz w:val="40"/>
          <w:szCs w:val="40"/>
          <w:lang w:bidi="ar-SY"/>
        </w:rPr>
      </w:pPr>
      <w:r w:rsidRPr="00D26EBF">
        <w:rPr>
          <w:rFonts w:cs="PT Bold Broken" w:hint="cs"/>
          <w:b/>
          <w:bCs/>
          <w:sz w:val="40"/>
          <w:szCs w:val="40"/>
          <w:rtl/>
          <w:lang w:bidi="ar-SY"/>
        </w:rPr>
        <w:t>مضمون الدراسة:</w:t>
      </w:r>
    </w:p>
    <w:p w:rsidR="00A54CE4" w:rsidRPr="00275E60" w:rsidRDefault="00A54CE4" w:rsidP="00275E60">
      <w:pPr>
        <w:jc w:val="mediumKashida"/>
        <w:rPr>
          <w:rFonts w:cs="Simplified Arabic"/>
          <w:sz w:val="28"/>
          <w:szCs w:val="28"/>
        </w:rPr>
      </w:pPr>
      <w:r w:rsidRPr="00275E60">
        <w:rPr>
          <w:rFonts w:cs="Simplified Arabic"/>
          <w:sz w:val="28"/>
          <w:szCs w:val="28"/>
          <w:rtl/>
        </w:rPr>
        <w:t xml:space="preserve">تحديد الطريقة </w:t>
      </w:r>
      <w:r w:rsidRPr="00275E60">
        <w:rPr>
          <w:rFonts w:cs="Simplified Arabic" w:hint="cs"/>
          <w:sz w:val="28"/>
          <w:szCs w:val="28"/>
          <w:rtl/>
        </w:rPr>
        <w:t xml:space="preserve">الأفضل لتحريض </w:t>
      </w:r>
      <w:proofErr w:type="spellStart"/>
      <w:r w:rsidRPr="00275E60">
        <w:rPr>
          <w:rFonts w:cs="Simplified Arabic" w:hint="cs"/>
          <w:sz w:val="28"/>
          <w:szCs w:val="28"/>
          <w:rtl/>
        </w:rPr>
        <w:t>الإباضة</w:t>
      </w:r>
      <w:proofErr w:type="spellEnd"/>
      <w:r w:rsidRPr="00275E60">
        <w:rPr>
          <w:rFonts w:cs="Simplified Arabic" w:hint="cs"/>
          <w:sz w:val="28"/>
          <w:szCs w:val="28"/>
          <w:rtl/>
        </w:rPr>
        <w:t xml:space="preserve"> لدى مريضات متلازمة المبيض متعدد الكيسات في عينة من المجتمع السوري، مع نتائج مثلى ومشاكل مرافقة أدنى.</w:t>
      </w:r>
    </w:p>
    <w:p w:rsidR="00DE4924" w:rsidRDefault="00DE4924" w:rsidP="00DE4924">
      <w:pPr>
        <w:jc w:val="both"/>
        <w:rPr>
          <w:rFonts w:cs="Simplified Arabic"/>
          <w:b/>
          <w:bCs/>
          <w:sz w:val="32"/>
          <w:szCs w:val="32"/>
          <w:rtl/>
        </w:rPr>
      </w:pPr>
      <w:r w:rsidRPr="00D26EBF">
        <w:rPr>
          <w:rFonts w:cs="PT Bold Broken" w:hint="cs"/>
          <w:b/>
          <w:bCs/>
          <w:sz w:val="40"/>
          <w:szCs w:val="40"/>
          <w:rtl/>
          <w:lang w:bidi="ar-SY"/>
        </w:rPr>
        <w:t>مواد وطرائق الدراسة:</w:t>
      </w:r>
    </w:p>
    <w:p w:rsidR="00DE4924" w:rsidRDefault="00DE4924" w:rsidP="00827F1E">
      <w:pPr>
        <w:jc w:val="both"/>
        <w:rPr>
          <w:rFonts w:cs="Simplified Arabic"/>
          <w:sz w:val="28"/>
          <w:szCs w:val="28"/>
          <w:rtl/>
        </w:rPr>
      </w:pPr>
      <w:r w:rsidRPr="00953BF3">
        <w:rPr>
          <w:rFonts w:cs="Simplified Arabic" w:hint="cs"/>
          <w:b/>
          <w:bCs/>
          <w:sz w:val="36"/>
          <w:szCs w:val="36"/>
          <w:rtl/>
        </w:rPr>
        <w:t>حجم العينة</w:t>
      </w:r>
      <w:r>
        <w:rPr>
          <w:rFonts w:cs="Simplified Arabic" w:hint="cs"/>
          <w:sz w:val="28"/>
          <w:szCs w:val="28"/>
          <w:rtl/>
        </w:rPr>
        <w:t xml:space="preserve">: </w:t>
      </w:r>
      <w:r w:rsidR="00827F1E">
        <w:rPr>
          <w:rFonts w:cs="Simplified Arabic" w:hint="cs"/>
          <w:sz w:val="28"/>
          <w:szCs w:val="28"/>
          <w:rtl/>
        </w:rPr>
        <w:t>102</w:t>
      </w:r>
      <w:r>
        <w:rPr>
          <w:rFonts w:cs="Simplified Arabic" w:hint="cs"/>
          <w:sz w:val="28"/>
          <w:szCs w:val="28"/>
          <w:rtl/>
        </w:rPr>
        <w:t xml:space="preserve"> مريضة.</w:t>
      </w:r>
    </w:p>
    <w:p w:rsidR="00DE4924" w:rsidRPr="00A54CE4" w:rsidRDefault="00DE4924" w:rsidP="00A54CE4">
      <w:pPr>
        <w:rPr>
          <w:sz w:val="28"/>
          <w:szCs w:val="28"/>
          <w:rtl/>
        </w:rPr>
      </w:pPr>
      <w:r w:rsidRPr="00953BF3">
        <w:rPr>
          <w:rFonts w:cs="Simplified Arabic" w:hint="cs"/>
          <w:b/>
          <w:bCs/>
          <w:sz w:val="36"/>
          <w:szCs w:val="36"/>
          <w:rtl/>
        </w:rPr>
        <w:t>مكان الدراسة</w:t>
      </w:r>
      <w:r>
        <w:rPr>
          <w:rFonts w:cs="Simplified Arabic" w:hint="cs"/>
          <w:sz w:val="28"/>
          <w:szCs w:val="28"/>
          <w:rtl/>
        </w:rPr>
        <w:t xml:space="preserve">: </w:t>
      </w:r>
      <w:r w:rsidR="00A54CE4" w:rsidRPr="00275E60">
        <w:rPr>
          <w:rFonts w:cs="Simplified Arabic" w:hint="cs"/>
          <w:sz w:val="28"/>
          <w:szCs w:val="28"/>
          <w:rtl/>
        </w:rPr>
        <w:t xml:space="preserve">شعبة العقم والإخصاب المساعد- </w:t>
      </w:r>
      <w:proofErr w:type="spellStart"/>
      <w:r w:rsidR="00A54CE4" w:rsidRPr="00275E60">
        <w:rPr>
          <w:rFonts w:cs="Simplified Arabic"/>
          <w:sz w:val="28"/>
          <w:szCs w:val="28"/>
          <w:rtl/>
        </w:rPr>
        <w:t>مشفى</w:t>
      </w:r>
      <w:proofErr w:type="spellEnd"/>
      <w:r w:rsidR="00A54CE4" w:rsidRPr="00275E60">
        <w:rPr>
          <w:rFonts w:cs="Simplified Arabic"/>
          <w:sz w:val="28"/>
          <w:szCs w:val="28"/>
          <w:rtl/>
        </w:rPr>
        <w:t xml:space="preserve"> التوليد و</w:t>
      </w:r>
      <w:r w:rsidR="00A54CE4" w:rsidRPr="00275E60">
        <w:rPr>
          <w:rFonts w:cs="Simplified Arabic" w:hint="cs"/>
          <w:sz w:val="28"/>
          <w:szCs w:val="28"/>
          <w:rtl/>
        </w:rPr>
        <w:t>أ</w:t>
      </w:r>
      <w:r w:rsidR="00A54CE4" w:rsidRPr="00275E60">
        <w:rPr>
          <w:rFonts w:cs="Simplified Arabic"/>
          <w:sz w:val="28"/>
          <w:szCs w:val="28"/>
          <w:rtl/>
        </w:rPr>
        <w:t>مراض النساء الجامعي بدمشق- كلية الطب البشري –جامعة دمشق.</w:t>
      </w:r>
    </w:p>
    <w:p w:rsidR="00DE4924" w:rsidRDefault="00DE4924" w:rsidP="00210D7C">
      <w:pPr>
        <w:jc w:val="both"/>
        <w:rPr>
          <w:rFonts w:cs="Simplified Arabic"/>
          <w:sz w:val="28"/>
          <w:szCs w:val="28"/>
          <w:rtl/>
        </w:rPr>
      </w:pPr>
      <w:r w:rsidRPr="00953BF3">
        <w:rPr>
          <w:rFonts w:cs="Simplified Arabic" w:hint="cs"/>
          <w:b/>
          <w:bCs/>
          <w:sz w:val="36"/>
          <w:szCs w:val="36"/>
          <w:rtl/>
        </w:rPr>
        <w:t>مدة الدراسة</w:t>
      </w:r>
      <w:r>
        <w:rPr>
          <w:rFonts w:cs="Simplified Arabic" w:hint="cs"/>
          <w:sz w:val="28"/>
          <w:szCs w:val="28"/>
          <w:rtl/>
        </w:rPr>
        <w:t>:</w:t>
      </w:r>
      <w:r w:rsidR="009956BC">
        <w:rPr>
          <w:rFonts w:cs="Simplified Arabic" w:hint="cs"/>
          <w:sz w:val="28"/>
          <w:szCs w:val="28"/>
          <w:rtl/>
        </w:rPr>
        <w:t>1-</w:t>
      </w:r>
      <w:r w:rsidR="00210D7C">
        <w:rPr>
          <w:rFonts w:cs="Simplified Arabic" w:hint="cs"/>
          <w:sz w:val="28"/>
          <w:szCs w:val="28"/>
          <w:rtl/>
        </w:rPr>
        <w:t>12</w:t>
      </w:r>
      <w:r w:rsidR="009956BC">
        <w:rPr>
          <w:rFonts w:cs="Simplified Arabic" w:hint="cs"/>
          <w:sz w:val="28"/>
          <w:szCs w:val="28"/>
          <w:rtl/>
        </w:rPr>
        <w:t>-201</w:t>
      </w:r>
      <w:r w:rsidR="00210D7C">
        <w:rPr>
          <w:rFonts w:cs="Simplified Arabic" w:hint="cs"/>
          <w:sz w:val="28"/>
          <w:szCs w:val="28"/>
          <w:rtl/>
        </w:rPr>
        <w:t>1</w:t>
      </w:r>
      <w:r w:rsidR="009956BC">
        <w:rPr>
          <w:rFonts w:cs="Simplified Arabic" w:hint="cs"/>
          <w:sz w:val="28"/>
          <w:szCs w:val="28"/>
          <w:rtl/>
        </w:rPr>
        <w:t xml:space="preserve"> حتى </w:t>
      </w:r>
      <w:r w:rsidR="00210D7C">
        <w:rPr>
          <w:rFonts w:cs="Simplified Arabic" w:hint="cs"/>
          <w:sz w:val="28"/>
          <w:szCs w:val="28"/>
          <w:rtl/>
        </w:rPr>
        <w:t>31-9</w:t>
      </w:r>
      <w:r w:rsidR="009956BC">
        <w:rPr>
          <w:rFonts w:cs="Simplified Arabic" w:hint="cs"/>
          <w:sz w:val="28"/>
          <w:szCs w:val="28"/>
          <w:rtl/>
        </w:rPr>
        <w:t>-</w:t>
      </w:r>
      <w:r w:rsidR="00210D7C">
        <w:rPr>
          <w:rFonts w:cs="Simplified Arabic" w:hint="cs"/>
          <w:sz w:val="28"/>
          <w:szCs w:val="28"/>
          <w:rtl/>
        </w:rPr>
        <w:t>2012</w:t>
      </w:r>
    </w:p>
    <w:p w:rsidR="00DE4924" w:rsidRPr="00A54CE4" w:rsidRDefault="00DE4924" w:rsidP="00A54CE4">
      <w:pPr>
        <w:jc w:val="both"/>
        <w:rPr>
          <w:rFonts w:cs="Simplified Arabic"/>
          <w:sz w:val="28"/>
          <w:szCs w:val="28"/>
          <w:rtl/>
        </w:rPr>
      </w:pPr>
      <w:r w:rsidRPr="00953BF3">
        <w:rPr>
          <w:rFonts w:cs="Simplified Arabic" w:hint="cs"/>
          <w:b/>
          <w:bCs/>
          <w:sz w:val="36"/>
          <w:szCs w:val="36"/>
          <w:rtl/>
        </w:rPr>
        <w:lastRenderedPageBreak/>
        <w:t>نوع الدراسة</w:t>
      </w:r>
      <w:r w:rsidR="000C3810">
        <w:rPr>
          <w:rFonts w:cs="Simplified Arabic" w:hint="cs"/>
          <w:sz w:val="28"/>
          <w:szCs w:val="28"/>
          <w:rtl/>
        </w:rPr>
        <w:t xml:space="preserve">: </w:t>
      </w:r>
      <w:r w:rsidR="00A54CE4">
        <w:rPr>
          <w:rFonts w:hint="cs"/>
          <w:sz w:val="28"/>
          <w:szCs w:val="28"/>
          <w:rtl/>
          <w:lang w:bidi="ar-SY"/>
        </w:rPr>
        <w:t xml:space="preserve">دراسة وصفية مستقبلية </w:t>
      </w:r>
      <w:r w:rsidR="00A54CE4" w:rsidRPr="00275E60">
        <w:rPr>
          <w:rFonts w:asciiTheme="majorBidi" w:hAnsiTheme="majorBidi" w:cstheme="majorBidi"/>
          <w:sz w:val="28"/>
          <w:szCs w:val="28"/>
          <w:lang w:bidi="ar-SY"/>
        </w:rPr>
        <w:t>Descriptive</w:t>
      </w:r>
      <w:r w:rsidR="00E874E9" w:rsidRPr="00275E60">
        <w:rPr>
          <w:rFonts w:asciiTheme="majorBidi" w:hAnsiTheme="majorBidi" w:cstheme="majorBidi"/>
          <w:sz w:val="28"/>
          <w:szCs w:val="28"/>
          <w:lang w:bidi="ar-SY"/>
        </w:rPr>
        <w:t xml:space="preserve"> Prospective</w:t>
      </w:r>
      <w:r w:rsidR="00A54CE4" w:rsidRPr="00275E60">
        <w:rPr>
          <w:rFonts w:asciiTheme="majorBidi" w:hAnsiTheme="majorBidi" w:cstheme="majorBidi"/>
          <w:sz w:val="28"/>
          <w:szCs w:val="28"/>
          <w:lang w:bidi="ar-SY"/>
        </w:rPr>
        <w:t xml:space="preserve"> study</w:t>
      </w:r>
    </w:p>
    <w:p w:rsidR="00DE4924" w:rsidRDefault="00DE4924" w:rsidP="00131C10">
      <w:pPr>
        <w:jc w:val="both"/>
        <w:rPr>
          <w:rFonts w:cs="Simplified Arabic"/>
          <w:sz w:val="28"/>
          <w:szCs w:val="28"/>
          <w:rtl/>
        </w:rPr>
      </w:pPr>
      <w:r w:rsidRPr="00953BF3">
        <w:rPr>
          <w:rFonts w:cs="Simplified Arabic" w:hint="cs"/>
          <w:b/>
          <w:bCs/>
          <w:sz w:val="36"/>
          <w:szCs w:val="36"/>
          <w:rtl/>
        </w:rPr>
        <w:t>عينة الدراسة</w:t>
      </w:r>
      <w:r>
        <w:rPr>
          <w:rFonts w:cs="Simplified Arabic" w:hint="cs"/>
          <w:sz w:val="28"/>
          <w:szCs w:val="28"/>
          <w:rtl/>
        </w:rPr>
        <w:t>:</w:t>
      </w:r>
    </w:p>
    <w:p w:rsidR="00A54CE4" w:rsidRDefault="00A54CE4" w:rsidP="00210D7C">
      <w:pPr>
        <w:jc w:val="both"/>
        <w:rPr>
          <w:rFonts w:cs="Simplified Arabic"/>
          <w:sz w:val="28"/>
          <w:szCs w:val="28"/>
          <w:rtl/>
        </w:rPr>
      </w:pPr>
      <w:r w:rsidRPr="00275E60">
        <w:rPr>
          <w:rFonts w:cs="Simplified Arabic" w:hint="cs"/>
          <w:sz w:val="28"/>
          <w:szCs w:val="28"/>
          <w:rtl/>
        </w:rPr>
        <w:t xml:space="preserve">مريضات مراجعات لشعبة العقم والإخصاب المساعد في </w:t>
      </w:r>
      <w:proofErr w:type="spellStart"/>
      <w:r w:rsidRPr="00275E60">
        <w:rPr>
          <w:rFonts w:cs="Simplified Arabic" w:hint="cs"/>
          <w:sz w:val="28"/>
          <w:szCs w:val="28"/>
          <w:rtl/>
        </w:rPr>
        <w:t>مشفى</w:t>
      </w:r>
      <w:proofErr w:type="spellEnd"/>
      <w:r w:rsidRPr="00275E60">
        <w:rPr>
          <w:rFonts w:cs="Simplified Arabic" w:hint="cs"/>
          <w:sz w:val="28"/>
          <w:szCs w:val="28"/>
          <w:rtl/>
        </w:rPr>
        <w:t xml:space="preserve"> التوليد الجامعي</w:t>
      </w:r>
      <w:r w:rsidR="00275E60">
        <w:rPr>
          <w:rFonts w:cs="Simplified Arabic" w:hint="cs"/>
          <w:sz w:val="28"/>
          <w:szCs w:val="28"/>
          <w:rtl/>
        </w:rPr>
        <w:t>،</w:t>
      </w:r>
      <w:r w:rsidRPr="00275E60">
        <w:rPr>
          <w:rFonts w:cs="Simplified Arabic" w:hint="cs"/>
          <w:sz w:val="28"/>
          <w:szCs w:val="28"/>
          <w:rtl/>
        </w:rPr>
        <w:t xml:space="preserve"> والمشخص لديهن مبيض متعدد الكيسات في الفترة من 1/</w:t>
      </w:r>
      <w:r w:rsidR="00210D7C">
        <w:rPr>
          <w:rFonts w:cs="Simplified Arabic" w:hint="cs"/>
          <w:sz w:val="28"/>
          <w:szCs w:val="28"/>
          <w:rtl/>
        </w:rPr>
        <w:t>12</w:t>
      </w:r>
      <w:r w:rsidRPr="00275E60">
        <w:rPr>
          <w:rFonts w:cs="Simplified Arabic" w:hint="cs"/>
          <w:sz w:val="28"/>
          <w:szCs w:val="28"/>
          <w:rtl/>
        </w:rPr>
        <w:t>/20</w:t>
      </w:r>
      <w:r w:rsidR="00210D7C">
        <w:rPr>
          <w:rFonts w:cs="Simplified Arabic" w:hint="cs"/>
          <w:sz w:val="28"/>
          <w:szCs w:val="28"/>
          <w:rtl/>
        </w:rPr>
        <w:t>11</w:t>
      </w:r>
      <w:r w:rsidRPr="00275E60">
        <w:rPr>
          <w:rFonts w:cs="Simplified Arabic" w:hint="cs"/>
          <w:sz w:val="28"/>
          <w:szCs w:val="28"/>
          <w:rtl/>
        </w:rPr>
        <w:t xml:space="preserve"> وحتى انتهاء الدراسة.</w:t>
      </w:r>
    </w:p>
    <w:p w:rsidR="00D1743C" w:rsidRPr="00D1743C" w:rsidRDefault="00D1743C" w:rsidP="00275E60">
      <w:pPr>
        <w:jc w:val="both"/>
        <w:rPr>
          <w:rFonts w:cs="Simplified Arabic"/>
          <w:b/>
          <w:bCs/>
          <w:sz w:val="36"/>
          <w:szCs w:val="36"/>
          <w:rtl/>
        </w:rPr>
      </w:pPr>
      <w:r w:rsidRPr="00D1743C">
        <w:rPr>
          <w:rFonts w:cs="Simplified Arabic" w:hint="cs"/>
          <w:b/>
          <w:bCs/>
          <w:sz w:val="36"/>
          <w:szCs w:val="36"/>
          <w:rtl/>
        </w:rPr>
        <w:t>معايير الاشتمال:</w:t>
      </w:r>
    </w:p>
    <w:p w:rsidR="00D1743C" w:rsidRPr="00CA5B97" w:rsidRDefault="00CA5B97" w:rsidP="00CA5B97">
      <w:pPr>
        <w:pStyle w:val="a3"/>
        <w:numPr>
          <w:ilvl w:val="0"/>
          <w:numId w:val="25"/>
        </w:numPr>
        <w:jc w:val="both"/>
        <w:rPr>
          <w:rFonts w:cs="Simplified Arabic"/>
          <w:sz w:val="28"/>
          <w:szCs w:val="28"/>
          <w:rtl/>
        </w:rPr>
      </w:pPr>
      <w:r w:rsidRPr="00CA5B97">
        <w:rPr>
          <w:rFonts w:cs="Simplified Arabic" w:hint="cs"/>
          <w:sz w:val="28"/>
          <w:szCs w:val="28"/>
          <w:rtl/>
        </w:rPr>
        <w:t>العمر بين 20-40 سنة</w:t>
      </w:r>
    </w:p>
    <w:p w:rsidR="00CA5B97" w:rsidRPr="00CA5B97" w:rsidRDefault="00CA5B97" w:rsidP="00CA5B97">
      <w:pPr>
        <w:pStyle w:val="a3"/>
        <w:numPr>
          <w:ilvl w:val="0"/>
          <w:numId w:val="25"/>
        </w:numPr>
        <w:jc w:val="both"/>
        <w:rPr>
          <w:rFonts w:cs="Simplified Arabic"/>
          <w:sz w:val="28"/>
          <w:szCs w:val="28"/>
          <w:rtl/>
        </w:rPr>
      </w:pPr>
      <w:r w:rsidRPr="00CA5B97">
        <w:rPr>
          <w:rFonts w:cs="Simplified Arabic" w:hint="cs"/>
          <w:sz w:val="28"/>
          <w:szCs w:val="28"/>
          <w:rtl/>
        </w:rPr>
        <w:t>عقم لمدة سنة مع وجود جماع منتظم.</w:t>
      </w:r>
    </w:p>
    <w:p w:rsidR="00CA5B97" w:rsidRPr="00027EAA" w:rsidRDefault="00CA5B97" w:rsidP="00027EAA">
      <w:pPr>
        <w:pStyle w:val="a3"/>
        <w:numPr>
          <w:ilvl w:val="0"/>
          <w:numId w:val="25"/>
        </w:numPr>
        <w:jc w:val="both"/>
        <w:rPr>
          <w:rFonts w:cs="Simplified Arabic"/>
          <w:sz w:val="28"/>
          <w:szCs w:val="28"/>
          <w:rtl/>
        </w:rPr>
      </w:pPr>
      <w:r w:rsidRPr="00CA5B97">
        <w:rPr>
          <w:rFonts w:cs="Simplified Arabic" w:hint="cs"/>
          <w:sz w:val="28"/>
          <w:szCs w:val="28"/>
          <w:rtl/>
        </w:rPr>
        <w:t>عدم وجود سبب ذكري أو رحمي-بوقي مشخص للعقم.</w:t>
      </w:r>
    </w:p>
    <w:p w:rsidR="000C3810" w:rsidRDefault="00DE4924" w:rsidP="00DE4924">
      <w:pPr>
        <w:jc w:val="both"/>
        <w:rPr>
          <w:rFonts w:cs="Simplified Arabic"/>
          <w:sz w:val="28"/>
          <w:szCs w:val="28"/>
          <w:rtl/>
        </w:rPr>
      </w:pPr>
      <w:r w:rsidRPr="00953BF3">
        <w:rPr>
          <w:rFonts w:cs="Simplified Arabic" w:hint="cs"/>
          <w:b/>
          <w:bCs/>
          <w:sz w:val="36"/>
          <w:szCs w:val="36"/>
          <w:rtl/>
        </w:rPr>
        <w:t>الإجراء</w:t>
      </w:r>
      <w:r>
        <w:rPr>
          <w:rFonts w:cs="Simplified Arabic" w:hint="cs"/>
          <w:sz w:val="28"/>
          <w:szCs w:val="28"/>
          <w:rtl/>
        </w:rPr>
        <w:t xml:space="preserve">: </w:t>
      </w:r>
    </w:p>
    <w:p w:rsidR="00D1743C" w:rsidRDefault="00D1743C" w:rsidP="00D1743C">
      <w:pPr>
        <w:jc w:val="both"/>
        <w:rPr>
          <w:rFonts w:cs="Simplified Arabic"/>
          <w:sz w:val="28"/>
          <w:szCs w:val="28"/>
          <w:rtl/>
        </w:rPr>
      </w:pPr>
      <w:r>
        <w:rPr>
          <w:rFonts w:cs="Simplified Arabic" w:hint="cs"/>
          <w:sz w:val="28"/>
          <w:szCs w:val="28"/>
          <w:rtl/>
        </w:rPr>
        <w:t>تم أخذ الموافقة على إجراء الدراسة من قبل مجلس قسم التوليد وأمراض النساء في كلية الطب البشري _ جامعة دمشق.</w:t>
      </w:r>
    </w:p>
    <w:p w:rsidR="00D1743C" w:rsidRDefault="00D1743C" w:rsidP="00D1743C">
      <w:pPr>
        <w:jc w:val="both"/>
        <w:rPr>
          <w:rFonts w:cs="Simplified Arabic"/>
          <w:sz w:val="28"/>
          <w:szCs w:val="28"/>
          <w:rtl/>
        </w:rPr>
      </w:pPr>
      <w:r>
        <w:rPr>
          <w:rFonts w:cs="Simplified Arabic" w:hint="cs"/>
          <w:sz w:val="28"/>
          <w:szCs w:val="28"/>
          <w:rtl/>
        </w:rPr>
        <w:t>تم أخذ موافقة المريضات قبل الإدخال في الدراسة وفق نموذج الموافقة المطلعة المرفق "راجع قسم الملاحق_الملحق (1)".</w:t>
      </w:r>
    </w:p>
    <w:p w:rsidR="00E874E9" w:rsidRPr="00275E60" w:rsidRDefault="00E874E9" w:rsidP="00275E60">
      <w:pPr>
        <w:jc w:val="both"/>
        <w:rPr>
          <w:rFonts w:cs="Simplified Arabic"/>
          <w:sz w:val="28"/>
          <w:szCs w:val="28"/>
          <w:rtl/>
        </w:rPr>
      </w:pPr>
      <w:r w:rsidRPr="00275E60">
        <w:rPr>
          <w:rFonts w:cs="Simplified Arabic" w:hint="cs"/>
          <w:sz w:val="28"/>
          <w:szCs w:val="28"/>
          <w:rtl/>
        </w:rPr>
        <w:t xml:space="preserve">سوف يقوم الباحث يدوياً بحصر حالات </w:t>
      </w:r>
      <w:r w:rsidR="00275E60">
        <w:rPr>
          <w:rFonts w:cs="Simplified Arabic" w:hint="cs"/>
          <w:sz w:val="28"/>
          <w:szCs w:val="28"/>
          <w:rtl/>
        </w:rPr>
        <w:t>سيدات مصابات ب</w:t>
      </w:r>
      <w:r w:rsidRPr="00275E60">
        <w:rPr>
          <w:rFonts w:cs="Simplified Arabic" w:hint="cs"/>
          <w:sz w:val="28"/>
          <w:szCs w:val="28"/>
          <w:rtl/>
        </w:rPr>
        <w:t xml:space="preserve">متلازمة المبيض متعدد الكيسات </w:t>
      </w:r>
      <w:r w:rsidR="00275E60">
        <w:rPr>
          <w:rFonts w:cs="Simplified Arabic" w:hint="cs"/>
          <w:sz w:val="28"/>
          <w:szCs w:val="28"/>
          <w:rtl/>
        </w:rPr>
        <w:t>و</w:t>
      </w:r>
      <w:r w:rsidRPr="00275E60">
        <w:rPr>
          <w:rFonts w:cs="Simplified Arabic" w:hint="cs"/>
          <w:sz w:val="28"/>
          <w:szCs w:val="28"/>
          <w:rtl/>
        </w:rPr>
        <w:t>المسجلات في</w:t>
      </w:r>
      <w:r w:rsidR="00275E60">
        <w:rPr>
          <w:rFonts w:cs="Simplified Arabic" w:hint="cs"/>
          <w:sz w:val="28"/>
          <w:szCs w:val="28"/>
          <w:rtl/>
        </w:rPr>
        <w:t xml:space="preserve"> عيادة العقم</w:t>
      </w:r>
      <w:r w:rsidRPr="00275E60">
        <w:rPr>
          <w:rFonts w:cs="Simplified Arabic" w:hint="cs"/>
          <w:sz w:val="28"/>
          <w:szCs w:val="28"/>
          <w:rtl/>
        </w:rPr>
        <w:t>، وعلى ملء استمارة خاصة بال</w:t>
      </w:r>
      <w:r w:rsidR="00275E60">
        <w:rPr>
          <w:rFonts w:cs="Simplified Arabic" w:hint="cs"/>
          <w:sz w:val="28"/>
          <w:szCs w:val="28"/>
          <w:rtl/>
        </w:rPr>
        <w:t>دراسة</w:t>
      </w:r>
      <w:r w:rsidRPr="00275E60">
        <w:rPr>
          <w:rFonts w:cs="Simplified Arabic" w:hint="cs"/>
          <w:sz w:val="28"/>
          <w:szCs w:val="28"/>
          <w:rtl/>
        </w:rPr>
        <w:t>.</w:t>
      </w:r>
    </w:p>
    <w:p w:rsidR="00BD5FCB" w:rsidRDefault="00210D7C" w:rsidP="00275E60">
      <w:pPr>
        <w:jc w:val="both"/>
        <w:rPr>
          <w:rFonts w:cs="Simplified Arabic"/>
          <w:sz w:val="28"/>
          <w:szCs w:val="28"/>
          <w:rtl/>
        </w:rPr>
      </w:pPr>
      <w:r>
        <w:rPr>
          <w:rFonts w:cs="Simplified Arabic" w:hint="cs"/>
          <w:sz w:val="28"/>
          <w:szCs w:val="28"/>
          <w:rtl/>
        </w:rPr>
        <w:t>إن</w:t>
      </w:r>
      <w:r w:rsidR="00827F1E">
        <w:rPr>
          <w:rFonts w:cs="Simplified Arabic" w:hint="cs"/>
          <w:sz w:val="28"/>
          <w:szCs w:val="28"/>
          <w:rtl/>
        </w:rPr>
        <w:t xml:space="preserve"> تشخيص الإصابة بمتلازمة المبيض متعدد الكيسات يتم من قبل الطبيب المشرف </w:t>
      </w:r>
      <w:r w:rsidR="00BD5FCB">
        <w:rPr>
          <w:rFonts w:cs="Simplified Arabic" w:hint="cs"/>
          <w:sz w:val="28"/>
          <w:szCs w:val="28"/>
          <w:rtl/>
        </w:rPr>
        <w:t xml:space="preserve">في العيادة وذلك اعتماداً على التظاهرات </w:t>
      </w:r>
      <w:proofErr w:type="spellStart"/>
      <w:r w:rsidR="00BD5FCB">
        <w:rPr>
          <w:rFonts w:cs="Simplified Arabic" w:hint="cs"/>
          <w:sz w:val="28"/>
          <w:szCs w:val="28"/>
          <w:rtl/>
        </w:rPr>
        <w:t>السريرية</w:t>
      </w:r>
      <w:proofErr w:type="spellEnd"/>
      <w:r w:rsidR="00BD5FCB">
        <w:rPr>
          <w:rFonts w:cs="Simplified Arabic" w:hint="cs"/>
          <w:sz w:val="28"/>
          <w:szCs w:val="28"/>
          <w:rtl/>
        </w:rPr>
        <w:t xml:space="preserve"> "قلة الطمث، ومظاهر فرط </w:t>
      </w:r>
      <w:proofErr w:type="spellStart"/>
      <w:r w:rsidR="00BD5FCB">
        <w:rPr>
          <w:rFonts w:cs="Simplified Arabic" w:hint="cs"/>
          <w:sz w:val="28"/>
          <w:szCs w:val="28"/>
          <w:rtl/>
        </w:rPr>
        <w:t>الأندروجينية</w:t>
      </w:r>
      <w:proofErr w:type="spellEnd"/>
      <w:r w:rsidR="00BD5FCB">
        <w:rPr>
          <w:rFonts w:cs="Simplified Arabic" w:hint="cs"/>
          <w:sz w:val="28"/>
          <w:szCs w:val="28"/>
          <w:rtl/>
        </w:rPr>
        <w:t xml:space="preserve">" بالإضافة للمظهر </w:t>
      </w:r>
      <w:proofErr w:type="spellStart"/>
      <w:r w:rsidR="00BD5FCB">
        <w:rPr>
          <w:rFonts w:cs="Simplified Arabic" w:hint="cs"/>
          <w:sz w:val="28"/>
          <w:szCs w:val="28"/>
          <w:rtl/>
        </w:rPr>
        <w:t>الصدوي</w:t>
      </w:r>
      <w:proofErr w:type="spellEnd"/>
      <w:r w:rsidR="00BD5FCB">
        <w:rPr>
          <w:rFonts w:cs="Simplified Arabic" w:hint="cs"/>
          <w:sz w:val="28"/>
          <w:szCs w:val="28"/>
          <w:rtl/>
        </w:rPr>
        <w:t xml:space="preserve"> لمبيض متعدد الكيسات.</w:t>
      </w:r>
    </w:p>
    <w:p w:rsidR="00E874E9" w:rsidRDefault="00E874E9" w:rsidP="00275E60">
      <w:pPr>
        <w:jc w:val="both"/>
        <w:rPr>
          <w:rFonts w:cs="Simplified Arabic"/>
          <w:sz w:val="28"/>
          <w:szCs w:val="28"/>
          <w:rtl/>
        </w:rPr>
      </w:pPr>
      <w:r w:rsidRPr="00275E60">
        <w:rPr>
          <w:rFonts w:cs="Simplified Arabic" w:hint="cs"/>
          <w:sz w:val="28"/>
          <w:szCs w:val="28"/>
          <w:rtl/>
        </w:rPr>
        <w:t xml:space="preserve">ثم تتم متابعة معالجة نقص الخصوبة لديهن حسب البروتوكول الموضوع من قبل أطباء العيادة، وتسجيل نتائج العلاج </w:t>
      </w:r>
      <w:proofErr w:type="spellStart"/>
      <w:r w:rsidRPr="00275E60">
        <w:rPr>
          <w:rFonts w:cs="Simplified Arabic" w:hint="cs"/>
          <w:sz w:val="28"/>
          <w:szCs w:val="28"/>
          <w:rtl/>
        </w:rPr>
        <w:t>واختلاطاته</w:t>
      </w:r>
      <w:proofErr w:type="spellEnd"/>
      <w:r w:rsidRPr="00275E60">
        <w:rPr>
          <w:rFonts w:cs="Simplified Arabic" w:hint="cs"/>
          <w:sz w:val="28"/>
          <w:szCs w:val="28"/>
          <w:rtl/>
        </w:rPr>
        <w:t xml:space="preserve"> وإجراء مقارنة بين هذه البروتوكولات.</w:t>
      </w:r>
    </w:p>
    <w:p w:rsidR="00BD5FCB" w:rsidRPr="00275E60" w:rsidRDefault="00BD5FCB" w:rsidP="00275E60">
      <w:pPr>
        <w:jc w:val="both"/>
        <w:rPr>
          <w:rFonts w:cs="Simplified Arabic"/>
          <w:sz w:val="28"/>
          <w:szCs w:val="28"/>
          <w:rtl/>
        </w:rPr>
      </w:pPr>
      <w:r>
        <w:rPr>
          <w:rFonts w:cs="Simplified Arabic" w:hint="cs"/>
          <w:sz w:val="28"/>
          <w:szCs w:val="28"/>
          <w:rtl/>
        </w:rPr>
        <w:lastRenderedPageBreak/>
        <w:t>كان يتم تسجيل البروتوكول المستخدم في البدء ثم البروتوكول الذي تم تحويل المريضة إليه لاحقاً. وتسجيل النتائج مع اللجوء للاتصال الهاتفي في حال انقطاع المريضة عن المتابعة.</w:t>
      </w:r>
    </w:p>
    <w:p w:rsidR="008F57A2" w:rsidRDefault="00DE4924" w:rsidP="00DE4924">
      <w:pPr>
        <w:jc w:val="both"/>
        <w:rPr>
          <w:rFonts w:cs="Simplified Arabic"/>
          <w:sz w:val="28"/>
          <w:szCs w:val="28"/>
          <w:rtl/>
        </w:rPr>
      </w:pPr>
      <w:r w:rsidRPr="00953BF3">
        <w:rPr>
          <w:rFonts w:cs="Simplified Arabic" w:hint="cs"/>
          <w:b/>
          <w:bCs/>
          <w:sz w:val="36"/>
          <w:szCs w:val="36"/>
          <w:rtl/>
        </w:rPr>
        <w:t xml:space="preserve">التحليل </w:t>
      </w:r>
      <w:r w:rsidR="00A449F2" w:rsidRPr="00953BF3">
        <w:rPr>
          <w:rFonts w:cs="Simplified Arabic" w:hint="cs"/>
          <w:b/>
          <w:bCs/>
          <w:sz w:val="36"/>
          <w:szCs w:val="36"/>
          <w:rtl/>
        </w:rPr>
        <w:t>الإحصائي</w:t>
      </w:r>
      <w:r w:rsidR="008F57A2">
        <w:rPr>
          <w:rFonts w:cs="Simplified Arabic" w:hint="cs"/>
          <w:sz w:val="28"/>
          <w:szCs w:val="28"/>
          <w:rtl/>
        </w:rPr>
        <w:t>:</w:t>
      </w:r>
    </w:p>
    <w:p w:rsidR="00DE4924" w:rsidRDefault="00DE4924" w:rsidP="00DE4924">
      <w:pPr>
        <w:jc w:val="both"/>
        <w:rPr>
          <w:rFonts w:cs="Simplified Arabic"/>
          <w:sz w:val="28"/>
          <w:szCs w:val="28"/>
          <w:rtl/>
        </w:rPr>
      </w:pPr>
      <w:r>
        <w:rPr>
          <w:rFonts w:cs="Simplified Arabic" w:hint="cs"/>
          <w:sz w:val="28"/>
          <w:szCs w:val="28"/>
          <w:rtl/>
        </w:rPr>
        <w:t>بعد جمع البيانات</w:t>
      </w:r>
      <w:r w:rsidR="008F57A2">
        <w:rPr>
          <w:rFonts w:cs="Simplified Arabic" w:hint="cs"/>
          <w:sz w:val="28"/>
          <w:szCs w:val="28"/>
          <w:rtl/>
        </w:rPr>
        <w:t>؛</w:t>
      </w:r>
      <w:r>
        <w:rPr>
          <w:rFonts w:cs="Simplified Arabic" w:hint="cs"/>
          <w:sz w:val="28"/>
          <w:szCs w:val="28"/>
          <w:rtl/>
        </w:rPr>
        <w:t xml:space="preserve"> تم ترميزها وإدخالها إلى الحاسب باستخدام برنامج إكسل </w:t>
      </w:r>
      <w:r w:rsidRPr="00827F1E">
        <w:rPr>
          <w:rFonts w:asciiTheme="majorBidi" w:hAnsiTheme="majorBidi" w:cstheme="majorBidi"/>
          <w:sz w:val="28"/>
          <w:szCs w:val="28"/>
        </w:rPr>
        <w:t>Microsoft Office Excel 2000</w:t>
      </w:r>
      <w:r>
        <w:rPr>
          <w:rFonts w:cs="Simplified Arabic" w:hint="cs"/>
          <w:sz w:val="28"/>
          <w:szCs w:val="28"/>
          <w:rtl/>
        </w:rPr>
        <w:t>، ثم أجري التحليل الإحصائي</w:t>
      </w:r>
      <w:r w:rsidRPr="00275E60">
        <w:rPr>
          <w:rFonts w:cs="Simplified Arabic" w:hint="cs"/>
          <w:sz w:val="28"/>
          <w:szCs w:val="28"/>
          <w:rtl/>
        </w:rPr>
        <w:t xml:space="preserve"> باستخدام برنامج الحزمة الإحصائية للعلوم الاجتماعية (</w:t>
      </w:r>
      <w:r w:rsidRPr="00827F1E">
        <w:rPr>
          <w:rFonts w:asciiTheme="majorBidi" w:hAnsiTheme="majorBidi" w:cstheme="majorBidi"/>
          <w:sz w:val="28"/>
          <w:szCs w:val="28"/>
        </w:rPr>
        <w:t>SPSS</w:t>
      </w:r>
      <w:r w:rsidRPr="00827F1E">
        <w:rPr>
          <w:rFonts w:asciiTheme="majorBidi" w:hAnsiTheme="majorBidi" w:cstheme="majorBidi"/>
          <w:sz w:val="28"/>
          <w:szCs w:val="28"/>
          <w:rtl/>
        </w:rPr>
        <w:t xml:space="preserve">، </w:t>
      </w:r>
      <w:r w:rsidRPr="00827F1E">
        <w:rPr>
          <w:rFonts w:asciiTheme="majorBidi" w:hAnsiTheme="majorBidi" w:cs="Simplified Arabic"/>
          <w:sz w:val="28"/>
          <w:szCs w:val="28"/>
          <w:rtl/>
        </w:rPr>
        <w:t>الإصدار</w:t>
      </w:r>
      <w:r w:rsidRPr="00827F1E">
        <w:rPr>
          <w:rFonts w:asciiTheme="majorBidi" w:hAnsiTheme="majorBidi" w:cstheme="majorBidi"/>
          <w:sz w:val="28"/>
          <w:szCs w:val="28"/>
          <w:rtl/>
        </w:rPr>
        <w:t xml:space="preserve"> 15، </w:t>
      </w:r>
      <w:r w:rsidRPr="00827F1E">
        <w:rPr>
          <w:rFonts w:asciiTheme="majorBidi" w:hAnsiTheme="majorBidi" w:cstheme="majorBidi"/>
          <w:sz w:val="28"/>
          <w:szCs w:val="28"/>
        </w:rPr>
        <w:t>Chicago</w:t>
      </w:r>
      <w:r w:rsidRPr="00827F1E">
        <w:rPr>
          <w:rFonts w:asciiTheme="majorBidi" w:hAnsiTheme="majorBidi" w:cstheme="majorBidi"/>
          <w:sz w:val="28"/>
          <w:szCs w:val="28"/>
          <w:rtl/>
        </w:rPr>
        <w:t xml:space="preserve">، </w:t>
      </w:r>
      <w:r w:rsidRPr="00827F1E">
        <w:rPr>
          <w:rFonts w:asciiTheme="majorBidi" w:hAnsiTheme="majorBidi" w:cstheme="majorBidi"/>
          <w:sz w:val="28"/>
          <w:szCs w:val="28"/>
        </w:rPr>
        <w:t>IL</w:t>
      </w:r>
      <w:r w:rsidRPr="00827F1E">
        <w:rPr>
          <w:rFonts w:asciiTheme="majorBidi" w:hAnsiTheme="majorBidi" w:cstheme="majorBidi"/>
          <w:sz w:val="28"/>
          <w:szCs w:val="28"/>
          <w:rtl/>
        </w:rPr>
        <w:t xml:space="preserve">، </w:t>
      </w:r>
      <w:r w:rsidRPr="00827F1E">
        <w:rPr>
          <w:rFonts w:asciiTheme="majorBidi" w:hAnsiTheme="majorBidi" w:cstheme="majorBidi"/>
          <w:sz w:val="28"/>
          <w:szCs w:val="28"/>
        </w:rPr>
        <w:t>USA</w:t>
      </w:r>
      <w:r w:rsidRPr="00275E60">
        <w:rPr>
          <w:rFonts w:cs="Simplified Arabic" w:hint="cs"/>
          <w:sz w:val="28"/>
          <w:szCs w:val="28"/>
          <w:rtl/>
        </w:rPr>
        <w:t>)</w:t>
      </w:r>
      <w:r w:rsidR="00AD52B5">
        <w:rPr>
          <w:rFonts w:cs="Simplified Arabic" w:hint="cs"/>
          <w:sz w:val="28"/>
          <w:szCs w:val="28"/>
          <w:rtl/>
        </w:rPr>
        <w:t>.</w:t>
      </w:r>
    </w:p>
    <w:p w:rsidR="00DE4924" w:rsidRDefault="00DE4924" w:rsidP="00DE4924">
      <w:pPr>
        <w:jc w:val="both"/>
        <w:rPr>
          <w:rFonts w:cs="Simplified Arabic"/>
          <w:sz w:val="28"/>
          <w:szCs w:val="28"/>
          <w:rtl/>
          <w:lang w:bidi="ar-SY"/>
        </w:rPr>
      </w:pPr>
    </w:p>
    <w:p w:rsidR="00DE4924" w:rsidRDefault="00DE4924" w:rsidP="00DE4924">
      <w:pPr>
        <w:jc w:val="both"/>
        <w:rPr>
          <w:rFonts w:cs="Simplified Arabic"/>
          <w:sz w:val="28"/>
          <w:szCs w:val="28"/>
          <w:rtl/>
          <w:lang w:bidi="ar-SY"/>
        </w:rPr>
      </w:pPr>
    </w:p>
    <w:p w:rsidR="008F57A2" w:rsidRDefault="008F57A2" w:rsidP="00DE4924">
      <w:pPr>
        <w:jc w:val="both"/>
        <w:rPr>
          <w:rFonts w:cs="Simplified Arabic"/>
          <w:sz w:val="28"/>
          <w:szCs w:val="28"/>
          <w:rtl/>
          <w:lang w:bidi="ar-SY"/>
        </w:rPr>
      </w:pPr>
    </w:p>
    <w:p w:rsidR="00210D7C" w:rsidRDefault="00210D7C">
      <w:pPr>
        <w:bidi w:val="0"/>
        <w:rPr>
          <w:rFonts w:cs="PT Bold Broken"/>
          <w:b/>
          <w:bCs/>
          <w:sz w:val="40"/>
          <w:szCs w:val="40"/>
          <w:rtl/>
          <w:lang w:bidi="ar-SY"/>
        </w:rPr>
      </w:pPr>
      <w:r>
        <w:rPr>
          <w:rFonts w:cs="PT Bold Broken"/>
          <w:b/>
          <w:bCs/>
          <w:sz w:val="40"/>
          <w:szCs w:val="40"/>
          <w:rtl/>
          <w:lang w:bidi="ar-SY"/>
        </w:rPr>
        <w:br w:type="page"/>
      </w:r>
    </w:p>
    <w:p w:rsidR="00DE4924" w:rsidRPr="00D26EBF" w:rsidRDefault="00DE4924" w:rsidP="00DE4924">
      <w:pPr>
        <w:jc w:val="both"/>
        <w:rPr>
          <w:rFonts w:cs="PT Bold Broken"/>
          <w:b/>
          <w:bCs/>
          <w:sz w:val="40"/>
          <w:szCs w:val="40"/>
          <w:rtl/>
          <w:lang w:bidi="ar-SY"/>
        </w:rPr>
      </w:pPr>
      <w:r w:rsidRPr="00D26EBF">
        <w:rPr>
          <w:rFonts w:cs="PT Bold Broken" w:hint="cs"/>
          <w:b/>
          <w:bCs/>
          <w:sz w:val="40"/>
          <w:szCs w:val="40"/>
          <w:rtl/>
          <w:lang w:bidi="ar-SY"/>
        </w:rPr>
        <w:lastRenderedPageBreak/>
        <w:t>النتائ</w:t>
      </w:r>
      <w:r>
        <w:rPr>
          <w:rFonts w:cs="PT Bold Broken" w:hint="cs"/>
          <w:b/>
          <w:bCs/>
          <w:sz w:val="40"/>
          <w:szCs w:val="40"/>
          <w:rtl/>
          <w:lang w:bidi="ar-SY"/>
        </w:rPr>
        <w:t>ــ</w:t>
      </w:r>
      <w:r w:rsidRPr="00D26EBF">
        <w:rPr>
          <w:rFonts w:cs="PT Bold Broken" w:hint="cs"/>
          <w:b/>
          <w:bCs/>
          <w:sz w:val="40"/>
          <w:szCs w:val="40"/>
          <w:rtl/>
          <w:lang w:bidi="ar-SY"/>
        </w:rPr>
        <w:t>ج:</w:t>
      </w:r>
    </w:p>
    <w:p w:rsidR="00B569B4" w:rsidRDefault="00B569B4" w:rsidP="00F5160D">
      <w:pPr>
        <w:ind w:left="566" w:hanging="566"/>
        <w:jc w:val="both"/>
        <w:rPr>
          <w:rFonts w:cs="Simplified Arabic"/>
          <w:b/>
          <w:bCs/>
          <w:sz w:val="32"/>
          <w:szCs w:val="32"/>
          <w:rtl/>
          <w:lang w:eastAsia="fr-FR"/>
        </w:rPr>
      </w:pPr>
      <w:r>
        <w:rPr>
          <w:rFonts w:cs="Simplified Arabic" w:hint="cs"/>
          <w:b/>
          <w:bCs/>
          <w:sz w:val="32"/>
          <w:szCs w:val="32"/>
          <w:rtl/>
          <w:lang w:eastAsia="fr-FR"/>
        </w:rPr>
        <w:t>تمهيد</w:t>
      </w:r>
    </w:p>
    <w:p w:rsidR="00B569B4" w:rsidRDefault="00B569B4" w:rsidP="00B569B4">
      <w:pPr>
        <w:jc w:val="both"/>
        <w:rPr>
          <w:rFonts w:cs="Simplified Arabic"/>
          <w:sz w:val="28"/>
          <w:szCs w:val="28"/>
          <w:rtl/>
          <w:lang w:eastAsia="fr-FR" w:bidi="ar-SY"/>
        </w:rPr>
      </w:pPr>
      <w:r>
        <w:rPr>
          <w:rFonts w:cs="Simplified Arabic" w:hint="cs"/>
          <w:sz w:val="28"/>
          <w:szCs w:val="28"/>
          <w:rtl/>
          <w:lang w:eastAsia="fr-FR"/>
        </w:rPr>
        <w:t xml:space="preserve">إن الدراسة كانت من النمط الوصفي حيث كان تحديد بروتوكول التحريض يتم من قبل الطبيب المشرف على عيادة العقم، وكانت البروتوكولات التي تم تسجيلها هي استخدام </w:t>
      </w:r>
      <w:proofErr w:type="spellStart"/>
      <w:r>
        <w:rPr>
          <w:rFonts w:cs="Simplified Arabic" w:hint="cs"/>
          <w:sz w:val="28"/>
          <w:szCs w:val="28"/>
          <w:rtl/>
          <w:lang w:eastAsia="fr-FR"/>
        </w:rPr>
        <w:t>الكلوميفين</w:t>
      </w:r>
      <w:proofErr w:type="spellEnd"/>
      <w:r>
        <w:rPr>
          <w:rFonts w:cs="Simplified Arabic" w:hint="cs"/>
          <w:sz w:val="28"/>
          <w:szCs w:val="28"/>
          <w:rtl/>
          <w:lang w:eastAsia="fr-FR"/>
        </w:rPr>
        <w:t xml:space="preserve"> </w:t>
      </w:r>
      <w:proofErr w:type="spellStart"/>
      <w:r>
        <w:rPr>
          <w:rFonts w:cs="Simplified Arabic" w:hint="cs"/>
          <w:sz w:val="28"/>
          <w:szCs w:val="28"/>
          <w:rtl/>
          <w:lang w:eastAsia="fr-FR"/>
        </w:rPr>
        <w:t>سيترات</w:t>
      </w:r>
      <w:proofErr w:type="spellEnd"/>
      <w:r>
        <w:rPr>
          <w:rFonts w:cs="Simplified Arabic" w:hint="cs"/>
          <w:sz w:val="28"/>
          <w:szCs w:val="28"/>
          <w:rtl/>
          <w:lang w:eastAsia="fr-FR"/>
        </w:rPr>
        <w:t xml:space="preserve"> على شكل مضغوطات فموية ووفق مسميات تجاري</w:t>
      </w:r>
      <w:r w:rsidR="00A721AF">
        <w:rPr>
          <w:rFonts w:cs="Simplified Arabic" w:hint="cs"/>
          <w:sz w:val="28"/>
          <w:szCs w:val="28"/>
          <w:rtl/>
          <w:lang w:eastAsia="fr-FR"/>
        </w:rPr>
        <w:t xml:space="preserve">ة مختلفة، وجرعة تبلغ 100 </w:t>
      </w:r>
      <w:proofErr w:type="spellStart"/>
      <w:r w:rsidR="00A721AF">
        <w:rPr>
          <w:rFonts w:cs="Simplified Arabic" w:hint="eastAsia"/>
          <w:sz w:val="28"/>
          <w:szCs w:val="28"/>
          <w:rtl/>
          <w:lang w:eastAsia="fr-FR"/>
        </w:rPr>
        <w:t>م</w:t>
      </w:r>
      <w:r w:rsidR="00A721AF">
        <w:rPr>
          <w:rFonts w:cs="Simplified Arabic" w:hint="cs"/>
          <w:sz w:val="28"/>
          <w:szCs w:val="28"/>
          <w:rtl/>
          <w:lang w:eastAsia="fr-FR"/>
        </w:rPr>
        <w:t>غ</w:t>
      </w:r>
      <w:proofErr w:type="spellEnd"/>
      <w:r w:rsidR="00A721AF">
        <w:rPr>
          <w:rFonts w:cs="Simplified Arabic" w:hint="cs"/>
          <w:sz w:val="28"/>
          <w:szCs w:val="28"/>
          <w:rtl/>
          <w:lang w:eastAsia="fr-FR"/>
        </w:rPr>
        <w:t>/اليوم بدءاً من اليوم الخامس للدورة</w:t>
      </w:r>
      <w:r w:rsidR="00611FBC">
        <w:rPr>
          <w:rFonts w:cs="Simplified Arabic" w:hint="cs"/>
          <w:sz w:val="28"/>
          <w:szCs w:val="28"/>
          <w:rtl/>
          <w:lang w:eastAsia="fr-FR"/>
        </w:rPr>
        <w:t xml:space="preserve"> ولمدة 5 أيام</w:t>
      </w:r>
      <w:r>
        <w:rPr>
          <w:rFonts w:cs="Simplified Arabic" w:hint="cs"/>
          <w:sz w:val="28"/>
          <w:szCs w:val="28"/>
          <w:rtl/>
          <w:lang w:eastAsia="fr-FR"/>
        </w:rPr>
        <w:t xml:space="preserve">، واستخدام </w:t>
      </w:r>
      <w:proofErr w:type="spellStart"/>
      <w:r>
        <w:rPr>
          <w:rFonts w:cs="Simplified Arabic" w:hint="cs"/>
          <w:sz w:val="28"/>
          <w:szCs w:val="28"/>
          <w:rtl/>
          <w:lang w:eastAsia="fr-FR"/>
        </w:rPr>
        <w:t>الـ</w:t>
      </w:r>
      <w:proofErr w:type="spellEnd"/>
      <w:r>
        <w:rPr>
          <w:rFonts w:cs="Simplified Arabic" w:hint="cs"/>
          <w:sz w:val="28"/>
          <w:szCs w:val="28"/>
          <w:rtl/>
          <w:lang w:eastAsia="fr-FR"/>
        </w:rPr>
        <w:t xml:space="preserve"> </w:t>
      </w:r>
      <w:r w:rsidRPr="00EC0596">
        <w:rPr>
          <w:rFonts w:asciiTheme="majorBidi" w:hAnsiTheme="majorBidi" w:cstheme="majorBidi"/>
          <w:sz w:val="28"/>
          <w:szCs w:val="28"/>
          <w:lang w:eastAsia="fr-FR"/>
        </w:rPr>
        <w:t>HMG</w:t>
      </w:r>
      <w:r>
        <w:rPr>
          <w:rFonts w:cs="Simplified Arabic" w:hint="cs"/>
          <w:sz w:val="28"/>
          <w:szCs w:val="28"/>
          <w:rtl/>
          <w:lang w:eastAsia="fr-FR" w:bidi="ar-SY"/>
        </w:rPr>
        <w:t xml:space="preserve"> على شكل حقن</w:t>
      </w:r>
      <w:r w:rsidR="00A721AF">
        <w:rPr>
          <w:rFonts w:cs="Simplified Arabic" w:hint="cs"/>
          <w:sz w:val="28"/>
          <w:szCs w:val="28"/>
          <w:rtl/>
          <w:lang w:eastAsia="fr-FR" w:bidi="ar-SY"/>
        </w:rPr>
        <w:t xml:space="preserve"> عضلية وأيضاً </w:t>
      </w:r>
      <w:r>
        <w:rPr>
          <w:rFonts w:cs="Simplified Arabic" w:hint="cs"/>
          <w:sz w:val="28"/>
          <w:szCs w:val="28"/>
          <w:rtl/>
          <w:lang w:eastAsia="fr-FR" w:bidi="ar-SY"/>
        </w:rPr>
        <w:t>بأ</w:t>
      </w:r>
      <w:r w:rsidR="009F4270">
        <w:rPr>
          <w:rFonts w:cs="Simplified Arabic" w:hint="cs"/>
          <w:sz w:val="28"/>
          <w:szCs w:val="28"/>
          <w:rtl/>
          <w:lang w:eastAsia="fr-FR" w:bidi="ar-SY"/>
        </w:rPr>
        <w:t>سماء تجارية متعددة</w:t>
      </w:r>
      <w:r w:rsidR="00A721AF">
        <w:rPr>
          <w:rFonts w:cs="Simplified Arabic" w:hint="cs"/>
          <w:sz w:val="28"/>
          <w:szCs w:val="28"/>
          <w:rtl/>
          <w:lang w:eastAsia="fr-FR" w:bidi="ar-SY"/>
        </w:rPr>
        <w:t xml:space="preserve"> وبجرعة 150 </w:t>
      </w:r>
      <w:r w:rsidR="00A73487">
        <w:rPr>
          <w:rFonts w:cs="Simplified Arabic" w:hint="cs"/>
          <w:sz w:val="28"/>
          <w:szCs w:val="28"/>
          <w:rtl/>
          <w:lang w:eastAsia="fr-FR" w:bidi="ar-SY"/>
        </w:rPr>
        <w:t>وحدة دولية</w:t>
      </w:r>
      <w:r w:rsidR="00A721AF">
        <w:rPr>
          <w:rFonts w:cs="Simplified Arabic" w:hint="cs"/>
          <w:sz w:val="28"/>
          <w:szCs w:val="28"/>
          <w:rtl/>
          <w:lang w:eastAsia="fr-FR" w:bidi="ar-SY"/>
        </w:rPr>
        <w:t>/اليوم</w:t>
      </w:r>
      <w:r w:rsidR="00611FBC">
        <w:rPr>
          <w:rFonts w:cs="Simplified Arabic" w:hint="cs"/>
          <w:sz w:val="28"/>
          <w:szCs w:val="28"/>
          <w:rtl/>
          <w:lang w:eastAsia="fr-FR" w:bidi="ar-SY"/>
        </w:rPr>
        <w:t xml:space="preserve"> اعتباراً من اليوم الثاني للدورة </w:t>
      </w:r>
      <w:proofErr w:type="spellStart"/>
      <w:r w:rsidR="00611FBC">
        <w:rPr>
          <w:rFonts w:cs="Simplified Arabic" w:hint="cs"/>
          <w:sz w:val="28"/>
          <w:szCs w:val="28"/>
          <w:rtl/>
          <w:lang w:eastAsia="fr-FR" w:bidi="ar-SY"/>
        </w:rPr>
        <w:t>الطمثية</w:t>
      </w:r>
      <w:proofErr w:type="spellEnd"/>
      <w:r w:rsidR="00611FBC">
        <w:rPr>
          <w:rFonts w:cs="Simplified Arabic" w:hint="cs"/>
          <w:sz w:val="28"/>
          <w:szCs w:val="28"/>
          <w:rtl/>
          <w:lang w:eastAsia="fr-FR" w:bidi="ar-SY"/>
        </w:rPr>
        <w:t xml:space="preserve"> مع إجراء تصوير </w:t>
      </w:r>
      <w:proofErr w:type="spellStart"/>
      <w:r w:rsidR="00611FBC">
        <w:rPr>
          <w:rFonts w:cs="Simplified Arabic" w:hint="cs"/>
          <w:sz w:val="28"/>
          <w:szCs w:val="28"/>
          <w:rtl/>
          <w:lang w:eastAsia="fr-FR" w:bidi="ar-SY"/>
        </w:rPr>
        <w:t>صدوي</w:t>
      </w:r>
      <w:proofErr w:type="spellEnd"/>
      <w:r w:rsidR="00611FBC">
        <w:rPr>
          <w:rFonts w:cs="Simplified Arabic" w:hint="cs"/>
          <w:sz w:val="28"/>
          <w:szCs w:val="28"/>
          <w:rtl/>
          <w:lang w:eastAsia="fr-FR" w:bidi="ar-SY"/>
        </w:rPr>
        <w:t xml:space="preserve"> مهبلي للمتابعة</w:t>
      </w:r>
      <w:r w:rsidR="009F4270">
        <w:rPr>
          <w:rFonts w:cs="Simplified Arabic" w:hint="cs"/>
          <w:sz w:val="28"/>
          <w:szCs w:val="28"/>
          <w:rtl/>
          <w:lang w:eastAsia="fr-FR" w:bidi="ar-SY"/>
        </w:rPr>
        <w:t>، أو استخدام مشاركة بين البروتوكولين السابقين</w:t>
      </w:r>
      <w:r w:rsidR="00611FBC">
        <w:rPr>
          <w:rFonts w:cs="Simplified Arabic" w:hint="cs"/>
          <w:sz w:val="28"/>
          <w:szCs w:val="28"/>
          <w:rtl/>
          <w:lang w:eastAsia="fr-FR" w:bidi="ar-SY"/>
        </w:rPr>
        <w:t xml:space="preserve">، حيث نعطي </w:t>
      </w:r>
      <w:proofErr w:type="spellStart"/>
      <w:r w:rsidR="00611FBC">
        <w:rPr>
          <w:rFonts w:cs="Simplified Arabic" w:hint="cs"/>
          <w:sz w:val="28"/>
          <w:szCs w:val="28"/>
          <w:rtl/>
          <w:lang w:eastAsia="fr-FR" w:bidi="ar-SY"/>
        </w:rPr>
        <w:t>الكلوميفين</w:t>
      </w:r>
      <w:proofErr w:type="spellEnd"/>
      <w:r w:rsidR="00611FBC">
        <w:rPr>
          <w:rFonts w:cs="Simplified Arabic" w:hint="cs"/>
          <w:sz w:val="28"/>
          <w:szCs w:val="28"/>
          <w:rtl/>
          <w:lang w:eastAsia="fr-FR" w:bidi="ar-SY"/>
        </w:rPr>
        <w:t xml:space="preserve"> </w:t>
      </w:r>
      <w:proofErr w:type="spellStart"/>
      <w:r w:rsidR="00611FBC">
        <w:rPr>
          <w:rFonts w:cs="Simplified Arabic" w:hint="cs"/>
          <w:sz w:val="28"/>
          <w:szCs w:val="28"/>
          <w:rtl/>
          <w:lang w:eastAsia="fr-FR" w:bidi="ar-SY"/>
        </w:rPr>
        <w:t>سيترات</w:t>
      </w:r>
      <w:proofErr w:type="spellEnd"/>
      <w:r w:rsidR="00611FBC">
        <w:rPr>
          <w:rFonts w:cs="Simplified Arabic" w:hint="cs"/>
          <w:sz w:val="28"/>
          <w:szCs w:val="28"/>
          <w:rtl/>
          <w:lang w:eastAsia="fr-FR" w:bidi="ar-SY"/>
        </w:rPr>
        <w:t xml:space="preserve"> من اليوم الثاني حتى السادس من الدورة </w:t>
      </w:r>
      <w:proofErr w:type="spellStart"/>
      <w:r w:rsidR="00611FBC">
        <w:rPr>
          <w:rFonts w:cs="Simplified Arabic" w:hint="cs"/>
          <w:sz w:val="28"/>
          <w:szCs w:val="28"/>
          <w:rtl/>
          <w:lang w:eastAsia="fr-FR" w:bidi="ar-SY"/>
        </w:rPr>
        <w:t>الطمثية</w:t>
      </w:r>
      <w:proofErr w:type="spellEnd"/>
      <w:r w:rsidR="00611FBC">
        <w:rPr>
          <w:rFonts w:cs="Simplified Arabic" w:hint="cs"/>
          <w:sz w:val="28"/>
          <w:szCs w:val="28"/>
          <w:rtl/>
          <w:lang w:eastAsia="fr-FR" w:bidi="ar-SY"/>
        </w:rPr>
        <w:t xml:space="preserve">، ثم نعطي </w:t>
      </w:r>
      <w:r w:rsidR="00611FBC" w:rsidRPr="00FA7E84">
        <w:rPr>
          <w:rFonts w:asciiTheme="majorBidi" w:hAnsiTheme="majorBidi" w:cstheme="majorBidi"/>
          <w:sz w:val="28"/>
          <w:szCs w:val="28"/>
          <w:lang w:eastAsia="fr-FR" w:bidi="ar-SY"/>
        </w:rPr>
        <w:t>HMG</w:t>
      </w:r>
      <w:r w:rsidR="00611FBC">
        <w:rPr>
          <w:rFonts w:cs="Simplified Arabic" w:hint="cs"/>
          <w:sz w:val="28"/>
          <w:szCs w:val="28"/>
          <w:rtl/>
          <w:lang w:eastAsia="fr-FR" w:bidi="ar-SY"/>
        </w:rPr>
        <w:t xml:space="preserve"> بجرعة 150 وحدة دولية عضلياً من اليوم السابع مع المراقبة بالتصوير </w:t>
      </w:r>
      <w:proofErr w:type="spellStart"/>
      <w:r w:rsidR="00611FBC">
        <w:rPr>
          <w:rFonts w:cs="Simplified Arabic" w:hint="cs"/>
          <w:sz w:val="28"/>
          <w:szCs w:val="28"/>
          <w:rtl/>
          <w:lang w:eastAsia="fr-FR" w:bidi="ar-SY"/>
        </w:rPr>
        <w:t>الصدوي</w:t>
      </w:r>
      <w:proofErr w:type="spellEnd"/>
      <w:r w:rsidR="00611FBC">
        <w:rPr>
          <w:rFonts w:cs="Simplified Arabic" w:hint="cs"/>
          <w:sz w:val="28"/>
          <w:szCs w:val="28"/>
          <w:rtl/>
          <w:lang w:eastAsia="fr-FR" w:bidi="ar-SY"/>
        </w:rPr>
        <w:t xml:space="preserve"> المهبلي كل يومين</w:t>
      </w:r>
      <w:r w:rsidR="009F4270">
        <w:rPr>
          <w:rFonts w:cs="Simplified Arabic" w:hint="cs"/>
          <w:sz w:val="28"/>
          <w:szCs w:val="28"/>
          <w:rtl/>
          <w:lang w:eastAsia="fr-FR" w:bidi="ar-SY"/>
        </w:rPr>
        <w:t>.</w:t>
      </w:r>
    </w:p>
    <w:p w:rsidR="009F4270" w:rsidRDefault="006C5609" w:rsidP="00B569B4">
      <w:pPr>
        <w:jc w:val="both"/>
        <w:rPr>
          <w:rFonts w:cs="Simplified Arabic"/>
          <w:sz w:val="28"/>
          <w:szCs w:val="28"/>
          <w:rtl/>
          <w:lang w:eastAsia="fr-FR" w:bidi="ar-SY"/>
        </w:rPr>
      </w:pPr>
      <w:r>
        <w:rPr>
          <w:rFonts w:cs="Simplified Arabic" w:hint="cs"/>
          <w:sz w:val="28"/>
          <w:szCs w:val="28"/>
          <w:rtl/>
          <w:lang w:eastAsia="fr-FR" w:bidi="ar-SY"/>
        </w:rPr>
        <w:t xml:space="preserve">كان يتم استخدام أدوية أخرى مشاركة لأدوية التحريض السابقة والتي كانت تضم: </w:t>
      </w:r>
      <w:proofErr w:type="spellStart"/>
      <w:r>
        <w:rPr>
          <w:rFonts w:cs="Simplified Arabic" w:hint="cs"/>
          <w:sz w:val="28"/>
          <w:szCs w:val="28"/>
          <w:rtl/>
          <w:lang w:eastAsia="fr-FR" w:bidi="ar-SY"/>
        </w:rPr>
        <w:t>محسسات</w:t>
      </w:r>
      <w:proofErr w:type="spellEnd"/>
      <w:r>
        <w:rPr>
          <w:rFonts w:cs="Simplified Arabic" w:hint="cs"/>
          <w:sz w:val="28"/>
          <w:szCs w:val="28"/>
          <w:rtl/>
          <w:lang w:eastAsia="fr-FR" w:bidi="ar-SY"/>
        </w:rPr>
        <w:t xml:space="preserve"> الأنسولين (</w:t>
      </w:r>
      <w:proofErr w:type="spellStart"/>
      <w:r>
        <w:rPr>
          <w:rFonts w:cs="Simplified Arabic" w:hint="cs"/>
          <w:sz w:val="28"/>
          <w:szCs w:val="28"/>
          <w:rtl/>
          <w:lang w:eastAsia="fr-FR" w:bidi="ar-SY"/>
        </w:rPr>
        <w:t>الميتفورمين</w:t>
      </w:r>
      <w:proofErr w:type="spellEnd"/>
      <w:r>
        <w:rPr>
          <w:rFonts w:cs="Simplified Arabic" w:hint="cs"/>
          <w:sz w:val="28"/>
          <w:szCs w:val="28"/>
          <w:rtl/>
          <w:lang w:eastAsia="fr-FR" w:bidi="ar-SY"/>
        </w:rPr>
        <w:t xml:space="preserve">) </w:t>
      </w:r>
      <w:r w:rsidR="00A73487">
        <w:rPr>
          <w:rFonts w:cs="Simplified Arabic" w:hint="cs"/>
          <w:sz w:val="28"/>
          <w:szCs w:val="28"/>
          <w:rtl/>
          <w:lang w:eastAsia="fr-FR" w:bidi="ar-SY"/>
        </w:rPr>
        <w:t xml:space="preserve">وذلك بأسماء تجارية </w:t>
      </w:r>
      <w:r>
        <w:rPr>
          <w:rFonts w:cs="Simplified Arabic" w:hint="cs"/>
          <w:sz w:val="28"/>
          <w:szCs w:val="28"/>
          <w:rtl/>
          <w:lang w:eastAsia="fr-FR" w:bidi="ar-SY"/>
        </w:rPr>
        <w:t>متعددة، و</w:t>
      </w:r>
      <w:r w:rsidR="00A73487">
        <w:rPr>
          <w:rFonts w:cs="Simplified Arabic" w:hint="cs"/>
          <w:sz w:val="28"/>
          <w:szCs w:val="28"/>
          <w:rtl/>
          <w:lang w:eastAsia="fr-FR" w:bidi="ar-SY"/>
        </w:rPr>
        <w:t>بجرع</w:t>
      </w:r>
      <w:r>
        <w:rPr>
          <w:rFonts w:cs="Simplified Arabic" w:hint="cs"/>
          <w:sz w:val="28"/>
          <w:szCs w:val="28"/>
          <w:rtl/>
          <w:lang w:eastAsia="fr-FR" w:bidi="ar-SY"/>
        </w:rPr>
        <w:t>ة</w:t>
      </w:r>
      <w:r w:rsidR="00A73487">
        <w:rPr>
          <w:rFonts w:cs="Simplified Arabic" w:hint="cs"/>
          <w:sz w:val="28"/>
          <w:szCs w:val="28"/>
          <w:rtl/>
          <w:lang w:eastAsia="fr-FR" w:bidi="ar-SY"/>
        </w:rPr>
        <w:t xml:space="preserve"> 500 م</w:t>
      </w:r>
      <w:r w:rsidR="00FA7E84">
        <w:rPr>
          <w:rFonts w:cs="Simplified Arabic" w:hint="cs"/>
          <w:sz w:val="28"/>
          <w:szCs w:val="28"/>
          <w:rtl/>
          <w:lang w:eastAsia="fr-FR" w:bidi="ar-SY"/>
        </w:rPr>
        <w:t>ل</w:t>
      </w:r>
      <w:r w:rsidR="00A73487">
        <w:rPr>
          <w:rFonts w:cs="Simplified Arabic" w:hint="cs"/>
          <w:sz w:val="28"/>
          <w:szCs w:val="28"/>
          <w:rtl/>
          <w:lang w:eastAsia="fr-FR" w:bidi="ar-SY"/>
        </w:rPr>
        <w:t>غ ثلاث مرات يومياً بعد الطعام</w:t>
      </w:r>
      <w:r>
        <w:rPr>
          <w:rFonts w:cs="Simplified Arabic" w:hint="cs"/>
          <w:sz w:val="28"/>
          <w:szCs w:val="28"/>
          <w:rtl/>
          <w:lang w:eastAsia="fr-FR" w:bidi="ar-SY"/>
        </w:rPr>
        <w:t>.</w:t>
      </w:r>
    </w:p>
    <w:p w:rsidR="006C5609" w:rsidRDefault="006C5609" w:rsidP="00B569B4">
      <w:pPr>
        <w:jc w:val="both"/>
        <w:rPr>
          <w:rFonts w:cs="Simplified Arabic"/>
          <w:sz w:val="28"/>
          <w:szCs w:val="28"/>
          <w:rtl/>
          <w:lang w:eastAsia="fr-FR" w:bidi="ar-SY"/>
        </w:rPr>
      </w:pPr>
      <w:r>
        <w:rPr>
          <w:rFonts w:cs="Simplified Arabic" w:hint="cs"/>
          <w:sz w:val="28"/>
          <w:szCs w:val="28"/>
          <w:rtl/>
          <w:lang w:eastAsia="fr-FR" w:bidi="ar-SY"/>
        </w:rPr>
        <w:t xml:space="preserve">إن السيدات اللاتي لديهن سويات مرتفعة من هرمون </w:t>
      </w:r>
      <w:proofErr w:type="spellStart"/>
      <w:r>
        <w:rPr>
          <w:rFonts w:cs="Simplified Arabic" w:hint="cs"/>
          <w:sz w:val="28"/>
          <w:szCs w:val="28"/>
          <w:rtl/>
          <w:lang w:eastAsia="fr-FR" w:bidi="ar-SY"/>
        </w:rPr>
        <w:t>البرولاكتين</w:t>
      </w:r>
      <w:proofErr w:type="spellEnd"/>
      <w:r>
        <w:rPr>
          <w:rFonts w:cs="Simplified Arabic" w:hint="cs"/>
          <w:sz w:val="28"/>
          <w:szCs w:val="28"/>
          <w:rtl/>
          <w:lang w:eastAsia="fr-FR" w:bidi="ar-SY"/>
        </w:rPr>
        <w:t xml:space="preserve"> في المصل تم اللجوء إلى الأدوية </w:t>
      </w:r>
      <w:r w:rsidR="0022012C">
        <w:rPr>
          <w:rFonts w:cs="Simplified Arabic" w:hint="cs"/>
          <w:sz w:val="28"/>
          <w:szCs w:val="28"/>
          <w:rtl/>
          <w:lang w:eastAsia="fr-FR" w:bidi="ar-SY"/>
        </w:rPr>
        <w:t>المثبطة لإفرازه (</w:t>
      </w:r>
      <w:proofErr w:type="spellStart"/>
      <w:r w:rsidR="0022012C">
        <w:rPr>
          <w:rFonts w:cs="Simplified Arabic" w:hint="cs"/>
          <w:sz w:val="28"/>
          <w:szCs w:val="28"/>
          <w:rtl/>
          <w:lang w:eastAsia="fr-FR" w:bidi="ar-SY"/>
        </w:rPr>
        <w:t>بروموكريبيتين</w:t>
      </w:r>
      <w:proofErr w:type="spellEnd"/>
      <w:r w:rsidR="0022012C">
        <w:rPr>
          <w:rFonts w:cs="Simplified Arabic" w:hint="cs"/>
          <w:sz w:val="28"/>
          <w:szCs w:val="28"/>
          <w:rtl/>
          <w:lang w:eastAsia="fr-FR" w:bidi="ar-SY"/>
        </w:rPr>
        <w:t xml:space="preserve">، </w:t>
      </w:r>
      <w:proofErr w:type="spellStart"/>
      <w:r w:rsidR="0022012C">
        <w:rPr>
          <w:rFonts w:cs="Simplified Arabic" w:hint="cs"/>
          <w:sz w:val="28"/>
          <w:szCs w:val="28"/>
          <w:rtl/>
          <w:lang w:eastAsia="fr-FR" w:bidi="ar-SY"/>
        </w:rPr>
        <w:t>كابروغولين</w:t>
      </w:r>
      <w:proofErr w:type="spellEnd"/>
      <w:r w:rsidR="0022012C">
        <w:rPr>
          <w:rFonts w:cs="Simplified Arabic" w:hint="cs"/>
          <w:sz w:val="28"/>
          <w:szCs w:val="28"/>
          <w:rtl/>
          <w:lang w:eastAsia="fr-FR" w:bidi="ar-SY"/>
        </w:rPr>
        <w:t>)</w:t>
      </w:r>
      <w:r w:rsidR="00FA7E84">
        <w:rPr>
          <w:rFonts w:cs="Simplified Arabic" w:hint="cs"/>
          <w:sz w:val="28"/>
          <w:szCs w:val="28"/>
          <w:rtl/>
          <w:lang w:eastAsia="fr-FR" w:bidi="ar-SY"/>
        </w:rPr>
        <w:t>، ولم تدخل هذه التغيرات في الدراسة</w:t>
      </w:r>
      <w:r w:rsidR="0022012C">
        <w:rPr>
          <w:rFonts w:cs="Simplified Arabic" w:hint="cs"/>
          <w:sz w:val="28"/>
          <w:szCs w:val="28"/>
          <w:rtl/>
          <w:lang w:eastAsia="fr-FR" w:bidi="ar-SY"/>
        </w:rPr>
        <w:t>.</w:t>
      </w:r>
    </w:p>
    <w:p w:rsidR="00C40042" w:rsidRDefault="004E098C" w:rsidP="00B569B4">
      <w:pPr>
        <w:jc w:val="both"/>
        <w:rPr>
          <w:rFonts w:cs="Simplified Arabic"/>
          <w:sz w:val="28"/>
          <w:szCs w:val="28"/>
          <w:rtl/>
          <w:lang w:eastAsia="fr-FR" w:bidi="ar-SY"/>
        </w:rPr>
      </w:pPr>
      <w:r>
        <w:rPr>
          <w:rFonts w:cs="Simplified Arabic" w:hint="cs"/>
          <w:sz w:val="28"/>
          <w:szCs w:val="28"/>
          <w:rtl/>
          <w:lang w:eastAsia="fr-FR" w:bidi="ar-SY"/>
        </w:rPr>
        <w:t xml:space="preserve">تم في البدء وصف عينة الدراسة وخصائصها وخصائص العقم لدى المريضات </w:t>
      </w:r>
      <w:proofErr w:type="spellStart"/>
      <w:r>
        <w:rPr>
          <w:rFonts w:cs="Simplified Arabic" w:hint="cs"/>
          <w:sz w:val="28"/>
          <w:szCs w:val="28"/>
          <w:rtl/>
          <w:lang w:eastAsia="fr-FR" w:bidi="ar-SY"/>
        </w:rPr>
        <w:t>المدروسات</w:t>
      </w:r>
      <w:proofErr w:type="spellEnd"/>
      <w:r>
        <w:rPr>
          <w:rFonts w:cs="Simplified Arabic" w:hint="cs"/>
          <w:sz w:val="28"/>
          <w:szCs w:val="28"/>
          <w:rtl/>
          <w:lang w:eastAsia="fr-FR" w:bidi="ar-SY"/>
        </w:rPr>
        <w:t xml:space="preserve">. بعد ذلك تم دراسة نتائج تحريض </w:t>
      </w:r>
      <w:proofErr w:type="spellStart"/>
      <w:r>
        <w:rPr>
          <w:rFonts w:cs="Simplified Arabic" w:hint="cs"/>
          <w:sz w:val="28"/>
          <w:szCs w:val="28"/>
          <w:rtl/>
          <w:lang w:eastAsia="fr-FR" w:bidi="ar-SY"/>
        </w:rPr>
        <w:t>الإباضة</w:t>
      </w:r>
      <w:proofErr w:type="spellEnd"/>
      <w:r>
        <w:rPr>
          <w:rFonts w:cs="Simplified Arabic" w:hint="cs"/>
          <w:sz w:val="28"/>
          <w:szCs w:val="28"/>
          <w:rtl/>
          <w:lang w:eastAsia="fr-FR" w:bidi="ar-SY"/>
        </w:rPr>
        <w:t xml:space="preserve"> في عينة الدراسة وفق البروتوكولات الأولى المستخدمة. بعد ذلك درس كل بروتوكول لوحده</w:t>
      </w:r>
    </w:p>
    <w:p w:rsidR="00C40042" w:rsidRDefault="00C40042" w:rsidP="00B569B4">
      <w:pPr>
        <w:jc w:val="both"/>
        <w:rPr>
          <w:rFonts w:cs="Simplified Arabic"/>
          <w:sz w:val="28"/>
          <w:szCs w:val="28"/>
          <w:rtl/>
          <w:lang w:eastAsia="fr-FR" w:bidi="ar-SY"/>
        </w:rPr>
      </w:pPr>
    </w:p>
    <w:p w:rsidR="00C40042" w:rsidRDefault="00C40042" w:rsidP="00B569B4">
      <w:pPr>
        <w:jc w:val="both"/>
        <w:rPr>
          <w:rFonts w:cs="Simplified Arabic"/>
          <w:sz w:val="28"/>
          <w:szCs w:val="28"/>
          <w:rtl/>
          <w:lang w:eastAsia="fr-FR" w:bidi="ar-SY"/>
        </w:rPr>
      </w:pPr>
    </w:p>
    <w:p w:rsidR="00210D7C" w:rsidRDefault="00210D7C">
      <w:pPr>
        <w:bidi w:val="0"/>
        <w:rPr>
          <w:rFonts w:cs="Simplified Arabic"/>
          <w:sz w:val="28"/>
          <w:szCs w:val="28"/>
          <w:rtl/>
          <w:lang w:eastAsia="fr-FR" w:bidi="ar-SY"/>
        </w:rPr>
      </w:pPr>
      <w:r>
        <w:rPr>
          <w:rFonts w:cs="Simplified Arabic"/>
          <w:sz w:val="28"/>
          <w:szCs w:val="28"/>
          <w:rtl/>
          <w:lang w:eastAsia="fr-FR" w:bidi="ar-SY"/>
        </w:rPr>
        <w:br w:type="page"/>
      </w:r>
    </w:p>
    <w:p w:rsidR="00125E9D" w:rsidRDefault="00125E9D" w:rsidP="00F5160D">
      <w:pPr>
        <w:ind w:left="566" w:hanging="566"/>
        <w:jc w:val="both"/>
        <w:rPr>
          <w:rFonts w:cs="Simplified Arabic"/>
          <w:b/>
          <w:bCs/>
          <w:sz w:val="32"/>
          <w:szCs w:val="32"/>
          <w:lang w:eastAsia="fr-FR"/>
        </w:rPr>
      </w:pPr>
      <w:r>
        <w:rPr>
          <w:rFonts w:cs="Simplified Arabic" w:hint="cs"/>
          <w:b/>
          <w:bCs/>
          <w:sz w:val="32"/>
          <w:szCs w:val="32"/>
          <w:rtl/>
          <w:lang w:eastAsia="fr-FR"/>
        </w:rPr>
        <w:lastRenderedPageBreak/>
        <w:t>1 -</w:t>
      </w:r>
      <w:r w:rsidR="00B569B4">
        <w:rPr>
          <w:rFonts w:cs="Simplified Arabic" w:hint="cs"/>
          <w:b/>
          <w:bCs/>
          <w:sz w:val="32"/>
          <w:szCs w:val="32"/>
          <w:rtl/>
          <w:lang w:eastAsia="fr-FR"/>
        </w:rPr>
        <w:t xml:space="preserve"> توزع عينة الدراسة</w:t>
      </w:r>
      <w:r w:rsidR="00887482">
        <w:rPr>
          <w:rFonts w:cs="Simplified Arabic" w:hint="cs"/>
          <w:b/>
          <w:bCs/>
          <w:sz w:val="32"/>
          <w:szCs w:val="32"/>
          <w:rtl/>
          <w:lang w:eastAsia="fr-FR"/>
        </w:rPr>
        <w:t xml:space="preserve"> وفقاً لبروتوكول التحريض المستخدم</w:t>
      </w:r>
      <w:r w:rsidR="006C5609">
        <w:rPr>
          <w:rFonts w:cs="Simplified Arabic" w:hint="cs"/>
          <w:b/>
          <w:bCs/>
          <w:sz w:val="32"/>
          <w:szCs w:val="32"/>
          <w:rtl/>
          <w:lang w:eastAsia="fr-FR"/>
        </w:rPr>
        <w:t xml:space="preserve"> كخط علاجي أول</w:t>
      </w:r>
      <w:r>
        <w:rPr>
          <w:rFonts w:cs="Simplified Arabic" w:hint="cs"/>
          <w:b/>
          <w:bCs/>
          <w:sz w:val="32"/>
          <w:szCs w:val="32"/>
          <w:rtl/>
          <w:lang w:eastAsia="fr-FR"/>
        </w:rPr>
        <w:t>:</w:t>
      </w:r>
    </w:p>
    <w:p w:rsidR="00827F1E" w:rsidRDefault="00125E9D" w:rsidP="00F74AB9">
      <w:pPr>
        <w:jc w:val="both"/>
        <w:rPr>
          <w:rFonts w:cs="Simplified Arabic"/>
          <w:sz w:val="28"/>
          <w:szCs w:val="28"/>
          <w:rtl/>
          <w:lang w:eastAsia="fr-FR" w:bidi="ar-SY"/>
        </w:rPr>
      </w:pPr>
      <w:r>
        <w:rPr>
          <w:rFonts w:cs="Simplified Arabic" w:hint="cs"/>
          <w:sz w:val="28"/>
          <w:szCs w:val="28"/>
          <w:rtl/>
          <w:lang w:eastAsia="fr-FR"/>
        </w:rPr>
        <w:t>كان تو</w:t>
      </w:r>
      <w:r w:rsidR="00827F1E">
        <w:rPr>
          <w:rFonts w:cs="Simplified Arabic" w:hint="cs"/>
          <w:sz w:val="28"/>
          <w:szCs w:val="28"/>
          <w:rtl/>
          <w:lang w:eastAsia="fr-FR"/>
        </w:rPr>
        <w:t>زع العينة وفقاً لبروتوكول التحريض المتبع كما في الجدول (</w:t>
      </w:r>
      <w:r w:rsidR="009C5F21">
        <w:rPr>
          <w:rFonts w:cs="Simplified Arabic" w:hint="cs"/>
          <w:sz w:val="28"/>
          <w:szCs w:val="28"/>
          <w:rtl/>
          <w:lang w:eastAsia="fr-FR"/>
        </w:rPr>
        <w:t>2</w:t>
      </w:r>
      <w:r w:rsidR="00827F1E">
        <w:rPr>
          <w:rFonts w:cs="Simplified Arabic" w:hint="cs"/>
          <w:sz w:val="28"/>
          <w:szCs w:val="28"/>
          <w:rtl/>
          <w:lang w:eastAsia="fr-FR"/>
        </w:rPr>
        <w:t>)، والذي صنّف حسب الدواء الأساسي في البروتوكول.</w:t>
      </w:r>
    </w:p>
    <w:p w:rsidR="00887482" w:rsidRPr="00887482" w:rsidRDefault="00887482" w:rsidP="009C5F21">
      <w:pPr>
        <w:spacing w:after="0"/>
        <w:jc w:val="center"/>
        <w:rPr>
          <w:rFonts w:asciiTheme="minorBidi" w:hAnsiTheme="minorBidi"/>
          <w:b/>
          <w:bCs/>
          <w:i/>
          <w:iCs/>
          <w:sz w:val="24"/>
          <w:szCs w:val="24"/>
          <w:rtl/>
          <w:lang w:eastAsia="fr-FR" w:bidi="ar-SY"/>
        </w:rPr>
      </w:pPr>
      <w:r w:rsidRPr="00887482">
        <w:rPr>
          <w:rFonts w:asciiTheme="minorBidi" w:hAnsiTheme="minorBidi"/>
          <w:b/>
          <w:bCs/>
          <w:i/>
          <w:iCs/>
          <w:sz w:val="24"/>
          <w:szCs w:val="24"/>
          <w:rtl/>
          <w:lang w:eastAsia="fr-FR" w:bidi="ar-SY"/>
        </w:rPr>
        <w:t>الجدول (</w:t>
      </w:r>
      <w:r w:rsidR="009C5F21">
        <w:rPr>
          <w:rFonts w:asciiTheme="minorBidi" w:hAnsiTheme="minorBidi" w:hint="cs"/>
          <w:b/>
          <w:bCs/>
          <w:i/>
          <w:iCs/>
          <w:sz w:val="24"/>
          <w:szCs w:val="24"/>
          <w:rtl/>
          <w:lang w:eastAsia="fr-FR" w:bidi="ar-SY"/>
        </w:rPr>
        <w:t>2</w:t>
      </w:r>
      <w:r w:rsidRPr="00887482">
        <w:rPr>
          <w:rFonts w:asciiTheme="minorBidi" w:hAnsiTheme="minorBidi"/>
          <w:b/>
          <w:bCs/>
          <w:i/>
          <w:iCs/>
          <w:sz w:val="24"/>
          <w:szCs w:val="24"/>
          <w:rtl/>
          <w:lang w:eastAsia="fr-FR" w:bidi="ar-SY"/>
        </w:rPr>
        <w:t>)</w:t>
      </w:r>
      <w:r>
        <w:rPr>
          <w:rFonts w:asciiTheme="minorBidi" w:hAnsiTheme="minorBidi" w:hint="cs"/>
          <w:b/>
          <w:bCs/>
          <w:i/>
          <w:iCs/>
          <w:sz w:val="24"/>
          <w:szCs w:val="24"/>
          <w:rtl/>
          <w:lang w:eastAsia="fr-FR" w:bidi="ar-SY"/>
        </w:rPr>
        <w:t xml:space="preserve"> </w:t>
      </w:r>
      <w:proofErr w:type="spellStart"/>
      <w:r>
        <w:rPr>
          <w:rFonts w:asciiTheme="minorBidi" w:hAnsiTheme="minorBidi" w:hint="cs"/>
          <w:b/>
          <w:bCs/>
          <w:i/>
          <w:iCs/>
          <w:sz w:val="24"/>
          <w:szCs w:val="24"/>
          <w:rtl/>
          <w:lang w:eastAsia="fr-FR" w:bidi="ar-SY"/>
        </w:rPr>
        <w:t>يبينال</w:t>
      </w:r>
      <w:r w:rsidRPr="00887482">
        <w:rPr>
          <w:rFonts w:asciiTheme="minorBidi" w:hAnsiTheme="minorBidi"/>
          <w:b/>
          <w:bCs/>
          <w:i/>
          <w:iCs/>
          <w:sz w:val="24"/>
          <w:szCs w:val="24"/>
          <w:rtl/>
          <w:lang w:eastAsia="fr-FR" w:bidi="ar-SY"/>
        </w:rPr>
        <w:t>تكرارات</w:t>
      </w:r>
      <w:proofErr w:type="spellEnd"/>
      <w:r w:rsidRPr="00887482">
        <w:rPr>
          <w:rFonts w:asciiTheme="minorBidi" w:hAnsiTheme="minorBidi"/>
          <w:b/>
          <w:bCs/>
          <w:i/>
          <w:iCs/>
          <w:sz w:val="24"/>
          <w:szCs w:val="24"/>
          <w:rtl/>
          <w:lang w:eastAsia="fr-FR" w:bidi="ar-SY"/>
        </w:rPr>
        <w:t xml:space="preserve"> والنسب المئوية لتوزع عينة الدراسة وفقاً لبروتوكول التحريض المستخدم كخط علاجي أول</w:t>
      </w:r>
    </w:p>
    <w:tbl>
      <w:tblPr>
        <w:tblStyle w:val="a4"/>
        <w:bidiVisual/>
        <w:tblW w:w="0" w:type="auto"/>
        <w:jc w:val="center"/>
        <w:tblInd w:w="841" w:type="dxa"/>
        <w:tblLook w:val="04A0"/>
      </w:tblPr>
      <w:tblGrid>
        <w:gridCol w:w="1843"/>
        <w:gridCol w:w="2858"/>
        <w:gridCol w:w="1299"/>
        <w:gridCol w:w="1681"/>
      </w:tblGrid>
      <w:tr w:rsidR="000E5BDF" w:rsidTr="00700C4D">
        <w:trPr>
          <w:jc w:val="center"/>
        </w:trPr>
        <w:tc>
          <w:tcPr>
            <w:tcW w:w="4701" w:type="dxa"/>
            <w:gridSpan w:val="2"/>
            <w:shd w:val="clear" w:color="auto" w:fill="B8CCE4" w:themeFill="accent1" w:themeFillTint="66"/>
          </w:tcPr>
          <w:p w:rsidR="000E5BDF" w:rsidRDefault="000E5BDF" w:rsidP="00887482">
            <w:pPr>
              <w:jc w:val="center"/>
              <w:rPr>
                <w:rFonts w:cs="Simplified Arabic"/>
                <w:sz w:val="28"/>
                <w:szCs w:val="28"/>
                <w:rtl/>
                <w:lang w:eastAsia="fr-FR"/>
              </w:rPr>
            </w:pPr>
            <w:r>
              <w:rPr>
                <w:rFonts w:cs="Simplified Arabic" w:hint="cs"/>
                <w:sz w:val="28"/>
                <w:szCs w:val="28"/>
                <w:rtl/>
                <w:lang w:eastAsia="fr-FR"/>
              </w:rPr>
              <w:t>البروتوكول</w:t>
            </w:r>
          </w:p>
        </w:tc>
        <w:tc>
          <w:tcPr>
            <w:tcW w:w="1299" w:type="dxa"/>
            <w:shd w:val="clear" w:color="auto" w:fill="B8CCE4" w:themeFill="accent1" w:themeFillTint="66"/>
          </w:tcPr>
          <w:p w:rsidR="000E5BDF" w:rsidRDefault="000E5BDF" w:rsidP="00F63A64">
            <w:pPr>
              <w:jc w:val="center"/>
              <w:rPr>
                <w:rFonts w:cs="Simplified Arabic"/>
                <w:sz w:val="28"/>
                <w:szCs w:val="28"/>
                <w:rtl/>
                <w:lang w:eastAsia="fr-FR"/>
              </w:rPr>
            </w:pPr>
            <w:r>
              <w:rPr>
                <w:rFonts w:cs="Simplified Arabic" w:hint="cs"/>
                <w:sz w:val="28"/>
                <w:szCs w:val="28"/>
                <w:rtl/>
                <w:lang w:eastAsia="fr-FR"/>
              </w:rPr>
              <w:t>العدد</w:t>
            </w:r>
          </w:p>
        </w:tc>
        <w:tc>
          <w:tcPr>
            <w:tcW w:w="1681" w:type="dxa"/>
            <w:shd w:val="clear" w:color="auto" w:fill="B8CCE4" w:themeFill="accent1" w:themeFillTint="66"/>
          </w:tcPr>
          <w:p w:rsidR="000E5BDF" w:rsidRDefault="000E5BDF" w:rsidP="00F63A64">
            <w:pPr>
              <w:jc w:val="center"/>
              <w:rPr>
                <w:rFonts w:cs="Simplified Arabic"/>
                <w:sz w:val="28"/>
                <w:szCs w:val="28"/>
                <w:rtl/>
                <w:lang w:eastAsia="fr-FR"/>
              </w:rPr>
            </w:pPr>
            <w:r>
              <w:rPr>
                <w:rFonts w:cs="Simplified Arabic" w:hint="cs"/>
                <w:sz w:val="28"/>
                <w:szCs w:val="28"/>
                <w:rtl/>
                <w:lang w:eastAsia="fr-FR"/>
              </w:rPr>
              <w:t>النسبة المئوية</w:t>
            </w:r>
          </w:p>
        </w:tc>
      </w:tr>
      <w:tr w:rsidR="000E5BDF" w:rsidTr="00700C4D">
        <w:trPr>
          <w:jc w:val="center"/>
        </w:trPr>
        <w:tc>
          <w:tcPr>
            <w:tcW w:w="1843" w:type="dxa"/>
            <w:shd w:val="clear" w:color="auto" w:fill="DBE5F1" w:themeFill="accent1" w:themeFillTint="33"/>
          </w:tcPr>
          <w:p w:rsidR="000E5BDF" w:rsidRDefault="000E5BDF" w:rsidP="00F63A64">
            <w:pPr>
              <w:jc w:val="center"/>
              <w:rPr>
                <w:rFonts w:cs="Simplified Arabic"/>
                <w:sz w:val="28"/>
                <w:szCs w:val="28"/>
                <w:rtl/>
                <w:lang w:eastAsia="fr-FR" w:bidi="ar-SY"/>
              </w:rPr>
            </w:pPr>
            <w:r>
              <w:rPr>
                <w:rFonts w:cs="Simplified Arabic" w:hint="cs"/>
                <w:sz w:val="28"/>
                <w:szCs w:val="28"/>
                <w:rtl/>
                <w:lang w:eastAsia="fr-FR" w:bidi="ar-SY"/>
              </w:rPr>
              <w:t>المجموعة الأولى</w:t>
            </w:r>
          </w:p>
        </w:tc>
        <w:tc>
          <w:tcPr>
            <w:tcW w:w="2858" w:type="dxa"/>
            <w:shd w:val="clear" w:color="auto" w:fill="DBE5F1" w:themeFill="accent1" w:themeFillTint="33"/>
          </w:tcPr>
          <w:p w:rsidR="000E5BDF" w:rsidRDefault="000E5BDF" w:rsidP="00F63A64">
            <w:pPr>
              <w:jc w:val="center"/>
              <w:rPr>
                <w:rFonts w:cs="Simplified Arabic"/>
                <w:sz w:val="28"/>
                <w:szCs w:val="28"/>
                <w:rtl/>
                <w:lang w:eastAsia="fr-FR" w:bidi="ar-SY"/>
              </w:rPr>
            </w:pPr>
            <w:proofErr w:type="spellStart"/>
            <w:r>
              <w:rPr>
                <w:rFonts w:cs="Simplified Arabic" w:hint="cs"/>
                <w:sz w:val="28"/>
                <w:szCs w:val="28"/>
                <w:rtl/>
                <w:lang w:eastAsia="fr-FR" w:bidi="ar-SY"/>
              </w:rPr>
              <w:t>كلوميفين</w:t>
            </w:r>
            <w:proofErr w:type="spellEnd"/>
            <w:r>
              <w:rPr>
                <w:rFonts w:cs="Simplified Arabic" w:hint="cs"/>
                <w:sz w:val="28"/>
                <w:szCs w:val="28"/>
                <w:rtl/>
                <w:lang w:eastAsia="fr-FR" w:bidi="ar-SY"/>
              </w:rPr>
              <w:t xml:space="preserve"> </w:t>
            </w:r>
            <w:proofErr w:type="spellStart"/>
            <w:r>
              <w:rPr>
                <w:rFonts w:cs="Simplified Arabic" w:hint="cs"/>
                <w:sz w:val="28"/>
                <w:szCs w:val="28"/>
                <w:rtl/>
                <w:lang w:eastAsia="fr-FR" w:bidi="ar-SY"/>
              </w:rPr>
              <w:t>سيترات</w:t>
            </w:r>
            <w:proofErr w:type="spellEnd"/>
          </w:p>
        </w:tc>
        <w:tc>
          <w:tcPr>
            <w:tcW w:w="1299" w:type="dxa"/>
          </w:tcPr>
          <w:p w:rsidR="000E5BDF" w:rsidRDefault="000E5BDF" w:rsidP="00F63A64">
            <w:pPr>
              <w:jc w:val="center"/>
              <w:rPr>
                <w:rFonts w:cs="Simplified Arabic"/>
                <w:sz w:val="28"/>
                <w:szCs w:val="28"/>
                <w:rtl/>
                <w:lang w:eastAsia="fr-FR"/>
              </w:rPr>
            </w:pPr>
            <w:r>
              <w:rPr>
                <w:rFonts w:cs="Simplified Arabic" w:hint="cs"/>
                <w:sz w:val="28"/>
                <w:szCs w:val="28"/>
                <w:rtl/>
                <w:lang w:eastAsia="fr-FR"/>
              </w:rPr>
              <w:t>74</w:t>
            </w:r>
          </w:p>
        </w:tc>
        <w:tc>
          <w:tcPr>
            <w:tcW w:w="1681" w:type="dxa"/>
          </w:tcPr>
          <w:p w:rsidR="000E5BDF" w:rsidRDefault="000E5BDF" w:rsidP="00F63A64">
            <w:pPr>
              <w:jc w:val="center"/>
              <w:rPr>
                <w:rFonts w:cs="Simplified Arabic"/>
                <w:sz w:val="28"/>
                <w:szCs w:val="28"/>
                <w:rtl/>
                <w:lang w:eastAsia="fr-FR"/>
              </w:rPr>
            </w:pPr>
            <w:r>
              <w:rPr>
                <w:rFonts w:cs="Simplified Arabic" w:hint="cs"/>
                <w:sz w:val="28"/>
                <w:szCs w:val="28"/>
                <w:rtl/>
                <w:lang w:eastAsia="fr-FR"/>
              </w:rPr>
              <w:t>72.55%</w:t>
            </w:r>
          </w:p>
        </w:tc>
      </w:tr>
      <w:tr w:rsidR="000E5BDF" w:rsidTr="00700C4D">
        <w:trPr>
          <w:jc w:val="center"/>
        </w:trPr>
        <w:tc>
          <w:tcPr>
            <w:tcW w:w="1843" w:type="dxa"/>
            <w:shd w:val="clear" w:color="auto" w:fill="DBE5F1" w:themeFill="accent1" w:themeFillTint="33"/>
          </w:tcPr>
          <w:p w:rsidR="000E5BDF" w:rsidRDefault="000E5BDF" w:rsidP="00F63A64">
            <w:pPr>
              <w:jc w:val="center"/>
              <w:rPr>
                <w:rFonts w:cs="Simplified Arabic"/>
                <w:sz w:val="28"/>
                <w:szCs w:val="28"/>
                <w:lang w:eastAsia="fr-FR"/>
              </w:rPr>
            </w:pPr>
            <w:r>
              <w:rPr>
                <w:rFonts w:cs="Simplified Arabic" w:hint="cs"/>
                <w:sz w:val="28"/>
                <w:szCs w:val="28"/>
                <w:rtl/>
                <w:lang w:eastAsia="fr-FR"/>
              </w:rPr>
              <w:t>المجموعة الثانية</w:t>
            </w:r>
          </w:p>
        </w:tc>
        <w:tc>
          <w:tcPr>
            <w:tcW w:w="2858" w:type="dxa"/>
            <w:shd w:val="clear" w:color="auto" w:fill="DBE5F1" w:themeFill="accent1" w:themeFillTint="33"/>
          </w:tcPr>
          <w:p w:rsidR="000E5BDF" w:rsidRPr="00EC0596" w:rsidRDefault="000E5BDF" w:rsidP="00F63A64">
            <w:pPr>
              <w:jc w:val="center"/>
              <w:rPr>
                <w:rFonts w:asciiTheme="majorBidi" w:hAnsiTheme="majorBidi" w:cstheme="majorBidi"/>
                <w:sz w:val="28"/>
                <w:szCs w:val="28"/>
                <w:rtl/>
                <w:lang w:eastAsia="fr-FR" w:bidi="ar-SY"/>
              </w:rPr>
            </w:pPr>
            <w:r w:rsidRPr="00EC0596">
              <w:rPr>
                <w:rFonts w:asciiTheme="majorBidi" w:hAnsiTheme="majorBidi" w:cstheme="majorBidi"/>
                <w:sz w:val="28"/>
                <w:szCs w:val="28"/>
                <w:lang w:eastAsia="fr-FR"/>
              </w:rPr>
              <w:t>HMG</w:t>
            </w:r>
          </w:p>
        </w:tc>
        <w:tc>
          <w:tcPr>
            <w:tcW w:w="1299" w:type="dxa"/>
          </w:tcPr>
          <w:p w:rsidR="000E5BDF" w:rsidRDefault="000E5BDF" w:rsidP="00F63A64">
            <w:pPr>
              <w:jc w:val="center"/>
              <w:rPr>
                <w:rFonts w:cs="Simplified Arabic"/>
                <w:sz w:val="28"/>
                <w:szCs w:val="28"/>
                <w:rtl/>
                <w:lang w:eastAsia="fr-FR"/>
              </w:rPr>
            </w:pPr>
            <w:r>
              <w:rPr>
                <w:rFonts w:cs="Simplified Arabic" w:hint="cs"/>
                <w:sz w:val="28"/>
                <w:szCs w:val="28"/>
                <w:rtl/>
                <w:lang w:eastAsia="fr-FR"/>
              </w:rPr>
              <w:t>16</w:t>
            </w:r>
          </w:p>
        </w:tc>
        <w:tc>
          <w:tcPr>
            <w:tcW w:w="1681" w:type="dxa"/>
          </w:tcPr>
          <w:p w:rsidR="000E5BDF" w:rsidRDefault="000E5BDF" w:rsidP="00F63A64">
            <w:pPr>
              <w:jc w:val="center"/>
              <w:rPr>
                <w:rFonts w:cs="Simplified Arabic"/>
                <w:sz w:val="28"/>
                <w:szCs w:val="28"/>
                <w:rtl/>
                <w:lang w:eastAsia="fr-FR"/>
              </w:rPr>
            </w:pPr>
            <w:r>
              <w:rPr>
                <w:rFonts w:cs="Simplified Arabic" w:hint="cs"/>
                <w:sz w:val="28"/>
                <w:szCs w:val="28"/>
                <w:rtl/>
                <w:lang w:eastAsia="fr-FR"/>
              </w:rPr>
              <w:t>15.69%</w:t>
            </w:r>
          </w:p>
        </w:tc>
      </w:tr>
      <w:tr w:rsidR="000E5BDF" w:rsidTr="00700C4D">
        <w:trPr>
          <w:jc w:val="center"/>
        </w:trPr>
        <w:tc>
          <w:tcPr>
            <w:tcW w:w="1843" w:type="dxa"/>
            <w:shd w:val="clear" w:color="auto" w:fill="DBE5F1" w:themeFill="accent1" w:themeFillTint="33"/>
          </w:tcPr>
          <w:p w:rsidR="000E5BDF" w:rsidRDefault="000E5BDF" w:rsidP="00F63A64">
            <w:pPr>
              <w:jc w:val="center"/>
              <w:rPr>
                <w:rFonts w:cs="Simplified Arabic"/>
                <w:sz w:val="28"/>
                <w:szCs w:val="28"/>
                <w:rtl/>
                <w:lang w:eastAsia="fr-FR"/>
              </w:rPr>
            </w:pPr>
            <w:r>
              <w:rPr>
                <w:rFonts w:cs="Simplified Arabic" w:hint="cs"/>
                <w:sz w:val="28"/>
                <w:szCs w:val="28"/>
                <w:rtl/>
                <w:lang w:eastAsia="fr-FR"/>
              </w:rPr>
              <w:t>المجموعة الثالثة</w:t>
            </w:r>
          </w:p>
        </w:tc>
        <w:tc>
          <w:tcPr>
            <w:tcW w:w="2858" w:type="dxa"/>
            <w:shd w:val="clear" w:color="auto" w:fill="DBE5F1" w:themeFill="accent1" w:themeFillTint="33"/>
          </w:tcPr>
          <w:p w:rsidR="000E5BDF" w:rsidRDefault="000E5BDF" w:rsidP="00F63A64">
            <w:pPr>
              <w:jc w:val="center"/>
              <w:rPr>
                <w:rFonts w:cs="Simplified Arabic"/>
                <w:sz w:val="28"/>
                <w:szCs w:val="28"/>
                <w:rtl/>
                <w:lang w:eastAsia="fr-FR"/>
              </w:rPr>
            </w:pPr>
            <w:r>
              <w:rPr>
                <w:rFonts w:cs="Simplified Arabic" w:hint="cs"/>
                <w:sz w:val="28"/>
                <w:szCs w:val="28"/>
                <w:rtl/>
                <w:lang w:eastAsia="fr-FR"/>
              </w:rPr>
              <w:t>مشارك (</w:t>
            </w:r>
            <w:proofErr w:type="spellStart"/>
            <w:r>
              <w:rPr>
                <w:rFonts w:cs="Simplified Arabic" w:hint="cs"/>
                <w:sz w:val="28"/>
                <w:szCs w:val="28"/>
                <w:rtl/>
                <w:lang w:eastAsia="fr-FR"/>
              </w:rPr>
              <w:t>كلوميفين</w:t>
            </w:r>
            <w:proofErr w:type="spellEnd"/>
            <w:r>
              <w:rPr>
                <w:rFonts w:cs="Simplified Arabic" w:hint="cs"/>
                <w:sz w:val="28"/>
                <w:szCs w:val="28"/>
                <w:rtl/>
                <w:lang w:eastAsia="fr-FR"/>
              </w:rPr>
              <w:t xml:space="preserve"> + </w:t>
            </w:r>
            <w:r w:rsidRPr="00EC0596">
              <w:rPr>
                <w:rFonts w:asciiTheme="majorBidi" w:hAnsiTheme="majorBidi" w:cstheme="majorBidi"/>
                <w:sz w:val="28"/>
                <w:szCs w:val="28"/>
                <w:lang w:eastAsia="fr-FR"/>
              </w:rPr>
              <w:t>HMG</w:t>
            </w:r>
            <w:r>
              <w:rPr>
                <w:rFonts w:cs="Simplified Arabic" w:hint="cs"/>
                <w:sz w:val="28"/>
                <w:szCs w:val="28"/>
                <w:rtl/>
                <w:lang w:eastAsia="fr-FR"/>
              </w:rPr>
              <w:t>)</w:t>
            </w:r>
          </w:p>
        </w:tc>
        <w:tc>
          <w:tcPr>
            <w:tcW w:w="1299" w:type="dxa"/>
          </w:tcPr>
          <w:p w:rsidR="000E5BDF" w:rsidRDefault="000E5BDF" w:rsidP="00F63A64">
            <w:pPr>
              <w:jc w:val="center"/>
              <w:rPr>
                <w:rFonts w:cs="Simplified Arabic"/>
                <w:sz w:val="28"/>
                <w:szCs w:val="28"/>
                <w:rtl/>
                <w:lang w:eastAsia="fr-FR"/>
              </w:rPr>
            </w:pPr>
            <w:r>
              <w:rPr>
                <w:rFonts w:cs="Simplified Arabic" w:hint="cs"/>
                <w:sz w:val="28"/>
                <w:szCs w:val="28"/>
                <w:rtl/>
                <w:lang w:eastAsia="fr-FR"/>
              </w:rPr>
              <w:t>12</w:t>
            </w:r>
          </w:p>
        </w:tc>
        <w:tc>
          <w:tcPr>
            <w:tcW w:w="1681" w:type="dxa"/>
          </w:tcPr>
          <w:p w:rsidR="000E5BDF" w:rsidRDefault="000E5BDF" w:rsidP="00F63A64">
            <w:pPr>
              <w:jc w:val="center"/>
              <w:rPr>
                <w:rFonts w:cs="Simplified Arabic"/>
                <w:sz w:val="28"/>
                <w:szCs w:val="28"/>
                <w:rtl/>
                <w:lang w:eastAsia="fr-FR"/>
              </w:rPr>
            </w:pPr>
            <w:r>
              <w:rPr>
                <w:rFonts w:cs="Simplified Arabic" w:hint="cs"/>
                <w:sz w:val="28"/>
                <w:szCs w:val="28"/>
                <w:rtl/>
                <w:lang w:eastAsia="fr-FR"/>
              </w:rPr>
              <w:t>11.76%</w:t>
            </w:r>
          </w:p>
        </w:tc>
      </w:tr>
      <w:tr w:rsidR="000E5BDF" w:rsidTr="00700C4D">
        <w:trPr>
          <w:jc w:val="center"/>
        </w:trPr>
        <w:tc>
          <w:tcPr>
            <w:tcW w:w="4701" w:type="dxa"/>
            <w:gridSpan w:val="2"/>
            <w:shd w:val="clear" w:color="auto" w:fill="DBE5F1" w:themeFill="accent1" w:themeFillTint="33"/>
          </w:tcPr>
          <w:p w:rsidR="000E5BDF" w:rsidRDefault="000E5BDF" w:rsidP="00F63A64">
            <w:pPr>
              <w:jc w:val="center"/>
              <w:rPr>
                <w:rFonts w:cs="Simplified Arabic"/>
                <w:sz w:val="28"/>
                <w:szCs w:val="28"/>
                <w:rtl/>
                <w:lang w:eastAsia="fr-FR"/>
              </w:rPr>
            </w:pPr>
            <w:r>
              <w:rPr>
                <w:rFonts w:cs="Simplified Arabic" w:hint="cs"/>
                <w:sz w:val="28"/>
                <w:szCs w:val="28"/>
                <w:rtl/>
                <w:lang w:eastAsia="fr-FR"/>
              </w:rPr>
              <w:t>المجموع</w:t>
            </w:r>
          </w:p>
        </w:tc>
        <w:tc>
          <w:tcPr>
            <w:tcW w:w="1299" w:type="dxa"/>
          </w:tcPr>
          <w:p w:rsidR="000E5BDF" w:rsidRDefault="000E5BDF" w:rsidP="00F63A64">
            <w:pPr>
              <w:jc w:val="center"/>
              <w:rPr>
                <w:rFonts w:cs="Simplified Arabic"/>
                <w:sz w:val="28"/>
                <w:szCs w:val="28"/>
                <w:rtl/>
                <w:lang w:eastAsia="fr-FR"/>
              </w:rPr>
            </w:pPr>
            <w:r>
              <w:rPr>
                <w:rFonts w:cs="Simplified Arabic" w:hint="cs"/>
                <w:sz w:val="28"/>
                <w:szCs w:val="28"/>
                <w:rtl/>
                <w:lang w:eastAsia="fr-FR"/>
              </w:rPr>
              <w:t>102</w:t>
            </w:r>
          </w:p>
        </w:tc>
        <w:tc>
          <w:tcPr>
            <w:tcW w:w="1681" w:type="dxa"/>
          </w:tcPr>
          <w:p w:rsidR="000E5BDF" w:rsidRDefault="000E5BDF" w:rsidP="00F63A64">
            <w:pPr>
              <w:jc w:val="center"/>
              <w:rPr>
                <w:rFonts w:cs="Simplified Arabic"/>
                <w:sz w:val="28"/>
                <w:szCs w:val="28"/>
                <w:rtl/>
                <w:lang w:eastAsia="fr-FR"/>
              </w:rPr>
            </w:pPr>
            <w:r>
              <w:rPr>
                <w:rFonts w:cs="Simplified Arabic" w:hint="cs"/>
                <w:sz w:val="28"/>
                <w:szCs w:val="28"/>
                <w:rtl/>
                <w:lang w:eastAsia="fr-FR"/>
              </w:rPr>
              <w:t>100%</w:t>
            </w:r>
          </w:p>
        </w:tc>
      </w:tr>
    </w:tbl>
    <w:p w:rsidR="00125E9D" w:rsidRDefault="00760CD8" w:rsidP="000E5BDF">
      <w:pPr>
        <w:spacing w:before="240"/>
        <w:jc w:val="both"/>
        <w:rPr>
          <w:rFonts w:cs="Simplified Arabic"/>
          <w:sz w:val="28"/>
          <w:szCs w:val="28"/>
          <w:rtl/>
          <w:lang w:eastAsia="fr-FR" w:bidi="ar-SY"/>
        </w:rPr>
      </w:pPr>
      <w:r>
        <w:rPr>
          <w:rFonts w:cs="Simplified Arabic" w:hint="cs"/>
          <w:sz w:val="28"/>
          <w:szCs w:val="28"/>
          <w:rtl/>
          <w:lang w:eastAsia="fr-FR"/>
        </w:rPr>
        <w:t>إن الجدول (</w:t>
      </w:r>
      <w:r w:rsidR="009C5F21">
        <w:rPr>
          <w:rFonts w:cs="Simplified Arabic" w:hint="cs"/>
          <w:sz w:val="28"/>
          <w:szCs w:val="28"/>
          <w:rtl/>
          <w:lang w:eastAsia="fr-FR"/>
        </w:rPr>
        <w:t>2</w:t>
      </w:r>
      <w:r>
        <w:rPr>
          <w:rFonts w:cs="Simplified Arabic" w:hint="cs"/>
          <w:sz w:val="28"/>
          <w:szCs w:val="28"/>
          <w:rtl/>
          <w:lang w:eastAsia="fr-FR"/>
        </w:rPr>
        <w:t xml:space="preserve">) يمثل بروتوكولات التحريض عند الإدخال في الدراسة ويلاحظ من الجدول أن استخدام </w:t>
      </w:r>
      <w:proofErr w:type="spellStart"/>
      <w:r>
        <w:rPr>
          <w:rFonts w:cs="Simplified Arabic" w:hint="cs"/>
          <w:sz w:val="28"/>
          <w:szCs w:val="28"/>
          <w:rtl/>
          <w:lang w:eastAsia="fr-FR"/>
        </w:rPr>
        <w:t>الكلوميفين</w:t>
      </w:r>
      <w:proofErr w:type="spellEnd"/>
      <w:r>
        <w:rPr>
          <w:rFonts w:cs="Simplified Arabic" w:hint="cs"/>
          <w:sz w:val="28"/>
          <w:szCs w:val="28"/>
          <w:rtl/>
          <w:lang w:eastAsia="fr-FR"/>
        </w:rPr>
        <w:t xml:space="preserve"> </w:t>
      </w:r>
      <w:proofErr w:type="spellStart"/>
      <w:r>
        <w:rPr>
          <w:rFonts w:cs="Simplified Arabic" w:hint="cs"/>
          <w:sz w:val="28"/>
          <w:szCs w:val="28"/>
          <w:rtl/>
          <w:lang w:eastAsia="fr-FR"/>
        </w:rPr>
        <w:t>سيترات</w:t>
      </w:r>
      <w:proofErr w:type="spellEnd"/>
      <w:r>
        <w:rPr>
          <w:rFonts w:cs="Simplified Arabic" w:hint="cs"/>
          <w:sz w:val="28"/>
          <w:szCs w:val="28"/>
          <w:rtl/>
          <w:lang w:eastAsia="fr-FR"/>
        </w:rPr>
        <w:t xml:space="preserve"> كخط علاجي </w:t>
      </w:r>
      <w:proofErr w:type="spellStart"/>
      <w:r w:rsidR="006C5609">
        <w:rPr>
          <w:rFonts w:cs="Simplified Arabic" w:hint="cs"/>
          <w:sz w:val="28"/>
          <w:szCs w:val="28"/>
          <w:rtl/>
          <w:lang w:eastAsia="fr-FR"/>
        </w:rPr>
        <w:t>أول</w:t>
      </w:r>
      <w:r w:rsidR="00B569B4">
        <w:rPr>
          <w:rFonts w:cs="Simplified Arabic" w:hint="cs"/>
          <w:sz w:val="28"/>
          <w:szCs w:val="28"/>
          <w:rtl/>
          <w:lang w:eastAsia="fr-FR"/>
        </w:rPr>
        <w:t>كان</w:t>
      </w:r>
      <w:proofErr w:type="spellEnd"/>
      <w:r w:rsidR="00B569B4">
        <w:rPr>
          <w:rFonts w:cs="Simplified Arabic" w:hint="cs"/>
          <w:sz w:val="28"/>
          <w:szCs w:val="28"/>
          <w:rtl/>
          <w:lang w:eastAsia="fr-FR"/>
        </w:rPr>
        <w:t xml:space="preserve"> هو </w:t>
      </w:r>
      <w:proofErr w:type="spellStart"/>
      <w:r w:rsidR="00B569B4">
        <w:rPr>
          <w:rFonts w:cs="Simplified Arabic" w:hint="cs"/>
          <w:sz w:val="28"/>
          <w:szCs w:val="28"/>
          <w:rtl/>
          <w:lang w:eastAsia="fr-FR"/>
        </w:rPr>
        <w:t>الأشيع</w:t>
      </w:r>
      <w:proofErr w:type="spellEnd"/>
      <w:r w:rsidR="00B569B4">
        <w:rPr>
          <w:rFonts w:cs="Simplified Arabic" w:hint="cs"/>
          <w:sz w:val="28"/>
          <w:szCs w:val="28"/>
          <w:rtl/>
          <w:lang w:eastAsia="fr-FR"/>
        </w:rPr>
        <w:t>.</w:t>
      </w:r>
    </w:p>
    <w:p w:rsidR="00887482" w:rsidRDefault="00887482" w:rsidP="00887482">
      <w:pPr>
        <w:spacing w:before="240" w:after="0"/>
        <w:jc w:val="center"/>
        <w:rPr>
          <w:rFonts w:cs="Simplified Arabic"/>
          <w:sz w:val="28"/>
          <w:szCs w:val="28"/>
          <w:rtl/>
          <w:lang w:eastAsia="fr-FR" w:bidi="ar-SY"/>
        </w:rPr>
      </w:pPr>
      <w:r>
        <w:rPr>
          <w:rFonts w:cs="Simplified Arabic"/>
          <w:noProof/>
          <w:sz w:val="28"/>
          <w:szCs w:val="28"/>
          <w:rtl/>
        </w:rPr>
        <w:drawing>
          <wp:inline distT="0" distB="0" distL="0" distR="0">
            <wp:extent cx="4871927" cy="3072809"/>
            <wp:effectExtent l="19050" t="0" r="23923" b="0"/>
            <wp:docPr id="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87482" w:rsidRDefault="00887482" w:rsidP="00887482">
      <w:pPr>
        <w:jc w:val="center"/>
        <w:rPr>
          <w:rFonts w:asciiTheme="minorBidi" w:hAnsiTheme="minorBidi"/>
          <w:b/>
          <w:bCs/>
          <w:i/>
          <w:iCs/>
          <w:sz w:val="24"/>
          <w:szCs w:val="24"/>
          <w:rtl/>
          <w:lang w:eastAsia="fr-FR" w:bidi="ar-SY"/>
        </w:rPr>
      </w:pPr>
      <w:r w:rsidRPr="00887482">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1</w:t>
      </w:r>
      <w:r w:rsidRPr="00887482">
        <w:rPr>
          <w:rFonts w:asciiTheme="minorBidi" w:hAnsiTheme="minorBidi"/>
          <w:b/>
          <w:bCs/>
          <w:i/>
          <w:iCs/>
          <w:sz w:val="24"/>
          <w:szCs w:val="24"/>
          <w:rtl/>
          <w:lang w:eastAsia="fr-FR" w:bidi="ar-SY"/>
        </w:rPr>
        <w:t>) النسب المئوية لتوزع عينة الدراسة وفق بروتوكول التحريض المستخدم كخط أول</w:t>
      </w:r>
    </w:p>
    <w:p w:rsidR="00C40042" w:rsidRDefault="00C40042" w:rsidP="00887482">
      <w:pPr>
        <w:jc w:val="center"/>
        <w:rPr>
          <w:rFonts w:asciiTheme="minorBidi" w:hAnsiTheme="minorBidi"/>
          <w:b/>
          <w:bCs/>
          <w:i/>
          <w:iCs/>
          <w:sz w:val="24"/>
          <w:szCs w:val="24"/>
          <w:rtl/>
          <w:lang w:eastAsia="fr-FR" w:bidi="ar-SY"/>
        </w:rPr>
      </w:pPr>
    </w:p>
    <w:p w:rsidR="00C40042" w:rsidRPr="00887482" w:rsidRDefault="00C40042" w:rsidP="00887482">
      <w:pPr>
        <w:jc w:val="center"/>
        <w:rPr>
          <w:rFonts w:asciiTheme="minorBidi" w:hAnsiTheme="minorBidi"/>
          <w:b/>
          <w:bCs/>
          <w:i/>
          <w:iCs/>
          <w:sz w:val="24"/>
          <w:szCs w:val="24"/>
          <w:rtl/>
          <w:lang w:eastAsia="fr-FR" w:bidi="ar-SY"/>
        </w:rPr>
      </w:pPr>
    </w:p>
    <w:p w:rsidR="00125E9D" w:rsidRDefault="00125E9D" w:rsidP="00F5160D">
      <w:pPr>
        <w:jc w:val="both"/>
        <w:rPr>
          <w:b/>
          <w:bCs/>
          <w:i/>
          <w:iCs/>
          <w:rtl/>
          <w:lang w:eastAsia="fr-FR"/>
        </w:rPr>
      </w:pPr>
      <w:r>
        <w:rPr>
          <w:rFonts w:cs="Simplified Arabic" w:hint="cs"/>
          <w:b/>
          <w:bCs/>
          <w:sz w:val="32"/>
          <w:szCs w:val="32"/>
          <w:rtl/>
          <w:lang w:eastAsia="fr-FR"/>
        </w:rPr>
        <w:lastRenderedPageBreak/>
        <w:t xml:space="preserve">2 </w:t>
      </w:r>
      <w:r>
        <w:rPr>
          <w:rFonts w:cs="Simplified Arabic"/>
          <w:b/>
          <w:bCs/>
          <w:sz w:val="32"/>
          <w:szCs w:val="32"/>
          <w:lang w:eastAsia="fr-FR"/>
        </w:rPr>
        <w:t>–</w:t>
      </w:r>
      <w:r>
        <w:rPr>
          <w:rFonts w:cs="Simplified Arabic" w:hint="cs"/>
          <w:b/>
          <w:bCs/>
          <w:sz w:val="32"/>
          <w:szCs w:val="32"/>
          <w:rtl/>
          <w:lang w:eastAsia="fr-FR"/>
        </w:rPr>
        <w:t xml:space="preserve"> المتوسط الحسابي لأعمار ا</w:t>
      </w:r>
      <w:r w:rsidR="00B569B4">
        <w:rPr>
          <w:rFonts w:cs="Simplified Arabic" w:hint="cs"/>
          <w:b/>
          <w:bCs/>
          <w:sz w:val="32"/>
          <w:szCs w:val="32"/>
          <w:rtl/>
          <w:lang w:eastAsia="fr-FR"/>
        </w:rPr>
        <w:t>لمريضات (بالسنوات) في عينة الدراسة وفقاً لبروتوكول التحريض المستخدم</w:t>
      </w:r>
      <w:r>
        <w:rPr>
          <w:rFonts w:cs="Simplified Arabic" w:hint="cs"/>
          <w:b/>
          <w:bCs/>
          <w:sz w:val="32"/>
          <w:szCs w:val="32"/>
          <w:rtl/>
          <w:lang w:eastAsia="fr-FR"/>
        </w:rPr>
        <w:t>:</w:t>
      </w:r>
    </w:p>
    <w:p w:rsidR="009B307B" w:rsidRDefault="00125E9D" w:rsidP="004974B3">
      <w:pPr>
        <w:jc w:val="both"/>
        <w:rPr>
          <w:rFonts w:cs="Simplified Arabic"/>
          <w:sz w:val="28"/>
          <w:szCs w:val="28"/>
          <w:rtl/>
          <w:lang w:eastAsia="fr-FR"/>
        </w:rPr>
      </w:pPr>
      <w:r>
        <w:rPr>
          <w:rFonts w:cs="Simplified Arabic" w:hint="cs"/>
          <w:sz w:val="28"/>
          <w:szCs w:val="28"/>
          <w:rtl/>
          <w:lang w:eastAsia="fr-FR"/>
        </w:rPr>
        <w:t xml:space="preserve">بلغ المتوسط الحسابي لأعمار المريضات في </w:t>
      </w:r>
      <w:r w:rsidR="0022012C">
        <w:rPr>
          <w:rFonts w:cs="Simplified Arabic" w:hint="cs"/>
          <w:sz w:val="28"/>
          <w:szCs w:val="28"/>
          <w:rtl/>
          <w:lang w:eastAsia="fr-FR"/>
        </w:rPr>
        <w:t xml:space="preserve">عينة الدراسة </w:t>
      </w:r>
      <w:r w:rsidR="0058053A">
        <w:rPr>
          <w:rFonts w:cs="Simplified Arabic" w:hint="cs"/>
          <w:sz w:val="28"/>
          <w:szCs w:val="28"/>
          <w:rtl/>
          <w:lang w:eastAsia="fr-FR"/>
        </w:rPr>
        <w:t>28</w:t>
      </w:r>
      <w:r w:rsidR="0022012C">
        <w:rPr>
          <w:rFonts w:cs="Simplified Arabic" w:hint="cs"/>
          <w:sz w:val="28"/>
          <w:szCs w:val="28"/>
          <w:rtl/>
          <w:lang w:eastAsia="fr-FR"/>
        </w:rPr>
        <w:t>.2 ± 7.</w:t>
      </w:r>
      <w:r w:rsidR="004974B3">
        <w:rPr>
          <w:rFonts w:cs="Simplified Arabic" w:hint="cs"/>
          <w:sz w:val="28"/>
          <w:szCs w:val="28"/>
          <w:rtl/>
          <w:lang w:eastAsia="fr-FR"/>
        </w:rPr>
        <w:t>2</w:t>
      </w:r>
      <w:r w:rsidR="0022012C">
        <w:rPr>
          <w:rFonts w:cs="Simplified Arabic" w:hint="cs"/>
          <w:sz w:val="28"/>
          <w:szCs w:val="28"/>
          <w:rtl/>
          <w:lang w:eastAsia="fr-FR"/>
        </w:rPr>
        <w:t xml:space="preserve"> سنة، مع مجال يتراوح بين 21-40 سنة، وذلك حسب معايير الاشتمال.</w:t>
      </w:r>
    </w:p>
    <w:p w:rsidR="0022012C" w:rsidRDefault="000E5BDF" w:rsidP="0022012C">
      <w:pPr>
        <w:jc w:val="both"/>
        <w:rPr>
          <w:rFonts w:cs="Simplified Arabic"/>
          <w:sz w:val="28"/>
          <w:szCs w:val="28"/>
          <w:rtl/>
          <w:lang w:eastAsia="fr-FR" w:bidi="ar-SY"/>
        </w:rPr>
      </w:pPr>
      <w:r>
        <w:rPr>
          <w:rFonts w:cs="Simplified Arabic" w:hint="cs"/>
          <w:sz w:val="28"/>
          <w:szCs w:val="28"/>
          <w:rtl/>
          <w:lang w:eastAsia="fr-FR"/>
        </w:rPr>
        <w:t>يبين الجدولان (</w:t>
      </w:r>
      <w:r w:rsidR="009C5F21">
        <w:rPr>
          <w:rFonts w:cs="Simplified Arabic" w:hint="cs"/>
          <w:sz w:val="28"/>
          <w:szCs w:val="28"/>
          <w:rtl/>
          <w:lang w:eastAsia="fr-FR"/>
        </w:rPr>
        <w:t>3</w:t>
      </w:r>
      <w:r>
        <w:rPr>
          <w:rFonts w:cs="Simplified Arabic" w:hint="cs"/>
          <w:sz w:val="28"/>
          <w:szCs w:val="28"/>
          <w:rtl/>
          <w:lang w:eastAsia="fr-FR"/>
        </w:rPr>
        <w:t>)،(</w:t>
      </w:r>
      <w:r w:rsidR="009C5F21">
        <w:rPr>
          <w:rFonts w:cs="Simplified Arabic" w:hint="cs"/>
          <w:sz w:val="28"/>
          <w:szCs w:val="28"/>
          <w:rtl/>
          <w:lang w:eastAsia="fr-FR"/>
        </w:rPr>
        <w:t>4</w:t>
      </w:r>
      <w:r>
        <w:rPr>
          <w:rFonts w:cs="Simplified Arabic" w:hint="cs"/>
          <w:sz w:val="28"/>
          <w:szCs w:val="28"/>
          <w:rtl/>
          <w:lang w:eastAsia="fr-FR"/>
        </w:rPr>
        <w:t>) الخصائص</w:t>
      </w:r>
      <w:r>
        <w:rPr>
          <w:rFonts w:cs="Simplified Arabic" w:hint="cs"/>
          <w:sz w:val="28"/>
          <w:szCs w:val="28"/>
          <w:rtl/>
          <w:lang w:eastAsia="fr-FR" w:bidi="ar-SY"/>
        </w:rPr>
        <w:t xml:space="preserve"> العمرية لعينة الدراسة والمجموعات الفرعية فيها.</w:t>
      </w:r>
    </w:p>
    <w:p w:rsidR="000E5BDF" w:rsidRPr="00466F65" w:rsidRDefault="000E5BDF" w:rsidP="009C5F21">
      <w:pPr>
        <w:spacing w:after="0"/>
        <w:jc w:val="center"/>
        <w:rPr>
          <w:rFonts w:cs="Simplified Arabic"/>
          <w:b/>
          <w:bCs/>
          <w:i/>
          <w:iCs/>
          <w:rtl/>
          <w:lang w:eastAsia="fr-FR" w:bidi="ar-SY"/>
        </w:rPr>
      </w:pPr>
      <w:r w:rsidRPr="00466F65">
        <w:rPr>
          <w:rFonts w:cs="Simplified Arabic" w:hint="cs"/>
          <w:b/>
          <w:bCs/>
          <w:i/>
          <w:iCs/>
          <w:rtl/>
          <w:lang w:bidi="ar-SY"/>
        </w:rPr>
        <w:t>جدول (</w:t>
      </w:r>
      <w:r w:rsidR="009C5F21">
        <w:rPr>
          <w:rFonts w:cs="Simplified Arabic" w:hint="cs"/>
          <w:b/>
          <w:bCs/>
          <w:i/>
          <w:iCs/>
          <w:rtl/>
          <w:lang w:bidi="ar-SY"/>
        </w:rPr>
        <w:t>3</w:t>
      </w:r>
      <w:r w:rsidR="00F9021E">
        <w:rPr>
          <w:rFonts w:cs="Simplified Arabic" w:hint="cs"/>
          <w:b/>
          <w:bCs/>
          <w:i/>
          <w:iCs/>
          <w:rtl/>
          <w:lang w:bidi="ar-SY"/>
        </w:rPr>
        <w:t xml:space="preserve">): تكرارات </w:t>
      </w:r>
      <w:r>
        <w:rPr>
          <w:rFonts w:cs="Simplified Arabic" w:hint="cs"/>
          <w:b/>
          <w:bCs/>
          <w:i/>
          <w:iCs/>
          <w:rtl/>
          <w:lang w:bidi="ar-SY"/>
        </w:rPr>
        <w:t>توزع مريضات عينة الدراسة</w:t>
      </w:r>
      <w:r w:rsidRPr="00466F65">
        <w:rPr>
          <w:rFonts w:cs="Simplified Arabic" w:hint="cs"/>
          <w:b/>
          <w:bCs/>
          <w:i/>
          <w:iCs/>
          <w:rtl/>
          <w:lang w:bidi="ar-SY"/>
        </w:rPr>
        <w:t xml:space="preserve"> حسب </w:t>
      </w:r>
      <w:r w:rsidR="00EA1BA3">
        <w:rPr>
          <w:rFonts w:cs="Simplified Arabic" w:hint="cs"/>
          <w:b/>
          <w:bCs/>
          <w:i/>
          <w:iCs/>
          <w:rtl/>
          <w:lang w:bidi="ar-SY"/>
        </w:rPr>
        <w:t>المجموعات العمرية وفقاً للمجموعات الفرعية</w:t>
      </w:r>
      <w:r w:rsidRPr="00466F65">
        <w:rPr>
          <w:rFonts w:cs="Simplified Arabic" w:hint="cs"/>
          <w:b/>
          <w:bCs/>
          <w:i/>
          <w:iCs/>
          <w:rtl/>
          <w:lang w:bidi="ar-SY"/>
        </w:rPr>
        <w:t>.</w:t>
      </w:r>
    </w:p>
    <w:tbl>
      <w:tblPr>
        <w:tblStyle w:val="a4"/>
        <w:bidiVisual/>
        <w:tblW w:w="7838" w:type="dxa"/>
        <w:jc w:val="center"/>
        <w:tblInd w:w="1028" w:type="dxa"/>
        <w:tblLook w:val="04A0"/>
      </w:tblPr>
      <w:tblGrid>
        <w:gridCol w:w="1842"/>
        <w:gridCol w:w="1370"/>
        <w:gridCol w:w="1572"/>
        <w:gridCol w:w="1559"/>
        <w:gridCol w:w="1495"/>
      </w:tblGrid>
      <w:tr w:rsidR="00EA1BA3" w:rsidTr="00EA1BA3">
        <w:trPr>
          <w:trHeight w:val="527"/>
          <w:jc w:val="center"/>
        </w:trPr>
        <w:tc>
          <w:tcPr>
            <w:tcW w:w="1842" w:type="dxa"/>
            <w:shd w:val="clear" w:color="auto" w:fill="B8CCE4" w:themeFill="accent1" w:themeFillTint="66"/>
          </w:tcPr>
          <w:p w:rsidR="00EA1BA3" w:rsidRDefault="00EA1BA3" w:rsidP="00F9021E">
            <w:pPr>
              <w:jc w:val="center"/>
              <w:rPr>
                <w:rFonts w:cs="Simplified Arabic"/>
                <w:sz w:val="28"/>
                <w:szCs w:val="28"/>
                <w:rtl/>
                <w:lang w:bidi="ar-SY"/>
              </w:rPr>
            </w:pPr>
            <w:r>
              <w:rPr>
                <w:rFonts w:cs="Simplified Arabic" w:hint="cs"/>
                <w:sz w:val="28"/>
                <w:szCs w:val="28"/>
                <w:rtl/>
                <w:lang w:bidi="ar-SY"/>
              </w:rPr>
              <w:t>المجموعة العمرية</w:t>
            </w:r>
          </w:p>
        </w:tc>
        <w:tc>
          <w:tcPr>
            <w:tcW w:w="1370" w:type="dxa"/>
            <w:shd w:val="clear" w:color="auto" w:fill="B8CCE4" w:themeFill="accent1" w:themeFillTint="66"/>
          </w:tcPr>
          <w:p w:rsidR="00EA1BA3" w:rsidRPr="00F8280B" w:rsidRDefault="00EA1BA3" w:rsidP="00EA1BA3">
            <w:pPr>
              <w:jc w:val="center"/>
              <w:rPr>
                <w:rFonts w:cs="Simplified Arabic"/>
                <w:sz w:val="24"/>
                <w:szCs w:val="24"/>
                <w:rtl/>
                <w:lang w:bidi="ar-SY"/>
              </w:rPr>
            </w:pPr>
            <w:r>
              <w:rPr>
                <w:rFonts w:cs="Simplified Arabic" w:hint="cs"/>
                <w:sz w:val="24"/>
                <w:szCs w:val="24"/>
                <w:rtl/>
                <w:lang w:bidi="ar-SY"/>
              </w:rPr>
              <w:t>العينة كاملة</w:t>
            </w:r>
          </w:p>
        </w:tc>
        <w:tc>
          <w:tcPr>
            <w:tcW w:w="1572" w:type="dxa"/>
            <w:shd w:val="clear" w:color="auto" w:fill="B8CCE4" w:themeFill="accent1" w:themeFillTint="66"/>
          </w:tcPr>
          <w:p w:rsidR="00EA1BA3" w:rsidRPr="00F8280B" w:rsidRDefault="00EA1BA3" w:rsidP="00F9021E">
            <w:pPr>
              <w:jc w:val="center"/>
              <w:rPr>
                <w:rFonts w:cs="Simplified Arabic"/>
                <w:sz w:val="24"/>
                <w:szCs w:val="24"/>
                <w:rtl/>
                <w:lang w:bidi="ar-SY"/>
              </w:rPr>
            </w:pPr>
            <w:r>
              <w:rPr>
                <w:rFonts w:cs="Simplified Arabic" w:hint="cs"/>
                <w:sz w:val="24"/>
                <w:szCs w:val="24"/>
                <w:rtl/>
                <w:lang w:bidi="ar-SY"/>
              </w:rPr>
              <w:t>المجموعة الأولى</w:t>
            </w:r>
          </w:p>
        </w:tc>
        <w:tc>
          <w:tcPr>
            <w:tcW w:w="1559" w:type="dxa"/>
            <w:shd w:val="clear" w:color="auto" w:fill="B8CCE4" w:themeFill="accent1" w:themeFillTint="66"/>
          </w:tcPr>
          <w:p w:rsidR="00EA1BA3" w:rsidRPr="00F8280B" w:rsidRDefault="00EA1BA3" w:rsidP="00EA1BA3">
            <w:pPr>
              <w:jc w:val="center"/>
              <w:rPr>
                <w:rFonts w:cs="Simplified Arabic"/>
                <w:sz w:val="24"/>
                <w:szCs w:val="24"/>
                <w:rtl/>
                <w:lang w:bidi="ar-SY"/>
              </w:rPr>
            </w:pPr>
            <w:r>
              <w:rPr>
                <w:rFonts w:cs="Simplified Arabic" w:hint="cs"/>
                <w:sz w:val="24"/>
                <w:szCs w:val="24"/>
                <w:rtl/>
                <w:lang w:bidi="ar-SY"/>
              </w:rPr>
              <w:t>المجموعة الثانية</w:t>
            </w:r>
          </w:p>
        </w:tc>
        <w:tc>
          <w:tcPr>
            <w:tcW w:w="1495" w:type="dxa"/>
            <w:shd w:val="clear" w:color="auto" w:fill="B8CCE4" w:themeFill="accent1" w:themeFillTint="66"/>
          </w:tcPr>
          <w:p w:rsidR="00EA1BA3" w:rsidRPr="00F8280B" w:rsidRDefault="00EA1BA3" w:rsidP="00F9021E">
            <w:pPr>
              <w:jc w:val="center"/>
              <w:rPr>
                <w:rFonts w:cs="Simplified Arabic"/>
                <w:sz w:val="24"/>
                <w:szCs w:val="24"/>
                <w:rtl/>
                <w:lang w:bidi="ar-SY"/>
              </w:rPr>
            </w:pPr>
            <w:r>
              <w:rPr>
                <w:rFonts w:cs="Simplified Arabic" w:hint="cs"/>
                <w:sz w:val="24"/>
                <w:szCs w:val="24"/>
                <w:rtl/>
                <w:lang w:bidi="ar-SY"/>
              </w:rPr>
              <w:t>المجموعة الثالثة</w:t>
            </w:r>
          </w:p>
        </w:tc>
      </w:tr>
      <w:tr w:rsidR="000E5BDF" w:rsidTr="00EA1BA3">
        <w:trPr>
          <w:jc w:val="center"/>
        </w:trPr>
        <w:tc>
          <w:tcPr>
            <w:tcW w:w="1842" w:type="dxa"/>
            <w:shd w:val="clear" w:color="auto" w:fill="DBE5F1" w:themeFill="accent1" w:themeFillTint="33"/>
          </w:tcPr>
          <w:p w:rsidR="000E5BDF" w:rsidRDefault="000E5BDF" w:rsidP="00EA1BA3">
            <w:pPr>
              <w:jc w:val="center"/>
              <w:rPr>
                <w:rFonts w:cs="Simplified Arabic"/>
                <w:sz w:val="28"/>
                <w:szCs w:val="28"/>
                <w:rtl/>
                <w:lang w:bidi="ar-SY"/>
              </w:rPr>
            </w:pPr>
            <w:r>
              <w:rPr>
                <w:rFonts w:cs="Simplified Arabic" w:hint="cs"/>
                <w:sz w:val="28"/>
                <w:szCs w:val="28"/>
                <w:rtl/>
                <w:lang w:bidi="ar-SY"/>
              </w:rPr>
              <w:t>21-</w:t>
            </w:r>
            <w:r w:rsidR="00EA1BA3">
              <w:rPr>
                <w:rFonts w:cs="Simplified Arabic" w:hint="cs"/>
                <w:sz w:val="28"/>
                <w:szCs w:val="28"/>
                <w:rtl/>
                <w:lang w:bidi="ar-SY"/>
              </w:rPr>
              <w:t>25</w:t>
            </w:r>
          </w:p>
        </w:tc>
        <w:tc>
          <w:tcPr>
            <w:tcW w:w="1370" w:type="dxa"/>
            <w:shd w:val="clear" w:color="auto" w:fill="auto"/>
          </w:tcPr>
          <w:p w:rsidR="000E5BDF" w:rsidRDefault="004974B3" w:rsidP="00F9021E">
            <w:pPr>
              <w:jc w:val="center"/>
              <w:rPr>
                <w:rFonts w:cs="Simplified Arabic"/>
                <w:sz w:val="28"/>
                <w:szCs w:val="28"/>
                <w:rtl/>
                <w:lang w:bidi="ar-SY"/>
              </w:rPr>
            </w:pPr>
            <w:r>
              <w:rPr>
                <w:rFonts w:cs="Simplified Arabic" w:hint="cs"/>
                <w:sz w:val="28"/>
                <w:szCs w:val="28"/>
                <w:rtl/>
                <w:lang w:bidi="ar-SY"/>
              </w:rPr>
              <w:t>35</w:t>
            </w:r>
          </w:p>
        </w:tc>
        <w:tc>
          <w:tcPr>
            <w:tcW w:w="1572" w:type="dxa"/>
          </w:tcPr>
          <w:p w:rsidR="000E5BDF" w:rsidRDefault="004974B3" w:rsidP="004974B3">
            <w:pPr>
              <w:jc w:val="center"/>
              <w:rPr>
                <w:rFonts w:cs="Simplified Arabic"/>
                <w:sz w:val="28"/>
                <w:szCs w:val="28"/>
                <w:rtl/>
                <w:lang w:bidi="ar-SY"/>
              </w:rPr>
            </w:pPr>
            <w:r>
              <w:rPr>
                <w:rFonts w:cs="Simplified Arabic" w:hint="cs"/>
                <w:sz w:val="28"/>
                <w:szCs w:val="28"/>
                <w:rtl/>
                <w:lang w:bidi="ar-SY"/>
              </w:rPr>
              <w:t>33</w:t>
            </w:r>
          </w:p>
        </w:tc>
        <w:tc>
          <w:tcPr>
            <w:tcW w:w="1559" w:type="dxa"/>
            <w:shd w:val="clear" w:color="auto" w:fill="auto"/>
          </w:tcPr>
          <w:p w:rsidR="000E5BDF" w:rsidRDefault="004974B3" w:rsidP="00F9021E">
            <w:pPr>
              <w:jc w:val="center"/>
              <w:rPr>
                <w:rFonts w:cs="Simplified Arabic"/>
                <w:sz w:val="28"/>
                <w:szCs w:val="28"/>
                <w:rtl/>
                <w:lang w:bidi="ar-SY"/>
              </w:rPr>
            </w:pPr>
            <w:r>
              <w:rPr>
                <w:rFonts w:cs="Simplified Arabic" w:hint="cs"/>
                <w:sz w:val="28"/>
                <w:szCs w:val="28"/>
                <w:rtl/>
                <w:lang w:bidi="ar-SY"/>
              </w:rPr>
              <w:t>0</w:t>
            </w:r>
          </w:p>
        </w:tc>
        <w:tc>
          <w:tcPr>
            <w:tcW w:w="1495" w:type="dxa"/>
          </w:tcPr>
          <w:p w:rsidR="000E5BDF" w:rsidRDefault="004974B3" w:rsidP="00F9021E">
            <w:pPr>
              <w:jc w:val="center"/>
              <w:rPr>
                <w:rFonts w:cs="Simplified Arabic"/>
                <w:sz w:val="28"/>
                <w:szCs w:val="28"/>
                <w:rtl/>
                <w:lang w:bidi="ar-SY"/>
              </w:rPr>
            </w:pPr>
            <w:r>
              <w:rPr>
                <w:rFonts w:cs="Simplified Arabic" w:hint="cs"/>
                <w:sz w:val="28"/>
                <w:szCs w:val="28"/>
                <w:rtl/>
                <w:lang w:bidi="ar-SY"/>
              </w:rPr>
              <w:t>2</w:t>
            </w:r>
          </w:p>
        </w:tc>
      </w:tr>
      <w:tr w:rsidR="000E5BDF" w:rsidTr="00EA1BA3">
        <w:trPr>
          <w:jc w:val="center"/>
        </w:trPr>
        <w:tc>
          <w:tcPr>
            <w:tcW w:w="1842" w:type="dxa"/>
            <w:shd w:val="clear" w:color="auto" w:fill="DBE5F1" w:themeFill="accent1" w:themeFillTint="33"/>
          </w:tcPr>
          <w:p w:rsidR="000E5BDF" w:rsidRDefault="00EA1BA3" w:rsidP="00EA1BA3">
            <w:pPr>
              <w:jc w:val="center"/>
              <w:rPr>
                <w:rFonts w:cs="Simplified Arabic"/>
                <w:sz w:val="28"/>
                <w:szCs w:val="28"/>
                <w:rtl/>
                <w:lang w:bidi="ar-SY"/>
              </w:rPr>
            </w:pPr>
            <w:r>
              <w:rPr>
                <w:rFonts w:cs="Simplified Arabic" w:hint="cs"/>
                <w:sz w:val="28"/>
                <w:szCs w:val="28"/>
                <w:rtl/>
                <w:lang w:bidi="ar-SY"/>
              </w:rPr>
              <w:t>26</w:t>
            </w:r>
            <w:r w:rsidR="000E5BDF">
              <w:rPr>
                <w:rFonts w:cs="Simplified Arabic" w:hint="cs"/>
                <w:sz w:val="28"/>
                <w:szCs w:val="28"/>
                <w:rtl/>
                <w:lang w:bidi="ar-SY"/>
              </w:rPr>
              <w:t>-</w:t>
            </w:r>
            <w:r>
              <w:rPr>
                <w:rFonts w:cs="Simplified Arabic" w:hint="cs"/>
                <w:sz w:val="28"/>
                <w:szCs w:val="28"/>
                <w:rtl/>
                <w:lang w:bidi="ar-SY"/>
              </w:rPr>
              <w:t>30</w:t>
            </w:r>
          </w:p>
        </w:tc>
        <w:tc>
          <w:tcPr>
            <w:tcW w:w="1370" w:type="dxa"/>
            <w:shd w:val="clear" w:color="auto" w:fill="auto"/>
          </w:tcPr>
          <w:p w:rsidR="000E5BDF" w:rsidRDefault="00BB1686" w:rsidP="00F9021E">
            <w:pPr>
              <w:jc w:val="center"/>
              <w:rPr>
                <w:rFonts w:cs="Simplified Arabic"/>
                <w:sz w:val="28"/>
                <w:szCs w:val="28"/>
                <w:rtl/>
                <w:lang w:bidi="ar-SY"/>
              </w:rPr>
            </w:pPr>
            <w:r>
              <w:rPr>
                <w:rFonts w:cs="Simplified Arabic" w:hint="cs"/>
                <w:sz w:val="28"/>
                <w:szCs w:val="28"/>
                <w:rtl/>
                <w:lang w:bidi="ar-SY"/>
              </w:rPr>
              <w:t>33</w:t>
            </w:r>
          </w:p>
        </w:tc>
        <w:tc>
          <w:tcPr>
            <w:tcW w:w="1572" w:type="dxa"/>
          </w:tcPr>
          <w:p w:rsidR="000E5BDF" w:rsidRDefault="004974B3" w:rsidP="004974B3">
            <w:pPr>
              <w:jc w:val="center"/>
              <w:rPr>
                <w:rFonts w:cs="Simplified Arabic"/>
                <w:sz w:val="28"/>
                <w:szCs w:val="28"/>
                <w:rtl/>
                <w:lang w:bidi="ar-SY"/>
              </w:rPr>
            </w:pPr>
            <w:r>
              <w:rPr>
                <w:rFonts w:cs="Simplified Arabic" w:hint="cs"/>
                <w:sz w:val="28"/>
                <w:szCs w:val="28"/>
                <w:rtl/>
                <w:lang w:bidi="ar-SY"/>
              </w:rPr>
              <w:t>25</w:t>
            </w:r>
          </w:p>
        </w:tc>
        <w:tc>
          <w:tcPr>
            <w:tcW w:w="1559" w:type="dxa"/>
            <w:shd w:val="clear" w:color="auto" w:fill="auto"/>
          </w:tcPr>
          <w:p w:rsidR="000E5BDF" w:rsidRDefault="004974B3" w:rsidP="00F9021E">
            <w:pPr>
              <w:jc w:val="center"/>
              <w:rPr>
                <w:rFonts w:cs="Simplified Arabic"/>
                <w:sz w:val="28"/>
                <w:szCs w:val="28"/>
                <w:rtl/>
                <w:lang w:bidi="ar-SY"/>
              </w:rPr>
            </w:pPr>
            <w:r>
              <w:rPr>
                <w:rFonts w:cs="Simplified Arabic" w:hint="cs"/>
                <w:sz w:val="28"/>
                <w:szCs w:val="28"/>
                <w:rtl/>
                <w:lang w:bidi="ar-SY"/>
              </w:rPr>
              <w:t>5</w:t>
            </w:r>
          </w:p>
        </w:tc>
        <w:tc>
          <w:tcPr>
            <w:tcW w:w="1495" w:type="dxa"/>
          </w:tcPr>
          <w:p w:rsidR="000E5BDF" w:rsidRDefault="004974B3" w:rsidP="00F9021E">
            <w:pPr>
              <w:jc w:val="center"/>
              <w:rPr>
                <w:rFonts w:cs="Simplified Arabic"/>
                <w:sz w:val="28"/>
                <w:szCs w:val="28"/>
                <w:rtl/>
                <w:lang w:bidi="ar-SY"/>
              </w:rPr>
            </w:pPr>
            <w:r>
              <w:rPr>
                <w:rFonts w:cs="Simplified Arabic" w:hint="cs"/>
                <w:sz w:val="28"/>
                <w:szCs w:val="28"/>
                <w:rtl/>
                <w:lang w:bidi="ar-SY"/>
              </w:rPr>
              <w:t>3</w:t>
            </w:r>
          </w:p>
        </w:tc>
      </w:tr>
      <w:tr w:rsidR="000E5BDF" w:rsidTr="00EA1BA3">
        <w:trPr>
          <w:jc w:val="center"/>
        </w:trPr>
        <w:tc>
          <w:tcPr>
            <w:tcW w:w="1842" w:type="dxa"/>
            <w:shd w:val="clear" w:color="auto" w:fill="DBE5F1" w:themeFill="accent1" w:themeFillTint="33"/>
          </w:tcPr>
          <w:p w:rsidR="000E5BDF" w:rsidRDefault="00EA1BA3" w:rsidP="00EA1BA3">
            <w:pPr>
              <w:jc w:val="center"/>
              <w:rPr>
                <w:rFonts w:cs="Simplified Arabic"/>
                <w:sz w:val="28"/>
                <w:szCs w:val="28"/>
                <w:rtl/>
                <w:lang w:bidi="ar-SY"/>
              </w:rPr>
            </w:pPr>
            <w:r>
              <w:rPr>
                <w:rFonts w:cs="Simplified Arabic" w:hint="cs"/>
                <w:sz w:val="28"/>
                <w:szCs w:val="28"/>
                <w:rtl/>
                <w:lang w:bidi="ar-SY"/>
              </w:rPr>
              <w:t>31</w:t>
            </w:r>
            <w:r w:rsidR="000E5BDF">
              <w:rPr>
                <w:rFonts w:cs="Simplified Arabic" w:hint="cs"/>
                <w:sz w:val="28"/>
                <w:szCs w:val="28"/>
                <w:rtl/>
                <w:lang w:bidi="ar-SY"/>
              </w:rPr>
              <w:t>-</w:t>
            </w:r>
            <w:r>
              <w:rPr>
                <w:rFonts w:cs="Simplified Arabic" w:hint="cs"/>
                <w:sz w:val="28"/>
                <w:szCs w:val="28"/>
                <w:rtl/>
                <w:lang w:bidi="ar-SY"/>
              </w:rPr>
              <w:t>35</w:t>
            </w:r>
          </w:p>
        </w:tc>
        <w:tc>
          <w:tcPr>
            <w:tcW w:w="1370" w:type="dxa"/>
            <w:shd w:val="clear" w:color="auto" w:fill="auto"/>
          </w:tcPr>
          <w:p w:rsidR="000E5BDF" w:rsidRDefault="00BB1686" w:rsidP="00F9021E">
            <w:pPr>
              <w:jc w:val="center"/>
              <w:rPr>
                <w:rFonts w:cs="Simplified Arabic"/>
                <w:sz w:val="28"/>
                <w:szCs w:val="28"/>
                <w:rtl/>
                <w:lang w:bidi="ar-SY"/>
              </w:rPr>
            </w:pPr>
            <w:r>
              <w:rPr>
                <w:rFonts w:cs="Simplified Arabic" w:hint="cs"/>
                <w:sz w:val="28"/>
                <w:szCs w:val="28"/>
                <w:rtl/>
                <w:lang w:bidi="ar-SY"/>
              </w:rPr>
              <w:t>25</w:t>
            </w:r>
          </w:p>
        </w:tc>
        <w:tc>
          <w:tcPr>
            <w:tcW w:w="1572" w:type="dxa"/>
          </w:tcPr>
          <w:p w:rsidR="000E5BDF" w:rsidRDefault="004974B3" w:rsidP="00F9021E">
            <w:pPr>
              <w:jc w:val="center"/>
              <w:rPr>
                <w:rFonts w:cs="Simplified Arabic"/>
                <w:sz w:val="28"/>
                <w:szCs w:val="28"/>
                <w:rtl/>
                <w:lang w:bidi="ar-SY"/>
              </w:rPr>
            </w:pPr>
            <w:r>
              <w:rPr>
                <w:rFonts w:cs="Simplified Arabic" w:hint="cs"/>
                <w:sz w:val="28"/>
                <w:szCs w:val="28"/>
                <w:rtl/>
                <w:lang w:bidi="ar-SY"/>
              </w:rPr>
              <w:t>12</w:t>
            </w:r>
          </w:p>
        </w:tc>
        <w:tc>
          <w:tcPr>
            <w:tcW w:w="1559" w:type="dxa"/>
            <w:shd w:val="clear" w:color="auto" w:fill="auto"/>
          </w:tcPr>
          <w:p w:rsidR="000E5BDF" w:rsidRDefault="004974B3" w:rsidP="00F9021E">
            <w:pPr>
              <w:jc w:val="center"/>
              <w:rPr>
                <w:rFonts w:cs="Simplified Arabic"/>
                <w:sz w:val="28"/>
                <w:szCs w:val="28"/>
                <w:rtl/>
                <w:lang w:bidi="ar-SY"/>
              </w:rPr>
            </w:pPr>
            <w:r>
              <w:rPr>
                <w:rFonts w:cs="Simplified Arabic" w:hint="cs"/>
                <w:sz w:val="28"/>
                <w:szCs w:val="28"/>
                <w:rtl/>
                <w:lang w:bidi="ar-SY"/>
              </w:rPr>
              <w:t>8</w:t>
            </w:r>
          </w:p>
        </w:tc>
        <w:tc>
          <w:tcPr>
            <w:tcW w:w="1495" w:type="dxa"/>
          </w:tcPr>
          <w:p w:rsidR="000E5BDF" w:rsidRDefault="004974B3" w:rsidP="00F9021E">
            <w:pPr>
              <w:jc w:val="center"/>
              <w:rPr>
                <w:rFonts w:cs="Simplified Arabic"/>
                <w:sz w:val="28"/>
                <w:szCs w:val="28"/>
                <w:rtl/>
                <w:lang w:bidi="ar-SY"/>
              </w:rPr>
            </w:pPr>
            <w:r>
              <w:rPr>
                <w:rFonts w:cs="Simplified Arabic" w:hint="cs"/>
                <w:sz w:val="28"/>
                <w:szCs w:val="28"/>
                <w:rtl/>
                <w:lang w:bidi="ar-SY"/>
              </w:rPr>
              <w:t>5</w:t>
            </w:r>
          </w:p>
        </w:tc>
      </w:tr>
      <w:tr w:rsidR="000E5BDF" w:rsidTr="00EA1BA3">
        <w:trPr>
          <w:jc w:val="center"/>
        </w:trPr>
        <w:tc>
          <w:tcPr>
            <w:tcW w:w="1842" w:type="dxa"/>
            <w:shd w:val="clear" w:color="auto" w:fill="DBE5F1" w:themeFill="accent1" w:themeFillTint="33"/>
          </w:tcPr>
          <w:p w:rsidR="000E5BDF" w:rsidRDefault="00EA1BA3" w:rsidP="00EA1BA3">
            <w:pPr>
              <w:jc w:val="center"/>
              <w:rPr>
                <w:rFonts w:cs="Simplified Arabic"/>
                <w:sz w:val="28"/>
                <w:szCs w:val="28"/>
                <w:rtl/>
                <w:lang w:bidi="ar-SY"/>
              </w:rPr>
            </w:pPr>
            <w:r>
              <w:rPr>
                <w:rFonts w:cs="Simplified Arabic" w:hint="cs"/>
                <w:sz w:val="28"/>
                <w:szCs w:val="28"/>
                <w:rtl/>
                <w:lang w:bidi="ar-SY"/>
              </w:rPr>
              <w:t>36</w:t>
            </w:r>
            <w:r w:rsidR="000E5BDF">
              <w:rPr>
                <w:rFonts w:cs="Simplified Arabic" w:hint="cs"/>
                <w:sz w:val="28"/>
                <w:szCs w:val="28"/>
                <w:rtl/>
                <w:lang w:bidi="ar-SY"/>
              </w:rPr>
              <w:t>-</w:t>
            </w:r>
            <w:r>
              <w:rPr>
                <w:rFonts w:cs="Simplified Arabic" w:hint="cs"/>
                <w:sz w:val="28"/>
                <w:szCs w:val="28"/>
                <w:rtl/>
                <w:lang w:bidi="ar-SY"/>
              </w:rPr>
              <w:t>40</w:t>
            </w:r>
          </w:p>
        </w:tc>
        <w:tc>
          <w:tcPr>
            <w:tcW w:w="1370" w:type="dxa"/>
            <w:shd w:val="clear" w:color="auto" w:fill="auto"/>
          </w:tcPr>
          <w:p w:rsidR="000E5BDF" w:rsidRDefault="00BB1686" w:rsidP="00F9021E">
            <w:pPr>
              <w:jc w:val="center"/>
              <w:rPr>
                <w:rFonts w:cs="Simplified Arabic"/>
                <w:sz w:val="28"/>
                <w:szCs w:val="28"/>
                <w:rtl/>
                <w:lang w:bidi="ar-SY"/>
              </w:rPr>
            </w:pPr>
            <w:r>
              <w:rPr>
                <w:rFonts w:cs="Simplified Arabic" w:hint="cs"/>
                <w:sz w:val="28"/>
                <w:szCs w:val="28"/>
                <w:rtl/>
                <w:lang w:bidi="ar-SY"/>
              </w:rPr>
              <w:t>9</w:t>
            </w:r>
          </w:p>
        </w:tc>
        <w:tc>
          <w:tcPr>
            <w:tcW w:w="1572" w:type="dxa"/>
          </w:tcPr>
          <w:p w:rsidR="000E5BDF" w:rsidRDefault="004974B3" w:rsidP="00F9021E">
            <w:pPr>
              <w:jc w:val="center"/>
              <w:rPr>
                <w:rFonts w:cs="Simplified Arabic"/>
                <w:sz w:val="28"/>
                <w:szCs w:val="28"/>
                <w:rtl/>
                <w:lang w:bidi="ar-SY"/>
              </w:rPr>
            </w:pPr>
            <w:r>
              <w:rPr>
                <w:rFonts w:cs="Simplified Arabic" w:hint="cs"/>
                <w:sz w:val="28"/>
                <w:szCs w:val="28"/>
                <w:rtl/>
                <w:lang w:bidi="ar-SY"/>
              </w:rPr>
              <w:t>4</w:t>
            </w:r>
          </w:p>
        </w:tc>
        <w:tc>
          <w:tcPr>
            <w:tcW w:w="1559" w:type="dxa"/>
            <w:shd w:val="clear" w:color="auto" w:fill="auto"/>
          </w:tcPr>
          <w:p w:rsidR="000E5BDF" w:rsidRDefault="004974B3" w:rsidP="00F9021E">
            <w:pPr>
              <w:jc w:val="center"/>
              <w:rPr>
                <w:rFonts w:cs="Simplified Arabic"/>
                <w:sz w:val="28"/>
                <w:szCs w:val="28"/>
                <w:rtl/>
                <w:lang w:bidi="ar-SY"/>
              </w:rPr>
            </w:pPr>
            <w:r>
              <w:rPr>
                <w:rFonts w:cs="Simplified Arabic" w:hint="cs"/>
                <w:sz w:val="28"/>
                <w:szCs w:val="28"/>
                <w:rtl/>
                <w:lang w:bidi="ar-SY"/>
              </w:rPr>
              <w:t>3</w:t>
            </w:r>
          </w:p>
        </w:tc>
        <w:tc>
          <w:tcPr>
            <w:tcW w:w="1495" w:type="dxa"/>
          </w:tcPr>
          <w:p w:rsidR="000E5BDF" w:rsidRDefault="004974B3" w:rsidP="00F9021E">
            <w:pPr>
              <w:jc w:val="center"/>
              <w:rPr>
                <w:rFonts w:cs="Simplified Arabic"/>
                <w:sz w:val="28"/>
                <w:szCs w:val="28"/>
                <w:rtl/>
                <w:lang w:bidi="ar-SY"/>
              </w:rPr>
            </w:pPr>
            <w:r>
              <w:rPr>
                <w:rFonts w:cs="Simplified Arabic" w:hint="cs"/>
                <w:sz w:val="28"/>
                <w:szCs w:val="28"/>
                <w:rtl/>
                <w:lang w:bidi="ar-SY"/>
              </w:rPr>
              <w:t>2</w:t>
            </w:r>
          </w:p>
        </w:tc>
      </w:tr>
      <w:tr w:rsidR="000E5BDF" w:rsidTr="00EA1BA3">
        <w:trPr>
          <w:jc w:val="center"/>
        </w:trPr>
        <w:tc>
          <w:tcPr>
            <w:tcW w:w="1842" w:type="dxa"/>
            <w:shd w:val="clear" w:color="auto" w:fill="DBE5F1" w:themeFill="accent1" w:themeFillTint="33"/>
          </w:tcPr>
          <w:p w:rsidR="000E5BDF" w:rsidRDefault="000E5BDF" w:rsidP="00F9021E">
            <w:pPr>
              <w:jc w:val="center"/>
              <w:rPr>
                <w:rFonts w:cs="Simplified Arabic"/>
                <w:sz w:val="28"/>
                <w:szCs w:val="28"/>
                <w:rtl/>
                <w:lang w:bidi="ar-SY"/>
              </w:rPr>
            </w:pPr>
            <w:r>
              <w:rPr>
                <w:rFonts w:cs="Simplified Arabic" w:hint="cs"/>
                <w:sz w:val="28"/>
                <w:szCs w:val="28"/>
                <w:rtl/>
                <w:lang w:bidi="ar-SY"/>
              </w:rPr>
              <w:t>المجموع</w:t>
            </w:r>
          </w:p>
        </w:tc>
        <w:tc>
          <w:tcPr>
            <w:tcW w:w="1370" w:type="dxa"/>
            <w:shd w:val="clear" w:color="auto" w:fill="auto"/>
          </w:tcPr>
          <w:p w:rsidR="000E5BDF" w:rsidRDefault="00BB1686" w:rsidP="00F9021E">
            <w:pPr>
              <w:jc w:val="center"/>
              <w:rPr>
                <w:rFonts w:cs="Simplified Arabic"/>
                <w:sz w:val="28"/>
                <w:szCs w:val="28"/>
                <w:rtl/>
                <w:lang w:bidi="ar-SY"/>
              </w:rPr>
            </w:pPr>
            <w:r>
              <w:rPr>
                <w:rFonts w:cs="Simplified Arabic" w:hint="cs"/>
                <w:sz w:val="28"/>
                <w:szCs w:val="28"/>
                <w:rtl/>
                <w:lang w:bidi="ar-SY"/>
              </w:rPr>
              <w:t>102</w:t>
            </w:r>
          </w:p>
        </w:tc>
        <w:tc>
          <w:tcPr>
            <w:tcW w:w="1572" w:type="dxa"/>
          </w:tcPr>
          <w:p w:rsidR="000E5BDF" w:rsidRDefault="00BB1686" w:rsidP="00F9021E">
            <w:pPr>
              <w:jc w:val="center"/>
              <w:rPr>
                <w:rFonts w:cs="Simplified Arabic"/>
                <w:sz w:val="28"/>
                <w:szCs w:val="28"/>
                <w:rtl/>
                <w:lang w:bidi="ar-SY"/>
              </w:rPr>
            </w:pPr>
            <w:r>
              <w:rPr>
                <w:rFonts w:cs="Simplified Arabic" w:hint="cs"/>
                <w:sz w:val="28"/>
                <w:szCs w:val="28"/>
                <w:rtl/>
                <w:lang w:bidi="ar-SY"/>
              </w:rPr>
              <w:t>74</w:t>
            </w:r>
          </w:p>
        </w:tc>
        <w:tc>
          <w:tcPr>
            <w:tcW w:w="1559" w:type="dxa"/>
            <w:shd w:val="clear" w:color="auto" w:fill="auto"/>
          </w:tcPr>
          <w:p w:rsidR="000E5BDF" w:rsidRDefault="00BB1686" w:rsidP="00F9021E">
            <w:pPr>
              <w:jc w:val="center"/>
              <w:rPr>
                <w:rFonts w:cs="Simplified Arabic"/>
                <w:sz w:val="28"/>
                <w:szCs w:val="28"/>
                <w:rtl/>
                <w:lang w:bidi="ar-SY"/>
              </w:rPr>
            </w:pPr>
            <w:r>
              <w:rPr>
                <w:rFonts w:cs="Simplified Arabic" w:hint="cs"/>
                <w:sz w:val="28"/>
                <w:szCs w:val="28"/>
                <w:rtl/>
                <w:lang w:bidi="ar-SY"/>
              </w:rPr>
              <w:t>16</w:t>
            </w:r>
          </w:p>
        </w:tc>
        <w:tc>
          <w:tcPr>
            <w:tcW w:w="1495" w:type="dxa"/>
          </w:tcPr>
          <w:p w:rsidR="000E5BDF" w:rsidRDefault="004974B3" w:rsidP="00F9021E">
            <w:pPr>
              <w:jc w:val="center"/>
              <w:rPr>
                <w:rFonts w:cs="Simplified Arabic"/>
                <w:sz w:val="28"/>
                <w:szCs w:val="28"/>
                <w:rtl/>
                <w:lang w:bidi="ar-SY"/>
              </w:rPr>
            </w:pPr>
            <w:r>
              <w:rPr>
                <w:rFonts w:cs="Simplified Arabic" w:hint="cs"/>
                <w:sz w:val="28"/>
                <w:szCs w:val="28"/>
                <w:rtl/>
                <w:lang w:bidi="ar-SY"/>
              </w:rPr>
              <w:t>12</w:t>
            </w:r>
          </w:p>
        </w:tc>
      </w:tr>
    </w:tbl>
    <w:p w:rsidR="000E5BDF" w:rsidRDefault="000E5BDF" w:rsidP="000E5BDF">
      <w:pPr>
        <w:spacing w:before="240" w:after="0"/>
        <w:jc w:val="center"/>
        <w:rPr>
          <w:rFonts w:cs="Simplified Arabic"/>
          <w:b/>
          <w:bCs/>
          <w:i/>
          <w:iCs/>
          <w:rtl/>
          <w:lang w:eastAsia="fr-FR"/>
        </w:rPr>
      </w:pPr>
    </w:p>
    <w:p w:rsidR="00BB1686" w:rsidRDefault="00BB1686" w:rsidP="000E5BDF">
      <w:pPr>
        <w:spacing w:before="240" w:after="0"/>
        <w:jc w:val="center"/>
        <w:rPr>
          <w:rFonts w:cs="Simplified Arabic"/>
          <w:b/>
          <w:bCs/>
          <w:i/>
          <w:iCs/>
          <w:rtl/>
          <w:lang w:eastAsia="fr-FR"/>
        </w:rPr>
      </w:pPr>
    </w:p>
    <w:p w:rsidR="000E5BDF" w:rsidRPr="006917F5" w:rsidRDefault="000E5BDF" w:rsidP="009C5F21">
      <w:pPr>
        <w:spacing w:before="240" w:after="0"/>
        <w:jc w:val="center"/>
        <w:rPr>
          <w:rFonts w:cs="Simplified Arabic"/>
          <w:b/>
          <w:bCs/>
          <w:i/>
          <w:iCs/>
          <w:rtl/>
          <w:lang w:eastAsia="fr-FR"/>
        </w:rPr>
      </w:pPr>
      <w:r w:rsidRPr="0033032A">
        <w:rPr>
          <w:rFonts w:cs="Simplified Arabic"/>
          <w:b/>
          <w:bCs/>
          <w:i/>
          <w:iCs/>
          <w:rtl/>
          <w:lang w:eastAsia="fr-FR"/>
        </w:rPr>
        <w:t>جدول رقم (</w:t>
      </w:r>
      <w:r w:rsidR="009C5F21">
        <w:t>4</w:t>
      </w:r>
      <w:r w:rsidRPr="0033032A">
        <w:rPr>
          <w:rFonts w:cs="Simplified Arabic"/>
          <w:b/>
          <w:bCs/>
          <w:i/>
          <w:iCs/>
          <w:rtl/>
          <w:lang w:eastAsia="fr-FR"/>
        </w:rPr>
        <w:t>) يبين الحد الأدنى والحد الأعلى والمتوسط الحسابي والانحراف المعياري لأعمار</w:t>
      </w:r>
      <w:r>
        <w:rPr>
          <w:rFonts w:cs="Simplified Arabic"/>
          <w:b/>
          <w:bCs/>
          <w:i/>
          <w:iCs/>
          <w:rtl/>
          <w:lang w:eastAsia="fr-FR"/>
        </w:rPr>
        <w:t xml:space="preserve"> المريضات (بالسنوات)</w:t>
      </w:r>
      <w:r w:rsidR="00EA1BA3">
        <w:rPr>
          <w:rFonts w:cs="Simplified Arabic"/>
          <w:b/>
          <w:bCs/>
          <w:i/>
          <w:iCs/>
          <w:rtl/>
          <w:lang w:eastAsia="fr-FR"/>
        </w:rPr>
        <w:t xml:space="preserve">في عينة </w:t>
      </w:r>
      <w:r w:rsidR="00EA1BA3">
        <w:rPr>
          <w:rFonts w:cs="Simplified Arabic" w:hint="cs"/>
          <w:b/>
          <w:bCs/>
          <w:i/>
          <w:iCs/>
          <w:rtl/>
          <w:lang w:eastAsia="fr-FR"/>
        </w:rPr>
        <w:t>الدراسة</w:t>
      </w:r>
      <w:r>
        <w:rPr>
          <w:rFonts w:cs="Simplified Arabic" w:hint="cs"/>
          <w:b/>
          <w:bCs/>
          <w:i/>
          <w:iCs/>
          <w:rtl/>
          <w:lang w:eastAsia="fr-FR"/>
        </w:rPr>
        <w:t>.</w:t>
      </w:r>
    </w:p>
    <w:tbl>
      <w:tblPr>
        <w:tblStyle w:val="a4"/>
        <w:bidiVisual/>
        <w:tblW w:w="0" w:type="auto"/>
        <w:jc w:val="center"/>
        <w:tblInd w:w="-745" w:type="dxa"/>
        <w:tblLook w:val="04A0"/>
      </w:tblPr>
      <w:tblGrid>
        <w:gridCol w:w="1894"/>
        <w:gridCol w:w="828"/>
        <w:gridCol w:w="851"/>
        <w:gridCol w:w="850"/>
        <w:gridCol w:w="1134"/>
        <w:gridCol w:w="914"/>
      </w:tblGrid>
      <w:tr w:rsidR="000E5BDF" w:rsidTr="00F9021E">
        <w:trPr>
          <w:jc w:val="center"/>
        </w:trPr>
        <w:tc>
          <w:tcPr>
            <w:tcW w:w="1894" w:type="dxa"/>
            <w:shd w:val="clear" w:color="auto" w:fill="DBE5F1" w:themeFill="accent1" w:themeFillTint="33"/>
          </w:tcPr>
          <w:p w:rsidR="000E5BDF" w:rsidRDefault="000E5BDF" w:rsidP="00F9021E">
            <w:pPr>
              <w:jc w:val="both"/>
              <w:rPr>
                <w:rFonts w:cs="Simplified Arabic"/>
                <w:sz w:val="28"/>
                <w:szCs w:val="28"/>
                <w:rtl/>
                <w:lang w:bidi="ar-SY"/>
              </w:rPr>
            </w:pPr>
          </w:p>
        </w:tc>
        <w:tc>
          <w:tcPr>
            <w:tcW w:w="828" w:type="dxa"/>
            <w:shd w:val="clear" w:color="auto" w:fill="DBE5F1" w:themeFill="accent1" w:themeFillTint="33"/>
          </w:tcPr>
          <w:p w:rsidR="000E5BDF" w:rsidRPr="00786BCE" w:rsidRDefault="000E5BDF" w:rsidP="00F9021E">
            <w:pPr>
              <w:jc w:val="center"/>
              <w:rPr>
                <w:rFonts w:cs="Simplified Arabic"/>
                <w:b/>
                <w:bCs/>
                <w:sz w:val="24"/>
                <w:szCs w:val="24"/>
                <w:rtl/>
                <w:lang w:bidi="ar-SY"/>
              </w:rPr>
            </w:pPr>
            <w:r w:rsidRPr="00786BCE">
              <w:rPr>
                <w:rFonts w:cs="Simplified Arabic" w:hint="cs"/>
                <w:b/>
                <w:bCs/>
                <w:sz w:val="24"/>
                <w:szCs w:val="24"/>
                <w:rtl/>
                <w:lang w:bidi="ar-SY"/>
              </w:rPr>
              <w:t>العدد الكلي</w:t>
            </w:r>
          </w:p>
        </w:tc>
        <w:tc>
          <w:tcPr>
            <w:tcW w:w="851" w:type="dxa"/>
            <w:shd w:val="clear" w:color="auto" w:fill="DBE5F1" w:themeFill="accent1" w:themeFillTint="33"/>
          </w:tcPr>
          <w:p w:rsidR="000E5BDF" w:rsidRPr="00786BCE" w:rsidRDefault="000E5BDF" w:rsidP="00F9021E">
            <w:pPr>
              <w:jc w:val="center"/>
              <w:rPr>
                <w:rFonts w:cs="Simplified Arabic"/>
                <w:b/>
                <w:bCs/>
                <w:sz w:val="24"/>
                <w:szCs w:val="24"/>
                <w:rtl/>
                <w:lang w:bidi="ar-SY"/>
              </w:rPr>
            </w:pPr>
            <w:r w:rsidRPr="00786BCE">
              <w:rPr>
                <w:rFonts w:cs="Simplified Arabic" w:hint="cs"/>
                <w:b/>
                <w:bCs/>
                <w:sz w:val="24"/>
                <w:szCs w:val="24"/>
                <w:rtl/>
                <w:lang w:bidi="ar-SY"/>
              </w:rPr>
              <w:t>الحد الأدنى</w:t>
            </w:r>
          </w:p>
        </w:tc>
        <w:tc>
          <w:tcPr>
            <w:tcW w:w="850" w:type="dxa"/>
            <w:shd w:val="clear" w:color="auto" w:fill="DBE5F1" w:themeFill="accent1" w:themeFillTint="33"/>
          </w:tcPr>
          <w:p w:rsidR="000E5BDF" w:rsidRPr="00786BCE" w:rsidRDefault="000E5BDF" w:rsidP="00F9021E">
            <w:pPr>
              <w:jc w:val="center"/>
              <w:rPr>
                <w:rFonts w:cs="Simplified Arabic"/>
                <w:b/>
                <w:bCs/>
                <w:sz w:val="24"/>
                <w:szCs w:val="24"/>
                <w:rtl/>
                <w:lang w:bidi="ar-SY"/>
              </w:rPr>
            </w:pPr>
            <w:r w:rsidRPr="00786BCE">
              <w:rPr>
                <w:rFonts w:cs="Simplified Arabic" w:hint="cs"/>
                <w:b/>
                <w:bCs/>
                <w:sz w:val="24"/>
                <w:szCs w:val="24"/>
                <w:rtl/>
                <w:lang w:bidi="ar-SY"/>
              </w:rPr>
              <w:t>الحد الأعلى</w:t>
            </w:r>
          </w:p>
        </w:tc>
        <w:tc>
          <w:tcPr>
            <w:tcW w:w="1134" w:type="dxa"/>
            <w:shd w:val="clear" w:color="auto" w:fill="DBE5F1" w:themeFill="accent1" w:themeFillTint="33"/>
          </w:tcPr>
          <w:p w:rsidR="000E5BDF" w:rsidRPr="00786BCE" w:rsidRDefault="000E5BDF" w:rsidP="00F9021E">
            <w:pPr>
              <w:jc w:val="center"/>
              <w:rPr>
                <w:rFonts w:cs="Simplified Arabic"/>
                <w:b/>
                <w:bCs/>
                <w:sz w:val="24"/>
                <w:szCs w:val="24"/>
                <w:rtl/>
                <w:lang w:bidi="ar-SY"/>
              </w:rPr>
            </w:pPr>
            <w:r w:rsidRPr="00786BCE">
              <w:rPr>
                <w:rFonts w:cs="Simplified Arabic" w:hint="cs"/>
                <w:b/>
                <w:bCs/>
                <w:sz w:val="24"/>
                <w:szCs w:val="24"/>
                <w:rtl/>
                <w:lang w:bidi="ar-SY"/>
              </w:rPr>
              <w:t>المتوسط الحسابي</w:t>
            </w:r>
          </w:p>
        </w:tc>
        <w:tc>
          <w:tcPr>
            <w:tcW w:w="914" w:type="dxa"/>
            <w:shd w:val="clear" w:color="auto" w:fill="DBE5F1" w:themeFill="accent1" w:themeFillTint="33"/>
          </w:tcPr>
          <w:p w:rsidR="000E5BDF" w:rsidRPr="00786BCE" w:rsidRDefault="000E5BDF" w:rsidP="00F9021E">
            <w:pPr>
              <w:jc w:val="center"/>
              <w:rPr>
                <w:rFonts w:cs="Simplified Arabic"/>
                <w:b/>
                <w:bCs/>
                <w:sz w:val="24"/>
                <w:szCs w:val="24"/>
                <w:rtl/>
                <w:lang w:bidi="ar-SY"/>
              </w:rPr>
            </w:pPr>
            <w:r w:rsidRPr="00786BCE">
              <w:rPr>
                <w:rFonts w:cs="Simplified Arabic" w:hint="cs"/>
                <w:b/>
                <w:bCs/>
                <w:sz w:val="24"/>
                <w:szCs w:val="24"/>
                <w:rtl/>
                <w:lang w:bidi="ar-SY"/>
              </w:rPr>
              <w:t>الانحراف المعياري</w:t>
            </w:r>
          </w:p>
        </w:tc>
      </w:tr>
      <w:tr w:rsidR="000E5BDF" w:rsidTr="00F9021E">
        <w:trPr>
          <w:jc w:val="center"/>
        </w:trPr>
        <w:tc>
          <w:tcPr>
            <w:tcW w:w="1894" w:type="dxa"/>
            <w:shd w:val="clear" w:color="auto" w:fill="DBE5F1" w:themeFill="accent1" w:themeFillTint="33"/>
          </w:tcPr>
          <w:p w:rsidR="000E5BDF" w:rsidRPr="00123F6B" w:rsidRDefault="00EA1BA3" w:rsidP="00F9021E">
            <w:pPr>
              <w:jc w:val="both"/>
              <w:rPr>
                <w:rFonts w:cs="Simplified Arabic"/>
                <w:b/>
                <w:bCs/>
                <w:sz w:val="28"/>
                <w:szCs w:val="28"/>
                <w:rtl/>
                <w:lang w:bidi="ar-SY"/>
              </w:rPr>
            </w:pPr>
            <w:r>
              <w:rPr>
                <w:rFonts w:cs="Simplified Arabic" w:hint="cs"/>
                <w:b/>
                <w:bCs/>
                <w:sz w:val="28"/>
                <w:szCs w:val="28"/>
                <w:rtl/>
                <w:lang w:bidi="ar-SY"/>
              </w:rPr>
              <w:t>العينة كاملة</w:t>
            </w:r>
          </w:p>
        </w:tc>
        <w:tc>
          <w:tcPr>
            <w:tcW w:w="828" w:type="dxa"/>
          </w:tcPr>
          <w:p w:rsidR="000E5BDF" w:rsidRDefault="0058053A" w:rsidP="00F9021E">
            <w:pPr>
              <w:jc w:val="center"/>
              <w:rPr>
                <w:rFonts w:cs="Simplified Arabic"/>
                <w:sz w:val="28"/>
                <w:szCs w:val="28"/>
                <w:rtl/>
                <w:lang w:bidi="ar-SY"/>
              </w:rPr>
            </w:pPr>
            <w:r>
              <w:rPr>
                <w:rFonts w:cs="Simplified Arabic" w:hint="cs"/>
                <w:sz w:val="28"/>
                <w:szCs w:val="28"/>
                <w:rtl/>
                <w:lang w:bidi="ar-SY"/>
              </w:rPr>
              <w:t>102</w:t>
            </w:r>
          </w:p>
        </w:tc>
        <w:tc>
          <w:tcPr>
            <w:tcW w:w="851" w:type="dxa"/>
          </w:tcPr>
          <w:p w:rsidR="000E5BDF" w:rsidRDefault="0058053A" w:rsidP="00F9021E">
            <w:pPr>
              <w:jc w:val="center"/>
              <w:rPr>
                <w:rFonts w:cs="Simplified Arabic"/>
                <w:sz w:val="28"/>
                <w:szCs w:val="28"/>
                <w:rtl/>
                <w:lang w:bidi="ar-SY"/>
              </w:rPr>
            </w:pPr>
            <w:r>
              <w:rPr>
                <w:rFonts w:cs="Simplified Arabic" w:hint="cs"/>
                <w:sz w:val="28"/>
                <w:szCs w:val="28"/>
                <w:rtl/>
                <w:lang w:bidi="ar-SY"/>
              </w:rPr>
              <w:t>21</w:t>
            </w:r>
          </w:p>
        </w:tc>
        <w:tc>
          <w:tcPr>
            <w:tcW w:w="850" w:type="dxa"/>
          </w:tcPr>
          <w:p w:rsidR="000E5BDF" w:rsidRDefault="0058053A" w:rsidP="00F9021E">
            <w:pPr>
              <w:jc w:val="center"/>
              <w:rPr>
                <w:rFonts w:cs="Simplified Arabic"/>
                <w:sz w:val="28"/>
                <w:szCs w:val="28"/>
                <w:rtl/>
                <w:lang w:bidi="ar-SY"/>
              </w:rPr>
            </w:pPr>
            <w:r>
              <w:rPr>
                <w:rFonts w:cs="Simplified Arabic" w:hint="cs"/>
                <w:sz w:val="28"/>
                <w:szCs w:val="28"/>
                <w:rtl/>
                <w:lang w:bidi="ar-SY"/>
              </w:rPr>
              <w:t>40</w:t>
            </w:r>
          </w:p>
        </w:tc>
        <w:tc>
          <w:tcPr>
            <w:tcW w:w="1134" w:type="dxa"/>
          </w:tcPr>
          <w:p w:rsidR="000E5BDF" w:rsidRDefault="0058053A" w:rsidP="00F9021E">
            <w:pPr>
              <w:jc w:val="center"/>
              <w:rPr>
                <w:rFonts w:cs="Simplified Arabic"/>
                <w:sz w:val="28"/>
                <w:szCs w:val="28"/>
                <w:rtl/>
                <w:lang w:bidi="ar-SY"/>
              </w:rPr>
            </w:pPr>
            <w:r>
              <w:rPr>
                <w:rFonts w:cs="Simplified Arabic" w:hint="cs"/>
                <w:sz w:val="28"/>
                <w:szCs w:val="28"/>
                <w:rtl/>
                <w:lang w:bidi="ar-SY"/>
              </w:rPr>
              <w:t>28.2</w:t>
            </w:r>
          </w:p>
        </w:tc>
        <w:tc>
          <w:tcPr>
            <w:tcW w:w="914" w:type="dxa"/>
          </w:tcPr>
          <w:p w:rsidR="000E5BDF" w:rsidRDefault="0058053A" w:rsidP="004974B3">
            <w:pPr>
              <w:jc w:val="center"/>
              <w:rPr>
                <w:rFonts w:cs="Simplified Arabic"/>
                <w:sz w:val="28"/>
                <w:szCs w:val="28"/>
                <w:rtl/>
                <w:lang w:bidi="ar-SY"/>
              </w:rPr>
            </w:pPr>
            <w:r>
              <w:rPr>
                <w:rFonts w:cs="Simplified Arabic" w:hint="cs"/>
                <w:sz w:val="28"/>
                <w:szCs w:val="28"/>
                <w:rtl/>
                <w:lang w:bidi="ar-SY"/>
              </w:rPr>
              <w:t>7.</w:t>
            </w:r>
            <w:r w:rsidR="004974B3">
              <w:rPr>
                <w:rFonts w:cs="Simplified Arabic" w:hint="cs"/>
                <w:sz w:val="28"/>
                <w:szCs w:val="28"/>
                <w:rtl/>
                <w:lang w:bidi="ar-SY"/>
              </w:rPr>
              <w:t>2</w:t>
            </w:r>
          </w:p>
        </w:tc>
      </w:tr>
      <w:tr w:rsidR="0058053A" w:rsidTr="00F9021E">
        <w:trPr>
          <w:jc w:val="center"/>
        </w:trPr>
        <w:tc>
          <w:tcPr>
            <w:tcW w:w="1894" w:type="dxa"/>
            <w:shd w:val="clear" w:color="auto" w:fill="DBE5F1" w:themeFill="accent1" w:themeFillTint="33"/>
          </w:tcPr>
          <w:p w:rsidR="0058053A" w:rsidRDefault="0058053A" w:rsidP="00F9021E">
            <w:pPr>
              <w:jc w:val="both"/>
              <w:rPr>
                <w:rFonts w:cs="Simplified Arabic"/>
                <w:b/>
                <w:bCs/>
                <w:sz w:val="28"/>
                <w:szCs w:val="28"/>
                <w:rtl/>
                <w:lang w:bidi="ar-SY"/>
              </w:rPr>
            </w:pPr>
            <w:r>
              <w:rPr>
                <w:rFonts w:cs="Simplified Arabic" w:hint="cs"/>
                <w:b/>
                <w:bCs/>
                <w:sz w:val="28"/>
                <w:szCs w:val="28"/>
                <w:rtl/>
                <w:lang w:bidi="ar-SY"/>
              </w:rPr>
              <w:t>المجموعة الأولى</w:t>
            </w:r>
          </w:p>
        </w:tc>
        <w:tc>
          <w:tcPr>
            <w:tcW w:w="828" w:type="dxa"/>
          </w:tcPr>
          <w:p w:rsidR="0058053A" w:rsidRDefault="0058053A" w:rsidP="00F9021E">
            <w:pPr>
              <w:jc w:val="center"/>
              <w:rPr>
                <w:rFonts w:cs="Simplified Arabic"/>
                <w:sz w:val="28"/>
                <w:szCs w:val="28"/>
                <w:rtl/>
                <w:lang w:eastAsia="fr-FR"/>
              </w:rPr>
            </w:pPr>
            <w:r>
              <w:rPr>
                <w:rFonts w:cs="Simplified Arabic" w:hint="cs"/>
                <w:sz w:val="28"/>
                <w:szCs w:val="28"/>
                <w:rtl/>
                <w:lang w:eastAsia="fr-FR"/>
              </w:rPr>
              <w:t>74</w:t>
            </w:r>
          </w:p>
        </w:tc>
        <w:tc>
          <w:tcPr>
            <w:tcW w:w="851" w:type="dxa"/>
          </w:tcPr>
          <w:p w:rsidR="0058053A" w:rsidRDefault="0058053A" w:rsidP="00F9021E">
            <w:pPr>
              <w:jc w:val="center"/>
              <w:rPr>
                <w:rFonts w:cs="Simplified Arabic"/>
                <w:sz w:val="28"/>
                <w:szCs w:val="28"/>
                <w:rtl/>
                <w:lang w:bidi="ar-SY"/>
              </w:rPr>
            </w:pPr>
            <w:r>
              <w:rPr>
                <w:rFonts w:cs="Simplified Arabic" w:hint="cs"/>
                <w:sz w:val="28"/>
                <w:szCs w:val="28"/>
                <w:rtl/>
                <w:lang w:bidi="ar-SY"/>
              </w:rPr>
              <w:t>21</w:t>
            </w:r>
          </w:p>
        </w:tc>
        <w:tc>
          <w:tcPr>
            <w:tcW w:w="850" w:type="dxa"/>
          </w:tcPr>
          <w:p w:rsidR="0058053A" w:rsidRDefault="0058053A" w:rsidP="004974B3">
            <w:pPr>
              <w:jc w:val="center"/>
              <w:rPr>
                <w:rFonts w:cs="Simplified Arabic"/>
                <w:sz w:val="28"/>
                <w:szCs w:val="28"/>
                <w:rtl/>
                <w:lang w:bidi="ar-SY"/>
              </w:rPr>
            </w:pPr>
            <w:r>
              <w:rPr>
                <w:rFonts w:cs="Simplified Arabic" w:hint="cs"/>
                <w:sz w:val="28"/>
                <w:szCs w:val="28"/>
                <w:rtl/>
                <w:lang w:bidi="ar-SY"/>
              </w:rPr>
              <w:t>3</w:t>
            </w:r>
            <w:r w:rsidR="004974B3">
              <w:rPr>
                <w:rFonts w:cs="Simplified Arabic" w:hint="cs"/>
                <w:sz w:val="28"/>
                <w:szCs w:val="28"/>
                <w:rtl/>
                <w:lang w:bidi="ar-SY"/>
              </w:rPr>
              <w:t>6</w:t>
            </w:r>
          </w:p>
        </w:tc>
        <w:tc>
          <w:tcPr>
            <w:tcW w:w="1134" w:type="dxa"/>
          </w:tcPr>
          <w:p w:rsidR="0058053A" w:rsidRDefault="0058053A" w:rsidP="004974B3">
            <w:pPr>
              <w:jc w:val="center"/>
              <w:rPr>
                <w:rFonts w:cs="Simplified Arabic"/>
                <w:sz w:val="28"/>
                <w:szCs w:val="28"/>
                <w:rtl/>
                <w:lang w:bidi="ar-SY"/>
              </w:rPr>
            </w:pPr>
            <w:r>
              <w:rPr>
                <w:rFonts w:cs="Simplified Arabic" w:hint="cs"/>
                <w:sz w:val="28"/>
                <w:szCs w:val="28"/>
                <w:rtl/>
                <w:lang w:bidi="ar-SY"/>
              </w:rPr>
              <w:t>2</w:t>
            </w:r>
            <w:r w:rsidR="004974B3">
              <w:rPr>
                <w:rFonts w:cs="Simplified Arabic" w:hint="cs"/>
                <w:sz w:val="28"/>
                <w:szCs w:val="28"/>
                <w:rtl/>
                <w:lang w:bidi="ar-SY"/>
              </w:rPr>
              <w:t>6</w:t>
            </w:r>
            <w:r>
              <w:rPr>
                <w:rFonts w:cs="Simplified Arabic" w:hint="cs"/>
                <w:sz w:val="28"/>
                <w:szCs w:val="28"/>
                <w:rtl/>
                <w:lang w:bidi="ar-SY"/>
              </w:rPr>
              <w:t>.6</w:t>
            </w:r>
          </w:p>
        </w:tc>
        <w:tc>
          <w:tcPr>
            <w:tcW w:w="914" w:type="dxa"/>
          </w:tcPr>
          <w:p w:rsidR="0058053A" w:rsidRDefault="0058053A" w:rsidP="00F9021E">
            <w:pPr>
              <w:jc w:val="center"/>
              <w:rPr>
                <w:rFonts w:cs="Simplified Arabic"/>
                <w:sz w:val="28"/>
                <w:szCs w:val="28"/>
                <w:rtl/>
                <w:lang w:bidi="ar-SY"/>
              </w:rPr>
            </w:pPr>
            <w:r>
              <w:rPr>
                <w:rFonts w:cs="Simplified Arabic" w:hint="cs"/>
                <w:sz w:val="28"/>
                <w:szCs w:val="28"/>
                <w:rtl/>
                <w:lang w:bidi="ar-SY"/>
              </w:rPr>
              <w:t>6.4</w:t>
            </w:r>
          </w:p>
        </w:tc>
      </w:tr>
      <w:tr w:rsidR="0058053A" w:rsidTr="00F9021E">
        <w:trPr>
          <w:jc w:val="center"/>
        </w:trPr>
        <w:tc>
          <w:tcPr>
            <w:tcW w:w="1894" w:type="dxa"/>
            <w:shd w:val="clear" w:color="auto" w:fill="DBE5F1" w:themeFill="accent1" w:themeFillTint="33"/>
          </w:tcPr>
          <w:p w:rsidR="0058053A" w:rsidRDefault="0058053A" w:rsidP="00F9021E">
            <w:pPr>
              <w:jc w:val="both"/>
              <w:rPr>
                <w:rFonts w:cs="Simplified Arabic"/>
                <w:b/>
                <w:bCs/>
                <w:sz w:val="28"/>
                <w:szCs w:val="28"/>
                <w:rtl/>
                <w:lang w:bidi="ar-SY"/>
              </w:rPr>
            </w:pPr>
            <w:r>
              <w:rPr>
                <w:rFonts w:cs="Simplified Arabic" w:hint="cs"/>
                <w:b/>
                <w:bCs/>
                <w:sz w:val="28"/>
                <w:szCs w:val="28"/>
                <w:rtl/>
                <w:lang w:bidi="ar-SY"/>
              </w:rPr>
              <w:t>المجموعة الثانية</w:t>
            </w:r>
          </w:p>
        </w:tc>
        <w:tc>
          <w:tcPr>
            <w:tcW w:w="828" w:type="dxa"/>
          </w:tcPr>
          <w:p w:rsidR="0058053A" w:rsidRDefault="0058053A" w:rsidP="00F9021E">
            <w:pPr>
              <w:jc w:val="center"/>
              <w:rPr>
                <w:rFonts w:cs="Simplified Arabic"/>
                <w:sz w:val="28"/>
                <w:szCs w:val="28"/>
                <w:rtl/>
                <w:lang w:eastAsia="fr-FR"/>
              </w:rPr>
            </w:pPr>
            <w:r>
              <w:rPr>
                <w:rFonts w:cs="Simplified Arabic" w:hint="cs"/>
                <w:sz w:val="28"/>
                <w:szCs w:val="28"/>
                <w:rtl/>
                <w:lang w:eastAsia="fr-FR"/>
              </w:rPr>
              <w:t>16</w:t>
            </w:r>
          </w:p>
        </w:tc>
        <w:tc>
          <w:tcPr>
            <w:tcW w:w="851" w:type="dxa"/>
          </w:tcPr>
          <w:p w:rsidR="0058053A" w:rsidRDefault="0058053A" w:rsidP="00F9021E">
            <w:pPr>
              <w:jc w:val="center"/>
              <w:rPr>
                <w:rFonts w:cs="Simplified Arabic"/>
                <w:sz w:val="28"/>
                <w:szCs w:val="28"/>
                <w:rtl/>
                <w:lang w:bidi="ar-SY"/>
              </w:rPr>
            </w:pPr>
            <w:r>
              <w:rPr>
                <w:rFonts w:cs="Simplified Arabic" w:hint="cs"/>
                <w:sz w:val="28"/>
                <w:szCs w:val="28"/>
                <w:rtl/>
                <w:lang w:bidi="ar-SY"/>
              </w:rPr>
              <w:t>28</w:t>
            </w:r>
          </w:p>
        </w:tc>
        <w:tc>
          <w:tcPr>
            <w:tcW w:w="850" w:type="dxa"/>
          </w:tcPr>
          <w:p w:rsidR="0058053A" w:rsidRDefault="0058053A" w:rsidP="004974B3">
            <w:pPr>
              <w:jc w:val="center"/>
              <w:rPr>
                <w:rFonts w:cs="Simplified Arabic"/>
                <w:sz w:val="28"/>
                <w:szCs w:val="28"/>
                <w:rtl/>
                <w:lang w:bidi="ar-SY"/>
              </w:rPr>
            </w:pPr>
            <w:r>
              <w:rPr>
                <w:rFonts w:cs="Simplified Arabic" w:hint="cs"/>
                <w:sz w:val="28"/>
                <w:szCs w:val="28"/>
                <w:rtl/>
                <w:lang w:bidi="ar-SY"/>
              </w:rPr>
              <w:t>3</w:t>
            </w:r>
            <w:r w:rsidR="004974B3">
              <w:rPr>
                <w:rFonts w:cs="Simplified Arabic" w:hint="cs"/>
                <w:sz w:val="28"/>
                <w:szCs w:val="28"/>
                <w:rtl/>
                <w:lang w:bidi="ar-SY"/>
              </w:rPr>
              <w:t>7</w:t>
            </w:r>
          </w:p>
        </w:tc>
        <w:tc>
          <w:tcPr>
            <w:tcW w:w="1134" w:type="dxa"/>
          </w:tcPr>
          <w:p w:rsidR="0058053A" w:rsidRDefault="0058053A" w:rsidP="00F9021E">
            <w:pPr>
              <w:jc w:val="center"/>
              <w:rPr>
                <w:rFonts w:cs="Simplified Arabic"/>
                <w:sz w:val="28"/>
                <w:szCs w:val="28"/>
                <w:rtl/>
                <w:lang w:bidi="ar-SY"/>
              </w:rPr>
            </w:pPr>
            <w:r>
              <w:rPr>
                <w:rFonts w:cs="Simplified Arabic" w:hint="cs"/>
                <w:sz w:val="28"/>
                <w:szCs w:val="28"/>
                <w:rtl/>
                <w:lang w:bidi="ar-SY"/>
              </w:rPr>
              <w:t>30.2</w:t>
            </w:r>
          </w:p>
        </w:tc>
        <w:tc>
          <w:tcPr>
            <w:tcW w:w="914" w:type="dxa"/>
          </w:tcPr>
          <w:p w:rsidR="0058053A" w:rsidRDefault="0058053A" w:rsidP="00F9021E">
            <w:pPr>
              <w:jc w:val="center"/>
              <w:rPr>
                <w:rFonts w:cs="Simplified Arabic"/>
                <w:sz w:val="28"/>
                <w:szCs w:val="28"/>
                <w:rtl/>
                <w:lang w:bidi="ar-SY"/>
              </w:rPr>
            </w:pPr>
            <w:r>
              <w:rPr>
                <w:rFonts w:cs="Simplified Arabic" w:hint="cs"/>
                <w:sz w:val="28"/>
                <w:szCs w:val="28"/>
                <w:rtl/>
                <w:lang w:bidi="ar-SY"/>
              </w:rPr>
              <w:t>4.2</w:t>
            </w:r>
          </w:p>
        </w:tc>
      </w:tr>
      <w:tr w:rsidR="0058053A" w:rsidTr="00F9021E">
        <w:trPr>
          <w:jc w:val="center"/>
        </w:trPr>
        <w:tc>
          <w:tcPr>
            <w:tcW w:w="1894" w:type="dxa"/>
            <w:shd w:val="clear" w:color="auto" w:fill="DBE5F1" w:themeFill="accent1" w:themeFillTint="33"/>
          </w:tcPr>
          <w:p w:rsidR="0058053A" w:rsidRDefault="0058053A" w:rsidP="00F9021E">
            <w:pPr>
              <w:jc w:val="both"/>
              <w:rPr>
                <w:rFonts w:cs="Simplified Arabic"/>
                <w:b/>
                <w:bCs/>
                <w:sz w:val="28"/>
                <w:szCs w:val="28"/>
                <w:rtl/>
                <w:lang w:bidi="ar-SY"/>
              </w:rPr>
            </w:pPr>
            <w:r>
              <w:rPr>
                <w:rFonts w:cs="Simplified Arabic" w:hint="cs"/>
                <w:b/>
                <w:bCs/>
                <w:sz w:val="28"/>
                <w:szCs w:val="28"/>
                <w:rtl/>
                <w:lang w:bidi="ar-SY"/>
              </w:rPr>
              <w:t>المجموعة الثالثة</w:t>
            </w:r>
          </w:p>
        </w:tc>
        <w:tc>
          <w:tcPr>
            <w:tcW w:w="828" w:type="dxa"/>
          </w:tcPr>
          <w:p w:rsidR="0058053A" w:rsidRDefault="0058053A" w:rsidP="00F9021E">
            <w:pPr>
              <w:jc w:val="center"/>
              <w:rPr>
                <w:rFonts w:cs="Simplified Arabic"/>
                <w:sz w:val="28"/>
                <w:szCs w:val="28"/>
                <w:rtl/>
                <w:lang w:eastAsia="fr-FR"/>
              </w:rPr>
            </w:pPr>
            <w:r>
              <w:rPr>
                <w:rFonts w:cs="Simplified Arabic" w:hint="cs"/>
                <w:sz w:val="28"/>
                <w:szCs w:val="28"/>
                <w:rtl/>
                <w:lang w:eastAsia="fr-FR"/>
              </w:rPr>
              <w:t>12</w:t>
            </w:r>
          </w:p>
        </w:tc>
        <w:tc>
          <w:tcPr>
            <w:tcW w:w="851" w:type="dxa"/>
          </w:tcPr>
          <w:p w:rsidR="0058053A" w:rsidRDefault="0058053A" w:rsidP="00F9021E">
            <w:pPr>
              <w:jc w:val="center"/>
              <w:rPr>
                <w:rFonts w:cs="Simplified Arabic"/>
                <w:sz w:val="28"/>
                <w:szCs w:val="28"/>
                <w:rtl/>
                <w:lang w:bidi="ar-SY"/>
              </w:rPr>
            </w:pPr>
            <w:r>
              <w:rPr>
                <w:rFonts w:cs="Simplified Arabic" w:hint="cs"/>
                <w:sz w:val="28"/>
                <w:szCs w:val="28"/>
                <w:rtl/>
                <w:lang w:bidi="ar-SY"/>
              </w:rPr>
              <w:t>24</w:t>
            </w:r>
          </w:p>
        </w:tc>
        <w:tc>
          <w:tcPr>
            <w:tcW w:w="850" w:type="dxa"/>
          </w:tcPr>
          <w:p w:rsidR="0058053A" w:rsidRDefault="0058053A" w:rsidP="00F9021E">
            <w:pPr>
              <w:jc w:val="center"/>
              <w:rPr>
                <w:rFonts w:cs="Simplified Arabic"/>
                <w:sz w:val="28"/>
                <w:szCs w:val="28"/>
                <w:rtl/>
                <w:lang w:bidi="ar-SY"/>
              </w:rPr>
            </w:pPr>
            <w:r>
              <w:rPr>
                <w:rFonts w:cs="Simplified Arabic" w:hint="cs"/>
                <w:sz w:val="28"/>
                <w:szCs w:val="28"/>
                <w:rtl/>
                <w:lang w:bidi="ar-SY"/>
              </w:rPr>
              <w:t>40</w:t>
            </w:r>
          </w:p>
        </w:tc>
        <w:tc>
          <w:tcPr>
            <w:tcW w:w="1134" w:type="dxa"/>
          </w:tcPr>
          <w:p w:rsidR="0058053A" w:rsidRDefault="0058053A" w:rsidP="004974B3">
            <w:pPr>
              <w:jc w:val="center"/>
              <w:rPr>
                <w:rFonts w:cs="Simplified Arabic"/>
                <w:sz w:val="28"/>
                <w:szCs w:val="28"/>
                <w:rtl/>
                <w:lang w:bidi="ar-SY"/>
              </w:rPr>
            </w:pPr>
            <w:r>
              <w:rPr>
                <w:rFonts w:cs="Simplified Arabic" w:hint="cs"/>
                <w:sz w:val="28"/>
                <w:szCs w:val="28"/>
                <w:rtl/>
                <w:lang w:bidi="ar-SY"/>
              </w:rPr>
              <w:t>28.</w:t>
            </w:r>
            <w:r w:rsidR="004974B3">
              <w:rPr>
                <w:rFonts w:cs="Simplified Arabic" w:hint="cs"/>
                <w:sz w:val="28"/>
                <w:szCs w:val="28"/>
                <w:rtl/>
                <w:lang w:bidi="ar-SY"/>
              </w:rPr>
              <w:t>8</w:t>
            </w:r>
          </w:p>
        </w:tc>
        <w:tc>
          <w:tcPr>
            <w:tcW w:w="914" w:type="dxa"/>
          </w:tcPr>
          <w:p w:rsidR="0058053A" w:rsidRDefault="004974B3" w:rsidP="00F9021E">
            <w:pPr>
              <w:jc w:val="center"/>
              <w:rPr>
                <w:rFonts w:cs="Simplified Arabic"/>
                <w:sz w:val="28"/>
                <w:szCs w:val="28"/>
                <w:rtl/>
                <w:lang w:bidi="ar-SY"/>
              </w:rPr>
            </w:pPr>
            <w:r>
              <w:rPr>
                <w:rFonts w:cs="Simplified Arabic" w:hint="cs"/>
                <w:sz w:val="28"/>
                <w:szCs w:val="28"/>
                <w:rtl/>
                <w:lang w:bidi="ar-SY"/>
              </w:rPr>
              <w:t>4.8</w:t>
            </w:r>
          </w:p>
        </w:tc>
      </w:tr>
    </w:tbl>
    <w:p w:rsidR="000E5BDF" w:rsidRDefault="000E5BDF" w:rsidP="000E5BDF">
      <w:pPr>
        <w:spacing w:after="0"/>
        <w:jc w:val="center"/>
        <w:rPr>
          <w:rFonts w:cs="Simplified Arabic"/>
          <w:b/>
          <w:bCs/>
          <w:i/>
          <w:iCs/>
          <w:rtl/>
          <w:lang w:eastAsia="fr-FR"/>
        </w:rPr>
      </w:pPr>
    </w:p>
    <w:p w:rsidR="00BB1686" w:rsidRDefault="00BB1686" w:rsidP="000E5BDF">
      <w:pPr>
        <w:spacing w:after="0"/>
        <w:jc w:val="center"/>
        <w:rPr>
          <w:rFonts w:cs="Simplified Arabic"/>
          <w:b/>
          <w:bCs/>
          <w:i/>
          <w:iCs/>
          <w:rtl/>
          <w:lang w:eastAsia="fr-FR"/>
        </w:rPr>
      </w:pPr>
      <w:r w:rsidRPr="00BB1686">
        <w:rPr>
          <w:rFonts w:cs="Simplified Arabic"/>
          <w:b/>
          <w:bCs/>
          <w:i/>
          <w:iCs/>
          <w:noProof/>
          <w:rtl/>
        </w:rPr>
        <w:lastRenderedPageBreak/>
        <w:drawing>
          <wp:inline distT="0" distB="0" distL="0" distR="0">
            <wp:extent cx="5277544" cy="3987209"/>
            <wp:effectExtent l="19050" t="0" r="18356" b="0"/>
            <wp:docPr id="3"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B1686" w:rsidRDefault="00C40042" w:rsidP="000E5BDF">
      <w:pPr>
        <w:spacing w:after="0"/>
        <w:jc w:val="center"/>
        <w:rPr>
          <w:rFonts w:cs="Simplified Arabic"/>
          <w:b/>
          <w:bCs/>
          <w:i/>
          <w:iCs/>
          <w:rtl/>
          <w:lang w:eastAsia="fr-FR" w:bidi="ar-SY"/>
        </w:rPr>
      </w:pPr>
      <w:r>
        <w:rPr>
          <w:rFonts w:cs="Simplified Arabic" w:hint="cs"/>
          <w:b/>
          <w:bCs/>
          <w:i/>
          <w:iCs/>
          <w:rtl/>
          <w:lang w:eastAsia="fr-FR"/>
        </w:rPr>
        <w:t>المخطط (</w:t>
      </w:r>
      <w:r w:rsidR="009C5F21">
        <w:rPr>
          <w:rFonts w:cs="Simplified Arabic" w:hint="cs"/>
          <w:b/>
          <w:bCs/>
          <w:i/>
          <w:iCs/>
          <w:rtl/>
          <w:lang w:eastAsia="fr-FR"/>
        </w:rPr>
        <w:t>2</w:t>
      </w:r>
      <w:r>
        <w:rPr>
          <w:rFonts w:cs="Simplified Arabic" w:hint="cs"/>
          <w:b/>
          <w:bCs/>
          <w:i/>
          <w:iCs/>
          <w:rtl/>
          <w:lang w:eastAsia="fr-FR"/>
        </w:rPr>
        <w:t>)</w:t>
      </w:r>
      <w:r w:rsidR="00F9021E">
        <w:rPr>
          <w:rFonts w:cs="Simplified Arabic" w:hint="cs"/>
          <w:b/>
          <w:bCs/>
          <w:i/>
          <w:iCs/>
          <w:rtl/>
          <w:lang w:bidi="ar-SY"/>
        </w:rPr>
        <w:t xml:space="preserve"> توزع مريضات عينة الدراسة</w:t>
      </w:r>
      <w:r w:rsidR="00F9021E" w:rsidRPr="00466F65">
        <w:rPr>
          <w:rFonts w:cs="Simplified Arabic" w:hint="cs"/>
          <w:b/>
          <w:bCs/>
          <w:i/>
          <w:iCs/>
          <w:rtl/>
          <w:lang w:bidi="ar-SY"/>
        </w:rPr>
        <w:t xml:space="preserve"> حسب </w:t>
      </w:r>
      <w:r w:rsidR="00F9021E">
        <w:rPr>
          <w:rFonts w:cs="Simplified Arabic" w:hint="cs"/>
          <w:b/>
          <w:bCs/>
          <w:i/>
          <w:iCs/>
          <w:rtl/>
          <w:lang w:bidi="ar-SY"/>
        </w:rPr>
        <w:t>المجموعات العمرية وفقاً للمجموعات الفرعية</w:t>
      </w:r>
    </w:p>
    <w:p w:rsidR="00C40042" w:rsidRDefault="00C40042" w:rsidP="000E5BDF">
      <w:pPr>
        <w:spacing w:after="0"/>
        <w:jc w:val="center"/>
        <w:rPr>
          <w:rFonts w:cs="Simplified Arabic"/>
          <w:b/>
          <w:bCs/>
          <w:i/>
          <w:iCs/>
          <w:rtl/>
          <w:lang w:eastAsia="fr-FR"/>
        </w:rPr>
      </w:pPr>
    </w:p>
    <w:p w:rsidR="00BB1686" w:rsidRDefault="00BB1686" w:rsidP="000E5BDF">
      <w:pPr>
        <w:spacing w:after="0"/>
        <w:jc w:val="center"/>
        <w:rPr>
          <w:rFonts w:cs="Simplified Arabic"/>
          <w:b/>
          <w:bCs/>
          <w:i/>
          <w:iCs/>
          <w:rtl/>
          <w:lang w:eastAsia="fr-FR"/>
        </w:rPr>
      </w:pPr>
      <w:r>
        <w:rPr>
          <w:rFonts w:cs="Simplified Arabic"/>
          <w:b/>
          <w:bCs/>
          <w:i/>
          <w:iCs/>
          <w:noProof/>
          <w:rtl/>
        </w:rPr>
        <w:drawing>
          <wp:inline distT="0" distB="0" distL="0" distR="0">
            <wp:extent cx="5274310" cy="3076575"/>
            <wp:effectExtent l="19050" t="0" r="21590" b="0"/>
            <wp:docPr id="5"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40042" w:rsidRDefault="00F9021E" w:rsidP="000E5BDF">
      <w:pPr>
        <w:spacing w:after="0"/>
        <w:jc w:val="center"/>
        <w:rPr>
          <w:rFonts w:cs="Simplified Arabic"/>
          <w:b/>
          <w:bCs/>
          <w:i/>
          <w:iCs/>
          <w:rtl/>
          <w:lang w:eastAsia="fr-FR"/>
        </w:rPr>
      </w:pPr>
      <w:r>
        <w:rPr>
          <w:rFonts w:cs="Simplified Arabic" w:hint="cs"/>
          <w:b/>
          <w:bCs/>
          <w:i/>
          <w:iCs/>
          <w:rtl/>
          <w:lang w:eastAsia="fr-FR"/>
        </w:rPr>
        <w:t>المخطط (</w:t>
      </w:r>
      <w:r w:rsidR="009C5F21">
        <w:rPr>
          <w:rFonts w:cs="Simplified Arabic" w:hint="cs"/>
          <w:b/>
          <w:bCs/>
          <w:i/>
          <w:iCs/>
          <w:rtl/>
          <w:lang w:eastAsia="fr-FR"/>
        </w:rPr>
        <w:t>3</w:t>
      </w:r>
      <w:r>
        <w:rPr>
          <w:rFonts w:cs="Simplified Arabic" w:hint="cs"/>
          <w:b/>
          <w:bCs/>
          <w:i/>
          <w:iCs/>
          <w:rtl/>
          <w:lang w:eastAsia="fr-FR"/>
        </w:rPr>
        <w:t>) مقارنة المتوسط الحسابي لعمر المريضات (بالسنوات) في عينة الدراسة حسب المجموعات الفرعية</w:t>
      </w:r>
    </w:p>
    <w:p w:rsidR="00C40042" w:rsidRDefault="00C40042" w:rsidP="000E5BDF">
      <w:pPr>
        <w:spacing w:after="0"/>
        <w:jc w:val="center"/>
        <w:rPr>
          <w:rFonts w:cs="Simplified Arabic"/>
          <w:b/>
          <w:bCs/>
          <w:i/>
          <w:iCs/>
          <w:rtl/>
          <w:lang w:eastAsia="fr-FR"/>
        </w:rPr>
      </w:pPr>
    </w:p>
    <w:p w:rsidR="00C40042" w:rsidRDefault="00C40042" w:rsidP="000E5BDF">
      <w:pPr>
        <w:spacing w:after="0"/>
        <w:jc w:val="center"/>
        <w:rPr>
          <w:rFonts w:cs="Simplified Arabic"/>
          <w:b/>
          <w:bCs/>
          <w:i/>
          <w:iCs/>
          <w:rtl/>
          <w:lang w:eastAsia="fr-FR"/>
        </w:rPr>
      </w:pPr>
    </w:p>
    <w:p w:rsidR="00C40042" w:rsidRDefault="00C40042" w:rsidP="00F9021E">
      <w:pPr>
        <w:spacing w:after="0"/>
        <w:rPr>
          <w:rFonts w:cs="Simplified Arabic"/>
          <w:b/>
          <w:bCs/>
          <w:i/>
          <w:iCs/>
          <w:rtl/>
          <w:lang w:eastAsia="fr-FR"/>
        </w:rPr>
      </w:pPr>
    </w:p>
    <w:p w:rsidR="000E5BDF" w:rsidRPr="00FE7917" w:rsidRDefault="00EA1BA3" w:rsidP="0022012C">
      <w:pPr>
        <w:jc w:val="both"/>
        <w:rPr>
          <w:rFonts w:cs="Simplified Arabic"/>
          <w:b/>
          <w:bCs/>
          <w:sz w:val="32"/>
          <w:szCs w:val="32"/>
          <w:rtl/>
          <w:lang w:eastAsia="fr-FR"/>
        </w:rPr>
      </w:pPr>
      <w:r w:rsidRPr="00FE7917">
        <w:rPr>
          <w:rFonts w:cs="Simplified Arabic" w:hint="cs"/>
          <w:b/>
          <w:bCs/>
          <w:sz w:val="32"/>
          <w:szCs w:val="32"/>
          <w:rtl/>
          <w:lang w:eastAsia="fr-FR"/>
        </w:rPr>
        <w:lastRenderedPageBreak/>
        <w:t>3- نتيجة الاستقصاء عن نوع العقم لدى المريضات في عينة الدراسة:</w:t>
      </w:r>
    </w:p>
    <w:p w:rsidR="00EA1BA3" w:rsidRDefault="00BA37E9" w:rsidP="00210E45">
      <w:pPr>
        <w:jc w:val="both"/>
        <w:rPr>
          <w:rFonts w:cs="Simplified Arabic"/>
          <w:sz w:val="28"/>
          <w:szCs w:val="28"/>
          <w:rtl/>
          <w:lang w:eastAsia="fr-FR" w:bidi="ar-SY"/>
        </w:rPr>
      </w:pPr>
      <w:r>
        <w:rPr>
          <w:rFonts w:cs="Simplified Arabic" w:hint="cs"/>
          <w:sz w:val="28"/>
          <w:szCs w:val="28"/>
          <w:rtl/>
          <w:lang w:eastAsia="fr-FR" w:bidi="ar-SY"/>
        </w:rPr>
        <w:t>تم تقسيم المريضات في عينة الدراسة حسب نوع العقم إلى</w:t>
      </w:r>
      <w:r w:rsidR="00BE62AF">
        <w:rPr>
          <w:rFonts w:cs="Simplified Arabic" w:hint="cs"/>
          <w:sz w:val="28"/>
          <w:szCs w:val="28"/>
          <w:rtl/>
          <w:lang w:eastAsia="fr-FR" w:bidi="ar-SY"/>
        </w:rPr>
        <w:t>:</w:t>
      </w:r>
      <w:r>
        <w:rPr>
          <w:rFonts w:cs="Simplified Arabic" w:hint="cs"/>
          <w:sz w:val="28"/>
          <w:szCs w:val="28"/>
          <w:rtl/>
          <w:lang w:eastAsia="fr-FR" w:bidi="ar-SY"/>
        </w:rPr>
        <w:t xml:space="preserve"> عقم بدئي عند عدم وجود </w:t>
      </w:r>
      <w:proofErr w:type="spellStart"/>
      <w:r>
        <w:rPr>
          <w:rFonts w:cs="Simplified Arabic" w:hint="cs"/>
          <w:sz w:val="28"/>
          <w:szCs w:val="28"/>
          <w:rtl/>
          <w:lang w:eastAsia="fr-FR" w:bidi="ar-SY"/>
        </w:rPr>
        <w:t>حمول</w:t>
      </w:r>
      <w:proofErr w:type="spellEnd"/>
      <w:r>
        <w:rPr>
          <w:rFonts w:cs="Simplified Arabic" w:hint="cs"/>
          <w:sz w:val="28"/>
          <w:szCs w:val="28"/>
          <w:rtl/>
          <w:lang w:eastAsia="fr-FR" w:bidi="ar-SY"/>
        </w:rPr>
        <w:t xml:space="preserve"> سابقة، وعقم ثانوي في حال وجود </w:t>
      </w:r>
      <w:proofErr w:type="spellStart"/>
      <w:r>
        <w:rPr>
          <w:rFonts w:cs="Simplified Arabic" w:hint="cs"/>
          <w:sz w:val="28"/>
          <w:szCs w:val="28"/>
          <w:rtl/>
          <w:lang w:eastAsia="fr-FR" w:bidi="ar-SY"/>
        </w:rPr>
        <w:t>حمول</w:t>
      </w:r>
      <w:proofErr w:type="spellEnd"/>
      <w:r>
        <w:rPr>
          <w:rFonts w:cs="Simplified Arabic" w:hint="cs"/>
          <w:sz w:val="28"/>
          <w:szCs w:val="28"/>
          <w:rtl/>
          <w:lang w:eastAsia="fr-FR" w:bidi="ar-SY"/>
        </w:rPr>
        <w:t xml:space="preserve"> سابقة.</w:t>
      </w:r>
      <w:r w:rsidR="00BE62AF">
        <w:rPr>
          <w:rFonts w:cs="Simplified Arabic" w:hint="cs"/>
          <w:sz w:val="28"/>
          <w:szCs w:val="28"/>
          <w:rtl/>
          <w:lang w:eastAsia="fr-FR" w:bidi="ar-SY"/>
        </w:rPr>
        <w:t xml:space="preserve"> ويبين الجدول (</w:t>
      </w:r>
      <w:r w:rsidR="009C5F21">
        <w:rPr>
          <w:rFonts w:cs="Simplified Arabic" w:hint="cs"/>
          <w:sz w:val="28"/>
          <w:szCs w:val="28"/>
          <w:rtl/>
          <w:lang w:eastAsia="fr-FR" w:bidi="ar-SY"/>
        </w:rPr>
        <w:t>5</w:t>
      </w:r>
      <w:r w:rsidR="00210E45">
        <w:rPr>
          <w:rFonts w:cs="Simplified Arabic" w:hint="cs"/>
          <w:sz w:val="28"/>
          <w:szCs w:val="28"/>
          <w:rtl/>
          <w:lang w:eastAsia="fr-FR" w:bidi="ar-SY"/>
        </w:rPr>
        <w:t>)</w:t>
      </w:r>
      <w:r w:rsidR="00BE62AF">
        <w:rPr>
          <w:rFonts w:cs="Simplified Arabic" w:hint="cs"/>
          <w:sz w:val="28"/>
          <w:szCs w:val="28"/>
          <w:rtl/>
          <w:lang w:eastAsia="fr-FR" w:bidi="ar-SY"/>
        </w:rPr>
        <w:t xml:space="preserve"> والمخطط المرافق توزع المريضات في عينة الدراسة.</w:t>
      </w:r>
    </w:p>
    <w:p w:rsidR="00BE62AF" w:rsidRPr="00BE62AF" w:rsidRDefault="00BE62AF" w:rsidP="00BE62AF">
      <w:pPr>
        <w:spacing w:after="0"/>
        <w:jc w:val="center"/>
        <w:rPr>
          <w:rFonts w:asciiTheme="minorBidi" w:hAnsiTheme="minorBidi"/>
          <w:b/>
          <w:bCs/>
          <w:i/>
          <w:iCs/>
          <w:sz w:val="24"/>
          <w:szCs w:val="24"/>
          <w:rtl/>
          <w:lang w:eastAsia="fr-FR" w:bidi="ar-SY"/>
        </w:rPr>
      </w:pPr>
      <w:r w:rsidRPr="00BE62AF">
        <w:rPr>
          <w:rFonts w:asciiTheme="minorBidi" w:hAnsiTheme="minorBidi"/>
          <w:b/>
          <w:bCs/>
          <w:i/>
          <w:iCs/>
          <w:sz w:val="24"/>
          <w:szCs w:val="24"/>
          <w:rtl/>
          <w:lang w:eastAsia="fr-FR" w:bidi="ar-SY"/>
        </w:rPr>
        <w:t>الجدول (</w:t>
      </w:r>
      <w:r w:rsidR="009C5F21">
        <w:rPr>
          <w:rFonts w:asciiTheme="minorBidi" w:hAnsiTheme="minorBidi" w:hint="cs"/>
          <w:b/>
          <w:bCs/>
          <w:i/>
          <w:iCs/>
          <w:sz w:val="24"/>
          <w:szCs w:val="24"/>
          <w:rtl/>
          <w:lang w:eastAsia="fr-FR" w:bidi="ar-SY"/>
        </w:rPr>
        <w:t>5</w:t>
      </w:r>
      <w:r w:rsidRPr="00BE62AF">
        <w:rPr>
          <w:rFonts w:asciiTheme="minorBidi" w:hAnsiTheme="minorBidi"/>
          <w:b/>
          <w:bCs/>
          <w:i/>
          <w:iCs/>
          <w:sz w:val="24"/>
          <w:szCs w:val="24"/>
          <w:rtl/>
          <w:lang w:eastAsia="fr-FR" w:bidi="ar-SY"/>
        </w:rPr>
        <w:t>) توزع مريضات عينة الدراسة حسب نوع العقم.</w:t>
      </w:r>
    </w:p>
    <w:tbl>
      <w:tblPr>
        <w:tblStyle w:val="a4"/>
        <w:bidiVisual/>
        <w:tblW w:w="0" w:type="auto"/>
        <w:jc w:val="center"/>
        <w:tblInd w:w="872" w:type="dxa"/>
        <w:tblLook w:val="04A0"/>
      </w:tblPr>
      <w:tblGrid>
        <w:gridCol w:w="1968"/>
        <w:gridCol w:w="1746"/>
        <w:gridCol w:w="1560"/>
      </w:tblGrid>
      <w:tr w:rsidR="00BA37E9" w:rsidTr="00BE62AF">
        <w:trPr>
          <w:jc w:val="center"/>
        </w:trPr>
        <w:tc>
          <w:tcPr>
            <w:tcW w:w="1968" w:type="dxa"/>
            <w:shd w:val="clear" w:color="auto" w:fill="B8CCE4" w:themeFill="accent1" w:themeFillTint="66"/>
          </w:tcPr>
          <w:p w:rsidR="00BA37E9" w:rsidRDefault="00BA37E9" w:rsidP="00BE62AF">
            <w:pPr>
              <w:jc w:val="center"/>
              <w:rPr>
                <w:rFonts w:cs="Simplified Arabic"/>
                <w:sz w:val="28"/>
                <w:szCs w:val="28"/>
                <w:rtl/>
                <w:lang w:eastAsia="fr-FR" w:bidi="ar-SY"/>
              </w:rPr>
            </w:pPr>
            <w:r>
              <w:rPr>
                <w:rFonts w:cs="Simplified Arabic" w:hint="cs"/>
                <w:sz w:val="28"/>
                <w:szCs w:val="28"/>
                <w:rtl/>
                <w:lang w:eastAsia="fr-FR" w:bidi="ar-SY"/>
              </w:rPr>
              <w:t>نوع العقم</w:t>
            </w:r>
          </w:p>
        </w:tc>
        <w:tc>
          <w:tcPr>
            <w:tcW w:w="1746" w:type="dxa"/>
            <w:shd w:val="clear" w:color="auto" w:fill="B8CCE4" w:themeFill="accent1" w:themeFillTint="66"/>
          </w:tcPr>
          <w:p w:rsidR="00BA37E9" w:rsidRDefault="00BA37E9" w:rsidP="00FE7917">
            <w:pPr>
              <w:jc w:val="center"/>
              <w:rPr>
                <w:rFonts w:cs="Simplified Arabic"/>
                <w:sz w:val="28"/>
                <w:szCs w:val="28"/>
                <w:rtl/>
                <w:lang w:eastAsia="fr-FR" w:bidi="ar-SY"/>
              </w:rPr>
            </w:pPr>
            <w:r>
              <w:rPr>
                <w:rFonts w:cs="Simplified Arabic" w:hint="cs"/>
                <w:sz w:val="28"/>
                <w:szCs w:val="28"/>
                <w:rtl/>
                <w:lang w:eastAsia="fr-FR" w:bidi="ar-SY"/>
              </w:rPr>
              <w:t>العدد</w:t>
            </w:r>
          </w:p>
        </w:tc>
        <w:tc>
          <w:tcPr>
            <w:tcW w:w="1560" w:type="dxa"/>
            <w:shd w:val="clear" w:color="auto" w:fill="B8CCE4" w:themeFill="accent1" w:themeFillTint="66"/>
          </w:tcPr>
          <w:p w:rsidR="00BA37E9" w:rsidRDefault="00BA37E9" w:rsidP="00FE7917">
            <w:pPr>
              <w:jc w:val="center"/>
              <w:rPr>
                <w:rFonts w:cs="Simplified Arabic"/>
                <w:sz w:val="28"/>
                <w:szCs w:val="28"/>
                <w:rtl/>
                <w:lang w:eastAsia="fr-FR" w:bidi="ar-SY"/>
              </w:rPr>
            </w:pPr>
            <w:r>
              <w:rPr>
                <w:rFonts w:cs="Simplified Arabic" w:hint="cs"/>
                <w:sz w:val="28"/>
                <w:szCs w:val="28"/>
                <w:rtl/>
                <w:lang w:eastAsia="fr-FR" w:bidi="ar-SY"/>
              </w:rPr>
              <w:t>النسبة المئوية</w:t>
            </w:r>
          </w:p>
        </w:tc>
      </w:tr>
      <w:tr w:rsidR="00BA37E9" w:rsidTr="00BE62AF">
        <w:trPr>
          <w:jc w:val="center"/>
        </w:trPr>
        <w:tc>
          <w:tcPr>
            <w:tcW w:w="1968" w:type="dxa"/>
            <w:shd w:val="clear" w:color="auto" w:fill="DBE5F1" w:themeFill="accent1" w:themeFillTint="33"/>
          </w:tcPr>
          <w:p w:rsidR="00BA37E9" w:rsidRDefault="00BA37E9" w:rsidP="00FE7917">
            <w:pPr>
              <w:jc w:val="center"/>
              <w:rPr>
                <w:rFonts w:cs="Simplified Arabic"/>
                <w:sz w:val="28"/>
                <w:szCs w:val="28"/>
                <w:rtl/>
                <w:lang w:eastAsia="fr-FR" w:bidi="ar-SY"/>
              </w:rPr>
            </w:pPr>
            <w:r>
              <w:rPr>
                <w:rFonts w:cs="Simplified Arabic" w:hint="cs"/>
                <w:sz w:val="28"/>
                <w:szCs w:val="28"/>
                <w:rtl/>
                <w:lang w:eastAsia="fr-FR" w:bidi="ar-SY"/>
              </w:rPr>
              <w:t>عقم بدئي</w:t>
            </w:r>
          </w:p>
        </w:tc>
        <w:tc>
          <w:tcPr>
            <w:tcW w:w="1746" w:type="dxa"/>
          </w:tcPr>
          <w:p w:rsidR="00BA37E9" w:rsidRDefault="00F9021E" w:rsidP="00F9021E">
            <w:pPr>
              <w:jc w:val="center"/>
              <w:rPr>
                <w:rFonts w:cs="Simplified Arabic"/>
                <w:sz w:val="28"/>
                <w:szCs w:val="28"/>
                <w:rtl/>
                <w:lang w:eastAsia="fr-FR" w:bidi="ar-SY"/>
              </w:rPr>
            </w:pPr>
            <w:r>
              <w:rPr>
                <w:rFonts w:cs="Simplified Arabic" w:hint="cs"/>
                <w:sz w:val="28"/>
                <w:szCs w:val="28"/>
                <w:rtl/>
                <w:lang w:eastAsia="fr-FR" w:bidi="ar-SY"/>
              </w:rPr>
              <w:t>85</w:t>
            </w:r>
          </w:p>
        </w:tc>
        <w:tc>
          <w:tcPr>
            <w:tcW w:w="1560" w:type="dxa"/>
          </w:tcPr>
          <w:p w:rsidR="00BA37E9" w:rsidRDefault="00A94C2F" w:rsidP="00FE7917">
            <w:pPr>
              <w:jc w:val="center"/>
              <w:rPr>
                <w:rFonts w:cs="Simplified Arabic"/>
                <w:sz w:val="28"/>
                <w:szCs w:val="28"/>
                <w:rtl/>
                <w:lang w:eastAsia="fr-FR" w:bidi="ar-SY"/>
              </w:rPr>
            </w:pPr>
            <w:r>
              <w:rPr>
                <w:rFonts w:cs="Simplified Arabic" w:hint="cs"/>
                <w:sz w:val="28"/>
                <w:szCs w:val="28"/>
                <w:rtl/>
                <w:lang w:eastAsia="fr-FR" w:bidi="ar-SY"/>
              </w:rPr>
              <w:t>83.33%</w:t>
            </w:r>
          </w:p>
        </w:tc>
      </w:tr>
      <w:tr w:rsidR="00BA37E9" w:rsidTr="00BE62AF">
        <w:trPr>
          <w:jc w:val="center"/>
        </w:trPr>
        <w:tc>
          <w:tcPr>
            <w:tcW w:w="1968" w:type="dxa"/>
            <w:shd w:val="clear" w:color="auto" w:fill="DBE5F1" w:themeFill="accent1" w:themeFillTint="33"/>
          </w:tcPr>
          <w:p w:rsidR="00BA37E9" w:rsidRDefault="00BA37E9" w:rsidP="00FE7917">
            <w:pPr>
              <w:jc w:val="center"/>
              <w:rPr>
                <w:rFonts w:cs="Simplified Arabic"/>
                <w:sz w:val="28"/>
                <w:szCs w:val="28"/>
                <w:rtl/>
                <w:lang w:eastAsia="fr-FR" w:bidi="ar-SY"/>
              </w:rPr>
            </w:pPr>
            <w:r>
              <w:rPr>
                <w:rFonts w:cs="Simplified Arabic" w:hint="cs"/>
                <w:sz w:val="28"/>
                <w:szCs w:val="28"/>
                <w:rtl/>
                <w:lang w:eastAsia="fr-FR" w:bidi="ar-SY"/>
              </w:rPr>
              <w:t>عقم ثانوي</w:t>
            </w:r>
          </w:p>
        </w:tc>
        <w:tc>
          <w:tcPr>
            <w:tcW w:w="1746" w:type="dxa"/>
          </w:tcPr>
          <w:p w:rsidR="00BA37E9" w:rsidRDefault="00F9021E" w:rsidP="00F9021E">
            <w:pPr>
              <w:jc w:val="center"/>
              <w:rPr>
                <w:rFonts w:cs="Simplified Arabic"/>
                <w:sz w:val="28"/>
                <w:szCs w:val="28"/>
                <w:rtl/>
                <w:lang w:eastAsia="fr-FR" w:bidi="ar-SY"/>
              </w:rPr>
            </w:pPr>
            <w:r>
              <w:rPr>
                <w:rFonts w:cs="Simplified Arabic" w:hint="cs"/>
                <w:sz w:val="28"/>
                <w:szCs w:val="28"/>
                <w:rtl/>
                <w:lang w:eastAsia="fr-FR" w:bidi="ar-SY"/>
              </w:rPr>
              <w:t>17</w:t>
            </w:r>
          </w:p>
        </w:tc>
        <w:tc>
          <w:tcPr>
            <w:tcW w:w="1560" w:type="dxa"/>
          </w:tcPr>
          <w:p w:rsidR="00BA37E9" w:rsidRDefault="00A94C2F" w:rsidP="00FE7917">
            <w:pPr>
              <w:jc w:val="center"/>
              <w:rPr>
                <w:rFonts w:cs="Simplified Arabic"/>
                <w:sz w:val="28"/>
                <w:szCs w:val="28"/>
                <w:rtl/>
                <w:lang w:eastAsia="fr-FR" w:bidi="ar-SY"/>
              </w:rPr>
            </w:pPr>
            <w:r>
              <w:rPr>
                <w:rFonts w:cs="Simplified Arabic" w:hint="cs"/>
                <w:sz w:val="28"/>
                <w:szCs w:val="28"/>
                <w:rtl/>
                <w:lang w:eastAsia="fr-FR" w:bidi="ar-SY"/>
              </w:rPr>
              <w:t>16.67%</w:t>
            </w:r>
          </w:p>
        </w:tc>
      </w:tr>
      <w:tr w:rsidR="00BA37E9" w:rsidTr="00BE62AF">
        <w:trPr>
          <w:jc w:val="center"/>
        </w:trPr>
        <w:tc>
          <w:tcPr>
            <w:tcW w:w="1968" w:type="dxa"/>
            <w:shd w:val="clear" w:color="auto" w:fill="B8CCE4" w:themeFill="accent1" w:themeFillTint="66"/>
          </w:tcPr>
          <w:p w:rsidR="00BA37E9" w:rsidRDefault="00BA37E9" w:rsidP="00FE7917">
            <w:pPr>
              <w:jc w:val="center"/>
              <w:rPr>
                <w:rFonts w:cs="Simplified Arabic"/>
                <w:sz w:val="28"/>
                <w:szCs w:val="28"/>
                <w:rtl/>
                <w:lang w:eastAsia="fr-FR" w:bidi="ar-SY"/>
              </w:rPr>
            </w:pPr>
            <w:r>
              <w:rPr>
                <w:rFonts w:cs="Simplified Arabic" w:hint="cs"/>
                <w:sz w:val="28"/>
                <w:szCs w:val="28"/>
                <w:rtl/>
                <w:lang w:eastAsia="fr-FR" w:bidi="ar-SY"/>
              </w:rPr>
              <w:t>المجموع</w:t>
            </w:r>
          </w:p>
        </w:tc>
        <w:tc>
          <w:tcPr>
            <w:tcW w:w="1746" w:type="dxa"/>
          </w:tcPr>
          <w:p w:rsidR="00BA37E9" w:rsidRDefault="00F9021E" w:rsidP="00FE7917">
            <w:pPr>
              <w:jc w:val="center"/>
              <w:rPr>
                <w:rFonts w:cs="Simplified Arabic"/>
                <w:sz w:val="28"/>
                <w:szCs w:val="28"/>
                <w:rtl/>
                <w:lang w:eastAsia="fr-FR" w:bidi="ar-SY"/>
              </w:rPr>
            </w:pPr>
            <w:r>
              <w:rPr>
                <w:rFonts w:cs="Simplified Arabic" w:hint="cs"/>
                <w:sz w:val="28"/>
                <w:szCs w:val="28"/>
                <w:rtl/>
                <w:lang w:eastAsia="fr-FR" w:bidi="ar-SY"/>
              </w:rPr>
              <w:t>102</w:t>
            </w:r>
          </w:p>
        </w:tc>
        <w:tc>
          <w:tcPr>
            <w:tcW w:w="1560" w:type="dxa"/>
          </w:tcPr>
          <w:p w:rsidR="00BA37E9" w:rsidRDefault="00A94C2F" w:rsidP="00FE7917">
            <w:pPr>
              <w:jc w:val="center"/>
              <w:rPr>
                <w:rFonts w:cs="Simplified Arabic"/>
                <w:sz w:val="28"/>
                <w:szCs w:val="28"/>
                <w:rtl/>
                <w:lang w:eastAsia="fr-FR" w:bidi="ar-SY"/>
              </w:rPr>
            </w:pPr>
            <w:r>
              <w:rPr>
                <w:rFonts w:cs="Simplified Arabic" w:hint="cs"/>
                <w:sz w:val="28"/>
                <w:szCs w:val="28"/>
                <w:rtl/>
                <w:lang w:eastAsia="fr-FR" w:bidi="ar-SY"/>
              </w:rPr>
              <w:t>100%</w:t>
            </w:r>
          </w:p>
        </w:tc>
      </w:tr>
    </w:tbl>
    <w:p w:rsidR="00BA37E9" w:rsidRDefault="00BA37E9" w:rsidP="0022012C">
      <w:pPr>
        <w:jc w:val="both"/>
        <w:rPr>
          <w:rFonts w:cs="Simplified Arabic"/>
          <w:sz w:val="28"/>
          <w:szCs w:val="28"/>
          <w:rtl/>
          <w:lang w:eastAsia="fr-FR" w:bidi="ar-SY"/>
        </w:rPr>
      </w:pPr>
    </w:p>
    <w:p w:rsidR="00BE62AF" w:rsidRDefault="00BE62AF" w:rsidP="00BE62AF">
      <w:pPr>
        <w:spacing w:after="0"/>
        <w:jc w:val="center"/>
        <w:rPr>
          <w:rFonts w:cs="Simplified Arabic"/>
          <w:sz w:val="28"/>
          <w:szCs w:val="28"/>
          <w:rtl/>
          <w:lang w:eastAsia="fr-FR" w:bidi="ar-SY"/>
        </w:rPr>
      </w:pPr>
      <w:r>
        <w:rPr>
          <w:rFonts w:cs="Simplified Arabic"/>
          <w:noProof/>
          <w:sz w:val="28"/>
          <w:szCs w:val="28"/>
          <w:rtl/>
        </w:rPr>
        <w:drawing>
          <wp:inline distT="0" distB="0" distL="0" distR="0">
            <wp:extent cx="4648643" cy="3072809"/>
            <wp:effectExtent l="19050" t="0" r="18607" b="0"/>
            <wp:docPr id="6"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E62AF" w:rsidRDefault="00BE62AF" w:rsidP="00BE62AF">
      <w:pPr>
        <w:jc w:val="center"/>
        <w:rPr>
          <w:rFonts w:asciiTheme="minorBidi" w:hAnsiTheme="minorBidi"/>
          <w:b/>
          <w:bCs/>
          <w:i/>
          <w:iCs/>
          <w:sz w:val="24"/>
          <w:szCs w:val="24"/>
          <w:rtl/>
          <w:lang w:eastAsia="fr-FR" w:bidi="ar-SY"/>
        </w:rPr>
      </w:pPr>
      <w:r w:rsidRPr="00BE62AF">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4</w:t>
      </w:r>
      <w:r w:rsidRPr="00BE62AF">
        <w:rPr>
          <w:rFonts w:asciiTheme="minorBidi" w:hAnsiTheme="minorBidi"/>
          <w:b/>
          <w:bCs/>
          <w:i/>
          <w:iCs/>
          <w:sz w:val="24"/>
          <w:szCs w:val="24"/>
          <w:rtl/>
          <w:lang w:eastAsia="fr-FR" w:bidi="ar-SY"/>
        </w:rPr>
        <w:t>) النسب المئوية لتوزع مريضات عينة الدراسة حسب نوع العقم</w:t>
      </w:r>
    </w:p>
    <w:p w:rsidR="00BE62AF" w:rsidRDefault="00BE62AF" w:rsidP="00BE62AF">
      <w:pPr>
        <w:jc w:val="center"/>
        <w:rPr>
          <w:rFonts w:asciiTheme="minorBidi" w:hAnsiTheme="minorBidi"/>
          <w:b/>
          <w:bCs/>
          <w:i/>
          <w:iCs/>
          <w:sz w:val="24"/>
          <w:szCs w:val="24"/>
          <w:rtl/>
          <w:lang w:eastAsia="fr-FR" w:bidi="ar-SY"/>
        </w:rPr>
      </w:pPr>
    </w:p>
    <w:p w:rsidR="00BE62AF" w:rsidRPr="00210E45" w:rsidRDefault="00210E45" w:rsidP="00210E45">
      <w:pPr>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 xml:space="preserve">من الجدول نجد أن العقم </w:t>
      </w:r>
      <w:proofErr w:type="spellStart"/>
      <w:r>
        <w:rPr>
          <w:rFonts w:asciiTheme="minorBidi" w:hAnsiTheme="minorBidi" w:cs="Simplified Arabic" w:hint="cs"/>
          <w:sz w:val="28"/>
          <w:szCs w:val="28"/>
          <w:rtl/>
          <w:lang w:eastAsia="fr-FR" w:bidi="ar-SY"/>
        </w:rPr>
        <w:t>البدئي</w:t>
      </w:r>
      <w:proofErr w:type="spellEnd"/>
      <w:r>
        <w:rPr>
          <w:rFonts w:asciiTheme="minorBidi" w:hAnsiTheme="minorBidi" w:cs="Simplified Arabic" w:hint="cs"/>
          <w:sz w:val="28"/>
          <w:szCs w:val="28"/>
          <w:rtl/>
          <w:lang w:eastAsia="fr-FR" w:bidi="ar-SY"/>
        </w:rPr>
        <w:t xml:space="preserve"> هو </w:t>
      </w:r>
      <w:proofErr w:type="spellStart"/>
      <w:r>
        <w:rPr>
          <w:rFonts w:asciiTheme="minorBidi" w:hAnsiTheme="minorBidi" w:cs="Simplified Arabic" w:hint="cs"/>
          <w:sz w:val="28"/>
          <w:szCs w:val="28"/>
          <w:rtl/>
          <w:lang w:eastAsia="fr-FR" w:bidi="ar-SY"/>
        </w:rPr>
        <w:t>الأشيع</w:t>
      </w:r>
      <w:proofErr w:type="spellEnd"/>
      <w:r>
        <w:rPr>
          <w:rFonts w:asciiTheme="minorBidi" w:hAnsiTheme="minorBidi" w:cs="Simplified Arabic" w:hint="cs"/>
          <w:sz w:val="28"/>
          <w:szCs w:val="28"/>
          <w:rtl/>
          <w:lang w:eastAsia="fr-FR" w:bidi="ar-SY"/>
        </w:rPr>
        <w:t xml:space="preserve"> في عينة الدراسة.</w:t>
      </w:r>
    </w:p>
    <w:p w:rsidR="00BE62AF" w:rsidRDefault="00BE62AF" w:rsidP="00BE62AF">
      <w:pPr>
        <w:jc w:val="center"/>
        <w:rPr>
          <w:rFonts w:asciiTheme="minorBidi" w:hAnsiTheme="minorBidi"/>
          <w:b/>
          <w:bCs/>
          <w:i/>
          <w:iCs/>
          <w:sz w:val="24"/>
          <w:szCs w:val="24"/>
          <w:rtl/>
          <w:lang w:eastAsia="fr-FR" w:bidi="ar-SY"/>
        </w:rPr>
      </w:pPr>
    </w:p>
    <w:p w:rsidR="00BE62AF" w:rsidRPr="00BE62AF" w:rsidRDefault="00BE62AF" w:rsidP="00BE62AF">
      <w:pPr>
        <w:jc w:val="center"/>
        <w:rPr>
          <w:rFonts w:asciiTheme="minorBidi" w:hAnsiTheme="minorBidi"/>
          <w:b/>
          <w:bCs/>
          <w:i/>
          <w:iCs/>
          <w:sz w:val="24"/>
          <w:szCs w:val="24"/>
          <w:rtl/>
          <w:lang w:eastAsia="fr-FR" w:bidi="ar-SY"/>
        </w:rPr>
      </w:pPr>
    </w:p>
    <w:p w:rsidR="00BA37E9" w:rsidRPr="00FE7917" w:rsidRDefault="00FE7917" w:rsidP="0022012C">
      <w:pPr>
        <w:jc w:val="both"/>
        <w:rPr>
          <w:rFonts w:cs="Simplified Arabic"/>
          <w:b/>
          <w:bCs/>
          <w:sz w:val="32"/>
          <w:szCs w:val="32"/>
          <w:rtl/>
          <w:lang w:eastAsia="fr-FR"/>
        </w:rPr>
      </w:pPr>
      <w:r w:rsidRPr="00FE7917">
        <w:rPr>
          <w:rFonts w:cs="Simplified Arabic" w:hint="cs"/>
          <w:b/>
          <w:bCs/>
          <w:sz w:val="32"/>
          <w:szCs w:val="32"/>
          <w:rtl/>
          <w:lang w:eastAsia="fr-FR"/>
        </w:rPr>
        <w:lastRenderedPageBreak/>
        <w:t xml:space="preserve">4- </w:t>
      </w:r>
      <w:r w:rsidR="00306BDF">
        <w:rPr>
          <w:rFonts w:cs="Simplified Arabic" w:hint="cs"/>
          <w:b/>
          <w:bCs/>
          <w:sz w:val="32"/>
          <w:szCs w:val="32"/>
          <w:rtl/>
          <w:lang w:eastAsia="fr-FR"/>
        </w:rPr>
        <w:t>نتيجة الاستقصاء عن مدة</w:t>
      </w:r>
      <w:r w:rsidR="00BA37E9" w:rsidRPr="00FE7917">
        <w:rPr>
          <w:rFonts w:cs="Simplified Arabic" w:hint="cs"/>
          <w:b/>
          <w:bCs/>
          <w:sz w:val="32"/>
          <w:szCs w:val="32"/>
          <w:rtl/>
          <w:lang w:eastAsia="fr-FR"/>
        </w:rPr>
        <w:t xml:space="preserve"> العقم</w:t>
      </w:r>
      <w:r w:rsidR="00DF657F">
        <w:rPr>
          <w:rFonts w:cs="Simplified Arabic" w:hint="cs"/>
          <w:b/>
          <w:bCs/>
          <w:sz w:val="32"/>
          <w:szCs w:val="32"/>
          <w:rtl/>
          <w:lang w:eastAsia="fr-FR"/>
        </w:rPr>
        <w:t xml:space="preserve"> (بالأشهر)</w:t>
      </w:r>
      <w:r w:rsidR="00BA37E9" w:rsidRPr="00FE7917">
        <w:rPr>
          <w:rFonts w:cs="Simplified Arabic" w:hint="cs"/>
          <w:b/>
          <w:bCs/>
          <w:sz w:val="32"/>
          <w:szCs w:val="32"/>
          <w:rtl/>
          <w:lang w:eastAsia="fr-FR"/>
        </w:rPr>
        <w:t xml:space="preserve"> لدى المريضات في عينة الدراسة:</w:t>
      </w:r>
    </w:p>
    <w:p w:rsidR="00FE7917" w:rsidRDefault="00EC0596" w:rsidP="00012449">
      <w:pPr>
        <w:jc w:val="both"/>
        <w:rPr>
          <w:rFonts w:cs="Simplified Arabic"/>
          <w:sz w:val="28"/>
          <w:szCs w:val="28"/>
          <w:rtl/>
          <w:lang w:eastAsia="fr-FR" w:bidi="ar-SY"/>
        </w:rPr>
      </w:pPr>
      <w:r>
        <w:rPr>
          <w:rFonts w:cs="Simplified Arabic" w:hint="cs"/>
          <w:sz w:val="28"/>
          <w:szCs w:val="28"/>
          <w:rtl/>
          <w:lang w:eastAsia="fr-FR" w:bidi="ar-SY"/>
        </w:rPr>
        <w:t xml:space="preserve">إن فترة العقم الدنيا كانت سنة على الأقل وذلك وفق معايير </w:t>
      </w:r>
      <w:proofErr w:type="spellStart"/>
      <w:r>
        <w:rPr>
          <w:rFonts w:cs="Simplified Arabic" w:hint="cs"/>
          <w:sz w:val="28"/>
          <w:szCs w:val="28"/>
          <w:rtl/>
          <w:lang w:eastAsia="fr-FR" w:bidi="ar-SY"/>
        </w:rPr>
        <w:t>الاشتمال</w:t>
      </w:r>
      <w:r w:rsidR="00012449">
        <w:rPr>
          <w:rFonts w:cs="Simplified Arabic" w:hint="cs"/>
          <w:sz w:val="28"/>
          <w:szCs w:val="28"/>
          <w:rtl/>
          <w:lang w:eastAsia="fr-FR" w:bidi="ar-SY"/>
        </w:rPr>
        <w:t>وقد</w:t>
      </w:r>
      <w:proofErr w:type="spellEnd"/>
      <w:r w:rsidR="00012449">
        <w:rPr>
          <w:rFonts w:cs="Simplified Arabic" w:hint="cs"/>
          <w:sz w:val="28"/>
          <w:szCs w:val="28"/>
          <w:rtl/>
          <w:lang w:eastAsia="fr-FR" w:bidi="ar-SY"/>
        </w:rPr>
        <w:t xml:space="preserve"> تقسيم فترة العقم إلى ثلاث مجموعات، وفق الجدول (</w:t>
      </w:r>
      <w:r w:rsidR="009C5F21">
        <w:rPr>
          <w:rFonts w:cs="Simplified Arabic" w:hint="cs"/>
          <w:sz w:val="28"/>
          <w:szCs w:val="28"/>
          <w:rtl/>
          <w:lang w:eastAsia="fr-FR" w:bidi="ar-SY"/>
        </w:rPr>
        <w:t>6</w:t>
      </w:r>
      <w:r w:rsidR="00012449">
        <w:rPr>
          <w:rFonts w:cs="Simplified Arabic" w:hint="cs"/>
          <w:sz w:val="28"/>
          <w:szCs w:val="28"/>
          <w:rtl/>
          <w:lang w:eastAsia="fr-FR" w:bidi="ar-SY"/>
        </w:rPr>
        <w:t>)</w:t>
      </w:r>
      <w:r>
        <w:rPr>
          <w:rFonts w:cs="Simplified Arabic" w:hint="cs"/>
          <w:sz w:val="28"/>
          <w:szCs w:val="28"/>
          <w:rtl/>
          <w:lang w:eastAsia="fr-FR" w:bidi="ar-SY"/>
        </w:rPr>
        <w:t>. ويبين الجدول (</w:t>
      </w:r>
      <w:r w:rsidR="009C5F21">
        <w:rPr>
          <w:rFonts w:cs="Simplified Arabic" w:hint="cs"/>
          <w:sz w:val="28"/>
          <w:szCs w:val="28"/>
          <w:rtl/>
          <w:lang w:eastAsia="fr-FR" w:bidi="ar-SY"/>
        </w:rPr>
        <w:t>7</w:t>
      </w:r>
      <w:r>
        <w:rPr>
          <w:rFonts w:cs="Simplified Arabic" w:hint="cs"/>
          <w:sz w:val="28"/>
          <w:szCs w:val="28"/>
          <w:rtl/>
          <w:lang w:eastAsia="fr-FR" w:bidi="ar-SY"/>
        </w:rPr>
        <w:t>) خصائص فترة ال</w:t>
      </w:r>
      <w:r w:rsidR="006A7769">
        <w:rPr>
          <w:rFonts w:cs="Simplified Arabic" w:hint="cs"/>
          <w:sz w:val="28"/>
          <w:szCs w:val="28"/>
          <w:rtl/>
          <w:lang w:eastAsia="fr-FR" w:bidi="ar-SY"/>
        </w:rPr>
        <w:t>عقم لدى المريضات</w:t>
      </w:r>
      <w:r>
        <w:rPr>
          <w:rFonts w:cs="Simplified Arabic" w:hint="cs"/>
          <w:sz w:val="28"/>
          <w:szCs w:val="28"/>
          <w:rtl/>
          <w:lang w:eastAsia="fr-FR" w:bidi="ar-SY"/>
        </w:rPr>
        <w:t>.</w:t>
      </w:r>
    </w:p>
    <w:p w:rsidR="009C5F21" w:rsidRPr="00466F65" w:rsidRDefault="009C5F21" w:rsidP="009C5F21">
      <w:pPr>
        <w:spacing w:after="0"/>
        <w:jc w:val="center"/>
        <w:rPr>
          <w:rFonts w:cs="Simplified Arabic"/>
          <w:b/>
          <w:bCs/>
          <w:i/>
          <w:iCs/>
          <w:rtl/>
          <w:lang w:eastAsia="fr-FR" w:bidi="ar-SY"/>
        </w:rPr>
      </w:pPr>
      <w:r w:rsidRPr="00466F65">
        <w:rPr>
          <w:rFonts w:cs="Simplified Arabic" w:hint="cs"/>
          <w:b/>
          <w:bCs/>
          <w:i/>
          <w:iCs/>
          <w:rtl/>
          <w:lang w:bidi="ar-SY"/>
        </w:rPr>
        <w:t>جدول (</w:t>
      </w:r>
      <w:r>
        <w:rPr>
          <w:rFonts w:cs="Simplified Arabic" w:hint="cs"/>
          <w:b/>
          <w:bCs/>
          <w:i/>
          <w:iCs/>
          <w:rtl/>
          <w:lang w:bidi="ar-SY"/>
        </w:rPr>
        <w:t>6): تكرارات توزع مريضات عينة الدراسة</w:t>
      </w:r>
      <w:r w:rsidRPr="00466F65">
        <w:rPr>
          <w:rFonts w:cs="Simplified Arabic" w:hint="cs"/>
          <w:b/>
          <w:bCs/>
          <w:i/>
          <w:iCs/>
          <w:rtl/>
          <w:lang w:bidi="ar-SY"/>
        </w:rPr>
        <w:t xml:space="preserve"> حسب </w:t>
      </w:r>
      <w:r>
        <w:rPr>
          <w:rFonts w:cs="Simplified Arabic" w:hint="cs"/>
          <w:b/>
          <w:bCs/>
          <w:i/>
          <w:iCs/>
          <w:rtl/>
          <w:lang w:bidi="ar-SY"/>
        </w:rPr>
        <w:t>المجموعات العمرية وفقاً للمجموعات الفرعية</w:t>
      </w:r>
      <w:r w:rsidRPr="00466F65">
        <w:rPr>
          <w:rFonts w:cs="Simplified Arabic" w:hint="cs"/>
          <w:b/>
          <w:bCs/>
          <w:i/>
          <w:iCs/>
          <w:rtl/>
          <w:lang w:bidi="ar-SY"/>
        </w:rPr>
        <w:t>.</w:t>
      </w:r>
    </w:p>
    <w:tbl>
      <w:tblPr>
        <w:tblStyle w:val="a4"/>
        <w:bidiVisual/>
        <w:tblW w:w="7433" w:type="dxa"/>
        <w:jc w:val="center"/>
        <w:tblInd w:w="1303" w:type="dxa"/>
        <w:tblLook w:val="04A0"/>
      </w:tblPr>
      <w:tblGrid>
        <w:gridCol w:w="1567"/>
        <w:gridCol w:w="1265"/>
        <w:gridCol w:w="1559"/>
        <w:gridCol w:w="1559"/>
        <w:gridCol w:w="1483"/>
      </w:tblGrid>
      <w:tr w:rsidR="009C5F21" w:rsidTr="00072A91">
        <w:trPr>
          <w:trHeight w:val="527"/>
          <w:jc w:val="center"/>
        </w:trPr>
        <w:tc>
          <w:tcPr>
            <w:tcW w:w="1567" w:type="dxa"/>
            <w:shd w:val="clear" w:color="auto" w:fill="B8CCE4" w:themeFill="accent1" w:themeFillTint="66"/>
          </w:tcPr>
          <w:p w:rsidR="009C5F21" w:rsidRDefault="009C5F21" w:rsidP="00072A91">
            <w:pPr>
              <w:jc w:val="center"/>
              <w:rPr>
                <w:rFonts w:cs="Simplified Arabic"/>
                <w:sz w:val="28"/>
                <w:szCs w:val="28"/>
                <w:rtl/>
                <w:lang w:bidi="ar-SY"/>
              </w:rPr>
            </w:pPr>
          </w:p>
        </w:tc>
        <w:tc>
          <w:tcPr>
            <w:tcW w:w="1265" w:type="dxa"/>
            <w:shd w:val="clear" w:color="auto" w:fill="B8CCE4" w:themeFill="accent1" w:themeFillTint="66"/>
          </w:tcPr>
          <w:p w:rsidR="009C5F21" w:rsidRPr="00F8280B" w:rsidRDefault="009C5F21" w:rsidP="00072A91">
            <w:pPr>
              <w:jc w:val="center"/>
              <w:rPr>
                <w:rFonts w:cs="Simplified Arabic"/>
                <w:sz w:val="24"/>
                <w:szCs w:val="24"/>
                <w:rtl/>
                <w:lang w:bidi="ar-SY"/>
              </w:rPr>
            </w:pPr>
            <w:r>
              <w:rPr>
                <w:rFonts w:cs="Simplified Arabic" w:hint="cs"/>
                <w:sz w:val="24"/>
                <w:szCs w:val="24"/>
                <w:rtl/>
                <w:lang w:bidi="ar-SY"/>
              </w:rPr>
              <w:t>العينة كاملة</w:t>
            </w:r>
          </w:p>
        </w:tc>
        <w:tc>
          <w:tcPr>
            <w:tcW w:w="1559" w:type="dxa"/>
            <w:shd w:val="clear" w:color="auto" w:fill="B8CCE4" w:themeFill="accent1" w:themeFillTint="66"/>
          </w:tcPr>
          <w:p w:rsidR="009C5F21" w:rsidRPr="00F8280B" w:rsidRDefault="009C5F21" w:rsidP="00072A91">
            <w:pPr>
              <w:jc w:val="center"/>
              <w:rPr>
                <w:rFonts w:cs="Simplified Arabic"/>
                <w:sz w:val="24"/>
                <w:szCs w:val="24"/>
                <w:rtl/>
                <w:lang w:bidi="ar-SY"/>
              </w:rPr>
            </w:pPr>
            <w:r>
              <w:rPr>
                <w:rFonts w:cs="Simplified Arabic" w:hint="cs"/>
                <w:sz w:val="24"/>
                <w:szCs w:val="24"/>
                <w:rtl/>
                <w:lang w:bidi="ar-SY"/>
              </w:rPr>
              <w:t>المجموعة الأولى</w:t>
            </w:r>
          </w:p>
        </w:tc>
        <w:tc>
          <w:tcPr>
            <w:tcW w:w="1559" w:type="dxa"/>
            <w:shd w:val="clear" w:color="auto" w:fill="B8CCE4" w:themeFill="accent1" w:themeFillTint="66"/>
          </w:tcPr>
          <w:p w:rsidR="009C5F21" w:rsidRPr="00F8280B" w:rsidRDefault="009C5F21" w:rsidP="00072A91">
            <w:pPr>
              <w:jc w:val="center"/>
              <w:rPr>
                <w:rFonts w:cs="Simplified Arabic"/>
                <w:sz w:val="24"/>
                <w:szCs w:val="24"/>
                <w:rtl/>
                <w:lang w:bidi="ar-SY"/>
              </w:rPr>
            </w:pPr>
            <w:r>
              <w:rPr>
                <w:rFonts w:cs="Simplified Arabic" w:hint="cs"/>
                <w:sz w:val="24"/>
                <w:szCs w:val="24"/>
                <w:rtl/>
                <w:lang w:bidi="ar-SY"/>
              </w:rPr>
              <w:t>المجموعة الثانية</w:t>
            </w:r>
          </w:p>
        </w:tc>
        <w:tc>
          <w:tcPr>
            <w:tcW w:w="1483" w:type="dxa"/>
            <w:shd w:val="clear" w:color="auto" w:fill="B8CCE4" w:themeFill="accent1" w:themeFillTint="66"/>
          </w:tcPr>
          <w:p w:rsidR="009C5F21" w:rsidRPr="00F8280B" w:rsidRDefault="009C5F21" w:rsidP="00072A91">
            <w:pPr>
              <w:jc w:val="center"/>
              <w:rPr>
                <w:rFonts w:cs="Simplified Arabic"/>
                <w:sz w:val="24"/>
                <w:szCs w:val="24"/>
                <w:rtl/>
                <w:lang w:bidi="ar-SY"/>
              </w:rPr>
            </w:pPr>
            <w:r>
              <w:rPr>
                <w:rFonts w:cs="Simplified Arabic" w:hint="cs"/>
                <w:sz w:val="24"/>
                <w:szCs w:val="24"/>
                <w:rtl/>
                <w:lang w:bidi="ar-SY"/>
              </w:rPr>
              <w:t>المجموعة الثالثة</w:t>
            </w:r>
          </w:p>
        </w:tc>
      </w:tr>
      <w:tr w:rsidR="009C5F21" w:rsidTr="00072A91">
        <w:trPr>
          <w:jc w:val="center"/>
        </w:trPr>
        <w:tc>
          <w:tcPr>
            <w:tcW w:w="1567" w:type="dxa"/>
            <w:shd w:val="clear" w:color="auto" w:fill="DBE5F1" w:themeFill="accent1" w:themeFillTint="33"/>
          </w:tcPr>
          <w:p w:rsidR="009C5F21" w:rsidRDefault="009C5F21" w:rsidP="00072A91">
            <w:pPr>
              <w:jc w:val="center"/>
              <w:rPr>
                <w:rFonts w:cs="Simplified Arabic"/>
                <w:sz w:val="28"/>
                <w:szCs w:val="28"/>
                <w:rtl/>
                <w:lang w:bidi="ar-SY"/>
              </w:rPr>
            </w:pPr>
            <w:r>
              <w:rPr>
                <w:rFonts w:cs="Simplified Arabic" w:hint="cs"/>
                <w:sz w:val="28"/>
                <w:szCs w:val="28"/>
                <w:rtl/>
                <w:lang w:bidi="ar-SY"/>
              </w:rPr>
              <w:t>12-24 شهر</w:t>
            </w:r>
          </w:p>
        </w:tc>
        <w:tc>
          <w:tcPr>
            <w:tcW w:w="1265" w:type="dxa"/>
            <w:shd w:val="clear" w:color="auto" w:fill="auto"/>
          </w:tcPr>
          <w:p w:rsidR="009C5F21" w:rsidRDefault="009C5F21" w:rsidP="00072A91">
            <w:pPr>
              <w:jc w:val="center"/>
              <w:rPr>
                <w:rFonts w:cs="Simplified Arabic"/>
                <w:sz w:val="28"/>
                <w:szCs w:val="28"/>
                <w:rtl/>
                <w:lang w:bidi="ar-SY"/>
              </w:rPr>
            </w:pPr>
            <w:r>
              <w:rPr>
                <w:rFonts w:cs="Simplified Arabic" w:hint="cs"/>
                <w:sz w:val="28"/>
                <w:szCs w:val="28"/>
                <w:rtl/>
                <w:lang w:bidi="ar-SY"/>
              </w:rPr>
              <w:t>42</w:t>
            </w:r>
          </w:p>
        </w:tc>
        <w:tc>
          <w:tcPr>
            <w:tcW w:w="1559" w:type="dxa"/>
          </w:tcPr>
          <w:p w:rsidR="009C5F21" w:rsidRDefault="009C5F21" w:rsidP="00072A91">
            <w:pPr>
              <w:jc w:val="center"/>
              <w:rPr>
                <w:rFonts w:cs="Simplified Arabic"/>
                <w:sz w:val="28"/>
                <w:szCs w:val="28"/>
                <w:rtl/>
                <w:lang w:bidi="ar-SY"/>
              </w:rPr>
            </w:pPr>
            <w:r>
              <w:rPr>
                <w:rFonts w:cs="Simplified Arabic" w:hint="cs"/>
                <w:sz w:val="28"/>
                <w:szCs w:val="28"/>
                <w:rtl/>
                <w:lang w:bidi="ar-SY"/>
              </w:rPr>
              <w:t>35</w:t>
            </w:r>
          </w:p>
        </w:tc>
        <w:tc>
          <w:tcPr>
            <w:tcW w:w="1559" w:type="dxa"/>
            <w:shd w:val="clear" w:color="auto" w:fill="auto"/>
          </w:tcPr>
          <w:p w:rsidR="009C5F21" w:rsidRDefault="009C5F21" w:rsidP="00072A91">
            <w:pPr>
              <w:jc w:val="center"/>
              <w:rPr>
                <w:rFonts w:cs="Simplified Arabic"/>
                <w:sz w:val="28"/>
                <w:szCs w:val="28"/>
                <w:rtl/>
                <w:lang w:bidi="ar-SY"/>
              </w:rPr>
            </w:pPr>
            <w:r>
              <w:rPr>
                <w:rFonts w:cs="Simplified Arabic" w:hint="cs"/>
                <w:sz w:val="28"/>
                <w:szCs w:val="28"/>
                <w:rtl/>
                <w:lang w:bidi="ar-SY"/>
              </w:rPr>
              <w:t>4</w:t>
            </w:r>
          </w:p>
        </w:tc>
        <w:tc>
          <w:tcPr>
            <w:tcW w:w="1483" w:type="dxa"/>
          </w:tcPr>
          <w:p w:rsidR="009C5F21" w:rsidRDefault="009C5F21" w:rsidP="00072A91">
            <w:pPr>
              <w:jc w:val="center"/>
              <w:rPr>
                <w:rFonts w:cs="Simplified Arabic"/>
                <w:sz w:val="28"/>
                <w:szCs w:val="28"/>
                <w:rtl/>
                <w:lang w:bidi="ar-SY"/>
              </w:rPr>
            </w:pPr>
            <w:r>
              <w:rPr>
                <w:rFonts w:cs="Simplified Arabic" w:hint="cs"/>
                <w:sz w:val="28"/>
                <w:szCs w:val="28"/>
                <w:rtl/>
                <w:lang w:bidi="ar-SY"/>
              </w:rPr>
              <w:t>3</w:t>
            </w:r>
          </w:p>
        </w:tc>
      </w:tr>
      <w:tr w:rsidR="009C5F21" w:rsidTr="00072A91">
        <w:trPr>
          <w:jc w:val="center"/>
        </w:trPr>
        <w:tc>
          <w:tcPr>
            <w:tcW w:w="1567" w:type="dxa"/>
            <w:shd w:val="clear" w:color="auto" w:fill="DBE5F1" w:themeFill="accent1" w:themeFillTint="33"/>
          </w:tcPr>
          <w:p w:rsidR="009C5F21" w:rsidRDefault="009C5F21" w:rsidP="00072A91">
            <w:pPr>
              <w:jc w:val="center"/>
              <w:rPr>
                <w:rFonts w:cs="Simplified Arabic"/>
                <w:sz w:val="28"/>
                <w:szCs w:val="28"/>
                <w:rtl/>
                <w:lang w:bidi="ar-SY"/>
              </w:rPr>
            </w:pPr>
            <w:r>
              <w:rPr>
                <w:rFonts w:cs="Simplified Arabic" w:hint="cs"/>
                <w:sz w:val="28"/>
                <w:szCs w:val="28"/>
                <w:rtl/>
                <w:lang w:bidi="ar-SY"/>
              </w:rPr>
              <w:t>25-48 شهر</w:t>
            </w:r>
          </w:p>
        </w:tc>
        <w:tc>
          <w:tcPr>
            <w:tcW w:w="1265" w:type="dxa"/>
            <w:shd w:val="clear" w:color="auto" w:fill="auto"/>
          </w:tcPr>
          <w:p w:rsidR="009C5F21" w:rsidRDefault="009C5F21" w:rsidP="00072A91">
            <w:pPr>
              <w:jc w:val="center"/>
              <w:rPr>
                <w:rFonts w:cs="Simplified Arabic"/>
                <w:sz w:val="28"/>
                <w:szCs w:val="28"/>
                <w:rtl/>
                <w:lang w:bidi="ar-SY"/>
              </w:rPr>
            </w:pPr>
            <w:r>
              <w:rPr>
                <w:rFonts w:cs="Simplified Arabic" w:hint="cs"/>
                <w:sz w:val="28"/>
                <w:szCs w:val="28"/>
                <w:rtl/>
                <w:lang w:bidi="ar-SY"/>
              </w:rPr>
              <w:t>39</w:t>
            </w:r>
          </w:p>
        </w:tc>
        <w:tc>
          <w:tcPr>
            <w:tcW w:w="1559" w:type="dxa"/>
          </w:tcPr>
          <w:p w:rsidR="009C5F21" w:rsidRDefault="009C5F21" w:rsidP="00072A91">
            <w:pPr>
              <w:jc w:val="center"/>
              <w:rPr>
                <w:rFonts w:cs="Simplified Arabic"/>
                <w:sz w:val="28"/>
                <w:szCs w:val="28"/>
                <w:rtl/>
                <w:lang w:bidi="ar-SY"/>
              </w:rPr>
            </w:pPr>
            <w:r>
              <w:rPr>
                <w:rFonts w:cs="Simplified Arabic" w:hint="cs"/>
                <w:sz w:val="28"/>
                <w:szCs w:val="28"/>
                <w:rtl/>
                <w:lang w:bidi="ar-SY"/>
              </w:rPr>
              <w:t>29</w:t>
            </w:r>
          </w:p>
        </w:tc>
        <w:tc>
          <w:tcPr>
            <w:tcW w:w="1559" w:type="dxa"/>
            <w:shd w:val="clear" w:color="auto" w:fill="auto"/>
          </w:tcPr>
          <w:p w:rsidR="009C5F21" w:rsidRDefault="009C5F21" w:rsidP="00072A91">
            <w:pPr>
              <w:jc w:val="center"/>
              <w:rPr>
                <w:rFonts w:cs="Simplified Arabic"/>
                <w:sz w:val="28"/>
                <w:szCs w:val="28"/>
                <w:rtl/>
                <w:lang w:bidi="ar-SY"/>
              </w:rPr>
            </w:pPr>
            <w:r>
              <w:rPr>
                <w:rFonts w:cs="Simplified Arabic" w:hint="cs"/>
                <w:sz w:val="28"/>
                <w:szCs w:val="28"/>
                <w:rtl/>
                <w:lang w:bidi="ar-SY"/>
              </w:rPr>
              <w:t>5</w:t>
            </w:r>
          </w:p>
        </w:tc>
        <w:tc>
          <w:tcPr>
            <w:tcW w:w="1483" w:type="dxa"/>
          </w:tcPr>
          <w:p w:rsidR="009C5F21" w:rsidRDefault="009C5F21" w:rsidP="00072A91">
            <w:pPr>
              <w:jc w:val="center"/>
              <w:rPr>
                <w:rFonts w:cs="Simplified Arabic"/>
                <w:sz w:val="28"/>
                <w:szCs w:val="28"/>
                <w:rtl/>
                <w:lang w:bidi="ar-SY"/>
              </w:rPr>
            </w:pPr>
            <w:r>
              <w:rPr>
                <w:rFonts w:cs="Simplified Arabic" w:hint="cs"/>
                <w:sz w:val="28"/>
                <w:szCs w:val="28"/>
                <w:rtl/>
                <w:lang w:bidi="ar-SY"/>
              </w:rPr>
              <w:t>5</w:t>
            </w:r>
          </w:p>
        </w:tc>
      </w:tr>
      <w:tr w:rsidR="009C5F21" w:rsidTr="00072A91">
        <w:trPr>
          <w:jc w:val="center"/>
        </w:trPr>
        <w:tc>
          <w:tcPr>
            <w:tcW w:w="1567" w:type="dxa"/>
            <w:shd w:val="clear" w:color="auto" w:fill="DBE5F1" w:themeFill="accent1" w:themeFillTint="33"/>
          </w:tcPr>
          <w:p w:rsidR="009C5F21" w:rsidRDefault="009C5F21" w:rsidP="00072A91">
            <w:pPr>
              <w:jc w:val="center"/>
              <w:rPr>
                <w:rFonts w:cs="Simplified Arabic"/>
                <w:sz w:val="28"/>
                <w:szCs w:val="28"/>
                <w:rtl/>
                <w:lang w:bidi="ar-SY"/>
              </w:rPr>
            </w:pPr>
            <w:r>
              <w:rPr>
                <w:rFonts w:cs="Simplified Arabic" w:hint="cs"/>
                <w:sz w:val="28"/>
                <w:szCs w:val="28"/>
                <w:rtl/>
                <w:lang w:bidi="ar-SY"/>
              </w:rPr>
              <w:t>49-62 شهر</w:t>
            </w:r>
          </w:p>
        </w:tc>
        <w:tc>
          <w:tcPr>
            <w:tcW w:w="1265" w:type="dxa"/>
            <w:shd w:val="clear" w:color="auto" w:fill="auto"/>
          </w:tcPr>
          <w:p w:rsidR="009C5F21" w:rsidRDefault="009C5F21" w:rsidP="00072A91">
            <w:pPr>
              <w:jc w:val="center"/>
              <w:rPr>
                <w:rFonts w:cs="Simplified Arabic"/>
                <w:sz w:val="28"/>
                <w:szCs w:val="28"/>
                <w:rtl/>
                <w:lang w:bidi="ar-SY"/>
              </w:rPr>
            </w:pPr>
            <w:r>
              <w:rPr>
                <w:rFonts w:cs="Simplified Arabic" w:hint="cs"/>
                <w:sz w:val="28"/>
                <w:szCs w:val="28"/>
                <w:rtl/>
                <w:lang w:bidi="ar-SY"/>
              </w:rPr>
              <w:t>21</w:t>
            </w:r>
          </w:p>
        </w:tc>
        <w:tc>
          <w:tcPr>
            <w:tcW w:w="1559" w:type="dxa"/>
          </w:tcPr>
          <w:p w:rsidR="009C5F21" w:rsidRDefault="009C5F21" w:rsidP="00072A91">
            <w:pPr>
              <w:jc w:val="center"/>
              <w:rPr>
                <w:rFonts w:cs="Simplified Arabic"/>
                <w:sz w:val="28"/>
                <w:szCs w:val="28"/>
                <w:rtl/>
                <w:lang w:bidi="ar-SY"/>
              </w:rPr>
            </w:pPr>
            <w:r>
              <w:rPr>
                <w:rFonts w:cs="Simplified Arabic" w:hint="cs"/>
                <w:sz w:val="28"/>
                <w:szCs w:val="28"/>
                <w:rtl/>
                <w:lang w:bidi="ar-SY"/>
              </w:rPr>
              <w:t>10</w:t>
            </w:r>
          </w:p>
        </w:tc>
        <w:tc>
          <w:tcPr>
            <w:tcW w:w="1559" w:type="dxa"/>
            <w:shd w:val="clear" w:color="auto" w:fill="auto"/>
          </w:tcPr>
          <w:p w:rsidR="009C5F21" w:rsidRDefault="009C5F21" w:rsidP="00072A91">
            <w:pPr>
              <w:jc w:val="center"/>
              <w:rPr>
                <w:rFonts w:cs="Simplified Arabic"/>
                <w:sz w:val="28"/>
                <w:szCs w:val="28"/>
                <w:rtl/>
                <w:lang w:bidi="ar-SY"/>
              </w:rPr>
            </w:pPr>
            <w:r>
              <w:rPr>
                <w:rFonts w:cs="Simplified Arabic" w:hint="cs"/>
                <w:sz w:val="28"/>
                <w:szCs w:val="28"/>
                <w:rtl/>
                <w:lang w:bidi="ar-SY"/>
              </w:rPr>
              <w:t>7</w:t>
            </w:r>
          </w:p>
        </w:tc>
        <w:tc>
          <w:tcPr>
            <w:tcW w:w="1483" w:type="dxa"/>
          </w:tcPr>
          <w:p w:rsidR="009C5F21" w:rsidRDefault="009C5F21" w:rsidP="00072A91">
            <w:pPr>
              <w:jc w:val="center"/>
              <w:rPr>
                <w:rFonts w:cs="Simplified Arabic"/>
                <w:sz w:val="28"/>
                <w:szCs w:val="28"/>
                <w:rtl/>
                <w:lang w:bidi="ar-SY"/>
              </w:rPr>
            </w:pPr>
            <w:r>
              <w:rPr>
                <w:rFonts w:cs="Simplified Arabic" w:hint="cs"/>
                <w:sz w:val="28"/>
                <w:szCs w:val="28"/>
                <w:rtl/>
                <w:lang w:bidi="ar-SY"/>
              </w:rPr>
              <w:t>4</w:t>
            </w:r>
          </w:p>
        </w:tc>
      </w:tr>
      <w:tr w:rsidR="009C5F21" w:rsidTr="00072A91">
        <w:trPr>
          <w:jc w:val="center"/>
        </w:trPr>
        <w:tc>
          <w:tcPr>
            <w:tcW w:w="1567" w:type="dxa"/>
            <w:shd w:val="clear" w:color="auto" w:fill="DBE5F1" w:themeFill="accent1" w:themeFillTint="33"/>
          </w:tcPr>
          <w:p w:rsidR="009C5F21" w:rsidRDefault="009C5F21" w:rsidP="00072A91">
            <w:pPr>
              <w:jc w:val="center"/>
              <w:rPr>
                <w:rFonts w:cs="Simplified Arabic"/>
                <w:sz w:val="28"/>
                <w:szCs w:val="28"/>
                <w:rtl/>
                <w:lang w:bidi="ar-SY"/>
              </w:rPr>
            </w:pPr>
            <w:r>
              <w:rPr>
                <w:rFonts w:cs="Simplified Arabic" w:hint="cs"/>
                <w:sz w:val="28"/>
                <w:szCs w:val="28"/>
                <w:rtl/>
                <w:lang w:bidi="ar-SY"/>
              </w:rPr>
              <w:t>المجموع</w:t>
            </w:r>
          </w:p>
        </w:tc>
        <w:tc>
          <w:tcPr>
            <w:tcW w:w="1265" w:type="dxa"/>
            <w:shd w:val="clear" w:color="auto" w:fill="auto"/>
          </w:tcPr>
          <w:p w:rsidR="009C5F21" w:rsidRDefault="009C5F21" w:rsidP="00072A91">
            <w:pPr>
              <w:jc w:val="center"/>
              <w:rPr>
                <w:rFonts w:cs="Simplified Arabic"/>
                <w:sz w:val="28"/>
                <w:szCs w:val="28"/>
                <w:rtl/>
                <w:lang w:bidi="ar-SY"/>
              </w:rPr>
            </w:pPr>
            <w:r>
              <w:rPr>
                <w:rFonts w:cs="Simplified Arabic" w:hint="cs"/>
                <w:sz w:val="28"/>
                <w:szCs w:val="28"/>
                <w:rtl/>
                <w:lang w:bidi="ar-SY"/>
              </w:rPr>
              <w:t>102</w:t>
            </w:r>
          </w:p>
        </w:tc>
        <w:tc>
          <w:tcPr>
            <w:tcW w:w="1559" w:type="dxa"/>
          </w:tcPr>
          <w:p w:rsidR="009C5F21" w:rsidRDefault="009C5F21" w:rsidP="00072A91">
            <w:pPr>
              <w:jc w:val="center"/>
              <w:rPr>
                <w:rFonts w:cs="Simplified Arabic"/>
                <w:sz w:val="28"/>
                <w:szCs w:val="28"/>
                <w:rtl/>
                <w:lang w:bidi="ar-SY"/>
              </w:rPr>
            </w:pPr>
            <w:r>
              <w:rPr>
                <w:rFonts w:cs="Simplified Arabic" w:hint="cs"/>
                <w:sz w:val="28"/>
                <w:szCs w:val="28"/>
                <w:rtl/>
                <w:lang w:bidi="ar-SY"/>
              </w:rPr>
              <w:t>74</w:t>
            </w:r>
          </w:p>
        </w:tc>
        <w:tc>
          <w:tcPr>
            <w:tcW w:w="1559" w:type="dxa"/>
            <w:shd w:val="clear" w:color="auto" w:fill="auto"/>
          </w:tcPr>
          <w:p w:rsidR="009C5F21" w:rsidRDefault="009C5F21" w:rsidP="00072A91">
            <w:pPr>
              <w:jc w:val="center"/>
              <w:rPr>
                <w:rFonts w:cs="Simplified Arabic"/>
                <w:sz w:val="28"/>
                <w:szCs w:val="28"/>
                <w:rtl/>
                <w:lang w:bidi="ar-SY"/>
              </w:rPr>
            </w:pPr>
            <w:r>
              <w:rPr>
                <w:rFonts w:cs="Simplified Arabic" w:hint="cs"/>
                <w:sz w:val="28"/>
                <w:szCs w:val="28"/>
                <w:rtl/>
                <w:lang w:bidi="ar-SY"/>
              </w:rPr>
              <w:t>16</w:t>
            </w:r>
          </w:p>
        </w:tc>
        <w:tc>
          <w:tcPr>
            <w:tcW w:w="1483" w:type="dxa"/>
          </w:tcPr>
          <w:p w:rsidR="009C5F21" w:rsidRDefault="009C5F21" w:rsidP="00072A91">
            <w:pPr>
              <w:jc w:val="center"/>
              <w:rPr>
                <w:rFonts w:cs="Simplified Arabic"/>
                <w:sz w:val="28"/>
                <w:szCs w:val="28"/>
                <w:rtl/>
                <w:lang w:bidi="ar-SY"/>
              </w:rPr>
            </w:pPr>
            <w:r>
              <w:rPr>
                <w:rFonts w:cs="Simplified Arabic" w:hint="cs"/>
                <w:sz w:val="28"/>
                <w:szCs w:val="28"/>
                <w:rtl/>
                <w:lang w:bidi="ar-SY"/>
              </w:rPr>
              <w:t>12</w:t>
            </w:r>
          </w:p>
        </w:tc>
      </w:tr>
    </w:tbl>
    <w:p w:rsidR="009C5F21" w:rsidRPr="009C5F21" w:rsidRDefault="009C5F21" w:rsidP="009C5F21">
      <w:pPr>
        <w:spacing w:after="0"/>
        <w:jc w:val="both"/>
        <w:rPr>
          <w:rFonts w:cs="Simplified Arabic"/>
          <w:sz w:val="16"/>
          <w:szCs w:val="16"/>
          <w:rtl/>
          <w:lang w:eastAsia="fr-FR" w:bidi="ar-SY"/>
        </w:rPr>
      </w:pPr>
    </w:p>
    <w:p w:rsidR="00EC0596" w:rsidRPr="006917F5" w:rsidRDefault="00EC0596" w:rsidP="009C5F21">
      <w:pPr>
        <w:spacing w:after="0"/>
        <w:jc w:val="center"/>
        <w:rPr>
          <w:rFonts w:cs="Simplified Arabic"/>
          <w:b/>
          <w:bCs/>
          <w:i/>
          <w:iCs/>
          <w:rtl/>
          <w:lang w:eastAsia="fr-FR"/>
        </w:rPr>
      </w:pPr>
      <w:r w:rsidRPr="0033032A">
        <w:rPr>
          <w:rFonts w:cs="Simplified Arabic"/>
          <w:b/>
          <w:bCs/>
          <w:i/>
          <w:iCs/>
          <w:rtl/>
          <w:lang w:eastAsia="fr-FR"/>
        </w:rPr>
        <w:t>جدول رقم (</w:t>
      </w:r>
      <w:r w:rsidR="009C5F21">
        <w:t>7</w:t>
      </w:r>
      <w:r w:rsidRPr="0033032A">
        <w:rPr>
          <w:rFonts w:cs="Simplified Arabic"/>
          <w:b/>
          <w:bCs/>
          <w:i/>
          <w:iCs/>
          <w:rtl/>
          <w:lang w:eastAsia="fr-FR"/>
        </w:rPr>
        <w:t xml:space="preserve">) يبين الحد الأدنى والحد الأعلى والمتوسط الحسابي والانحراف </w:t>
      </w:r>
      <w:r w:rsidR="00DF657F">
        <w:rPr>
          <w:rFonts w:cs="Simplified Arabic"/>
          <w:b/>
          <w:bCs/>
          <w:i/>
          <w:iCs/>
          <w:rtl/>
          <w:lang w:eastAsia="fr-FR"/>
        </w:rPr>
        <w:t>المعياري ل</w:t>
      </w:r>
      <w:r w:rsidR="00DF657F">
        <w:rPr>
          <w:rFonts w:cs="Simplified Arabic" w:hint="cs"/>
          <w:b/>
          <w:bCs/>
          <w:i/>
          <w:iCs/>
          <w:rtl/>
          <w:lang w:eastAsia="fr-FR"/>
        </w:rPr>
        <w:t>فترة العقم</w:t>
      </w:r>
      <w:r>
        <w:rPr>
          <w:rFonts w:cs="Simplified Arabic"/>
          <w:b/>
          <w:bCs/>
          <w:i/>
          <w:iCs/>
          <w:rtl/>
          <w:lang w:eastAsia="fr-FR"/>
        </w:rPr>
        <w:t xml:space="preserve"> (</w:t>
      </w:r>
      <w:r w:rsidR="00DF657F">
        <w:rPr>
          <w:rFonts w:cs="Simplified Arabic" w:hint="cs"/>
          <w:b/>
          <w:bCs/>
          <w:i/>
          <w:iCs/>
          <w:rtl/>
          <w:lang w:eastAsia="fr-FR"/>
        </w:rPr>
        <w:t>بالأشهر</w:t>
      </w:r>
      <w:r>
        <w:rPr>
          <w:rFonts w:cs="Simplified Arabic"/>
          <w:b/>
          <w:bCs/>
          <w:i/>
          <w:iCs/>
          <w:rtl/>
          <w:lang w:eastAsia="fr-FR"/>
        </w:rPr>
        <w:t>)</w:t>
      </w:r>
      <w:r w:rsidR="00DF657F">
        <w:rPr>
          <w:rFonts w:cs="Simplified Arabic" w:hint="cs"/>
          <w:b/>
          <w:bCs/>
          <w:i/>
          <w:iCs/>
          <w:rtl/>
          <w:lang w:eastAsia="fr-FR"/>
        </w:rPr>
        <w:t xml:space="preserve">لدى المريضات </w:t>
      </w:r>
      <w:r>
        <w:rPr>
          <w:rFonts w:cs="Simplified Arabic"/>
          <w:b/>
          <w:bCs/>
          <w:i/>
          <w:iCs/>
          <w:rtl/>
          <w:lang w:eastAsia="fr-FR"/>
        </w:rPr>
        <w:t xml:space="preserve">في عينة </w:t>
      </w:r>
      <w:r>
        <w:rPr>
          <w:rFonts w:cs="Simplified Arabic" w:hint="cs"/>
          <w:b/>
          <w:bCs/>
          <w:i/>
          <w:iCs/>
          <w:rtl/>
          <w:lang w:eastAsia="fr-FR"/>
        </w:rPr>
        <w:t>الدراسة.</w:t>
      </w:r>
    </w:p>
    <w:tbl>
      <w:tblPr>
        <w:tblStyle w:val="a4"/>
        <w:bidiVisual/>
        <w:tblW w:w="0" w:type="auto"/>
        <w:jc w:val="center"/>
        <w:tblInd w:w="-869" w:type="dxa"/>
        <w:tblLook w:val="04A0"/>
      </w:tblPr>
      <w:tblGrid>
        <w:gridCol w:w="2018"/>
        <w:gridCol w:w="828"/>
        <w:gridCol w:w="851"/>
        <w:gridCol w:w="850"/>
        <w:gridCol w:w="1134"/>
        <w:gridCol w:w="914"/>
      </w:tblGrid>
      <w:tr w:rsidR="00EC0596" w:rsidTr="00DF657F">
        <w:trPr>
          <w:jc w:val="center"/>
        </w:trPr>
        <w:tc>
          <w:tcPr>
            <w:tcW w:w="2018" w:type="dxa"/>
            <w:shd w:val="clear" w:color="auto" w:fill="DBE5F1" w:themeFill="accent1" w:themeFillTint="33"/>
          </w:tcPr>
          <w:p w:rsidR="00EC0596" w:rsidRDefault="00EC0596" w:rsidP="00F9021E">
            <w:pPr>
              <w:jc w:val="both"/>
              <w:rPr>
                <w:rFonts w:cs="Simplified Arabic"/>
                <w:sz w:val="28"/>
                <w:szCs w:val="28"/>
                <w:rtl/>
                <w:lang w:bidi="ar-SY"/>
              </w:rPr>
            </w:pPr>
            <w:r>
              <w:rPr>
                <w:rFonts w:cs="Simplified Arabic" w:hint="cs"/>
                <w:sz w:val="28"/>
                <w:szCs w:val="28"/>
                <w:rtl/>
                <w:lang w:bidi="ar-SY"/>
              </w:rPr>
              <w:t>المتغير المدروس</w:t>
            </w:r>
          </w:p>
        </w:tc>
        <w:tc>
          <w:tcPr>
            <w:tcW w:w="828" w:type="dxa"/>
            <w:shd w:val="clear" w:color="auto" w:fill="DBE5F1" w:themeFill="accent1" w:themeFillTint="33"/>
          </w:tcPr>
          <w:p w:rsidR="00EC0596" w:rsidRPr="00786BCE" w:rsidRDefault="00EC0596" w:rsidP="00F9021E">
            <w:pPr>
              <w:jc w:val="center"/>
              <w:rPr>
                <w:rFonts w:cs="Simplified Arabic"/>
                <w:b/>
                <w:bCs/>
                <w:sz w:val="24"/>
                <w:szCs w:val="24"/>
                <w:rtl/>
                <w:lang w:bidi="ar-SY"/>
              </w:rPr>
            </w:pPr>
            <w:r w:rsidRPr="00786BCE">
              <w:rPr>
                <w:rFonts w:cs="Simplified Arabic" w:hint="cs"/>
                <w:b/>
                <w:bCs/>
                <w:sz w:val="24"/>
                <w:szCs w:val="24"/>
                <w:rtl/>
                <w:lang w:bidi="ar-SY"/>
              </w:rPr>
              <w:t>العدد الكلي</w:t>
            </w:r>
          </w:p>
        </w:tc>
        <w:tc>
          <w:tcPr>
            <w:tcW w:w="851" w:type="dxa"/>
            <w:shd w:val="clear" w:color="auto" w:fill="DBE5F1" w:themeFill="accent1" w:themeFillTint="33"/>
          </w:tcPr>
          <w:p w:rsidR="00EC0596" w:rsidRPr="00786BCE" w:rsidRDefault="00EC0596" w:rsidP="00F9021E">
            <w:pPr>
              <w:jc w:val="center"/>
              <w:rPr>
                <w:rFonts w:cs="Simplified Arabic"/>
                <w:b/>
                <w:bCs/>
                <w:sz w:val="24"/>
                <w:szCs w:val="24"/>
                <w:rtl/>
                <w:lang w:bidi="ar-SY"/>
              </w:rPr>
            </w:pPr>
            <w:r w:rsidRPr="00786BCE">
              <w:rPr>
                <w:rFonts w:cs="Simplified Arabic" w:hint="cs"/>
                <w:b/>
                <w:bCs/>
                <w:sz w:val="24"/>
                <w:szCs w:val="24"/>
                <w:rtl/>
                <w:lang w:bidi="ar-SY"/>
              </w:rPr>
              <w:t>الحد الأدنى</w:t>
            </w:r>
          </w:p>
        </w:tc>
        <w:tc>
          <w:tcPr>
            <w:tcW w:w="850" w:type="dxa"/>
            <w:shd w:val="clear" w:color="auto" w:fill="DBE5F1" w:themeFill="accent1" w:themeFillTint="33"/>
          </w:tcPr>
          <w:p w:rsidR="00EC0596" w:rsidRPr="00786BCE" w:rsidRDefault="00EC0596" w:rsidP="00F9021E">
            <w:pPr>
              <w:jc w:val="center"/>
              <w:rPr>
                <w:rFonts w:cs="Simplified Arabic"/>
                <w:b/>
                <w:bCs/>
                <w:sz w:val="24"/>
                <w:szCs w:val="24"/>
                <w:rtl/>
                <w:lang w:bidi="ar-SY"/>
              </w:rPr>
            </w:pPr>
            <w:r w:rsidRPr="00786BCE">
              <w:rPr>
                <w:rFonts w:cs="Simplified Arabic" w:hint="cs"/>
                <w:b/>
                <w:bCs/>
                <w:sz w:val="24"/>
                <w:szCs w:val="24"/>
                <w:rtl/>
                <w:lang w:bidi="ar-SY"/>
              </w:rPr>
              <w:t>الحد الأعلى</w:t>
            </w:r>
          </w:p>
        </w:tc>
        <w:tc>
          <w:tcPr>
            <w:tcW w:w="1134" w:type="dxa"/>
            <w:shd w:val="clear" w:color="auto" w:fill="DBE5F1" w:themeFill="accent1" w:themeFillTint="33"/>
          </w:tcPr>
          <w:p w:rsidR="00EC0596" w:rsidRPr="00786BCE" w:rsidRDefault="00EC0596" w:rsidP="00F9021E">
            <w:pPr>
              <w:jc w:val="center"/>
              <w:rPr>
                <w:rFonts w:cs="Simplified Arabic"/>
                <w:b/>
                <w:bCs/>
                <w:sz w:val="24"/>
                <w:szCs w:val="24"/>
                <w:rtl/>
                <w:lang w:bidi="ar-SY"/>
              </w:rPr>
            </w:pPr>
            <w:r w:rsidRPr="00786BCE">
              <w:rPr>
                <w:rFonts w:cs="Simplified Arabic" w:hint="cs"/>
                <w:b/>
                <w:bCs/>
                <w:sz w:val="24"/>
                <w:szCs w:val="24"/>
                <w:rtl/>
                <w:lang w:bidi="ar-SY"/>
              </w:rPr>
              <w:t>المتوسط الحسابي</w:t>
            </w:r>
          </w:p>
        </w:tc>
        <w:tc>
          <w:tcPr>
            <w:tcW w:w="914" w:type="dxa"/>
            <w:shd w:val="clear" w:color="auto" w:fill="DBE5F1" w:themeFill="accent1" w:themeFillTint="33"/>
          </w:tcPr>
          <w:p w:rsidR="00EC0596" w:rsidRPr="00786BCE" w:rsidRDefault="00EC0596" w:rsidP="00F9021E">
            <w:pPr>
              <w:jc w:val="center"/>
              <w:rPr>
                <w:rFonts w:cs="Simplified Arabic"/>
                <w:b/>
                <w:bCs/>
                <w:sz w:val="24"/>
                <w:szCs w:val="24"/>
                <w:rtl/>
                <w:lang w:bidi="ar-SY"/>
              </w:rPr>
            </w:pPr>
            <w:r w:rsidRPr="00786BCE">
              <w:rPr>
                <w:rFonts w:cs="Simplified Arabic" w:hint="cs"/>
                <w:b/>
                <w:bCs/>
                <w:sz w:val="24"/>
                <w:szCs w:val="24"/>
                <w:rtl/>
                <w:lang w:bidi="ar-SY"/>
              </w:rPr>
              <w:t>الانحراف المعياري</w:t>
            </w:r>
          </w:p>
        </w:tc>
      </w:tr>
      <w:tr w:rsidR="00EC0596" w:rsidTr="00DF657F">
        <w:trPr>
          <w:jc w:val="center"/>
        </w:trPr>
        <w:tc>
          <w:tcPr>
            <w:tcW w:w="2018" w:type="dxa"/>
            <w:shd w:val="clear" w:color="auto" w:fill="DBE5F1" w:themeFill="accent1" w:themeFillTint="33"/>
          </w:tcPr>
          <w:p w:rsidR="00EC0596" w:rsidRPr="00DF657F" w:rsidRDefault="00DF657F" w:rsidP="00F9021E">
            <w:pPr>
              <w:jc w:val="both"/>
              <w:rPr>
                <w:rFonts w:cs="Simplified Arabic"/>
                <w:sz w:val="28"/>
                <w:szCs w:val="28"/>
                <w:rtl/>
                <w:lang w:bidi="ar-SY"/>
              </w:rPr>
            </w:pPr>
            <w:r w:rsidRPr="00DF657F">
              <w:rPr>
                <w:rFonts w:cs="Simplified Arabic" w:hint="cs"/>
                <w:sz w:val="28"/>
                <w:szCs w:val="28"/>
                <w:rtl/>
                <w:lang w:bidi="ar-SY"/>
              </w:rPr>
              <w:t>فترة العقم (بالأشهر)</w:t>
            </w:r>
          </w:p>
        </w:tc>
        <w:tc>
          <w:tcPr>
            <w:tcW w:w="828" w:type="dxa"/>
          </w:tcPr>
          <w:p w:rsidR="00EC0596" w:rsidRDefault="00DF657F" w:rsidP="00F9021E">
            <w:pPr>
              <w:jc w:val="center"/>
              <w:rPr>
                <w:rFonts w:cs="Simplified Arabic"/>
                <w:sz w:val="28"/>
                <w:szCs w:val="28"/>
                <w:rtl/>
                <w:lang w:bidi="ar-SY"/>
              </w:rPr>
            </w:pPr>
            <w:r>
              <w:rPr>
                <w:rFonts w:cs="Simplified Arabic" w:hint="cs"/>
                <w:sz w:val="28"/>
                <w:szCs w:val="28"/>
                <w:rtl/>
                <w:lang w:bidi="ar-SY"/>
              </w:rPr>
              <w:t>102</w:t>
            </w:r>
          </w:p>
        </w:tc>
        <w:tc>
          <w:tcPr>
            <w:tcW w:w="851" w:type="dxa"/>
          </w:tcPr>
          <w:p w:rsidR="00EC0596" w:rsidRDefault="00DF657F" w:rsidP="00F9021E">
            <w:pPr>
              <w:jc w:val="center"/>
              <w:rPr>
                <w:rFonts w:cs="Simplified Arabic"/>
                <w:sz w:val="28"/>
                <w:szCs w:val="28"/>
                <w:rtl/>
                <w:lang w:bidi="ar-SY"/>
              </w:rPr>
            </w:pPr>
            <w:r>
              <w:rPr>
                <w:rFonts w:cs="Simplified Arabic" w:hint="cs"/>
                <w:sz w:val="28"/>
                <w:szCs w:val="28"/>
                <w:rtl/>
                <w:lang w:bidi="ar-SY"/>
              </w:rPr>
              <w:t>12</w:t>
            </w:r>
          </w:p>
        </w:tc>
        <w:tc>
          <w:tcPr>
            <w:tcW w:w="850" w:type="dxa"/>
          </w:tcPr>
          <w:p w:rsidR="00EC0596" w:rsidRDefault="00EC0596" w:rsidP="00F9021E">
            <w:pPr>
              <w:jc w:val="center"/>
              <w:rPr>
                <w:rFonts w:cs="Simplified Arabic"/>
                <w:sz w:val="28"/>
                <w:szCs w:val="28"/>
                <w:rtl/>
                <w:lang w:bidi="ar-SY"/>
              </w:rPr>
            </w:pPr>
            <w:r>
              <w:rPr>
                <w:rFonts w:cs="Simplified Arabic" w:hint="cs"/>
                <w:sz w:val="28"/>
                <w:szCs w:val="28"/>
                <w:rtl/>
                <w:lang w:bidi="ar-SY"/>
              </w:rPr>
              <w:t>62</w:t>
            </w:r>
          </w:p>
        </w:tc>
        <w:tc>
          <w:tcPr>
            <w:tcW w:w="1134" w:type="dxa"/>
          </w:tcPr>
          <w:p w:rsidR="00EC0596" w:rsidRDefault="00DF657F" w:rsidP="00F9021E">
            <w:pPr>
              <w:jc w:val="center"/>
              <w:rPr>
                <w:rFonts w:cs="Simplified Arabic"/>
                <w:sz w:val="28"/>
                <w:szCs w:val="28"/>
                <w:rtl/>
                <w:lang w:bidi="ar-SY"/>
              </w:rPr>
            </w:pPr>
            <w:r>
              <w:rPr>
                <w:rFonts w:cs="Simplified Arabic" w:hint="cs"/>
                <w:sz w:val="28"/>
                <w:szCs w:val="28"/>
                <w:rtl/>
                <w:lang w:bidi="ar-SY"/>
              </w:rPr>
              <w:t>29.6</w:t>
            </w:r>
          </w:p>
        </w:tc>
        <w:tc>
          <w:tcPr>
            <w:tcW w:w="914" w:type="dxa"/>
          </w:tcPr>
          <w:p w:rsidR="00EC0596" w:rsidRDefault="00DF657F" w:rsidP="00DF657F">
            <w:pPr>
              <w:jc w:val="center"/>
              <w:rPr>
                <w:rFonts w:cs="Simplified Arabic"/>
                <w:sz w:val="28"/>
                <w:szCs w:val="28"/>
                <w:rtl/>
                <w:lang w:bidi="ar-SY"/>
              </w:rPr>
            </w:pPr>
            <w:r>
              <w:rPr>
                <w:rFonts w:cs="Simplified Arabic" w:hint="cs"/>
                <w:sz w:val="28"/>
                <w:szCs w:val="28"/>
                <w:rtl/>
                <w:lang w:bidi="ar-SY"/>
              </w:rPr>
              <w:t>11</w:t>
            </w:r>
            <w:r w:rsidR="00EC0596">
              <w:rPr>
                <w:rFonts w:cs="Simplified Arabic" w:hint="cs"/>
                <w:sz w:val="28"/>
                <w:szCs w:val="28"/>
                <w:rtl/>
                <w:lang w:bidi="ar-SY"/>
              </w:rPr>
              <w:t>.2</w:t>
            </w:r>
          </w:p>
        </w:tc>
      </w:tr>
    </w:tbl>
    <w:p w:rsidR="00EC0596" w:rsidRPr="00012449" w:rsidRDefault="00EC0596" w:rsidP="00012449">
      <w:pPr>
        <w:spacing w:after="0"/>
        <w:jc w:val="both"/>
        <w:rPr>
          <w:rFonts w:cs="Simplified Arabic"/>
          <w:sz w:val="16"/>
          <w:szCs w:val="16"/>
          <w:rtl/>
          <w:lang w:eastAsia="fr-FR" w:bidi="ar-SY"/>
        </w:rPr>
      </w:pPr>
    </w:p>
    <w:p w:rsidR="001529F5" w:rsidRDefault="001529F5">
      <w:pPr>
        <w:bidi w:val="0"/>
        <w:rPr>
          <w:rFonts w:cs="Simplified Arabic"/>
          <w:b/>
          <w:bCs/>
          <w:i/>
          <w:iCs/>
          <w:rtl/>
          <w:lang w:eastAsia="fr-FR"/>
        </w:rPr>
      </w:pPr>
      <w:r>
        <w:rPr>
          <w:rFonts w:cs="Simplified Arabic"/>
          <w:b/>
          <w:bCs/>
          <w:i/>
          <w:iCs/>
          <w:rtl/>
          <w:lang w:eastAsia="fr-FR"/>
        </w:rPr>
        <w:br w:type="page"/>
      </w:r>
    </w:p>
    <w:p w:rsidR="00210E45" w:rsidRPr="00094C4C" w:rsidRDefault="004E098C" w:rsidP="0022012C">
      <w:pPr>
        <w:jc w:val="both"/>
        <w:rPr>
          <w:rFonts w:cs="Simplified Arabic"/>
          <w:b/>
          <w:bCs/>
          <w:sz w:val="32"/>
          <w:szCs w:val="32"/>
          <w:rtl/>
          <w:lang w:eastAsia="fr-FR"/>
        </w:rPr>
      </w:pPr>
      <w:r w:rsidRPr="00094C4C">
        <w:rPr>
          <w:rFonts w:cs="Simplified Arabic" w:hint="cs"/>
          <w:b/>
          <w:bCs/>
          <w:sz w:val="32"/>
          <w:szCs w:val="32"/>
          <w:rtl/>
          <w:lang w:eastAsia="fr-FR"/>
        </w:rPr>
        <w:lastRenderedPageBreak/>
        <w:t xml:space="preserve">5- نتيجة الاستقصاء عن حدوث </w:t>
      </w:r>
      <w:proofErr w:type="spellStart"/>
      <w:r w:rsidRPr="00094C4C">
        <w:rPr>
          <w:rFonts w:cs="Simplified Arabic" w:hint="cs"/>
          <w:b/>
          <w:bCs/>
          <w:sz w:val="32"/>
          <w:szCs w:val="32"/>
          <w:rtl/>
          <w:lang w:eastAsia="fr-FR"/>
        </w:rPr>
        <w:t>الإباضة</w:t>
      </w:r>
      <w:proofErr w:type="spellEnd"/>
      <w:r w:rsidRPr="00094C4C">
        <w:rPr>
          <w:rFonts w:cs="Simplified Arabic" w:hint="cs"/>
          <w:b/>
          <w:bCs/>
          <w:sz w:val="32"/>
          <w:szCs w:val="32"/>
          <w:rtl/>
          <w:lang w:eastAsia="fr-FR"/>
        </w:rPr>
        <w:t xml:space="preserve"> </w:t>
      </w:r>
      <w:r w:rsidR="00CA0CDB">
        <w:rPr>
          <w:rFonts w:cs="Simplified Arabic" w:hint="cs"/>
          <w:b/>
          <w:bCs/>
          <w:sz w:val="32"/>
          <w:szCs w:val="32"/>
          <w:rtl/>
          <w:lang w:eastAsia="fr-FR"/>
        </w:rPr>
        <w:t xml:space="preserve">لدى مريضات عينة الدراسة </w:t>
      </w:r>
      <w:r w:rsidRPr="00094C4C">
        <w:rPr>
          <w:rFonts w:cs="Simplified Arabic" w:hint="cs"/>
          <w:b/>
          <w:bCs/>
          <w:sz w:val="32"/>
          <w:szCs w:val="32"/>
          <w:rtl/>
          <w:lang w:eastAsia="fr-FR"/>
        </w:rPr>
        <w:t>وفق البروتوكولات المستخدمة:</w:t>
      </w:r>
    </w:p>
    <w:p w:rsidR="004E098C" w:rsidRDefault="00F9436B" w:rsidP="007A540E">
      <w:pPr>
        <w:jc w:val="both"/>
        <w:rPr>
          <w:rFonts w:cs="Simplified Arabic"/>
          <w:sz w:val="28"/>
          <w:szCs w:val="28"/>
          <w:rtl/>
          <w:lang w:eastAsia="fr-FR" w:bidi="ar-SY"/>
        </w:rPr>
      </w:pPr>
      <w:r>
        <w:rPr>
          <w:rFonts w:cs="Simplified Arabic" w:hint="cs"/>
          <w:sz w:val="28"/>
          <w:szCs w:val="28"/>
          <w:rtl/>
          <w:lang w:eastAsia="fr-FR" w:bidi="ar-SY"/>
        </w:rPr>
        <w:t xml:space="preserve">إن الاستقصاء عن حدوث </w:t>
      </w:r>
      <w:proofErr w:type="spellStart"/>
      <w:r>
        <w:rPr>
          <w:rFonts w:cs="Simplified Arabic" w:hint="cs"/>
          <w:sz w:val="28"/>
          <w:szCs w:val="28"/>
          <w:rtl/>
          <w:lang w:eastAsia="fr-FR" w:bidi="ar-SY"/>
        </w:rPr>
        <w:t>الإباضة</w:t>
      </w:r>
      <w:proofErr w:type="spellEnd"/>
      <w:r>
        <w:rPr>
          <w:rFonts w:cs="Simplified Arabic" w:hint="cs"/>
          <w:sz w:val="28"/>
          <w:szCs w:val="28"/>
          <w:rtl/>
          <w:lang w:eastAsia="fr-FR" w:bidi="ar-SY"/>
        </w:rPr>
        <w:t xml:space="preserve"> كان يتم خلال أول 3 </w:t>
      </w:r>
      <w:r w:rsidR="007A540E">
        <w:rPr>
          <w:rFonts w:cs="Simplified Arabic" w:hint="cs"/>
          <w:sz w:val="28"/>
          <w:szCs w:val="28"/>
          <w:rtl/>
          <w:lang w:eastAsia="fr-FR" w:bidi="ar-SY"/>
        </w:rPr>
        <w:t xml:space="preserve">دورات </w:t>
      </w:r>
      <w:proofErr w:type="spellStart"/>
      <w:r w:rsidR="007A540E">
        <w:rPr>
          <w:rFonts w:cs="Simplified Arabic" w:hint="cs"/>
          <w:sz w:val="28"/>
          <w:szCs w:val="28"/>
          <w:rtl/>
          <w:lang w:eastAsia="fr-FR" w:bidi="ar-SY"/>
        </w:rPr>
        <w:t>طمثية</w:t>
      </w:r>
      <w:proofErr w:type="spellEnd"/>
      <w:r>
        <w:rPr>
          <w:rFonts w:cs="Simplified Arabic" w:hint="cs"/>
          <w:sz w:val="28"/>
          <w:szCs w:val="28"/>
          <w:rtl/>
          <w:lang w:eastAsia="fr-FR" w:bidi="ar-SY"/>
        </w:rPr>
        <w:t xml:space="preserve"> من العلاج، ويتم باستخدام المراقبة </w:t>
      </w:r>
      <w:proofErr w:type="spellStart"/>
      <w:r>
        <w:rPr>
          <w:rFonts w:cs="Simplified Arabic" w:hint="cs"/>
          <w:sz w:val="28"/>
          <w:szCs w:val="28"/>
          <w:rtl/>
          <w:lang w:eastAsia="fr-FR" w:bidi="ar-SY"/>
        </w:rPr>
        <w:t>الصدوية</w:t>
      </w:r>
      <w:proofErr w:type="spellEnd"/>
      <w:r>
        <w:rPr>
          <w:rFonts w:cs="Simplified Arabic" w:hint="cs"/>
          <w:sz w:val="28"/>
          <w:szCs w:val="28"/>
          <w:rtl/>
          <w:lang w:eastAsia="fr-FR" w:bidi="ar-SY"/>
        </w:rPr>
        <w:t xml:space="preserve"> المتتابعة للمريضات</w:t>
      </w:r>
      <w:r w:rsidR="00094C4C">
        <w:rPr>
          <w:rFonts w:cs="Simplified Arabic" w:hint="cs"/>
          <w:sz w:val="28"/>
          <w:szCs w:val="28"/>
          <w:rtl/>
          <w:lang w:eastAsia="fr-FR" w:bidi="ar-SY"/>
        </w:rPr>
        <w:t xml:space="preserve">، وتأكيد وصول </w:t>
      </w:r>
      <w:proofErr w:type="spellStart"/>
      <w:r w:rsidR="00094C4C">
        <w:rPr>
          <w:rFonts w:cs="Simplified Arabic" w:hint="cs"/>
          <w:sz w:val="28"/>
          <w:szCs w:val="28"/>
          <w:rtl/>
          <w:lang w:eastAsia="fr-FR" w:bidi="ar-SY"/>
        </w:rPr>
        <w:t>جريب</w:t>
      </w:r>
      <w:proofErr w:type="spellEnd"/>
      <w:r w:rsidR="00094C4C">
        <w:rPr>
          <w:rFonts w:cs="Simplified Arabic" w:hint="cs"/>
          <w:sz w:val="28"/>
          <w:szCs w:val="28"/>
          <w:rtl/>
          <w:lang w:eastAsia="fr-FR" w:bidi="ar-SY"/>
        </w:rPr>
        <w:t xml:space="preserve"> واحد على الأقل لقطر يتجاوز 18 ملم، وتأكيد حدوث </w:t>
      </w:r>
      <w:proofErr w:type="spellStart"/>
      <w:r w:rsidR="00094C4C">
        <w:rPr>
          <w:rFonts w:cs="Simplified Arabic" w:hint="cs"/>
          <w:sz w:val="28"/>
          <w:szCs w:val="28"/>
          <w:rtl/>
          <w:lang w:eastAsia="fr-FR" w:bidi="ar-SY"/>
        </w:rPr>
        <w:t>إباضة</w:t>
      </w:r>
      <w:proofErr w:type="spellEnd"/>
      <w:r w:rsidR="00094C4C">
        <w:rPr>
          <w:rFonts w:cs="Simplified Arabic" w:hint="cs"/>
          <w:sz w:val="28"/>
          <w:szCs w:val="28"/>
          <w:rtl/>
          <w:lang w:eastAsia="fr-FR" w:bidi="ar-SY"/>
        </w:rPr>
        <w:t xml:space="preserve"> لاحقة له. ويبين الجدول (</w:t>
      </w:r>
      <w:r w:rsidR="009C5F21">
        <w:rPr>
          <w:rFonts w:cs="Simplified Arabic" w:hint="cs"/>
          <w:sz w:val="28"/>
          <w:szCs w:val="28"/>
          <w:rtl/>
          <w:lang w:eastAsia="fr-FR" w:bidi="ar-SY"/>
        </w:rPr>
        <w:t>8</w:t>
      </w:r>
      <w:r w:rsidR="00094C4C">
        <w:rPr>
          <w:rFonts w:cs="Simplified Arabic" w:hint="cs"/>
          <w:sz w:val="28"/>
          <w:szCs w:val="28"/>
          <w:rtl/>
          <w:lang w:eastAsia="fr-FR" w:bidi="ar-SY"/>
        </w:rPr>
        <w:t xml:space="preserve">) تكرارات والنسب المئوية لحدوث </w:t>
      </w:r>
      <w:proofErr w:type="spellStart"/>
      <w:r w:rsidR="00094C4C">
        <w:rPr>
          <w:rFonts w:cs="Simplified Arabic" w:hint="cs"/>
          <w:sz w:val="28"/>
          <w:szCs w:val="28"/>
          <w:rtl/>
          <w:lang w:eastAsia="fr-FR" w:bidi="ar-SY"/>
        </w:rPr>
        <w:t>الإباضة</w:t>
      </w:r>
      <w:proofErr w:type="spellEnd"/>
      <w:r w:rsidR="00094C4C">
        <w:rPr>
          <w:rFonts w:cs="Simplified Arabic" w:hint="cs"/>
          <w:sz w:val="28"/>
          <w:szCs w:val="28"/>
          <w:rtl/>
          <w:lang w:eastAsia="fr-FR" w:bidi="ar-SY"/>
        </w:rPr>
        <w:t xml:space="preserve"> حسب البروتوكول المتبع.</w:t>
      </w:r>
    </w:p>
    <w:p w:rsidR="00094C4C" w:rsidRPr="00887482" w:rsidRDefault="00094C4C" w:rsidP="009C5F21">
      <w:pPr>
        <w:spacing w:after="0"/>
        <w:jc w:val="center"/>
        <w:rPr>
          <w:rFonts w:asciiTheme="minorBidi" w:hAnsiTheme="minorBidi"/>
          <w:b/>
          <w:bCs/>
          <w:i/>
          <w:iCs/>
          <w:sz w:val="24"/>
          <w:szCs w:val="24"/>
          <w:rtl/>
          <w:lang w:eastAsia="fr-FR" w:bidi="ar-SY"/>
        </w:rPr>
      </w:pPr>
      <w:r w:rsidRPr="00887482">
        <w:rPr>
          <w:rFonts w:asciiTheme="minorBidi" w:hAnsiTheme="minorBidi"/>
          <w:b/>
          <w:bCs/>
          <w:i/>
          <w:iCs/>
          <w:sz w:val="24"/>
          <w:szCs w:val="24"/>
          <w:rtl/>
          <w:lang w:eastAsia="fr-FR" w:bidi="ar-SY"/>
        </w:rPr>
        <w:t>الجدول (</w:t>
      </w:r>
      <w:r w:rsidR="009C5F21">
        <w:rPr>
          <w:rFonts w:asciiTheme="minorBidi" w:hAnsiTheme="minorBidi" w:hint="cs"/>
          <w:b/>
          <w:bCs/>
          <w:i/>
          <w:iCs/>
          <w:sz w:val="24"/>
          <w:szCs w:val="24"/>
          <w:rtl/>
          <w:lang w:eastAsia="fr-FR" w:bidi="ar-SY"/>
        </w:rPr>
        <w:t>8</w:t>
      </w:r>
      <w:r w:rsidRPr="00887482">
        <w:rPr>
          <w:rFonts w:asciiTheme="minorBidi" w:hAnsiTheme="minorBidi"/>
          <w:b/>
          <w:bCs/>
          <w:i/>
          <w:iCs/>
          <w:sz w:val="24"/>
          <w:szCs w:val="24"/>
          <w:rtl/>
          <w:lang w:eastAsia="fr-FR" w:bidi="ar-SY"/>
        </w:rPr>
        <w:t>)</w:t>
      </w:r>
      <w:r>
        <w:rPr>
          <w:rFonts w:asciiTheme="minorBidi" w:hAnsiTheme="minorBidi" w:hint="cs"/>
          <w:b/>
          <w:bCs/>
          <w:i/>
          <w:iCs/>
          <w:sz w:val="24"/>
          <w:szCs w:val="24"/>
          <w:rtl/>
          <w:lang w:eastAsia="fr-FR" w:bidi="ar-SY"/>
        </w:rPr>
        <w:t xml:space="preserve"> </w:t>
      </w:r>
      <w:proofErr w:type="spellStart"/>
      <w:r>
        <w:rPr>
          <w:rFonts w:asciiTheme="minorBidi" w:hAnsiTheme="minorBidi" w:hint="cs"/>
          <w:b/>
          <w:bCs/>
          <w:i/>
          <w:iCs/>
          <w:sz w:val="24"/>
          <w:szCs w:val="24"/>
          <w:rtl/>
          <w:lang w:eastAsia="fr-FR" w:bidi="ar-SY"/>
        </w:rPr>
        <w:t>يبينال</w:t>
      </w:r>
      <w:r w:rsidRPr="00887482">
        <w:rPr>
          <w:rFonts w:asciiTheme="minorBidi" w:hAnsiTheme="minorBidi"/>
          <w:b/>
          <w:bCs/>
          <w:i/>
          <w:iCs/>
          <w:sz w:val="24"/>
          <w:szCs w:val="24"/>
          <w:rtl/>
          <w:lang w:eastAsia="fr-FR" w:bidi="ar-SY"/>
        </w:rPr>
        <w:t>تكرارات</w:t>
      </w:r>
      <w:proofErr w:type="spellEnd"/>
      <w:r w:rsidRPr="00887482">
        <w:rPr>
          <w:rFonts w:asciiTheme="minorBidi" w:hAnsiTheme="minorBidi"/>
          <w:b/>
          <w:bCs/>
          <w:i/>
          <w:iCs/>
          <w:sz w:val="24"/>
          <w:szCs w:val="24"/>
          <w:rtl/>
          <w:lang w:eastAsia="fr-FR" w:bidi="ar-SY"/>
        </w:rPr>
        <w:t xml:space="preserve"> و</w:t>
      </w:r>
      <w:r w:rsidR="007A540E">
        <w:rPr>
          <w:rFonts w:asciiTheme="minorBidi" w:hAnsiTheme="minorBidi"/>
          <w:b/>
          <w:bCs/>
          <w:i/>
          <w:iCs/>
          <w:sz w:val="24"/>
          <w:szCs w:val="24"/>
          <w:rtl/>
          <w:lang w:eastAsia="fr-FR" w:bidi="ar-SY"/>
        </w:rPr>
        <w:t>النسب المئوية ل</w:t>
      </w:r>
      <w:r w:rsidR="0019478C">
        <w:rPr>
          <w:rFonts w:asciiTheme="minorBidi" w:hAnsiTheme="minorBidi" w:hint="cs"/>
          <w:b/>
          <w:bCs/>
          <w:i/>
          <w:iCs/>
          <w:sz w:val="24"/>
          <w:szCs w:val="24"/>
          <w:rtl/>
          <w:lang w:eastAsia="fr-FR" w:bidi="ar-SY"/>
        </w:rPr>
        <w:t xml:space="preserve">حدوث </w:t>
      </w:r>
      <w:proofErr w:type="spellStart"/>
      <w:r w:rsidR="0019478C">
        <w:rPr>
          <w:rFonts w:asciiTheme="minorBidi" w:hAnsiTheme="minorBidi" w:hint="cs"/>
          <w:b/>
          <w:bCs/>
          <w:i/>
          <w:iCs/>
          <w:sz w:val="24"/>
          <w:szCs w:val="24"/>
          <w:rtl/>
          <w:lang w:eastAsia="fr-FR" w:bidi="ar-SY"/>
        </w:rPr>
        <w:t>الإباضة</w:t>
      </w:r>
      <w:r w:rsidR="007A540E">
        <w:rPr>
          <w:rFonts w:asciiTheme="minorBidi" w:hAnsiTheme="minorBidi" w:hint="cs"/>
          <w:b/>
          <w:bCs/>
          <w:i/>
          <w:iCs/>
          <w:sz w:val="24"/>
          <w:szCs w:val="24"/>
          <w:rtl/>
          <w:lang w:eastAsia="fr-FR" w:bidi="ar-SY"/>
        </w:rPr>
        <w:t>لدى</w:t>
      </w:r>
      <w:proofErr w:type="spellEnd"/>
      <w:r w:rsidR="007A540E">
        <w:rPr>
          <w:rFonts w:asciiTheme="minorBidi" w:hAnsiTheme="minorBidi" w:hint="cs"/>
          <w:b/>
          <w:bCs/>
          <w:i/>
          <w:iCs/>
          <w:sz w:val="24"/>
          <w:szCs w:val="24"/>
          <w:rtl/>
          <w:lang w:eastAsia="fr-FR" w:bidi="ar-SY"/>
        </w:rPr>
        <w:t xml:space="preserve"> مريضات عينة الدراسة </w:t>
      </w:r>
      <w:r w:rsidR="007A540E">
        <w:rPr>
          <w:rFonts w:asciiTheme="minorBidi" w:hAnsiTheme="minorBidi"/>
          <w:b/>
          <w:bCs/>
          <w:i/>
          <w:iCs/>
          <w:sz w:val="24"/>
          <w:szCs w:val="24"/>
          <w:rtl/>
          <w:lang w:eastAsia="fr-FR" w:bidi="ar-SY"/>
        </w:rPr>
        <w:t>وفق</w:t>
      </w:r>
      <w:r w:rsidR="007A540E">
        <w:rPr>
          <w:rFonts w:asciiTheme="minorBidi" w:hAnsiTheme="minorBidi" w:hint="cs"/>
          <w:b/>
          <w:bCs/>
          <w:i/>
          <w:iCs/>
          <w:sz w:val="24"/>
          <w:szCs w:val="24"/>
          <w:rtl/>
          <w:lang w:eastAsia="fr-FR" w:bidi="ar-SY"/>
        </w:rPr>
        <w:t xml:space="preserve"> ال</w:t>
      </w:r>
      <w:r w:rsidR="007A540E">
        <w:rPr>
          <w:rFonts w:asciiTheme="minorBidi" w:hAnsiTheme="minorBidi"/>
          <w:b/>
          <w:bCs/>
          <w:i/>
          <w:iCs/>
          <w:sz w:val="24"/>
          <w:szCs w:val="24"/>
          <w:rtl/>
          <w:lang w:eastAsia="fr-FR" w:bidi="ar-SY"/>
        </w:rPr>
        <w:t>بروتوكول المستخدم</w:t>
      </w:r>
      <w:r w:rsidR="007A540E">
        <w:rPr>
          <w:rFonts w:asciiTheme="minorBidi" w:hAnsiTheme="minorBidi" w:hint="cs"/>
          <w:b/>
          <w:bCs/>
          <w:i/>
          <w:iCs/>
          <w:sz w:val="24"/>
          <w:szCs w:val="24"/>
          <w:rtl/>
          <w:lang w:eastAsia="fr-FR" w:bidi="ar-SY"/>
        </w:rPr>
        <w:t xml:space="preserve"> للتحريض.</w:t>
      </w:r>
    </w:p>
    <w:tbl>
      <w:tblPr>
        <w:tblStyle w:val="a4"/>
        <w:bidiVisual/>
        <w:tblW w:w="0" w:type="auto"/>
        <w:jc w:val="center"/>
        <w:tblInd w:w="-299" w:type="dxa"/>
        <w:tblLook w:val="04A0"/>
      </w:tblPr>
      <w:tblGrid>
        <w:gridCol w:w="2990"/>
        <w:gridCol w:w="1397"/>
        <w:gridCol w:w="2005"/>
        <w:gridCol w:w="1591"/>
      </w:tblGrid>
      <w:tr w:rsidR="00094C4C" w:rsidTr="007A540E">
        <w:trPr>
          <w:jc w:val="center"/>
        </w:trPr>
        <w:tc>
          <w:tcPr>
            <w:tcW w:w="2990" w:type="dxa"/>
            <w:shd w:val="clear" w:color="auto" w:fill="DBE5F1" w:themeFill="accent1" w:themeFillTint="33"/>
          </w:tcPr>
          <w:p w:rsidR="00094C4C" w:rsidRDefault="00094C4C" w:rsidP="007A540E">
            <w:pPr>
              <w:jc w:val="center"/>
              <w:rPr>
                <w:rFonts w:cs="Simplified Arabic"/>
                <w:sz w:val="28"/>
                <w:szCs w:val="28"/>
                <w:rtl/>
                <w:lang w:eastAsia="fr-FR"/>
              </w:rPr>
            </w:pPr>
            <w:r>
              <w:rPr>
                <w:rFonts w:cs="Simplified Arabic" w:hint="cs"/>
                <w:sz w:val="28"/>
                <w:szCs w:val="28"/>
                <w:rtl/>
                <w:lang w:eastAsia="fr-FR"/>
              </w:rPr>
              <w:t>البروتوكول</w:t>
            </w:r>
          </w:p>
        </w:tc>
        <w:tc>
          <w:tcPr>
            <w:tcW w:w="1397" w:type="dxa"/>
            <w:shd w:val="clear" w:color="auto" w:fill="DBE5F1" w:themeFill="accent1" w:themeFillTint="33"/>
          </w:tcPr>
          <w:p w:rsidR="00094C4C" w:rsidRDefault="0019478C" w:rsidP="007A540E">
            <w:pPr>
              <w:jc w:val="center"/>
              <w:rPr>
                <w:rFonts w:cs="Simplified Arabic"/>
                <w:sz w:val="28"/>
                <w:szCs w:val="28"/>
                <w:rtl/>
                <w:lang w:eastAsia="fr-FR"/>
              </w:rPr>
            </w:pPr>
            <w:r>
              <w:rPr>
                <w:rFonts w:cs="Simplified Arabic" w:hint="cs"/>
                <w:sz w:val="28"/>
                <w:szCs w:val="28"/>
                <w:rtl/>
                <w:lang w:eastAsia="fr-FR"/>
              </w:rPr>
              <w:t>العدد الكلي</w:t>
            </w:r>
          </w:p>
        </w:tc>
        <w:tc>
          <w:tcPr>
            <w:tcW w:w="2005" w:type="dxa"/>
            <w:shd w:val="clear" w:color="auto" w:fill="DBE5F1" w:themeFill="accent1" w:themeFillTint="33"/>
          </w:tcPr>
          <w:p w:rsidR="00094C4C" w:rsidRDefault="00094C4C" w:rsidP="007A540E">
            <w:pPr>
              <w:jc w:val="center"/>
              <w:rPr>
                <w:rFonts w:cs="Simplified Arabic"/>
                <w:sz w:val="28"/>
                <w:szCs w:val="28"/>
                <w:rtl/>
                <w:lang w:eastAsia="fr-FR"/>
              </w:rPr>
            </w:pPr>
            <w:r>
              <w:rPr>
                <w:rFonts w:cs="Simplified Arabic" w:hint="cs"/>
                <w:sz w:val="28"/>
                <w:szCs w:val="28"/>
                <w:rtl/>
                <w:lang w:eastAsia="fr-FR"/>
              </w:rPr>
              <w:t>عدد</w:t>
            </w:r>
            <w:r w:rsidR="0019478C">
              <w:rPr>
                <w:rFonts w:cs="Simplified Arabic" w:hint="cs"/>
                <w:sz w:val="28"/>
                <w:szCs w:val="28"/>
                <w:rtl/>
                <w:lang w:eastAsia="fr-FR"/>
              </w:rPr>
              <w:t xml:space="preserve"> حالات </w:t>
            </w:r>
            <w:proofErr w:type="spellStart"/>
            <w:r w:rsidR="0019478C">
              <w:rPr>
                <w:rFonts w:cs="Simplified Arabic" w:hint="cs"/>
                <w:sz w:val="28"/>
                <w:szCs w:val="28"/>
                <w:rtl/>
                <w:lang w:eastAsia="fr-FR"/>
              </w:rPr>
              <w:t>الإباضة</w:t>
            </w:r>
            <w:proofErr w:type="spellEnd"/>
          </w:p>
        </w:tc>
        <w:tc>
          <w:tcPr>
            <w:tcW w:w="1591" w:type="dxa"/>
            <w:shd w:val="clear" w:color="auto" w:fill="DBE5F1" w:themeFill="accent1" w:themeFillTint="33"/>
          </w:tcPr>
          <w:p w:rsidR="00094C4C" w:rsidRDefault="00094C4C" w:rsidP="007A540E">
            <w:pPr>
              <w:jc w:val="center"/>
              <w:rPr>
                <w:rFonts w:cs="Simplified Arabic"/>
                <w:sz w:val="28"/>
                <w:szCs w:val="28"/>
                <w:rtl/>
                <w:lang w:eastAsia="fr-FR"/>
              </w:rPr>
            </w:pPr>
            <w:r>
              <w:rPr>
                <w:rFonts w:cs="Simplified Arabic" w:hint="cs"/>
                <w:sz w:val="28"/>
                <w:szCs w:val="28"/>
                <w:rtl/>
                <w:lang w:eastAsia="fr-FR"/>
              </w:rPr>
              <w:t>النسبة المئوية</w:t>
            </w:r>
          </w:p>
        </w:tc>
      </w:tr>
      <w:tr w:rsidR="0019478C" w:rsidTr="007A540E">
        <w:trPr>
          <w:jc w:val="center"/>
        </w:trPr>
        <w:tc>
          <w:tcPr>
            <w:tcW w:w="2990" w:type="dxa"/>
            <w:shd w:val="clear" w:color="auto" w:fill="DBE5F1" w:themeFill="accent1" w:themeFillTint="33"/>
          </w:tcPr>
          <w:p w:rsidR="0019478C" w:rsidRDefault="0019478C" w:rsidP="007A540E">
            <w:pPr>
              <w:jc w:val="center"/>
              <w:rPr>
                <w:rFonts w:cs="Simplified Arabic"/>
                <w:sz w:val="28"/>
                <w:szCs w:val="28"/>
                <w:rtl/>
                <w:lang w:eastAsia="fr-FR" w:bidi="ar-SY"/>
              </w:rPr>
            </w:pPr>
            <w:proofErr w:type="spellStart"/>
            <w:r>
              <w:rPr>
                <w:rFonts w:cs="Simplified Arabic" w:hint="cs"/>
                <w:sz w:val="28"/>
                <w:szCs w:val="28"/>
                <w:rtl/>
                <w:lang w:eastAsia="fr-FR" w:bidi="ar-SY"/>
              </w:rPr>
              <w:t>كلوميفين</w:t>
            </w:r>
            <w:proofErr w:type="spellEnd"/>
            <w:r>
              <w:rPr>
                <w:rFonts w:cs="Simplified Arabic" w:hint="cs"/>
                <w:sz w:val="28"/>
                <w:szCs w:val="28"/>
                <w:rtl/>
                <w:lang w:eastAsia="fr-FR" w:bidi="ar-SY"/>
              </w:rPr>
              <w:t xml:space="preserve"> </w:t>
            </w:r>
            <w:proofErr w:type="spellStart"/>
            <w:r>
              <w:rPr>
                <w:rFonts w:cs="Simplified Arabic" w:hint="cs"/>
                <w:sz w:val="28"/>
                <w:szCs w:val="28"/>
                <w:rtl/>
                <w:lang w:eastAsia="fr-FR" w:bidi="ar-SY"/>
              </w:rPr>
              <w:t>سيترات</w:t>
            </w:r>
            <w:proofErr w:type="spellEnd"/>
          </w:p>
        </w:tc>
        <w:tc>
          <w:tcPr>
            <w:tcW w:w="1397" w:type="dxa"/>
          </w:tcPr>
          <w:p w:rsidR="0019478C" w:rsidRDefault="0019478C" w:rsidP="007A540E">
            <w:pPr>
              <w:jc w:val="center"/>
              <w:rPr>
                <w:rFonts w:cs="Simplified Arabic"/>
                <w:sz w:val="28"/>
                <w:szCs w:val="28"/>
                <w:rtl/>
                <w:lang w:eastAsia="fr-FR"/>
              </w:rPr>
            </w:pPr>
            <w:r>
              <w:rPr>
                <w:rFonts w:cs="Simplified Arabic" w:hint="cs"/>
                <w:sz w:val="28"/>
                <w:szCs w:val="28"/>
                <w:rtl/>
                <w:lang w:eastAsia="fr-FR"/>
              </w:rPr>
              <w:t>74</w:t>
            </w:r>
          </w:p>
        </w:tc>
        <w:tc>
          <w:tcPr>
            <w:tcW w:w="2005" w:type="dxa"/>
          </w:tcPr>
          <w:p w:rsidR="0019478C" w:rsidRDefault="0019478C" w:rsidP="0019478C">
            <w:pPr>
              <w:jc w:val="center"/>
              <w:rPr>
                <w:rFonts w:cs="Simplified Arabic"/>
                <w:sz w:val="28"/>
                <w:szCs w:val="28"/>
                <w:rtl/>
                <w:lang w:eastAsia="fr-FR"/>
              </w:rPr>
            </w:pPr>
            <w:r>
              <w:rPr>
                <w:rFonts w:cs="Simplified Arabic" w:hint="cs"/>
                <w:sz w:val="28"/>
                <w:szCs w:val="28"/>
                <w:rtl/>
                <w:lang w:eastAsia="fr-FR"/>
              </w:rPr>
              <w:t>48</w:t>
            </w:r>
          </w:p>
        </w:tc>
        <w:tc>
          <w:tcPr>
            <w:tcW w:w="1591" w:type="dxa"/>
          </w:tcPr>
          <w:p w:rsidR="0019478C" w:rsidRDefault="0019478C" w:rsidP="007A540E">
            <w:pPr>
              <w:jc w:val="center"/>
              <w:rPr>
                <w:rFonts w:cs="Simplified Arabic"/>
                <w:sz w:val="28"/>
                <w:szCs w:val="28"/>
                <w:rtl/>
                <w:lang w:eastAsia="fr-FR"/>
              </w:rPr>
            </w:pPr>
            <w:r>
              <w:rPr>
                <w:rFonts w:cs="Simplified Arabic" w:hint="cs"/>
                <w:sz w:val="28"/>
                <w:szCs w:val="28"/>
                <w:rtl/>
                <w:lang w:eastAsia="fr-FR"/>
              </w:rPr>
              <w:t>64.86%</w:t>
            </w:r>
          </w:p>
        </w:tc>
      </w:tr>
      <w:tr w:rsidR="0019478C" w:rsidTr="007A540E">
        <w:trPr>
          <w:jc w:val="center"/>
        </w:trPr>
        <w:tc>
          <w:tcPr>
            <w:tcW w:w="2990" w:type="dxa"/>
            <w:shd w:val="clear" w:color="auto" w:fill="DBE5F1" w:themeFill="accent1" w:themeFillTint="33"/>
          </w:tcPr>
          <w:p w:rsidR="0019478C" w:rsidRPr="00EC0596" w:rsidRDefault="0019478C" w:rsidP="007A540E">
            <w:pPr>
              <w:jc w:val="center"/>
              <w:rPr>
                <w:rFonts w:asciiTheme="majorBidi" w:hAnsiTheme="majorBidi" w:cstheme="majorBidi"/>
                <w:sz w:val="28"/>
                <w:szCs w:val="28"/>
                <w:rtl/>
                <w:lang w:eastAsia="fr-FR" w:bidi="ar-SY"/>
              </w:rPr>
            </w:pPr>
            <w:r w:rsidRPr="00EC0596">
              <w:rPr>
                <w:rFonts w:asciiTheme="majorBidi" w:hAnsiTheme="majorBidi" w:cstheme="majorBidi"/>
                <w:sz w:val="28"/>
                <w:szCs w:val="28"/>
                <w:lang w:eastAsia="fr-FR"/>
              </w:rPr>
              <w:t>HMG</w:t>
            </w:r>
          </w:p>
        </w:tc>
        <w:tc>
          <w:tcPr>
            <w:tcW w:w="1397" w:type="dxa"/>
          </w:tcPr>
          <w:p w:rsidR="0019478C" w:rsidRDefault="0019478C" w:rsidP="007A540E">
            <w:pPr>
              <w:jc w:val="center"/>
              <w:rPr>
                <w:rFonts w:cs="Simplified Arabic"/>
                <w:sz w:val="28"/>
                <w:szCs w:val="28"/>
                <w:rtl/>
                <w:lang w:eastAsia="fr-FR"/>
              </w:rPr>
            </w:pPr>
            <w:r>
              <w:rPr>
                <w:rFonts w:cs="Simplified Arabic" w:hint="cs"/>
                <w:sz w:val="28"/>
                <w:szCs w:val="28"/>
                <w:rtl/>
                <w:lang w:eastAsia="fr-FR"/>
              </w:rPr>
              <w:t>16</w:t>
            </w:r>
          </w:p>
        </w:tc>
        <w:tc>
          <w:tcPr>
            <w:tcW w:w="2005" w:type="dxa"/>
          </w:tcPr>
          <w:p w:rsidR="0019478C" w:rsidRDefault="0019478C" w:rsidP="0019478C">
            <w:pPr>
              <w:jc w:val="center"/>
              <w:rPr>
                <w:rFonts w:cs="Simplified Arabic"/>
                <w:sz w:val="28"/>
                <w:szCs w:val="28"/>
                <w:rtl/>
                <w:lang w:eastAsia="fr-FR"/>
              </w:rPr>
            </w:pPr>
            <w:r>
              <w:rPr>
                <w:rFonts w:cs="Simplified Arabic" w:hint="cs"/>
                <w:sz w:val="28"/>
                <w:szCs w:val="28"/>
                <w:rtl/>
                <w:lang w:eastAsia="fr-FR"/>
              </w:rPr>
              <w:t>12</w:t>
            </w:r>
          </w:p>
        </w:tc>
        <w:tc>
          <w:tcPr>
            <w:tcW w:w="1591" w:type="dxa"/>
          </w:tcPr>
          <w:p w:rsidR="0019478C" w:rsidRDefault="0019478C" w:rsidP="007A540E">
            <w:pPr>
              <w:jc w:val="center"/>
              <w:rPr>
                <w:rFonts w:cs="Simplified Arabic"/>
                <w:sz w:val="28"/>
                <w:szCs w:val="28"/>
                <w:rtl/>
                <w:lang w:eastAsia="fr-FR"/>
              </w:rPr>
            </w:pPr>
            <w:r>
              <w:rPr>
                <w:rFonts w:cs="Simplified Arabic" w:hint="cs"/>
                <w:sz w:val="28"/>
                <w:szCs w:val="28"/>
                <w:rtl/>
                <w:lang w:eastAsia="fr-FR"/>
              </w:rPr>
              <w:t>75.00%</w:t>
            </w:r>
          </w:p>
        </w:tc>
      </w:tr>
      <w:tr w:rsidR="0019478C" w:rsidTr="007A540E">
        <w:trPr>
          <w:jc w:val="center"/>
        </w:trPr>
        <w:tc>
          <w:tcPr>
            <w:tcW w:w="2990" w:type="dxa"/>
            <w:shd w:val="clear" w:color="auto" w:fill="DBE5F1" w:themeFill="accent1" w:themeFillTint="33"/>
          </w:tcPr>
          <w:p w:rsidR="0019478C" w:rsidRDefault="0019478C" w:rsidP="007A540E">
            <w:pPr>
              <w:jc w:val="center"/>
              <w:rPr>
                <w:rFonts w:cs="Simplified Arabic"/>
                <w:sz w:val="28"/>
                <w:szCs w:val="28"/>
                <w:rtl/>
                <w:lang w:eastAsia="fr-FR"/>
              </w:rPr>
            </w:pPr>
            <w:r>
              <w:rPr>
                <w:rFonts w:cs="Simplified Arabic" w:hint="cs"/>
                <w:sz w:val="28"/>
                <w:szCs w:val="28"/>
                <w:rtl/>
                <w:lang w:eastAsia="fr-FR"/>
              </w:rPr>
              <w:t>مشارك (</w:t>
            </w:r>
            <w:proofErr w:type="spellStart"/>
            <w:r>
              <w:rPr>
                <w:rFonts w:cs="Simplified Arabic" w:hint="cs"/>
                <w:sz w:val="28"/>
                <w:szCs w:val="28"/>
                <w:rtl/>
                <w:lang w:eastAsia="fr-FR"/>
              </w:rPr>
              <w:t>كلوميفين</w:t>
            </w:r>
            <w:proofErr w:type="spellEnd"/>
            <w:r>
              <w:rPr>
                <w:rFonts w:cs="Simplified Arabic" w:hint="cs"/>
                <w:sz w:val="28"/>
                <w:szCs w:val="28"/>
                <w:rtl/>
                <w:lang w:eastAsia="fr-FR"/>
              </w:rPr>
              <w:t xml:space="preserve"> + </w:t>
            </w:r>
            <w:r w:rsidRPr="00EC0596">
              <w:rPr>
                <w:rFonts w:asciiTheme="majorBidi" w:hAnsiTheme="majorBidi" w:cstheme="majorBidi"/>
                <w:sz w:val="28"/>
                <w:szCs w:val="28"/>
                <w:lang w:eastAsia="fr-FR"/>
              </w:rPr>
              <w:t>HMG</w:t>
            </w:r>
            <w:r>
              <w:rPr>
                <w:rFonts w:cs="Simplified Arabic" w:hint="cs"/>
                <w:sz w:val="28"/>
                <w:szCs w:val="28"/>
                <w:rtl/>
                <w:lang w:eastAsia="fr-FR"/>
              </w:rPr>
              <w:t>)</w:t>
            </w:r>
          </w:p>
        </w:tc>
        <w:tc>
          <w:tcPr>
            <w:tcW w:w="1397" w:type="dxa"/>
          </w:tcPr>
          <w:p w:rsidR="0019478C" w:rsidRDefault="0019478C" w:rsidP="007A540E">
            <w:pPr>
              <w:jc w:val="center"/>
              <w:rPr>
                <w:rFonts w:cs="Simplified Arabic"/>
                <w:sz w:val="28"/>
                <w:szCs w:val="28"/>
                <w:rtl/>
                <w:lang w:eastAsia="fr-FR"/>
              </w:rPr>
            </w:pPr>
            <w:r>
              <w:rPr>
                <w:rFonts w:cs="Simplified Arabic" w:hint="cs"/>
                <w:sz w:val="28"/>
                <w:szCs w:val="28"/>
                <w:rtl/>
                <w:lang w:eastAsia="fr-FR"/>
              </w:rPr>
              <w:t>12</w:t>
            </w:r>
          </w:p>
        </w:tc>
        <w:tc>
          <w:tcPr>
            <w:tcW w:w="2005" w:type="dxa"/>
          </w:tcPr>
          <w:p w:rsidR="0019478C" w:rsidRDefault="0019478C" w:rsidP="007A540E">
            <w:pPr>
              <w:jc w:val="center"/>
              <w:rPr>
                <w:rFonts w:cs="Simplified Arabic"/>
                <w:sz w:val="28"/>
                <w:szCs w:val="28"/>
                <w:rtl/>
                <w:lang w:eastAsia="fr-FR"/>
              </w:rPr>
            </w:pPr>
            <w:r>
              <w:rPr>
                <w:rFonts w:cs="Simplified Arabic" w:hint="cs"/>
                <w:sz w:val="28"/>
                <w:szCs w:val="28"/>
                <w:rtl/>
                <w:lang w:eastAsia="fr-FR"/>
              </w:rPr>
              <w:t>7</w:t>
            </w:r>
          </w:p>
        </w:tc>
        <w:tc>
          <w:tcPr>
            <w:tcW w:w="1591" w:type="dxa"/>
          </w:tcPr>
          <w:p w:rsidR="0019478C" w:rsidRDefault="0019478C" w:rsidP="007A540E">
            <w:pPr>
              <w:jc w:val="center"/>
              <w:rPr>
                <w:rFonts w:cs="Simplified Arabic"/>
                <w:sz w:val="28"/>
                <w:szCs w:val="28"/>
                <w:rtl/>
                <w:lang w:eastAsia="fr-FR"/>
              </w:rPr>
            </w:pPr>
            <w:r>
              <w:rPr>
                <w:rFonts w:cs="Simplified Arabic" w:hint="cs"/>
                <w:sz w:val="28"/>
                <w:szCs w:val="28"/>
                <w:rtl/>
                <w:lang w:eastAsia="fr-FR"/>
              </w:rPr>
              <w:t>58.33%</w:t>
            </w:r>
          </w:p>
        </w:tc>
      </w:tr>
      <w:tr w:rsidR="0019478C" w:rsidTr="007A540E">
        <w:trPr>
          <w:jc w:val="center"/>
        </w:trPr>
        <w:tc>
          <w:tcPr>
            <w:tcW w:w="2990" w:type="dxa"/>
            <w:shd w:val="clear" w:color="auto" w:fill="DBE5F1" w:themeFill="accent1" w:themeFillTint="33"/>
          </w:tcPr>
          <w:p w:rsidR="0019478C" w:rsidRDefault="0019478C" w:rsidP="007A540E">
            <w:pPr>
              <w:jc w:val="center"/>
              <w:rPr>
                <w:rFonts w:cs="Simplified Arabic"/>
                <w:sz w:val="28"/>
                <w:szCs w:val="28"/>
                <w:rtl/>
                <w:lang w:eastAsia="fr-FR"/>
              </w:rPr>
            </w:pPr>
            <w:r>
              <w:rPr>
                <w:rFonts w:cs="Simplified Arabic" w:hint="cs"/>
                <w:sz w:val="28"/>
                <w:szCs w:val="28"/>
                <w:rtl/>
                <w:lang w:eastAsia="fr-FR"/>
              </w:rPr>
              <w:t>المجموع</w:t>
            </w:r>
          </w:p>
        </w:tc>
        <w:tc>
          <w:tcPr>
            <w:tcW w:w="1397" w:type="dxa"/>
          </w:tcPr>
          <w:p w:rsidR="0019478C" w:rsidRDefault="0019478C" w:rsidP="007A540E">
            <w:pPr>
              <w:jc w:val="center"/>
              <w:rPr>
                <w:rFonts w:cs="Simplified Arabic"/>
                <w:sz w:val="28"/>
                <w:szCs w:val="28"/>
                <w:rtl/>
                <w:lang w:eastAsia="fr-FR"/>
              </w:rPr>
            </w:pPr>
            <w:r>
              <w:rPr>
                <w:rFonts w:cs="Simplified Arabic" w:hint="cs"/>
                <w:sz w:val="28"/>
                <w:szCs w:val="28"/>
                <w:rtl/>
                <w:lang w:eastAsia="fr-FR"/>
              </w:rPr>
              <w:t>102</w:t>
            </w:r>
          </w:p>
        </w:tc>
        <w:tc>
          <w:tcPr>
            <w:tcW w:w="2005" w:type="dxa"/>
          </w:tcPr>
          <w:p w:rsidR="0019478C" w:rsidRDefault="0019478C" w:rsidP="0019478C">
            <w:pPr>
              <w:jc w:val="center"/>
              <w:rPr>
                <w:rFonts w:cs="Simplified Arabic"/>
                <w:sz w:val="28"/>
                <w:szCs w:val="28"/>
                <w:rtl/>
                <w:lang w:eastAsia="fr-FR"/>
              </w:rPr>
            </w:pPr>
            <w:r>
              <w:rPr>
                <w:rFonts w:cs="Simplified Arabic" w:hint="cs"/>
                <w:sz w:val="28"/>
                <w:szCs w:val="28"/>
                <w:rtl/>
                <w:lang w:eastAsia="fr-FR"/>
              </w:rPr>
              <w:t>67</w:t>
            </w:r>
          </w:p>
        </w:tc>
        <w:tc>
          <w:tcPr>
            <w:tcW w:w="1591" w:type="dxa"/>
          </w:tcPr>
          <w:p w:rsidR="0019478C" w:rsidRDefault="0019478C" w:rsidP="007A540E">
            <w:pPr>
              <w:jc w:val="center"/>
              <w:rPr>
                <w:rFonts w:cs="Simplified Arabic"/>
                <w:sz w:val="28"/>
                <w:szCs w:val="28"/>
                <w:rtl/>
                <w:lang w:eastAsia="fr-FR"/>
              </w:rPr>
            </w:pPr>
            <w:r>
              <w:rPr>
                <w:rFonts w:cs="Simplified Arabic" w:hint="cs"/>
                <w:sz w:val="28"/>
                <w:szCs w:val="28"/>
                <w:rtl/>
                <w:lang w:eastAsia="fr-FR"/>
              </w:rPr>
              <w:t>65.69%</w:t>
            </w:r>
          </w:p>
        </w:tc>
      </w:tr>
    </w:tbl>
    <w:p w:rsidR="00094C4C" w:rsidRDefault="00094C4C" w:rsidP="0022012C">
      <w:pPr>
        <w:jc w:val="both"/>
        <w:rPr>
          <w:rFonts w:cs="Simplified Arabic"/>
          <w:sz w:val="28"/>
          <w:szCs w:val="28"/>
          <w:rtl/>
          <w:lang w:eastAsia="fr-FR" w:bidi="ar-SY"/>
        </w:rPr>
      </w:pPr>
    </w:p>
    <w:p w:rsidR="007A540E" w:rsidRDefault="007A540E" w:rsidP="00CA0CDB">
      <w:pPr>
        <w:spacing w:after="0"/>
        <w:jc w:val="both"/>
        <w:rPr>
          <w:rFonts w:cs="Simplified Arabic"/>
          <w:sz w:val="28"/>
          <w:szCs w:val="28"/>
          <w:rtl/>
          <w:lang w:eastAsia="fr-FR" w:bidi="ar-SY"/>
        </w:rPr>
      </w:pPr>
      <w:r>
        <w:rPr>
          <w:rFonts w:cs="Simplified Arabic"/>
          <w:noProof/>
          <w:sz w:val="28"/>
          <w:szCs w:val="28"/>
          <w:rtl/>
        </w:rPr>
        <w:drawing>
          <wp:inline distT="0" distB="0" distL="0" distR="0">
            <wp:extent cx="5073310" cy="3296093"/>
            <wp:effectExtent l="19050" t="0" r="13040" b="0"/>
            <wp:docPr id="7"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C0596" w:rsidRDefault="007A540E" w:rsidP="00CA0CDB">
      <w:pPr>
        <w:jc w:val="center"/>
        <w:rPr>
          <w:rFonts w:asciiTheme="minorBidi" w:hAnsiTheme="minorBidi"/>
          <w:b/>
          <w:bCs/>
          <w:i/>
          <w:iCs/>
          <w:sz w:val="24"/>
          <w:szCs w:val="24"/>
          <w:rtl/>
          <w:lang w:eastAsia="fr-FR" w:bidi="ar-SY"/>
        </w:rPr>
      </w:pPr>
      <w:r w:rsidRPr="00CA0CDB">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6</w:t>
      </w:r>
      <w:r w:rsidRPr="00CA0CDB">
        <w:rPr>
          <w:rFonts w:asciiTheme="minorBidi" w:hAnsiTheme="minorBidi"/>
          <w:b/>
          <w:bCs/>
          <w:i/>
          <w:iCs/>
          <w:sz w:val="24"/>
          <w:szCs w:val="24"/>
          <w:rtl/>
          <w:lang w:eastAsia="fr-FR" w:bidi="ar-SY"/>
        </w:rPr>
        <w:t xml:space="preserve">) يبين النسب المئوية لحدوث </w:t>
      </w:r>
      <w:proofErr w:type="spellStart"/>
      <w:r w:rsidRPr="00CA0CDB">
        <w:rPr>
          <w:rFonts w:asciiTheme="minorBidi" w:hAnsiTheme="minorBidi"/>
          <w:b/>
          <w:bCs/>
          <w:i/>
          <w:iCs/>
          <w:sz w:val="24"/>
          <w:szCs w:val="24"/>
          <w:rtl/>
          <w:lang w:eastAsia="fr-FR" w:bidi="ar-SY"/>
        </w:rPr>
        <w:t>الإباضة</w:t>
      </w:r>
      <w:proofErr w:type="spellEnd"/>
      <w:r w:rsidR="00CA0CDB" w:rsidRPr="00CA0CDB">
        <w:rPr>
          <w:rFonts w:asciiTheme="minorBidi" w:hAnsiTheme="minorBidi"/>
          <w:b/>
          <w:bCs/>
          <w:i/>
          <w:iCs/>
          <w:sz w:val="24"/>
          <w:szCs w:val="24"/>
          <w:rtl/>
          <w:lang w:eastAsia="fr-FR" w:bidi="ar-SY"/>
        </w:rPr>
        <w:t xml:space="preserve"> لدى مريضات الدراسة حسب البروتوكول المستخدم.</w:t>
      </w:r>
    </w:p>
    <w:p w:rsidR="00CA0CDB" w:rsidRDefault="00CA0CDB" w:rsidP="00CA0CDB">
      <w:pPr>
        <w:jc w:val="center"/>
        <w:rPr>
          <w:rFonts w:asciiTheme="minorBidi" w:hAnsiTheme="minorBidi"/>
          <w:b/>
          <w:bCs/>
          <w:i/>
          <w:iCs/>
          <w:sz w:val="24"/>
          <w:szCs w:val="24"/>
          <w:rtl/>
          <w:lang w:eastAsia="fr-FR" w:bidi="ar-SY"/>
        </w:rPr>
      </w:pPr>
    </w:p>
    <w:p w:rsidR="00CA0CDB" w:rsidRDefault="00CA0CDB" w:rsidP="00CA0CDB">
      <w:pPr>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lastRenderedPageBreak/>
        <w:t xml:space="preserve">نجد من الجدول والمخطط السابقين أن إعطاء </w:t>
      </w:r>
      <w:r w:rsidRPr="008C30E4">
        <w:rPr>
          <w:rFonts w:asciiTheme="majorBidi" w:hAnsiTheme="majorBidi" w:cstheme="majorBidi"/>
          <w:sz w:val="28"/>
          <w:szCs w:val="28"/>
          <w:lang w:eastAsia="fr-FR" w:bidi="ar-SY"/>
        </w:rPr>
        <w:t>HMG</w:t>
      </w:r>
      <w:r w:rsidR="006A7769">
        <w:rPr>
          <w:rFonts w:asciiTheme="minorBidi" w:hAnsiTheme="minorBidi" w:cs="Simplified Arabic" w:hint="cs"/>
          <w:sz w:val="28"/>
          <w:szCs w:val="28"/>
          <w:rtl/>
          <w:lang w:eastAsia="fr-FR" w:bidi="ar-SY"/>
        </w:rPr>
        <w:t xml:space="preserve">لوحده </w:t>
      </w:r>
      <w:r>
        <w:rPr>
          <w:rFonts w:asciiTheme="minorBidi" w:hAnsiTheme="minorBidi" w:cs="Simplified Arabic" w:hint="cs"/>
          <w:sz w:val="28"/>
          <w:szCs w:val="28"/>
          <w:rtl/>
          <w:lang w:eastAsia="fr-FR" w:bidi="ar-SY"/>
        </w:rPr>
        <w:t xml:space="preserve">ترافق مع أعلى معدلات لحدوث </w:t>
      </w:r>
      <w:proofErr w:type="spellStart"/>
      <w:r>
        <w:rPr>
          <w:rFonts w:asciiTheme="minorBidi" w:hAnsiTheme="minorBidi" w:cs="Simplified Arabic" w:hint="cs"/>
          <w:sz w:val="28"/>
          <w:szCs w:val="28"/>
          <w:rtl/>
          <w:lang w:eastAsia="fr-FR" w:bidi="ar-SY"/>
        </w:rPr>
        <w:t>الإباضة</w:t>
      </w:r>
      <w:proofErr w:type="spellEnd"/>
      <w:r>
        <w:rPr>
          <w:rFonts w:asciiTheme="minorBidi" w:hAnsiTheme="minorBidi" w:cs="Simplified Arabic" w:hint="cs"/>
          <w:sz w:val="28"/>
          <w:szCs w:val="28"/>
          <w:rtl/>
          <w:lang w:eastAsia="fr-FR" w:bidi="ar-SY"/>
        </w:rPr>
        <w:t>، فيما لم يحس</w:t>
      </w:r>
      <w:r w:rsidR="005E3EB0">
        <w:rPr>
          <w:rFonts w:asciiTheme="minorBidi" w:hAnsiTheme="minorBidi" w:cs="Simplified Arabic" w:hint="cs"/>
          <w:sz w:val="28"/>
          <w:szCs w:val="28"/>
          <w:rtl/>
          <w:lang w:eastAsia="fr-FR" w:bidi="ar-SY"/>
        </w:rPr>
        <w:t>ّ</w:t>
      </w:r>
      <w:r>
        <w:rPr>
          <w:rFonts w:asciiTheme="minorBidi" w:hAnsiTheme="minorBidi" w:cs="Simplified Arabic" w:hint="cs"/>
          <w:sz w:val="28"/>
          <w:szCs w:val="28"/>
          <w:rtl/>
          <w:lang w:eastAsia="fr-FR" w:bidi="ar-SY"/>
        </w:rPr>
        <w:t>ن البروتوكول المشترك من معد</w:t>
      </w:r>
      <w:r w:rsidR="005E3EB0">
        <w:rPr>
          <w:rFonts w:asciiTheme="minorBidi" w:hAnsiTheme="minorBidi" w:cs="Simplified Arabic" w:hint="cs"/>
          <w:sz w:val="28"/>
          <w:szCs w:val="28"/>
          <w:rtl/>
          <w:lang w:eastAsia="fr-FR" w:bidi="ar-SY"/>
        </w:rPr>
        <w:t>ّ</w:t>
      </w:r>
      <w:r>
        <w:rPr>
          <w:rFonts w:asciiTheme="minorBidi" w:hAnsiTheme="minorBidi" w:cs="Simplified Arabic" w:hint="cs"/>
          <w:sz w:val="28"/>
          <w:szCs w:val="28"/>
          <w:rtl/>
          <w:lang w:eastAsia="fr-FR" w:bidi="ar-SY"/>
        </w:rPr>
        <w:t xml:space="preserve">لات </w:t>
      </w:r>
      <w:proofErr w:type="spellStart"/>
      <w:r>
        <w:rPr>
          <w:rFonts w:asciiTheme="minorBidi" w:hAnsiTheme="minorBidi" w:cs="Simplified Arabic" w:hint="cs"/>
          <w:sz w:val="28"/>
          <w:szCs w:val="28"/>
          <w:rtl/>
          <w:lang w:eastAsia="fr-FR" w:bidi="ar-SY"/>
        </w:rPr>
        <w:t>الإباضة</w:t>
      </w:r>
      <w:proofErr w:type="spellEnd"/>
      <w:r>
        <w:rPr>
          <w:rFonts w:asciiTheme="minorBidi" w:hAnsiTheme="minorBidi" w:cs="Simplified Arabic" w:hint="cs"/>
          <w:sz w:val="28"/>
          <w:szCs w:val="28"/>
          <w:rtl/>
          <w:lang w:eastAsia="fr-FR" w:bidi="ar-SY"/>
        </w:rPr>
        <w:t xml:space="preserve"> لدى مريضات عينة الدراسة</w:t>
      </w:r>
      <w:r w:rsidR="006A7769">
        <w:rPr>
          <w:rFonts w:asciiTheme="minorBidi" w:hAnsiTheme="minorBidi" w:cs="Simplified Arabic" w:hint="cs"/>
          <w:sz w:val="28"/>
          <w:szCs w:val="28"/>
          <w:rtl/>
          <w:lang w:eastAsia="fr-FR" w:bidi="ar-SY"/>
        </w:rPr>
        <w:t xml:space="preserve">، وذلك عند مقارنته بالـ </w:t>
      </w:r>
      <w:r w:rsidR="006A7769" w:rsidRPr="006A7769">
        <w:rPr>
          <w:rFonts w:asciiTheme="majorBidi" w:hAnsiTheme="majorBidi" w:cstheme="majorBidi"/>
          <w:sz w:val="28"/>
          <w:szCs w:val="28"/>
          <w:lang w:eastAsia="fr-FR" w:bidi="ar-SY"/>
        </w:rPr>
        <w:t>HMG</w:t>
      </w:r>
      <w:r w:rsidR="006A7769">
        <w:rPr>
          <w:rFonts w:asciiTheme="minorBidi" w:hAnsiTheme="minorBidi" w:cs="Simplified Arabic" w:hint="cs"/>
          <w:sz w:val="28"/>
          <w:szCs w:val="28"/>
          <w:rtl/>
          <w:lang w:eastAsia="fr-FR" w:bidi="ar-SY"/>
        </w:rPr>
        <w:t xml:space="preserve"> لوحده وعند مقارنته </w:t>
      </w:r>
      <w:proofErr w:type="spellStart"/>
      <w:r w:rsidR="006A7769">
        <w:rPr>
          <w:rFonts w:asciiTheme="minorBidi" w:hAnsiTheme="minorBidi" w:cs="Simplified Arabic" w:hint="cs"/>
          <w:sz w:val="28"/>
          <w:szCs w:val="28"/>
          <w:rtl/>
          <w:lang w:eastAsia="fr-FR" w:bidi="ar-SY"/>
        </w:rPr>
        <w:t>بالكلوميفين</w:t>
      </w:r>
      <w:proofErr w:type="spellEnd"/>
      <w:r w:rsidR="006A7769">
        <w:rPr>
          <w:rFonts w:asciiTheme="minorBidi" w:hAnsiTheme="minorBidi" w:cs="Simplified Arabic" w:hint="cs"/>
          <w:sz w:val="28"/>
          <w:szCs w:val="28"/>
          <w:rtl/>
          <w:lang w:eastAsia="fr-FR" w:bidi="ar-SY"/>
        </w:rPr>
        <w:t xml:space="preserve"> </w:t>
      </w:r>
      <w:proofErr w:type="spellStart"/>
      <w:r w:rsidR="006A7769">
        <w:rPr>
          <w:rFonts w:asciiTheme="minorBidi" w:hAnsiTheme="minorBidi" w:cs="Simplified Arabic" w:hint="cs"/>
          <w:sz w:val="28"/>
          <w:szCs w:val="28"/>
          <w:rtl/>
          <w:lang w:eastAsia="fr-FR" w:bidi="ar-SY"/>
        </w:rPr>
        <w:t>سيترات</w:t>
      </w:r>
      <w:proofErr w:type="spellEnd"/>
      <w:r w:rsidR="006A7769">
        <w:rPr>
          <w:rFonts w:asciiTheme="minorBidi" w:hAnsiTheme="minorBidi" w:cs="Simplified Arabic" w:hint="cs"/>
          <w:sz w:val="28"/>
          <w:szCs w:val="28"/>
          <w:rtl/>
          <w:lang w:eastAsia="fr-FR" w:bidi="ar-SY"/>
        </w:rPr>
        <w:t xml:space="preserve"> لوحده</w:t>
      </w:r>
      <w:r>
        <w:rPr>
          <w:rFonts w:asciiTheme="minorBidi" w:hAnsiTheme="minorBidi" w:cs="Simplified Arabic" w:hint="cs"/>
          <w:sz w:val="28"/>
          <w:szCs w:val="28"/>
          <w:rtl/>
          <w:lang w:eastAsia="fr-FR" w:bidi="ar-SY"/>
        </w:rPr>
        <w:t>.</w:t>
      </w:r>
    </w:p>
    <w:p w:rsidR="001E461F" w:rsidRDefault="001E461F" w:rsidP="00CA0CDB">
      <w:pPr>
        <w:jc w:val="both"/>
        <w:rPr>
          <w:rFonts w:asciiTheme="minorBidi" w:hAnsiTheme="minorBidi" w:cs="Simplified Arabic"/>
          <w:sz w:val="28"/>
          <w:szCs w:val="28"/>
          <w:rtl/>
          <w:lang w:eastAsia="fr-FR" w:bidi="ar-SY"/>
        </w:rPr>
      </w:pPr>
    </w:p>
    <w:p w:rsidR="001E461F" w:rsidRDefault="001E461F" w:rsidP="00CA0CDB">
      <w:pPr>
        <w:jc w:val="both"/>
        <w:rPr>
          <w:rFonts w:asciiTheme="minorBidi" w:hAnsiTheme="minorBidi" w:cs="Simplified Arabic"/>
          <w:sz w:val="28"/>
          <w:szCs w:val="28"/>
          <w:rtl/>
          <w:lang w:eastAsia="fr-FR" w:bidi="ar-SY"/>
        </w:rPr>
      </w:pPr>
    </w:p>
    <w:p w:rsidR="001E461F" w:rsidRDefault="001E461F" w:rsidP="00CA0CDB">
      <w:pPr>
        <w:jc w:val="both"/>
        <w:rPr>
          <w:rFonts w:asciiTheme="minorBidi" w:hAnsiTheme="minorBidi" w:cs="Simplified Arabic"/>
          <w:sz w:val="28"/>
          <w:szCs w:val="28"/>
          <w:rtl/>
          <w:lang w:eastAsia="fr-FR" w:bidi="ar-SY"/>
        </w:rPr>
      </w:pPr>
    </w:p>
    <w:p w:rsidR="001E461F" w:rsidRDefault="001E461F" w:rsidP="00CA0CDB">
      <w:pPr>
        <w:jc w:val="both"/>
        <w:rPr>
          <w:rFonts w:asciiTheme="minorBidi" w:hAnsiTheme="minorBidi" w:cs="Simplified Arabic"/>
          <w:sz w:val="28"/>
          <w:szCs w:val="28"/>
          <w:rtl/>
          <w:lang w:eastAsia="fr-FR" w:bidi="ar-SY"/>
        </w:rPr>
      </w:pPr>
    </w:p>
    <w:p w:rsidR="001E461F" w:rsidRDefault="001E461F" w:rsidP="00CA0CDB">
      <w:pPr>
        <w:jc w:val="both"/>
        <w:rPr>
          <w:rFonts w:asciiTheme="minorBidi" w:hAnsiTheme="minorBidi" w:cs="Simplified Arabic"/>
          <w:sz w:val="28"/>
          <w:szCs w:val="28"/>
          <w:rtl/>
          <w:lang w:eastAsia="fr-FR" w:bidi="ar-SY"/>
        </w:rPr>
      </w:pPr>
    </w:p>
    <w:p w:rsidR="001E461F" w:rsidRDefault="001E461F" w:rsidP="00CA0CDB">
      <w:pPr>
        <w:jc w:val="both"/>
        <w:rPr>
          <w:rFonts w:asciiTheme="minorBidi" w:hAnsiTheme="minorBidi" w:cs="Simplified Arabic"/>
          <w:sz w:val="28"/>
          <w:szCs w:val="28"/>
          <w:rtl/>
          <w:lang w:eastAsia="fr-FR" w:bidi="ar-SY"/>
        </w:rPr>
      </w:pPr>
    </w:p>
    <w:p w:rsidR="001E461F" w:rsidRDefault="001E461F" w:rsidP="00CA0CDB">
      <w:pPr>
        <w:jc w:val="both"/>
        <w:rPr>
          <w:rFonts w:asciiTheme="minorBidi" w:hAnsiTheme="minorBidi" w:cs="Simplified Arabic"/>
          <w:sz w:val="28"/>
          <w:szCs w:val="28"/>
          <w:rtl/>
          <w:lang w:eastAsia="fr-FR" w:bidi="ar-SY"/>
        </w:rPr>
      </w:pPr>
    </w:p>
    <w:p w:rsidR="006A7769" w:rsidRDefault="006A7769" w:rsidP="00CA0CDB">
      <w:pPr>
        <w:jc w:val="both"/>
        <w:rPr>
          <w:rFonts w:asciiTheme="minorBidi" w:hAnsiTheme="minorBidi" w:cs="Simplified Arabic"/>
          <w:sz w:val="28"/>
          <w:szCs w:val="28"/>
          <w:rtl/>
          <w:lang w:eastAsia="fr-FR" w:bidi="ar-SY"/>
        </w:rPr>
      </w:pPr>
    </w:p>
    <w:p w:rsidR="006A7769" w:rsidRDefault="006A7769" w:rsidP="00CA0CDB">
      <w:pPr>
        <w:jc w:val="both"/>
        <w:rPr>
          <w:rFonts w:asciiTheme="minorBidi" w:hAnsiTheme="minorBidi" w:cs="Simplified Arabic"/>
          <w:sz w:val="28"/>
          <w:szCs w:val="28"/>
          <w:rtl/>
          <w:lang w:eastAsia="fr-FR" w:bidi="ar-SY"/>
        </w:rPr>
      </w:pPr>
    </w:p>
    <w:p w:rsidR="006A7769" w:rsidRDefault="006A7769" w:rsidP="00CA0CDB">
      <w:pPr>
        <w:jc w:val="both"/>
        <w:rPr>
          <w:rFonts w:asciiTheme="minorBidi" w:hAnsiTheme="minorBidi" w:cs="Simplified Arabic"/>
          <w:sz w:val="28"/>
          <w:szCs w:val="28"/>
          <w:rtl/>
          <w:lang w:eastAsia="fr-FR" w:bidi="ar-SY"/>
        </w:rPr>
      </w:pPr>
    </w:p>
    <w:p w:rsidR="006A7769" w:rsidRDefault="006A7769" w:rsidP="00CA0CDB">
      <w:pPr>
        <w:jc w:val="both"/>
        <w:rPr>
          <w:rFonts w:asciiTheme="minorBidi" w:hAnsiTheme="minorBidi" w:cs="Simplified Arabic"/>
          <w:sz w:val="28"/>
          <w:szCs w:val="28"/>
          <w:rtl/>
          <w:lang w:eastAsia="fr-FR" w:bidi="ar-SY"/>
        </w:rPr>
      </w:pPr>
    </w:p>
    <w:p w:rsidR="006A7769" w:rsidRDefault="006A7769" w:rsidP="00CA0CDB">
      <w:pPr>
        <w:jc w:val="both"/>
        <w:rPr>
          <w:rFonts w:asciiTheme="minorBidi" w:hAnsiTheme="minorBidi" w:cs="Simplified Arabic"/>
          <w:sz w:val="28"/>
          <w:szCs w:val="28"/>
          <w:rtl/>
          <w:lang w:eastAsia="fr-FR" w:bidi="ar-SY"/>
        </w:rPr>
      </w:pPr>
    </w:p>
    <w:p w:rsidR="006A7769" w:rsidRDefault="006A7769" w:rsidP="00CA0CDB">
      <w:pPr>
        <w:jc w:val="both"/>
        <w:rPr>
          <w:rFonts w:asciiTheme="minorBidi" w:hAnsiTheme="minorBidi" w:cs="Simplified Arabic"/>
          <w:sz w:val="28"/>
          <w:szCs w:val="28"/>
          <w:rtl/>
          <w:lang w:eastAsia="fr-FR" w:bidi="ar-SY"/>
        </w:rPr>
      </w:pPr>
    </w:p>
    <w:p w:rsidR="006A7769" w:rsidRDefault="006A7769" w:rsidP="00CA0CDB">
      <w:pPr>
        <w:jc w:val="both"/>
        <w:rPr>
          <w:rFonts w:asciiTheme="minorBidi" w:hAnsiTheme="minorBidi" w:cs="Simplified Arabic"/>
          <w:sz w:val="28"/>
          <w:szCs w:val="28"/>
          <w:rtl/>
          <w:lang w:eastAsia="fr-FR" w:bidi="ar-SY"/>
        </w:rPr>
      </w:pPr>
    </w:p>
    <w:p w:rsidR="006A7769" w:rsidRDefault="006A7769" w:rsidP="00CA0CDB">
      <w:pPr>
        <w:jc w:val="both"/>
        <w:rPr>
          <w:rFonts w:asciiTheme="minorBidi" w:hAnsiTheme="minorBidi" w:cs="Simplified Arabic"/>
          <w:sz w:val="28"/>
          <w:szCs w:val="28"/>
          <w:rtl/>
          <w:lang w:eastAsia="fr-FR" w:bidi="ar-SY"/>
        </w:rPr>
      </w:pPr>
    </w:p>
    <w:p w:rsidR="006A7769" w:rsidRDefault="006A7769" w:rsidP="00CA0CDB">
      <w:pPr>
        <w:jc w:val="both"/>
        <w:rPr>
          <w:rFonts w:asciiTheme="minorBidi" w:hAnsiTheme="minorBidi" w:cs="Simplified Arabic"/>
          <w:sz w:val="28"/>
          <w:szCs w:val="28"/>
          <w:rtl/>
          <w:lang w:eastAsia="fr-FR" w:bidi="ar-SY"/>
        </w:rPr>
      </w:pPr>
    </w:p>
    <w:p w:rsidR="00CA0CDB" w:rsidRDefault="00CA0CDB" w:rsidP="00CA0CDB">
      <w:pPr>
        <w:jc w:val="both"/>
        <w:rPr>
          <w:rFonts w:asciiTheme="minorBidi" w:hAnsiTheme="minorBidi" w:cs="Simplified Arabic"/>
          <w:sz w:val="28"/>
          <w:szCs w:val="28"/>
          <w:rtl/>
          <w:lang w:eastAsia="fr-FR"/>
        </w:rPr>
      </w:pPr>
      <w:r w:rsidRPr="00CA0CDB">
        <w:rPr>
          <w:rFonts w:cs="Simplified Arabic" w:hint="cs"/>
          <w:b/>
          <w:bCs/>
          <w:sz w:val="32"/>
          <w:szCs w:val="32"/>
          <w:rtl/>
          <w:lang w:eastAsia="fr-FR"/>
        </w:rPr>
        <w:lastRenderedPageBreak/>
        <w:t>6</w:t>
      </w:r>
      <w:r>
        <w:rPr>
          <w:rFonts w:asciiTheme="minorBidi" w:hAnsiTheme="minorBidi" w:cs="Simplified Arabic" w:hint="cs"/>
          <w:sz w:val="28"/>
          <w:szCs w:val="28"/>
          <w:rtl/>
          <w:lang w:eastAsia="fr-FR" w:bidi="ar-SY"/>
        </w:rPr>
        <w:t xml:space="preserve">- </w:t>
      </w:r>
      <w:r>
        <w:rPr>
          <w:rFonts w:cs="Simplified Arabic" w:hint="cs"/>
          <w:b/>
          <w:bCs/>
          <w:sz w:val="32"/>
          <w:szCs w:val="32"/>
          <w:rtl/>
          <w:lang w:eastAsia="fr-FR"/>
        </w:rPr>
        <w:t xml:space="preserve">نتيجة الاستقصاء عن حدوث </w:t>
      </w:r>
      <w:proofErr w:type="spellStart"/>
      <w:r>
        <w:rPr>
          <w:rFonts w:cs="Simplified Arabic" w:hint="cs"/>
          <w:b/>
          <w:bCs/>
          <w:sz w:val="32"/>
          <w:szCs w:val="32"/>
          <w:rtl/>
          <w:lang w:eastAsia="fr-FR"/>
        </w:rPr>
        <w:t>الحمللدى</w:t>
      </w:r>
      <w:proofErr w:type="spellEnd"/>
      <w:r>
        <w:rPr>
          <w:rFonts w:cs="Simplified Arabic" w:hint="cs"/>
          <w:b/>
          <w:bCs/>
          <w:sz w:val="32"/>
          <w:szCs w:val="32"/>
          <w:rtl/>
          <w:lang w:eastAsia="fr-FR"/>
        </w:rPr>
        <w:t xml:space="preserve"> مريضات عينة الدراسة </w:t>
      </w:r>
      <w:r w:rsidRPr="00094C4C">
        <w:rPr>
          <w:rFonts w:cs="Simplified Arabic" w:hint="cs"/>
          <w:b/>
          <w:bCs/>
          <w:sz w:val="32"/>
          <w:szCs w:val="32"/>
          <w:rtl/>
          <w:lang w:eastAsia="fr-FR"/>
        </w:rPr>
        <w:t>وفق البروتوكولات المستخدمة:</w:t>
      </w:r>
    </w:p>
    <w:p w:rsidR="00CA0CDB" w:rsidRDefault="00CA0CDB" w:rsidP="00CA0CDB">
      <w:pPr>
        <w:jc w:val="both"/>
        <w:rPr>
          <w:rFonts w:asciiTheme="minorBidi" w:hAnsiTheme="minorBidi" w:cs="Simplified Arabic"/>
          <w:sz w:val="28"/>
          <w:szCs w:val="28"/>
          <w:rtl/>
          <w:lang w:eastAsia="fr-FR"/>
        </w:rPr>
      </w:pPr>
      <w:r>
        <w:rPr>
          <w:rFonts w:asciiTheme="minorBidi" w:hAnsiTheme="minorBidi" w:cs="Simplified Arabic" w:hint="cs"/>
          <w:sz w:val="28"/>
          <w:szCs w:val="28"/>
          <w:rtl/>
          <w:lang w:eastAsia="fr-FR"/>
        </w:rPr>
        <w:t xml:space="preserve">إن حدوث الحمل هو الهدف من معالجة نقص الخصوبة لدى مريضات عينة الدراسة، </w:t>
      </w:r>
      <w:r w:rsidR="001E461F">
        <w:rPr>
          <w:rFonts w:asciiTheme="minorBidi" w:hAnsiTheme="minorBidi" w:cs="Simplified Arabic" w:hint="cs"/>
          <w:sz w:val="28"/>
          <w:szCs w:val="28"/>
          <w:rtl/>
          <w:lang w:eastAsia="fr-FR"/>
        </w:rPr>
        <w:t xml:space="preserve">وكان يؤكد ذلك بإجراء تفاعل حمل مناعي في البول ثم تأكيد </w:t>
      </w:r>
      <w:proofErr w:type="spellStart"/>
      <w:r w:rsidR="001E461F">
        <w:rPr>
          <w:rFonts w:asciiTheme="minorBidi" w:hAnsiTheme="minorBidi" w:cs="Simplified Arabic" w:hint="cs"/>
          <w:sz w:val="28"/>
          <w:szCs w:val="28"/>
          <w:rtl/>
          <w:lang w:eastAsia="fr-FR"/>
        </w:rPr>
        <w:t>صدوي</w:t>
      </w:r>
      <w:proofErr w:type="spellEnd"/>
      <w:r w:rsidR="001E461F">
        <w:rPr>
          <w:rFonts w:asciiTheme="minorBidi" w:hAnsiTheme="minorBidi" w:cs="Simplified Arabic" w:hint="cs"/>
          <w:sz w:val="28"/>
          <w:szCs w:val="28"/>
          <w:rtl/>
          <w:lang w:eastAsia="fr-FR"/>
        </w:rPr>
        <w:t xml:space="preserve"> لوجود كيس الحمل ضمن الرحم. </w:t>
      </w:r>
      <w:r>
        <w:rPr>
          <w:rFonts w:asciiTheme="minorBidi" w:hAnsiTheme="minorBidi" w:cs="Simplified Arabic" w:hint="cs"/>
          <w:sz w:val="28"/>
          <w:szCs w:val="28"/>
          <w:rtl/>
          <w:lang w:eastAsia="fr-FR"/>
        </w:rPr>
        <w:t>ويبين الجدول (</w:t>
      </w:r>
      <w:r w:rsidR="009C5F21">
        <w:rPr>
          <w:rFonts w:asciiTheme="minorBidi" w:hAnsiTheme="minorBidi" w:cs="Simplified Arabic" w:hint="cs"/>
          <w:sz w:val="28"/>
          <w:szCs w:val="28"/>
          <w:rtl/>
          <w:lang w:eastAsia="fr-FR"/>
        </w:rPr>
        <w:t>9</w:t>
      </w:r>
      <w:r>
        <w:rPr>
          <w:rFonts w:asciiTheme="minorBidi" w:hAnsiTheme="minorBidi" w:cs="Simplified Arabic" w:hint="cs"/>
          <w:sz w:val="28"/>
          <w:szCs w:val="28"/>
          <w:rtl/>
          <w:lang w:eastAsia="fr-FR"/>
        </w:rPr>
        <w:t xml:space="preserve">) </w:t>
      </w:r>
      <w:r w:rsidR="006616EE">
        <w:rPr>
          <w:rFonts w:asciiTheme="minorBidi" w:hAnsiTheme="minorBidi" w:cs="Simplified Arabic" w:hint="cs"/>
          <w:sz w:val="28"/>
          <w:szCs w:val="28"/>
          <w:rtl/>
          <w:lang w:eastAsia="fr-FR"/>
        </w:rPr>
        <w:t>معدلات حدوث الحمل لدى المريضات حسب بروتوكول التحريض المستخدم.</w:t>
      </w:r>
    </w:p>
    <w:p w:rsidR="001E461F" w:rsidRPr="00887482" w:rsidRDefault="001E461F" w:rsidP="009C5F21">
      <w:pPr>
        <w:spacing w:after="0"/>
        <w:jc w:val="center"/>
        <w:rPr>
          <w:rFonts w:asciiTheme="minorBidi" w:hAnsiTheme="minorBidi"/>
          <w:b/>
          <w:bCs/>
          <w:i/>
          <w:iCs/>
          <w:sz w:val="24"/>
          <w:szCs w:val="24"/>
          <w:rtl/>
          <w:lang w:eastAsia="fr-FR" w:bidi="ar-SY"/>
        </w:rPr>
      </w:pPr>
      <w:r w:rsidRPr="00887482">
        <w:rPr>
          <w:rFonts w:asciiTheme="minorBidi" w:hAnsiTheme="minorBidi"/>
          <w:b/>
          <w:bCs/>
          <w:i/>
          <w:iCs/>
          <w:sz w:val="24"/>
          <w:szCs w:val="24"/>
          <w:rtl/>
          <w:lang w:eastAsia="fr-FR" w:bidi="ar-SY"/>
        </w:rPr>
        <w:t>الجدول (</w:t>
      </w:r>
      <w:r w:rsidR="009C5F21">
        <w:rPr>
          <w:rFonts w:asciiTheme="minorBidi" w:hAnsiTheme="minorBidi" w:hint="cs"/>
          <w:b/>
          <w:bCs/>
          <w:i/>
          <w:iCs/>
          <w:sz w:val="24"/>
          <w:szCs w:val="24"/>
          <w:rtl/>
          <w:lang w:eastAsia="fr-FR" w:bidi="ar-SY"/>
        </w:rPr>
        <w:t>9</w:t>
      </w:r>
      <w:r w:rsidRPr="00887482">
        <w:rPr>
          <w:rFonts w:asciiTheme="minorBidi" w:hAnsiTheme="minorBidi"/>
          <w:b/>
          <w:bCs/>
          <w:i/>
          <w:iCs/>
          <w:sz w:val="24"/>
          <w:szCs w:val="24"/>
          <w:rtl/>
          <w:lang w:eastAsia="fr-FR" w:bidi="ar-SY"/>
        </w:rPr>
        <w:t>)</w:t>
      </w:r>
      <w:r>
        <w:rPr>
          <w:rFonts w:asciiTheme="minorBidi" w:hAnsiTheme="minorBidi" w:hint="cs"/>
          <w:b/>
          <w:bCs/>
          <w:i/>
          <w:iCs/>
          <w:sz w:val="24"/>
          <w:szCs w:val="24"/>
          <w:rtl/>
          <w:lang w:eastAsia="fr-FR" w:bidi="ar-SY"/>
        </w:rPr>
        <w:t xml:space="preserve"> </w:t>
      </w:r>
      <w:proofErr w:type="spellStart"/>
      <w:r>
        <w:rPr>
          <w:rFonts w:asciiTheme="minorBidi" w:hAnsiTheme="minorBidi" w:hint="cs"/>
          <w:b/>
          <w:bCs/>
          <w:i/>
          <w:iCs/>
          <w:sz w:val="24"/>
          <w:szCs w:val="24"/>
          <w:rtl/>
          <w:lang w:eastAsia="fr-FR" w:bidi="ar-SY"/>
        </w:rPr>
        <w:t>يبينال</w:t>
      </w:r>
      <w:r w:rsidRPr="00887482">
        <w:rPr>
          <w:rFonts w:asciiTheme="minorBidi" w:hAnsiTheme="minorBidi"/>
          <w:b/>
          <w:bCs/>
          <w:i/>
          <w:iCs/>
          <w:sz w:val="24"/>
          <w:szCs w:val="24"/>
          <w:rtl/>
          <w:lang w:eastAsia="fr-FR" w:bidi="ar-SY"/>
        </w:rPr>
        <w:t>تكرارات</w:t>
      </w:r>
      <w:proofErr w:type="spellEnd"/>
      <w:r w:rsidRPr="00887482">
        <w:rPr>
          <w:rFonts w:asciiTheme="minorBidi" w:hAnsiTheme="minorBidi"/>
          <w:b/>
          <w:bCs/>
          <w:i/>
          <w:iCs/>
          <w:sz w:val="24"/>
          <w:szCs w:val="24"/>
          <w:rtl/>
          <w:lang w:eastAsia="fr-FR" w:bidi="ar-SY"/>
        </w:rPr>
        <w:t xml:space="preserve"> و</w:t>
      </w:r>
      <w:r>
        <w:rPr>
          <w:rFonts w:asciiTheme="minorBidi" w:hAnsiTheme="minorBidi"/>
          <w:b/>
          <w:bCs/>
          <w:i/>
          <w:iCs/>
          <w:sz w:val="24"/>
          <w:szCs w:val="24"/>
          <w:rtl/>
          <w:lang w:eastAsia="fr-FR" w:bidi="ar-SY"/>
        </w:rPr>
        <w:t>النسب المئوية ل</w:t>
      </w:r>
      <w:r w:rsidR="00762913">
        <w:rPr>
          <w:rFonts w:asciiTheme="minorBidi" w:hAnsiTheme="minorBidi" w:hint="cs"/>
          <w:b/>
          <w:bCs/>
          <w:i/>
          <w:iCs/>
          <w:sz w:val="24"/>
          <w:szCs w:val="24"/>
          <w:rtl/>
          <w:lang w:eastAsia="fr-FR" w:bidi="ar-SY"/>
        </w:rPr>
        <w:t xml:space="preserve">حدوث </w:t>
      </w:r>
      <w:proofErr w:type="spellStart"/>
      <w:r w:rsidR="00762913">
        <w:rPr>
          <w:rFonts w:asciiTheme="minorBidi" w:hAnsiTheme="minorBidi" w:hint="cs"/>
          <w:b/>
          <w:bCs/>
          <w:i/>
          <w:iCs/>
          <w:sz w:val="24"/>
          <w:szCs w:val="24"/>
          <w:rtl/>
          <w:lang w:eastAsia="fr-FR" w:bidi="ar-SY"/>
        </w:rPr>
        <w:t>الحمل</w:t>
      </w:r>
      <w:r>
        <w:rPr>
          <w:rFonts w:asciiTheme="minorBidi" w:hAnsiTheme="minorBidi" w:hint="cs"/>
          <w:b/>
          <w:bCs/>
          <w:i/>
          <w:iCs/>
          <w:sz w:val="24"/>
          <w:szCs w:val="24"/>
          <w:rtl/>
          <w:lang w:eastAsia="fr-FR" w:bidi="ar-SY"/>
        </w:rPr>
        <w:t>لدى</w:t>
      </w:r>
      <w:proofErr w:type="spellEnd"/>
      <w:r>
        <w:rPr>
          <w:rFonts w:asciiTheme="minorBidi" w:hAnsiTheme="minorBidi" w:hint="cs"/>
          <w:b/>
          <w:bCs/>
          <w:i/>
          <w:iCs/>
          <w:sz w:val="24"/>
          <w:szCs w:val="24"/>
          <w:rtl/>
          <w:lang w:eastAsia="fr-FR" w:bidi="ar-SY"/>
        </w:rPr>
        <w:t xml:space="preserve"> مريضات عينة الدراسة </w:t>
      </w:r>
      <w:r>
        <w:rPr>
          <w:rFonts w:asciiTheme="minorBidi" w:hAnsiTheme="minorBidi"/>
          <w:b/>
          <w:bCs/>
          <w:i/>
          <w:iCs/>
          <w:sz w:val="24"/>
          <w:szCs w:val="24"/>
          <w:rtl/>
          <w:lang w:eastAsia="fr-FR" w:bidi="ar-SY"/>
        </w:rPr>
        <w:t>وفق</w:t>
      </w:r>
      <w:r>
        <w:rPr>
          <w:rFonts w:asciiTheme="minorBidi" w:hAnsiTheme="minorBidi" w:hint="cs"/>
          <w:b/>
          <w:bCs/>
          <w:i/>
          <w:iCs/>
          <w:sz w:val="24"/>
          <w:szCs w:val="24"/>
          <w:rtl/>
          <w:lang w:eastAsia="fr-FR" w:bidi="ar-SY"/>
        </w:rPr>
        <w:t xml:space="preserve"> ال</w:t>
      </w:r>
      <w:r>
        <w:rPr>
          <w:rFonts w:asciiTheme="minorBidi" w:hAnsiTheme="minorBidi"/>
          <w:b/>
          <w:bCs/>
          <w:i/>
          <w:iCs/>
          <w:sz w:val="24"/>
          <w:szCs w:val="24"/>
          <w:rtl/>
          <w:lang w:eastAsia="fr-FR" w:bidi="ar-SY"/>
        </w:rPr>
        <w:t>بروتوكول المستخدم</w:t>
      </w:r>
      <w:r>
        <w:rPr>
          <w:rFonts w:asciiTheme="minorBidi" w:hAnsiTheme="minorBidi" w:hint="cs"/>
          <w:b/>
          <w:bCs/>
          <w:i/>
          <w:iCs/>
          <w:sz w:val="24"/>
          <w:szCs w:val="24"/>
          <w:rtl/>
          <w:lang w:eastAsia="fr-FR" w:bidi="ar-SY"/>
        </w:rPr>
        <w:t xml:space="preserve"> للتحريض.</w:t>
      </w:r>
    </w:p>
    <w:tbl>
      <w:tblPr>
        <w:tblStyle w:val="a4"/>
        <w:bidiVisual/>
        <w:tblW w:w="0" w:type="auto"/>
        <w:jc w:val="center"/>
        <w:tblInd w:w="-153" w:type="dxa"/>
        <w:tblLook w:val="04A0"/>
      </w:tblPr>
      <w:tblGrid>
        <w:gridCol w:w="2976"/>
        <w:gridCol w:w="1265"/>
        <w:gridCol w:w="1915"/>
        <w:gridCol w:w="1559"/>
      </w:tblGrid>
      <w:tr w:rsidR="001E461F" w:rsidTr="00762913">
        <w:trPr>
          <w:jc w:val="center"/>
        </w:trPr>
        <w:tc>
          <w:tcPr>
            <w:tcW w:w="2976" w:type="dxa"/>
            <w:shd w:val="clear" w:color="auto" w:fill="DBE5F1" w:themeFill="accent1" w:themeFillTint="33"/>
          </w:tcPr>
          <w:p w:rsidR="001E461F" w:rsidRDefault="001E461F" w:rsidP="001E461F">
            <w:pPr>
              <w:jc w:val="center"/>
              <w:rPr>
                <w:rFonts w:cs="Simplified Arabic"/>
                <w:sz w:val="28"/>
                <w:szCs w:val="28"/>
                <w:rtl/>
                <w:lang w:eastAsia="fr-FR"/>
              </w:rPr>
            </w:pPr>
            <w:r>
              <w:rPr>
                <w:rFonts w:cs="Simplified Arabic" w:hint="cs"/>
                <w:sz w:val="28"/>
                <w:szCs w:val="28"/>
                <w:rtl/>
                <w:lang w:eastAsia="fr-FR"/>
              </w:rPr>
              <w:t>البروتوكول</w:t>
            </w:r>
          </w:p>
        </w:tc>
        <w:tc>
          <w:tcPr>
            <w:tcW w:w="1265" w:type="dxa"/>
            <w:shd w:val="clear" w:color="auto" w:fill="DBE5F1" w:themeFill="accent1" w:themeFillTint="33"/>
          </w:tcPr>
          <w:p w:rsidR="001E461F" w:rsidRDefault="001E461F" w:rsidP="001E461F">
            <w:pPr>
              <w:jc w:val="center"/>
              <w:rPr>
                <w:rFonts w:cs="Simplified Arabic"/>
                <w:sz w:val="28"/>
                <w:szCs w:val="28"/>
                <w:rtl/>
                <w:lang w:eastAsia="fr-FR"/>
              </w:rPr>
            </w:pPr>
            <w:r>
              <w:rPr>
                <w:rFonts w:cs="Simplified Arabic" w:hint="cs"/>
                <w:sz w:val="28"/>
                <w:szCs w:val="28"/>
                <w:rtl/>
                <w:lang w:eastAsia="fr-FR"/>
              </w:rPr>
              <w:t>العدد الكلي</w:t>
            </w:r>
          </w:p>
        </w:tc>
        <w:tc>
          <w:tcPr>
            <w:tcW w:w="1915" w:type="dxa"/>
            <w:shd w:val="clear" w:color="auto" w:fill="DBE5F1" w:themeFill="accent1" w:themeFillTint="33"/>
          </w:tcPr>
          <w:p w:rsidR="001E461F" w:rsidRDefault="001E461F" w:rsidP="001E461F">
            <w:pPr>
              <w:jc w:val="center"/>
              <w:rPr>
                <w:rFonts w:cs="Simplified Arabic"/>
                <w:sz w:val="28"/>
                <w:szCs w:val="28"/>
                <w:rtl/>
                <w:lang w:eastAsia="fr-FR"/>
              </w:rPr>
            </w:pPr>
            <w:r>
              <w:rPr>
                <w:rFonts w:cs="Simplified Arabic" w:hint="cs"/>
                <w:sz w:val="28"/>
                <w:szCs w:val="28"/>
                <w:rtl/>
                <w:lang w:eastAsia="fr-FR"/>
              </w:rPr>
              <w:t>عدد حالات الحمل</w:t>
            </w:r>
          </w:p>
        </w:tc>
        <w:tc>
          <w:tcPr>
            <w:tcW w:w="1559" w:type="dxa"/>
            <w:shd w:val="clear" w:color="auto" w:fill="DBE5F1" w:themeFill="accent1" w:themeFillTint="33"/>
          </w:tcPr>
          <w:p w:rsidR="001E461F" w:rsidRDefault="001E461F" w:rsidP="001E461F">
            <w:pPr>
              <w:jc w:val="center"/>
              <w:rPr>
                <w:rFonts w:cs="Simplified Arabic"/>
                <w:sz w:val="28"/>
                <w:szCs w:val="28"/>
                <w:rtl/>
                <w:lang w:eastAsia="fr-FR"/>
              </w:rPr>
            </w:pPr>
            <w:r>
              <w:rPr>
                <w:rFonts w:cs="Simplified Arabic" w:hint="cs"/>
                <w:sz w:val="28"/>
                <w:szCs w:val="28"/>
                <w:rtl/>
                <w:lang w:eastAsia="fr-FR"/>
              </w:rPr>
              <w:t>النسبة المئوية</w:t>
            </w:r>
          </w:p>
        </w:tc>
      </w:tr>
      <w:tr w:rsidR="001E461F" w:rsidTr="00762913">
        <w:trPr>
          <w:jc w:val="center"/>
        </w:trPr>
        <w:tc>
          <w:tcPr>
            <w:tcW w:w="2976" w:type="dxa"/>
            <w:shd w:val="clear" w:color="auto" w:fill="DBE5F1" w:themeFill="accent1" w:themeFillTint="33"/>
          </w:tcPr>
          <w:p w:rsidR="001E461F" w:rsidRDefault="001E461F" w:rsidP="001E461F">
            <w:pPr>
              <w:jc w:val="center"/>
              <w:rPr>
                <w:rFonts w:cs="Simplified Arabic"/>
                <w:sz w:val="28"/>
                <w:szCs w:val="28"/>
                <w:rtl/>
                <w:lang w:eastAsia="fr-FR" w:bidi="ar-SY"/>
              </w:rPr>
            </w:pPr>
            <w:proofErr w:type="spellStart"/>
            <w:r>
              <w:rPr>
                <w:rFonts w:cs="Simplified Arabic" w:hint="cs"/>
                <w:sz w:val="28"/>
                <w:szCs w:val="28"/>
                <w:rtl/>
                <w:lang w:eastAsia="fr-FR" w:bidi="ar-SY"/>
              </w:rPr>
              <w:t>كلوميفين</w:t>
            </w:r>
            <w:proofErr w:type="spellEnd"/>
            <w:r>
              <w:rPr>
                <w:rFonts w:cs="Simplified Arabic" w:hint="cs"/>
                <w:sz w:val="28"/>
                <w:szCs w:val="28"/>
                <w:rtl/>
                <w:lang w:eastAsia="fr-FR" w:bidi="ar-SY"/>
              </w:rPr>
              <w:t xml:space="preserve"> </w:t>
            </w:r>
            <w:proofErr w:type="spellStart"/>
            <w:r>
              <w:rPr>
                <w:rFonts w:cs="Simplified Arabic" w:hint="cs"/>
                <w:sz w:val="28"/>
                <w:szCs w:val="28"/>
                <w:rtl/>
                <w:lang w:eastAsia="fr-FR" w:bidi="ar-SY"/>
              </w:rPr>
              <w:t>سيترات</w:t>
            </w:r>
            <w:proofErr w:type="spellEnd"/>
          </w:p>
        </w:tc>
        <w:tc>
          <w:tcPr>
            <w:tcW w:w="1265" w:type="dxa"/>
          </w:tcPr>
          <w:p w:rsidR="001E461F" w:rsidRDefault="001E461F" w:rsidP="001E461F">
            <w:pPr>
              <w:jc w:val="center"/>
              <w:rPr>
                <w:rFonts w:cs="Simplified Arabic"/>
                <w:sz w:val="28"/>
                <w:szCs w:val="28"/>
                <w:rtl/>
                <w:lang w:eastAsia="fr-FR"/>
              </w:rPr>
            </w:pPr>
            <w:r>
              <w:rPr>
                <w:rFonts w:cs="Simplified Arabic" w:hint="cs"/>
                <w:sz w:val="28"/>
                <w:szCs w:val="28"/>
                <w:rtl/>
                <w:lang w:eastAsia="fr-FR"/>
              </w:rPr>
              <w:t>74</w:t>
            </w:r>
          </w:p>
        </w:tc>
        <w:tc>
          <w:tcPr>
            <w:tcW w:w="1915" w:type="dxa"/>
          </w:tcPr>
          <w:p w:rsidR="001E461F" w:rsidRDefault="00394D8B" w:rsidP="00762913">
            <w:pPr>
              <w:jc w:val="center"/>
              <w:rPr>
                <w:rFonts w:cs="Simplified Arabic"/>
                <w:sz w:val="28"/>
                <w:szCs w:val="28"/>
                <w:rtl/>
                <w:lang w:eastAsia="fr-FR"/>
              </w:rPr>
            </w:pPr>
            <w:r>
              <w:rPr>
                <w:rFonts w:cs="Simplified Arabic" w:hint="cs"/>
                <w:sz w:val="28"/>
                <w:szCs w:val="28"/>
                <w:rtl/>
                <w:lang w:eastAsia="fr-FR"/>
              </w:rPr>
              <w:t>1</w:t>
            </w:r>
            <w:r w:rsidR="00762913">
              <w:rPr>
                <w:rFonts w:cs="Simplified Arabic" w:hint="cs"/>
                <w:sz w:val="28"/>
                <w:szCs w:val="28"/>
                <w:rtl/>
                <w:lang w:eastAsia="fr-FR"/>
              </w:rPr>
              <w:t>4</w:t>
            </w:r>
          </w:p>
        </w:tc>
        <w:tc>
          <w:tcPr>
            <w:tcW w:w="1559" w:type="dxa"/>
          </w:tcPr>
          <w:p w:rsidR="001E461F" w:rsidRDefault="00762913" w:rsidP="001E461F">
            <w:pPr>
              <w:jc w:val="center"/>
              <w:rPr>
                <w:rFonts w:cs="Simplified Arabic"/>
                <w:sz w:val="28"/>
                <w:szCs w:val="28"/>
                <w:rtl/>
                <w:lang w:eastAsia="fr-FR"/>
              </w:rPr>
            </w:pPr>
            <w:r>
              <w:rPr>
                <w:rFonts w:cs="Simplified Arabic" w:hint="cs"/>
                <w:sz w:val="28"/>
                <w:szCs w:val="28"/>
                <w:rtl/>
                <w:lang w:eastAsia="fr-FR"/>
              </w:rPr>
              <w:t>18.92%</w:t>
            </w:r>
          </w:p>
        </w:tc>
      </w:tr>
      <w:tr w:rsidR="001E461F" w:rsidTr="00762913">
        <w:trPr>
          <w:jc w:val="center"/>
        </w:trPr>
        <w:tc>
          <w:tcPr>
            <w:tcW w:w="2976" w:type="dxa"/>
            <w:shd w:val="clear" w:color="auto" w:fill="DBE5F1" w:themeFill="accent1" w:themeFillTint="33"/>
          </w:tcPr>
          <w:p w:rsidR="001E461F" w:rsidRPr="00EC0596" w:rsidRDefault="001E461F" w:rsidP="001E461F">
            <w:pPr>
              <w:jc w:val="center"/>
              <w:rPr>
                <w:rFonts w:asciiTheme="majorBidi" w:hAnsiTheme="majorBidi" w:cstheme="majorBidi"/>
                <w:sz w:val="28"/>
                <w:szCs w:val="28"/>
                <w:rtl/>
                <w:lang w:eastAsia="fr-FR" w:bidi="ar-SY"/>
              </w:rPr>
            </w:pPr>
            <w:r w:rsidRPr="00EC0596">
              <w:rPr>
                <w:rFonts w:asciiTheme="majorBidi" w:hAnsiTheme="majorBidi" w:cstheme="majorBidi"/>
                <w:sz w:val="28"/>
                <w:szCs w:val="28"/>
                <w:lang w:eastAsia="fr-FR"/>
              </w:rPr>
              <w:t>HMG</w:t>
            </w:r>
          </w:p>
        </w:tc>
        <w:tc>
          <w:tcPr>
            <w:tcW w:w="1265" w:type="dxa"/>
          </w:tcPr>
          <w:p w:rsidR="001E461F" w:rsidRDefault="001E461F" w:rsidP="001E461F">
            <w:pPr>
              <w:jc w:val="center"/>
              <w:rPr>
                <w:rFonts w:cs="Simplified Arabic"/>
                <w:sz w:val="28"/>
                <w:szCs w:val="28"/>
                <w:rtl/>
                <w:lang w:eastAsia="fr-FR"/>
              </w:rPr>
            </w:pPr>
            <w:r>
              <w:rPr>
                <w:rFonts w:cs="Simplified Arabic" w:hint="cs"/>
                <w:sz w:val="28"/>
                <w:szCs w:val="28"/>
                <w:rtl/>
                <w:lang w:eastAsia="fr-FR"/>
              </w:rPr>
              <w:t>16</w:t>
            </w:r>
          </w:p>
        </w:tc>
        <w:tc>
          <w:tcPr>
            <w:tcW w:w="1915" w:type="dxa"/>
          </w:tcPr>
          <w:p w:rsidR="001E461F" w:rsidRDefault="00762913" w:rsidP="001E461F">
            <w:pPr>
              <w:jc w:val="center"/>
              <w:rPr>
                <w:rFonts w:cs="Simplified Arabic"/>
                <w:sz w:val="28"/>
                <w:szCs w:val="28"/>
                <w:rtl/>
                <w:lang w:eastAsia="fr-FR"/>
              </w:rPr>
            </w:pPr>
            <w:r>
              <w:rPr>
                <w:rFonts w:cs="Simplified Arabic" w:hint="cs"/>
                <w:sz w:val="28"/>
                <w:szCs w:val="28"/>
                <w:rtl/>
                <w:lang w:eastAsia="fr-FR"/>
              </w:rPr>
              <w:t>5</w:t>
            </w:r>
          </w:p>
        </w:tc>
        <w:tc>
          <w:tcPr>
            <w:tcW w:w="1559" w:type="dxa"/>
          </w:tcPr>
          <w:p w:rsidR="001E461F" w:rsidRDefault="00762913" w:rsidP="001E461F">
            <w:pPr>
              <w:jc w:val="center"/>
              <w:rPr>
                <w:rFonts w:cs="Simplified Arabic"/>
                <w:sz w:val="28"/>
                <w:szCs w:val="28"/>
                <w:rtl/>
                <w:lang w:eastAsia="fr-FR"/>
              </w:rPr>
            </w:pPr>
            <w:r>
              <w:rPr>
                <w:rFonts w:cs="Simplified Arabic" w:hint="cs"/>
                <w:sz w:val="28"/>
                <w:szCs w:val="28"/>
                <w:rtl/>
                <w:lang w:eastAsia="fr-FR"/>
              </w:rPr>
              <w:t>31.25%</w:t>
            </w:r>
          </w:p>
        </w:tc>
      </w:tr>
      <w:tr w:rsidR="001E461F" w:rsidTr="00762913">
        <w:trPr>
          <w:jc w:val="center"/>
        </w:trPr>
        <w:tc>
          <w:tcPr>
            <w:tcW w:w="2976" w:type="dxa"/>
            <w:shd w:val="clear" w:color="auto" w:fill="DBE5F1" w:themeFill="accent1" w:themeFillTint="33"/>
          </w:tcPr>
          <w:p w:rsidR="001E461F" w:rsidRDefault="001E461F" w:rsidP="001E461F">
            <w:pPr>
              <w:jc w:val="center"/>
              <w:rPr>
                <w:rFonts w:cs="Simplified Arabic"/>
                <w:sz w:val="28"/>
                <w:szCs w:val="28"/>
                <w:rtl/>
                <w:lang w:eastAsia="fr-FR"/>
              </w:rPr>
            </w:pPr>
            <w:r>
              <w:rPr>
                <w:rFonts w:cs="Simplified Arabic" w:hint="cs"/>
                <w:sz w:val="28"/>
                <w:szCs w:val="28"/>
                <w:rtl/>
                <w:lang w:eastAsia="fr-FR"/>
              </w:rPr>
              <w:t>مشارك (</w:t>
            </w:r>
            <w:proofErr w:type="spellStart"/>
            <w:r>
              <w:rPr>
                <w:rFonts w:cs="Simplified Arabic" w:hint="cs"/>
                <w:sz w:val="28"/>
                <w:szCs w:val="28"/>
                <w:rtl/>
                <w:lang w:eastAsia="fr-FR"/>
              </w:rPr>
              <w:t>كلوميفين</w:t>
            </w:r>
            <w:proofErr w:type="spellEnd"/>
            <w:r>
              <w:rPr>
                <w:rFonts w:cs="Simplified Arabic" w:hint="cs"/>
                <w:sz w:val="28"/>
                <w:szCs w:val="28"/>
                <w:rtl/>
                <w:lang w:eastAsia="fr-FR"/>
              </w:rPr>
              <w:t xml:space="preserve"> + </w:t>
            </w:r>
            <w:r w:rsidRPr="00EC0596">
              <w:rPr>
                <w:rFonts w:asciiTheme="majorBidi" w:hAnsiTheme="majorBidi" w:cstheme="majorBidi"/>
                <w:sz w:val="28"/>
                <w:szCs w:val="28"/>
                <w:lang w:eastAsia="fr-FR"/>
              </w:rPr>
              <w:t>HMG</w:t>
            </w:r>
            <w:r>
              <w:rPr>
                <w:rFonts w:cs="Simplified Arabic" w:hint="cs"/>
                <w:sz w:val="28"/>
                <w:szCs w:val="28"/>
                <w:rtl/>
                <w:lang w:eastAsia="fr-FR"/>
              </w:rPr>
              <w:t>)</w:t>
            </w:r>
          </w:p>
        </w:tc>
        <w:tc>
          <w:tcPr>
            <w:tcW w:w="1265" w:type="dxa"/>
          </w:tcPr>
          <w:p w:rsidR="001E461F" w:rsidRDefault="001E461F" w:rsidP="001E461F">
            <w:pPr>
              <w:jc w:val="center"/>
              <w:rPr>
                <w:rFonts w:cs="Simplified Arabic"/>
                <w:sz w:val="28"/>
                <w:szCs w:val="28"/>
                <w:rtl/>
                <w:lang w:eastAsia="fr-FR"/>
              </w:rPr>
            </w:pPr>
            <w:r>
              <w:rPr>
                <w:rFonts w:cs="Simplified Arabic" w:hint="cs"/>
                <w:sz w:val="28"/>
                <w:szCs w:val="28"/>
                <w:rtl/>
                <w:lang w:eastAsia="fr-FR"/>
              </w:rPr>
              <w:t>12</w:t>
            </w:r>
          </w:p>
        </w:tc>
        <w:tc>
          <w:tcPr>
            <w:tcW w:w="1915" w:type="dxa"/>
          </w:tcPr>
          <w:p w:rsidR="001E461F" w:rsidRDefault="00762913" w:rsidP="001E461F">
            <w:pPr>
              <w:jc w:val="center"/>
              <w:rPr>
                <w:rFonts w:cs="Simplified Arabic"/>
                <w:sz w:val="28"/>
                <w:szCs w:val="28"/>
                <w:rtl/>
                <w:lang w:eastAsia="fr-FR"/>
              </w:rPr>
            </w:pPr>
            <w:r>
              <w:rPr>
                <w:rFonts w:cs="Simplified Arabic" w:hint="cs"/>
                <w:sz w:val="28"/>
                <w:szCs w:val="28"/>
                <w:rtl/>
                <w:lang w:eastAsia="fr-FR"/>
              </w:rPr>
              <w:t>3</w:t>
            </w:r>
          </w:p>
        </w:tc>
        <w:tc>
          <w:tcPr>
            <w:tcW w:w="1559" w:type="dxa"/>
          </w:tcPr>
          <w:p w:rsidR="001E461F" w:rsidRDefault="00762913" w:rsidP="001E461F">
            <w:pPr>
              <w:jc w:val="center"/>
              <w:rPr>
                <w:rFonts w:cs="Simplified Arabic"/>
                <w:sz w:val="28"/>
                <w:szCs w:val="28"/>
                <w:rtl/>
                <w:lang w:eastAsia="fr-FR"/>
              </w:rPr>
            </w:pPr>
            <w:r>
              <w:rPr>
                <w:rFonts w:cs="Simplified Arabic" w:hint="cs"/>
                <w:sz w:val="28"/>
                <w:szCs w:val="28"/>
                <w:rtl/>
                <w:lang w:eastAsia="fr-FR"/>
              </w:rPr>
              <w:t>25.00%</w:t>
            </w:r>
          </w:p>
        </w:tc>
      </w:tr>
      <w:tr w:rsidR="001E461F" w:rsidTr="00762913">
        <w:trPr>
          <w:jc w:val="center"/>
        </w:trPr>
        <w:tc>
          <w:tcPr>
            <w:tcW w:w="2976" w:type="dxa"/>
            <w:shd w:val="clear" w:color="auto" w:fill="DBE5F1" w:themeFill="accent1" w:themeFillTint="33"/>
          </w:tcPr>
          <w:p w:rsidR="001E461F" w:rsidRDefault="001E461F" w:rsidP="001E461F">
            <w:pPr>
              <w:jc w:val="center"/>
              <w:rPr>
                <w:rFonts w:cs="Simplified Arabic"/>
                <w:sz w:val="28"/>
                <w:szCs w:val="28"/>
                <w:rtl/>
                <w:lang w:eastAsia="fr-FR"/>
              </w:rPr>
            </w:pPr>
            <w:r>
              <w:rPr>
                <w:rFonts w:cs="Simplified Arabic" w:hint="cs"/>
                <w:sz w:val="28"/>
                <w:szCs w:val="28"/>
                <w:rtl/>
                <w:lang w:eastAsia="fr-FR"/>
              </w:rPr>
              <w:t>المجموع</w:t>
            </w:r>
          </w:p>
        </w:tc>
        <w:tc>
          <w:tcPr>
            <w:tcW w:w="1265" w:type="dxa"/>
          </w:tcPr>
          <w:p w:rsidR="001E461F" w:rsidRDefault="001E461F" w:rsidP="001E461F">
            <w:pPr>
              <w:jc w:val="center"/>
              <w:rPr>
                <w:rFonts w:cs="Simplified Arabic"/>
                <w:sz w:val="28"/>
                <w:szCs w:val="28"/>
                <w:rtl/>
                <w:lang w:eastAsia="fr-FR"/>
              </w:rPr>
            </w:pPr>
            <w:r>
              <w:rPr>
                <w:rFonts w:cs="Simplified Arabic" w:hint="cs"/>
                <w:sz w:val="28"/>
                <w:szCs w:val="28"/>
                <w:rtl/>
                <w:lang w:eastAsia="fr-FR"/>
              </w:rPr>
              <w:t>102</w:t>
            </w:r>
          </w:p>
        </w:tc>
        <w:tc>
          <w:tcPr>
            <w:tcW w:w="1915" w:type="dxa"/>
          </w:tcPr>
          <w:p w:rsidR="001E461F" w:rsidRDefault="00762913" w:rsidP="001E461F">
            <w:pPr>
              <w:jc w:val="center"/>
              <w:rPr>
                <w:rFonts w:cs="Simplified Arabic"/>
                <w:sz w:val="28"/>
                <w:szCs w:val="28"/>
                <w:rtl/>
                <w:lang w:eastAsia="fr-FR"/>
              </w:rPr>
            </w:pPr>
            <w:r>
              <w:rPr>
                <w:rFonts w:cs="Simplified Arabic" w:hint="cs"/>
                <w:sz w:val="28"/>
                <w:szCs w:val="28"/>
                <w:rtl/>
                <w:lang w:eastAsia="fr-FR"/>
              </w:rPr>
              <w:t>22</w:t>
            </w:r>
          </w:p>
        </w:tc>
        <w:tc>
          <w:tcPr>
            <w:tcW w:w="1559" w:type="dxa"/>
          </w:tcPr>
          <w:p w:rsidR="001E461F" w:rsidRDefault="00762913" w:rsidP="001E461F">
            <w:pPr>
              <w:jc w:val="center"/>
              <w:rPr>
                <w:rFonts w:cs="Simplified Arabic"/>
                <w:sz w:val="28"/>
                <w:szCs w:val="28"/>
                <w:rtl/>
                <w:lang w:eastAsia="fr-FR"/>
              </w:rPr>
            </w:pPr>
            <w:r>
              <w:rPr>
                <w:rFonts w:cs="Simplified Arabic" w:hint="cs"/>
                <w:sz w:val="28"/>
                <w:szCs w:val="28"/>
                <w:rtl/>
                <w:lang w:eastAsia="fr-FR"/>
              </w:rPr>
              <w:t>21.57%</w:t>
            </w:r>
          </w:p>
        </w:tc>
      </w:tr>
    </w:tbl>
    <w:p w:rsidR="001E461F" w:rsidRDefault="001E461F" w:rsidP="001E461F">
      <w:pPr>
        <w:jc w:val="both"/>
        <w:rPr>
          <w:rFonts w:cs="Simplified Arabic"/>
          <w:sz w:val="28"/>
          <w:szCs w:val="28"/>
          <w:rtl/>
          <w:lang w:eastAsia="fr-FR" w:bidi="ar-SY"/>
        </w:rPr>
      </w:pPr>
    </w:p>
    <w:p w:rsidR="001E461F" w:rsidRDefault="001E461F" w:rsidP="00762913">
      <w:pPr>
        <w:spacing w:after="0"/>
        <w:jc w:val="center"/>
        <w:rPr>
          <w:rFonts w:cs="Simplified Arabic"/>
          <w:sz w:val="28"/>
          <w:szCs w:val="28"/>
          <w:rtl/>
          <w:lang w:eastAsia="fr-FR" w:bidi="ar-SY"/>
        </w:rPr>
      </w:pPr>
      <w:r>
        <w:rPr>
          <w:rFonts w:cs="Simplified Arabic"/>
          <w:noProof/>
          <w:sz w:val="28"/>
          <w:szCs w:val="28"/>
          <w:rtl/>
        </w:rPr>
        <w:drawing>
          <wp:inline distT="0" distB="0" distL="0" distR="0">
            <wp:extent cx="5073310" cy="3296093"/>
            <wp:effectExtent l="19050" t="0" r="13040" b="0"/>
            <wp:docPr id="2"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E461F" w:rsidRDefault="001E461F" w:rsidP="001E461F">
      <w:pPr>
        <w:jc w:val="center"/>
        <w:rPr>
          <w:rFonts w:asciiTheme="minorBidi" w:hAnsiTheme="minorBidi"/>
          <w:b/>
          <w:bCs/>
          <w:i/>
          <w:iCs/>
          <w:sz w:val="24"/>
          <w:szCs w:val="24"/>
          <w:rtl/>
          <w:lang w:eastAsia="fr-FR" w:bidi="ar-SY"/>
        </w:rPr>
      </w:pPr>
      <w:r w:rsidRPr="00CA0CDB">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7</w:t>
      </w:r>
      <w:r w:rsidRPr="00CA0CDB">
        <w:rPr>
          <w:rFonts w:asciiTheme="minorBidi" w:hAnsiTheme="minorBidi"/>
          <w:b/>
          <w:bCs/>
          <w:i/>
          <w:iCs/>
          <w:sz w:val="24"/>
          <w:szCs w:val="24"/>
          <w:rtl/>
          <w:lang w:eastAsia="fr-FR" w:bidi="ar-SY"/>
        </w:rPr>
        <w:t xml:space="preserve">) </w:t>
      </w:r>
      <w:r w:rsidR="00762913">
        <w:rPr>
          <w:rFonts w:asciiTheme="minorBidi" w:hAnsiTheme="minorBidi"/>
          <w:b/>
          <w:bCs/>
          <w:i/>
          <w:iCs/>
          <w:sz w:val="24"/>
          <w:szCs w:val="24"/>
          <w:rtl/>
          <w:lang w:eastAsia="fr-FR" w:bidi="ar-SY"/>
        </w:rPr>
        <w:t>يبين النسب المئوية لحدوث ال</w:t>
      </w:r>
      <w:r w:rsidR="00762913">
        <w:rPr>
          <w:rFonts w:asciiTheme="minorBidi" w:hAnsiTheme="minorBidi" w:hint="cs"/>
          <w:b/>
          <w:bCs/>
          <w:i/>
          <w:iCs/>
          <w:sz w:val="24"/>
          <w:szCs w:val="24"/>
          <w:rtl/>
          <w:lang w:eastAsia="fr-FR" w:bidi="ar-SY"/>
        </w:rPr>
        <w:t>حمل</w:t>
      </w:r>
      <w:r w:rsidRPr="00CA0CDB">
        <w:rPr>
          <w:rFonts w:asciiTheme="minorBidi" w:hAnsiTheme="minorBidi"/>
          <w:b/>
          <w:bCs/>
          <w:i/>
          <w:iCs/>
          <w:sz w:val="24"/>
          <w:szCs w:val="24"/>
          <w:rtl/>
          <w:lang w:eastAsia="fr-FR" w:bidi="ar-SY"/>
        </w:rPr>
        <w:t xml:space="preserve"> لدى مريضات الدراسة حسب البروتوكول المستخدم.</w:t>
      </w:r>
    </w:p>
    <w:p w:rsidR="001E461F" w:rsidRDefault="001E461F" w:rsidP="00CA0CDB">
      <w:pPr>
        <w:jc w:val="both"/>
        <w:rPr>
          <w:rFonts w:asciiTheme="minorBidi" w:hAnsiTheme="minorBidi" w:cs="Simplified Arabic"/>
          <w:sz w:val="28"/>
          <w:szCs w:val="28"/>
          <w:rtl/>
          <w:lang w:eastAsia="fr-FR" w:bidi="ar-SY"/>
        </w:rPr>
      </w:pPr>
    </w:p>
    <w:p w:rsidR="00A73487" w:rsidRPr="008C30E4" w:rsidRDefault="008C30E4" w:rsidP="00CA0CDB">
      <w:pPr>
        <w:jc w:val="both"/>
        <w:rPr>
          <w:rFonts w:cs="Simplified Arabic"/>
          <w:b/>
          <w:bCs/>
          <w:sz w:val="32"/>
          <w:szCs w:val="32"/>
          <w:rtl/>
          <w:lang w:eastAsia="fr-FR"/>
        </w:rPr>
      </w:pPr>
      <w:r>
        <w:rPr>
          <w:rFonts w:cs="Simplified Arabic" w:hint="cs"/>
          <w:b/>
          <w:bCs/>
          <w:sz w:val="32"/>
          <w:szCs w:val="32"/>
          <w:rtl/>
          <w:lang w:eastAsia="fr-FR"/>
        </w:rPr>
        <w:lastRenderedPageBreak/>
        <w:t xml:space="preserve">7- </w:t>
      </w:r>
      <w:r w:rsidR="00A73487" w:rsidRPr="008C30E4">
        <w:rPr>
          <w:rFonts w:cs="Simplified Arabic" w:hint="cs"/>
          <w:b/>
          <w:bCs/>
          <w:sz w:val="32"/>
          <w:szCs w:val="32"/>
          <w:rtl/>
          <w:lang w:eastAsia="fr-FR"/>
        </w:rPr>
        <w:t xml:space="preserve">نتيجة الاستقصاء عن حدوث </w:t>
      </w:r>
      <w:proofErr w:type="spellStart"/>
      <w:r w:rsidR="00A73487" w:rsidRPr="008C30E4">
        <w:rPr>
          <w:rFonts w:cs="Simplified Arabic" w:hint="cs"/>
          <w:b/>
          <w:bCs/>
          <w:sz w:val="32"/>
          <w:szCs w:val="32"/>
          <w:rtl/>
          <w:lang w:eastAsia="fr-FR"/>
        </w:rPr>
        <w:t>اختلاطات</w:t>
      </w:r>
      <w:proofErr w:type="spellEnd"/>
      <w:r w:rsidR="006B534B" w:rsidRPr="008C30E4">
        <w:rPr>
          <w:rFonts w:cs="Simplified Arabic" w:hint="cs"/>
          <w:b/>
          <w:bCs/>
          <w:sz w:val="32"/>
          <w:szCs w:val="32"/>
          <w:rtl/>
          <w:lang w:eastAsia="fr-FR"/>
        </w:rPr>
        <w:t xml:space="preserve"> تحريض </w:t>
      </w:r>
      <w:proofErr w:type="spellStart"/>
      <w:r w:rsidR="006B534B" w:rsidRPr="008C30E4">
        <w:rPr>
          <w:rFonts w:cs="Simplified Arabic" w:hint="cs"/>
          <w:b/>
          <w:bCs/>
          <w:sz w:val="32"/>
          <w:szCs w:val="32"/>
          <w:rtl/>
          <w:lang w:eastAsia="fr-FR"/>
        </w:rPr>
        <w:t>الإباضة</w:t>
      </w:r>
      <w:proofErr w:type="spellEnd"/>
      <w:r w:rsidR="006B534B" w:rsidRPr="008C30E4">
        <w:rPr>
          <w:rFonts w:cs="Simplified Arabic" w:hint="cs"/>
          <w:b/>
          <w:bCs/>
          <w:sz w:val="32"/>
          <w:szCs w:val="32"/>
          <w:rtl/>
          <w:lang w:eastAsia="fr-FR"/>
        </w:rPr>
        <w:t>:</w:t>
      </w:r>
    </w:p>
    <w:p w:rsidR="002A0BED" w:rsidRDefault="006B534B" w:rsidP="00204AD1">
      <w:pPr>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 xml:space="preserve">تم البحث عن حدوث كل من الحمل المتعدد، ومتلازمة فرط الاستثارة </w:t>
      </w:r>
      <w:proofErr w:type="spellStart"/>
      <w:r>
        <w:rPr>
          <w:rFonts w:asciiTheme="minorBidi" w:hAnsiTheme="minorBidi" w:cs="Simplified Arabic" w:hint="cs"/>
          <w:sz w:val="28"/>
          <w:szCs w:val="28"/>
          <w:rtl/>
          <w:lang w:eastAsia="fr-FR" w:bidi="ar-SY"/>
        </w:rPr>
        <w:t>المبيضية</w:t>
      </w:r>
      <w:proofErr w:type="spellEnd"/>
      <w:r>
        <w:rPr>
          <w:rFonts w:asciiTheme="minorBidi" w:hAnsiTheme="minorBidi" w:cs="Simplified Arabic" w:hint="cs"/>
          <w:sz w:val="28"/>
          <w:szCs w:val="28"/>
          <w:rtl/>
          <w:lang w:eastAsia="fr-FR" w:bidi="ar-SY"/>
        </w:rPr>
        <w:t>، والإسقاط  (أقل من</w:t>
      </w:r>
      <w:r w:rsidRPr="008C30E4">
        <w:rPr>
          <w:rFonts w:cs="Simplified Arabic" w:hint="cs"/>
          <w:sz w:val="28"/>
          <w:szCs w:val="28"/>
          <w:rtl/>
          <w:lang w:eastAsia="fr-FR"/>
        </w:rPr>
        <w:t xml:space="preserve"> 12</w:t>
      </w:r>
      <w:r>
        <w:rPr>
          <w:rFonts w:asciiTheme="minorBidi" w:hAnsiTheme="minorBidi" w:cs="Simplified Arabic" w:hint="cs"/>
          <w:sz w:val="28"/>
          <w:szCs w:val="28"/>
          <w:rtl/>
          <w:lang w:eastAsia="fr-FR" w:bidi="ar-SY"/>
        </w:rPr>
        <w:t xml:space="preserve"> أسبوع). وتظهر النتائج في الجدول (</w:t>
      </w:r>
      <w:r w:rsidR="009C5F21">
        <w:rPr>
          <w:rFonts w:asciiTheme="minorBidi" w:hAnsiTheme="minorBidi" w:cs="Simplified Arabic" w:hint="cs"/>
          <w:sz w:val="28"/>
          <w:szCs w:val="28"/>
          <w:rtl/>
          <w:lang w:eastAsia="fr-FR" w:bidi="ar-SY"/>
        </w:rPr>
        <w:t>10</w:t>
      </w:r>
      <w:r>
        <w:rPr>
          <w:rFonts w:asciiTheme="minorBidi" w:hAnsiTheme="minorBidi" w:cs="Simplified Arabic" w:hint="cs"/>
          <w:sz w:val="28"/>
          <w:szCs w:val="28"/>
          <w:rtl/>
          <w:lang w:eastAsia="fr-FR" w:bidi="ar-SY"/>
        </w:rPr>
        <w:t>)،</w:t>
      </w:r>
    </w:p>
    <w:p w:rsidR="002A0BED" w:rsidRPr="00887482" w:rsidRDefault="002A0BED" w:rsidP="009C5F21">
      <w:pPr>
        <w:spacing w:after="0"/>
        <w:jc w:val="center"/>
        <w:rPr>
          <w:rFonts w:asciiTheme="minorBidi" w:hAnsiTheme="minorBidi"/>
          <w:b/>
          <w:bCs/>
          <w:i/>
          <w:iCs/>
          <w:sz w:val="24"/>
          <w:szCs w:val="24"/>
          <w:rtl/>
          <w:lang w:eastAsia="fr-FR" w:bidi="ar-SY"/>
        </w:rPr>
      </w:pPr>
      <w:r w:rsidRPr="00887482">
        <w:rPr>
          <w:rFonts w:asciiTheme="minorBidi" w:hAnsiTheme="minorBidi"/>
          <w:b/>
          <w:bCs/>
          <w:i/>
          <w:iCs/>
          <w:sz w:val="24"/>
          <w:szCs w:val="24"/>
          <w:rtl/>
          <w:lang w:eastAsia="fr-FR" w:bidi="ar-SY"/>
        </w:rPr>
        <w:t>الجدول (</w:t>
      </w:r>
      <w:r w:rsidR="009C5F21">
        <w:rPr>
          <w:rFonts w:asciiTheme="minorBidi" w:hAnsiTheme="minorBidi" w:hint="cs"/>
          <w:b/>
          <w:bCs/>
          <w:i/>
          <w:iCs/>
          <w:sz w:val="24"/>
          <w:szCs w:val="24"/>
          <w:rtl/>
          <w:lang w:eastAsia="fr-FR" w:bidi="ar-SY"/>
        </w:rPr>
        <w:t>10</w:t>
      </w:r>
      <w:r w:rsidRPr="00887482">
        <w:rPr>
          <w:rFonts w:asciiTheme="minorBidi" w:hAnsiTheme="minorBidi"/>
          <w:b/>
          <w:bCs/>
          <w:i/>
          <w:iCs/>
          <w:sz w:val="24"/>
          <w:szCs w:val="24"/>
          <w:rtl/>
          <w:lang w:eastAsia="fr-FR" w:bidi="ar-SY"/>
        </w:rPr>
        <w:t>)</w:t>
      </w:r>
      <w:r>
        <w:rPr>
          <w:rFonts w:asciiTheme="minorBidi" w:hAnsiTheme="minorBidi" w:hint="cs"/>
          <w:b/>
          <w:bCs/>
          <w:i/>
          <w:iCs/>
          <w:sz w:val="24"/>
          <w:szCs w:val="24"/>
          <w:rtl/>
          <w:lang w:eastAsia="fr-FR" w:bidi="ar-SY"/>
        </w:rPr>
        <w:t xml:space="preserve"> </w:t>
      </w:r>
      <w:proofErr w:type="spellStart"/>
      <w:r>
        <w:rPr>
          <w:rFonts w:asciiTheme="minorBidi" w:hAnsiTheme="minorBidi" w:hint="cs"/>
          <w:b/>
          <w:bCs/>
          <w:i/>
          <w:iCs/>
          <w:sz w:val="24"/>
          <w:szCs w:val="24"/>
          <w:rtl/>
          <w:lang w:eastAsia="fr-FR" w:bidi="ar-SY"/>
        </w:rPr>
        <w:t>يبينال</w:t>
      </w:r>
      <w:r w:rsidRPr="00887482">
        <w:rPr>
          <w:rFonts w:asciiTheme="minorBidi" w:hAnsiTheme="minorBidi"/>
          <w:b/>
          <w:bCs/>
          <w:i/>
          <w:iCs/>
          <w:sz w:val="24"/>
          <w:szCs w:val="24"/>
          <w:rtl/>
          <w:lang w:eastAsia="fr-FR" w:bidi="ar-SY"/>
        </w:rPr>
        <w:t>تكرارات</w:t>
      </w:r>
      <w:proofErr w:type="spellEnd"/>
      <w:r w:rsidRPr="00887482">
        <w:rPr>
          <w:rFonts w:asciiTheme="minorBidi" w:hAnsiTheme="minorBidi"/>
          <w:b/>
          <w:bCs/>
          <w:i/>
          <w:iCs/>
          <w:sz w:val="24"/>
          <w:szCs w:val="24"/>
          <w:rtl/>
          <w:lang w:eastAsia="fr-FR" w:bidi="ar-SY"/>
        </w:rPr>
        <w:t xml:space="preserve"> و</w:t>
      </w:r>
      <w:r>
        <w:rPr>
          <w:rFonts w:asciiTheme="minorBidi" w:hAnsiTheme="minorBidi"/>
          <w:b/>
          <w:bCs/>
          <w:i/>
          <w:iCs/>
          <w:sz w:val="24"/>
          <w:szCs w:val="24"/>
          <w:rtl/>
          <w:lang w:eastAsia="fr-FR" w:bidi="ar-SY"/>
        </w:rPr>
        <w:t>النسب المئوية ل</w:t>
      </w:r>
      <w:r w:rsidR="001D4442">
        <w:rPr>
          <w:rFonts w:asciiTheme="minorBidi" w:hAnsiTheme="minorBidi" w:hint="cs"/>
          <w:b/>
          <w:bCs/>
          <w:i/>
          <w:iCs/>
          <w:sz w:val="24"/>
          <w:szCs w:val="24"/>
          <w:rtl/>
          <w:lang w:eastAsia="fr-FR" w:bidi="ar-SY"/>
        </w:rPr>
        <w:t xml:space="preserve">حدوث </w:t>
      </w:r>
      <w:proofErr w:type="spellStart"/>
      <w:r w:rsidR="001D4442">
        <w:rPr>
          <w:rFonts w:asciiTheme="minorBidi" w:hAnsiTheme="minorBidi" w:hint="cs"/>
          <w:b/>
          <w:bCs/>
          <w:i/>
          <w:iCs/>
          <w:sz w:val="24"/>
          <w:szCs w:val="24"/>
          <w:rtl/>
          <w:lang w:eastAsia="fr-FR" w:bidi="ar-SY"/>
        </w:rPr>
        <w:t>الاختلاطاتلدى</w:t>
      </w:r>
      <w:proofErr w:type="spellEnd"/>
      <w:r w:rsidR="001D4442">
        <w:rPr>
          <w:rFonts w:asciiTheme="minorBidi" w:hAnsiTheme="minorBidi" w:hint="cs"/>
          <w:b/>
          <w:bCs/>
          <w:i/>
          <w:iCs/>
          <w:sz w:val="24"/>
          <w:szCs w:val="24"/>
          <w:rtl/>
          <w:lang w:eastAsia="fr-FR" w:bidi="ar-SY"/>
        </w:rPr>
        <w:t xml:space="preserve"> مريضات عينة الدراسة</w:t>
      </w:r>
    </w:p>
    <w:tbl>
      <w:tblPr>
        <w:tblStyle w:val="a4"/>
        <w:bidiVisual/>
        <w:tblW w:w="0" w:type="auto"/>
        <w:jc w:val="center"/>
        <w:tblInd w:w="-153" w:type="dxa"/>
        <w:tblLook w:val="04A0"/>
      </w:tblPr>
      <w:tblGrid>
        <w:gridCol w:w="2375"/>
        <w:gridCol w:w="1701"/>
        <w:gridCol w:w="1724"/>
      </w:tblGrid>
      <w:tr w:rsidR="002A0BED" w:rsidRPr="00A96B2A" w:rsidTr="002A0BED">
        <w:trPr>
          <w:jc w:val="center"/>
        </w:trPr>
        <w:tc>
          <w:tcPr>
            <w:tcW w:w="2375" w:type="dxa"/>
            <w:shd w:val="clear" w:color="auto" w:fill="DBE5F1" w:themeFill="accent1" w:themeFillTint="33"/>
          </w:tcPr>
          <w:p w:rsidR="002A0BED" w:rsidRPr="00A96B2A" w:rsidRDefault="002A0BED" w:rsidP="00FA7E84">
            <w:pPr>
              <w:jc w:val="center"/>
              <w:rPr>
                <w:rFonts w:cs="Simplified Arabic"/>
                <w:sz w:val="26"/>
                <w:szCs w:val="26"/>
                <w:rtl/>
                <w:lang w:eastAsia="fr-FR"/>
              </w:rPr>
            </w:pPr>
            <w:r w:rsidRPr="00A96B2A">
              <w:rPr>
                <w:rFonts w:cs="Simplified Arabic" w:hint="cs"/>
                <w:sz w:val="26"/>
                <w:szCs w:val="26"/>
                <w:rtl/>
                <w:lang w:eastAsia="fr-FR"/>
              </w:rPr>
              <w:t>الاختلاط</w:t>
            </w:r>
          </w:p>
        </w:tc>
        <w:tc>
          <w:tcPr>
            <w:tcW w:w="1701" w:type="dxa"/>
            <w:shd w:val="clear" w:color="auto" w:fill="DBE5F1" w:themeFill="accent1" w:themeFillTint="33"/>
          </w:tcPr>
          <w:p w:rsidR="002A0BED" w:rsidRPr="00A96B2A" w:rsidRDefault="002A0BED" w:rsidP="00FA7E84">
            <w:pPr>
              <w:jc w:val="center"/>
              <w:rPr>
                <w:rFonts w:cs="Simplified Arabic"/>
                <w:sz w:val="26"/>
                <w:szCs w:val="26"/>
                <w:rtl/>
                <w:lang w:eastAsia="fr-FR"/>
              </w:rPr>
            </w:pPr>
            <w:r w:rsidRPr="00A96B2A">
              <w:rPr>
                <w:rFonts w:cs="Simplified Arabic" w:hint="cs"/>
                <w:sz w:val="26"/>
                <w:szCs w:val="26"/>
                <w:rtl/>
                <w:lang w:eastAsia="fr-FR"/>
              </w:rPr>
              <w:t>العدد الكلي</w:t>
            </w:r>
          </w:p>
        </w:tc>
        <w:tc>
          <w:tcPr>
            <w:tcW w:w="1724" w:type="dxa"/>
            <w:shd w:val="clear" w:color="auto" w:fill="DBE5F1" w:themeFill="accent1" w:themeFillTint="33"/>
          </w:tcPr>
          <w:p w:rsidR="002A0BED" w:rsidRPr="00A96B2A" w:rsidRDefault="002A0BED" w:rsidP="00FA7E84">
            <w:pPr>
              <w:jc w:val="center"/>
              <w:rPr>
                <w:rFonts w:cs="Simplified Arabic"/>
                <w:sz w:val="26"/>
                <w:szCs w:val="26"/>
                <w:rtl/>
                <w:lang w:eastAsia="fr-FR"/>
              </w:rPr>
            </w:pPr>
            <w:r w:rsidRPr="00A96B2A">
              <w:rPr>
                <w:rFonts w:cs="Simplified Arabic" w:hint="cs"/>
                <w:sz w:val="26"/>
                <w:szCs w:val="26"/>
                <w:rtl/>
                <w:lang w:eastAsia="fr-FR"/>
              </w:rPr>
              <w:t>النسبة المئوية</w:t>
            </w:r>
          </w:p>
        </w:tc>
      </w:tr>
      <w:tr w:rsidR="002A0BED" w:rsidRPr="00A96B2A" w:rsidTr="002A0BED">
        <w:trPr>
          <w:jc w:val="center"/>
        </w:trPr>
        <w:tc>
          <w:tcPr>
            <w:tcW w:w="2375" w:type="dxa"/>
            <w:shd w:val="clear" w:color="auto" w:fill="DBE5F1" w:themeFill="accent1" w:themeFillTint="33"/>
          </w:tcPr>
          <w:p w:rsidR="002A0BED" w:rsidRPr="00A96B2A" w:rsidRDefault="002A0BED" w:rsidP="00FA7E84">
            <w:pPr>
              <w:jc w:val="center"/>
              <w:rPr>
                <w:rFonts w:cs="Simplified Arabic"/>
                <w:sz w:val="26"/>
                <w:szCs w:val="26"/>
                <w:rtl/>
                <w:lang w:eastAsia="fr-FR" w:bidi="ar-SY"/>
              </w:rPr>
            </w:pPr>
            <w:r w:rsidRPr="00A96B2A">
              <w:rPr>
                <w:rFonts w:cs="Simplified Arabic" w:hint="cs"/>
                <w:sz w:val="26"/>
                <w:szCs w:val="26"/>
                <w:rtl/>
                <w:lang w:eastAsia="fr-FR" w:bidi="ar-SY"/>
              </w:rPr>
              <w:t>الحمل المتعدد</w:t>
            </w:r>
          </w:p>
        </w:tc>
        <w:tc>
          <w:tcPr>
            <w:tcW w:w="1701" w:type="dxa"/>
          </w:tcPr>
          <w:p w:rsidR="002A0BED" w:rsidRPr="00A96B2A" w:rsidRDefault="001D4442" w:rsidP="00FA7E84">
            <w:pPr>
              <w:jc w:val="center"/>
              <w:rPr>
                <w:rFonts w:cs="Simplified Arabic"/>
                <w:sz w:val="26"/>
                <w:szCs w:val="26"/>
                <w:rtl/>
                <w:lang w:eastAsia="fr-FR"/>
              </w:rPr>
            </w:pPr>
            <w:r w:rsidRPr="00A96B2A">
              <w:rPr>
                <w:rFonts w:cs="Simplified Arabic" w:hint="cs"/>
                <w:sz w:val="26"/>
                <w:szCs w:val="26"/>
                <w:rtl/>
                <w:lang w:eastAsia="fr-FR"/>
              </w:rPr>
              <w:t>4</w:t>
            </w:r>
          </w:p>
        </w:tc>
        <w:tc>
          <w:tcPr>
            <w:tcW w:w="1724" w:type="dxa"/>
          </w:tcPr>
          <w:p w:rsidR="002A0BED" w:rsidRPr="00A96B2A" w:rsidRDefault="001D4442" w:rsidP="00FA7E84">
            <w:pPr>
              <w:jc w:val="center"/>
              <w:rPr>
                <w:rFonts w:cs="Simplified Arabic"/>
                <w:sz w:val="26"/>
                <w:szCs w:val="26"/>
                <w:rtl/>
                <w:lang w:eastAsia="fr-FR"/>
              </w:rPr>
            </w:pPr>
            <w:r w:rsidRPr="00A96B2A">
              <w:rPr>
                <w:rFonts w:cs="Simplified Arabic" w:hint="cs"/>
                <w:sz w:val="26"/>
                <w:szCs w:val="26"/>
                <w:rtl/>
                <w:lang w:eastAsia="fr-FR"/>
              </w:rPr>
              <w:t>18.18%</w:t>
            </w:r>
          </w:p>
        </w:tc>
      </w:tr>
      <w:tr w:rsidR="002A0BED" w:rsidRPr="00A96B2A" w:rsidTr="002A0BED">
        <w:trPr>
          <w:jc w:val="center"/>
        </w:trPr>
        <w:tc>
          <w:tcPr>
            <w:tcW w:w="2375" w:type="dxa"/>
            <w:shd w:val="clear" w:color="auto" w:fill="DBE5F1" w:themeFill="accent1" w:themeFillTint="33"/>
          </w:tcPr>
          <w:p w:rsidR="002A0BED" w:rsidRPr="00A96B2A" w:rsidRDefault="002A0BED" w:rsidP="00FA7E84">
            <w:pPr>
              <w:jc w:val="center"/>
              <w:rPr>
                <w:rFonts w:asciiTheme="majorBidi" w:hAnsiTheme="majorBidi" w:cstheme="majorBidi"/>
                <w:sz w:val="26"/>
                <w:szCs w:val="26"/>
                <w:rtl/>
                <w:lang w:eastAsia="fr-FR" w:bidi="ar-SY"/>
              </w:rPr>
            </w:pPr>
            <w:r w:rsidRPr="00A96B2A">
              <w:rPr>
                <w:rFonts w:asciiTheme="majorBidi" w:hAnsiTheme="majorBidi" w:cstheme="majorBidi"/>
                <w:sz w:val="26"/>
                <w:szCs w:val="26"/>
                <w:lang w:eastAsia="fr-FR" w:bidi="ar-SY"/>
              </w:rPr>
              <w:t>OHSS</w:t>
            </w:r>
          </w:p>
        </w:tc>
        <w:tc>
          <w:tcPr>
            <w:tcW w:w="1701" w:type="dxa"/>
          </w:tcPr>
          <w:p w:rsidR="002A0BED" w:rsidRPr="00A96B2A" w:rsidRDefault="001D4442" w:rsidP="00FA7E84">
            <w:pPr>
              <w:jc w:val="center"/>
              <w:rPr>
                <w:rFonts w:cs="Simplified Arabic"/>
                <w:sz w:val="26"/>
                <w:szCs w:val="26"/>
                <w:rtl/>
                <w:lang w:eastAsia="fr-FR"/>
              </w:rPr>
            </w:pPr>
            <w:r w:rsidRPr="00A96B2A">
              <w:rPr>
                <w:rFonts w:cs="Simplified Arabic" w:hint="cs"/>
                <w:sz w:val="26"/>
                <w:szCs w:val="26"/>
                <w:rtl/>
                <w:lang w:eastAsia="fr-FR"/>
              </w:rPr>
              <w:t>1</w:t>
            </w:r>
          </w:p>
        </w:tc>
        <w:tc>
          <w:tcPr>
            <w:tcW w:w="1724" w:type="dxa"/>
          </w:tcPr>
          <w:p w:rsidR="002A0BED" w:rsidRPr="00A96B2A" w:rsidRDefault="001D4442" w:rsidP="00FA7E84">
            <w:pPr>
              <w:jc w:val="center"/>
              <w:rPr>
                <w:rFonts w:cs="Simplified Arabic"/>
                <w:sz w:val="26"/>
                <w:szCs w:val="26"/>
                <w:rtl/>
                <w:lang w:eastAsia="fr-FR"/>
              </w:rPr>
            </w:pPr>
            <w:r w:rsidRPr="00A96B2A">
              <w:rPr>
                <w:rFonts w:cs="Simplified Arabic" w:hint="cs"/>
                <w:sz w:val="26"/>
                <w:szCs w:val="26"/>
                <w:rtl/>
                <w:lang w:eastAsia="fr-FR"/>
              </w:rPr>
              <w:t>4.55%</w:t>
            </w:r>
          </w:p>
        </w:tc>
      </w:tr>
      <w:tr w:rsidR="002A0BED" w:rsidRPr="00A96B2A" w:rsidTr="002A0BED">
        <w:trPr>
          <w:jc w:val="center"/>
        </w:trPr>
        <w:tc>
          <w:tcPr>
            <w:tcW w:w="2375" w:type="dxa"/>
            <w:shd w:val="clear" w:color="auto" w:fill="DBE5F1" w:themeFill="accent1" w:themeFillTint="33"/>
          </w:tcPr>
          <w:p w:rsidR="002A0BED" w:rsidRPr="00A96B2A" w:rsidRDefault="002A0BED" w:rsidP="00FA7E84">
            <w:pPr>
              <w:jc w:val="center"/>
              <w:rPr>
                <w:rFonts w:cs="Simplified Arabic"/>
                <w:sz w:val="26"/>
                <w:szCs w:val="26"/>
                <w:rtl/>
                <w:lang w:eastAsia="fr-FR"/>
              </w:rPr>
            </w:pPr>
            <w:r w:rsidRPr="00A96B2A">
              <w:rPr>
                <w:rFonts w:cs="Simplified Arabic" w:hint="cs"/>
                <w:sz w:val="26"/>
                <w:szCs w:val="26"/>
                <w:rtl/>
                <w:lang w:eastAsia="fr-FR"/>
              </w:rPr>
              <w:t>الإسقاط</w:t>
            </w:r>
          </w:p>
        </w:tc>
        <w:tc>
          <w:tcPr>
            <w:tcW w:w="1701" w:type="dxa"/>
          </w:tcPr>
          <w:p w:rsidR="002A0BED" w:rsidRPr="00A96B2A" w:rsidRDefault="001D4442" w:rsidP="00FA7E84">
            <w:pPr>
              <w:jc w:val="center"/>
              <w:rPr>
                <w:rFonts w:cs="Simplified Arabic"/>
                <w:sz w:val="26"/>
                <w:szCs w:val="26"/>
                <w:rtl/>
                <w:lang w:eastAsia="fr-FR"/>
              </w:rPr>
            </w:pPr>
            <w:r w:rsidRPr="00A96B2A">
              <w:rPr>
                <w:rFonts w:cs="Simplified Arabic" w:hint="cs"/>
                <w:sz w:val="26"/>
                <w:szCs w:val="26"/>
                <w:rtl/>
                <w:lang w:eastAsia="fr-FR"/>
              </w:rPr>
              <w:t>2</w:t>
            </w:r>
          </w:p>
        </w:tc>
        <w:tc>
          <w:tcPr>
            <w:tcW w:w="1724" w:type="dxa"/>
          </w:tcPr>
          <w:p w:rsidR="002A0BED" w:rsidRPr="00A96B2A" w:rsidRDefault="001D4442" w:rsidP="00FA7E84">
            <w:pPr>
              <w:jc w:val="center"/>
              <w:rPr>
                <w:rFonts w:cs="Simplified Arabic"/>
                <w:sz w:val="26"/>
                <w:szCs w:val="26"/>
                <w:rtl/>
                <w:lang w:eastAsia="fr-FR"/>
              </w:rPr>
            </w:pPr>
            <w:r w:rsidRPr="00A96B2A">
              <w:rPr>
                <w:rFonts w:cs="Simplified Arabic" w:hint="cs"/>
                <w:sz w:val="26"/>
                <w:szCs w:val="26"/>
                <w:rtl/>
                <w:lang w:eastAsia="fr-FR"/>
              </w:rPr>
              <w:t>9.09%</w:t>
            </w:r>
          </w:p>
        </w:tc>
      </w:tr>
    </w:tbl>
    <w:p w:rsidR="006B534B" w:rsidRPr="00A96B2A" w:rsidRDefault="006B534B" w:rsidP="00CA0CDB">
      <w:pPr>
        <w:jc w:val="both"/>
        <w:rPr>
          <w:rFonts w:asciiTheme="minorBidi" w:hAnsiTheme="minorBidi" w:cs="Simplified Arabic"/>
          <w:sz w:val="16"/>
          <w:szCs w:val="16"/>
          <w:lang w:eastAsia="fr-FR" w:bidi="ar-SY"/>
        </w:rPr>
      </w:pPr>
    </w:p>
    <w:p w:rsidR="00F10DCA" w:rsidRPr="00466F65" w:rsidRDefault="00F10DCA" w:rsidP="009C5F21">
      <w:pPr>
        <w:spacing w:after="0"/>
        <w:jc w:val="center"/>
        <w:rPr>
          <w:rFonts w:cs="Simplified Arabic"/>
          <w:b/>
          <w:bCs/>
          <w:i/>
          <w:iCs/>
          <w:rtl/>
          <w:lang w:eastAsia="fr-FR" w:bidi="ar-SY"/>
        </w:rPr>
      </w:pPr>
      <w:r w:rsidRPr="00466F65">
        <w:rPr>
          <w:rFonts w:cs="Simplified Arabic" w:hint="cs"/>
          <w:b/>
          <w:bCs/>
          <w:i/>
          <w:iCs/>
          <w:rtl/>
          <w:lang w:bidi="ar-SY"/>
        </w:rPr>
        <w:t>جدول (</w:t>
      </w:r>
      <w:r w:rsidR="009C5F21">
        <w:rPr>
          <w:rFonts w:cs="Simplified Arabic" w:hint="cs"/>
          <w:b/>
          <w:bCs/>
          <w:i/>
          <w:iCs/>
          <w:rtl/>
          <w:lang w:bidi="ar-SY"/>
        </w:rPr>
        <w:t>11</w:t>
      </w:r>
      <w:r>
        <w:rPr>
          <w:rFonts w:cs="Simplified Arabic" w:hint="cs"/>
          <w:b/>
          <w:bCs/>
          <w:i/>
          <w:iCs/>
          <w:rtl/>
          <w:lang w:bidi="ar-SY"/>
        </w:rPr>
        <w:t xml:space="preserve">): </w:t>
      </w:r>
      <w:r w:rsidR="001D4442">
        <w:rPr>
          <w:rFonts w:cs="Simplified Arabic" w:hint="cs"/>
          <w:b/>
          <w:bCs/>
          <w:i/>
          <w:iCs/>
          <w:rtl/>
          <w:lang w:bidi="ar-SY"/>
        </w:rPr>
        <w:t xml:space="preserve">تكرارات توزع </w:t>
      </w:r>
      <w:proofErr w:type="spellStart"/>
      <w:r w:rsidR="001D4442">
        <w:rPr>
          <w:rFonts w:cs="Simplified Arabic" w:hint="cs"/>
          <w:b/>
          <w:bCs/>
          <w:i/>
          <w:iCs/>
          <w:rtl/>
          <w:lang w:bidi="ar-SY"/>
        </w:rPr>
        <w:t>اختلاطات</w:t>
      </w:r>
      <w:proofErr w:type="spellEnd"/>
      <w:r w:rsidR="001D4442">
        <w:rPr>
          <w:rFonts w:cs="Simplified Arabic" w:hint="cs"/>
          <w:b/>
          <w:bCs/>
          <w:i/>
          <w:iCs/>
          <w:rtl/>
          <w:lang w:bidi="ar-SY"/>
        </w:rPr>
        <w:t xml:space="preserve"> تحريض </w:t>
      </w:r>
      <w:proofErr w:type="spellStart"/>
      <w:r w:rsidR="001D4442">
        <w:rPr>
          <w:rFonts w:cs="Simplified Arabic" w:hint="cs"/>
          <w:b/>
          <w:bCs/>
          <w:i/>
          <w:iCs/>
          <w:rtl/>
          <w:lang w:bidi="ar-SY"/>
        </w:rPr>
        <w:t>الإباضة</w:t>
      </w:r>
      <w:proofErr w:type="spellEnd"/>
      <w:r w:rsidR="001D4442">
        <w:rPr>
          <w:rFonts w:cs="Simplified Arabic" w:hint="cs"/>
          <w:b/>
          <w:bCs/>
          <w:i/>
          <w:iCs/>
          <w:rtl/>
          <w:lang w:bidi="ar-SY"/>
        </w:rPr>
        <w:t xml:space="preserve"> لدى مريضات الدراسة</w:t>
      </w:r>
      <w:r>
        <w:rPr>
          <w:rFonts w:cs="Simplified Arabic" w:hint="cs"/>
          <w:b/>
          <w:bCs/>
          <w:i/>
          <w:iCs/>
          <w:rtl/>
          <w:lang w:bidi="ar-SY"/>
        </w:rPr>
        <w:t xml:space="preserve"> وفقاً للمجموعات الفرعية</w:t>
      </w:r>
      <w:r w:rsidRPr="00466F65">
        <w:rPr>
          <w:rFonts w:cs="Simplified Arabic" w:hint="cs"/>
          <w:b/>
          <w:bCs/>
          <w:i/>
          <w:iCs/>
          <w:rtl/>
          <w:lang w:bidi="ar-SY"/>
        </w:rPr>
        <w:t>.</w:t>
      </w:r>
    </w:p>
    <w:tbl>
      <w:tblPr>
        <w:tblStyle w:val="a4"/>
        <w:bidiVisual/>
        <w:tblW w:w="7838" w:type="dxa"/>
        <w:jc w:val="center"/>
        <w:tblInd w:w="1028" w:type="dxa"/>
        <w:tblLook w:val="04A0"/>
      </w:tblPr>
      <w:tblGrid>
        <w:gridCol w:w="1842"/>
        <w:gridCol w:w="1370"/>
        <w:gridCol w:w="1572"/>
        <w:gridCol w:w="1559"/>
        <w:gridCol w:w="1495"/>
      </w:tblGrid>
      <w:tr w:rsidR="00F10DCA" w:rsidRPr="00A96B2A" w:rsidTr="00F10DCA">
        <w:trPr>
          <w:trHeight w:val="527"/>
          <w:jc w:val="center"/>
        </w:trPr>
        <w:tc>
          <w:tcPr>
            <w:tcW w:w="1842" w:type="dxa"/>
            <w:shd w:val="clear" w:color="auto" w:fill="B8CCE4" w:themeFill="accent1" w:themeFillTint="66"/>
          </w:tcPr>
          <w:p w:rsidR="00F10DCA" w:rsidRPr="00A96B2A" w:rsidRDefault="001529F5" w:rsidP="00F10DCA">
            <w:pPr>
              <w:jc w:val="center"/>
              <w:rPr>
                <w:rFonts w:cs="Simplified Arabic"/>
                <w:sz w:val="26"/>
                <w:szCs w:val="26"/>
                <w:rtl/>
                <w:lang w:bidi="ar-SY"/>
              </w:rPr>
            </w:pPr>
            <w:r>
              <w:rPr>
                <w:rFonts w:cs="Simplified Arabic" w:hint="cs"/>
                <w:sz w:val="26"/>
                <w:szCs w:val="26"/>
                <w:rtl/>
                <w:lang w:bidi="ar-SY"/>
              </w:rPr>
              <w:t>المجموعة الفرعية</w:t>
            </w:r>
          </w:p>
        </w:tc>
        <w:tc>
          <w:tcPr>
            <w:tcW w:w="1370" w:type="dxa"/>
            <w:shd w:val="clear" w:color="auto" w:fill="B8CCE4" w:themeFill="accent1" w:themeFillTint="66"/>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حالات الحمل</w:t>
            </w:r>
          </w:p>
        </w:tc>
        <w:tc>
          <w:tcPr>
            <w:tcW w:w="1572" w:type="dxa"/>
            <w:shd w:val="clear" w:color="auto" w:fill="B8CCE4" w:themeFill="accent1" w:themeFillTint="66"/>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الحمل المتعدد</w:t>
            </w:r>
          </w:p>
        </w:tc>
        <w:tc>
          <w:tcPr>
            <w:tcW w:w="1559" w:type="dxa"/>
            <w:shd w:val="clear" w:color="auto" w:fill="B8CCE4" w:themeFill="accent1" w:themeFillTint="66"/>
          </w:tcPr>
          <w:p w:rsidR="00F10DCA" w:rsidRPr="00A96B2A" w:rsidRDefault="00F10DCA" w:rsidP="00F10DCA">
            <w:pPr>
              <w:jc w:val="center"/>
              <w:rPr>
                <w:rFonts w:cs="Simplified Arabic"/>
                <w:sz w:val="26"/>
                <w:szCs w:val="26"/>
                <w:rtl/>
                <w:lang w:bidi="ar-SY"/>
              </w:rPr>
            </w:pPr>
            <w:r w:rsidRPr="00A96B2A">
              <w:rPr>
                <w:rFonts w:cs="Simplified Arabic"/>
                <w:sz w:val="26"/>
                <w:szCs w:val="26"/>
                <w:lang w:bidi="ar-SY"/>
              </w:rPr>
              <w:t>OHSS</w:t>
            </w:r>
          </w:p>
        </w:tc>
        <w:tc>
          <w:tcPr>
            <w:tcW w:w="1495" w:type="dxa"/>
            <w:shd w:val="clear" w:color="auto" w:fill="B8CCE4" w:themeFill="accent1" w:themeFillTint="66"/>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الإسقاط</w:t>
            </w:r>
          </w:p>
        </w:tc>
      </w:tr>
      <w:tr w:rsidR="00F10DCA" w:rsidRPr="00A96B2A" w:rsidTr="00F10DCA">
        <w:trPr>
          <w:jc w:val="center"/>
        </w:trPr>
        <w:tc>
          <w:tcPr>
            <w:tcW w:w="1842" w:type="dxa"/>
            <w:shd w:val="clear" w:color="auto" w:fill="DBE5F1" w:themeFill="accent1" w:themeFillTint="33"/>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المجموعة الأولى</w:t>
            </w:r>
          </w:p>
        </w:tc>
        <w:tc>
          <w:tcPr>
            <w:tcW w:w="1370" w:type="dxa"/>
            <w:shd w:val="clear" w:color="auto" w:fill="auto"/>
          </w:tcPr>
          <w:p w:rsidR="00F10DCA" w:rsidRPr="00A96B2A" w:rsidRDefault="00F10DCA" w:rsidP="00F10DCA">
            <w:pPr>
              <w:jc w:val="center"/>
              <w:rPr>
                <w:rFonts w:cs="Simplified Arabic"/>
                <w:sz w:val="26"/>
                <w:szCs w:val="26"/>
                <w:rtl/>
                <w:lang w:eastAsia="fr-FR"/>
              </w:rPr>
            </w:pPr>
            <w:r w:rsidRPr="00A96B2A">
              <w:rPr>
                <w:rFonts w:cs="Simplified Arabic" w:hint="cs"/>
                <w:sz w:val="26"/>
                <w:szCs w:val="26"/>
                <w:rtl/>
                <w:lang w:eastAsia="fr-FR"/>
              </w:rPr>
              <w:t>14</w:t>
            </w:r>
          </w:p>
        </w:tc>
        <w:tc>
          <w:tcPr>
            <w:tcW w:w="1572" w:type="dxa"/>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2</w:t>
            </w:r>
          </w:p>
        </w:tc>
        <w:tc>
          <w:tcPr>
            <w:tcW w:w="1559" w:type="dxa"/>
            <w:shd w:val="clear" w:color="auto" w:fill="auto"/>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0</w:t>
            </w:r>
          </w:p>
        </w:tc>
        <w:tc>
          <w:tcPr>
            <w:tcW w:w="1495" w:type="dxa"/>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1</w:t>
            </w:r>
          </w:p>
        </w:tc>
      </w:tr>
      <w:tr w:rsidR="00F10DCA" w:rsidRPr="00A96B2A" w:rsidTr="00F10DCA">
        <w:trPr>
          <w:jc w:val="center"/>
        </w:trPr>
        <w:tc>
          <w:tcPr>
            <w:tcW w:w="1842" w:type="dxa"/>
            <w:shd w:val="clear" w:color="auto" w:fill="DBE5F1" w:themeFill="accent1" w:themeFillTint="33"/>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المجموعة الثانية</w:t>
            </w:r>
          </w:p>
        </w:tc>
        <w:tc>
          <w:tcPr>
            <w:tcW w:w="1370" w:type="dxa"/>
            <w:shd w:val="clear" w:color="auto" w:fill="auto"/>
          </w:tcPr>
          <w:p w:rsidR="00F10DCA" w:rsidRPr="00A96B2A" w:rsidRDefault="00F10DCA" w:rsidP="00F10DCA">
            <w:pPr>
              <w:jc w:val="center"/>
              <w:rPr>
                <w:rFonts w:cs="Simplified Arabic"/>
                <w:sz w:val="26"/>
                <w:szCs w:val="26"/>
                <w:rtl/>
                <w:lang w:eastAsia="fr-FR"/>
              </w:rPr>
            </w:pPr>
            <w:r w:rsidRPr="00A96B2A">
              <w:rPr>
                <w:rFonts w:cs="Simplified Arabic" w:hint="cs"/>
                <w:sz w:val="26"/>
                <w:szCs w:val="26"/>
                <w:rtl/>
                <w:lang w:eastAsia="fr-FR"/>
              </w:rPr>
              <w:t>5</w:t>
            </w:r>
          </w:p>
        </w:tc>
        <w:tc>
          <w:tcPr>
            <w:tcW w:w="1572" w:type="dxa"/>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2</w:t>
            </w:r>
          </w:p>
        </w:tc>
        <w:tc>
          <w:tcPr>
            <w:tcW w:w="1559" w:type="dxa"/>
            <w:shd w:val="clear" w:color="auto" w:fill="auto"/>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1</w:t>
            </w:r>
          </w:p>
        </w:tc>
        <w:tc>
          <w:tcPr>
            <w:tcW w:w="1495" w:type="dxa"/>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0</w:t>
            </w:r>
          </w:p>
        </w:tc>
      </w:tr>
      <w:tr w:rsidR="00F10DCA" w:rsidRPr="00A96B2A" w:rsidTr="00F10DCA">
        <w:trPr>
          <w:jc w:val="center"/>
        </w:trPr>
        <w:tc>
          <w:tcPr>
            <w:tcW w:w="1842" w:type="dxa"/>
            <w:shd w:val="clear" w:color="auto" w:fill="DBE5F1" w:themeFill="accent1" w:themeFillTint="33"/>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المجموعة الثالثة</w:t>
            </w:r>
          </w:p>
        </w:tc>
        <w:tc>
          <w:tcPr>
            <w:tcW w:w="1370" w:type="dxa"/>
            <w:shd w:val="clear" w:color="auto" w:fill="auto"/>
          </w:tcPr>
          <w:p w:rsidR="00F10DCA" w:rsidRPr="00A96B2A" w:rsidRDefault="00F10DCA" w:rsidP="00F10DCA">
            <w:pPr>
              <w:jc w:val="center"/>
              <w:rPr>
                <w:rFonts w:cs="Simplified Arabic"/>
                <w:sz w:val="26"/>
                <w:szCs w:val="26"/>
                <w:rtl/>
                <w:lang w:eastAsia="fr-FR"/>
              </w:rPr>
            </w:pPr>
            <w:r w:rsidRPr="00A96B2A">
              <w:rPr>
                <w:rFonts w:cs="Simplified Arabic" w:hint="cs"/>
                <w:sz w:val="26"/>
                <w:szCs w:val="26"/>
                <w:rtl/>
                <w:lang w:eastAsia="fr-FR"/>
              </w:rPr>
              <w:t>3</w:t>
            </w:r>
          </w:p>
        </w:tc>
        <w:tc>
          <w:tcPr>
            <w:tcW w:w="1572" w:type="dxa"/>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0</w:t>
            </w:r>
          </w:p>
        </w:tc>
        <w:tc>
          <w:tcPr>
            <w:tcW w:w="1559" w:type="dxa"/>
            <w:shd w:val="clear" w:color="auto" w:fill="auto"/>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0</w:t>
            </w:r>
          </w:p>
        </w:tc>
        <w:tc>
          <w:tcPr>
            <w:tcW w:w="1495" w:type="dxa"/>
          </w:tcPr>
          <w:p w:rsidR="00F10DCA" w:rsidRPr="00A96B2A" w:rsidRDefault="005253A7" w:rsidP="00F10DCA">
            <w:pPr>
              <w:jc w:val="center"/>
              <w:rPr>
                <w:rFonts w:cs="Simplified Arabic"/>
                <w:sz w:val="26"/>
                <w:szCs w:val="26"/>
                <w:rtl/>
                <w:lang w:bidi="ar-SY"/>
              </w:rPr>
            </w:pPr>
            <w:r w:rsidRPr="00A96B2A">
              <w:rPr>
                <w:rFonts w:cs="Simplified Arabic" w:hint="cs"/>
                <w:sz w:val="26"/>
                <w:szCs w:val="26"/>
                <w:rtl/>
                <w:lang w:bidi="ar-SY"/>
              </w:rPr>
              <w:t>1</w:t>
            </w:r>
          </w:p>
        </w:tc>
      </w:tr>
      <w:tr w:rsidR="00F10DCA" w:rsidRPr="00A96B2A" w:rsidTr="00F10DCA">
        <w:trPr>
          <w:jc w:val="center"/>
        </w:trPr>
        <w:tc>
          <w:tcPr>
            <w:tcW w:w="1842" w:type="dxa"/>
            <w:shd w:val="clear" w:color="auto" w:fill="DBE5F1" w:themeFill="accent1" w:themeFillTint="33"/>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المجموع</w:t>
            </w:r>
          </w:p>
        </w:tc>
        <w:tc>
          <w:tcPr>
            <w:tcW w:w="1370" w:type="dxa"/>
            <w:shd w:val="clear" w:color="auto" w:fill="auto"/>
          </w:tcPr>
          <w:p w:rsidR="00F10DCA" w:rsidRPr="00A96B2A" w:rsidRDefault="00F10DCA" w:rsidP="00F10DCA">
            <w:pPr>
              <w:jc w:val="center"/>
              <w:rPr>
                <w:rFonts w:cs="Simplified Arabic"/>
                <w:sz w:val="26"/>
                <w:szCs w:val="26"/>
                <w:rtl/>
                <w:lang w:eastAsia="fr-FR"/>
              </w:rPr>
            </w:pPr>
            <w:r w:rsidRPr="00A96B2A">
              <w:rPr>
                <w:rFonts w:cs="Simplified Arabic" w:hint="cs"/>
                <w:sz w:val="26"/>
                <w:szCs w:val="26"/>
                <w:rtl/>
                <w:lang w:eastAsia="fr-FR"/>
              </w:rPr>
              <w:t>22</w:t>
            </w:r>
          </w:p>
        </w:tc>
        <w:tc>
          <w:tcPr>
            <w:tcW w:w="1572" w:type="dxa"/>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4</w:t>
            </w:r>
          </w:p>
        </w:tc>
        <w:tc>
          <w:tcPr>
            <w:tcW w:w="1559" w:type="dxa"/>
            <w:shd w:val="clear" w:color="auto" w:fill="auto"/>
          </w:tcPr>
          <w:p w:rsidR="00F10DCA" w:rsidRPr="00A96B2A" w:rsidRDefault="00F10DCA" w:rsidP="00F10DCA">
            <w:pPr>
              <w:jc w:val="center"/>
              <w:rPr>
                <w:rFonts w:cs="Simplified Arabic"/>
                <w:sz w:val="26"/>
                <w:szCs w:val="26"/>
                <w:rtl/>
                <w:lang w:bidi="ar-SY"/>
              </w:rPr>
            </w:pPr>
            <w:r w:rsidRPr="00A96B2A">
              <w:rPr>
                <w:rFonts w:cs="Simplified Arabic" w:hint="cs"/>
                <w:sz w:val="26"/>
                <w:szCs w:val="26"/>
                <w:rtl/>
                <w:lang w:bidi="ar-SY"/>
              </w:rPr>
              <w:t>1</w:t>
            </w:r>
          </w:p>
        </w:tc>
        <w:tc>
          <w:tcPr>
            <w:tcW w:w="1495" w:type="dxa"/>
          </w:tcPr>
          <w:p w:rsidR="00F10DCA" w:rsidRPr="00A96B2A" w:rsidRDefault="005253A7" w:rsidP="00F10DCA">
            <w:pPr>
              <w:jc w:val="center"/>
              <w:rPr>
                <w:rFonts w:cs="Simplified Arabic"/>
                <w:sz w:val="26"/>
                <w:szCs w:val="26"/>
                <w:rtl/>
                <w:lang w:bidi="ar-SY"/>
              </w:rPr>
            </w:pPr>
            <w:r w:rsidRPr="00A96B2A">
              <w:rPr>
                <w:rFonts w:cs="Simplified Arabic" w:hint="cs"/>
                <w:sz w:val="26"/>
                <w:szCs w:val="26"/>
                <w:rtl/>
                <w:lang w:bidi="ar-SY"/>
              </w:rPr>
              <w:t>2</w:t>
            </w:r>
          </w:p>
        </w:tc>
      </w:tr>
    </w:tbl>
    <w:p w:rsidR="006B534B" w:rsidRDefault="006B534B" w:rsidP="00A96B2A">
      <w:pPr>
        <w:spacing w:after="0"/>
        <w:jc w:val="both"/>
        <w:rPr>
          <w:rFonts w:asciiTheme="minorBidi" w:hAnsiTheme="minorBidi" w:cs="Simplified Arabic"/>
          <w:sz w:val="16"/>
          <w:szCs w:val="16"/>
          <w:rtl/>
          <w:lang w:eastAsia="fr-FR" w:bidi="ar-SY"/>
        </w:rPr>
      </w:pPr>
    </w:p>
    <w:p w:rsidR="00204AD1" w:rsidRPr="00A96B2A" w:rsidRDefault="00204AD1" w:rsidP="00A96B2A">
      <w:pPr>
        <w:spacing w:after="0"/>
        <w:jc w:val="both"/>
        <w:rPr>
          <w:rFonts w:asciiTheme="minorBidi" w:hAnsiTheme="minorBidi" w:cs="Simplified Arabic"/>
          <w:sz w:val="16"/>
          <w:szCs w:val="16"/>
          <w:rtl/>
          <w:lang w:eastAsia="fr-FR" w:bidi="ar-SY"/>
        </w:rPr>
      </w:pPr>
    </w:p>
    <w:p w:rsidR="006B534B" w:rsidRDefault="001D4442" w:rsidP="00A96B2A">
      <w:pPr>
        <w:spacing w:after="0"/>
        <w:jc w:val="both"/>
        <w:rPr>
          <w:rFonts w:asciiTheme="minorBidi" w:hAnsiTheme="minorBidi" w:cs="Simplified Arabic"/>
          <w:sz w:val="28"/>
          <w:szCs w:val="28"/>
          <w:rtl/>
          <w:lang w:eastAsia="fr-FR" w:bidi="ar-SY"/>
        </w:rPr>
      </w:pPr>
      <w:r>
        <w:rPr>
          <w:rFonts w:asciiTheme="minorBidi" w:hAnsiTheme="minorBidi" w:cs="Simplified Arabic" w:hint="cs"/>
          <w:noProof/>
          <w:sz w:val="28"/>
          <w:szCs w:val="28"/>
          <w:rtl/>
        </w:rPr>
        <w:drawing>
          <wp:inline distT="0" distB="0" distL="0" distR="0">
            <wp:extent cx="5020783" cy="2696860"/>
            <wp:effectExtent l="19050" t="0" r="27467" b="8240"/>
            <wp:docPr id="9"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04AD1" w:rsidRDefault="00A96B2A" w:rsidP="00204AD1">
      <w:pPr>
        <w:jc w:val="center"/>
        <w:rPr>
          <w:rFonts w:asciiTheme="minorBidi" w:hAnsiTheme="minorBidi"/>
          <w:b/>
          <w:bCs/>
          <w:i/>
          <w:iCs/>
          <w:sz w:val="24"/>
          <w:szCs w:val="24"/>
          <w:rtl/>
          <w:lang w:eastAsia="fr-FR" w:bidi="ar-SY"/>
        </w:rPr>
      </w:pPr>
      <w:r w:rsidRPr="00A96B2A">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8</w:t>
      </w:r>
      <w:r w:rsidRPr="00A96B2A">
        <w:rPr>
          <w:rFonts w:asciiTheme="minorBidi" w:hAnsiTheme="minorBidi"/>
          <w:b/>
          <w:bCs/>
          <w:i/>
          <w:iCs/>
          <w:sz w:val="24"/>
          <w:szCs w:val="24"/>
          <w:rtl/>
          <w:lang w:eastAsia="fr-FR" w:bidi="ar-SY"/>
        </w:rPr>
        <w:t xml:space="preserve">) توزع </w:t>
      </w:r>
      <w:proofErr w:type="spellStart"/>
      <w:r w:rsidRPr="00A96B2A">
        <w:rPr>
          <w:rFonts w:asciiTheme="minorBidi" w:hAnsiTheme="minorBidi"/>
          <w:b/>
          <w:bCs/>
          <w:i/>
          <w:iCs/>
          <w:sz w:val="24"/>
          <w:szCs w:val="24"/>
          <w:rtl/>
          <w:lang w:eastAsia="fr-FR" w:bidi="ar-SY"/>
        </w:rPr>
        <w:t>اختلاطات</w:t>
      </w:r>
      <w:proofErr w:type="spellEnd"/>
      <w:r w:rsidRPr="00A96B2A">
        <w:rPr>
          <w:rFonts w:asciiTheme="minorBidi" w:hAnsiTheme="minorBidi"/>
          <w:b/>
          <w:bCs/>
          <w:i/>
          <w:iCs/>
          <w:sz w:val="24"/>
          <w:szCs w:val="24"/>
          <w:rtl/>
          <w:lang w:eastAsia="fr-FR" w:bidi="ar-SY"/>
        </w:rPr>
        <w:t xml:space="preserve"> تحريض </w:t>
      </w:r>
      <w:proofErr w:type="spellStart"/>
      <w:r w:rsidRPr="00A96B2A">
        <w:rPr>
          <w:rFonts w:asciiTheme="minorBidi" w:hAnsiTheme="minorBidi"/>
          <w:b/>
          <w:bCs/>
          <w:i/>
          <w:iCs/>
          <w:sz w:val="24"/>
          <w:szCs w:val="24"/>
          <w:rtl/>
          <w:lang w:eastAsia="fr-FR" w:bidi="ar-SY"/>
        </w:rPr>
        <w:t>الإباضة</w:t>
      </w:r>
      <w:proofErr w:type="spellEnd"/>
      <w:r w:rsidRPr="00A96B2A">
        <w:rPr>
          <w:rFonts w:asciiTheme="minorBidi" w:hAnsiTheme="minorBidi"/>
          <w:b/>
          <w:bCs/>
          <w:i/>
          <w:iCs/>
          <w:sz w:val="24"/>
          <w:szCs w:val="24"/>
          <w:rtl/>
          <w:lang w:eastAsia="fr-FR" w:bidi="ar-SY"/>
        </w:rPr>
        <w:t xml:space="preserve"> حسب البروتوكول</w:t>
      </w:r>
    </w:p>
    <w:p w:rsidR="00204AD1" w:rsidRPr="00204AD1" w:rsidRDefault="00204AD1" w:rsidP="00204AD1">
      <w:pPr>
        <w:jc w:val="mediumKashida"/>
        <w:rPr>
          <w:rFonts w:asciiTheme="minorBidi" w:hAnsiTheme="minorBidi"/>
          <w:b/>
          <w:bCs/>
          <w:i/>
          <w:iCs/>
          <w:sz w:val="24"/>
          <w:szCs w:val="24"/>
          <w:rtl/>
          <w:lang w:eastAsia="fr-FR" w:bidi="ar-SY"/>
        </w:rPr>
      </w:pPr>
      <w:r>
        <w:rPr>
          <w:rFonts w:asciiTheme="minorBidi" w:hAnsiTheme="minorBidi" w:cs="Simplified Arabic" w:hint="cs"/>
          <w:sz w:val="28"/>
          <w:szCs w:val="28"/>
          <w:rtl/>
          <w:lang w:eastAsia="fr-FR" w:bidi="ar-SY"/>
        </w:rPr>
        <w:lastRenderedPageBreak/>
        <w:t xml:space="preserve">إن حالة </w:t>
      </w:r>
      <w:r w:rsidRPr="008C30E4">
        <w:rPr>
          <w:rFonts w:asciiTheme="majorBidi" w:hAnsiTheme="majorBidi" w:cstheme="majorBidi"/>
          <w:sz w:val="28"/>
          <w:szCs w:val="28"/>
          <w:lang w:eastAsia="fr-FR" w:bidi="ar-SY"/>
        </w:rPr>
        <w:t>OHSS</w:t>
      </w:r>
      <w:r>
        <w:rPr>
          <w:rFonts w:asciiTheme="minorBidi" w:hAnsiTheme="minorBidi" w:cs="Simplified Arabic" w:hint="cs"/>
          <w:sz w:val="28"/>
          <w:szCs w:val="28"/>
          <w:rtl/>
          <w:lang w:eastAsia="fr-FR" w:bidi="ar-SY"/>
        </w:rPr>
        <w:t xml:space="preserve"> المسجلة؛ هي الحالة العرضية التي راجعت المريضة فيها طلباً للعلاج الطبي؛ لا تعكس الانتشار الفعلي لحالات المتلازمة ككل وخاصة الحالات الخفيفة التي قد تمر دون تداخل طبي أو </w:t>
      </w:r>
      <w:proofErr w:type="spellStart"/>
      <w:r>
        <w:rPr>
          <w:rFonts w:asciiTheme="minorBidi" w:hAnsiTheme="minorBidi" w:cs="Simplified Arabic" w:hint="cs"/>
          <w:sz w:val="28"/>
          <w:szCs w:val="28"/>
          <w:rtl/>
          <w:lang w:eastAsia="fr-FR" w:bidi="ar-SY"/>
        </w:rPr>
        <w:t>ارتكاس</w:t>
      </w:r>
      <w:proofErr w:type="spellEnd"/>
      <w:r>
        <w:rPr>
          <w:rFonts w:asciiTheme="minorBidi" w:hAnsiTheme="minorBidi" w:cs="Simplified Arabic" w:hint="cs"/>
          <w:sz w:val="28"/>
          <w:szCs w:val="28"/>
          <w:rtl/>
          <w:lang w:eastAsia="fr-FR" w:bidi="ar-SY"/>
        </w:rPr>
        <w:t xml:space="preserve"> من قبل المريضة للأعراض.</w:t>
      </w:r>
    </w:p>
    <w:p w:rsidR="00204AD1" w:rsidRDefault="00204AD1" w:rsidP="00204AD1">
      <w:pPr>
        <w:jc w:val="mediumKashida"/>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 xml:space="preserve">وكانت الحالة لدى سيدة 34 عاماً مع عقم بدئي، أعطيت بروتوكول </w:t>
      </w:r>
      <w:proofErr w:type="spellStart"/>
      <w:r>
        <w:rPr>
          <w:rFonts w:asciiTheme="minorBidi" w:hAnsiTheme="minorBidi" w:cs="Simplified Arabic" w:hint="cs"/>
          <w:sz w:val="28"/>
          <w:szCs w:val="28"/>
          <w:rtl/>
          <w:lang w:eastAsia="fr-FR" w:bidi="ar-SY"/>
        </w:rPr>
        <w:t>الـ</w:t>
      </w:r>
      <w:proofErr w:type="spellEnd"/>
      <w:r>
        <w:rPr>
          <w:rFonts w:asciiTheme="minorBidi" w:hAnsiTheme="minorBidi" w:cs="Simplified Arabic" w:hint="cs"/>
          <w:sz w:val="28"/>
          <w:szCs w:val="28"/>
          <w:rtl/>
          <w:lang w:eastAsia="fr-FR" w:bidi="ar-SY"/>
        </w:rPr>
        <w:t xml:space="preserve"> </w:t>
      </w:r>
      <w:r w:rsidRPr="00204AD1">
        <w:rPr>
          <w:rFonts w:asciiTheme="majorBidi" w:hAnsiTheme="majorBidi" w:cstheme="majorBidi"/>
          <w:sz w:val="28"/>
          <w:szCs w:val="28"/>
          <w:lang w:eastAsia="fr-FR" w:bidi="ar-SY"/>
        </w:rPr>
        <w:t>HMG</w:t>
      </w:r>
      <w:r>
        <w:rPr>
          <w:rFonts w:asciiTheme="minorBidi" w:hAnsiTheme="minorBidi" w:cs="Simplified Arabic" w:hint="cs"/>
          <w:sz w:val="28"/>
          <w:szCs w:val="28"/>
          <w:rtl/>
          <w:lang w:eastAsia="fr-FR" w:bidi="ar-SY"/>
        </w:rPr>
        <w:t xml:space="preserve">، وراجعت </w:t>
      </w:r>
      <w:proofErr w:type="spellStart"/>
      <w:r>
        <w:rPr>
          <w:rFonts w:asciiTheme="minorBidi" w:hAnsiTheme="minorBidi" w:cs="Simplified Arabic" w:hint="cs"/>
          <w:sz w:val="28"/>
          <w:szCs w:val="28"/>
          <w:rtl/>
          <w:lang w:eastAsia="fr-FR" w:bidi="ar-SY"/>
        </w:rPr>
        <w:t>المشفى</w:t>
      </w:r>
      <w:proofErr w:type="spellEnd"/>
      <w:r>
        <w:rPr>
          <w:rFonts w:asciiTheme="minorBidi" w:hAnsiTheme="minorBidi" w:cs="Simplified Arabic" w:hint="cs"/>
          <w:sz w:val="28"/>
          <w:szCs w:val="28"/>
          <w:rtl/>
          <w:lang w:eastAsia="fr-FR" w:bidi="ar-SY"/>
        </w:rPr>
        <w:t xml:space="preserve"> بشكوى آلام </w:t>
      </w:r>
      <w:proofErr w:type="spellStart"/>
      <w:r>
        <w:rPr>
          <w:rFonts w:asciiTheme="minorBidi" w:hAnsiTheme="minorBidi" w:cs="Simplified Arabic" w:hint="cs"/>
          <w:sz w:val="28"/>
          <w:szCs w:val="28"/>
          <w:rtl/>
          <w:lang w:eastAsia="fr-FR" w:bidi="ar-SY"/>
        </w:rPr>
        <w:t>بطنية</w:t>
      </w:r>
      <w:proofErr w:type="spellEnd"/>
      <w:r>
        <w:rPr>
          <w:rFonts w:asciiTheme="minorBidi" w:hAnsiTheme="minorBidi" w:cs="Simplified Arabic" w:hint="cs"/>
          <w:sz w:val="28"/>
          <w:szCs w:val="28"/>
          <w:rtl/>
          <w:lang w:eastAsia="fr-FR" w:bidi="ar-SY"/>
        </w:rPr>
        <w:t xml:space="preserve"> مع غثيان </w:t>
      </w:r>
      <w:proofErr w:type="spellStart"/>
      <w:r>
        <w:rPr>
          <w:rFonts w:asciiTheme="minorBidi" w:hAnsiTheme="minorBidi" w:cs="Simplified Arabic" w:hint="cs"/>
          <w:sz w:val="28"/>
          <w:szCs w:val="28"/>
          <w:rtl/>
          <w:lang w:eastAsia="fr-FR" w:bidi="ar-SY"/>
        </w:rPr>
        <w:t>وإقياء</w:t>
      </w:r>
      <w:proofErr w:type="spellEnd"/>
      <w:r>
        <w:rPr>
          <w:rFonts w:asciiTheme="minorBidi" w:hAnsiTheme="minorBidi" w:cs="Simplified Arabic" w:hint="cs"/>
          <w:sz w:val="28"/>
          <w:szCs w:val="28"/>
          <w:rtl/>
          <w:lang w:eastAsia="fr-FR" w:bidi="ar-SY"/>
        </w:rPr>
        <w:t xml:space="preserve">، ووضع لها تشخيص "متلازمة </w:t>
      </w:r>
      <w:r w:rsidRPr="00204AD1">
        <w:rPr>
          <w:rFonts w:asciiTheme="majorBidi" w:hAnsiTheme="majorBidi" w:cstheme="majorBidi"/>
          <w:sz w:val="28"/>
          <w:szCs w:val="28"/>
          <w:lang w:eastAsia="fr-FR" w:bidi="ar-SY"/>
        </w:rPr>
        <w:t>OHSS</w:t>
      </w:r>
      <w:r>
        <w:rPr>
          <w:rFonts w:asciiTheme="minorBidi" w:hAnsiTheme="minorBidi" w:cs="Simplified Arabic" w:hint="cs"/>
          <w:sz w:val="28"/>
          <w:szCs w:val="28"/>
          <w:rtl/>
          <w:lang w:eastAsia="fr-FR" w:bidi="ar-SY"/>
        </w:rPr>
        <w:t xml:space="preserve"> متوسطة الشدة" وتم قبولها في </w:t>
      </w:r>
      <w:proofErr w:type="spellStart"/>
      <w:r>
        <w:rPr>
          <w:rFonts w:asciiTheme="minorBidi" w:hAnsiTheme="minorBidi" w:cs="Simplified Arabic" w:hint="cs"/>
          <w:sz w:val="28"/>
          <w:szCs w:val="28"/>
          <w:rtl/>
          <w:lang w:eastAsia="fr-FR" w:bidi="ar-SY"/>
        </w:rPr>
        <w:t>المشفى</w:t>
      </w:r>
      <w:proofErr w:type="spellEnd"/>
      <w:r>
        <w:rPr>
          <w:rFonts w:asciiTheme="minorBidi" w:hAnsiTheme="minorBidi" w:cs="Simplified Arabic" w:hint="cs"/>
          <w:sz w:val="28"/>
          <w:szCs w:val="28"/>
          <w:rtl/>
          <w:lang w:eastAsia="fr-FR" w:bidi="ar-SY"/>
        </w:rPr>
        <w:t xml:space="preserve"> للمراقبة لمدة يومين ثم تخرجت بحالة عامة جيدة.</w:t>
      </w:r>
    </w:p>
    <w:p w:rsidR="00204AD1" w:rsidRDefault="0066164A" w:rsidP="00204AD1">
      <w:pPr>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 xml:space="preserve">إن </w:t>
      </w:r>
      <w:proofErr w:type="spellStart"/>
      <w:r>
        <w:rPr>
          <w:rFonts w:asciiTheme="minorBidi" w:hAnsiTheme="minorBidi" w:cs="Simplified Arabic" w:hint="cs"/>
          <w:sz w:val="28"/>
          <w:szCs w:val="28"/>
          <w:rtl/>
          <w:lang w:eastAsia="fr-FR" w:bidi="ar-SY"/>
        </w:rPr>
        <w:t>الحمول</w:t>
      </w:r>
      <w:proofErr w:type="spellEnd"/>
      <w:r>
        <w:rPr>
          <w:rFonts w:asciiTheme="minorBidi" w:hAnsiTheme="minorBidi" w:cs="Simplified Arabic" w:hint="cs"/>
          <w:sz w:val="28"/>
          <w:szCs w:val="28"/>
          <w:rtl/>
          <w:lang w:eastAsia="fr-FR" w:bidi="ar-SY"/>
        </w:rPr>
        <w:t xml:space="preserve"> المتعددة كانت </w:t>
      </w:r>
      <w:proofErr w:type="spellStart"/>
      <w:r>
        <w:rPr>
          <w:rFonts w:asciiTheme="minorBidi" w:hAnsiTheme="minorBidi" w:cs="Simplified Arabic" w:hint="cs"/>
          <w:sz w:val="28"/>
          <w:szCs w:val="28"/>
          <w:rtl/>
          <w:lang w:eastAsia="fr-FR" w:bidi="ar-SY"/>
        </w:rPr>
        <w:t>حمول</w:t>
      </w:r>
      <w:proofErr w:type="spellEnd"/>
      <w:r>
        <w:rPr>
          <w:rFonts w:asciiTheme="minorBidi" w:hAnsiTheme="minorBidi" w:cs="Simplified Arabic" w:hint="cs"/>
          <w:sz w:val="28"/>
          <w:szCs w:val="28"/>
          <w:rtl/>
          <w:lang w:eastAsia="fr-FR" w:bidi="ar-SY"/>
        </w:rPr>
        <w:t xml:space="preserve"> </w:t>
      </w:r>
      <w:proofErr w:type="spellStart"/>
      <w:r>
        <w:rPr>
          <w:rFonts w:asciiTheme="minorBidi" w:hAnsiTheme="minorBidi" w:cs="Simplified Arabic" w:hint="cs"/>
          <w:sz w:val="28"/>
          <w:szCs w:val="28"/>
          <w:rtl/>
          <w:lang w:eastAsia="fr-FR" w:bidi="ar-SY"/>
        </w:rPr>
        <w:t>توأمية</w:t>
      </w:r>
      <w:proofErr w:type="spellEnd"/>
      <w:r>
        <w:rPr>
          <w:rFonts w:asciiTheme="minorBidi" w:hAnsiTheme="minorBidi" w:cs="Simplified Arabic" w:hint="cs"/>
          <w:sz w:val="28"/>
          <w:szCs w:val="28"/>
          <w:rtl/>
          <w:lang w:eastAsia="fr-FR" w:bidi="ar-SY"/>
        </w:rPr>
        <w:t xml:space="preserve"> دون وجود حالات أعلى من ذلك.</w:t>
      </w:r>
    </w:p>
    <w:p w:rsidR="00204AD1" w:rsidRDefault="00204AD1" w:rsidP="00204AD1">
      <w:pPr>
        <w:jc w:val="both"/>
        <w:rPr>
          <w:rFonts w:asciiTheme="minorBidi" w:hAnsiTheme="minorBidi" w:cs="Simplified Arabic"/>
          <w:sz w:val="28"/>
          <w:szCs w:val="28"/>
          <w:rtl/>
          <w:lang w:eastAsia="fr-FR" w:bidi="ar-SY"/>
        </w:rPr>
      </w:pPr>
    </w:p>
    <w:p w:rsidR="00204AD1" w:rsidRDefault="00204AD1" w:rsidP="00204AD1">
      <w:pPr>
        <w:jc w:val="both"/>
        <w:rPr>
          <w:rFonts w:asciiTheme="minorBidi" w:hAnsiTheme="minorBidi" w:cs="Simplified Arabic"/>
          <w:sz w:val="28"/>
          <w:szCs w:val="28"/>
          <w:rtl/>
          <w:lang w:eastAsia="fr-FR" w:bidi="ar-SY"/>
        </w:rPr>
      </w:pPr>
    </w:p>
    <w:p w:rsidR="00204AD1" w:rsidRDefault="00204AD1" w:rsidP="00204AD1">
      <w:pPr>
        <w:jc w:val="both"/>
        <w:rPr>
          <w:rFonts w:asciiTheme="minorBidi" w:hAnsiTheme="minorBidi" w:cs="Simplified Arabic"/>
          <w:sz w:val="28"/>
          <w:szCs w:val="28"/>
          <w:rtl/>
          <w:lang w:eastAsia="fr-FR" w:bidi="ar-SY"/>
        </w:rPr>
      </w:pPr>
    </w:p>
    <w:p w:rsidR="00204AD1" w:rsidRDefault="00204AD1" w:rsidP="00204AD1">
      <w:pPr>
        <w:jc w:val="both"/>
        <w:rPr>
          <w:rFonts w:asciiTheme="minorBidi" w:hAnsiTheme="minorBidi" w:cs="Simplified Arabic"/>
          <w:sz w:val="28"/>
          <w:szCs w:val="28"/>
          <w:rtl/>
          <w:lang w:eastAsia="fr-FR" w:bidi="ar-SY"/>
        </w:rPr>
      </w:pPr>
    </w:p>
    <w:p w:rsidR="00204AD1" w:rsidRDefault="00204AD1" w:rsidP="00204AD1">
      <w:pPr>
        <w:jc w:val="both"/>
        <w:rPr>
          <w:rFonts w:asciiTheme="minorBidi" w:hAnsiTheme="minorBidi" w:cs="Simplified Arabic"/>
          <w:sz w:val="28"/>
          <w:szCs w:val="28"/>
          <w:rtl/>
          <w:lang w:eastAsia="fr-FR" w:bidi="ar-SY"/>
        </w:rPr>
      </w:pPr>
    </w:p>
    <w:p w:rsidR="00204AD1" w:rsidRDefault="00204AD1" w:rsidP="00204AD1">
      <w:pPr>
        <w:jc w:val="both"/>
        <w:rPr>
          <w:rFonts w:asciiTheme="minorBidi" w:hAnsiTheme="minorBidi" w:cs="Simplified Arabic"/>
          <w:sz w:val="28"/>
          <w:szCs w:val="28"/>
          <w:rtl/>
          <w:lang w:eastAsia="fr-FR" w:bidi="ar-SY"/>
        </w:rPr>
      </w:pPr>
    </w:p>
    <w:p w:rsidR="00204AD1" w:rsidRDefault="00204AD1" w:rsidP="00204AD1">
      <w:pPr>
        <w:jc w:val="both"/>
        <w:rPr>
          <w:rFonts w:asciiTheme="minorBidi" w:hAnsiTheme="minorBidi" w:cs="Simplified Arabic"/>
          <w:sz w:val="28"/>
          <w:szCs w:val="28"/>
          <w:rtl/>
          <w:lang w:eastAsia="fr-FR" w:bidi="ar-SY"/>
        </w:rPr>
      </w:pPr>
    </w:p>
    <w:p w:rsidR="00204AD1" w:rsidRDefault="00204AD1" w:rsidP="00204AD1">
      <w:pPr>
        <w:jc w:val="both"/>
        <w:rPr>
          <w:rFonts w:asciiTheme="minorBidi" w:hAnsiTheme="minorBidi" w:cs="Simplified Arabic"/>
          <w:sz w:val="28"/>
          <w:szCs w:val="28"/>
          <w:rtl/>
          <w:lang w:eastAsia="fr-FR" w:bidi="ar-SY"/>
        </w:rPr>
      </w:pPr>
    </w:p>
    <w:p w:rsidR="00204AD1" w:rsidRDefault="00204AD1" w:rsidP="00204AD1">
      <w:pPr>
        <w:jc w:val="both"/>
        <w:rPr>
          <w:rFonts w:asciiTheme="minorBidi" w:hAnsiTheme="minorBidi" w:cs="Simplified Arabic"/>
          <w:sz w:val="28"/>
          <w:szCs w:val="28"/>
          <w:rtl/>
          <w:lang w:eastAsia="fr-FR" w:bidi="ar-SY"/>
        </w:rPr>
      </w:pPr>
    </w:p>
    <w:p w:rsidR="00204AD1" w:rsidRDefault="00204AD1" w:rsidP="00204AD1">
      <w:pPr>
        <w:jc w:val="both"/>
        <w:rPr>
          <w:rFonts w:asciiTheme="minorBidi" w:hAnsiTheme="minorBidi" w:cs="Simplified Arabic"/>
          <w:sz w:val="28"/>
          <w:szCs w:val="28"/>
          <w:rtl/>
          <w:lang w:eastAsia="fr-FR" w:bidi="ar-SY"/>
        </w:rPr>
      </w:pPr>
    </w:p>
    <w:p w:rsidR="00204AD1" w:rsidRDefault="00204AD1" w:rsidP="00204AD1">
      <w:pPr>
        <w:jc w:val="both"/>
        <w:rPr>
          <w:rFonts w:asciiTheme="minorBidi" w:hAnsiTheme="minorBidi" w:cs="Simplified Arabic"/>
          <w:sz w:val="28"/>
          <w:szCs w:val="28"/>
          <w:rtl/>
          <w:lang w:eastAsia="fr-FR" w:bidi="ar-SY"/>
        </w:rPr>
      </w:pPr>
    </w:p>
    <w:p w:rsidR="00204AD1" w:rsidRPr="00204AD1" w:rsidRDefault="00204AD1" w:rsidP="00204AD1">
      <w:pPr>
        <w:jc w:val="both"/>
        <w:rPr>
          <w:rFonts w:asciiTheme="minorBidi" w:hAnsiTheme="minorBidi" w:cs="Simplified Arabic"/>
          <w:sz w:val="28"/>
          <w:szCs w:val="28"/>
          <w:rtl/>
          <w:lang w:eastAsia="fr-FR" w:bidi="ar-SY"/>
        </w:rPr>
      </w:pPr>
    </w:p>
    <w:p w:rsidR="006B534B" w:rsidRPr="001529F5" w:rsidRDefault="00FA7E84" w:rsidP="00CA0CDB">
      <w:pPr>
        <w:jc w:val="both"/>
        <w:rPr>
          <w:rFonts w:asciiTheme="minorBidi" w:hAnsiTheme="minorBidi" w:cs="PT Bold Heading"/>
          <w:b/>
          <w:bCs/>
          <w:sz w:val="36"/>
          <w:szCs w:val="36"/>
          <w:rtl/>
          <w:lang w:eastAsia="fr-FR" w:bidi="ar-SY"/>
        </w:rPr>
      </w:pPr>
      <w:r w:rsidRPr="001529F5">
        <w:rPr>
          <w:rFonts w:asciiTheme="minorBidi" w:hAnsiTheme="minorBidi" w:cs="PT Bold Heading" w:hint="cs"/>
          <w:b/>
          <w:bCs/>
          <w:sz w:val="36"/>
          <w:szCs w:val="36"/>
          <w:rtl/>
          <w:lang w:eastAsia="fr-FR" w:bidi="ar-SY"/>
        </w:rPr>
        <w:lastRenderedPageBreak/>
        <w:t>عرض النتائج حسب كل بروتوكول:</w:t>
      </w:r>
    </w:p>
    <w:p w:rsidR="00FA7E84" w:rsidRPr="00870B03" w:rsidRDefault="00F85C1C" w:rsidP="00CA0CDB">
      <w:pPr>
        <w:jc w:val="both"/>
        <w:rPr>
          <w:rFonts w:cs="Simplified Arabic"/>
          <w:b/>
          <w:bCs/>
          <w:sz w:val="32"/>
          <w:szCs w:val="32"/>
          <w:rtl/>
          <w:lang w:eastAsia="fr-FR"/>
        </w:rPr>
      </w:pPr>
      <w:r w:rsidRPr="00F85C1C">
        <w:rPr>
          <w:rFonts w:cs="Simplified Arabic" w:hint="cs"/>
          <w:b/>
          <w:bCs/>
          <w:sz w:val="32"/>
          <w:szCs w:val="32"/>
          <w:u w:val="single"/>
          <w:rtl/>
          <w:lang w:eastAsia="fr-FR"/>
        </w:rPr>
        <w:t>أولاً</w:t>
      </w:r>
      <w:r>
        <w:rPr>
          <w:rFonts w:cs="Simplified Arabic" w:hint="cs"/>
          <w:b/>
          <w:bCs/>
          <w:sz w:val="32"/>
          <w:szCs w:val="32"/>
          <w:rtl/>
          <w:lang w:eastAsia="fr-FR"/>
        </w:rPr>
        <w:t xml:space="preserve">: </w:t>
      </w:r>
      <w:r w:rsidR="00870B03" w:rsidRPr="00870B03">
        <w:rPr>
          <w:rFonts w:cs="Simplified Arabic" w:hint="cs"/>
          <w:b/>
          <w:bCs/>
          <w:sz w:val="32"/>
          <w:szCs w:val="32"/>
          <w:rtl/>
          <w:lang w:eastAsia="fr-FR"/>
        </w:rPr>
        <w:t xml:space="preserve">بروتوكول </w:t>
      </w:r>
      <w:proofErr w:type="spellStart"/>
      <w:r w:rsidR="00870B03" w:rsidRPr="00870B03">
        <w:rPr>
          <w:rFonts w:cs="Simplified Arabic" w:hint="cs"/>
          <w:b/>
          <w:bCs/>
          <w:sz w:val="32"/>
          <w:szCs w:val="32"/>
          <w:rtl/>
          <w:lang w:eastAsia="fr-FR"/>
        </w:rPr>
        <w:t>الكلوميفين</w:t>
      </w:r>
      <w:proofErr w:type="spellEnd"/>
      <w:r w:rsidR="00870B03" w:rsidRPr="00870B03">
        <w:rPr>
          <w:rFonts w:cs="Simplified Arabic" w:hint="cs"/>
          <w:b/>
          <w:bCs/>
          <w:sz w:val="32"/>
          <w:szCs w:val="32"/>
          <w:rtl/>
          <w:lang w:eastAsia="fr-FR"/>
        </w:rPr>
        <w:t xml:space="preserve"> </w:t>
      </w:r>
      <w:proofErr w:type="spellStart"/>
      <w:r w:rsidR="00870B03" w:rsidRPr="00870B03">
        <w:rPr>
          <w:rFonts w:cs="Simplified Arabic" w:hint="cs"/>
          <w:b/>
          <w:bCs/>
          <w:sz w:val="32"/>
          <w:szCs w:val="32"/>
          <w:rtl/>
          <w:lang w:eastAsia="fr-FR"/>
        </w:rPr>
        <w:t>سيترات</w:t>
      </w:r>
      <w:proofErr w:type="spellEnd"/>
      <w:r w:rsidR="00870B03" w:rsidRPr="00870B03">
        <w:rPr>
          <w:rFonts w:cs="Simplified Arabic" w:hint="cs"/>
          <w:b/>
          <w:bCs/>
          <w:sz w:val="32"/>
          <w:szCs w:val="32"/>
          <w:rtl/>
          <w:lang w:eastAsia="fr-FR"/>
        </w:rPr>
        <w:t>:</w:t>
      </w:r>
    </w:p>
    <w:p w:rsidR="00870B03" w:rsidRDefault="00870B03" w:rsidP="0012721E">
      <w:pPr>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 xml:space="preserve">تم إعطاء هذا البروتوكول لـ </w:t>
      </w:r>
      <w:r w:rsidRPr="003E6EF7">
        <w:rPr>
          <w:rFonts w:cs="Simplified Arabic" w:hint="cs"/>
          <w:sz w:val="28"/>
          <w:szCs w:val="28"/>
          <w:rtl/>
          <w:lang w:bidi="ar-SY"/>
        </w:rPr>
        <w:t>74</w:t>
      </w:r>
      <w:r>
        <w:rPr>
          <w:rFonts w:asciiTheme="minorBidi" w:hAnsiTheme="minorBidi" w:cs="Simplified Arabic" w:hint="cs"/>
          <w:sz w:val="28"/>
          <w:szCs w:val="28"/>
          <w:rtl/>
          <w:lang w:eastAsia="fr-FR" w:bidi="ar-SY"/>
        </w:rPr>
        <w:t xml:space="preserve"> مريضة وبنسبة مئوية بلغت </w:t>
      </w:r>
      <w:r w:rsidR="004B2852" w:rsidRPr="003E6EF7">
        <w:rPr>
          <w:rFonts w:cs="Simplified Arabic" w:hint="cs"/>
          <w:sz w:val="28"/>
          <w:szCs w:val="28"/>
          <w:rtl/>
          <w:lang w:bidi="ar-SY"/>
        </w:rPr>
        <w:t>72.55%</w:t>
      </w:r>
      <w:r w:rsidR="004B2852">
        <w:rPr>
          <w:rFonts w:asciiTheme="minorBidi" w:hAnsiTheme="minorBidi" w:cs="Simplified Arabic" w:hint="cs"/>
          <w:sz w:val="28"/>
          <w:szCs w:val="28"/>
          <w:rtl/>
          <w:lang w:eastAsia="fr-FR" w:bidi="ar-SY"/>
        </w:rPr>
        <w:t xml:space="preserve"> من مجمل العينة. </w:t>
      </w:r>
      <w:r w:rsidR="0012721E">
        <w:rPr>
          <w:rFonts w:asciiTheme="minorBidi" w:hAnsiTheme="minorBidi" w:cs="Simplified Arabic" w:hint="cs"/>
          <w:sz w:val="28"/>
          <w:szCs w:val="28"/>
          <w:rtl/>
          <w:lang w:eastAsia="fr-FR" w:bidi="ar-SY"/>
        </w:rPr>
        <w:t xml:space="preserve">حدثت </w:t>
      </w:r>
      <w:proofErr w:type="spellStart"/>
      <w:r w:rsidR="0012721E">
        <w:rPr>
          <w:rFonts w:asciiTheme="minorBidi" w:hAnsiTheme="minorBidi" w:cs="Simplified Arabic" w:hint="cs"/>
          <w:sz w:val="28"/>
          <w:szCs w:val="28"/>
          <w:rtl/>
          <w:lang w:eastAsia="fr-FR" w:bidi="ar-SY"/>
        </w:rPr>
        <w:t>الإباضة</w:t>
      </w:r>
      <w:proofErr w:type="spellEnd"/>
      <w:r w:rsidR="0012721E">
        <w:rPr>
          <w:rFonts w:asciiTheme="minorBidi" w:hAnsiTheme="minorBidi" w:cs="Simplified Arabic" w:hint="cs"/>
          <w:sz w:val="28"/>
          <w:szCs w:val="28"/>
          <w:rtl/>
          <w:lang w:eastAsia="fr-FR" w:bidi="ar-SY"/>
        </w:rPr>
        <w:t xml:space="preserve"> خلال </w:t>
      </w:r>
      <w:r w:rsidR="0012721E" w:rsidRPr="003E6EF7">
        <w:rPr>
          <w:rFonts w:cs="Simplified Arabic" w:hint="cs"/>
          <w:sz w:val="28"/>
          <w:szCs w:val="28"/>
          <w:rtl/>
          <w:lang w:bidi="ar-SY"/>
        </w:rPr>
        <w:t>3</w:t>
      </w:r>
      <w:r w:rsidR="0012721E">
        <w:rPr>
          <w:rFonts w:asciiTheme="minorBidi" w:hAnsiTheme="minorBidi" w:cs="Simplified Arabic" w:hint="cs"/>
          <w:sz w:val="28"/>
          <w:szCs w:val="28"/>
          <w:rtl/>
          <w:lang w:eastAsia="fr-FR" w:bidi="ar-SY"/>
        </w:rPr>
        <w:t xml:space="preserve"> أشهر من العلاج لدى </w:t>
      </w:r>
      <w:r w:rsidR="0012721E" w:rsidRPr="003E6EF7">
        <w:rPr>
          <w:rFonts w:cs="Simplified Arabic" w:hint="cs"/>
          <w:sz w:val="28"/>
          <w:szCs w:val="28"/>
          <w:rtl/>
          <w:lang w:bidi="ar-SY"/>
        </w:rPr>
        <w:t>64.86%</w:t>
      </w:r>
      <w:r w:rsidR="00F85C1C" w:rsidRPr="003E6EF7">
        <w:rPr>
          <w:rFonts w:cs="Simplified Arabic" w:hint="cs"/>
          <w:sz w:val="28"/>
          <w:szCs w:val="28"/>
          <w:rtl/>
          <w:lang w:bidi="ar-SY"/>
        </w:rPr>
        <w:t>،</w:t>
      </w:r>
      <w:r w:rsidR="00F85C1C">
        <w:rPr>
          <w:rFonts w:asciiTheme="minorBidi" w:hAnsiTheme="minorBidi" w:cs="Simplified Arabic" w:hint="cs"/>
          <w:sz w:val="28"/>
          <w:szCs w:val="28"/>
          <w:rtl/>
          <w:lang w:eastAsia="fr-FR" w:bidi="ar-SY"/>
        </w:rPr>
        <w:t xml:space="preserve"> وحدث الحمل لدى </w:t>
      </w:r>
      <w:r w:rsidR="00F85C1C" w:rsidRPr="003E6EF7">
        <w:rPr>
          <w:rFonts w:cs="Simplified Arabic" w:hint="cs"/>
          <w:sz w:val="28"/>
          <w:szCs w:val="28"/>
          <w:rtl/>
          <w:lang w:bidi="ar-SY"/>
        </w:rPr>
        <w:t xml:space="preserve">18.92% </w:t>
      </w:r>
      <w:r w:rsidR="00F85C1C">
        <w:rPr>
          <w:rFonts w:asciiTheme="minorBidi" w:hAnsiTheme="minorBidi" w:cs="Simplified Arabic" w:hint="cs"/>
          <w:sz w:val="28"/>
          <w:szCs w:val="28"/>
          <w:rtl/>
          <w:lang w:eastAsia="fr-FR" w:bidi="ar-SY"/>
        </w:rPr>
        <w:t>من الحالات.</w:t>
      </w:r>
    </w:p>
    <w:p w:rsidR="006B534B" w:rsidRPr="00F85C1C" w:rsidRDefault="00F85C1C" w:rsidP="00CA0CDB">
      <w:pPr>
        <w:jc w:val="both"/>
        <w:rPr>
          <w:rFonts w:asciiTheme="minorBidi" w:hAnsiTheme="minorBidi" w:cs="Simplified Arabic"/>
          <w:b/>
          <w:bCs/>
          <w:sz w:val="28"/>
          <w:szCs w:val="28"/>
          <w:rtl/>
          <w:lang w:eastAsia="fr-FR" w:bidi="ar-SY"/>
        </w:rPr>
      </w:pPr>
      <w:r w:rsidRPr="00F85C1C">
        <w:rPr>
          <w:rFonts w:asciiTheme="minorBidi" w:hAnsiTheme="minorBidi" w:cs="Simplified Arabic" w:hint="cs"/>
          <w:b/>
          <w:bCs/>
          <w:sz w:val="28"/>
          <w:szCs w:val="28"/>
          <w:rtl/>
          <w:lang w:eastAsia="fr-FR" w:bidi="ar-SY"/>
        </w:rPr>
        <w:t xml:space="preserve">دراسة علاقة عمر المريضة بحدوث </w:t>
      </w:r>
      <w:proofErr w:type="spellStart"/>
      <w:r w:rsidRPr="00F85C1C">
        <w:rPr>
          <w:rFonts w:asciiTheme="minorBidi" w:hAnsiTheme="minorBidi" w:cs="Simplified Arabic" w:hint="cs"/>
          <w:b/>
          <w:bCs/>
          <w:sz w:val="28"/>
          <w:szCs w:val="28"/>
          <w:rtl/>
          <w:lang w:eastAsia="fr-FR" w:bidi="ar-SY"/>
        </w:rPr>
        <w:t>الإباضة</w:t>
      </w:r>
      <w:proofErr w:type="spellEnd"/>
      <w:r w:rsidRPr="00F85C1C">
        <w:rPr>
          <w:rFonts w:asciiTheme="minorBidi" w:hAnsiTheme="minorBidi" w:cs="Simplified Arabic" w:hint="cs"/>
          <w:b/>
          <w:bCs/>
          <w:sz w:val="28"/>
          <w:szCs w:val="28"/>
          <w:rtl/>
          <w:lang w:eastAsia="fr-FR" w:bidi="ar-SY"/>
        </w:rPr>
        <w:t xml:space="preserve"> والحمل:</w:t>
      </w:r>
    </w:p>
    <w:p w:rsidR="00F85C1C" w:rsidRPr="00466F65" w:rsidRDefault="00F85C1C" w:rsidP="009C5F21">
      <w:pPr>
        <w:spacing w:after="0" w:line="240" w:lineRule="auto"/>
        <w:jc w:val="center"/>
        <w:rPr>
          <w:rFonts w:cs="Simplified Arabic"/>
          <w:b/>
          <w:bCs/>
          <w:i/>
          <w:iCs/>
          <w:rtl/>
          <w:lang w:eastAsia="fr-FR" w:bidi="ar-SY"/>
        </w:rPr>
      </w:pPr>
      <w:r w:rsidRPr="002C6959">
        <w:rPr>
          <w:rFonts w:cs="Simplified Arabic" w:hint="cs"/>
          <w:b/>
          <w:bCs/>
          <w:i/>
          <w:iCs/>
          <w:sz w:val="20"/>
          <w:szCs w:val="20"/>
          <w:rtl/>
          <w:lang w:bidi="ar-SY"/>
        </w:rPr>
        <w:t>جدول</w:t>
      </w:r>
      <w:r w:rsidRPr="00466F65">
        <w:rPr>
          <w:rFonts w:cs="Simplified Arabic" w:hint="cs"/>
          <w:b/>
          <w:bCs/>
          <w:i/>
          <w:iCs/>
          <w:rtl/>
          <w:lang w:bidi="ar-SY"/>
        </w:rPr>
        <w:t>(</w:t>
      </w:r>
      <w:r w:rsidR="009C5F21">
        <w:rPr>
          <w:rFonts w:cs="Simplified Arabic" w:hint="cs"/>
          <w:b/>
          <w:bCs/>
          <w:i/>
          <w:iCs/>
          <w:rtl/>
          <w:lang w:bidi="ar-SY"/>
        </w:rPr>
        <w:t>12</w:t>
      </w:r>
      <w:r>
        <w:rPr>
          <w:rFonts w:cs="Simplified Arabic" w:hint="cs"/>
          <w:b/>
          <w:bCs/>
          <w:i/>
          <w:iCs/>
          <w:rtl/>
          <w:lang w:bidi="ar-SY"/>
        </w:rPr>
        <w:t>): تكرارات</w:t>
      </w:r>
      <w:r w:rsidR="002C6959">
        <w:rPr>
          <w:rFonts w:cs="Simplified Arabic" w:hint="cs"/>
          <w:b/>
          <w:bCs/>
          <w:i/>
          <w:iCs/>
          <w:rtl/>
          <w:lang w:bidi="ar-SY"/>
        </w:rPr>
        <w:t xml:space="preserve"> والنسب المئوية لحدوث </w:t>
      </w:r>
      <w:proofErr w:type="spellStart"/>
      <w:r w:rsidR="002C6959">
        <w:rPr>
          <w:rFonts w:cs="Simplified Arabic" w:hint="cs"/>
          <w:b/>
          <w:bCs/>
          <w:i/>
          <w:iCs/>
          <w:rtl/>
          <w:lang w:bidi="ar-SY"/>
        </w:rPr>
        <w:t>الإباضة</w:t>
      </w:r>
      <w:proofErr w:type="spellEnd"/>
      <w:r w:rsidR="002C6959">
        <w:rPr>
          <w:rFonts w:cs="Simplified Arabic" w:hint="cs"/>
          <w:b/>
          <w:bCs/>
          <w:i/>
          <w:iCs/>
          <w:rtl/>
          <w:lang w:bidi="ar-SY"/>
        </w:rPr>
        <w:t xml:space="preserve"> والحمل في كل مجموعة عمرية في بروتوكول </w:t>
      </w:r>
      <w:proofErr w:type="spellStart"/>
      <w:r w:rsidR="002C6959">
        <w:rPr>
          <w:rFonts w:cs="Simplified Arabic" w:hint="cs"/>
          <w:b/>
          <w:bCs/>
          <w:i/>
          <w:iCs/>
          <w:rtl/>
          <w:lang w:bidi="ar-SY"/>
        </w:rPr>
        <w:t>كلوميفن</w:t>
      </w:r>
      <w:proofErr w:type="spellEnd"/>
      <w:r w:rsidR="002C6959">
        <w:rPr>
          <w:rFonts w:cs="Simplified Arabic" w:hint="cs"/>
          <w:b/>
          <w:bCs/>
          <w:i/>
          <w:iCs/>
          <w:rtl/>
          <w:lang w:bidi="ar-SY"/>
        </w:rPr>
        <w:t xml:space="preserve"> </w:t>
      </w:r>
      <w:proofErr w:type="spellStart"/>
      <w:r w:rsidR="002C6959">
        <w:rPr>
          <w:rFonts w:cs="Simplified Arabic" w:hint="cs"/>
          <w:b/>
          <w:bCs/>
          <w:i/>
          <w:iCs/>
          <w:rtl/>
          <w:lang w:bidi="ar-SY"/>
        </w:rPr>
        <w:t>سيترات</w:t>
      </w:r>
      <w:proofErr w:type="spellEnd"/>
    </w:p>
    <w:tbl>
      <w:tblPr>
        <w:tblStyle w:val="a4"/>
        <w:bidiVisual/>
        <w:tblW w:w="7323" w:type="dxa"/>
        <w:jc w:val="center"/>
        <w:tblInd w:w="1028" w:type="dxa"/>
        <w:tblLook w:val="04A0"/>
      </w:tblPr>
      <w:tblGrid>
        <w:gridCol w:w="1237"/>
        <w:gridCol w:w="993"/>
        <w:gridCol w:w="1134"/>
        <w:gridCol w:w="1407"/>
        <w:gridCol w:w="1134"/>
        <w:gridCol w:w="1418"/>
      </w:tblGrid>
      <w:tr w:rsidR="00F85C1C" w:rsidTr="006137EA">
        <w:trPr>
          <w:trHeight w:val="438"/>
          <w:jc w:val="center"/>
        </w:trPr>
        <w:tc>
          <w:tcPr>
            <w:tcW w:w="1237" w:type="dxa"/>
            <w:vMerge w:val="restart"/>
            <w:shd w:val="clear" w:color="auto" w:fill="B8CCE4" w:themeFill="accent1" w:themeFillTint="66"/>
          </w:tcPr>
          <w:p w:rsidR="00F85C1C" w:rsidRDefault="00F85C1C" w:rsidP="003E6EF7">
            <w:pPr>
              <w:jc w:val="center"/>
              <w:rPr>
                <w:rFonts w:cs="Simplified Arabic"/>
                <w:sz w:val="28"/>
                <w:szCs w:val="28"/>
                <w:rtl/>
                <w:lang w:bidi="ar-SY"/>
              </w:rPr>
            </w:pPr>
            <w:r>
              <w:rPr>
                <w:rFonts w:cs="Simplified Arabic" w:hint="cs"/>
                <w:sz w:val="28"/>
                <w:szCs w:val="28"/>
                <w:rtl/>
                <w:lang w:bidi="ar-SY"/>
              </w:rPr>
              <w:t>المجموعة العمرية</w:t>
            </w:r>
          </w:p>
        </w:tc>
        <w:tc>
          <w:tcPr>
            <w:tcW w:w="993" w:type="dxa"/>
            <w:vMerge w:val="restart"/>
            <w:shd w:val="clear" w:color="auto" w:fill="B8CCE4" w:themeFill="accent1" w:themeFillTint="66"/>
          </w:tcPr>
          <w:p w:rsidR="00F85C1C" w:rsidRDefault="00F85C1C" w:rsidP="003E6EF7">
            <w:pPr>
              <w:jc w:val="center"/>
              <w:rPr>
                <w:rFonts w:cs="Simplified Arabic"/>
                <w:sz w:val="24"/>
                <w:szCs w:val="24"/>
                <w:rtl/>
                <w:lang w:bidi="ar-SY"/>
              </w:rPr>
            </w:pPr>
            <w:r>
              <w:rPr>
                <w:rFonts w:cs="Simplified Arabic" w:hint="cs"/>
                <w:sz w:val="24"/>
                <w:szCs w:val="24"/>
                <w:rtl/>
                <w:lang w:bidi="ar-SY"/>
              </w:rPr>
              <w:t>العدد الكلي</w:t>
            </w:r>
          </w:p>
        </w:tc>
        <w:tc>
          <w:tcPr>
            <w:tcW w:w="2541" w:type="dxa"/>
            <w:gridSpan w:val="2"/>
            <w:shd w:val="clear" w:color="auto" w:fill="B8CCE4" w:themeFill="accent1" w:themeFillTint="66"/>
          </w:tcPr>
          <w:p w:rsidR="00F85C1C" w:rsidRDefault="00F85C1C" w:rsidP="003E6EF7">
            <w:pPr>
              <w:jc w:val="center"/>
              <w:rPr>
                <w:rFonts w:cs="Simplified Arabic"/>
                <w:sz w:val="24"/>
                <w:szCs w:val="24"/>
                <w:rtl/>
                <w:lang w:bidi="ar-SY"/>
              </w:rPr>
            </w:pPr>
            <w:r>
              <w:rPr>
                <w:rFonts w:cs="Simplified Arabic" w:hint="cs"/>
                <w:sz w:val="24"/>
                <w:szCs w:val="24"/>
                <w:rtl/>
                <w:lang w:bidi="ar-SY"/>
              </w:rPr>
              <w:t xml:space="preserve">حدوث </w:t>
            </w:r>
            <w:proofErr w:type="spellStart"/>
            <w:r>
              <w:rPr>
                <w:rFonts w:cs="Simplified Arabic" w:hint="cs"/>
                <w:sz w:val="24"/>
                <w:szCs w:val="24"/>
                <w:rtl/>
                <w:lang w:bidi="ar-SY"/>
              </w:rPr>
              <w:t>الإباضة</w:t>
            </w:r>
            <w:proofErr w:type="spellEnd"/>
          </w:p>
        </w:tc>
        <w:tc>
          <w:tcPr>
            <w:tcW w:w="2552" w:type="dxa"/>
            <w:gridSpan w:val="2"/>
            <w:shd w:val="clear" w:color="auto" w:fill="B8CCE4" w:themeFill="accent1" w:themeFillTint="66"/>
          </w:tcPr>
          <w:p w:rsidR="00F85C1C" w:rsidRDefault="00F85C1C" w:rsidP="003E6EF7">
            <w:pPr>
              <w:jc w:val="center"/>
              <w:rPr>
                <w:rFonts w:cs="Simplified Arabic"/>
                <w:sz w:val="24"/>
                <w:szCs w:val="24"/>
                <w:rtl/>
                <w:lang w:bidi="ar-SY"/>
              </w:rPr>
            </w:pPr>
            <w:r>
              <w:rPr>
                <w:rFonts w:cs="Simplified Arabic" w:hint="cs"/>
                <w:sz w:val="24"/>
                <w:szCs w:val="24"/>
                <w:rtl/>
                <w:lang w:bidi="ar-SY"/>
              </w:rPr>
              <w:t>حدوث الحمل</w:t>
            </w:r>
          </w:p>
        </w:tc>
      </w:tr>
      <w:tr w:rsidR="00F85C1C" w:rsidTr="006137EA">
        <w:trPr>
          <w:trHeight w:val="431"/>
          <w:jc w:val="center"/>
        </w:trPr>
        <w:tc>
          <w:tcPr>
            <w:tcW w:w="1237" w:type="dxa"/>
            <w:vMerge/>
            <w:shd w:val="clear" w:color="auto" w:fill="B8CCE4" w:themeFill="accent1" w:themeFillTint="66"/>
          </w:tcPr>
          <w:p w:rsidR="00F85C1C" w:rsidRDefault="00F85C1C" w:rsidP="003E6EF7">
            <w:pPr>
              <w:jc w:val="center"/>
              <w:rPr>
                <w:rFonts w:cs="Simplified Arabic"/>
                <w:sz w:val="28"/>
                <w:szCs w:val="28"/>
                <w:rtl/>
                <w:lang w:bidi="ar-SY"/>
              </w:rPr>
            </w:pPr>
          </w:p>
        </w:tc>
        <w:tc>
          <w:tcPr>
            <w:tcW w:w="993" w:type="dxa"/>
            <w:vMerge/>
            <w:shd w:val="clear" w:color="auto" w:fill="B8CCE4" w:themeFill="accent1" w:themeFillTint="66"/>
          </w:tcPr>
          <w:p w:rsidR="00F85C1C" w:rsidRPr="00F8280B" w:rsidRDefault="00F85C1C" w:rsidP="003E6EF7">
            <w:pPr>
              <w:jc w:val="center"/>
              <w:rPr>
                <w:rFonts w:cs="Simplified Arabic"/>
                <w:sz w:val="24"/>
                <w:szCs w:val="24"/>
                <w:rtl/>
                <w:lang w:bidi="ar-SY"/>
              </w:rPr>
            </w:pPr>
          </w:p>
        </w:tc>
        <w:tc>
          <w:tcPr>
            <w:tcW w:w="1134" w:type="dxa"/>
            <w:shd w:val="clear" w:color="auto" w:fill="B8CCE4" w:themeFill="accent1" w:themeFillTint="66"/>
          </w:tcPr>
          <w:p w:rsidR="00F85C1C" w:rsidRPr="00F8280B" w:rsidRDefault="00F85C1C" w:rsidP="003E6EF7">
            <w:pPr>
              <w:jc w:val="center"/>
              <w:rPr>
                <w:rFonts w:cs="Simplified Arabic"/>
                <w:sz w:val="24"/>
                <w:szCs w:val="24"/>
                <w:rtl/>
                <w:lang w:bidi="ar-SY"/>
              </w:rPr>
            </w:pPr>
            <w:r>
              <w:rPr>
                <w:rFonts w:cs="Simplified Arabic" w:hint="cs"/>
                <w:sz w:val="24"/>
                <w:szCs w:val="24"/>
                <w:rtl/>
                <w:lang w:bidi="ar-SY"/>
              </w:rPr>
              <w:t>العدد</w:t>
            </w:r>
          </w:p>
        </w:tc>
        <w:tc>
          <w:tcPr>
            <w:tcW w:w="1407" w:type="dxa"/>
            <w:shd w:val="clear" w:color="auto" w:fill="B8CCE4" w:themeFill="accent1" w:themeFillTint="66"/>
          </w:tcPr>
          <w:p w:rsidR="00F85C1C" w:rsidRDefault="00F85C1C" w:rsidP="003E6EF7">
            <w:pPr>
              <w:jc w:val="center"/>
              <w:rPr>
                <w:rFonts w:cs="Simplified Arabic"/>
                <w:sz w:val="24"/>
                <w:szCs w:val="24"/>
                <w:rtl/>
                <w:lang w:bidi="ar-SY"/>
              </w:rPr>
            </w:pPr>
            <w:r>
              <w:rPr>
                <w:rFonts w:cs="Simplified Arabic" w:hint="cs"/>
                <w:sz w:val="24"/>
                <w:szCs w:val="24"/>
                <w:rtl/>
                <w:lang w:bidi="ar-SY"/>
              </w:rPr>
              <w:t>النسبة المئوية</w:t>
            </w:r>
          </w:p>
        </w:tc>
        <w:tc>
          <w:tcPr>
            <w:tcW w:w="1134" w:type="dxa"/>
            <w:shd w:val="clear" w:color="auto" w:fill="B8CCE4" w:themeFill="accent1" w:themeFillTint="66"/>
          </w:tcPr>
          <w:p w:rsidR="00F85C1C" w:rsidRPr="00F8280B" w:rsidRDefault="00F85C1C" w:rsidP="003E6EF7">
            <w:pPr>
              <w:jc w:val="center"/>
              <w:rPr>
                <w:rFonts w:cs="Simplified Arabic"/>
                <w:sz w:val="24"/>
                <w:szCs w:val="24"/>
                <w:rtl/>
                <w:lang w:bidi="ar-SY"/>
              </w:rPr>
            </w:pPr>
            <w:r>
              <w:rPr>
                <w:rFonts w:cs="Simplified Arabic" w:hint="cs"/>
                <w:sz w:val="24"/>
                <w:szCs w:val="24"/>
                <w:rtl/>
                <w:lang w:bidi="ar-SY"/>
              </w:rPr>
              <w:t>العدد</w:t>
            </w:r>
          </w:p>
        </w:tc>
        <w:tc>
          <w:tcPr>
            <w:tcW w:w="1418" w:type="dxa"/>
            <w:shd w:val="clear" w:color="auto" w:fill="B8CCE4" w:themeFill="accent1" w:themeFillTint="66"/>
          </w:tcPr>
          <w:p w:rsidR="00F85C1C" w:rsidRDefault="00F85C1C" w:rsidP="003E6EF7">
            <w:pPr>
              <w:jc w:val="center"/>
              <w:rPr>
                <w:rFonts w:cs="Simplified Arabic"/>
                <w:sz w:val="24"/>
                <w:szCs w:val="24"/>
                <w:rtl/>
                <w:lang w:bidi="ar-SY"/>
              </w:rPr>
            </w:pPr>
            <w:r>
              <w:rPr>
                <w:rFonts w:cs="Simplified Arabic" w:hint="cs"/>
                <w:sz w:val="24"/>
                <w:szCs w:val="24"/>
                <w:rtl/>
                <w:lang w:bidi="ar-SY"/>
              </w:rPr>
              <w:t>النسبة المئوية</w:t>
            </w:r>
          </w:p>
        </w:tc>
      </w:tr>
      <w:tr w:rsidR="00F85C1C" w:rsidTr="00F85C1C">
        <w:trPr>
          <w:jc w:val="center"/>
        </w:trPr>
        <w:tc>
          <w:tcPr>
            <w:tcW w:w="1237" w:type="dxa"/>
            <w:shd w:val="clear" w:color="auto" w:fill="DBE5F1" w:themeFill="accent1" w:themeFillTint="33"/>
          </w:tcPr>
          <w:p w:rsidR="00F85C1C" w:rsidRDefault="00F85C1C" w:rsidP="003E6EF7">
            <w:pPr>
              <w:jc w:val="center"/>
              <w:rPr>
                <w:rFonts w:cs="Simplified Arabic"/>
                <w:sz w:val="28"/>
                <w:szCs w:val="28"/>
                <w:rtl/>
                <w:lang w:bidi="ar-SY"/>
              </w:rPr>
            </w:pPr>
            <w:r>
              <w:rPr>
                <w:rFonts w:cs="Simplified Arabic" w:hint="cs"/>
                <w:sz w:val="28"/>
                <w:szCs w:val="28"/>
                <w:rtl/>
                <w:lang w:bidi="ar-SY"/>
              </w:rPr>
              <w:t>21-25</w:t>
            </w:r>
          </w:p>
        </w:tc>
        <w:tc>
          <w:tcPr>
            <w:tcW w:w="993" w:type="dxa"/>
            <w:shd w:val="clear" w:color="auto" w:fill="auto"/>
          </w:tcPr>
          <w:p w:rsidR="00F85C1C" w:rsidRDefault="00F85C1C" w:rsidP="003E6EF7">
            <w:pPr>
              <w:jc w:val="center"/>
              <w:rPr>
                <w:rFonts w:cs="Simplified Arabic"/>
                <w:sz w:val="28"/>
                <w:szCs w:val="28"/>
                <w:rtl/>
                <w:lang w:bidi="ar-SY"/>
              </w:rPr>
            </w:pPr>
            <w:r>
              <w:rPr>
                <w:rFonts w:cs="Simplified Arabic" w:hint="cs"/>
                <w:sz w:val="28"/>
                <w:szCs w:val="28"/>
                <w:rtl/>
                <w:lang w:bidi="ar-SY"/>
              </w:rPr>
              <w:t>33</w:t>
            </w:r>
          </w:p>
        </w:tc>
        <w:tc>
          <w:tcPr>
            <w:tcW w:w="1134" w:type="dxa"/>
          </w:tcPr>
          <w:p w:rsidR="00F85C1C" w:rsidRDefault="003209A8" w:rsidP="003E6EF7">
            <w:pPr>
              <w:jc w:val="center"/>
              <w:rPr>
                <w:rFonts w:cs="Simplified Arabic"/>
                <w:sz w:val="28"/>
                <w:szCs w:val="28"/>
                <w:rtl/>
                <w:lang w:bidi="ar-SY"/>
              </w:rPr>
            </w:pPr>
            <w:r>
              <w:rPr>
                <w:rFonts w:cs="Simplified Arabic" w:hint="cs"/>
                <w:sz w:val="28"/>
                <w:szCs w:val="28"/>
                <w:rtl/>
                <w:lang w:bidi="ar-SY"/>
              </w:rPr>
              <w:t>22</w:t>
            </w:r>
          </w:p>
        </w:tc>
        <w:tc>
          <w:tcPr>
            <w:tcW w:w="1407" w:type="dxa"/>
          </w:tcPr>
          <w:p w:rsidR="00F85C1C" w:rsidRDefault="003209A8" w:rsidP="003E6EF7">
            <w:pPr>
              <w:jc w:val="center"/>
              <w:rPr>
                <w:rFonts w:cs="Simplified Arabic"/>
                <w:sz w:val="28"/>
                <w:szCs w:val="28"/>
                <w:rtl/>
                <w:lang w:bidi="ar-SY"/>
              </w:rPr>
            </w:pPr>
            <w:r>
              <w:rPr>
                <w:rFonts w:cs="Simplified Arabic" w:hint="cs"/>
                <w:sz w:val="28"/>
                <w:szCs w:val="28"/>
                <w:rtl/>
                <w:lang w:bidi="ar-SY"/>
              </w:rPr>
              <w:t>66.67%</w:t>
            </w:r>
          </w:p>
        </w:tc>
        <w:tc>
          <w:tcPr>
            <w:tcW w:w="1134" w:type="dxa"/>
            <w:shd w:val="clear" w:color="auto" w:fill="auto"/>
          </w:tcPr>
          <w:p w:rsidR="00F85C1C" w:rsidRDefault="003209A8" w:rsidP="003E6EF7">
            <w:pPr>
              <w:jc w:val="center"/>
              <w:rPr>
                <w:rFonts w:cs="Simplified Arabic"/>
                <w:sz w:val="28"/>
                <w:szCs w:val="28"/>
                <w:rtl/>
                <w:lang w:bidi="ar-SY"/>
              </w:rPr>
            </w:pPr>
            <w:r>
              <w:rPr>
                <w:rFonts w:cs="Simplified Arabic" w:hint="cs"/>
                <w:sz w:val="28"/>
                <w:szCs w:val="28"/>
                <w:rtl/>
                <w:lang w:bidi="ar-SY"/>
              </w:rPr>
              <w:t>8</w:t>
            </w:r>
          </w:p>
        </w:tc>
        <w:tc>
          <w:tcPr>
            <w:tcW w:w="1418" w:type="dxa"/>
          </w:tcPr>
          <w:p w:rsidR="00F85C1C" w:rsidRDefault="003209A8" w:rsidP="003E6EF7">
            <w:pPr>
              <w:jc w:val="center"/>
              <w:rPr>
                <w:rFonts w:cs="Simplified Arabic"/>
                <w:sz w:val="28"/>
                <w:szCs w:val="28"/>
                <w:rtl/>
                <w:lang w:bidi="ar-SY"/>
              </w:rPr>
            </w:pPr>
            <w:r>
              <w:rPr>
                <w:rFonts w:cs="Simplified Arabic" w:hint="cs"/>
                <w:sz w:val="28"/>
                <w:szCs w:val="28"/>
                <w:rtl/>
                <w:lang w:bidi="ar-SY"/>
              </w:rPr>
              <w:t>24.24%</w:t>
            </w:r>
          </w:p>
        </w:tc>
      </w:tr>
      <w:tr w:rsidR="00F85C1C" w:rsidTr="00F85C1C">
        <w:trPr>
          <w:jc w:val="center"/>
        </w:trPr>
        <w:tc>
          <w:tcPr>
            <w:tcW w:w="1237" w:type="dxa"/>
            <w:shd w:val="clear" w:color="auto" w:fill="DBE5F1" w:themeFill="accent1" w:themeFillTint="33"/>
          </w:tcPr>
          <w:p w:rsidR="00F85C1C" w:rsidRDefault="00F85C1C" w:rsidP="003E6EF7">
            <w:pPr>
              <w:jc w:val="center"/>
              <w:rPr>
                <w:rFonts w:cs="Simplified Arabic"/>
                <w:sz w:val="28"/>
                <w:szCs w:val="28"/>
                <w:rtl/>
                <w:lang w:bidi="ar-SY"/>
              </w:rPr>
            </w:pPr>
            <w:r>
              <w:rPr>
                <w:rFonts w:cs="Simplified Arabic" w:hint="cs"/>
                <w:sz w:val="28"/>
                <w:szCs w:val="28"/>
                <w:rtl/>
                <w:lang w:bidi="ar-SY"/>
              </w:rPr>
              <w:t>26-30</w:t>
            </w:r>
          </w:p>
        </w:tc>
        <w:tc>
          <w:tcPr>
            <w:tcW w:w="993" w:type="dxa"/>
            <w:shd w:val="clear" w:color="auto" w:fill="auto"/>
          </w:tcPr>
          <w:p w:rsidR="00F85C1C" w:rsidRDefault="00F85C1C" w:rsidP="003E6EF7">
            <w:pPr>
              <w:jc w:val="center"/>
              <w:rPr>
                <w:rFonts w:cs="Simplified Arabic"/>
                <w:sz w:val="28"/>
                <w:szCs w:val="28"/>
                <w:rtl/>
                <w:lang w:bidi="ar-SY"/>
              </w:rPr>
            </w:pPr>
            <w:r>
              <w:rPr>
                <w:rFonts w:cs="Simplified Arabic" w:hint="cs"/>
                <w:sz w:val="28"/>
                <w:szCs w:val="28"/>
                <w:rtl/>
                <w:lang w:bidi="ar-SY"/>
              </w:rPr>
              <w:t>25</w:t>
            </w:r>
          </w:p>
        </w:tc>
        <w:tc>
          <w:tcPr>
            <w:tcW w:w="1134" w:type="dxa"/>
          </w:tcPr>
          <w:p w:rsidR="00F85C1C" w:rsidRDefault="003209A8" w:rsidP="003E6EF7">
            <w:pPr>
              <w:jc w:val="center"/>
              <w:rPr>
                <w:rFonts w:cs="Simplified Arabic"/>
                <w:sz w:val="28"/>
                <w:szCs w:val="28"/>
                <w:rtl/>
                <w:lang w:bidi="ar-SY"/>
              </w:rPr>
            </w:pPr>
            <w:r>
              <w:rPr>
                <w:rFonts w:cs="Simplified Arabic" w:hint="cs"/>
                <w:sz w:val="28"/>
                <w:szCs w:val="28"/>
                <w:rtl/>
                <w:lang w:bidi="ar-SY"/>
              </w:rPr>
              <w:t>17</w:t>
            </w:r>
          </w:p>
        </w:tc>
        <w:tc>
          <w:tcPr>
            <w:tcW w:w="1407" w:type="dxa"/>
          </w:tcPr>
          <w:p w:rsidR="00F85C1C" w:rsidRDefault="003209A8" w:rsidP="003E6EF7">
            <w:pPr>
              <w:jc w:val="center"/>
              <w:rPr>
                <w:rFonts w:cs="Simplified Arabic"/>
                <w:sz w:val="28"/>
                <w:szCs w:val="28"/>
                <w:rtl/>
                <w:lang w:bidi="ar-SY"/>
              </w:rPr>
            </w:pPr>
            <w:r>
              <w:rPr>
                <w:rFonts w:cs="Simplified Arabic" w:hint="cs"/>
                <w:sz w:val="28"/>
                <w:szCs w:val="28"/>
                <w:rtl/>
                <w:lang w:bidi="ar-SY"/>
              </w:rPr>
              <w:t>68.00%</w:t>
            </w:r>
          </w:p>
        </w:tc>
        <w:tc>
          <w:tcPr>
            <w:tcW w:w="1134" w:type="dxa"/>
            <w:shd w:val="clear" w:color="auto" w:fill="auto"/>
          </w:tcPr>
          <w:p w:rsidR="00F85C1C" w:rsidRDefault="003209A8" w:rsidP="003E6EF7">
            <w:pPr>
              <w:jc w:val="center"/>
              <w:rPr>
                <w:rFonts w:cs="Simplified Arabic"/>
                <w:sz w:val="28"/>
                <w:szCs w:val="28"/>
                <w:rtl/>
                <w:lang w:bidi="ar-SY"/>
              </w:rPr>
            </w:pPr>
            <w:r>
              <w:rPr>
                <w:rFonts w:cs="Simplified Arabic" w:hint="cs"/>
                <w:sz w:val="28"/>
                <w:szCs w:val="28"/>
                <w:rtl/>
                <w:lang w:bidi="ar-SY"/>
              </w:rPr>
              <w:t>4</w:t>
            </w:r>
          </w:p>
        </w:tc>
        <w:tc>
          <w:tcPr>
            <w:tcW w:w="1418" w:type="dxa"/>
          </w:tcPr>
          <w:p w:rsidR="00F85C1C" w:rsidRDefault="003209A8" w:rsidP="003E6EF7">
            <w:pPr>
              <w:jc w:val="center"/>
              <w:rPr>
                <w:rFonts w:cs="Simplified Arabic"/>
                <w:sz w:val="28"/>
                <w:szCs w:val="28"/>
                <w:rtl/>
                <w:lang w:bidi="ar-SY"/>
              </w:rPr>
            </w:pPr>
            <w:r>
              <w:rPr>
                <w:rFonts w:cs="Simplified Arabic" w:hint="cs"/>
                <w:sz w:val="28"/>
                <w:szCs w:val="28"/>
                <w:rtl/>
                <w:lang w:bidi="ar-SY"/>
              </w:rPr>
              <w:t>16.00%</w:t>
            </w:r>
          </w:p>
        </w:tc>
      </w:tr>
      <w:tr w:rsidR="00F85C1C" w:rsidTr="00F85C1C">
        <w:trPr>
          <w:jc w:val="center"/>
        </w:trPr>
        <w:tc>
          <w:tcPr>
            <w:tcW w:w="1237" w:type="dxa"/>
            <w:shd w:val="clear" w:color="auto" w:fill="DBE5F1" w:themeFill="accent1" w:themeFillTint="33"/>
          </w:tcPr>
          <w:p w:rsidR="00F85C1C" w:rsidRDefault="00F85C1C" w:rsidP="003E6EF7">
            <w:pPr>
              <w:jc w:val="center"/>
              <w:rPr>
                <w:rFonts w:cs="Simplified Arabic"/>
                <w:sz w:val="28"/>
                <w:szCs w:val="28"/>
                <w:rtl/>
                <w:lang w:bidi="ar-SY"/>
              </w:rPr>
            </w:pPr>
            <w:r>
              <w:rPr>
                <w:rFonts w:cs="Simplified Arabic" w:hint="cs"/>
                <w:sz w:val="28"/>
                <w:szCs w:val="28"/>
                <w:rtl/>
                <w:lang w:bidi="ar-SY"/>
              </w:rPr>
              <w:t>31-35</w:t>
            </w:r>
          </w:p>
        </w:tc>
        <w:tc>
          <w:tcPr>
            <w:tcW w:w="993" w:type="dxa"/>
            <w:shd w:val="clear" w:color="auto" w:fill="auto"/>
          </w:tcPr>
          <w:p w:rsidR="00F85C1C" w:rsidRDefault="00F85C1C" w:rsidP="003E6EF7">
            <w:pPr>
              <w:jc w:val="center"/>
              <w:rPr>
                <w:rFonts w:cs="Simplified Arabic"/>
                <w:sz w:val="28"/>
                <w:szCs w:val="28"/>
                <w:rtl/>
                <w:lang w:bidi="ar-SY"/>
              </w:rPr>
            </w:pPr>
            <w:r>
              <w:rPr>
                <w:rFonts w:cs="Simplified Arabic" w:hint="cs"/>
                <w:sz w:val="28"/>
                <w:szCs w:val="28"/>
                <w:rtl/>
                <w:lang w:bidi="ar-SY"/>
              </w:rPr>
              <w:t>12</w:t>
            </w:r>
          </w:p>
        </w:tc>
        <w:tc>
          <w:tcPr>
            <w:tcW w:w="1134" w:type="dxa"/>
          </w:tcPr>
          <w:p w:rsidR="00F85C1C" w:rsidRDefault="003209A8" w:rsidP="003E6EF7">
            <w:pPr>
              <w:jc w:val="center"/>
              <w:rPr>
                <w:rFonts w:cs="Simplified Arabic"/>
                <w:sz w:val="28"/>
                <w:szCs w:val="28"/>
                <w:rtl/>
                <w:lang w:bidi="ar-SY"/>
              </w:rPr>
            </w:pPr>
            <w:r>
              <w:rPr>
                <w:rFonts w:cs="Simplified Arabic" w:hint="cs"/>
                <w:sz w:val="28"/>
                <w:szCs w:val="28"/>
                <w:rtl/>
                <w:lang w:bidi="ar-SY"/>
              </w:rPr>
              <w:t>7</w:t>
            </w:r>
          </w:p>
        </w:tc>
        <w:tc>
          <w:tcPr>
            <w:tcW w:w="1407" w:type="dxa"/>
          </w:tcPr>
          <w:p w:rsidR="00F85C1C" w:rsidRDefault="003209A8" w:rsidP="003E6EF7">
            <w:pPr>
              <w:jc w:val="center"/>
              <w:rPr>
                <w:rFonts w:cs="Simplified Arabic"/>
                <w:sz w:val="28"/>
                <w:szCs w:val="28"/>
                <w:rtl/>
                <w:lang w:bidi="ar-SY"/>
              </w:rPr>
            </w:pPr>
            <w:r>
              <w:rPr>
                <w:rFonts w:cs="Simplified Arabic" w:hint="cs"/>
                <w:sz w:val="28"/>
                <w:szCs w:val="28"/>
                <w:rtl/>
                <w:lang w:bidi="ar-SY"/>
              </w:rPr>
              <w:t>58.33%</w:t>
            </w:r>
          </w:p>
        </w:tc>
        <w:tc>
          <w:tcPr>
            <w:tcW w:w="1134" w:type="dxa"/>
            <w:shd w:val="clear" w:color="auto" w:fill="auto"/>
          </w:tcPr>
          <w:p w:rsidR="00F85C1C" w:rsidRDefault="003209A8" w:rsidP="003E6EF7">
            <w:pPr>
              <w:jc w:val="center"/>
              <w:rPr>
                <w:rFonts w:cs="Simplified Arabic"/>
                <w:sz w:val="28"/>
                <w:szCs w:val="28"/>
                <w:rtl/>
                <w:lang w:bidi="ar-SY"/>
              </w:rPr>
            </w:pPr>
            <w:r>
              <w:rPr>
                <w:rFonts w:cs="Simplified Arabic" w:hint="cs"/>
                <w:sz w:val="28"/>
                <w:szCs w:val="28"/>
                <w:rtl/>
                <w:lang w:bidi="ar-SY"/>
              </w:rPr>
              <w:t>2</w:t>
            </w:r>
          </w:p>
        </w:tc>
        <w:tc>
          <w:tcPr>
            <w:tcW w:w="1418" w:type="dxa"/>
          </w:tcPr>
          <w:p w:rsidR="00F85C1C" w:rsidRDefault="003209A8" w:rsidP="003E6EF7">
            <w:pPr>
              <w:jc w:val="center"/>
              <w:rPr>
                <w:rFonts w:cs="Simplified Arabic"/>
                <w:sz w:val="28"/>
                <w:szCs w:val="28"/>
                <w:rtl/>
                <w:lang w:bidi="ar-SY"/>
              </w:rPr>
            </w:pPr>
            <w:r>
              <w:rPr>
                <w:rFonts w:cs="Simplified Arabic" w:hint="cs"/>
                <w:sz w:val="28"/>
                <w:szCs w:val="28"/>
                <w:rtl/>
                <w:lang w:bidi="ar-SY"/>
              </w:rPr>
              <w:t>16.67%</w:t>
            </w:r>
          </w:p>
        </w:tc>
      </w:tr>
      <w:tr w:rsidR="00F85C1C" w:rsidTr="00F85C1C">
        <w:trPr>
          <w:jc w:val="center"/>
        </w:trPr>
        <w:tc>
          <w:tcPr>
            <w:tcW w:w="1237" w:type="dxa"/>
            <w:shd w:val="clear" w:color="auto" w:fill="DBE5F1" w:themeFill="accent1" w:themeFillTint="33"/>
          </w:tcPr>
          <w:p w:rsidR="00F85C1C" w:rsidRDefault="00F85C1C" w:rsidP="003E6EF7">
            <w:pPr>
              <w:jc w:val="center"/>
              <w:rPr>
                <w:rFonts w:cs="Simplified Arabic"/>
                <w:sz w:val="28"/>
                <w:szCs w:val="28"/>
                <w:rtl/>
                <w:lang w:bidi="ar-SY"/>
              </w:rPr>
            </w:pPr>
            <w:r>
              <w:rPr>
                <w:rFonts w:cs="Simplified Arabic" w:hint="cs"/>
                <w:sz w:val="28"/>
                <w:szCs w:val="28"/>
                <w:rtl/>
                <w:lang w:bidi="ar-SY"/>
              </w:rPr>
              <w:t>36-40</w:t>
            </w:r>
          </w:p>
        </w:tc>
        <w:tc>
          <w:tcPr>
            <w:tcW w:w="993" w:type="dxa"/>
            <w:shd w:val="clear" w:color="auto" w:fill="auto"/>
          </w:tcPr>
          <w:p w:rsidR="00F85C1C" w:rsidRDefault="00F85C1C" w:rsidP="003E6EF7">
            <w:pPr>
              <w:jc w:val="center"/>
              <w:rPr>
                <w:rFonts w:cs="Simplified Arabic"/>
                <w:sz w:val="28"/>
                <w:szCs w:val="28"/>
                <w:rtl/>
                <w:lang w:bidi="ar-SY"/>
              </w:rPr>
            </w:pPr>
            <w:r>
              <w:rPr>
                <w:rFonts w:cs="Simplified Arabic" w:hint="cs"/>
                <w:sz w:val="28"/>
                <w:szCs w:val="28"/>
                <w:rtl/>
                <w:lang w:bidi="ar-SY"/>
              </w:rPr>
              <w:t>4</w:t>
            </w:r>
          </w:p>
        </w:tc>
        <w:tc>
          <w:tcPr>
            <w:tcW w:w="1134" w:type="dxa"/>
          </w:tcPr>
          <w:p w:rsidR="00F85C1C" w:rsidRDefault="003209A8" w:rsidP="003E6EF7">
            <w:pPr>
              <w:jc w:val="center"/>
              <w:rPr>
                <w:rFonts w:cs="Simplified Arabic"/>
                <w:sz w:val="28"/>
                <w:szCs w:val="28"/>
                <w:rtl/>
                <w:lang w:bidi="ar-SY"/>
              </w:rPr>
            </w:pPr>
            <w:r>
              <w:rPr>
                <w:rFonts w:cs="Simplified Arabic" w:hint="cs"/>
                <w:sz w:val="28"/>
                <w:szCs w:val="28"/>
                <w:rtl/>
                <w:lang w:bidi="ar-SY"/>
              </w:rPr>
              <w:t>2</w:t>
            </w:r>
          </w:p>
        </w:tc>
        <w:tc>
          <w:tcPr>
            <w:tcW w:w="1407" w:type="dxa"/>
          </w:tcPr>
          <w:p w:rsidR="00F85C1C" w:rsidRDefault="003209A8" w:rsidP="003E6EF7">
            <w:pPr>
              <w:jc w:val="center"/>
              <w:rPr>
                <w:rFonts w:cs="Simplified Arabic"/>
                <w:sz w:val="28"/>
                <w:szCs w:val="28"/>
                <w:rtl/>
                <w:lang w:bidi="ar-SY"/>
              </w:rPr>
            </w:pPr>
            <w:r>
              <w:rPr>
                <w:rFonts w:cs="Simplified Arabic" w:hint="cs"/>
                <w:sz w:val="28"/>
                <w:szCs w:val="28"/>
                <w:rtl/>
                <w:lang w:bidi="ar-SY"/>
              </w:rPr>
              <w:t>50.00%</w:t>
            </w:r>
          </w:p>
        </w:tc>
        <w:tc>
          <w:tcPr>
            <w:tcW w:w="1134" w:type="dxa"/>
            <w:shd w:val="clear" w:color="auto" w:fill="auto"/>
          </w:tcPr>
          <w:p w:rsidR="00F85C1C" w:rsidRDefault="003209A8" w:rsidP="003E6EF7">
            <w:pPr>
              <w:jc w:val="center"/>
              <w:rPr>
                <w:rFonts w:cs="Simplified Arabic"/>
                <w:sz w:val="28"/>
                <w:szCs w:val="28"/>
                <w:rtl/>
                <w:lang w:bidi="ar-SY"/>
              </w:rPr>
            </w:pPr>
            <w:r>
              <w:rPr>
                <w:rFonts w:cs="Simplified Arabic" w:hint="cs"/>
                <w:sz w:val="28"/>
                <w:szCs w:val="28"/>
                <w:rtl/>
                <w:lang w:bidi="ar-SY"/>
              </w:rPr>
              <w:t>0</w:t>
            </w:r>
          </w:p>
        </w:tc>
        <w:tc>
          <w:tcPr>
            <w:tcW w:w="1418" w:type="dxa"/>
          </w:tcPr>
          <w:p w:rsidR="00F85C1C" w:rsidRDefault="003209A8" w:rsidP="003E6EF7">
            <w:pPr>
              <w:jc w:val="center"/>
              <w:rPr>
                <w:rFonts w:cs="Simplified Arabic"/>
                <w:sz w:val="28"/>
                <w:szCs w:val="28"/>
                <w:rtl/>
                <w:lang w:bidi="ar-SY"/>
              </w:rPr>
            </w:pPr>
            <w:r>
              <w:rPr>
                <w:rFonts w:cs="Simplified Arabic" w:hint="cs"/>
                <w:sz w:val="28"/>
                <w:szCs w:val="28"/>
                <w:rtl/>
                <w:lang w:bidi="ar-SY"/>
              </w:rPr>
              <w:t>-</w:t>
            </w:r>
          </w:p>
        </w:tc>
      </w:tr>
      <w:tr w:rsidR="00F85C1C" w:rsidTr="00F85C1C">
        <w:trPr>
          <w:jc w:val="center"/>
        </w:trPr>
        <w:tc>
          <w:tcPr>
            <w:tcW w:w="1237" w:type="dxa"/>
            <w:shd w:val="clear" w:color="auto" w:fill="DBE5F1" w:themeFill="accent1" w:themeFillTint="33"/>
          </w:tcPr>
          <w:p w:rsidR="00F85C1C" w:rsidRDefault="00F85C1C" w:rsidP="003E6EF7">
            <w:pPr>
              <w:jc w:val="center"/>
              <w:rPr>
                <w:rFonts w:cs="Simplified Arabic"/>
                <w:sz w:val="28"/>
                <w:szCs w:val="28"/>
                <w:rtl/>
                <w:lang w:bidi="ar-SY"/>
              </w:rPr>
            </w:pPr>
            <w:r>
              <w:rPr>
                <w:rFonts w:cs="Simplified Arabic" w:hint="cs"/>
                <w:sz w:val="28"/>
                <w:szCs w:val="28"/>
                <w:rtl/>
                <w:lang w:bidi="ar-SY"/>
              </w:rPr>
              <w:t>المجموع</w:t>
            </w:r>
          </w:p>
        </w:tc>
        <w:tc>
          <w:tcPr>
            <w:tcW w:w="993" w:type="dxa"/>
            <w:shd w:val="clear" w:color="auto" w:fill="auto"/>
          </w:tcPr>
          <w:p w:rsidR="00F85C1C" w:rsidRDefault="00F85C1C" w:rsidP="003E6EF7">
            <w:pPr>
              <w:jc w:val="center"/>
              <w:rPr>
                <w:rFonts w:cs="Simplified Arabic"/>
                <w:sz w:val="28"/>
                <w:szCs w:val="28"/>
                <w:rtl/>
                <w:lang w:bidi="ar-SY"/>
              </w:rPr>
            </w:pPr>
            <w:r>
              <w:rPr>
                <w:rFonts w:cs="Simplified Arabic" w:hint="cs"/>
                <w:sz w:val="28"/>
                <w:szCs w:val="28"/>
                <w:rtl/>
                <w:lang w:bidi="ar-SY"/>
              </w:rPr>
              <w:t>74</w:t>
            </w:r>
          </w:p>
        </w:tc>
        <w:tc>
          <w:tcPr>
            <w:tcW w:w="1134" w:type="dxa"/>
          </w:tcPr>
          <w:p w:rsidR="00F85C1C" w:rsidRDefault="003209A8" w:rsidP="003E6EF7">
            <w:pPr>
              <w:jc w:val="center"/>
              <w:rPr>
                <w:rFonts w:cs="Simplified Arabic"/>
                <w:sz w:val="28"/>
                <w:szCs w:val="28"/>
                <w:rtl/>
                <w:lang w:bidi="ar-SY"/>
              </w:rPr>
            </w:pPr>
            <w:r>
              <w:rPr>
                <w:rFonts w:cs="Simplified Arabic" w:hint="cs"/>
                <w:sz w:val="28"/>
                <w:szCs w:val="28"/>
                <w:rtl/>
                <w:lang w:bidi="ar-SY"/>
              </w:rPr>
              <w:t>48</w:t>
            </w:r>
          </w:p>
        </w:tc>
        <w:tc>
          <w:tcPr>
            <w:tcW w:w="1407" w:type="dxa"/>
          </w:tcPr>
          <w:p w:rsidR="00F85C1C" w:rsidRDefault="003209A8" w:rsidP="003E6EF7">
            <w:pPr>
              <w:jc w:val="center"/>
              <w:rPr>
                <w:rFonts w:cs="Simplified Arabic"/>
                <w:sz w:val="28"/>
                <w:szCs w:val="28"/>
                <w:rtl/>
                <w:lang w:bidi="ar-SY"/>
              </w:rPr>
            </w:pPr>
            <w:r>
              <w:rPr>
                <w:rFonts w:cs="Simplified Arabic" w:hint="cs"/>
                <w:sz w:val="28"/>
                <w:szCs w:val="28"/>
                <w:rtl/>
                <w:lang w:bidi="ar-SY"/>
              </w:rPr>
              <w:t>64.86%</w:t>
            </w:r>
          </w:p>
        </w:tc>
        <w:tc>
          <w:tcPr>
            <w:tcW w:w="1134" w:type="dxa"/>
            <w:shd w:val="clear" w:color="auto" w:fill="auto"/>
          </w:tcPr>
          <w:p w:rsidR="00F85C1C" w:rsidRDefault="003209A8" w:rsidP="003E6EF7">
            <w:pPr>
              <w:jc w:val="center"/>
              <w:rPr>
                <w:rFonts w:cs="Simplified Arabic"/>
                <w:sz w:val="28"/>
                <w:szCs w:val="28"/>
                <w:rtl/>
                <w:lang w:bidi="ar-SY"/>
              </w:rPr>
            </w:pPr>
            <w:r>
              <w:rPr>
                <w:rFonts w:cs="Simplified Arabic" w:hint="cs"/>
                <w:sz w:val="28"/>
                <w:szCs w:val="28"/>
                <w:rtl/>
                <w:lang w:bidi="ar-SY"/>
              </w:rPr>
              <w:t>14</w:t>
            </w:r>
          </w:p>
        </w:tc>
        <w:tc>
          <w:tcPr>
            <w:tcW w:w="1418" w:type="dxa"/>
          </w:tcPr>
          <w:p w:rsidR="00F85C1C" w:rsidRDefault="003209A8" w:rsidP="003E6EF7">
            <w:pPr>
              <w:jc w:val="center"/>
              <w:rPr>
                <w:rFonts w:cs="Simplified Arabic"/>
                <w:sz w:val="28"/>
                <w:szCs w:val="28"/>
                <w:rtl/>
                <w:lang w:bidi="ar-SY"/>
              </w:rPr>
            </w:pPr>
            <w:r>
              <w:rPr>
                <w:rFonts w:cs="Simplified Arabic" w:hint="cs"/>
                <w:sz w:val="28"/>
                <w:szCs w:val="28"/>
                <w:rtl/>
                <w:lang w:bidi="ar-SY"/>
              </w:rPr>
              <w:t>18.92%</w:t>
            </w:r>
          </w:p>
        </w:tc>
      </w:tr>
    </w:tbl>
    <w:p w:rsidR="00F85C1C" w:rsidRPr="002C6959" w:rsidRDefault="00F85C1C" w:rsidP="009C5F21">
      <w:pPr>
        <w:spacing w:after="0"/>
        <w:jc w:val="both"/>
        <w:rPr>
          <w:rFonts w:asciiTheme="minorBidi" w:hAnsiTheme="minorBidi" w:cs="Simplified Arabic"/>
          <w:sz w:val="16"/>
          <w:szCs w:val="16"/>
          <w:rtl/>
          <w:lang w:eastAsia="fr-FR" w:bidi="ar-SY"/>
        </w:rPr>
      </w:pPr>
    </w:p>
    <w:p w:rsidR="003209A8" w:rsidRDefault="003209A8" w:rsidP="006137EA">
      <w:pPr>
        <w:spacing w:after="0"/>
        <w:jc w:val="center"/>
        <w:rPr>
          <w:rFonts w:asciiTheme="minorBidi" w:hAnsiTheme="minorBidi" w:cs="Simplified Arabic"/>
          <w:sz w:val="28"/>
          <w:szCs w:val="28"/>
          <w:rtl/>
          <w:lang w:eastAsia="fr-FR" w:bidi="ar-SY"/>
        </w:rPr>
      </w:pPr>
      <w:r>
        <w:rPr>
          <w:rFonts w:asciiTheme="minorBidi" w:hAnsiTheme="minorBidi" w:cs="Simplified Arabic"/>
          <w:noProof/>
          <w:sz w:val="28"/>
          <w:szCs w:val="28"/>
          <w:rtl/>
        </w:rPr>
        <w:drawing>
          <wp:inline distT="0" distB="0" distL="0" distR="0">
            <wp:extent cx="5274310" cy="3076575"/>
            <wp:effectExtent l="19050" t="0" r="21590" b="0"/>
            <wp:docPr id="10"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C6959" w:rsidRPr="002C6959" w:rsidRDefault="002C6959" w:rsidP="002C6959">
      <w:pPr>
        <w:jc w:val="center"/>
        <w:rPr>
          <w:rFonts w:asciiTheme="minorBidi" w:hAnsiTheme="minorBidi"/>
          <w:b/>
          <w:bCs/>
          <w:i/>
          <w:iCs/>
          <w:sz w:val="24"/>
          <w:szCs w:val="24"/>
          <w:rtl/>
          <w:lang w:eastAsia="fr-FR" w:bidi="ar-SY"/>
        </w:rPr>
      </w:pPr>
      <w:r w:rsidRPr="002C6959">
        <w:rPr>
          <w:rFonts w:asciiTheme="minorBidi" w:hAnsiTheme="minorBidi"/>
          <w:b/>
          <w:bCs/>
          <w:i/>
          <w:iCs/>
          <w:sz w:val="24"/>
          <w:szCs w:val="24"/>
          <w:rtl/>
          <w:lang w:eastAsia="fr-FR" w:bidi="ar-SY"/>
        </w:rPr>
        <w:lastRenderedPageBreak/>
        <w:t>المخطط (</w:t>
      </w:r>
      <w:r w:rsidR="009C5F21">
        <w:rPr>
          <w:rFonts w:asciiTheme="minorBidi" w:hAnsiTheme="minorBidi" w:hint="cs"/>
          <w:b/>
          <w:bCs/>
          <w:i/>
          <w:iCs/>
          <w:sz w:val="24"/>
          <w:szCs w:val="24"/>
          <w:rtl/>
          <w:lang w:eastAsia="fr-FR" w:bidi="ar-SY"/>
        </w:rPr>
        <w:t>9</w:t>
      </w:r>
      <w:r w:rsidRPr="002C6959">
        <w:rPr>
          <w:rFonts w:asciiTheme="minorBidi" w:hAnsiTheme="minorBidi"/>
          <w:b/>
          <w:bCs/>
          <w:i/>
          <w:iCs/>
          <w:sz w:val="24"/>
          <w:szCs w:val="24"/>
          <w:rtl/>
          <w:lang w:eastAsia="fr-FR" w:bidi="ar-SY"/>
        </w:rPr>
        <w:t xml:space="preserve">) النسب المئوية لحدوث </w:t>
      </w:r>
      <w:proofErr w:type="spellStart"/>
      <w:r w:rsidRPr="002C6959">
        <w:rPr>
          <w:rFonts w:asciiTheme="minorBidi" w:hAnsiTheme="minorBidi"/>
          <w:b/>
          <w:bCs/>
          <w:i/>
          <w:iCs/>
          <w:sz w:val="24"/>
          <w:szCs w:val="24"/>
          <w:rtl/>
          <w:lang w:eastAsia="fr-FR" w:bidi="ar-SY"/>
        </w:rPr>
        <w:t>الإباضة</w:t>
      </w:r>
      <w:proofErr w:type="spellEnd"/>
      <w:r w:rsidRPr="002C6959">
        <w:rPr>
          <w:rFonts w:asciiTheme="minorBidi" w:hAnsiTheme="minorBidi"/>
          <w:b/>
          <w:bCs/>
          <w:i/>
          <w:iCs/>
          <w:sz w:val="24"/>
          <w:szCs w:val="24"/>
          <w:rtl/>
          <w:lang w:eastAsia="fr-FR" w:bidi="ar-SY"/>
        </w:rPr>
        <w:t xml:space="preserve"> حسب المجموعات العمرية في بروتوكول </w:t>
      </w:r>
      <w:proofErr w:type="spellStart"/>
      <w:r w:rsidRPr="002C6959">
        <w:rPr>
          <w:rFonts w:asciiTheme="minorBidi" w:hAnsiTheme="minorBidi"/>
          <w:b/>
          <w:bCs/>
          <w:i/>
          <w:iCs/>
          <w:sz w:val="24"/>
          <w:szCs w:val="24"/>
          <w:rtl/>
          <w:lang w:eastAsia="fr-FR" w:bidi="ar-SY"/>
        </w:rPr>
        <w:t>كلوميفين</w:t>
      </w:r>
      <w:proofErr w:type="spellEnd"/>
      <w:r w:rsidRPr="002C6959">
        <w:rPr>
          <w:rFonts w:asciiTheme="minorBidi" w:hAnsiTheme="minorBidi"/>
          <w:b/>
          <w:bCs/>
          <w:i/>
          <w:iCs/>
          <w:sz w:val="24"/>
          <w:szCs w:val="24"/>
          <w:rtl/>
          <w:lang w:eastAsia="fr-FR" w:bidi="ar-SY"/>
        </w:rPr>
        <w:t xml:space="preserve"> </w:t>
      </w:r>
      <w:proofErr w:type="spellStart"/>
      <w:r w:rsidRPr="002C6959">
        <w:rPr>
          <w:rFonts w:asciiTheme="minorBidi" w:hAnsiTheme="minorBidi"/>
          <w:b/>
          <w:bCs/>
          <w:i/>
          <w:iCs/>
          <w:sz w:val="24"/>
          <w:szCs w:val="24"/>
          <w:rtl/>
          <w:lang w:eastAsia="fr-FR" w:bidi="ar-SY"/>
        </w:rPr>
        <w:t>سيترات</w:t>
      </w:r>
      <w:proofErr w:type="spellEnd"/>
    </w:p>
    <w:p w:rsidR="006B534B" w:rsidRDefault="004301A9" w:rsidP="002C6959">
      <w:pPr>
        <w:spacing w:after="0"/>
        <w:jc w:val="both"/>
        <w:rPr>
          <w:rFonts w:asciiTheme="minorBidi" w:hAnsiTheme="minorBidi" w:cs="Simplified Arabic"/>
          <w:sz w:val="28"/>
          <w:szCs w:val="28"/>
          <w:rtl/>
          <w:lang w:eastAsia="fr-FR" w:bidi="ar-SY"/>
        </w:rPr>
      </w:pPr>
      <w:bookmarkStart w:id="2" w:name="_GoBack"/>
      <w:bookmarkEnd w:id="2"/>
      <w:r w:rsidRPr="004301A9">
        <w:rPr>
          <w:rFonts w:asciiTheme="minorBidi" w:hAnsiTheme="minorBidi" w:cs="Simplified Arabic"/>
          <w:noProof/>
          <w:sz w:val="28"/>
          <w:szCs w:val="28"/>
          <w:rtl/>
        </w:rPr>
        <w:drawing>
          <wp:inline distT="0" distB="0" distL="0" distR="0">
            <wp:extent cx="5274310" cy="3076575"/>
            <wp:effectExtent l="19050" t="0" r="21590" b="0"/>
            <wp:docPr id="11"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C6959" w:rsidRPr="002C6959" w:rsidRDefault="002C6959" w:rsidP="002C6959">
      <w:pPr>
        <w:jc w:val="center"/>
        <w:rPr>
          <w:rFonts w:asciiTheme="minorBidi" w:hAnsiTheme="minorBidi"/>
          <w:b/>
          <w:bCs/>
          <w:i/>
          <w:iCs/>
          <w:sz w:val="24"/>
          <w:szCs w:val="24"/>
          <w:rtl/>
          <w:lang w:eastAsia="fr-FR" w:bidi="ar-SY"/>
        </w:rPr>
      </w:pPr>
      <w:r w:rsidRPr="002C6959">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10</w:t>
      </w:r>
      <w:r w:rsidRPr="002C6959">
        <w:rPr>
          <w:rFonts w:asciiTheme="minorBidi" w:hAnsiTheme="minorBidi"/>
          <w:b/>
          <w:bCs/>
          <w:i/>
          <w:iCs/>
          <w:sz w:val="24"/>
          <w:szCs w:val="24"/>
          <w:rtl/>
          <w:lang w:eastAsia="fr-FR" w:bidi="ar-SY"/>
        </w:rPr>
        <w:t>) النسب المئوية لحدوث ال</w:t>
      </w:r>
      <w:r>
        <w:rPr>
          <w:rFonts w:asciiTheme="minorBidi" w:hAnsiTheme="minorBidi" w:hint="cs"/>
          <w:b/>
          <w:bCs/>
          <w:i/>
          <w:iCs/>
          <w:sz w:val="24"/>
          <w:szCs w:val="24"/>
          <w:rtl/>
          <w:lang w:eastAsia="fr-FR" w:bidi="ar-SY"/>
        </w:rPr>
        <w:t>حمل</w:t>
      </w:r>
      <w:r w:rsidRPr="002C6959">
        <w:rPr>
          <w:rFonts w:asciiTheme="minorBidi" w:hAnsiTheme="minorBidi"/>
          <w:b/>
          <w:bCs/>
          <w:i/>
          <w:iCs/>
          <w:sz w:val="24"/>
          <w:szCs w:val="24"/>
          <w:rtl/>
          <w:lang w:eastAsia="fr-FR" w:bidi="ar-SY"/>
        </w:rPr>
        <w:t xml:space="preserve"> حسب المجموعات العمرية في بروتوكول </w:t>
      </w:r>
      <w:proofErr w:type="spellStart"/>
      <w:r w:rsidRPr="002C6959">
        <w:rPr>
          <w:rFonts w:asciiTheme="minorBidi" w:hAnsiTheme="minorBidi"/>
          <w:b/>
          <w:bCs/>
          <w:i/>
          <w:iCs/>
          <w:sz w:val="24"/>
          <w:szCs w:val="24"/>
          <w:rtl/>
          <w:lang w:eastAsia="fr-FR" w:bidi="ar-SY"/>
        </w:rPr>
        <w:t>كلوميفين</w:t>
      </w:r>
      <w:proofErr w:type="spellEnd"/>
      <w:r w:rsidRPr="002C6959">
        <w:rPr>
          <w:rFonts w:asciiTheme="minorBidi" w:hAnsiTheme="minorBidi"/>
          <w:b/>
          <w:bCs/>
          <w:i/>
          <w:iCs/>
          <w:sz w:val="24"/>
          <w:szCs w:val="24"/>
          <w:rtl/>
          <w:lang w:eastAsia="fr-FR" w:bidi="ar-SY"/>
        </w:rPr>
        <w:t xml:space="preserve"> </w:t>
      </w:r>
      <w:proofErr w:type="spellStart"/>
      <w:r w:rsidRPr="002C6959">
        <w:rPr>
          <w:rFonts w:asciiTheme="minorBidi" w:hAnsiTheme="minorBidi"/>
          <w:b/>
          <w:bCs/>
          <w:i/>
          <w:iCs/>
          <w:sz w:val="24"/>
          <w:szCs w:val="24"/>
          <w:rtl/>
          <w:lang w:eastAsia="fr-FR" w:bidi="ar-SY"/>
        </w:rPr>
        <w:t>سيترات</w:t>
      </w:r>
      <w:proofErr w:type="spellEnd"/>
    </w:p>
    <w:p w:rsidR="002C6959" w:rsidRDefault="003E6EF7" w:rsidP="00AA2A99">
      <w:pPr>
        <w:spacing w:before="240"/>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 xml:space="preserve">نلاحظ من الجدول والمخططين السابقين أن الأعمار الصغيرة كان لديها معدلات أفضل لحدوث </w:t>
      </w:r>
      <w:proofErr w:type="spellStart"/>
      <w:r>
        <w:rPr>
          <w:rFonts w:asciiTheme="minorBidi" w:hAnsiTheme="minorBidi" w:cs="Simplified Arabic" w:hint="cs"/>
          <w:sz w:val="28"/>
          <w:szCs w:val="28"/>
          <w:rtl/>
          <w:lang w:eastAsia="fr-FR" w:bidi="ar-SY"/>
        </w:rPr>
        <w:t>الإباضة</w:t>
      </w:r>
      <w:proofErr w:type="spellEnd"/>
      <w:r>
        <w:rPr>
          <w:rFonts w:asciiTheme="minorBidi" w:hAnsiTheme="minorBidi" w:cs="Simplified Arabic" w:hint="cs"/>
          <w:sz w:val="28"/>
          <w:szCs w:val="28"/>
          <w:rtl/>
          <w:lang w:eastAsia="fr-FR" w:bidi="ar-SY"/>
        </w:rPr>
        <w:t xml:space="preserve"> والحمل.</w:t>
      </w:r>
    </w:p>
    <w:p w:rsidR="003E6EF7" w:rsidRDefault="003E6EF7" w:rsidP="002C6959">
      <w:pPr>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 xml:space="preserve">انخفضت نسبة حدوث </w:t>
      </w:r>
      <w:proofErr w:type="spellStart"/>
      <w:r>
        <w:rPr>
          <w:rFonts w:asciiTheme="minorBidi" w:hAnsiTheme="minorBidi" w:cs="Simplified Arabic" w:hint="cs"/>
          <w:sz w:val="28"/>
          <w:szCs w:val="28"/>
          <w:rtl/>
          <w:lang w:eastAsia="fr-FR" w:bidi="ar-SY"/>
        </w:rPr>
        <w:t>الإباضة</w:t>
      </w:r>
      <w:proofErr w:type="spellEnd"/>
      <w:r>
        <w:rPr>
          <w:rFonts w:asciiTheme="minorBidi" w:hAnsiTheme="minorBidi" w:cs="Simplified Arabic" w:hint="cs"/>
          <w:sz w:val="28"/>
          <w:szCs w:val="28"/>
          <w:rtl/>
          <w:lang w:eastAsia="fr-FR" w:bidi="ar-SY"/>
        </w:rPr>
        <w:t xml:space="preserve"> لدى المريضات بأعمار أكبر من </w:t>
      </w:r>
      <w:r w:rsidRPr="003E6EF7">
        <w:rPr>
          <w:rFonts w:cs="Simplified Arabic" w:hint="cs"/>
          <w:sz w:val="28"/>
          <w:szCs w:val="28"/>
          <w:rtl/>
          <w:lang w:bidi="ar-SY"/>
        </w:rPr>
        <w:t>35</w:t>
      </w:r>
      <w:r>
        <w:rPr>
          <w:rFonts w:asciiTheme="minorBidi" w:hAnsiTheme="minorBidi" w:cs="Simplified Arabic" w:hint="cs"/>
          <w:sz w:val="28"/>
          <w:szCs w:val="28"/>
          <w:rtl/>
          <w:lang w:eastAsia="fr-FR" w:bidi="ar-SY"/>
        </w:rPr>
        <w:t xml:space="preserve"> سنة إلى </w:t>
      </w:r>
      <w:r w:rsidRPr="003E6EF7">
        <w:rPr>
          <w:rFonts w:cs="Simplified Arabic" w:hint="cs"/>
          <w:sz w:val="28"/>
          <w:szCs w:val="28"/>
          <w:rtl/>
          <w:lang w:bidi="ar-SY"/>
        </w:rPr>
        <w:t>50%</w:t>
      </w:r>
      <w:r>
        <w:rPr>
          <w:rFonts w:asciiTheme="minorBidi" w:hAnsiTheme="minorBidi" w:cs="Simplified Arabic" w:hint="cs"/>
          <w:sz w:val="28"/>
          <w:szCs w:val="28"/>
          <w:rtl/>
          <w:lang w:eastAsia="fr-FR" w:bidi="ar-SY"/>
        </w:rPr>
        <w:t xml:space="preserve"> ولم تحدث أي حالة حمل في هذه المجموعة.</w:t>
      </w:r>
    </w:p>
    <w:p w:rsidR="003E6EF7" w:rsidRPr="00F85C1C" w:rsidRDefault="003E6EF7" w:rsidP="003E6EF7">
      <w:pPr>
        <w:jc w:val="both"/>
        <w:rPr>
          <w:rFonts w:asciiTheme="minorBidi" w:hAnsiTheme="minorBidi" w:cs="Simplified Arabic"/>
          <w:b/>
          <w:bCs/>
          <w:sz w:val="28"/>
          <w:szCs w:val="28"/>
          <w:rtl/>
          <w:lang w:eastAsia="fr-FR" w:bidi="ar-SY"/>
        </w:rPr>
      </w:pPr>
      <w:r w:rsidRPr="00F85C1C">
        <w:rPr>
          <w:rFonts w:asciiTheme="minorBidi" w:hAnsiTheme="minorBidi" w:cs="Simplified Arabic" w:hint="cs"/>
          <w:b/>
          <w:bCs/>
          <w:sz w:val="28"/>
          <w:szCs w:val="28"/>
          <w:rtl/>
          <w:lang w:eastAsia="fr-FR" w:bidi="ar-SY"/>
        </w:rPr>
        <w:t xml:space="preserve">دراسة علاقة </w:t>
      </w:r>
      <w:r>
        <w:rPr>
          <w:rFonts w:asciiTheme="minorBidi" w:hAnsiTheme="minorBidi" w:cs="Simplified Arabic" w:hint="cs"/>
          <w:b/>
          <w:bCs/>
          <w:sz w:val="28"/>
          <w:szCs w:val="28"/>
          <w:rtl/>
          <w:lang w:eastAsia="fr-FR" w:bidi="ar-SY"/>
        </w:rPr>
        <w:t>مدة العقم</w:t>
      </w:r>
      <w:r w:rsidRPr="00F85C1C">
        <w:rPr>
          <w:rFonts w:asciiTheme="minorBidi" w:hAnsiTheme="minorBidi" w:cs="Simplified Arabic" w:hint="cs"/>
          <w:b/>
          <w:bCs/>
          <w:sz w:val="28"/>
          <w:szCs w:val="28"/>
          <w:rtl/>
          <w:lang w:eastAsia="fr-FR" w:bidi="ar-SY"/>
        </w:rPr>
        <w:t xml:space="preserve"> بحدوث </w:t>
      </w:r>
      <w:proofErr w:type="spellStart"/>
      <w:r w:rsidRPr="00F85C1C">
        <w:rPr>
          <w:rFonts w:asciiTheme="minorBidi" w:hAnsiTheme="minorBidi" w:cs="Simplified Arabic" w:hint="cs"/>
          <w:b/>
          <w:bCs/>
          <w:sz w:val="28"/>
          <w:szCs w:val="28"/>
          <w:rtl/>
          <w:lang w:eastAsia="fr-FR" w:bidi="ar-SY"/>
        </w:rPr>
        <w:t>الإباضة</w:t>
      </w:r>
      <w:proofErr w:type="spellEnd"/>
      <w:r w:rsidRPr="00F85C1C">
        <w:rPr>
          <w:rFonts w:asciiTheme="minorBidi" w:hAnsiTheme="minorBidi" w:cs="Simplified Arabic" w:hint="cs"/>
          <w:b/>
          <w:bCs/>
          <w:sz w:val="28"/>
          <w:szCs w:val="28"/>
          <w:rtl/>
          <w:lang w:eastAsia="fr-FR" w:bidi="ar-SY"/>
        </w:rPr>
        <w:t xml:space="preserve"> والحمل:</w:t>
      </w:r>
    </w:p>
    <w:p w:rsidR="003E6EF7" w:rsidRPr="00466F65" w:rsidRDefault="003E6EF7" w:rsidP="009C5F21">
      <w:pPr>
        <w:spacing w:after="0" w:line="240" w:lineRule="auto"/>
        <w:jc w:val="center"/>
        <w:rPr>
          <w:rFonts w:cs="Simplified Arabic"/>
          <w:b/>
          <w:bCs/>
          <w:i/>
          <w:iCs/>
          <w:rtl/>
          <w:lang w:eastAsia="fr-FR" w:bidi="ar-SY"/>
        </w:rPr>
      </w:pPr>
      <w:r w:rsidRPr="002C6959">
        <w:rPr>
          <w:rFonts w:cs="Simplified Arabic" w:hint="cs"/>
          <w:b/>
          <w:bCs/>
          <w:i/>
          <w:iCs/>
          <w:sz w:val="20"/>
          <w:szCs w:val="20"/>
          <w:rtl/>
          <w:lang w:bidi="ar-SY"/>
        </w:rPr>
        <w:t>جدول</w:t>
      </w:r>
      <w:r w:rsidRPr="00466F65">
        <w:rPr>
          <w:rFonts w:cs="Simplified Arabic" w:hint="cs"/>
          <w:b/>
          <w:bCs/>
          <w:i/>
          <w:iCs/>
          <w:rtl/>
          <w:lang w:bidi="ar-SY"/>
        </w:rPr>
        <w:t xml:space="preserve"> (</w:t>
      </w:r>
      <w:r w:rsidR="009C5F21">
        <w:rPr>
          <w:rFonts w:cs="Simplified Arabic" w:hint="cs"/>
          <w:b/>
          <w:bCs/>
          <w:i/>
          <w:iCs/>
          <w:rtl/>
          <w:lang w:bidi="ar-SY"/>
        </w:rPr>
        <w:t>13</w:t>
      </w:r>
      <w:r>
        <w:rPr>
          <w:rFonts w:cs="Simplified Arabic" w:hint="cs"/>
          <w:b/>
          <w:bCs/>
          <w:i/>
          <w:iCs/>
          <w:rtl/>
          <w:lang w:bidi="ar-SY"/>
        </w:rPr>
        <w:t xml:space="preserve">): تكرارات والنسب المئوية لحدوث </w:t>
      </w:r>
      <w:proofErr w:type="spellStart"/>
      <w:r>
        <w:rPr>
          <w:rFonts w:cs="Simplified Arabic" w:hint="cs"/>
          <w:b/>
          <w:bCs/>
          <w:i/>
          <w:iCs/>
          <w:rtl/>
          <w:lang w:bidi="ar-SY"/>
        </w:rPr>
        <w:t>الإباضة</w:t>
      </w:r>
      <w:proofErr w:type="spellEnd"/>
      <w:r>
        <w:rPr>
          <w:rFonts w:cs="Simplified Arabic" w:hint="cs"/>
          <w:b/>
          <w:bCs/>
          <w:i/>
          <w:iCs/>
          <w:rtl/>
          <w:lang w:bidi="ar-SY"/>
        </w:rPr>
        <w:t xml:space="preserve"> والح</w:t>
      </w:r>
      <w:r w:rsidR="004F600E">
        <w:rPr>
          <w:rFonts w:cs="Simplified Arabic" w:hint="cs"/>
          <w:b/>
          <w:bCs/>
          <w:i/>
          <w:iCs/>
          <w:rtl/>
          <w:lang w:bidi="ar-SY"/>
        </w:rPr>
        <w:t>مل</w:t>
      </w:r>
      <w:r>
        <w:rPr>
          <w:rFonts w:cs="Simplified Arabic" w:hint="cs"/>
          <w:b/>
          <w:bCs/>
          <w:i/>
          <w:iCs/>
          <w:rtl/>
          <w:lang w:bidi="ar-SY"/>
        </w:rPr>
        <w:t xml:space="preserve"> في بروتوكول </w:t>
      </w:r>
      <w:proofErr w:type="spellStart"/>
      <w:r>
        <w:rPr>
          <w:rFonts w:cs="Simplified Arabic" w:hint="cs"/>
          <w:b/>
          <w:bCs/>
          <w:i/>
          <w:iCs/>
          <w:rtl/>
          <w:lang w:bidi="ar-SY"/>
        </w:rPr>
        <w:t>كلوميفن</w:t>
      </w:r>
      <w:proofErr w:type="spellEnd"/>
      <w:r>
        <w:rPr>
          <w:rFonts w:cs="Simplified Arabic" w:hint="cs"/>
          <w:b/>
          <w:bCs/>
          <w:i/>
          <w:iCs/>
          <w:rtl/>
          <w:lang w:bidi="ar-SY"/>
        </w:rPr>
        <w:t xml:space="preserve"> </w:t>
      </w:r>
      <w:proofErr w:type="spellStart"/>
      <w:r>
        <w:rPr>
          <w:rFonts w:cs="Simplified Arabic" w:hint="cs"/>
          <w:b/>
          <w:bCs/>
          <w:i/>
          <w:iCs/>
          <w:rtl/>
          <w:lang w:bidi="ar-SY"/>
        </w:rPr>
        <w:t>سيترات</w:t>
      </w:r>
      <w:proofErr w:type="spellEnd"/>
      <w:r w:rsidR="004F600E">
        <w:rPr>
          <w:rFonts w:cs="Simplified Arabic" w:hint="cs"/>
          <w:b/>
          <w:bCs/>
          <w:i/>
          <w:iCs/>
          <w:rtl/>
          <w:lang w:bidi="ar-SY"/>
        </w:rPr>
        <w:t xml:space="preserve"> حسب مدة العقم</w:t>
      </w:r>
    </w:p>
    <w:tbl>
      <w:tblPr>
        <w:tblStyle w:val="a4"/>
        <w:bidiVisual/>
        <w:tblW w:w="7588" w:type="dxa"/>
        <w:jc w:val="center"/>
        <w:tblInd w:w="763" w:type="dxa"/>
        <w:tblLook w:val="04A0"/>
      </w:tblPr>
      <w:tblGrid>
        <w:gridCol w:w="1502"/>
        <w:gridCol w:w="993"/>
        <w:gridCol w:w="1134"/>
        <w:gridCol w:w="1407"/>
        <w:gridCol w:w="1134"/>
        <w:gridCol w:w="1418"/>
      </w:tblGrid>
      <w:tr w:rsidR="003E6EF7" w:rsidTr="006137EA">
        <w:trPr>
          <w:trHeight w:val="417"/>
          <w:jc w:val="center"/>
        </w:trPr>
        <w:tc>
          <w:tcPr>
            <w:tcW w:w="1502" w:type="dxa"/>
            <w:vMerge w:val="restart"/>
            <w:shd w:val="clear" w:color="auto" w:fill="B8CCE4" w:themeFill="accent1" w:themeFillTint="66"/>
          </w:tcPr>
          <w:p w:rsidR="003E6EF7" w:rsidRDefault="003E6EF7" w:rsidP="003E6EF7">
            <w:pPr>
              <w:jc w:val="center"/>
              <w:rPr>
                <w:rFonts w:cs="Simplified Arabic"/>
                <w:sz w:val="28"/>
                <w:szCs w:val="28"/>
                <w:rtl/>
                <w:lang w:bidi="ar-SY"/>
              </w:rPr>
            </w:pPr>
            <w:r>
              <w:rPr>
                <w:rFonts w:cs="Simplified Arabic" w:hint="cs"/>
                <w:sz w:val="28"/>
                <w:szCs w:val="28"/>
                <w:rtl/>
                <w:lang w:bidi="ar-SY"/>
              </w:rPr>
              <w:t>مدة العقم</w:t>
            </w:r>
          </w:p>
        </w:tc>
        <w:tc>
          <w:tcPr>
            <w:tcW w:w="993" w:type="dxa"/>
            <w:vMerge w:val="restart"/>
            <w:shd w:val="clear" w:color="auto" w:fill="B8CCE4" w:themeFill="accent1" w:themeFillTint="66"/>
          </w:tcPr>
          <w:p w:rsidR="003E6EF7" w:rsidRDefault="003E6EF7" w:rsidP="003E6EF7">
            <w:pPr>
              <w:jc w:val="center"/>
              <w:rPr>
                <w:rFonts w:cs="Simplified Arabic"/>
                <w:sz w:val="24"/>
                <w:szCs w:val="24"/>
                <w:rtl/>
                <w:lang w:bidi="ar-SY"/>
              </w:rPr>
            </w:pPr>
            <w:r>
              <w:rPr>
                <w:rFonts w:cs="Simplified Arabic" w:hint="cs"/>
                <w:sz w:val="24"/>
                <w:szCs w:val="24"/>
                <w:rtl/>
                <w:lang w:bidi="ar-SY"/>
              </w:rPr>
              <w:t>العدد الكلي</w:t>
            </w:r>
          </w:p>
        </w:tc>
        <w:tc>
          <w:tcPr>
            <w:tcW w:w="2541" w:type="dxa"/>
            <w:gridSpan w:val="2"/>
            <w:shd w:val="clear" w:color="auto" w:fill="B8CCE4" w:themeFill="accent1" w:themeFillTint="66"/>
          </w:tcPr>
          <w:p w:rsidR="003E6EF7" w:rsidRDefault="003E6EF7" w:rsidP="003E6EF7">
            <w:pPr>
              <w:jc w:val="center"/>
              <w:rPr>
                <w:rFonts w:cs="Simplified Arabic"/>
                <w:sz w:val="24"/>
                <w:szCs w:val="24"/>
                <w:rtl/>
                <w:lang w:bidi="ar-SY"/>
              </w:rPr>
            </w:pPr>
            <w:r>
              <w:rPr>
                <w:rFonts w:cs="Simplified Arabic" w:hint="cs"/>
                <w:sz w:val="24"/>
                <w:szCs w:val="24"/>
                <w:rtl/>
                <w:lang w:bidi="ar-SY"/>
              </w:rPr>
              <w:t xml:space="preserve">حدوث </w:t>
            </w:r>
            <w:proofErr w:type="spellStart"/>
            <w:r>
              <w:rPr>
                <w:rFonts w:cs="Simplified Arabic" w:hint="cs"/>
                <w:sz w:val="24"/>
                <w:szCs w:val="24"/>
                <w:rtl/>
                <w:lang w:bidi="ar-SY"/>
              </w:rPr>
              <w:t>الإباضة</w:t>
            </w:r>
            <w:proofErr w:type="spellEnd"/>
          </w:p>
        </w:tc>
        <w:tc>
          <w:tcPr>
            <w:tcW w:w="2552" w:type="dxa"/>
            <w:gridSpan w:val="2"/>
            <w:shd w:val="clear" w:color="auto" w:fill="B8CCE4" w:themeFill="accent1" w:themeFillTint="66"/>
          </w:tcPr>
          <w:p w:rsidR="003E6EF7" w:rsidRDefault="003E6EF7" w:rsidP="003E6EF7">
            <w:pPr>
              <w:jc w:val="center"/>
              <w:rPr>
                <w:rFonts w:cs="Simplified Arabic"/>
                <w:sz w:val="24"/>
                <w:szCs w:val="24"/>
                <w:rtl/>
                <w:lang w:bidi="ar-SY"/>
              </w:rPr>
            </w:pPr>
            <w:r>
              <w:rPr>
                <w:rFonts w:cs="Simplified Arabic" w:hint="cs"/>
                <w:sz w:val="24"/>
                <w:szCs w:val="24"/>
                <w:rtl/>
                <w:lang w:bidi="ar-SY"/>
              </w:rPr>
              <w:t>حدوث الحمل</w:t>
            </w:r>
          </w:p>
        </w:tc>
      </w:tr>
      <w:tr w:rsidR="003E6EF7" w:rsidTr="006137EA">
        <w:trPr>
          <w:trHeight w:val="439"/>
          <w:jc w:val="center"/>
        </w:trPr>
        <w:tc>
          <w:tcPr>
            <w:tcW w:w="1502" w:type="dxa"/>
            <w:vMerge/>
            <w:shd w:val="clear" w:color="auto" w:fill="B8CCE4" w:themeFill="accent1" w:themeFillTint="66"/>
          </w:tcPr>
          <w:p w:rsidR="003E6EF7" w:rsidRDefault="003E6EF7" w:rsidP="003E6EF7">
            <w:pPr>
              <w:jc w:val="center"/>
              <w:rPr>
                <w:rFonts w:cs="Simplified Arabic"/>
                <w:sz w:val="28"/>
                <w:szCs w:val="28"/>
                <w:rtl/>
                <w:lang w:bidi="ar-SY"/>
              </w:rPr>
            </w:pPr>
          </w:p>
        </w:tc>
        <w:tc>
          <w:tcPr>
            <w:tcW w:w="993" w:type="dxa"/>
            <w:vMerge/>
            <w:shd w:val="clear" w:color="auto" w:fill="B8CCE4" w:themeFill="accent1" w:themeFillTint="66"/>
          </w:tcPr>
          <w:p w:rsidR="003E6EF7" w:rsidRPr="00F8280B" w:rsidRDefault="003E6EF7" w:rsidP="003E6EF7">
            <w:pPr>
              <w:jc w:val="center"/>
              <w:rPr>
                <w:rFonts w:cs="Simplified Arabic"/>
                <w:sz w:val="24"/>
                <w:szCs w:val="24"/>
                <w:rtl/>
                <w:lang w:bidi="ar-SY"/>
              </w:rPr>
            </w:pPr>
          </w:p>
        </w:tc>
        <w:tc>
          <w:tcPr>
            <w:tcW w:w="1134" w:type="dxa"/>
            <w:shd w:val="clear" w:color="auto" w:fill="B8CCE4" w:themeFill="accent1" w:themeFillTint="66"/>
          </w:tcPr>
          <w:p w:rsidR="003E6EF7" w:rsidRPr="00F8280B" w:rsidRDefault="003E6EF7" w:rsidP="003E6EF7">
            <w:pPr>
              <w:jc w:val="center"/>
              <w:rPr>
                <w:rFonts w:cs="Simplified Arabic"/>
                <w:sz w:val="24"/>
                <w:szCs w:val="24"/>
                <w:rtl/>
                <w:lang w:bidi="ar-SY"/>
              </w:rPr>
            </w:pPr>
            <w:r>
              <w:rPr>
                <w:rFonts w:cs="Simplified Arabic" w:hint="cs"/>
                <w:sz w:val="24"/>
                <w:szCs w:val="24"/>
                <w:rtl/>
                <w:lang w:bidi="ar-SY"/>
              </w:rPr>
              <w:t>العدد</w:t>
            </w:r>
          </w:p>
        </w:tc>
        <w:tc>
          <w:tcPr>
            <w:tcW w:w="1407" w:type="dxa"/>
            <w:shd w:val="clear" w:color="auto" w:fill="B8CCE4" w:themeFill="accent1" w:themeFillTint="66"/>
          </w:tcPr>
          <w:p w:rsidR="003E6EF7" w:rsidRDefault="003E6EF7" w:rsidP="003E6EF7">
            <w:pPr>
              <w:jc w:val="center"/>
              <w:rPr>
                <w:rFonts w:cs="Simplified Arabic"/>
                <w:sz w:val="24"/>
                <w:szCs w:val="24"/>
                <w:rtl/>
                <w:lang w:bidi="ar-SY"/>
              </w:rPr>
            </w:pPr>
            <w:r>
              <w:rPr>
                <w:rFonts w:cs="Simplified Arabic" w:hint="cs"/>
                <w:sz w:val="24"/>
                <w:szCs w:val="24"/>
                <w:rtl/>
                <w:lang w:bidi="ar-SY"/>
              </w:rPr>
              <w:t>النسبة المئوية</w:t>
            </w:r>
          </w:p>
        </w:tc>
        <w:tc>
          <w:tcPr>
            <w:tcW w:w="1134" w:type="dxa"/>
            <w:shd w:val="clear" w:color="auto" w:fill="B8CCE4" w:themeFill="accent1" w:themeFillTint="66"/>
          </w:tcPr>
          <w:p w:rsidR="003E6EF7" w:rsidRPr="00F8280B" w:rsidRDefault="003E6EF7" w:rsidP="003E6EF7">
            <w:pPr>
              <w:jc w:val="center"/>
              <w:rPr>
                <w:rFonts w:cs="Simplified Arabic"/>
                <w:sz w:val="24"/>
                <w:szCs w:val="24"/>
                <w:rtl/>
                <w:lang w:bidi="ar-SY"/>
              </w:rPr>
            </w:pPr>
            <w:r>
              <w:rPr>
                <w:rFonts w:cs="Simplified Arabic" w:hint="cs"/>
                <w:sz w:val="24"/>
                <w:szCs w:val="24"/>
                <w:rtl/>
                <w:lang w:bidi="ar-SY"/>
              </w:rPr>
              <w:t>العدد</w:t>
            </w:r>
          </w:p>
        </w:tc>
        <w:tc>
          <w:tcPr>
            <w:tcW w:w="1418" w:type="dxa"/>
            <w:shd w:val="clear" w:color="auto" w:fill="B8CCE4" w:themeFill="accent1" w:themeFillTint="66"/>
          </w:tcPr>
          <w:p w:rsidR="003E6EF7" w:rsidRDefault="003E6EF7" w:rsidP="003E6EF7">
            <w:pPr>
              <w:jc w:val="center"/>
              <w:rPr>
                <w:rFonts w:cs="Simplified Arabic"/>
                <w:sz w:val="24"/>
                <w:szCs w:val="24"/>
                <w:rtl/>
                <w:lang w:bidi="ar-SY"/>
              </w:rPr>
            </w:pPr>
            <w:r>
              <w:rPr>
                <w:rFonts w:cs="Simplified Arabic" w:hint="cs"/>
                <w:sz w:val="24"/>
                <w:szCs w:val="24"/>
                <w:rtl/>
                <w:lang w:bidi="ar-SY"/>
              </w:rPr>
              <w:t>النسبة المئوية</w:t>
            </w:r>
          </w:p>
        </w:tc>
      </w:tr>
      <w:tr w:rsidR="003E6EF7" w:rsidTr="003E6EF7">
        <w:trPr>
          <w:jc w:val="center"/>
        </w:trPr>
        <w:tc>
          <w:tcPr>
            <w:tcW w:w="1502" w:type="dxa"/>
            <w:shd w:val="clear" w:color="auto" w:fill="DBE5F1" w:themeFill="accent1" w:themeFillTint="33"/>
          </w:tcPr>
          <w:p w:rsidR="003E6EF7" w:rsidRDefault="003E6EF7" w:rsidP="003E6EF7">
            <w:pPr>
              <w:jc w:val="center"/>
              <w:rPr>
                <w:rFonts w:cs="Simplified Arabic"/>
                <w:sz w:val="28"/>
                <w:szCs w:val="28"/>
                <w:rtl/>
                <w:lang w:bidi="ar-SY"/>
              </w:rPr>
            </w:pPr>
            <w:r>
              <w:rPr>
                <w:rFonts w:cs="Simplified Arabic" w:hint="cs"/>
                <w:sz w:val="28"/>
                <w:szCs w:val="28"/>
                <w:rtl/>
                <w:lang w:bidi="ar-SY"/>
              </w:rPr>
              <w:t>12-24 شهر</w:t>
            </w:r>
          </w:p>
        </w:tc>
        <w:tc>
          <w:tcPr>
            <w:tcW w:w="993" w:type="dxa"/>
            <w:shd w:val="clear" w:color="auto" w:fill="auto"/>
          </w:tcPr>
          <w:p w:rsidR="003E6EF7" w:rsidRDefault="003E6EF7" w:rsidP="003E6EF7">
            <w:pPr>
              <w:jc w:val="center"/>
              <w:rPr>
                <w:rFonts w:cs="Simplified Arabic"/>
                <w:sz w:val="28"/>
                <w:szCs w:val="28"/>
                <w:rtl/>
                <w:lang w:bidi="ar-SY"/>
              </w:rPr>
            </w:pPr>
            <w:r>
              <w:rPr>
                <w:rFonts w:cs="Simplified Arabic" w:hint="cs"/>
                <w:sz w:val="28"/>
                <w:szCs w:val="28"/>
                <w:rtl/>
                <w:lang w:bidi="ar-SY"/>
              </w:rPr>
              <w:t>35</w:t>
            </w:r>
          </w:p>
        </w:tc>
        <w:tc>
          <w:tcPr>
            <w:tcW w:w="1134" w:type="dxa"/>
          </w:tcPr>
          <w:p w:rsidR="003E6EF7" w:rsidRDefault="006137EA" w:rsidP="003E6EF7">
            <w:pPr>
              <w:jc w:val="center"/>
              <w:rPr>
                <w:rFonts w:cs="Simplified Arabic"/>
                <w:sz w:val="28"/>
                <w:szCs w:val="28"/>
                <w:rtl/>
                <w:lang w:bidi="ar-SY"/>
              </w:rPr>
            </w:pPr>
            <w:r>
              <w:rPr>
                <w:rFonts w:cs="Simplified Arabic" w:hint="cs"/>
                <w:sz w:val="28"/>
                <w:szCs w:val="28"/>
                <w:rtl/>
                <w:lang w:bidi="ar-SY"/>
              </w:rPr>
              <w:t>23</w:t>
            </w:r>
          </w:p>
        </w:tc>
        <w:tc>
          <w:tcPr>
            <w:tcW w:w="1407" w:type="dxa"/>
          </w:tcPr>
          <w:p w:rsidR="003E6EF7" w:rsidRDefault="007B50FF" w:rsidP="003E6EF7">
            <w:pPr>
              <w:jc w:val="center"/>
              <w:rPr>
                <w:rFonts w:cs="Simplified Arabic"/>
                <w:sz w:val="28"/>
                <w:szCs w:val="28"/>
                <w:rtl/>
                <w:lang w:bidi="ar-SY"/>
              </w:rPr>
            </w:pPr>
            <w:r>
              <w:rPr>
                <w:rFonts w:cs="Simplified Arabic" w:hint="cs"/>
                <w:sz w:val="28"/>
                <w:szCs w:val="28"/>
                <w:rtl/>
                <w:lang w:bidi="ar-SY"/>
              </w:rPr>
              <w:t>65.71%</w:t>
            </w:r>
          </w:p>
        </w:tc>
        <w:tc>
          <w:tcPr>
            <w:tcW w:w="1134" w:type="dxa"/>
            <w:shd w:val="clear" w:color="auto" w:fill="auto"/>
          </w:tcPr>
          <w:p w:rsidR="003E6EF7" w:rsidRDefault="003E6EF7" w:rsidP="003E6EF7">
            <w:pPr>
              <w:jc w:val="center"/>
              <w:rPr>
                <w:rFonts w:cs="Simplified Arabic"/>
                <w:sz w:val="28"/>
                <w:szCs w:val="28"/>
                <w:rtl/>
                <w:lang w:bidi="ar-SY"/>
              </w:rPr>
            </w:pPr>
            <w:r>
              <w:rPr>
                <w:rFonts w:cs="Simplified Arabic" w:hint="cs"/>
                <w:sz w:val="28"/>
                <w:szCs w:val="28"/>
                <w:rtl/>
                <w:lang w:bidi="ar-SY"/>
              </w:rPr>
              <w:t>8</w:t>
            </w:r>
          </w:p>
        </w:tc>
        <w:tc>
          <w:tcPr>
            <w:tcW w:w="1418" w:type="dxa"/>
          </w:tcPr>
          <w:p w:rsidR="003E6EF7" w:rsidRDefault="004F600E" w:rsidP="003E6EF7">
            <w:pPr>
              <w:jc w:val="center"/>
              <w:rPr>
                <w:rFonts w:cs="Simplified Arabic"/>
                <w:sz w:val="28"/>
                <w:szCs w:val="28"/>
                <w:rtl/>
                <w:lang w:bidi="ar-SY"/>
              </w:rPr>
            </w:pPr>
            <w:r>
              <w:rPr>
                <w:rFonts w:cs="Simplified Arabic" w:hint="cs"/>
                <w:sz w:val="28"/>
                <w:szCs w:val="28"/>
                <w:rtl/>
                <w:lang w:bidi="ar-SY"/>
              </w:rPr>
              <w:t>22.86%</w:t>
            </w:r>
          </w:p>
        </w:tc>
      </w:tr>
      <w:tr w:rsidR="003E6EF7" w:rsidTr="003E6EF7">
        <w:trPr>
          <w:jc w:val="center"/>
        </w:trPr>
        <w:tc>
          <w:tcPr>
            <w:tcW w:w="1502" w:type="dxa"/>
            <w:shd w:val="clear" w:color="auto" w:fill="DBE5F1" w:themeFill="accent1" w:themeFillTint="33"/>
          </w:tcPr>
          <w:p w:rsidR="003E6EF7" w:rsidRDefault="003E6EF7" w:rsidP="003E6EF7">
            <w:pPr>
              <w:jc w:val="center"/>
              <w:rPr>
                <w:rFonts w:cs="Simplified Arabic"/>
                <w:sz w:val="28"/>
                <w:szCs w:val="28"/>
                <w:rtl/>
                <w:lang w:bidi="ar-SY"/>
              </w:rPr>
            </w:pPr>
            <w:r>
              <w:rPr>
                <w:rFonts w:cs="Simplified Arabic" w:hint="cs"/>
                <w:sz w:val="28"/>
                <w:szCs w:val="28"/>
                <w:rtl/>
                <w:lang w:bidi="ar-SY"/>
              </w:rPr>
              <w:t>25-48 شهر</w:t>
            </w:r>
          </w:p>
        </w:tc>
        <w:tc>
          <w:tcPr>
            <w:tcW w:w="993" w:type="dxa"/>
            <w:shd w:val="clear" w:color="auto" w:fill="auto"/>
          </w:tcPr>
          <w:p w:rsidR="003E6EF7" w:rsidRDefault="003E6EF7" w:rsidP="003E6EF7">
            <w:pPr>
              <w:jc w:val="center"/>
              <w:rPr>
                <w:rFonts w:cs="Simplified Arabic"/>
                <w:sz w:val="28"/>
                <w:szCs w:val="28"/>
                <w:rtl/>
                <w:lang w:bidi="ar-SY"/>
              </w:rPr>
            </w:pPr>
            <w:r>
              <w:rPr>
                <w:rFonts w:cs="Simplified Arabic" w:hint="cs"/>
                <w:sz w:val="28"/>
                <w:szCs w:val="28"/>
                <w:rtl/>
                <w:lang w:bidi="ar-SY"/>
              </w:rPr>
              <w:t>29</w:t>
            </w:r>
          </w:p>
        </w:tc>
        <w:tc>
          <w:tcPr>
            <w:tcW w:w="1134" w:type="dxa"/>
          </w:tcPr>
          <w:p w:rsidR="003E6EF7" w:rsidRDefault="006137EA" w:rsidP="003E6EF7">
            <w:pPr>
              <w:jc w:val="center"/>
              <w:rPr>
                <w:rFonts w:cs="Simplified Arabic"/>
                <w:sz w:val="28"/>
                <w:szCs w:val="28"/>
                <w:rtl/>
                <w:lang w:bidi="ar-SY"/>
              </w:rPr>
            </w:pPr>
            <w:r>
              <w:rPr>
                <w:rFonts w:cs="Simplified Arabic" w:hint="cs"/>
                <w:sz w:val="28"/>
                <w:szCs w:val="28"/>
                <w:rtl/>
                <w:lang w:bidi="ar-SY"/>
              </w:rPr>
              <w:t>18</w:t>
            </w:r>
          </w:p>
        </w:tc>
        <w:tc>
          <w:tcPr>
            <w:tcW w:w="1407" w:type="dxa"/>
          </w:tcPr>
          <w:p w:rsidR="003E6EF7" w:rsidRDefault="004F600E" w:rsidP="003E6EF7">
            <w:pPr>
              <w:jc w:val="center"/>
              <w:rPr>
                <w:rFonts w:cs="Simplified Arabic"/>
                <w:sz w:val="28"/>
                <w:szCs w:val="28"/>
                <w:rtl/>
                <w:lang w:bidi="ar-SY"/>
              </w:rPr>
            </w:pPr>
            <w:r>
              <w:rPr>
                <w:rFonts w:cs="Simplified Arabic" w:hint="cs"/>
                <w:sz w:val="28"/>
                <w:szCs w:val="28"/>
                <w:rtl/>
                <w:lang w:bidi="ar-SY"/>
              </w:rPr>
              <w:t>62.07%</w:t>
            </w:r>
          </w:p>
        </w:tc>
        <w:tc>
          <w:tcPr>
            <w:tcW w:w="1134" w:type="dxa"/>
            <w:shd w:val="clear" w:color="auto" w:fill="auto"/>
          </w:tcPr>
          <w:p w:rsidR="003E6EF7" w:rsidRDefault="006137EA" w:rsidP="003E6EF7">
            <w:pPr>
              <w:jc w:val="center"/>
              <w:rPr>
                <w:rFonts w:cs="Simplified Arabic"/>
                <w:sz w:val="28"/>
                <w:szCs w:val="28"/>
                <w:rtl/>
                <w:lang w:bidi="ar-SY"/>
              </w:rPr>
            </w:pPr>
            <w:r>
              <w:rPr>
                <w:rFonts w:cs="Simplified Arabic" w:hint="cs"/>
                <w:sz w:val="28"/>
                <w:szCs w:val="28"/>
                <w:rtl/>
                <w:lang w:bidi="ar-SY"/>
              </w:rPr>
              <w:t>5</w:t>
            </w:r>
          </w:p>
        </w:tc>
        <w:tc>
          <w:tcPr>
            <w:tcW w:w="1418" w:type="dxa"/>
          </w:tcPr>
          <w:p w:rsidR="003E6EF7" w:rsidRDefault="004F600E" w:rsidP="003E6EF7">
            <w:pPr>
              <w:jc w:val="center"/>
              <w:rPr>
                <w:rFonts w:cs="Simplified Arabic"/>
                <w:sz w:val="28"/>
                <w:szCs w:val="28"/>
                <w:rtl/>
                <w:lang w:bidi="ar-SY"/>
              </w:rPr>
            </w:pPr>
            <w:r>
              <w:rPr>
                <w:rFonts w:cs="Simplified Arabic" w:hint="cs"/>
                <w:sz w:val="28"/>
                <w:szCs w:val="28"/>
                <w:rtl/>
                <w:lang w:bidi="ar-SY"/>
              </w:rPr>
              <w:t>17.24%</w:t>
            </w:r>
          </w:p>
        </w:tc>
      </w:tr>
      <w:tr w:rsidR="003E6EF7" w:rsidTr="003E6EF7">
        <w:trPr>
          <w:jc w:val="center"/>
        </w:trPr>
        <w:tc>
          <w:tcPr>
            <w:tcW w:w="1502" w:type="dxa"/>
            <w:shd w:val="clear" w:color="auto" w:fill="DBE5F1" w:themeFill="accent1" w:themeFillTint="33"/>
          </w:tcPr>
          <w:p w:rsidR="003E6EF7" w:rsidRDefault="003E6EF7" w:rsidP="003E6EF7">
            <w:pPr>
              <w:jc w:val="center"/>
              <w:rPr>
                <w:rFonts w:cs="Simplified Arabic"/>
                <w:sz w:val="28"/>
                <w:szCs w:val="28"/>
                <w:rtl/>
                <w:lang w:bidi="ar-SY"/>
              </w:rPr>
            </w:pPr>
            <w:r>
              <w:rPr>
                <w:rFonts w:cs="Simplified Arabic" w:hint="cs"/>
                <w:sz w:val="28"/>
                <w:szCs w:val="28"/>
                <w:rtl/>
                <w:lang w:bidi="ar-SY"/>
              </w:rPr>
              <w:t>49-62 شهر</w:t>
            </w:r>
          </w:p>
        </w:tc>
        <w:tc>
          <w:tcPr>
            <w:tcW w:w="993" w:type="dxa"/>
            <w:shd w:val="clear" w:color="auto" w:fill="auto"/>
          </w:tcPr>
          <w:p w:rsidR="003E6EF7" w:rsidRDefault="003E6EF7" w:rsidP="003E6EF7">
            <w:pPr>
              <w:jc w:val="center"/>
              <w:rPr>
                <w:rFonts w:cs="Simplified Arabic"/>
                <w:sz w:val="28"/>
                <w:szCs w:val="28"/>
                <w:rtl/>
                <w:lang w:bidi="ar-SY"/>
              </w:rPr>
            </w:pPr>
            <w:r>
              <w:rPr>
                <w:rFonts w:cs="Simplified Arabic" w:hint="cs"/>
                <w:sz w:val="28"/>
                <w:szCs w:val="28"/>
                <w:rtl/>
                <w:lang w:bidi="ar-SY"/>
              </w:rPr>
              <w:t>10</w:t>
            </w:r>
          </w:p>
        </w:tc>
        <w:tc>
          <w:tcPr>
            <w:tcW w:w="1134" w:type="dxa"/>
          </w:tcPr>
          <w:p w:rsidR="003E6EF7" w:rsidRDefault="006137EA" w:rsidP="003E6EF7">
            <w:pPr>
              <w:jc w:val="center"/>
              <w:rPr>
                <w:rFonts w:cs="Simplified Arabic"/>
                <w:sz w:val="28"/>
                <w:szCs w:val="28"/>
                <w:rtl/>
                <w:lang w:bidi="ar-SY"/>
              </w:rPr>
            </w:pPr>
            <w:r>
              <w:rPr>
                <w:rFonts w:cs="Simplified Arabic" w:hint="cs"/>
                <w:sz w:val="28"/>
                <w:szCs w:val="28"/>
                <w:rtl/>
                <w:lang w:bidi="ar-SY"/>
              </w:rPr>
              <w:t>5</w:t>
            </w:r>
          </w:p>
        </w:tc>
        <w:tc>
          <w:tcPr>
            <w:tcW w:w="1407" w:type="dxa"/>
          </w:tcPr>
          <w:p w:rsidR="003E6EF7" w:rsidRDefault="004F600E" w:rsidP="003E6EF7">
            <w:pPr>
              <w:jc w:val="center"/>
              <w:rPr>
                <w:rFonts w:cs="Simplified Arabic"/>
                <w:sz w:val="28"/>
                <w:szCs w:val="28"/>
                <w:rtl/>
                <w:lang w:bidi="ar-SY"/>
              </w:rPr>
            </w:pPr>
            <w:r>
              <w:rPr>
                <w:rFonts w:cs="Simplified Arabic" w:hint="cs"/>
                <w:sz w:val="28"/>
                <w:szCs w:val="28"/>
                <w:rtl/>
                <w:lang w:bidi="ar-SY"/>
              </w:rPr>
              <w:t>50.00%</w:t>
            </w:r>
          </w:p>
        </w:tc>
        <w:tc>
          <w:tcPr>
            <w:tcW w:w="1134" w:type="dxa"/>
            <w:shd w:val="clear" w:color="auto" w:fill="auto"/>
          </w:tcPr>
          <w:p w:rsidR="003E6EF7" w:rsidRDefault="006137EA" w:rsidP="003E6EF7">
            <w:pPr>
              <w:jc w:val="center"/>
              <w:rPr>
                <w:rFonts w:cs="Simplified Arabic"/>
                <w:sz w:val="28"/>
                <w:szCs w:val="28"/>
                <w:rtl/>
                <w:lang w:bidi="ar-SY"/>
              </w:rPr>
            </w:pPr>
            <w:r>
              <w:rPr>
                <w:rFonts w:cs="Simplified Arabic" w:hint="cs"/>
                <w:sz w:val="28"/>
                <w:szCs w:val="28"/>
                <w:rtl/>
                <w:lang w:bidi="ar-SY"/>
              </w:rPr>
              <w:t>1</w:t>
            </w:r>
          </w:p>
        </w:tc>
        <w:tc>
          <w:tcPr>
            <w:tcW w:w="1418" w:type="dxa"/>
          </w:tcPr>
          <w:p w:rsidR="003E6EF7" w:rsidRDefault="004F600E" w:rsidP="003E6EF7">
            <w:pPr>
              <w:jc w:val="center"/>
              <w:rPr>
                <w:rFonts w:cs="Simplified Arabic"/>
                <w:sz w:val="28"/>
                <w:szCs w:val="28"/>
                <w:rtl/>
                <w:lang w:bidi="ar-SY"/>
              </w:rPr>
            </w:pPr>
            <w:r>
              <w:rPr>
                <w:rFonts w:cs="Simplified Arabic" w:hint="cs"/>
                <w:sz w:val="28"/>
                <w:szCs w:val="28"/>
                <w:rtl/>
                <w:lang w:bidi="ar-SY"/>
              </w:rPr>
              <w:t>10.00%</w:t>
            </w:r>
          </w:p>
        </w:tc>
      </w:tr>
      <w:tr w:rsidR="003E6EF7" w:rsidTr="003E6EF7">
        <w:trPr>
          <w:jc w:val="center"/>
        </w:trPr>
        <w:tc>
          <w:tcPr>
            <w:tcW w:w="1502" w:type="dxa"/>
            <w:shd w:val="clear" w:color="auto" w:fill="DBE5F1" w:themeFill="accent1" w:themeFillTint="33"/>
          </w:tcPr>
          <w:p w:rsidR="003E6EF7" w:rsidRDefault="003E6EF7" w:rsidP="003E6EF7">
            <w:pPr>
              <w:jc w:val="center"/>
              <w:rPr>
                <w:rFonts w:cs="Simplified Arabic"/>
                <w:sz w:val="28"/>
                <w:szCs w:val="28"/>
                <w:rtl/>
                <w:lang w:bidi="ar-SY"/>
              </w:rPr>
            </w:pPr>
            <w:r>
              <w:rPr>
                <w:rFonts w:cs="Simplified Arabic" w:hint="cs"/>
                <w:sz w:val="28"/>
                <w:szCs w:val="28"/>
                <w:rtl/>
                <w:lang w:bidi="ar-SY"/>
              </w:rPr>
              <w:t>المجموع</w:t>
            </w:r>
          </w:p>
        </w:tc>
        <w:tc>
          <w:tcPr>
            <w:tcW w:w="993" w:type="dxa"/>
            <w:shd w:val="clear" w:color="auto" w:fill="auto"/>
          </w:tcPr>
          <w:p w:rsidR="003E6EF7" w:rsidRDefault="003E6EF7" w:rsidP="003E6EF7">
            <w:pPr>
              <w:jc w:val="center"/>
              <w:rPr>
                <w:rFonts w:cs="Simplified Arabic"/>
                <w:sz w:val="28"/>
                <w:szCs w:val="28"/>
                <w:rtl/>
                <w:lang w:bidi="ar-SY"/>
              </w:rPr>
            </w:pPr>
            <w:r>
              <w:rPr>
                <w:rFonts w:cs="Simplified Arabic" w:hint="cs"/>
                <w:sz w:val="28"/>
                <w:szCs w:val="28"/>
                <w:rtl/>
                <w:lang w:bidi="ar-SY"/>
              </w:rPr>
              <w:t>74</w:t>
            </w:r>
          </w:p>
        </w:tc>
        <w:tc>
          <w:tcPr>
            <w:tcW w:w="1134" w:type="dxa"/>
          </w:tcPr>
          <w:p w:rsidR="003E6EF7" w:rsidRDefault="003E6EF7" w:rsidP="003E6EF7">
            <w:pPr>
              <w:jc w:val="center"/>
              <w:rPr>
                <w:rFonts w:cs="Simplified Arabic"/>
                <w:sz w:val="28"/>
                <w:szCs w:val="28"/>
                <w:rtl/>
                <w:lang w:bidi="ar-SY"/>
              </w:rPr>
            </w:pPr>
            <w:r>
              <w:rPr>
                <w:rFonts w:cs="Simplified Arabic" w:hint="cs"/>
                <w:sz w:val="28"/>
                <w:szCs w:val="28"/>
                <w:rtl/>
                <w:lang w:bidi="ar-SY"/>
              </w:rPr>
              <w:t>48</w:t>
            </w:r>
          </w:p>
        </w:tc>
        <w:tc>
          <w:tcPr>
            <w:tcW w:w="1407" w:type="dxa"/>
          </w:tcPr>
          <w:p w:rsidR="003E6EF7" w:rsidRDefault="003E6EF7" w:rsidP="003E6EF7">
            <w:pPr>
              <w:jc w:val="center"/>
              <w:rPr>
                <w:rFonts w:cs="Simplified Arabic"/>
                <w:sz w:val="28"/>
                <w:szCs w:val="28"/>
                <w:rtl/>
                <w:lang w:bidi="ar-SY"/>
              </w:rPr>
            </w:pPr>
            <w:r>
              <w:rPr>
                <w:rFonts w:cs="Simplified Arabic" w:hint="cs"/>
                <w:sz w:val="28"/>
                <w:szCs w:val="28"/>
                <w:rtl/>
                <w:lang w:bidi="ar-SY"/>
              </w:rPr>
              <w:t>64.86%</w:t>
            </w:r>
          </w:p>
        </w:tc>
        <w:tc>
          <w:tcPr>
            <w:tcW w:w="1134" w:type="dxa"/>
            <w:shd w:val="clear" w:color="auto" w:fill="auto"/>
          </w:tcPr>
          <w:p w:rsidR="003E6EF7" w:rsidRDefault="003E6EF7" w:rsidP="003E6EF7">
            <w:pPr>
              <w:jc w:val="center"/>
              <w:rPr>
                <w:rFonts w:cs="Simplified Arabic"/>
                <w:sz w:val="28"/>
                <w:szCs w:val="28"/>
                <w:rtl/>
                <w:lang w:bidi="ar-SY"/>
              </w:rPr>
            </w:pPr>
            <w:r>
              <w:rPr>
                <w:rFonts w:cs="Simplified Arabic" w:hint="cs"/>
                <w:sz w:val="28"/>
                <w:szCs w:val="28"/>
                <w:rtl/>
                <w:lang w:bidi="ar-SY"/>
              </w:rPr>
              <w:t>14</w:t>
            </w:r>
          </w:p>
        </w:tc>
        <w:tc>
          <w:tcPr>
            <w:tcW w:w="1418" w:type="dxa"/>
          </w:tcPr>
          <w:p w:rsidR="003E6EF7" w:rsidRDefault="003E6EF7" w:rsidP="003E6EF7">
            <w:pPr>
              <w:jc w:val="center"/>
              <w:rPr>
                <w:rFonts w:cs="Simplified Arabic"/>
                <w:sz w:val="28"/>
                <w:szCs w:val="28"/>
                <w:rtl/>
                <w:lang w:bidi="ar-SY"/>
              </w:rPr>
            </w:pPr>
            <w:r>
              <w:rPr>
                <w:rFonts w:cs="Simplified Arabic" w:hint="cs"/>
                <w:sz w:val="28"/>
                <w:szCs w:val="28"/>
                <w:rtl/>
                <w:lang w:bidi="ar-SY"/>
              </w:rPr>
              <w:t>18.92%</w:t>
            </w:r>
          </w:p>
        </w:tc>
      </w:tr>
    </w:tbl>
    <w:p w:rsidR="003E6EF7" w:rsidRPr="002C6959" w:rsidRDefault="003E6EF7" w:rsidP="003E6EF7">
      <w:pPr>
        <w:spacing w:after="0"/>
        <w:jc w:val="both"/>
        <w:rPr>
          <w:rFonts w:asciiTheme="minorBidi" w:hAnsiTheme="minorBidi" w:cs="Simplified Arabic"/>
          <w:sz w:val="16"/>
          <w:szCs w:val="16"/>
          <w:rtl/>
          <w:lang w:eastAsia="fr-FR" w:bidi="ar-SY"/>
        </w:rPr>
      </w:pPr>
    </w:p>
    <w:p w:rsidR="003E6EF7" w:rsidRDefault="003E6EF7" w:rsidP="003E6EF7">
      <w:pPr>
        <w:spacing w:after="0"/>
        <w:jc w:val="center"/>
        <w:rPr>
          <w:rFonts w:asciiTheme="minorBidi" w:hAnsiTheme="minorBidi" w:cs="Simplified Arabic"/>
          <w:sz w:val="28"/>
          <w:szCs w:val="28"/>
          <w:rtl/>
          <w:lang w:eastAsia="fr-FR" w:bidi="ar-SY"/>
        </w:rPr>
      </w:pPr>
      <w:r>
        <w:rPr>
          <w:rFonts w:asciiTheme="minorBidi" w:hAnsiTheme="minorBidi" w:cs="Simplified Arabic"/>
          <w:noProof/>
          <w:sz w:val="28"/>
          <w:szCs w:val="28"/>
          <w:rtl/>
        </w:rPr>
        <w:lastRenderedPageBreak/>
        <w:drawing>
          <wp:inline distT="0" distB="0" distL="0" distR="0">
            <wp:extent cx="5274310" cy="3076575"/>
            <wp:effectExtent l="19050" t="0" r="21590" b="0"/>
            <wp:docPr id="12"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E6EF7" w:rsidRDefault="003E6EF7" w:rsidP="00AA2A99">
      <w:pPr>
        <w:jc w:val="center"/>
        <w:rPr>
          <w:rFonts w:asciiTheme="minorBidi" w:hAnsiTheme="minorBidi"/>
          <w:b/>
          <w:bCs/>
          <w:i/>
          <w:iCs/>
          <w:sz w:val="24"/>
          <w:szCs w:val="24"/>
          <w:rtl/>
          <w:lang w:eastAsia="fr-FR" w:bidi="ar-SY"/>
        </w:rPr>
      </w:pPr>
      <w:r w:rsidRPr="002C6959">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11</w:t>
      </w:r>
      <w:r w:rsidRPr="002C6959">
        <w:rPr>
          <w:rFonts w:asciiTheme="minorBidi" w:hAnsiTheme="minorBidi"/>
          <w:b/>
          <w:bCs/>
          <w:i/>
          <w:iCs/>
          <w:sz w:val="24"/>
          <w:szCs w:val="24"/>
          <w:rtl/>
          <w:lang w:eastAsia="fr-FR" w:bidi="ar-SY"/>
        </w:rPr>
        <w:t>) النسب المئوية لحد</w:t>
      </w:r>
      <w:r w:rsidR="004F600E">
        <w:rPr>
          <w:rFonts w:asciiTheme="minorBidi" w:hAnsiTheme="minorBidi"/>
          <w:b/>
          <w:bCs/>
          <w:i/>
          <w:iCs/>
          <w:sz w:val="24"/>
          <w:szCs w:val="24"/>
          <w:rtl/>
          <w:lang w:eastAsia="fr-FR" w:bidi="ar-SY"/>
        </w:rPr>
        <w:t xml:space="preserve">وث </w:t>
      </w:r>
      <w:proofErr w:type="spellStart"/>
      <w:r w:rsidR="004F600E">
        <w:rPr>
          <w:rFonts w:asciiTheme="minorBidi" w:hAnsiTheme="minorBidi"/>
          <w:b/>
          <w:bCs/>
          <w:i/>
          <w:iCs/>
          <w:sz w:val="24"/>
          <w:szCs w:val="24"/>
          <w:rtl/>
          <w:lang w:eastAsia="fr-FR" w:bidi="ar-SY"/>
        </w:rPr>
        <w:t>الإباضة</w:t>
      </w:r>
      <w:proofErr w:type="spellEnd"/>
      <w:r w:rsidR="004F600E">
        <w:rPr>
          <w:rFonts w:asciiTheme="minorBidi" w:hAnsiTheme="minorBidi"/>
          <w:b/>
          <w:bCs/>
          <w:i/>
          <w:iCs/>
          <w:sz w:val="24"/>
          <w:szCs w:val="24"/>
          <w:rtl/>
          <w:lang w:eastAsia="fr-FR" w:bidi="ar-SY"/>
        </w:rPr>
        <w:t xml:space="preserve"> حسب </w:t>
      </w:r>
      <w:r w:rsidR="004F600E">
        <w:rPr>
          <w:rFonts w:asciiTheme="minorBidi" w:hAnsiTheme="minorBidi" w:hint="cs"/>
          <w:b/>
          <w:bCs/>
          <w:i/>
          <w:iCs/>
          <w:sz w:val="24"/>
          <w:szCs w:val="24"/>
          <w:rtl/>
          <w:lang w:eastAsia="fr-FR" w:bidi="ar-SY"/>
        </w:rPr>
        <w:t>مدة العقم</w:t>
      </w:r>
      <w:r w:rsidRPr="002C6959">
        <w:rPr>
          <w:rFonts w:asciiTheme="minorBidi" w:hAnsiTheme="minorBidi"/>
          <w:b/>
          <w:bCs/>
          <w:i/>
          <w:iCs/>
          <w:sz w:val="24"/>
          <w:szCs w:val="24"/>
          <w:rtl/>
          <w:lang w:eastAsia="fr-FR" w:bidi="ar-SY"/>
        </w:rPr>
        <w:t xml:space="preserve"> في بروتوكول </w:t>
      </w:r>
      <w:proofErr w:type="spellStart"/>
      <w:r w:rsidRPr="002C6959">
        <w:rPr>
          <w:rFonts w:asciiTheme="minorBidi" w:hAnsiTheme="minorBidi"/>
          <w:b/>
          <w:bCs/>
          <w:i/>
          <w:iCs/>
          <w:sz w:val="24"/>
          <w:szCs w:val="24"/>
          <w:rtl/>
          <w:lang w:eastAsia="fr-FR" w:bidi="ar-SY"/>
        </w:rPr>
        <w:t>كلوميفين</w:t>
      </w:r>
      <w:proofErr w:type="spellEnd"/>
      <w:r w:rsidRPr="002C6959">
        <w:rPr>
          <w:rFonts w:asciiTheme="minorBidi" w:hAnsiTheme="minorBidi"/>
          <w:b/>
          <w:bCs/>
          <w:i/>
          <w:iCs/>
          <w:sz w:val="24"/>
          <w:szCs w:val="24"/>
          <w:rtl/>
          <w:lang w:eastAsia="fr-FR" w:bidi="ar-SY"/>
        </w:rPr>
        <w:t xml:space="preserve"> </w:t>
      </w:r>
      <w:proofErr w:type="spellStart"/>
      <w:r w:rsidRPr="002C6959">
        <w:rPr>
          <w:rFonts w:asciiTheme="minorBidi" w:hAnsiTheme="minorBidi"/>
          <w:b/>
          <w:bCs/>
          <w:i/>
          <w:iCs/>
          <w:sz w:val="24"/>
          <w:szCs w:val="24"/>
          <w:rtl/>
          <w:lang w:eastAsia="fr-FR" w:bidi="ar-SY"/>
        </w:rPr>
        <w:t>سيترات</w:t>
      </w:r>
      <w:proofErr w:type="spellEnd"/>
    </w:p>
    <w:p w:rsidR="00AA2A99" w:rsidRPr="002C6959" w:rsidRDefault="00AA2A99" w:rsidP="00AA2A99">
      <w:pPr>
        <w:jc w:val="center"/>
        <w:rPr>
          <w:rFonts w:asciiTheme="minorBidi" w:hAnsiTheme="minorBidi"/>
          <w:b/>
          <w:bCs/>
          <w:i/>
          <w:iCs/>
          <w:sz w:val="24"/>
          <w:szCs w:val="24"/>
          <w:rtl/>
          <w:lang w:eastAsia="fr-FR" w:bidi="ar-SY"/>
        </w:rPr>
      </w:pPr>
    </w:p>
    <w:p w:rsidR="003E6EF7" w:rsidRDefault="003E6EF7" w:rsidP="00AA2A99">
      <w:pPr>
        <w:spacing w:before="240" w:after="0"/>
        <w:jc w:val="both"/>
        <w:rPr>
          <w:rFonts w:asciiTheme="minorBidi" w:hAnsiTheme="minorBidi" w:cs="Simplified Arabic"/>
          <w:sz w:val="28"/>
          <w:szCs w:val="28"/>
          <w:rtl/>
          <w:lang w:eastAsia="fr-FR" w:bidi="ar-SY"/>
        </w:rPr>
      </w:pPr>
      <w:r w:rsidRPr="004301A9">
        <w:rPr>
          <w:rFonts w:asciiTheme="minorBidi" w:hAnsiTheme="minorBidi" w:cs="Simplified Arabic"/>
          <w:noProof/>
          <w:sz w:val="28"/>
          <w:szCs w:val="28"/>
          <w:rtl/>
        </w:rPr>
        <w:drawing>
          <wp:inline distT="0" distB="0" distL="0" distR="0">
            <wp:extent cx="5274310" cy="3076575"/>
            <wp:effectExtent l="19050" t="0" r="21590" b="0"/>
            <wp:docPr id="13"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E6EF7" w:rsidRPr="002C6959" w:rsidRDefault="003E6EF7" w:rsidP="003E6EF7">
      <w:pPr>
        <w:jc w:val="center"/>
        <w:rPr>
          <w:rFonts w:asciiTheme="minorBidi" w:hAnsiTheme="minorBidi"/>
          <w:b/>
          <w:bCs/>
          <w:i/>
          <w:iCs/>
          <w:sz w:val="24"/>
          <w:szCs w:val="24"/>
          <w:rtl/>
          <w:lang w:eastAsia="fr-FR" w:bidi="ar-SY"/>
        </w:rPr>
      </w:pPr>
      <w:r w:rsidRPr="002C6959">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12</w:t>
      </w:r>
      <w:r w:rsidRPr="002C6959">
        <w:rPr>
          <w:rFonts w:asciiTheme="minorBidi" w:hAnsiTheme="minorBidi"/>
          <w:b/>
          <w:bCs/>
          <w:i/>
          <w:iCs/>
          <w:sz w:val="24"/>
          <w:szCs w:val="24"/>
          <w:rtl/>
          <w:lang w:eastAsia="fr-FR" w:bidi="ar-SY"/>
        </w:rPr>
        <w:t>) النسب المئوية لحدوث ال</w:t>
      </w:r>
      <w:r>
        <w:rPr>
          <w:rFonts w:asciiTheme="minorBidi" w:hAnsiTheme="minorBidi" w:hint="cs"/>
          <w:b/>
          <w:bCs/>
          <w:i/>
          <w:iCs/>
          <w:sz w:val="24"/>
          <w:szCs w:val="24"/>
          <w:rtl/>
          <w:lang w:eastAsia="fr-FR" w:bidi="ar-SY"/>
        </w:rPr>
        <w:t>حمل</w:t>
      </w:r>
      <w:r w:rsidR="004F600E">
        <w:rPr>
          <w:rFonts w:asciiTheme="minorBidi" w:hAnsiTheme="minorBidi"/>
          <w:b/>
          <w:bCs/>
          <w:i/>
          <w:iCs/>
          <w:sz w:val="24"/>
          <w:szCs w:val="24"/>
          <w:rtl/>
          <w:lang w:eastAsia="fr-FR" w:bidi="ar-SY"/>
        </w:rPr>
        <w:t xml:space="preserve"> حسب </w:t>
      </w:r>
      <w:r w:rsidR="004F600E">
        <w:rPr>
          <w:rFonts w:asciiTheme="minorBidi" w:hAnsiTheme="minorBidi" w:hint="cs"/>
          <w:b/>
          <w:bCs/>
          <w:i/>
          <w:iCs/>
          <w:sz w:val="24"/>
          <w:szCs w:val="24"/>
          <w:rtl/>
          <w:lang w:eastAsia="fr-FR" w:bidi="ar-SY"/>
        </w:rPr>
        <w:t>مدة العقم</w:t>
      </w:r>
      <w:r w:rsidRPr="002C6959">
        <w:rPr>
          <w:rFonts w:asciiTheme="minorBidi" w:hAnsiTheme="minorBidi"/>
          <w:b/>
          <w:bCs/>
          <w:i/>
          <w:iCs/>
          <w:sz w:val="24"/>
          <w:szCs w:val="24"/>
          <w:rtl/>
          <w:lang w:eastAsia="fr-FR" w:bidi="ar-SY"/>
        </w:rPr>
        <w:t xml:space="preserve"> في بروتوكول </w:t>
      </w:r>
      <w:proofErr w:type="spellStart"/>
      <w:r w:rsidRPr="002C6959">
        <w:rPr>
          <w:rFonts w:asciiTheme="minorBidi" w:hAnsiTheme="minorBidi"/>
          <w:b/>
          <w:bCs/>
          <w:i/>
          <w:iCs/>
          <w:sz w:val="24"/>
          <w:szCs w:val="24"/>
          <w:rtl/>
          <w:lang w:eastAsia="fr-FR" w:bidi="ar-SY"/>
        </w:rPr>
        <w:t>كلوميفين</w:t>
      </w:r>
      <w:proofErr w:type="spellEnd"/>
      <w:r w:rsidRPr="002C6959">
        <w:rPr>
          <w:rFonts w:asciiTheme="minorBidi" w:hAnsiTheme="minorBidi"/>
          <w:b/>
          <w:bCs/>
          <w:i/>
          <w:iCs/>
          <w:sz w:val="24"/>
          <w:szCs w:val="24"/>
          <w:rtl/>
          <w:lang w:eastAsia="fr-FR" w:bidi="ar-SY"/>
        </w:rPr>
        <w:t xml:space="preserve"> </w:t>
      </w:r>
      <w:proofErr w:type="spellStart"/>
      <w:r w:rsidRPr="002C6959">
        <w:rPr>
          <w:rFonts w:asciiTheme="minorBidi" w:hAnsiTheme="minorBidi"/>
          <w:b/>
          <w:bCs/>
          <w:i/>
          <w:iCs/>
          <w:sz w:val="24"/>
          <w:szCs w:val="24"/>
          <w:rtl/>
          <w:lang w:eastAsia="fr-FR" w:bidi="ar-SY"/>
        </w:rPr>
        <w:t>سيترات</w:t>
      </w:r>
      <w:proofErr w:type="spellEnd"/>
    </w:p>
    <w:p w:rsidR="003E6EF7" w:rsidRDefault="00440543" w:rsidP="00AA2A99">
      <w:pPr>
        <w:spacing w:before="240"/>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نجد أيضاً</w:t>
      </w:r>
      <w:r w:rsidR="003E6EF7">
        <w:rPr>
          <w:rFonts w:asciiTheme="minorBidi" w:hAnsiTheme="minorBidi" w:cs="Simplified Arabic" w:hint="cs"/>
          <w:sz w:val="28"/>
          <w:szCs w:val="28"/>
          <w:rtl/>
          <w:lang w:eastAsia="fr-FR" w:bidi="ar-SY"/>
        </w:rPr>
        <w:t xml:space="preserve"> من الجدول والمخ</w:t>
      </w:r>
      <w:r>
        <w:rPr>
          <w:rFonts w:asciiTheme="minorBidi" w:hAnsiTheme="minorBidi" w:cs="Simplified Arabic" w:hint="cs"/>
          <w:sz w:val="28"/>
          <w:szCs w:val="28"/>
          <w:rtl/>
          <w:lang w:eastAsia="fr-FR" w:bidi="ar-SY"/>
        </w:rPr>
        <w:t xml:space="preserve">ططين </w:t>
      </w:r>
      <w:r w:rsidR="00AA2A99">
        <w:rPr>
          <w:rFonts w:asciiTheme="minorBidi" w:hAnsiTheme="minorBidi" w:cs="Simplified Arabic" w:hint="cs"/>
          <w:sz w:val="28"/>
          <w:szCs w:val="28"/>
          <w:rtl/>
          <w:lang w:eastAsia="fr-FR" w:bidi="ar-SY"/>
        </w:rPr>
        <w:t>السابقين أن النسب المئوية ل</w:t>
      </w:r>
      <w:r w:rsidR="003E6EF7">
        <w:rPr>
          <w:rFonts w:asciiTheme="minorBidi" w:hAnsiTheme="minorBidi" w:cs="Simplified Arabic" w:hint="cs"/>
          <w:sz w:val="28"/>
          <w:szCs w:val="28"/>
          <w:rtl/>
          <w:lang w:eastAsia="fr-FR" w:bidi="ar-SY"/>
        </w:rPr>
        <w:t xml:space="preserve">حدوث </w:t>
      </w:r>
      <w:proofErr w:type="spellStart"/>
      <w:r w:rsidR="003E6EF7">
        <w:rPr>
          <w:rFonts w:asciiTheme="minorBidi" w:hAnsiTheme="minorBidi" w:cs="Simplified Arabic" w:hint="cs"/>
          <w:sz w:val="28"/>
          <w:szCs w:val="28"/>
          <w:rtl/>
          <w:lang w:eastAsia="fr-FR" w:bidi="ar-SY"/>
        </w:rPr>
        <w:t>الإباضة</w:t>
      </w:r>
      <w:proofErr w:type="spellEnd"/>
      <w:r w:rsidR="003E6EF7">
        <w:rPr>
          <w:rFonts w:asciiTheme="minorBidi" w:hAnsiTheme="minorBidi" w:cs="Simplified Arabic" w:hint="cs"/>
          <w:sz w:val="28"/>
          <w:szCs w:val="28"/>
          <w:rtl/>
          <w:lang w:eastAsia="fr-FR" w:bidi="ar-SY"/>
        </w:rPr>
        <w:t xml:space="preserve"> والحمل</w:t>
      </w:r>
      <w:r w:rsidR="00AA2A99">
        <w:rPr>
          <w:rFonts w:asciiTheme="minorBidi" w:hAnsiTheme="minorBidi" w:cs="Simplified Arabic" w:hint="cs"/>
          <w:sz w:val="28"/>
          <w:szCs w:val="28"/>
          <w:rtl/>
          <w:lang w:eastAsia="fr-FR" w:bidi="ar-SY"/>
        </w:rPr>
        <w:t xml:space="preserve"> كانت أعلى كلما كانت مدة العقم أقل</w:t>
      </w:r>
      <w:r w:rsidR="003E6EF7">
        <w:rPr>
          <w:rFonts w:asciiTheme="minorBidi" w:hAnsiTheme="minorBidi" w:cs="Simplified Arabic" w:hint="cs"/>
          <w:sz w:val="28"/>
          <w:szCs w:val="28"/>
          <w:rtl/>
          <w:lang w:eastAsia="fr-FR" w:bidi="ar-SY"/>
        </w:rPr>
        <w:t>.</w:t>
      </w:r>
    </w:p>
    <w:p w:rsidR="003E6EF7" w:rsidRDefault="00AA2A99" w:rsidP="002C6959">
      <w:pPr>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 xml:space="preserve">تم </w:t>
      </w:r>
      <w:r w:rsidR="002B5525">
        <w:rPr>
          <w:rFonts w:asciiTheme="minorBidi" w:hAnsiTheme="minorBidi" w:cs="Simplified Arabic" w:hint="cs"/>
          <w:sz w:val="28"/>
          <w:szCs w:val="28"/>
          <w:rtl/>
          <w:lang w:eastAsia="fr-FR" w:bidi="ar-SY"/>
        </w:rPr>
        <w:t xml:space="preserve">الاستقصاء عن </w:t>
      </w:r>
      <w:r w:rsidR="006B1A18">
        <w:rPr>
          <w:rFonts w:asciiTheme="minorBidi" w:hAnsiTheme="minorBidi" w:cs="Simplified Arabic" w:hint="cs"/>
          <w:sz w:val="28"/>
          <w:szCs w:val="28"/>
          <w:rtl/>
          <w:lang w:eastAsia="fr-FR" w:bidi="ar-SY"/>
        </w:rPr>
        <w:t>التأثيرات</w:t>
      </w:r>
      <w:r w:rsidR="002B5525">
        <w:rPr>
          <w:rFonts w:asciiTheme="minorBidi" w:hAnsiTheme="minorBidi" w:cs="Simplified Arabic" w:hint="cs"/>
          <w:sz w:val="28"/>
          <w:szCs w:val="28"/>
          <w:rtl/>
          <w:lang w:eastAsia="fr-FR" w:bidi="ar-SY"/>
        </w:rPr>
        <w:t xml:space="preserve"> الجانبية للعلاج </w:t>
      </w:r>
      <w:proofErr w:type="spellStart"/>
      <w:r w:rsidR="002B5525">
        <w:rPr>
          <w:rFonts w:asciiTheme="minorBidi" w:hAnsiTheme="minorBidi" w:cs="Simplified Arabic" w:hint="cs"/>
          <w:sz w:val="28"/>
          <w:szCs w:val="28"/>
          <w:rtl/>
          <w:lang w:eastAsia="fr-FR" w:bidi="ar-SY"/>
        </w:rPr>
        <w:t>والاختلاطات</w:t>
      </w:r>
      <w:proofErr w:type="spellEnd"/>
      <w:r w:rsidR="002B5525">
        <w:rPr>
          <w:rFonts w:asciiTheme="minorBidi" w:hAnsiTheme="minorBidi" w:cs="Simplified Arabic" w:hint="cs"/>
          <w:sz w:val="28"/>
          <w:szCs w:val="28"/>
          <w:rtl/>
          <w:lang w:eastAsia="fr-FR" w:bidi="ar-SY"/>
        </w:rPr>
        <w:t xml:space="preserve"> المشاهدة، وتم تبويبها في الجدول (</w:t>
      </w:r>
      <w:r w:rsidR="009C5F21">
        <w:rPr>
          <w:rFonts w:asciiTheme="minorBidi" w:hAnsiTheme="minorBidi" w:cs="Simplified Arabic" w:hint="cs"/>
          <w:sz w:val="28"/>
          <w:szCs w:val="28"/>
          <w:rtl/>
          <w:lang w:eastAsia="fr-FR" w:bidi="ar-SY"/>
        </w:rPr>
        <w:t>14</w:t>
      </w:r>
      <w:r w:rsidR="002B5525">
        <w:rPr>
          <w:rFonts w:asciiTheme="minorBidi" w:hAnsiTheme="minorBidi" w:cs="Simplified Arabic" w:hint="cs"/>
          <w:sz w:val="28"/>
          <w:szCs w:val="28"/>
          <w:rtl/>
          <w:lang w:eastAsia="fr-FR" w:bidi="ar-SY"/>
        </w:rPr>
        <w:t>).</w:t>
      </w:r>
    </w:p>
    <w:p w:rsidR="006B1A18" w:rsidRPr="00887482" w:rsidRDefault="006B1A18" w:rsidP="009C5F21">
      <w:pPr>
        <w:spacing w:after="0"/>
        <w:jc w:val="center"/>
        <w:rPr>
          <w:rFonts w:asciiTheme="minorBidi" w:hAnsiTheme="minorBidi"/>
          <w:b/>
          <w:bCs/>
          <w:i/>
          <w:iCs/>
          <w:sz w:val="24"/>
          <w:szCs w:val="24"/>
          <w:rtl/>
          <w:lang w:eastAsia="fr-FR" w:bidi="ar-SY"/>
        </w:rPr>
      </w:pPr>
      <w:r w:rsidRPr="00887482">
        <w:rPr>
          <w:rFonts w:asciiTheme="minorBidi" w:hAnsiTheme="minorBidi"/>
          <w:b/>
          <w:bCs/>
          <w:i/>
          <w:iCs/>
          <w:sz w:val="24"/>
          <w:szCs w:val="24"/>
          <w:rtl/>
          <w:lang w:eastAsia="fr-FR" w:bidi="ar-SY"/>
        </w:rPr>
        <w:lastRenderedPageBreak/>
        <w:t>الجدول (</w:t>
      </w:r>
      <w:r w:rsidR="009C5F21">
        <w:rPr>
          <w:rFonts w:asciiTheme="minorBidi" w:hAnsiTheme="minorBidi" w:hint="cs"/>
          <w:b/>
          <w:bCs/>
          <w:i/>
          <w:iCs/>
          <w:sz w:val="24"/>
          <w:szCs w:val="24"/>
          <w:rtl/>
          <w:lang w:eastAsia="fr-FR" w:bidi="ar-SY"/>
        </w:rPr>
        <w:t>14</w:t>
      </w:r>
      <w:r w:rsidRPr="00887482">
        <w:rPr>
          <w:rFonts w:asciiTheme="minorBidi" w:hAnsiTheme="minorBidi"/>
          <w:b/>
          <w:bCs/>
          <w:i/>
          <w:iCs/>
          <w:sz w:val="24"/>
          <w:szCs w:val="24"/>
          <w:rtl/>
          <w:lang w:eastAsia="fr-FR" w:bidi="ar-SY"/>
        </w:rPr>
        <w:t>) تكرار</w:t>
      </w:r>
      <w:r w:rsidR="001C3D8B">
        <w:rPr>
          <w:rFonts w:asciiTheme="minorBidi" w:hAnsiTheme="minorBidi"/>
          <w:b/>
          <w:bCs/>
          <w:i/>
          <w:iCs/>
          <w:sz w:val="24"/>
          <w:szCs w:val="24"/>
          <w:rtl/>
          <w:lang w:eastAsia="fr-FR" w:bidi="ar-SY"/>
        </w:rPr>
        <w:t xml:space="preserve">ات </w:t>
      </w:r>
      <w:r>
        <w:rPr>
          <w:rFonts w:asciiTheme="minorBidi" w:hAnsiTheme="minorBidi" w:hint="cs"/>
          <w:b/>
          <w:bCs/>
          <w:i/>
          <w:iCs/>
          <w:sz w:val="24"/>
          <w:szCs w:val="24"/>
          <w:rtl/>
          <w:lang w:eastAsia="fr-FR" w:bidi="ar-SY"/>
        </w:rPr>
        <w:t xml:space="preserve">حدوث </w:t>
      </w:r>
      <w:proofErr w:type="spellStart"/>
      <w:r>
        <w:rPr>
          <w:rFonts w:asciiTheme="minorBidi" w:hAnsiTheme="minorBidi" w:hint="cs"/>
          <w:b/>
          <w:bCs/>
          <w:i/>
          <w:iCs/>
          <w:sz w:val="24"/>
          <w:szCs w:val="24"/>
          <w:rtl/>
          <w:lang w:eastAsia="fr-FR" w:bidi="ar-SY"/>
        </w:rPr>
        <w:t>الاختلاطات</w:t>
      </w:r>
      <w:proofErr w:type="spellEnd"/>
      <w:r w:rsidR="001C3D8B">
        <w:rPr>
          <w:rFonts w:asciiTheme="minorBidi" w:hAnsiTheme="minorBidi" w:hint="cs"/>
          <w:b/>
          <w:bCs/>
          <w:i/>
          <w:iCs/>
          <w:sz w:val="24"/>
          <w:szCs w:val="24"/>
          <w:rtl/>
          <w:lang w:eastAsia="fr-FR" w:bidi="ar-SY"/>
        </w:rPr>
        <w:t xml:space="preserve"> والتأثيرات </w:t>
      </w:r>
      <w:proofErr w:type="spellStart"/>
      <w:r w:rsidR="001C3D8B">
        <w:rPr>
          <w:rFonts w:asciiTheme="minorBidi" w:hAnsiTheme="minorBidi" w:hint="cs"/>
          <w:b/>
          <w:bCs/>
          <w:i/>
          <w:iCs/>
          <w:sz w:val="24"/>
          <w:szCs w:val="24"/>
          <w:rtl/>
          <w:lang w:eastAsia="fr-FR" w:bidi="ar-SY"/>
        </w:rPr>
        <w:t>الجانبيةلدى</w:t>
      </w:r>
      <w:proofErr w:type="spellEnd"/>
      <w:r w:rsidR="001C3D8B">
        <w:rPr>
          <w:rFonts w:asciiTheme="minorBidi" w:hAnsiTheme="minorBidi" w:hint="cs"/>
          <w:b/>
          <w:bCs/>
          <w:i/>
          <w:iCs/>
          <w:sz w:val="24"/>
          <w:szCs w:val="24"/>
          <w:rtl/>
          <w:lang w:eastAsia="fr-FR" w:bidi="ar-SY"/>
        </w:rPr>
        <w:t xml:space="preserve"> مريضات بروتوكول </w:t>
      </w:r>
      <w:proofErr w:type="spellStart"/>
      <w:r w:rsidR="001C3D8B">
        <w:rPr>
          <w:rFonts w:asciiTheme="minorBidi" w:hAnsiTheme="minorBidi" w:hint="cs"/>
          <w:b/>
          <w:bCs/>
          <w:i/>
          <w:iCs/>
          <w:sz w:val="24"/>
          <w:szCs w:val="24"/>
          <w:rtl/>
          <w:lang w:eastAsia="fr-FR" w:bidi="ar-SY"/>
        </w:rPr>
        <w:t>الكلوميفين</w:t>
      </w:r>
      <w:proofErr w:type="spellEnd"/>
      <w:r w:rsidR="001C3D8B">
        <w:rPr>
          <w:rFonts w:asciiTheme="minorBidi" w:hAnsiTheme="minorBidi" w:hint="cs"/>
          <w:b/>
          <w:bCs/>
          <w:i/>
          <w:iCs/>
          <w:sz w:val="24"/>
          <w:szCs w:val="24"/>
          <w:rtl/>
          <w:lang w:eastAsia="fr-FR" w:bidi="ar-SY"/>
        </w:rPr>
        <w:t xml:space="preserve"> </w:t>
      </w:r>
      <w:proofErr w:type="spellStart"/>
      <w:r w:rsidR="001C3D8B">
        <w:rPr>
          <w:rFonts w:asciiTheme="minorBidi" w:hAnsiTheme="minorBidi" w:hint="cs"/>
          <w:b/>
          <w:bCs/>
          <w:i/>
          <w:iCs/>
          <w:sz w:val="24"/>
          <w:szCs w:val="24"/>
          <w:rtl/>
          <w:lang w:eastAsia="fr-FR" w:bidi="ar-SY"/>
        </w:rPr>
        <w:t>شيترات</w:t>
      </w:r>
      <w:proofErr w:type="spellEnd"/>
    </w:p>
    <w:tbl>
      <w:tblPr>
        <w:tblStyle w:val="a4"/>
        <w:bidiVisual/>
        <w:tblW w:w="0" w:type="auto"/>
        <w:jc w:val="center"/>
        <w:tblInd w:w="1567" w:type="dxa"/>
        <w:tblLook w:val="04A0"/>
      </w:tblPr>
      <w:tblGrid>
        <w:gridCol w:w="1257"/>
        <w:gridCol w:w="1446"/>
        <w:gridCol w:w="1667"/>
      </w:tblGrid>
      <w:tr w:rsidR="001C3D8B" w:rsidRPr="00A96B2A" w:rsidTr="001C3D8B">
        <w:trPr>
          <w:jc w:val="center"/>
        </w:trPr>
        <w:tc>
          <w:tcPr>
            <w:tcW w:w="2703" w:type="dxa"/>
            <w:gridSpan w:val="2"/>
            <w:shd w:val="clear" w:color="auto" w:fill="DBE5F1" w:themeFill="accent1" w:themeFillTint="33"/>
          </w:tcPr>
          <w:p w:rsidR="001C3D8B" w:rsidRPr="00A96B2A" w:rsidRDefault="001C3D8B" w:rsidP="001C3D8B">
            <w:pPr>
              <w:jc w:val="center"/>
              <w:rPr>
                <w:rFonts w:cs="Simplified Arabic"/>
                <w:sz w:val="26"/>
                <w:szCs w:val="26"/>
                <w:rtl/>
                <w:lang w:eastAsia="fr-FR"/>
              </w:rPr>
            </w:pPr>
          </w:p>
        </w:tc>
        <w:tc>
          <w:tcPr>
            <w:tcW w:w="1667" w:type="dxa"/>
            <w:shd w:val="clear" w:color="auto" w:fill="DBE5F1" w:themeFill="accent1" w:themeFillTint="33"/>
          </w:tcPr>
          <w:p w:rsidR="001C3D8B" w:rsidRPr="00A96B2A" w:rsidRDefault="001C3D8B" w:rsidP="001C3D8B">
            <w:pPr>
              <w:jc w:val="center"/>
              <w:rPr>
                <w:rFonts w:cs="Simplified Arabic"/>
                <w:sz w:val="26"/>
                <w:szCs w:val="26"/>
                <w:rtl/>
                <w:lang w:eastAsia="fr-FR"/>
              </w:rPr>
            </w:pPr>
            <w:r w:rsidRPr="00A96B2A">
              <w:rPr>
                <w:rFonts w:cs="Simplified Arabic" w:hint="cs"/>
                <w:sz w:val="26"/>
                <w:szCs w:val="26"/>
                <w:rtl/>
                <w:lang w:eastAsia="fr-FR"/>
              </w:rPr>
              <w:t>العدد</w:t>
            </w:r>
          </w:p>
        </w:tc>
      </w:tr>
      <w:tr w:rsidR="001C3D8B" w:rsidRPr="00A96B2A" w:rsidTr="001C3D8B">
        <w:trPr>
          <w:jc w:val="center"/>
        </w:trPr>
        <w:tc>
          <w:tcPr>
            <w:tcW w:w="1257" w:type="dxa"/>
            <w:vMerge w:val="restart"/>
            <w:shd w:val="clear" w:color="auto" w:fill="DBE5F1" w:themeFill="accent1" w:themeFillTint="33"/>
          </w:tcPr>
          <w:p w:rsidR="001C3D8B" w:rsidRPr="00A96B2A" w:rsidRDefault="001C3D8B" w:rsidP="001C3D8B">
            <w:pPr>
              <w:jc w:val="center"/>
              <w:rPr>
                <w:rFonts w:cs="Simplified Arabic"/>
                <w:sz w:val="26"/>
                <w:szCs w:val="26"/>
                <w:rtl/>
                <w:lang w:eastAsia="fr-FR" w:bidi="ar-SY"/>
              </w:rPr>
            </w:pPr>
            <w:r>
              <w:rPr>
                <w:rFonts w:cs="Simplified Arabic" w:hint="cs"/>
                <w:sz w:val="26"/>
                <w:szCs w:val="26"/>
                <w:rtl/>
                <w:lang w:eastAsia="fr-FR" w:bidi="ar-SY"/>
              </w:rPr>
              <w:t>الاختلاط</w:t>
            </w:r>
          </w:p>
        </w:tc>
        <w:tc>
          <w:tcPr>
            <w:tcW w:w="1446" w:type="dxa"/>
            <w:shd w:val="clear" w:color="auto" w:fill="DBE5F1" w:themeFill="accent1" w:themeFillTint="33"/>
          </w:tcPr>
          <w:p w:rsidR="001C3D8B" w:rsidRPr="00A96B2A" w:rsidRDefault="001C3D8B" w:rsidP="001C3D8B">
            <w:pPr>
              <w:jc w:val="center"/>
              <w:rPr>
                <w:rFonts w:cs="Simplified Arabic"/>
                <w:sz w:val="26"/>
                <w:szCs w:val="26"/>
                <w:rtl/>
                <w:lang w:eastAsia="fr-FR" w:bidi="ar-SY"/>
              </w:rPr>
            </w:pPr>
            <w:r w:rsidRPr="00A96B2A">
              <w:rPr>
                <w:rFonts w:cs="Simplified Arabic" w:hint="cs"/>
                <w:sz w:val="26"/>
                <w:szCs w:val="26"/>
                <w:rtl/>
                <w:lang w:eastAsia="fr-FR" w:bidi="ar-SY"/>
              </w:rPr>
              <w:t>الحمل المتعدد</w:t>
            </w:r>
          </w:p>
        </w:tc>
        <w:tc>
          <w:tcPr>
            <w:tcW w:w="1667" w:type="dxa"/>
          </w:tcPr>
          <w:p w:rsidR="001C3D8B" w:rsidRPr="00A96B2A" w:rsidRDefault="001C3D8B" w:rsidP="001C3D8B">
            <w:pPr>
              <w:jc w:val="center"/>
              <w:rPr>
                <w:rFonts w:cs="Simplified Arabic"/>
                <w:sz w:val="26"/>
                <w:szCs w:val="26"/>
                <w:rtl/>
                <w:lang w:eastAsia="fr-FR"/>
              </w:rPr>
            </w:pPr>
            <w:r>
              <w:rPr>
                <w:rFonts w:cs="Simplified Arabic" w:hint="cs"/>
                <w:sz w:val="26"/>
                <w:szCs w:val="26"/>
                <w:rtl/>
                <w:lang w:eastAsia="fr-FR"/>
              </w:rPr>
              <w:t>2</w:t>
            </w:r>
          </w:p>
        </w:tc>
      </w:tr>
      <w:tr w:rsidR="001C3D8B" w:rsidRPr="00A96B2A" w:rsidTr="001C3D8B">
        <w:trPr>
          <w:jc w:val="center"/>
        </w:trPr>
        <w:tc>
          <w:tcPr>
            <w:tcW w:w="1257" w:type="dxa"/>
            <w:vMerge/>
            <w:shd w:val="clear" w:color="auto" w:fill="DBE5F1" w:themeFill="accent1" w:themeFillTint="33"/>
          </w:tcPr>
          <w:p w:rsidR="001C3D8B" w:rsidRPr="00A96B2A" w:rsidRDefault="001C3D8B" w:rsidP="001C3D8B">
            <w:pPr>
              <w:jc w:val="center"/>
              <w:rPr>
                <w:rFonts w:asciiTheme="majorBidi" w:hAnsiTheme="majorBidi" w:cstheme="majorBidi"/>
                <w:sz w:val="26"/>
                <w:szCs w:val="26"/>
                <w:lang w:eastAsia="fr-FR" w:bidi="ar-SY"/>
              </w:rPr>
            </w:pPr>
          </w:p>
        </w:tc>
        <w:tc>
          <w:tcPr>
            <w:tcW w:w="1446" w:type="dxa"/>
            <w:shd w:val="clear" w:color="auto" w:fill="DBE5F1" w:themeFill="accent1" w:themeFillTint="33"/>
          </w:tcPr>
          <w:p w:rsidR="001C3D8B" w:rsidRPr="00A96B2A" w:rsidRDefault="001C3D8B" w:rsidP="001C3D8B">
            <w:pPr>
              <w:jc w:val="center"/>
              <w:rPr>
                <w:rFonts w:asciiTheme="majorBidi" w:hAnsiTheme="majorBidi" w:cstheme="majorBidi"/>
                <w:sz w:val="26"/>
                <w:szCs w:val="26"/>
                <w:rtl/>
                <w:lang w:eastAsia="fr-FR" w:bidi="ar-SY"/>
              </w:rPr>
            </w:pPr>
            <w:r w:rsidRPr="00A96B2A">
              <w:rPr>
                <w:rFonts w:asciiTheme="majorBidi" w:hAnsiTheme="majorBidi" w:cstheme="majorBidi"/>
                <w:sz w:val="26"/>
                <w:szCs w:val="26"/>
                <w:lang w:eastAsia="fr-FR" w:bidi="ar-SY"/>
              </w:rPr>
              <w:t>OHSS</w:t>
            </w:r>
          </w:p>
        </w:tc>
        <w:tc>
          <w:tcPr>
            <w:tcW w:w="1667" w:type="dxa"/>
          </w:tcPr>
          <w:p w:rsidR="001C3D8B" w:rsidRPr="00A96B2A" w:rsidRDefault="001C3D8B" w:rsidP="001C3D8B">
            <w:pPr>
              <w:jc w:val="center"/>
              <w:rPr>
                <w:rFonts w:cs="Simplified Arabic"/>
                <w:sz w:val="26"/>
                <w:szCs w:val="26"/>
                <w:rtl/>
                <w:lang w:eastAsia="fr-FR"/>
              </w:rPr>
            </w:pPr>
            <w:r>
              <w:rPr>
                <w:rFonts w:cs="Simplified Arabic" w:hint="cs"/>
                <w:sz w:val="26"/>
                <w:szCs w:val="26"/>
                <w:rtl/>
                <w:lang w:eastAsia="fr-FR"/>
              </w:rPr>
              <w:t>0</w:t>
            </w:r>
          </w:p>
        </w:tc>
      </w:tr>
      <w:tr w:rsidR="001C3D8B" w:rsidRPr="00A96B2A" w:rsidTr="001C3D8B">
        <w:trPr>
          <w:jc w:val="center"/>
        </w:trPr>
        <w:tc>
          <w:tcPr>
            <w:tcW w:w="1257" w:type="dxa"/>
            <w:vMerge/>
            <w:shd w:val="clear" w:color="auto" w:fill="DBE5F1" w:themeFill="accent1" w:themeFillTint="33"/>
          </w:tcPr>
          <w:p w:rsidR="001C3D8B" w:rsidRPr="00A96B2A" w:rsidRDefault="001C3D8B" w:rsidP="001C3D8B">
            <w:pPr>
              <w:jc w:val="center"/>
              <w:rPr>
                <w:rFonts w:cs="Simplified Arabic"/>
                <w:sz w:val="26"/>
                <w:szCs w:val="26"/>
                <w:rtl/>
                <w:lang w:eastAsia="fr-FR"/>
              </w:rPr>
            </w:pPr>
          </w:p>
        </w:tc>
        <w:tc>
          <w:tcPr>
            <w:tcW w:w="1446" w:type="dxa"/>
            <w:shd w:val="clear" w:color="auto" w:fill="DBE5F1" w:themeFill="accent1" w:themeFillTint="33"/>
          </w:tcPr>
          <w:p w:rsidR="001C3D8B" w:rsidRPr="00A96B2A" w:rsidRDefault="001C3D8B" w:rsidP="001C3D8B">
            <w:pPr>
              <w:jc w:val="center"/>
              <w:rPr>
                <w:rFonts w:cs="Simplified Arabic"/>
                <w:sz w:val="26"/>
                <w:szCs w:val="26"/>
                <w:rtl/>
                <w:lang w:eastAsia="fr-FR"/>
              </w:rPr>
            </w:pPr>
            <w:r w:rsidRPr="00A96B2A">
              <w:rPr>
                <w:rFonts w:cs="Simplified Arabic" w:hint="cs"/>
                <w:sz w:val="26"/>
                <w:szCs w:val="26"/>
                <w:rtl/>
                <w:lang w:eastAsia="fr-FR"/>
              </w:rPr>
              <w:t>الإسقاط</w:t>
            </w:r>
          </w:p>
        </w:tc>
        <w:tc>
          <w:tcPr>
            <w:tcW w:w="1667" w:type="dxa"/>
          </w:tcPr>
          <w:p w:rsidR="001C3D8B" w:rsidRPr="00A96B2A" w:rsidRDefault="001C3D8B" w:rsidP="001C3D8B">
            <w:pPr>
              <w:jc w:val="center"/>
              <w:rPr>
                <w:rFonts w:cs="Simplified Arabic"/>
                <w:sz w:val="26"/>
                <w:szCs w:val="26"/>
                <w:rtl/>
                <w:lang w:eastAsia="fr-FR"/>
              </w:rPr>
            </w:pPr>
            <w:r>
              <w:rPr>
                <w:rFonts w:cs="Simplified Arabic" w:hint="cs"/>
                <w:sz w:val="26"/>
                <w:szCs w:val="26"/>
                <w:rtl/>
                <w:lang w:eastAsia="fr-FR"/>
              </w:rPr>
              <w:t>1</w:t>
            </w:r>
          </w:p>
        </w:tc>
      </w:tr>
      <w:tr w:rsidR="001C3D8B" w:rsidRPr="00A96B2A" w:rsidTr="001C3D8B">
        <w:trPr>
          <w:jc w:val="center"/>
        </w:trPr>
        <w:tc>
          <w:tcPr>
            <w:tcW w:w="1257" w:type="dxa"/>
            <w:vMerge w:val="restart"/>
            <w:shd w:val="clear" w:color="auto" w:fill="DBE5F1" w:themeFill="accent1" w:themeFillTint="33"/>
          </w:tcPr>
          <w:p w:rsidR="001C3D8B" w:rsidRPr="00A96B2A" w:rsidRDefault="001C3D8B" w:rsidP="001C3D8B">
            <w:pPr>
              <w:jc w:val="center"/>
              <w:rPr>
                <w:rFonts w:cs="Simplified Arabic"/>
                <w:sz w:val="26"/>
                <w:szCs w:val="26"/>
                <w:rtl/>
                <w:lang w:eastAsia="fr-FR"/>
              </w:rPr>
            </w:pPr>
            <w:r>
              <w:rPr>
                <w:rFonts w:cs="Simplified Arabic" w:hint="cs"/>
                <w:sz w:val="26"/>
                <w:szCs w:val="26"/>
                <w:rtl/>
                <w:lang w:eastAsia="fr-FR"/>
              </w:rPr>
              <w:t>التأثير</w:t>
            </w:r>
          </w:p>
        </w:tc>
        <w:tc>
          <w:tcPr>
            <w:tcW w:w="1446" w:type="dxa"/>
            <w:shd w:val="clear" w:color="auto" w:fill="DBE5F1" w:themeFill="accent1" w:themeFillTint="33"/>
          </w:tcPr>
          <w:p w:rsidR="001C3D8B" w:rsidRPr="00A96B2A" w:rsidRDefault="001C3D8B" w:rsidP="001C3D8B">
            <w:pPr>
              <w:jc w:val="center"/>
              <w:rPr>
                <w:rFonts w:cs="Simplified Arabic"/>
                <w:sz w:val="26"/>
                <w:szCs w:val="26"/>
                <w:rtl/>
                <w:lang w:eastAsia="fr-FR"/>
              </w:rPr>
            </w:pPr>
            <w:r>
              <w:rPr>
                <w:rFonts w:cs="Simplified Arabic" w:hint="cs"/>
                <w:sz w:val="26"/>
                <w:szCs w:val="26"/>
                <w:rtl/>
                <w:lang w:eastAsia="fr-FR"/>
              </w:rPr>
              <w:t>غثيان</w:t>
            </w:r>
          </w:p>
        </w:tc>
        <w:tc>
          <w:tcPr>
            <w:tcW w:w="1667" w:type="dxa"/>
          </w:tcPr>
          <w:p w:rsidR="001C3D8B" w:rsidRPr="00A96B2A" w:rsidRDefault="001C3D8B" w:rsidP="001C3D8B">
            <w:pPr>
              <w:jc w:val="center"/>
              <w:rPr>
                <w:rFonts w:cs="Simplified Arabic"/>
                <w:sz w:val="26"/>
                <w:szCs w:val="26"/>
                <w:rtl/>
                <w:lang w:eastAsia="fr-FR"/>
              </w:rPr>
            </w:pPr>
            <w:r>
              <w:rPr>
                <w:rFonts w:cs="Simplified Arabic" w:hint="cs"/>
                <w:sz w:val="26"/>
                <w:szCs w:val="26"/>
                <w:rtl/>
                <w:lang w:eastAsia="fr-FR"/>
              </w:rPr>
              <w:t>5</w:t>
            </w:r>
          </w:p>
        </w:tc>
      </w:tr>
      <w:tr w:rsidR="001C3D8B" w:rsidRPr="00A96B2A" w:rsidTr="001C3D8B">
        <w:trPr>
          <w:jc w:val="center"/>
        </w:trPr>
        <w:tc>
          <w:tcPr>
            <w:tcW w:w="1257" w:type="dxa"/>
            <w:vMerge/>
            <w:shd w:val="clear" w:color="auto" w:fill="DBE5F1" w:themeFill="accent1" w:themeFillTint="33"/>
          </w:tcPr>
          <w:p w:rsidR="001C3D8B" w:rsidRPr="00A96B2A" w:rsidRDefault="001C3D8B" w:rsidP="001C3D8B">
            <w:pPr>
              <w:jc w:val="center"/>
              <w:rPr>
                <w:rFonts w:cs="Simplified Arabic"/>
                <w:sz w:val="26"/>
                <w:szCs w:val="26"/>
                <w:rtl/>
                <w:lang w:eastAsia="fr-FR"/>
              </w:rPr>
            </w:pPr>
          </w:p>
        </w:tc>
        <w:tc>
          <w:tcPr>
            <w:tcW w:w="1446" w:type="dxa"/>
            <w:shd w:val="clear" w:color="auto" w:fill="DBE5F1" w:themeFill="accent1" w:themeFillTint="33"/>
          </w:tcPr>
          <w:p w:rsidR="001C3D8B" w:rsidRPr="00A96B2A" w:rsidRDefault="001C3D8B" w:rsidP="001C3D8B">
            <w:pPr>
              <w:jc w:val="center"/>
              <w:rPr>
                <w:rFonts w:cs="Simplified Arabic"/>
                <w:sz w:val="26"/>
                <w:szCs w:val="26"/>
                <w:rtl/>
                <w:lang w:eastAsia="fr-FR"/>
              </w:rPr>
            </w:pPr>
            <w:r>
              <w:rPr>
                <w:rFonts w:cs="Simplified Arabic" w:hint="cs"/>
                <w:sz w:val="26"/>
                <w:szCs w:val="26"/>
                <w:rtl/>
                <w:lang w:eastAsia="fr-FR"/>
              </w:rPr>
              <w:t>صداع</w:t>
            </w:r>
          </w:p>
        </w:tc>
        <w:tc>
          <w:tcPr>
            <w:tcW w:w="1667" w:type="dxa"/>
          </w:tcPr>
          <w:p w:rsidR="001C3D8B" w:rsidRPr="00A96B2A" w:rsidRDefault="001C3D8B" w:rsidP="001C3D8B">
            <w:pPr>
              <w:jc w:val="center"/>
              <w:rPr>
                <w:rFonts w:cs="Simplified Arabic"/>
                <w:sz w:val="26"/>
                <w:szCs w:val="26"/>
                <w:rtl/>
                <w:lang w:eastAsia="fr-FR"/>
              </w:rPr>
            </w:pPr>
            <w:r>
              <w:rPr>
                <w:rFonts w:cs="Simplified Arabic" w:hint="cs"/>
                <w:sz w:val="26"/>
                <w:szCs w:val="26"/>
                <w:rtl/>
                <w:lang w:eastAsia="fr-FR"/>
              </w:rPr>
              <w:t>7</w:t>
            </w:r>
          </w:p>
        </w:tc>
      </w:tr>
    </w:tbl>
    <w:p w:rsidR="002B5525" w:rsidRDefault="001C3D8B" w:rsidP="0066164A">
      <w:pPr>
        <w:spacing w:before="240"/>
        <w:jc w:val="mediumKashida"/>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نجد من الجدول (</w:t>
      </w:r>
      <w:r w:rsidR="009C5F21">
        <w:rPr>
          <w:rFonts w:asciiTheme="minorBidi" w:hAnsiTheme="minorBidi" w:cs="Simplified Arabic" w:hint="cs"/>
          <w:sz w:val="28"/>
          <w:szCs w:val="28"/>
          <w:rtl/>
          <w:lang w:eastAsia="fr-FR" w:bidi="ar-SY"/>
        </w:rPr>
        <w:t>14</w:t>
      </w:r>
      <w:r>
        <w:rPr>
          <w:rFonts w:asciiTheme="minorBidi" w:hAnsiTheme="minorBidi" w:cs="Simplified Arabic" w:hint="cs"/>
          <w:sz w:val="28"/>
          <w:szCs w:val="28"/>
          <w:rtl/>
          <w:lang w:eastAsia="fr-FR" w:bidi="ar-SY"/>
        </w:rPr>
        <w:t xml:space="preserve">) أن التأثيرات الجانبية </w:t>
      </w:r>
      <w:proofErr w:type="spellStart"/>
      <w:r>
        <w:rPr>
          <w:rFonts w:asciiTheme="minorBidi" w:hAnsiTheme="minorBidi" w:cs="Simplified Arabic" w:hint="cs"/>
          <w:sz w:val="28"/>
          <w:szCs w:val="28"/>
          <w:rtl/>
          <w:lang w:eastAsia="fr-FR" w:bidi="ar-SY"/>
        </w:rPr>
        <w:t>للكلوميفين</w:t>
      </w:r>
      <w:proofErr w:type="spellEnd"/>
      <w:r>
        <w:rPr>
          <w:rFonts w:asciiTheme="minorBidi" w:hAnsiTheme="minorBidi" w:cs="Simplified Arabic" w:hint="cs"/>
          <w:sz w:val="28"/>
          <w:szCs w:val="28"/>
          <w:rtl/>
          <w:lang w:eastAsia="fr-FR" w:bidi="ar-SY"/>
        </w:rPr>
        <w:t xml:space="preserve"> </w:t>
      </w:r>
      <w:proofErr w:type="spellStart"/>
      <w:r>
        <w:rPr>
          <w:rFonts w:asciiTheme="minorBidi" w:hAnsiTheme="minorBidi" w:cs="Simplified Arabic" w:hint="cs"/>
          <w:sz w:val="28"/>
          <w:szCs w:val="28"/>
          <w:rtl/>
          <w:lang w:eastAsia="fr-FR" w:bidi="ar-SY"/>
        </w:rPr>
        <w:t>سيترات</w:t>
      </w:r>
      <w:proofErr w:type="spellEnd"/>
      <w:r>
        <w:rPr>
          <w:rFonts w:asciiTheme="minorBidi" w:hAnsiTheme="minorBidi" w:cs="Simplified Arabic" w:hint="cs"/>
          <w:sz w:val="28"/>
          <w:szCs w:val="28"/>
          <w:rtl/>
          <w:lang w:eastAsia="fr-FR" w:bidi="ar-SY"/>
        </w:rPr>
        <w:t xml:space="preserve"> كانت موجودة في 6.76% من الحالات بالنسبة للغثيان، وسج</w:t>
      </w:r>
      <w:r w:rsidR="0066164A">
        <w:rPr>
          <w:rFonts w:asciiTheme="minorBidi" w:hAnsiTheme="minorBidi" w:cs="Simplified Arabic" w:hint="cs"/>
          <w:sz w:val="28"/>
          <w:szCs w:val="28"/>
          <w:rtl/>
          <w:lang w:eastAsia="fr-FR" w:bidi="ar-SY"/>
        </w:rPr>
        <w:t>ّ</w:t>
      </w:r>
      <w:r>
        <w:rPr>
          <w:rFonts w:asciiTheme="minorBidi" w:hAnsiTheme="minorBidi" w:cs="Simplified Arabic" w:hint="cs"/>
          <w:sz w:val="28"/>
          <w:szCs w:val="28"/>
          <w:rtl/>
          <w:lang w:eastAsia="fr-FR" w:bidi="ar-SY"/>
        </w:rPr>
        <w:t>ل</w:t>
      </w:r>
      <w:r w:rsidR="0066164A">
        <w:rPr>
          <w:rFonts w:asciiTheme="minorBidi" w:hAnsiTheme="minorBidi" w:cs="Simplified Arabic" w:hint="cs"/>
          <w:sz w:val="28"/>
          <w:szCs w:val="28"/>
          <w:rtl/>
          <w:lang w:eastAsia="fr-FR" w:bidi="ar-SY"/>
        </w:rPr>
        <w:t>ت</w:t>
      </w:r>
      <w:r>
        <w:rPr>
          <w:rFonts w:asciiTheme="minorBidi" w:hAnsiTheme="minorBidi" w:cs="Simplified Arabic" w:hint="cs"/>
          <w:sz w:val="28"/>
          <w:szCs w:val="28"/>
          <w:rtl/>
          <w:lang w:eastAsia="fr-FR" w:bidi="ar-SY"/>
        </w:rPr>
        <w:t xml:space="preserve"> 9.46% </w:t>
      </w:r>
      <w:r w:rsidR="0066164A">
        <w:rPr>
          <w:rFonts w:asciiTheme="minorBidi" w:hAnsiTheme="minorBidi" w:cs="Simplified Arabic" w:hint="cs"/>
          <w:sz w:val="28"/>
          <w:szCs w:val="28"/>
          <w:rtl/>
          <w:lang w:eastAsia="fr-FR" w:bidi="ar-SY"/>
        </w:rPr>
        <w:t xml:space="preserve">من الحالات </w:t>
      </w:r>
      <w:r>
        <w:rPr>
          <w:rFonts w:asciiTheme="minorBidi" w:hAnsiTheme="minorBidi" w:cs="Simplified Arabic" w:hint="cs"/>
          <w:sz w:val="28"/>
          <w:szCs w:val="28"/>
          <w:rtl/>
          <w:lang w:eastAsia="fr-FR" w:bidi="ar-SY"/>
        </w:rPr>
        <w:t xml:space="preserve">صداعاً بعد إعطاء </w:t>
      </w:r>
      <w:proofErr w:type="spellStart"/>
      <w:r>
        <w:rPr>
          <w:rFonts w:asciiTheme="minorBidi" w:hAnsiTheme="minorBidi" w:cs="Simplified Arabic" w:hint="cs"/>
          <w:sz w:val="28"/>
          <w:szCs w:val="28"/>
          <w:rtl/>
          <w:lang w:eastAsia="fr-FR" w:bidi="ar-SY"/>
        </w:rPr>
        <w:t>الكلوميفين</w:t>
      </w:r>
      <w:proofErr w:type="spellEnd"/>
      <w:r>
        <w:rPr>
          <w:rFonts w:asciiTheme="minorBidi" w:hAnsiTheme="minorBidi" w:cs="Simplified Arabic" w:hint="cs"/>
          <w:sz w:val="28"/>
          <w:szCs w:val="28"/>
          <w:rtl/>
          <w:lang w:eastAsia="fr-FR" w:bidi="ar-SY"/>
        </w:rPr>
        <w:t xml:space="preserve"> </w:t>
      </w:r>
      <w:proofErr w:type="spellStart"/>
      <w:r>
        <w:rPr>
          <w:rFonts w:asciiTheme="minorBidi" w:hAnsiTheme="minorBidi" w:cs="Simplified Arabic" w:hint="cs"/>
          <w:sz w:val="28"/>
          <w:szCs w:val="28"/>
          <w:rtl/>
          <w:lang w:eastAsia="fr-FR" w:bidi="ar-SY"/>
        </w:rPr>
        <w:t>سيترات</w:t>
      </w:r>
      <w:proofErr w:type="spellEnd"/>
      <w:r>
        <w:rPr>
          <w:rFonts w:asciiTheme="minorBidi" w:hAnsiTheme="minorBidi" w:cs="Simplified Arabic" w:hint="cs"/>
          <w:sz w:val="28"/>
          <w:szCs w:val="28"/>
          <w:rtl/>
          <w:lang w:eastAsia="fr-FR" w:bidi="ar-SY"/>
        </w:rPr>
        <w:t>.</w:t>
      </w:r>
    </w:p>
    <w:p w:rsidR="001C3D8B" w:rsidRDefault="001C3D8B" w:rsidP="002C6959">
      <w:pPr>
        <w:jc w:val="both"/>
        <w:rPr>
          <w:rFonts w:asciiTheme="minorBidi" w:hAnsiTheme="minorBidi" w:cs="Simplified Arabic"/>
          <w:sz w:val="28"/>
          <w:szCs w:val="28"/>
          <w:rtl/>
          <w:lang w:eastAsia="fr-FR" w:bidi="ar-SY"/>
        </w:rPr>
      </w:pPr>
    </w:p>
    <w:p w:rsidR="001C3D8B" w:rsidRDefault="001C3D8B" w:rsidP="002C6959">
      <w:pPr>
        <w:jc w:val="both"/>
        <w:rPr>
          <w:rFonts w:asciiTheme="minorBidi" w:hAnsiTheme="minorBidi" w:cs="Simplified Arabic"/>
          <w:sz w:val="28"/>
          <w:szCs w:val="28"/>
          <w:rtl/>
          <w:lang w:eastAsia="fr-FR" w:bidi="ar-SY"/>
        </w:rPr>
      </w:pPr>
    </w:p>
    <w:p w:rsidR="001C3D8B" w:rsidRDefault="001C3D8B" w:rsidP="002C6959">
      <w:pPr>
        <w:jc w:val="both"/>
        <w:rPr>
          <w:rFonts w:asciiTheme="minorBidi" w:hAnsiTheme="minorBidi" w:cs="Simplified Arabic"/>
          <w:sz w:val="28"/>
          <w:szCs w:val="28"/>
          <w:rtl/>
          <w:lang w:eastAsia="fr-FR" w:bidi="ar-SY"/>
        </w:rPr>
      </w:pPr>
    </w:p>
    <w:p w:rsidR="001C3D8B" w:rsidRDefault="001C3D8B" w:rsidP="002C6959">
      <w:pPr>
        <w:jc w:val="both"/>
        <w:rPr>
          <w:rFonts w:asciiTheme="minorBidi" w:hAnsiTheme="minorBidi" w:cs="Simplified Arabic"/>
          <w:sz w:val="28"/>
          <w:szCs w:val="28"/>
          <w:rtl/>
          <w:lang w:eastAsia="fr-FR" w:bidi="ar-SY"/>
        </w:rPr>
      </w:pPr>
    </w:p>
    <w:p w:rsidR="001C3D8B" w:rsidRDefault="001C3D8B" w:rsidP="002C6959">
      <w:pPr>
        <w:jc w:val="both"/>
        <w:rPr>
          <w:rFonts w:asciiTheme="minorBidi" w:hAnsiTheme="minorBidi" w:cs="Simplified Arabic"/>
          <w:sz w:val="28"/>
          <w:szCs w:val="28"/>
          <w:rtl/>
          <w:lang w:eastAsia="fr-FR" w:bidi="ar-SY"/>
        </w:rPr>
      </w:pPr>
    </w:p>
    <w:p w:rsidR="001C3D8B" w:rsidRDefault="001C3D8B" w:rsidP="002C6959">
      <w:pPr>
        <w:jc w:val="both"/>
        <w:rPr>
          <w:rFonts w:asciiTheme="minorBidi" w:hAnsiTheme="minorBidi" w:cs="Simplified Arabic"/>
          <w:sz w:val="28"/>
          <w:szCs w:val="28"/>
          <w:rtl/>
          <w:lang w:eastAsia="fr-FR" w:bidi="ar-SY"/>
        </w:rPr>
      </w:pPr>
    </w:p>
    <w:p w:rsidR="001C3D8B" w:rsidRDefault="001C3D8B" w:rsidP="002C6959">
      <w:pPr>
        <w:jc w:val="both"/>
        <w:rPr>
          <w:rFonts w:asciiTheme="minorBidi" w:hAnsiTheme="minorBidi" w:cs="Simplified Arabic"/>
          <w:sz w:val="28"/>
          <w:szCs w:val="28"/>
          <w:rtl/>
          <w:lang w:eastAsia="fr-FR" w:bidi="ar-SY"/>
        </w:rPr>
      </w:pPr>
    </w:p>
    <w:p w:rsidR="001C3D8B" w:rsidRDefault="001C3D8B" w:rsidP="002C6959">
      <w:pPr>
        <w:jc w:val="both"/>
        <w:rPr>
          <w:rFonts w:asciiTheme="minorBidi" w:hAnsiTheme="minorBidi" w:cs="Simplified Arabic"/>
          <w:sz w:val="28"/>
          <w:szCs w:val="28"/>
          <w:rtl/>
          <w:lang w:eastAsia="fr-FR" w:bidi="ar-SY"/>
        </w:rPr>
      </w:pPr>
    </w:p>
    <w:p w:rsidR="001C3D8B" w:rsidRDefault="001C3D8B" w:rsidP="002C6959">
      <w:pPr>
        <w:jc w:val="both"/>
        <w:rPr>
          <w:rFonts w:asciiTheme="minorBidi" w:hAnsiTheme="minorBidi" w:cs="Simplified Arabic"/>
          <w:sz w:val="28"/>
          <w:szCs w:val="28"/>
          <w:rtl/>
          <w:lang w:eastAsia="fr-FR" w:bidi="ar-SY"/>
        </w:rPr>
      </w:pPr>
    </w:p>
    <w:p w:rsidR="001C3D8B" w:rsidRDefault="001C3D8B" w:rsidP="002C6959">
      <w:pPr>
        <w:jc w:val="both"/>
        <w:rPr>
          <w:rFonts w:asciiTheme="minorBidi" w:hAnsiTheme="minorBidi" w:cs="Simplified Arabic"/>
          <w:sz w:val="28"/>
          <w:szCs w:val="28"/>
          <w:rtl/>
          <w:lang w:eastAsia="fr-FR" w:bidi="ar-SY"/>
        </w:rPr>
      </w:pPr>
    </w:p>
    <w:p w:rsidR="001C3D8B" w:rsidRDefault="001C3D8B" w:rsidP="002C6959">
      <w:pPr>
        <w:jc w:val="both"/>
        <w:rPr>
          <w:rFonts w:asciiTheme="minorBidi" w:hAnsiTheme="minorBidi" w:cs="Simplified Arabic"/>
          <w:sz w:val="28"/>
          <w:szCs w:val="28"/>
          <w:rtl/>
          <w:lang w:eastAsia="fr-FR" w:bidi="ar-SY"/>
        </w:rPr>
      </w:pPr>
    </w:p>
    <w:p w:rsidR="001C3D8B" w:rsidRDefault="001C3D8B" w:rsidP="002C6959">
      <w:pPr>
        <w:jc w:val="both"/>
        <w:rPr>
          <w:rFonts w:asciiTheme="minorBidi" w:hAnsiTheme="minorBidi" w:cs="Simplified Arabic"/>
          <w:sz w:val="28"/>
          <w:szCs w:val="28"/>
          <w:rtl/>
          <w:lang w:eastAsia="fr-FR" w:bidi="ar-SY"/>
        </w:rPr>
      </w:pPr>
    </w:p>
    <w:p w:rsidR="001C3D8B" w:rsidRPr="00870B03" w:rsidRDefault="001C3D8B" w:rsidP="001C3D8B">
      <w:pPr>
        <w:jc w:val="both"/>
        <w:rPr>
          <w:rFonts w:cs="Simplified Arabic"/>
          <w:b/>
          <w:bCs/>
          <w:sz w:val="32"/>
          <w:szCs w:val="32"/>
          <w:rtl/>
          <w:lang w:eastAsia="fr-FR"/>
        </w:rPr>
      </w:pPr>
      <w:r>
        <w:rPr>
          <w:rFonts w:cs="Simplified Arabic" w:hint="cs"/>
          <w:b/>
          <w:bCs/>
          <w:sz w:val="32"/>
          <w:szCs w:val="32"/>
          <w:u w:val="single"/>
          <w:rtl/>
          <w:lang w:eastAsia="fr-FR"/>
        </w:rPr>
        <w:lastRenderedPageBreak/>
        <w:t>ثانيا</w:t>
      </w:r>
      <w:r w:rsidRPr="00F85C1C">
        <w:rPr>
          <w:rFonts w:cs="Simplified Arabic" w:hint="cs"/>
          <w:b/>
          <w:bCs/>
          <w:sz w:val="32"/>
          <w:szCs w:val="32"/>
          <w:u w:val="single"/>
          <w:rtl/>
          <w:lang w:eastAsia="fr-FR"/>
        </w:rPr>
        <w:t>ً</w:t>
      </w:r>
      <w:r>
        <w:rPr>
          <w:rFonts w:cs="Simplified Arabic" w:hint="cs"/>
          <w:b/>
          <w:bCs/>
          <w:sz w:val="32"/>
          <w:szCs w:val="32"/>
          <w:rtl/>
          <w:lang w:eastAsia="fr-FR"/>
        </w:rPr>
        <w:t xml:space="preserve">: بروتوكول </w:t>
      </w:r>
      <w:proofErr w:type="spellStart"/>
      <w:r>
        <w:rPr>
          <w:rFonts w:cs="Simplified Arabic" w:hint="cs"/>
          <w:b/>
          <w:bCs/>
          <w:sz w:val="32"/>
          <w:szCs w:val="32"/>
          <w:rtl/>
          <w:lang w:eastAsia="fr-FR"/>
        </w:rPr>
        <w:t>الـ</w:t>
      </w:r>
      <w:proofErr w:type="spellEnd"/>
      <w:r>
        <w:rPr>
          <w:rFonts w:cs="Simplified Arabic" w:hint="cs"/>
          <w:b/>
          <w:bCs/>
          <w:sz w:val="32"/>
          <w:szCs w:val="32"/>
          <w:rtl/>
          <w:lang w:eastAsia="fr-FR"/>
        </w:rPr>
        <w:t xml:space="preserve"> </w:t>
      </w:r>
      <w:r w:rsidRPr="00BA199F">
        <w:rPr>
          <w:rFonts w:asciiTheme="majorBidi" w:hAnsiTheme="majorBidi" w:cstheme="majorBidi"/>
          <w:b/>
          <w:bCs/>
          <w:sz w:val="32"/>
          <w:szCs w:val="32"/>
          <w:lang w:eastAsia="fr-FR"/>
        </w:rPr>
        <w:t>HMG</w:t>
      </w:r>
      <w:r w:rsidRPr="00870B03">
        <w:rPr>
          <w:rFonts w:cs="Simplified Arabic" w:hint="cs"/>
          <w:b/>
          <w:bCs/>
          <w:sz w:val="32"/>
          <w:szCs w:val="32"/>
          <w:rtl/>
          <w:lang w:eastAsia="fr-FR"/>
        </w:rPr>
        <w:t>:</w:t>
      </w:r>
    </w:p>
    <w:p w:rsidR="001C3D8B" w:rsidRDefault="001C3D8B" w:rsidP="00AA5F93">
      <w:pPr>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 xml:space="preserve">تم إعطاء هذا البروتوكول لـ </w:t>
      </w:r>
      <w:r w:rsidR="00F7558C">
        <w:rPr>
          <w:rFonts w:cs="Simplified Arabic" w:hint="cs"/>
          <w:sz w:val="28"/>
          <w:szCs w:val="28"/>
          <w:rtl/>
          <w:lang w:bidi="ar-SY"/>
        </w:rPr>
        <w:t>16</w:t>
      </w:r>
      <w:r>
        <w:rPr>
          <w:rFonts w:asciiTheme="minorBidi" w:hAnsiTheme="minorBidi" w:cs="Simplified Arabic" w:hint="cs"/>
          <w:sz w:val="28"/>
          <w:szCs w:val="28"/>
          <w:rtl/>
          <w:lang w:eastAsia="fr-FR" w:bidi="ar-SY"/>
        </w:rPr>
        <w:t xml:space="preserve"> مريضة وبنسبة مئوية بلغت </w:t>
      </w:r>
      <w:r w:rsidR="00F7558C">
        <w:rPr>
          <w:rFonts w:cs="Simplified Arabic" w:hint="cs"/>
          <w:sz w:val="28"/>
          <w:szCs w:val="28"/>
          <w:rtl/>
          <w:lang w:bidi="ar-SY"/>
        </w:rPr>
        <w:t>15.69</w:t>
      </w:r>
      <w:r w:rsidRPr="003E6EF7">
        <w:rPr>
          <w:rFonts w:cs="Simplified Arabic" w:hint="cs"/>
          <w:sz w:val="28"/>
          <w:szCs w:val="28"/>
          <w:rtl/>
          <w:lang w:bidi="ar-SY"/>
        </w:rPr>
        <w:t>%</w:t>
      </w:r>
      <w:r>
        <w:rPr>
          <w:rFonts w:asciiTheme="minorBidi" w:hAnsiTheme="minorBidi" w:cs="Simplified Arabic" w:hint="cs"/>
          <w:sz w:val="28"/>
          <w:szCs w:val="28"/>
          <w:rtl/>
          <w:lang w:eastAsia="fr-FR" w:bidi="ar-SY"/>
        </w:rPr>
        <w:t xml:space="preserve"> من مجمل العينة. حدثت </w:t>
      </w:r>
      <w:proofErr w:type="spellStart"/>
      <w:r>
        <w:rPr>
          <w:rFonts w:asciiTheme="minorBidi" w:hAnsiTheme="minorBidi" w:cs="Simplified Arabic" w:hint="cs"/>
          <w:sz w:val="28"/>
          <w:szCs w:val="28"/>
          <w:rtl/>
          <w:lang w:eastAsia="fr-FR" w:bidi="ar-SY"/>
        </w:rPr>
        <w:t>الإباضة</w:t>
      </w:r>
      <w:proofErr w:type="spellEnd"/>
      <w:r>
        <w:rPr>
          <w:rFonts w:asciiTheme="minorBidi" w:hAnsiTheme="minorBidi" w:cs="Simplified Arabic" w:hint="cs"/>
          <w:sz w:val="28"/>
          <w:szCs w:val="28"/>
          <w:rtl/>
          <w:lang w:eastAsia="fr-FR" w:bidi="ar-SY"/>
        </w:rPr>
        <w:t xml:space="preserve"> خلال </w:t>
      </w:r>
      <w:r w:rsidRPr="003E6EF7">
        <w:rPr>
          <w:rFonts w:cs="Simplified Arabic" w:hint="cs"/>
          <w:sz w:val="28"/>
          <w:szCs w:val="28"/>
          <w:rtl/>
          <w:lang w:bidi="ar-SY"/>
        </w:rPr>
        <w:t>3</w:t>
      </w:r>
      <w:r>
        <w:rPr>
          <w:rFonts w:asciiTheme="minorBidi" w:hAnsiTheme="minorBidi" w:cs="Simplified Arabic" w:hint="cs"/>
          <w:sz w:val="28"/>
          <w:szCs w:val="28"/>
          <w:rtl/>
          <w:lang w:eastAsia="fr-FR" w:bidi="ar-SY"/>
        </w:rPr>
        <w:t xml:space="preserve"> أشهر من العلاج لدى </w:t>
      </w:r>
      <w:r w:rsidR="00F7558C">
        <w:rPr>
          <w:rFonts w:cs="Simplified Arabic" w:hint="cs"/>
          <w:sz w:val="28"/>
          <w:szCs w:val="28"/>
          <w:rtl/>
          <w:lang w:bidi="ar-SY"/>
        </w:rPr>
        <w:t>75</w:t>
      </w:r>
      <w:r w:rsidRPr="003E6EF7">
        <w:rPr>
          <w:rFonts w:cs="Simplified Arabic" w:hint="cs"/>
          <w:sz w:val="28"/>
          <w:szCs w:val="28"/>
          <w:rtl/>
          <w:lang w:bidi="ar-SY"/>
        </w:rPr>
        <w:t>%</w:t>
      </w:r>
      <w:r w:rsidR="00F7558C">
        <w:rPr>
          <w:rFonts w:cs="Simplified Arabic" w:hint="cs"/>
          <w:sz w:val="28"/>
          <w:szCs w:val="28"/>
          <w:rtl/>
          <w:lang w:bidi="ar-SY"/>
        </w:rPr>
        <w:t xml:space="preserve"> من الحالات</w:t>
      </w:r>
      <w:r w:rsidRPr="003E6EF7">
        <w:rPr>
          <w:rFonts w:cs="Simplified Arabic" w:hint="cs"/>
          <w:sz w:val="28"/>
          <w:szCs w:val="28"/>
          <w:rtl/>
          <w:lang w:bidi="ar-SY"/>
        </w:rPr>
        <w:t>،</w:t>
      </w:r>
      <w:r>
        <w:rPr>
          <w:rFonts w:asciiTheme="minorBidi" w:hAnsiTheme="minorBidi" w:cs="Simplified Arabic" w:hint="cs"/>
          <w:sz w:val="28"/>
          <w:szCs w:val="28"/>
          <w:rtl/>
          <w:lang w:eastAsia="fr-FR" w:bidi="ar-SY"/>
        </w:rPr>
        <w:t xml:space="preserve"> وحدث الحمل لدى </w:t>
      </w:r>
      <w:r w:rsidR="00F7558C">
        <w:rPr>
          <w:rFonts w:cs="Simplified Arabic" w:hint="cs"/>
          <w:sz w:val="28"/>
          <w:szCs w:val="28"/>
          <w:rtl/>
          <w:lang w:bidi="ar-SY"/>
        </w:rPr>
        <w:t>31.25</w:t>
      </w:r>
      <w:r w:rsidRPr="003E6EF7">
        <w:rPr>
          <w:rFonts w:cs="Simplified Arabic" w:hint="cs"/>
          <w:sz w:val="28"/>
          <w:szCs w:val="28"/>
          <w:rtl/>
          <w:lang w:bidi="ar-SY"/>
        </w:rPr>
        <w:t xml:space="preserve">% </w:t>
      </w:r>
      <w:r>
        <w:rPr>
          <w:rFonts w:asciiTheme="minorBidi" w:hAnsiTheme="minorBidi" w:cs="Simplified Arabic" w:hint="cs"/>
          <w:sz w:val="28"/>
          <w:szCs w:val="28"/>
          <w:rtl/>
          <w:lang w:eastAsia="fr-FR" w:bidi="ar-SY"/>
        </w:rPr>
        <w:t>من الحالات.</w:t>
      </w:r>
      <w:r w:rsidR="009E5399">
        <w:rPr>
          <w:rFonts w:asciiTheme="minorBidi" w:hAnsiTheme="minorBidi" w:cs="Simplified Arabic" w:hint="cs"/>
          <w:sz w:val="28"/>
          <w:szCs w:val="28"/>
          <w:rtl/>
          <w:lang w:eastAsia="fr-FR" w:bidi="ar-SY"/>
        </w:rPr>
        <w:t xml:space="preserve"> تم</w:t>
      </w:r>
      <w:r w:rsidR="00AA5F93">
        <w:rPr>
          <w:rFonts w:asciiTheme="minorBidi" w:hAnsiTheme="minorBidi" w:cs="Simplified Arabic" w:hint="cs"/>
          <w:sz w:val="28"/>
          <w:szCs w:val="28"/>
          <w:rtl/>
          <w:lang w:eastAsia="fr-FR" w:bidi="ar-SY"/>
        </w:rPr>
        <w:t>ت</w:t>
      </w:r>
      <w:r w:rsidR="009E5399">
        <w:rPr>
          <w:rFonts w:asciiTheme="minorBidi" w:hAnsiTheme="minorBidi" w:cs="Simplified Arabic" w:hint="cs"/>
          <w:sz w:val="28"/>
          <w:szCs w:val="28"/>
          <w:rtl/>
          <w:lang w:eastAsia="fr-FR" w:bidi="ar-SY"/>
        </w:rPr>
        <w:t xml:space="preserve"> دراسة تأثير كل من عمر المريضة ومدة العقم على </w:t>
      </w:r>
      <w:r w:rsidR="00AA5F93">
        <w:rPr>
          <w:rFonts w:asciiTheme="minorBidi" w:hAnsiTheme="minorBidi" w:cs="Simplified Arabic" w:hint="cs"/>
          <w:sz w:val="28"/>
          <w:szCs w:val="28"/>
          <w:rtl/>
          <w:lang w:eastAsia="fr-FR" w:bidi="ar-SY"/>
        </w:rPr>
        <w:t xml:space="preserve">معدلات </w:t>
      </w:r>
      <w:proofErr w:type="spellStart"/>
      <w:r w:rsidR="009E5399">
        <w:rPr>
          <w:rFonts w:asciiTheme="minorBidi" w:hAnsiTheme="minorBidi" w:cs="Simplified Arabic" w:hint="cs"/>
          <w:sz w:val="28"/>
          <w:szCs w:val="28"/>
          <w:rtl/>
          <w:lang w:eastAsia="fr-FR" w:bidi="ar-SY"/>
        </w:rPr>
        <w:t>الإباضة</w:t>
      </w:r>
      <w:proofErr w:type="spellEnd"/>
      <w:r w:rsidR="009E5399">
        <w:rPr>
          <w:rFonts w:asciiTheme="minorBidi" w:hAnsiTheme="minorBidi" w:cs="Simplified Arabic" w:hint="cs"/>
          <w:sz w:val="28"/>
          <w:szCs w:val="28"/>
          <w:rtl/>
          <w:lang w:eastAsia="fr-FR" w:bidi="ar-SY"/>
        </w:rPr>
        <w:t xml:space="preserve"> والحمل.</w:t>
      </w:r>
    </w:p>
    <w:p w:rsidR="001C3D8B" w:rsidRPr="00F85C1C" w:rsidRDefault="001C3D8B" w:rsidP="001C3D8B">
      <w:pPr>
        <w:jc w:val="both"/>
        <w:rPr>
          <w:rFonts w:asciiTheme="minorBidi" w:hAnsiTheme="minorBidi" w:cs="Simplified Arabic"/>
          <w:b/>
          <w:bCs/>
          <w:sz w:val="28"/>
          <w:szCs w:val="28"/>
          <w:rtl/>
          <w:lang w:eastAsia="fr-FR" w:bidi="ar-SY"/>
        </w:rPr>
      </w:pPr>
      <w:r w:rsidRPr="00F85C1C">
        <w:rPr>
          <w:rFonts w:asciiTheme="minorBidi" w:hAnsiTheme="minorBidi" w:cs="Simplified Arabic" w:hint="cs"/>
          <w:b/>
          <w:bCs/>
          <w:sz w:val="28"/>
          <w:szCs w:val="28"/>
          <w:rtl/>
          <w:lang w:eastAsia="fr-FR" w:bidi="ar-SY"/>
        </w:rPr>
        <w:t xml:space="preserve">دراسة علاقة عمر المريضة بحدوث </w:t>
      </w:r>
      <w:proofErr w:type="spellStart"/>
      <w:r w:rsidRPr="00F85C1C">
        <w:rPr>
          <w:rFonts w:asciiTheme="minorBidi" w:hAnsiTheme="minorBidi" w:cs="Simplified Arabic" w:hint="cs"/>
          <w:b/>
          <w:bCs/>
          <w:sz w:val="28"/>
          <w:szCs w:val="28"/>
          <w:rtl/>
          <w:lang w:eastAsia="fr-FR" w:bidi="ar-SY"/>
        </w:rPr>
        <w:t>الإباضة</w:t>
      </w:r>
      <w:proofErr w:type="spellEnd"/>
      <w:r w:rsidRPr="00F85C1C">
        <w:rPr>
          <w:rFonts w:asciiTheme="minorBidi" w:hAnsiTheme="minorBidi" w:cs="Simplified Arabic" w:hint="cs"/>
          <w:b/>
          <w:bCs/>
          <w:sz w:val="28"/>
          <w:szCs w:val="28"/>
          <w:rtl/>
          <w:lang w:eastAsia="fr-FR" w:bidi="ar-SY"/>
        </w:rPr>
        <w:t xml:space="preserve"> والحمل:</w:t>
      </w:r>
    </w:p>
    <w:p w:rsidR="001C3D8B" w:rsidRPr="00466F65" w:rsidRDefault="001C3D8B" w:rsidP="009C5F21">
      <w:pPr>
        <w:spacing w:after="0" w:line="240" w:lineRule="auto"/>
        <w:jc w:val="center"/>
        <w:rPr>
          <w:rFonts w:cs="Simplified Arabic"/>
          <w:b/>
          <w:bCs/>
          <w:i/>
          <w:iCs/>
          <w:lang w:eastAsia="fr-FR" w:bidi="ar-SY"/>
        </w:rPr>
      </w:pPr>
      <w:r w:rsidRPr="002C6959">
        <w:rPr>
          <w:rFonts w:cs="Simplified Arabic" w:hint="cs"/>
          <w:b/>
          <w:bCs/>
          <w:i/>
          <w:iCs/>
          <w:sz w:val="20"/>
          <w:szCs w:val="20"/>
          <w:rtl/>
          <w:lang w:bidi="ar-SY"/>
        </w:rPr>
        <w:t>جدول</w:t>
      </w:r>
      <w:r w:rsidRPr="00466F65">
        <w:rPr>
          <w:rFonts w:cs="Simplified Arabic" w:hint="cs"/>
          <w:b/>
          <w:bCs/>
          <w:i/>
          <w:iCs/>
          <w:rtl/>
          <w:lang w:bidi="ar-SY"/>
        </w:rPr>
        <w:t xml:space="preserve"> (</w:t>
      </w:r>
      <w:r w:rsidR="009C5F21">
        <w:rPr>
          <w:rFonts w:cs="Simplified Arabic" w:hint="cs"/>
          <w:b/>
          <w:bCs/>
          <w:i/>
          <w:iCs/>
          <w:rtl/>
          <w:lang w:bidi="ar-SY"/>
        </w:rPr>
        <w:t>15</w:t>
      </w:r>
      <w:r>
        <w:rPr>
          <w:rFonts w:cs="Simplified Arabic" w:hint="cs"/>
          <w:b/>
          <w:bCs/>
          <w:i/>
          <w:iCs/>
          <w:rtl/>
          <w:lang w:bidi="ar-SY"/>
        </w:rPr>
        <w:t xml:space="preserve">): تكرارات والنسب المئوية لحدوث </w:t>
      </w:r>
      <w:proofErr w:type="spellStart"/>
      <w:r>
        <w:rPr>
          <w:rFonts w:cs="Simplified Arabic" w:hint="cs"/>
          <w:b/>
          <w:bCs/>
          <w:i/>
          <w:iCs/>
          <w:rtl/>
          <w:lang w:bidi="ar-SY"/>
        </w:rPr>
        <w:t>الإباضة</w:t>
      </w:r>
      <w:proofErr w:type="spellEnd"/>
      <w:r>
        <w:rPr>
          <w:rFonts w:cs="Simplified Arabic" w:hint="cs"/>
          <w:b/>
          <w:bCs/>
          <w:i/>
          <w:iCs/>
          <w:rtl/>
          <w:lang w:bidi="ar-SY"/>
        </w:rPr>
        <w:t xml:space="preserve"> والحمل في كل</w:t>
      </w:r>
      <w:r w:rsidR="00F7558C">
        <w:rPr>
          <w:rFonts w:cs="Simplified Arabic" w:hint="cs"/>
          <w:b/>
          <w:bCs/>
          <w:i/>
          <w:iCs/>
          <w:rtl/>
          <w:lang w:bidi="ar-SY"/>
        </w:rPr>
        <w:t xml:space="preserve"> مجموعة عمرية في بروتوكول </w:t>
      </w:r>
      <w:r w:rsidR="00F7558C">
        <w:rPr>
          <w:rFonts w:cs="Simplified Arabic"/>
          <w:b/>
          <w:bCs/>
          <w:i/>
          <w:iCs/>
          <w:lang w:bidi="ar-SY"/>
        </w:rPr>
        <w:t>HMG</w:t>
      </w:r>
    </w:p>
    <w:tbl>
      <w:tblPr>
        <w:tblStyle w:val="a4"/>
        <w:bidiVisual/>
        <w:tblW w:w="7323" w:type="dxa"/>
        <w:jc w:val="center"/>
        <w:tblInd w:w="1028" w:type="dxa"/>
        <w:tblLook w:val="04A0"/>
      </w:tblPr>
      <w:tblGrid>
        <w:gridCol w:w="1237"/>
        <w:gridCol w:w="993"/>
        <w:gridCol w:w="1134"/>
        <w:gridCol w:w="1407"/>
        <w:gridCol w:w="1134"/>
        <w:gridCol w:w="1418"/>
      </w:tblGrid>
      <w:tr w:rsidR="001C3D8B" w:rsidTr="001C3D8B">
        <w:trPr>
          <w:trHeight w:val="438"/>
          <w:jc w:val="center"/>
        </w:trPr>
        <w:tc>
          <w:tcPr>
            <w:tcW w:w="1237" w:type="dxa"/>
            <w:vMerge w:val="restart"/>
            <w:shd w:val="clear" w:color="auto" w:fill="B8CCE4" w:themeFill="accent1" w:themeFillTint="66"/>
          </w:tcPr>
          <w:p w:rsidR="001C3D8B" w:rsidRDefault="001C3D8B" w:rsidP="001C3D8B">
            <w:pPr>
              <w:jc w:val="center"/>
              <w:rPr>
                <w:rFonts w:cs="Simplified Arabic"/>
                <w:sz w:val="28"/>
                <w:szCs w:val="28"/>
                <w:rtl/>
                <w:lang w:bidi="ar-SY"/>
              </w:rPr>
            </w:pPr>
            <w:r>
              <w:rPr>
                <w:rFonts w:cs="Simplified Arabic" w:hint="cs"/>
                <w:sz w:val="28"/>
                <w:szCs w:val="28"/>
                <w:rtl/>
                <w:lang w:bidi="ar-SY"/>
              </w:rPr>
              <w:t>المجموعة العمرية</w:t>
            </w:r>
          </w:p>
        </w:tc>
        <w:tc>
          <w:tcPr>
            <w:tcW w:w="993" w:type="dxa"/>
            <w:vMerge w:val="restart"/>
            <w:shd w:val="clear" w:color="auto" w:fill="B8CCE4" w:themeFill="accent1" w:themeFillTint="66"/>
          </w:tcPr>
          <w:p w:rsidR="001C3D8B" w:rsidRDefault="001C3D8B" w:rsidP="001C3D8B">
            <w:pPr>
              <w:jc w:val="center"/>
              <w:rPr>
                <w:rFonts w:cs="Simplified Arabic"/>
                <w:sz w:val="24"/>
                <w:szCs w:val="24"/>
                <w:rtl/>
                <w:lang w:bidi="ar-SY"/>
              </w:rPr>
            </w:pPr>
            <w:r>
              <w:rPr>
                <w:rFonts w:cs="Simplified Arabic" w:hint="cs"/>
                <w:sz w:val="24"/>
                <w:szCs w:val="24"/>
                <w:rtl/>
                <w:lang w:bidi="ar-SY"/>
              </w:rPr>
              <w:t>العدد الكلي</w:t>
            </w:r>
          </w:p>
        </w:tc>
        <w:tc>
          <w:tcPr>
            <w:tcW w:w="2541" w:type="dxa"/>
            <w:gridSpan w:val="2"/>
            <w:shd w:val="clear" w:color="auto" w:fill="B8CCE4" w:themeFill="accent1" w:themeFillTint="66"/>
          </w:tcPr>
          <w:p w:rsidR="001C3D8B" w:rsidRDefault="001C3D8B" w:rsidP="001C3D8B">
            <w:pPr>
              <w:jc w:val="center"/>
              <w:rPr>
                <w:rFonts w:cs="Simplified Arabic"/>
                <w:sz w:val="24"/>
                <w:szCs w:val="24"/>
                <w:rtl/>
                <w:lang w:bidi="ar-SY"/>
              </w:rPr>
            </w:pPr>
            <w:r>
              <w:rPr>
                <w:rFonts w:cs="Simplified Arabic" w:hint="cs"/>
                <w:sz w:val="24"/>
                <w:szCs w:val="24"/>
                <w:rtl/>
                <w:lang w:bidi="ar-SY"/>
              </w:rPr>
              <w:t xml:space="preserve">حدوث </w:t>
            </w:r>
            <w:proofErr w:type="spellStart"/>
            <w:r>
              <w:rPr>
                <w:rFonts w:cs="Simplified Arabic" w:hint="cs"/>
                <w:sz w:val="24"/>
                <w:szCs w:val="24"/>
                <w:rtl/>
                <w:lang w:bidi="ar-SY"/>
              </w:rPr>
              <w:t>الإباضة</w:t>
            </w:r>
            <w:proofErr w:type="spellEnd"/>
          </w:p>
        </w:tc>
        <w:tc>
          <w:tcPr>
            <w:tcW w:w="2552" w:type="dxa"/>
            <w:gridSpan w:val="2"/>
            <w:shd w:val="clear" w:color="auto" w:fill="B8CCE4" w:themeFill="accent1" w:themeFillTint="66"/>
          </w:tcPr>
          <w:p w:rsidR="001C3D8B" w:rsidRDefault="001C3D8B" w:rsidP="001C3D8B">
            <w:pPr>
              <w:jc w:val="center"/>
              <w:rPr>
                <w:rFonts w:cs="Simplified Arabic"/>
                <w:sz w:val="24"/>
                <w:szCs w:val="24"/>
                <w:rtl/>
                <w:lang w:bidi="ar-SY"/>
              </w:rPr>
            </w:pPr>
            <w:r>
              <w:rPr>
                <w:rFonts w:cs="Simplified Arabic" w:hint="cs"/>
                <w:sz w:val="24"/>
                <w:szCs w:val="24"/>
                <w:rtl/>
                <w:lang w:bidi="ar-SY"/>
              </w:rPr>
              <w:t>حدوث الحمل</w:t>
            </w:r>
          </w:p>
        </w:tc>
      </w:tr>
      <w:tr w:rsidR="001C3D8B" w:rsidTr="001C3D8B">
        <w:trPr>
          <w:trHeight w:val="431"/>
          <w:jc w:val="center"/>
        </w:trPr>
        <w:tc>
          <w:tcPr>
            <w:tcW w:w="1237" w:type="dxa"/>
            <w:vMerge/>
            <w:shd w:val="clear" w:color="auto" w:fill="B8CCE4" w:themeFill="accent1" w:themeFillTint="66"/>
          </w:tcPr>
          <w:p w:rsidR="001C3D8B" w:rsidRDefault="001C3D8B" w:rsidP="001C3D8B">
            <w:pPr>
              <w:jc w:val="center"/>
              <w:rPr>
                <w:rFonts w:cs="Simplified Arabic"/>
                <w:sz w:val="28"/>
                <w:szCs w:val="28"/>
                <w:rtl/>
                <w:lang w:bidi="ar-SY"/>
              </w:rPr>
            </w:pPr>
          </w:p>
        </w:tc>
        <w:tc>
          <w:tcPr>
            <w:tcW w:w="993" w:type="dxa"/>
            <w:vMerge/>
            <w:shd w:val="clear" w:color="auto" w:fill="B8CCE4" w:themeFill="accent1" w:themeFillTint="66"/>
          </w:tcPr>
          <w:p w:rsidR="001C3D8B" w:rsidRPr="00F8280B" w:rsidRDefault="001C3D8B" w:rsidP="001C3D8B">
            <w:pPr>
              <w:jc w:val="center"/>
              <w:rPr>
                <w:rFonts w:cs="Simplified Arabic"/>
                <w:sz w:val="24"/>
                <w:szCs w:val="24"/>
                <w:rtl/>
                <w:lang w:bidi="ar-SY"/>
              </w:rPr>
            </w:pPr>
          </w:p>
        </w:tc>
        <w:tc>
          <w:tcPr>
            <w:tcW w:w="1134" w:type="dxa"/>
            <w:shd w:val="clear" w:color="auto" w:fill="B8CCE4" w:themeFill="accent1" w:themeFillTint="66"/>
          </w:tcPr>
          <w:p w:rsidR="001C3D8B" w:rsidRPr="00F8280B" w:rsidRDefault="001C3D8B" w:rsidP="001C3D8B">
            <w:pPr>
              <w:jc w:val="center"/>
              <w:rPr>
                <w:rFonts w:cs="Simplified Arabic"/>
                <w:sz w:val="24"/>
                <w:szCs w:val="24"/>
                <w:rtl/>
                <w:lang w:bidi="ar-SY"/>
              </w:rPr>
            </w:pPr>
            <w:r>
              <w:rPr>
                <w:rFonts w:cs="Simplified Arabic" w:hint="cs"/>
                <w:sz w:val="24"/>
                <w:szCs w:val="24"/>
                <w:rtl/>
                <w:lang w:bidi="ar-SY"/>
              </w:rPr>
              <w:t>العدد</w:t>
            </w:r>
          </w:p>
        </w:tc>
        <w:tc>
          <w:tcPr>
            <w:tcW w:w="1407" w:type="dxa"/>
            <w:shd w:val="clear" w:color="auto" w:fill="B8CCE4" w:themeFill="accent1" w:themeFillTint="66"/>
          </w:tcPr>
          <w:p w:rsidR="001C3D8B" w:rsidRDefault="001C3D8B" w:rsidP="001C3D8B">
            <w:pPr>
              <w:jc w:val="center"/>
              <w:rPr>
                <w:rFonts w:cs="Simplified Arabic"/>
                <w:sz w:val="24"/>
                <w:szCs w:val="24"/>
                <w:rtl/>
                <w:lang w:bidi="ar-SY"/>
              </w:rPr>
            </w:pPr>
            <w:r>
              <w:rPr>
                <w:rFonts w:cs="Simplified Arabic" w:hint="cs"/>
                <w:sz w:val="24"/>
                <w:szCs w:val="24"/>
                <w:rtl/>
                <w:lang w:bidi="ar-SY"/>
              </w:rPr>
              <w:t>النسبة المئوية</w:t>
            </w:r>
          </w:p>
        </w:tc>
        <w:tc>
          <w:tcPr>
            <w:tcW w:w="1134" w:type="dxa"/>
            <w:shd w:val="clear" w:color="auto" w:fill="B8CCE4" w:themeFill="accent1" w:themeFillTint="66"/>
          </w:tcPr>
          <w:p w:rsidR="001C3D8B" w:rsidRPr="00F8280B" w:rsidRDefault="001C3D8B" w:rsidP="001C3D8B">
            <w:pPr>
              <w:jc w:val="center"/>
              <w:rPr>
                <w:rFonts w:cs="Simplified Arabic"/>
                <w:sz w:val="24"/>
                <w:szCs w:val="24"/>
                <w:rtl/>
                <w:lang w:bidi="ar-SY"/>
              </w:rPr>
            </w:pPr>
            <w:r>
              <w:rPr>
                <w:rFonts w:cs="Simplified Arabic" w:hint="cs"/>
                <w:sz w:val="24"/>
                <w:szCs w:val="24"/>
                <w:rtl/>
                <w:lang w:bidi="ar-SY"/>
              </w:rPr>
              <w:t>العدد</w:t>
            </w:r>
          </w:p>
        </w:tc>
        <w:tc>
          <w:tcPr>
            <w:tcW w:w="1418" w:type="dxa"/>
            <w:shd w:val="clear" w:color="auto" w:fill="B8CCE4" w:themeFill="accent1" w:themeFillTint="66"/>
          </w:tcPr>
          <w:p w:rsidR="001C3D8B" w:rsidRDefault="001C3D8B" w:rsidP="001C3D8B">
            <w:pPr>
              <w:jc w:val="center"/>
              <w:rPr>
                <w:rFonts w:cs="Simplified Arabic"/>
                <w:sz w:val="24"/>
                <w:szCs w:val="24"/>
                <w:rtl/>
                <w:lang w:bidi="ar-SY"/>
              </w:rPr>
            </w:pPr>
            <w:r>
              <w:rPr>
                <w:rFonts w:cs="Simplified Arabic" w:hint="cs"/>
                <w:sz w:val="24"/>
                <w:szCs w:val="24"/>
                <w:rtl/>
                <w:lang w:bidi="ar-SY"/>
              </w:rPr>
              <w:t>النسبة المئوية</w:t>
            </w:r>
          </w:p>
        </w:tc>
      </w:tr>
      <w:tr w:rsidR="001C3D8B" w:rsidTr="001C3D8B">
        <w:trPr>
          <w:jc w:val="center"/>
        </w:trPr>
        <w:tc>
          <w:tcPr>
            <w:tcW w:w="1237" w:type="dxa"/>
            <w:shd w:val="clear" w:color="auto" w:fill="DBE5F1" w:themeFill="accent1" w:themeFillTint="33"/>
          </w:tcPr>
          <w:p w:rsidR="001C3D8B" w:rsidRDefault="001C3D8B" w:rsidP="001C3D8B">
            <w:pPr>
              <w:jc w:val="center"/>
              <w:rPr>
                <w:rFonts w:cs="Simplified Arabic"/>
                <w:sz w:val="28"/>
                <w:szCs w:val="28"/>
                <w:rtl/>
                <w:lang w:bidi="ar-SY"/>
              </w:rPr>
            </w:pPr>
            <w:r>
              <w:rPr>
                <w:rFonts w:cs="Simplified Arabic" w:hint="cs"/>
                <w:sz w:val="28"/>
                <w:szCs w:val="28"/>
                <w:rtl/>
                <w:lang w:bidi="ar-SY"/>
              </w:rPr>
              <w:t>21-25</w:t>
            </w:r>
          </w:p>
        </w:tc>
        <w:tc>
          <w:tcPr>
            <w:tcW w:w="993" w:type="dxa"/>
            <w:shd w:val="clear" w:color="auto" w:fill="auto"/>
          </w:tcPr>
          <w:p w:rsidR="001C3D8B" w:rsidRDefault="00F7558C" w:rsidP="001C3D8B">
            <w:pPr>
              <w:jc w:val="center"/>
              <w:rPr>
                <w:rFonts w:cs="Simplified Arabic"/>
                <w:sz w:val="28"/>
                <w:szCs w:val="28"/>
                <w:rtl/>
                <w:lang w:bidi="ar-SY"/>
              </w:rPr>
            </w:pPr>
            <w:r>
              <w:rPr>
                <w:rFonts w:cs="Simplified Arabic"/>
                <w:sz w:val="28"/>
                <w:szCs w:val="28"/>
                <w:lang w:bidi="ar-SY"/>
              </w:rPr>
              <w:t>0</w:t>
            </w:r>
          </w:p>
        </w:tc>
        <w:tc>
          <w:tcPr>
            <w:tcW w:w="1134" w:type="dxa"/>
          </w:tcPr>
          <w:p w:rsidR="001C3D8B" w:rsidRDefault="00F7558C" w:rsidP="001C3D8B">
            <w:pPr>
              <w:jc w:val="center"/>
              <w:rPr>
                <w:rFonts w:cs="Simplified Arabic"/>
                <w:sz w:val="28"/>
                <w:szCs w:val="28"/>
                <w:rtl/>
                <w:lang w:bidi="ar-SY"/>
              </w:rPr>
            </w:pPr>
            <w:r>
              <w:rPr>
                <w:rFonts w:cs="Simplified Arabic" w:hint="cs"/>
                <w:sz w:val="28"/>
                <w:szCs w:val="28"/>
                <w:rtl/>
                <w:lang w:bidi="ar-SY"/>
              </w:rPr>
              <w:t>0</w:t>
            </w:r>
          </w:p>
        </w:tc>
        <w:tc>
          <w:tcPr>
            <w:tcW w:w="1407" w:type="dxa"/>
          </w:tcPr>
          <w:p w:rsidR="001C3D8B" w:rsidRDefault="00F7558C" w:rsidP="001C3D8B">
            <w:pPr>
              <w:jc w:val="center"/>
              <w:rPr>
                <w:rFonts w:cs="Simplified Arabic"/>
                <w:sz w:val="28"/>
                <w:szCs w:val="28"/>
                <w:rtl/>
                <w:lang w:bidi="ar-SY"/>
              </w:rPr>
            </w:pPr>
            <w:r>
              <w:rPr>
                <w:rFonts w:cs="Simplified Arabic" w:hint="cs"/>
                <w:sz w:val="28"/>
                <w:szCs w:val="28"/>
                <w:rtl/>
                <w:lang w:bidi="ar-SY"/>
              </w:rPr>
              <w:t>-</w:t>
            </w:r>
          </w:p>
        </w:tc>
        <w:tc>
          <w:tcPr>
            <w:tcW w:w="1134" w:type="dxa"/>
            <w:shd w:val="clear" w:color="auto" w:fill="auto"/>
          </w:tcPr>
          <w:p w:rsidR="001C3D8B" w:rsidRDefault="00F7558C" w:rsidP="001C3D8B">
            <w:pPr>
              <w:jc w:val="center"/>
              <w:rPr>
                <w:rFonts w:cs="Simplified Arabic"/>
                <w:sz w:val="28"/>
                <w:szCs w:val="28"/>
                <w:rtl/>
                <w:lang w:bidi="ar-SY"/>
              </w:rPr>
            </w:pPr>
            <w:r>
              <w:rPr>
                <w:rFonts w:cs="Simplified Arabic" w:hint="cs"/>
                <w:sz w:val="28"/>
                <w:szCs w:val="28"/>
                <w:rtl/>
                <w:lang w:bidi="ar-SY"/>
              </w:rPr>
              <w:t>0</w:t>
            </w:r>
          </w:p>
        </w:tc>
        <w:tc>
          <w:tcPr>
            <w:tcW w:w="1418" w:type="dxa"/>
          </w:tcPr>
          <w:p w:rsidR="001C3D8B" w:rsidRDefault="00F7558C" w:rsidP="001C3D8B">
            <w:pPr>
              <w:jc w:val="center"/>
              <w:rPr>
                <w:rFonts w:cs="Simplified Arabic"/>
                <w:sz w:val="28"/>
                <w:szCs w:val="28"/>
                <w:rtl/>
                <w:lang w:bidi="ar-SY"/>
              </w:rPr>
            </w:pPr>
            <w:r>
              <w:rPr>
                <w:rFonts w:cs="Simplified Arabic" w:hint="cs"/>
                <w:sz w:val="28"/>
                <w:szCs w:val="28"/>
                <w:rtl/>
                <w:lang w:bidi="ar-SY"/>
              </w:rPr>
              <w:t>-</w:t>
            </w:r>
          </w:p>
        </w:tc>
      </w:tr>
      <w:tr w:rsidR="001C3D8B" w:rsidTr="001C3D8B">
        <w:trPr>
          <w:jc w:val="center"/>
        </w:trPr>
        <w:tc>
          <w:tcPr>
            <w:tcW w:w="1237" w:type="dxa"/>
            <w:shd w:val="clear" w:color="auto" w:fill="DBE5F1" w:themeFill="accent1" w:themeFillTint="33"/>
          </w:tcPr>
          <w:p w:rsidR="001C3D8B" w:rsidRDefault="001C3D8B" w:rsidP="001C3D8B">
            <w:pPr>
              <w:jc w:val="center"/>
              <w:rPr>
                <w:rFonts w:cs="Simplified Arabic"/>
                <w:sz w:val="28"/>
                <w:szCs w:val="28"/>
                <w:rtl/>
                <w:lang w:bidi="ar-SY"/>
              </w:rPr>
            </w:pPr>
            <w:r>
              <w:rPr>
                <w:rFonts w:cs="Simplified Arabic" w:hint="cs"/>
                <w:sz w:val="28"/>
                <w:szCs w:val="28"/>
                <w:rtl/>
                <w:lang w:bidi="ar-SY"/>
              </w:rPr>
              <w:t>26-30</w:t>
            </w:r>
          </w:p>
        </w:tc>
        <w:tc>
          <w:tcPr>
            <w:tcW w:w="993" w:type="dxa"/>
            <w:shd w:val="clear" w:color="auto" w:fill="auto"/>
          </w:tcPr>
          <w:p w:rsidR="001C3D8B" w:rsidRDefault="00F7558C" w:rsidP="001C3D8B">
            <w:pPr>
              <w:jc w:val="center"/>
              <w:rPr>
                <w:rFonts w:cs="Simplified Arabic"/>
                <w:sz w:val="28"/>
                <w:szCs w:val="28"/>
                <w:rtl/>
                <w:lang w:bidi="ar-SY"/>
              </w:rPr>
            </w:pPr>
            <w:r>
              <w:rPr>
                <w:rFonts w:cs="Simplified Arabic" w:hint="cs"/>
                <w:sz w:val="28"/>
                <w:szCs w:val="28"/>
                <w:rtl/>
                <w:lang w:bidi="ar-SY"/>
              </w:rPr>
              <w:t>5</w:t>
            </w:r>
          </w:p>
        </w:tc>
        <w:tc>
          <w:tcPr>
            <w:tcW w:w="1134" w:type="dxa"/>
          </w:tcPr>
          <w:p w:rsidR="001C3D8B" w:rsidRDefault="00F7558C" w:rsidP="001C3D8B">
            <w:pPr>
              <w:jc w:val="center"/>
              <w:rPr>
                <w:rFonts w:cs="Simplified Arabic"/>
                <w:sz w:val="28"/>
                <w:szCs w:val="28"/>
                <w:rtl/>
                <w:lang w:bidi="ar-SY"/>
              </w:rPr>
            </w:pPr>
            <w:r>
              <w:rPr>
                <w:rFonts w:cs="Simplified Arabic" w:hint="cs"/>
                <w:sz w:val="28"/>
                <w:szCs w:val="28"/>
                <w:rtl/>
                <w:lang w:bidi="ar-SY"/>
              </w:rPr>
              <w:t>5</w:t>
            </w:r>
          </w:p>
        </w:tc>
        <w:tc>
          <w:tcPr>
            <w:tcW w:w="1407" w:type="dxa"/>
          </w:tcPr>
          <w:p w:rsidR="001C3D8B" w:rsidRDefault="00F7558C" w:rsidP="001C3D8B">
            <w:pPr>
              <w:jc w:val="center"/>
              <w:rPr>
                <w:rFonts w:cs="Simplified Arabic"/>
                <w:sz w:val="28"/>
                <w:szCs w:val="28"/>
                <w:rtl/>
                <w:lang w:bidi="ar-SY"/>
              </w:rPr>
            </w:pPr>
            <w:r>
              <w:rPr>
                <w:rFonts w:cs="Simplified Arabic" w:hint="cs"/>
                <w:sz w:val="28"/>
                <w:szCs w:val="28"/>
                <w:rtl/>
                <w:lang w:bidi="ar-SY"/>
              </w:rPr>
              <w:t>100%</w:t>
            </w:r>
          </w:p>
        </w:tc>
        <w:tc>
          <w:tcPr>
            <w:tcW w:w="1134" w:type="dxa"/>
            <w:shd w:val="clear" w:color="auto" w:fill="auto"/>
          </w:tcPr>
          <w:p w:rsidR="001C3D8B" w:rsidRDefault="00F7558C" w:rsidP="001C3D8B">
            <w:pPr>
              <w:jc w:val="center"/>
              <w:rPr>
                <w:rFonts w:cs="Simplified Arabic"/>
                <w:sz w:val="28"/>
                <w:szCs w:val="28"/>
                <w:rtl/>
                <w:lang w:bidi="ar-SY"/>
              </w:rPr>
            </w:pPr>
            <w:r>
              <w:rPr>
                <w:rFonts w:cs="Simplified Arabic" w:hint="cs"/>
                <w:sz w:val="28"/>
                <w:szCs w:val="28"/>
                <w:rtl/>
                <w:lang w:bidi="ar-SY"/>
              </w:rPr>
              <w:t>3</w:t>
            </w:r>
          </w:p>
        </w:tc>
        <w:tc>
          <w:tcPr>
            <w:tcW w:w="1418" w:type="dxa"/>
          </w:tcPr>
          <w:p w:rsidR="001C3D8B" w:rsidRDefault="009E5399" w:rsidP="001C3D8B">
            <w:pPr>
              <w:jc w:val="center"/>
              <w:rPr>
                <w:rFonts w:cs="Simplified Arabic"/>
                <w:sz w:val="28"/>
                <w:szCs w:val="28"/>
                <w:rtl/>
                <w:lang w:bidi="ar-SY"/>
              </w:rPr>
            </w:pPr>
            <w:r>
              <w:rPr>
                <w:rFonts w:cs="Simplified Arabic" w:hint="cs"/>
                <w:sz w:val="28"/>
                <w:szCs w:val="28"/>
                <w:rtl/>
                <w:lang w:bidi="ar-SY"/>
              </w:rPr>
              <w:t>60%</w:t>
            </w:r>
          </w:p>
        </w:tc>
      </w:tr>
      <w:tr w:rsidR="001C3D8B" w:rsidTr="001C3D8B">
        <w:trPr>
          <w:jc w:val="center"/>
        </w:trPr>
        <w:tc>
          <w:tcPr>
            <w:tcW w:w="1237" w:type="dxa"/>
            <w:shd w:val="clear" w:color="auto" w:fill="DBE5F1" w:themeFill="accent1" w:themeFillTint="33"/>
          </w:tcPr>
          <w:p w:rsidR="001C3D8B" w:rsidRDefault="001C3D8B" w:rsidP="001C3D8B">
            <w:pPr>
              <w:jc w:val="center"/>
              <w:rPr>
                <w:rFonts w:cs="Simplified Arabic"/>
                <w:sz w:val="28"/>
                <w:szCs w:val="28"/>
                <w:rtl/>
                <w:lang w:bidi="ar-SY"/>
              </w:rPr>
            </w:pPr>
            <w:r>
              <w:rPr>
                <w:rFonts w:cs="Simplified Arabic" w:hint="cs"/>
                <w:sz w:val="28"/>
                <w:szCs w:val="28"/>
                <w:rtl/>
                <w:lang w:bidi="ar-SY"/>
              </w:rPr>
              <w:t>31-35</w:t>
            </w:r>
          </w:p>
        </w:tc>
        <w:tc>
          <w:tcPr>
            <w:tcW w:w="993" w:type="dxa"/>
            <w:shd w:val="clear" w:color="auto" w:fill="auto"/>
          </w:tcPr>
          <w:p w:rsidR="001C3D8B" w:rsidRDefault="00F7558C" w:rsidP="001C3D8B">
            <w:pPr>
              <w:jc w:val="center"/>
              <w:rPr>
                <w:rFonts w:cs="Simplified Arabic"/>
                <w:sz w:val="28"/>
                <w:szCs w:val="28"/>
                <w:rtl/>
                <w:lang w:bidi="ar-SY"/>
              </w:rPr>
            </w:pPr>
            <w:r>
              <w:rPr>
                <w:rFonts w:cs="Simplified Arabic" w:hint="cs"/>
                <w:sz w:val="28"/>
                <w:szCs w:val="28"/>
                <w:rtl/>
                <w:lang w:bidi="ar-SY"/>
              </w:rPr>
              <w:t>8</w:t>
            </w:r>
          </w:p>
        </w:tc>
        <w:tc>
          <w:tcPr>
            <w:tcW w:w="1134" w:type="dxa"/>
          </w:tcPr>
          <w:p w:rsidR="001C3D8B" w:rsidRDefault="00F7558C" w:rsidP="001C3D8B">
            <w:pPr>
              <w:jc w:val="center"/>
              <w:rPr>
                <w:rFonts w:cs="Simplified Arabic"/>
                <w:sz w:val="28"/>
                <w:szCs w:val="28"/>
                <w:rtl/>
                <w:lang w:bidi="ar-SY"/>
              </w:rPr>
            </w:pPr>
            <w:r>
              <w:rPr>
                <w:rFonts w:cs="Simplified Arabic" w:hint="cs"/>
                <w:sz w:val="28"/>
                <w:szCs w:val="28"/>
                <w:rtl/>
                <w:lang w:bidi="ar-SY"/>
              </w:rPr>
              <w:t>6</w:t>
            </w:r>
          </w:p>
        </w:tc>
        <w:tc>
          <w:tcPr>
            <w:tcW w:w="1407" w:type="dxa"/>
          </w:tcPr>
          <w:p w:rsidR="001C3D8B" w:rsidRDefault="0033629D" w:rsidP="001C3D8B">
            <w:pPr>
              <w:jc w:val="center"/>
              <w:rPr>
                <w:rFonts w:cs="Simplified Arabic"/>
                <w:sz w:val="28"/>
                <w:szCs w:val="28"/>
                <w:rtl/>
                <w:lang w:bidi="ar-SY"/>
              </w:rPr>
            </w:pPr>
            <w:r>
              <w:rPr>
                <w:rFonts w:cs="Simplified Arabic" w:hint="cs"/>
                <w:sz w:val="28"/>
                <w:szCs w:val="28"/>
                <w:rtl/>
                <w:lang w:bidi="ar-SY"/>
              </w:rPr>
              <w:t>75%</w:t>
            </w:r>
          </w:p>
        </w:tc>
        <w:tc>
          <w:tcPr>
            <w:tcW w:w="1134" w:type="dxa"/>
            <w:shd w:val="clear" w:color="auto" w:fill="auto"/>
          </w:tcPr>
          <w:p w:rsidR="001C3D8B" w:rsidRDefault="00F7558C" w:rsidP="001C3D8B">
            <w:pPr>
              <w:jc w:val="center"/>
              <w:rPr>
                <w:rFonts w:cs="Simplified Arabic"/>
                <w:sz w:val="28"/>
                <w:szCs w:val="28"/>
                <w:rtl/>
                <w:lang w:bidi="ar-SY"/>
              </w:rPr>
            </w:pPr>
            <w:r>
              <w:rPr>
                <w:rFonts w:cs="Simplified Arabic" w:hint="cs"/>
                <w:sz w:val="28"/>
                <w:szCs w:val="28"/>
                <w:rtl/>
                <w:lang w:bidi="ar-SY"/>
              </w:rPr>
              <w:t>2</w:t>
            </w:r>
          </w:p>
        </w:tc>
        <w:tc>
          <w:tcPr>
            <w:tcW w:w="1418" w:type="dxa"/>
          </w:tcPr>
          <w:p w:rsidR="001C3D8B" w:rsidRDefault="009E5399" w:rsidP="001C3D8B">
            <w:pPr>
              <w:jc w:val="center"/>
              <w:rPr>
                <w:rFonts w:cs="Simplified Arabic"/>
                <w:sz w:val="28"/>
                <w:szCs w:val="28"/>
                <w:rtl/>
                <w:lang w:bidi="ar-SY"/>
              </w:rPr>
            </w:pPr>
            <w:r>
              <w:rPr>
                <w:rFonts w:cs="Simplified Arabic" w:hint="cs"/>
                <w:sz w:val="28"/>
                <w:szCs w:val="28"/>
                <w:rtl/>
                <w:lang w:bidi="ar-SY"/>
              </w:rPr>
              <w:t>25%</w:t>
            </w:r>
          </w:p>
        </w:tc>
      </w:tr>
      <w:tr w:rsidR="001C3D8B" w:rsidTr="001C3D8B">
        <w:trPr>
          <w:jc w:val="center"/>
        </w:trPr>
        <w:tc>
          <w:tcPr>
            <w:tcW w:w="1237" w:type="dxa"/>
            <w:shd w:val="clear" w:color="auto" w:fill="DBE5F1" w:themeFill="accent1" w:themeFillTint="33"/>
          </w:tcPr>
          <w:p w:rsidR="001C3D8B" w:rsidRDefault="001C3D8B" w:rsidP="001C3D8B">
            <w:pPr>
              <w:jc w:val="center"/>
              <w:rPr>
                <w:rFonts w:cs="Simplified Arabic"/>
                <w:sz w:val="28"/>
                <w:szCs w:val="28"/>
                <w:rtl/>
                <w:lang w:bidi="ar-SY"/>
              </w:rPr>
            </w:pPr>
            <w:r>
              <w:rPr>
                <w:rFonts w:cs="Simplified Arabic" w:hint="cs"/>
                <w:sz w:val="28"/>
                <w:szCs w:val="28"/>
                <w:rtl/>
                <w:lang w:bidi="ar-SY"/>
              </w:rPr>
              <w:t>36-40</w:t>
            </w:r>
          </w:p>
        </w:tc>
        <w:tc>
          <w:tcPr>
            <w:tcW w:w="993" w:type="dxa"/>
            <w:shd w:val="clear" w:color="auto" w:fill="auto"/>
          </w:tcPr>
          <w:p w:rsidR="001C3D8B" w:rsidRDefault="00F7558C" w:rsidP="001C3D8B">
            <w:pPr>
              <w:jc w:val="center"/>
              <w:rPr>
                <w:rFonts w:cs="Simplified Arabic"/>
                <w:sz w:val="28"/>
                <w:szCs w:val="28"/>
                <w:rtl/>
                <w:lang w:bidi="ar-SY"/>
              </w:rPr>
            </w:pPr>
            <w:r>
              <w:rPr>
                <w:rFonts w:cs="Simplified Arabic" w:hint="cs"/>
                <w:sz w:val="28"/>
                <w:szCs w:val="28"/>
                <w:rtl/>
                <w:lang w:bidi="ar-SY"/>
              </w:rPr>
              <w:t>3</w:t>
            </w:r>
          </w:p>
        </w:tc>
        <w:tc>
          <w:tcPr>
            <w:tcW w:w="1134" w:type="dxa"/>
          </w:tcPr>
          <w:p w:rsidR="001C3D8B" w:rsidRDefault="00F7558C" w:rsidP="001C3D8B">
            <w:pPr>
              <w:jc w:val="center"/>
              <w:rPr>
                <w:rFonts w:cs="Simplified Arabic"/>
                <w:sz w:val="28"/>
                <w:szCs w:val="28"/>
                <w:rtl/>
                <w:lang w:bidi="ar-SY"/>
              </w:rPr>
            </w:pPr>
            <w:r>
              <w:rPr>
                <w:rFonts w:cs="Simplified Arabic" w:hint="cs"/>
                <w:sz w:val="28"/>
                <w:szCs w:val="28"/>
                <w:rtl/>
                <w:lang w:bidi="ar-SY"/>
              </w:rPr>
              <w:t>1</w:t>
            </w:r>
          </w:p>
        </w:tc>
        <w:tc>
          <w:tcPr>
            <w:tcW w:w="1407" w:type="dxa"/>
          </w:tcPr>
          <w:p w:rsidR="001C3D8B" w:rsidRDefault="0033629D" w:rsidP="001C3D8B">
            <w:pPr>
              <w:jc w:val="center"/>
              <w:rPr>
                <w:rFonts w:cs="Simplified Arabic"/>
                <w:sz w:val="28"/>
                <w:szCs w:val="28"/>
                <w:rtl/>
                <w:lang w:bidi="ar-SY"/>
              </w:rPr>
            </w:pPr>
            <w:r>
              <w:rPr>
                <w:rFonts w:cs="Simplified Arabic" w:hint="cs"/>
                <w:sz w:val="28"/>
                <w:szCs w:val="28"/>
                <w:rtl/>
                <w:lang w:bidi="ar-SY"/>
              </w:rPr>
              <w:t>33.33%</w:t>
            </w:r>
          </w:p>
        </w:tc>
        <w:tc>
          <w:tcPr>
            <w:tcW w:w="1134" w:type="dxa"/>
            <w:shd w:val="clear" w:color="auto" w:fill="auto"/>
          </w:tcPr>
          <w:p w:rsidR="001C3D8B" w:rsidRDefault="00F7558C" w:rsidP="001C3D8B">
            <w:pPr>
              <w:jc w:val="center"/>
              <w:rPr>
                <w:rFonts w:cs="Simplified Arabic"/>
                <w:sz w:val="28"/>
                <w:szCs w:val="28"/>
                <w:rtl/>
                <w:lang w:bidi="ar-SY"/>
              </w:rPr>
            </w:pPr>
            <w:r>
              <w:rPr>
                <w:rFonts w:cs="Simplified Arabic" w:hint="cs"/>
                <w:sz w:val="28"/>
                <w:szCs w:val="28"/>
                <w:rtl/>
                <w:lang w:bidi="ar-SY"/>
              </w:rPr>
              <w:t>0</w:t>
            </w:r>
          </w:p>
        </w:tc>
        <w:tc>
          <w:tcPr>
            <w:tcW w:w="1418" w:type="dxa"/>
          </w:tcPr>
          <w:p w:rsidR="001C3D8B" w:rsidRDefault="00F7558C" w:rsidP="001C3D8B">
            <w:pPr>
              <w:jc w:val="center"/>
              <w:rPr>
                <w:rFonts w:cs="Simplified Arabic"/>
                <w:sz w:val="28"/>
                <w:szCs w:val="28"/>
                <w:rtl/>
                <w:lang w:bidi="ar-SY"/>
              </w:rPr>
            </w:pPr>
            <w:r>
              <w:rPr>
                <w:rFonts w:cs="Simplified Arabic" w:hint="cs"/>
                <w:sz w:val="28"/>
                <w:szCs w:val="28"/>
                <w:rtl/>
                <w:lang w:bidi="ar-SY"/>
              </w:rPr>
              <w:t>-</w:t>
            </w:r>
          </w:p>
        </w:tc>
      </w:tr>
      <w:tr w:rsidR="001C3D8B" w:rsidTr="001C3D8B">
        <w:trPr>
          <w:jc w:val="center"/>
        </w:trPr>
        <w:tc>
          <w:tcPr>
            <w:tcW w:w="1237" w:type="dxa"/>
            <w:shd w:val="clear" w:color="auto" w:fill="DBE5F1" w:themeFill="accent1" w:themeFillTint="33"/>
          </w:tcPr>
          <w:p w:rsidR="001C3D8B" w:rsidRDefault="001C3D8B" w:rsidP="001C3D8B">
            <w:pPr>
              <w:jc w:val="center"/>
              <w:rPr>
                <w:rFonts w:cs="Simplified Arabic"/>
                <w:sz w:val="28"/>
                <w:szCs w:val="28"/>
                <w:rtl/>
                <w:lang w:bidi="ar-SY"/>
              </w:rPr>
            </w:pPr>
            <w:r>
              <w:rPr>
                <w:rFonts w:cs="Simplified Arabic" w:hint="cs"/>
                <w:sz w:val="28"/>
                <w:szCs w:val="28"/>
                <w:rtl/>
                <w:lang w:bidi="ar-SY"/>
              </w:rPr>
              <w:t>المجموع</w:t>
            </w:r>
          </w:p>
        </w:tc>
        <w:tc>
          <w:tcPr>
            <w:tcW w:w="993" w:type="dxa"/>
            <w:shd w:val="clear" w:color="auto" w:fill="auto"/>
          </w:tcPr>
          <w:p w:rsidR="001C3D8B" w:rsidRDefault="00F7558C" w:rsidP="001C3D8B">
            <w:pPr>
              <w:jc w:val="center"/>
              <w:rPr>
                <w:rFonts w:cs="Simplified Arabic"/>
                <w:sz w:val="28"/>
                <w:szCs w:val="28"/>
                <w:rtl/>
                <w:lang w:bidi="ar-SY"/>
              </w:rPr>
            </w:pPr>
            <w:r>
              <w:rPr>
                <w:rFonts w:cs="Simplified Arabic" w:hint="cs"/>
                <w:sz w:val="28"/>
                <w:szCs w:val="28"/>
                <w:rtl/>
                <w:lang w:bidi="ar-SY"/>
              </w:rPr>
              <w:t>16</w:t>
            </w:r>
          </w:p>
        </w:tc>
        <w:tc>
          <w:tcPr>
            <w:tcW w:w="1134" w:type="dxa"/>
          </w:tcPr>
          <w:p w:rsidR="001C3D8B" w:rsidRDefault="00F7558C" w:rsidP="001C3D8B">
            <w:pPr>
              <w:jc w:val="center"/>
              <w:rPr>
                <w:rFonts w:cs="Simplified Arabic"/>
                <w:sz w:val="28"/>
                <w:szCs w:val="28"/>
                <w:rtl/>
                <w:lang w:bidi="ar-SY"/>
              </w:rPr>
            </w:pPr>
            <w:r>
              <w:rPr>
                <w:rFonts w:cs="Simplified Arabic" w:hint="cs"/>
                <w:sz w:val="28"/>
                <w:szCs w:val="28"/>
                <w:rtl/>
                <w:lang w:bidi="ar-SY"/>
              </w:rPr>
              <w:t>12</w:t>
            </w:r>
          </w:p>
        </w:tc>
        <w:tc>
          <w:tcPr>
            <w:tcW w:w="1407" w:type="dxa"/>
          </w:tcPr>
          <w:p w:rsidR="001C3D8B" w:rsidRDefault="00F7558C" w:rsidP="001C3D8B">
            <w:pPr>
              <w:jc w:val="center"/>
              <w:rPr>
                <w:rFonts w:cs="Simplified Arabic"/>
                <w:sz w:val="28"/>
                <w:szCs w:val="28"/>
                <w:rtl/>
                <w:lang w:bidi="ar-SY"/>
              </w:rPr>
            </w:pPr>
            <w:r>
              <w:rPr>
                <w:rFonts w:cs="Simplified Arabic" w:hint="cs"/>
                <w:sz w:val="28"/>
                <w:szCs w:val="28"/>
                <w:rtl/>
                <w:lang w:bidi="ar-SY"/>
              </w:rPr>
              <w:t>75.00%</w:t>
            </w:r>
          </w:p>
        </w:tc>
        <w:tc>
          <w:tcPr>
            <w:tcW w:w="1134" w:type="dxa"/>
            <w:shd w:val="clear" w:color="auto" w:fill="auto"/>
          </w:tcPr>
          <w:p w:rsidR="001C3D8B" w:rsidRDefault="00F7558C" w:rsidP="001C3D8B">
            <w:pPr>
              <w:jc w:val="center"/>
              <w:rPr>
                <w:rFonts w:cs="Simplified Arabic"/>
                <w:sz w:val="28"/>
                <w:szCs w:val="28"/>
                <w:rtl/>
                <w:lang w:bidi="ar-SY"/>
              </w:rPr>
            </w:pPr>
            <w:r>
              <w:rPr>
                <w:rFonts w:cs="Simplified Arabic" w:hint="cs"/>
                <w:sz w:val="28"/>
                <w:szCs w:val="28"/>
                <w:rtl/>
                <w:lang w:bidi="ar-SY"/>
              </w:rPr>
              <w:t>5</w:t>
            </w:r>
          </w:p>
        </w:tc>
        <w:tc>
          <w:tcPr>
            <w:tcW w:w="1418" w:type="dxa"/>
          </w:tcPr>
          <w:p w:rsidR="001C3D8B" w:rsidRDefault="00F7558C" w:rsidP="001C3D8B">
            <w:pPr>
              <w:jc w:val="center"/>
              <w:rPr>
                <w:rFonts w:cs="Simplified Arabic"/>
                <w:sz w:val="28"/>
                <w:szCs w:val="28"/>
                <w:rtl/>
                <w:lang w:bidi="ar-SY"/>
              </w:rPr>
            </w:pPr>
            <w:r>
              <w:rPr>
                <w:rFonts w:cs="Simplified Arabic" w:hint="cs"/>
                <w:sz w:val="28"/>
                <w:szCs w:val="28"/>
                <w:rtl/>
                <w:lang w:bidi="ar-SY"/>
              </w:rPr>
              <w:t>31.25%</w:t>
            </w:r>
          </w:p>
        </w:tc>
      </w:tr>
    </w:tbl>
    <w:p w:rsidR="001C3D8B" w:rsidRPr="002C6959" w:rsidRDefault="001C3D8B" w:rsidP="001C3D8B">
      <w:pPr>
        <w:jc w:val="both"/>
        <w:rPr>
          <w:rFonts w:asciiTheme="minorBidi" w:hAnsiTheme="minorBidi" w:cs="Simplified Arabic"/>
          <w:sz w:val="16"/>
          <w:szCs w:val="16"/>
          <w:rtl/>
          <w:lang w:eastAsia="fr-FR" w:bidi="ar-SY"/>
        </w:rPr>
      </w:pPr>
    </w:p>
    <w:p w:rsidR="001C3D8B" w:rsidRDefault="001C3D8B" w:rsidP="001C3D8B">
      <w:pPr>
        <w:spacing w:before="240" w:after="0"/>
        <w:jc w:val="center"/>
        <w:rPr>
          <w:rFonts w:asciiTheme="minorBidi" w:hAnsiTheme="minorBidi" w:cs="Simplified Arabic"/>
          <w:sz w:val="28"/>
          <w:szCs w:val="28"/>
          <w:rtl/>
          <w:lang w:eastAsia="fr-FR" w:bidi="ar-SY"/>
        </w:rPr>
      </w:pPr>
      <w:r>
        <w:rPr>
          <w:rFonts w:asciiTheme="minorBidi" w:hAnsiTheme="minorBidi" w:cs="Simplified Arabic"/>
          <w:noProof/>
          <w:sz w:val="28"/>
          <w:szCs w:val="28"/>
          <w:rtl/>
        </w:rPr>
        <w:drawing>
          <wp:inline distT="0" distB="0" distL="0" distR="0">
            <wp:extent cx="5042048" cy="3072809"/>
            <wp:effectExtent l="19050" t="0" r="25252" b="0"/>
            <wp:docPr id="14"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C3D8B" w:rsidRPr="002C6959" w:rsidRDefault="001C3D8B" w:rsidP="001C3D8B">
      <w:pPr>
        <w:jc w:val="center"/>
        <w:rPr>
          <w:rFonts w:asciiTheme="minorBidi" w:hAnsiTheme="minorBidi"/>
          <w:b/>
          <w:bCs/>
          <w:i/>
          <w:iCs/>
          <w:sz w:val="24"/>
          <w:szCs w:val="24"/>
          <w:lang w:eastAsia="fr-FR" w:bidi="ar-SY"/>
        </w:rPr>
      </w:pPr>
      <w:r w:rsidRPr="002C6959">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13</w:t>
      </w:r>
      <w:r w:rsidRPr="002C6959">
        <w:rPr>
          <w:rFonts w:asciiTheme="minorBidi" w:hAnsiTheme="minorBidi"/>
          <w:b/>
          <w:bCs/>
          <w:i/>
          <w:iCs/>
          <w:sz w:val="24"/>
          <w:szCs w:val="24"/>
          <w:rtl/>
          <w:lang w:eastAsia="fr-FR" w:bidi="ar-SY"/>
        </w:rPr>
        <w:t xml:space="preserve">) النسب المئوية لحدوث </w:t>
      </w:r>
      <w:proofErr w:type="spellStart"/>
      <w:r w:rsidRPr="002C6959">
        <w:rPr>
          <w:rFonts w:asciiTheme="minorBidi" w:hAnsiTheme="minorBidi"/>
          <w:b/>
          <w:bCs/>
          <w:i/>
          <w:iCs/>
          <w:sz w:val="24"/>
          <w:szCs w:val="24"/>
          <w:rtl/>
          <w:lang w:eastAsia="fr-FR" w:bidi="ar-SY"/>
        </w:rPr>
        <w:t>الإباضة</w:t>
      </w:r>
      <w:proofErr w:type="spellEnd"/>
      <w:r w:rsidRPr="002C6959">
        <w:rPr>
          <w:rFonts w:asciiTheme="minorBidi" w:hAnsiTheme="minorBidi"/>
          <w:b/>
          <w:bCs/>
          <w:i/>
          <w:iCs/>
          <w:sz w:val="24"/>
          <w:szCs w:val="24"/>
          <w:rtl/>
          <w:lang w:eastAsia="fr-FR" w:bidi="ar-SY"/>
        </w:rPr>
        <w:t xml:space="preserve"> حسب المجموعات الع</w:t>
      </w:r>
      <w:r w:rsidR="009E5399">
        <w:rPr>
          <w:rFonts w:asciiTheme="minorBidi" w:hAnsiTheme="minorBidi"/>
          <w:b/>
          <w:bCs/>
          <w:i/>
          <w:iCs/>
          <w:sz w:val="24"/>
          <w:szCs w:val="24"/>
          <w:rtl/>
          <w:lang w:eastAsia="fr-FR" w:bidi="ar-SY"/>
        </w:rPr>
        <w:t xml:space="preserve">مرية في بروتوكول </w:t>
      </w:r>
      <w:r w:rsidR="009E5399">
        <w:rPr>
          <w:rFonts w:asciiTheme="minorBidi" w:hAnsiTheme="minorBidi"/>
          <w:b/>
          <w:bCs/>
          <w:i/>
          <w:iCs/>
          <w:sz w:val="24"/>
          <w:szCs w:val="24"/>
          <w:lang w:eastAsia="fr-FR" w:bidi="ar-SY"/>
        </w:rPr>
        <w:t>HMG</w:t>
      </w:r>
    </w:p>
    <w:p w:rsidR="001C3D8B" w:rsidRDefault="001C3D8B" w:rsidP="00210FF7">
      <w:pPr>
        <w:spacing w:after="0"/>
        <w:jc w:val="center"/>
        <w:rPr>
          <w:rFonts w:asciiTheme="minorBidi" w:hAnsiTheme="minorBidi" w:cs="Simplified Arabic"/>
          <w:sz w:val="28"/>
          <w:szCs w:val="28"/>
          <w:rtl/>
          <w:lang w:eastAsia="fr-FR" w:bidi="ar-SY"/>
        </w:rPr>
      </w:pPr>
      <w:r w:rsidRPr="004301A9">
        <w:rPr>
          <w:rFonts w:asciiTheme="minorBidi" w:hAnsiTheme="minorBidi" w:cs="Simplified Arabic"/>
          <w:noProof/>
          <w:sz w:val="28"/>
          <w:szCs w:val="28"/>
          <w:rtl/>
        </w:rPr>
        <w:lastRenderedPageBreak/>
        <w:drawing>
          <wp:inline distT="0" distB="0" distL="0" distR="0">
            <wp:extent cx="5095211" cy="3072809"/>
            <wp:effectExtent l="19050" t="0" r="10189" b="0"/>
            <wp:docPr id="15"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C3D8B" w:rsidRPr="002C6959" w:rsidRDefault="001C3D8B" w:rsidP="001C3D8B">
      <w:pPr>
        <w:jc w:val="center"/>
        <w:rPr>
          <w:rFonts w:asciiTheme="minorBidi" w:hAnsiTheme="minorBidi"/>
          <w:b/>
          <w:bCs/>
          <w:i/>
          <w:iCs/>
          <w:sz w:val="24"/>
          <w:szCs w:val="24"/>
          <w:lang w:eastAsia="fr-FR" w:bidi="ar-SY"/>
        </w:rPr>
      </w:pPr>
      <w:r w:rsidRPr="002C6959">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14</w:t>
      </w:r>
      <w:r w:rsidRPr="002C6959">
        <w:rPr>
          <w:rFonts w:asciiTheme="minorBidi" w:hAnsiTheme="minorBidi"/>
          <w:b/>
          <w:bCs/>
          <w:i/>
          <w:iCs/>
          <w:sz w:val="24"/>
          <w:szCs w:val="24"/>
          <w:rtl/>
          <w:lang w:eastAsia="fr-FR" w:bidi="ar-SY"/>
        </w:rPr>
        <w:t>) النسب المئوية لحدوث ال</w:t>
      </w:r>
      <w:r>
        <w:rPr>
          <w:rFonts w:asciiTheme="minorBidi" w:hAnsiTheme="minorBidi" w:hint="cs"/>
          <w:b/>
          <w:bCs/>
          <w:i/>
          <w:iCs/>
          <w:sz w:val="24"/>
          <w:szCs w:val="24"/>
          <w:rtl/>
          <w:lang w:eastAsia="fr-FR" w:bidi="ar-SY"/>
        </w:rPr>
        <w:t>حمل</w:t>
      </w:r>
      <w:r w:rsidRPr="002C6959">
        <w:rPr>
          <w:rFonts w:asciiTheme="minorBidi" w:hAnsiTheme="minorBidi"/>
          <w:b/>
          <w:bCs/>
          <w:i/>
          <w:iCs/>
          <w:sz w:val="24"/>
          <w:szCs w:val="24"/>
          <w:rtl/>
          <w:lang w:eastAsia="fr-FR" w:bidi="ar-SY"/>
        </w:rPr>
        <w:t xml:space="preserve"> حسب المجموعات الع</w:t>
      </w:r>
      <w:r w:rsidR="00210FF7">
        <w:rPr>
          <w:rFonts w:asciiTheme="minorBidi" w:hAnsiTheme="minorBidi"/>
          <w:b/>
          <w:bCs/>
          <w:i/>
          <w:iCs/>
          <w:sz w:val="24"/>
          <w:szCs w:val="24"/>
          <w:rtl/>
          <w:lang w:eastAsia="fr-FR" w:bidi="ar-SY"/>
        </w:rPr>
        <w:t xml:space="preserve">مرية في بروتوكول </w:t>
      </w:r>
      <w:r w:rsidR="00210FF7">
        <w:rPr>
          <w:rFonts w:asciiTheme="minorBidi" w:hAnsiTheme="minorBidi"/>
          <w:b/>
          <w:bCs/>
          <w:i/>
          <w:iCs/>
          <w:sz w:val="24"/>
          <w:szCs w:val="24"/>
          <w:lang w:eastAsia="fr-FR" w:bidi="ar-SY"/>
        </w:rPr>
        <w:t>HMG</w:t>
      </w:r>
    </w:p>
    <w:p w:rsidR="001C3D8B" w:rsidRDefault="001C3D8B" w:rsidP="00993302">
      <w:pPr>
        <w:spacing w:before="240"/>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 xml:space="preserve">نلاحظ من الجدول والمخططين السابقين أن </w:t>
      </w:r>
      <w:r w:rsidR="00210FF7">
        <w:rPr>
          <w:rFonts w:asciiTheme="minorBidi" w:hAnsiTheme="minorBidi" w:cs="Simplified Arabic" w:hint="cs"/>
          <w:sz w:val="28"/>
          <w:szCs w:val="28"/>
          <w:rtl/>
          <w:lang w:eastAsia="fr-FR" w:bidi="ar-SY"/>
        </w:rPr>
        <w:t xml:space="preserve">تقدم المريضة بالعمر ترافق مع انخفاض النسبة المئوية لحدوث </w:t>
      </w:r>
      <w:proofErr w:type="spellStart"/>
      <w:r w:rsidR="00210FF7">
        <w:rPr>
          <w:rFonts w:asciiTheme="minorBidi" w:hAnsiTheme="minorBidi" w:cs="Simplified Arabic" w:hint="cs"/>
          <w:sz w:val="28"/>
          <w:szCs w:val="28"/>
          <w:rtl/>
          <w:lang w:eastAsia="fr-FR" w:bidi="ar-SY"/>
        </w:rPr>
        <w:t>الإباضة</w:t>
      </w:r>
      <w:proofErr w:type="spellEnd"/>
      <w:r w:rsidR="00210FF7">
        <w:rPr>
          <w:rFonts w:asciiTheme="minorBidi" w:hAnsiTheme="minorBidi" w:cs="Simplified Arabic" w:hint="cs"/>
          <w:sz w:val="28"/>
          <w:szCs w:val="28"/>
          <w:rtl/>
          <w:lang w:eastAsia="fr-FR" w:bidi="ar-SY"/>
        </w:rPr>
        <w:t xml:space="preserve"> ولحدوث الحمل</w:t>
      </w:r>
      <w:r>
        <w:rPr>
          <w:rFonts w:asciiTheme="minorBidi" w:hAnsiTheme="minorBidi" w:cs="Simplified Arabic" w:hint="cs"/>
          <w:sz w:val="28"/>
          <w:szCs w:val="28"/>
          <w:rtl/>
          <w:lang w:eastAsia="fr-FR" w:bidi="ar-SY"/>
        </w:rPr>
        <w:t>.</w:t>
      </w:r>
    </w:p>
    <w:p w:rsidR="001C3D8B" w:rsidRPr="00F85C1C" w:rsidRDefault="001C3D8B" w:rsidP="001C3D8B">
      <w:pPr>
        <w:jc w:val="both"/>
        <w:rPr>
          <w:rFonts w:asciiTheme="minorBidi" w:hAnsiTheme="minorBidi" w:cs="Simplified Arabic"/>
          <w:b/>
          <w:bCs/>
          <w:sz w:val="28"/>
          <w:szCs w:val="28"/>
          <w:rtl/>
          <w:lang w:eastAsia="fr-FR" w:bidi="ar-SY"/>
        </w:rPr>
      </w:pPr>
      <w:r w:rsidRPr="00F85C1C">
        <w:rPr>
          <w:rFonts w:asciiTheme="minorBidi" w:hAnsiTheme="minorBidi" w:cs="Simplified Arabic" w:hint="cs"/>
          <w:b/>
          <w:bCs/>
          <w:sz w:val="28"/>
          <w:szCs w:val="28"/>
          <w:rtl/>
          <w:lang w:eastAsia="fr-FR" w:bidi="ar-SY"/>
        </w:rPr>
        <w:t xml:space="preserve">دراسة علاقة </w:t>
      </w:r>
      <w:r>
        <w:rPr>
          <w:rFonts w:asciiTheme="minorBidi" w:hAnsiTheme="minorBidi" w:cs="Simplified Arabic" w:hint="cs"/>
          <w:b/>
          <w:bCs/>
          <w:sz w:val="28"/>
          <w:szCs w:val="28"/>
          <w:rtl/>
          <w:lang w:eastAsia="fr-FR" w:bidi="ar-SY"/>
        </w:rPr>
        <w:t>مدة العقم</w:t>
      </w:r>
      <w:r w:rsidRPr="00F85C1C">
        <w:rPr>
          <w:rFonts w:asciiTheme="minorBidi" w:hAnsiTheme="minorBidi" w:cs="Simplified Arabic" w:hint="cs"/>
          <w:b/>
          <w:bCs/>
          <w:sz w:val="28"/>
          <w:szCs w:val="28"/>
          <w:rtl/>
          <w:lang w:eastAsia="fr-FR" w:bidi="ar-SY"/>
        </w:rPr>
        <w:t xml:space="preserve"> بحدوث </w:t>
      </w:r>
      <w:proofErr w:type="spellStart"/>
      <w:r w:rsidRPr="00F85C1C">
        <w:rPr>
          <w:rFonts w:asciiTheme="minorBidi" w:hAnsiTheme="minorBidi" w:cs="Simplified Arabic" w:hint="cs"/>
          <w:b/>
          <w:bCs/>
          <w:sz w:val="28"/>
          <w:szCs w:val="28"/>
          <w:rtl/>
          <w:lang w:eastAsia="fr-FR" w:bidi="ar-SY"/>
        </w:rPr>
        <w:t>الإباضة</w:t>
      </w:r>
      <w:proofErr w:type="spellEnd"/>
      <w:r w:rsidRPr="00F85C1C">
        <w:rPr>
          <w:rFonts w:asciiTheme="minorBidi" w:hAnsiTheme="minorBidi" w:cs="Simplified Arabic" w:hint="cs"/>
          <w:b/>
          <w:bCs/>
          <w:sz w:val="28"/>
          <w:szCs w:val="28"/>
          <w:rtl/>
          <w:lang w:eastAsia="fr-FR" w:bidi="ar-SY"/>
        </w:rPr>
        <w:t xml:space="preserve"> والحمل:</w:t>
      </w:r>
    </w:p>
    <w:p w:rsidR="001C3D8B" w:rsidRPr="00466F65" w:rsidRDefault="001C3D8B" w:rsidP="009C5F21">
      <w:pPr>
        <w:spacing w:after="0" w:line="240" w:lineRule="auto"/>
        <w:jc w:val="center"/>
        <w:rPr>
          <w:rFonts w:cs="Simplified Arabic"/>
          <w:b/>
          <w:bCs/>
          <w:i/>
          <w:iCs/>
          <w:rtl/>
          <w:lang w:eastAsia="fr-FR" w:bidi="ar-SY"/>
        </w:rPr>
      </w:pPr>
      <w:r w:rsidRPr="002C6959">
        <w:rPr>
          <w:rFonts w:cs="Simplified Arabic" w:hint="cs"/>
          <w:b/>
          <w:bCs/>
          <w:i/>
          <w:iCs/>
          <w:sz w:val="20"/>
          <w:szCs w:val="20"/>
          <w:rtl/>
          <w:lang w:bidi="ar-SY"/>
        </w:rPr>
        <w:t>جدول</w:t>
      </w:r>
      <w:r w:rsidRPr="00466F65">
        <w:rPr>
          <w:rFonts w:cs="Simplified Arabic" w:hint="cs"/>
          <w:b/>
          <w:bCs/>
          <w:i/>
          <w:iCs/>
          <w:rtl/>
          <w:lang w:bidi="ar-SY"/>
        </w:rPr>
        <w:t xml:space="preserve"> (</w:t>
      </w:r>
      <w:r w:rsidR="009C5F21">
        <w:rPr>
          <w:rFonts w:cs="Simplified Arabic" w:hint="cs"/>
          <w:b/>
          <w:bCs/>
          <w:i/>
          <w:iCs/>
          <w:rtl/>
          <w:lang w:bidi="ar-SY"/>
        </w:rPr>
        <w:t>16</w:t>
      </w:r>
      <w:r>
        <w:rPr>
          <w:rFonts w:cs="Simplified Arabic" w:hint="cs"/>
          <w:b/>
          <w:bCs/>
          <w:i/>
          <w:iCs/>
          <w:rtl/>
          <w:lang w:bidi="ar-SY"/>
        </w:rPr>
        <w:t xml:space="preserve">): تكرارات والنسب المئوية لحدوث </w:t>
      </w:r>
      <w:proofErr w:type="spellStart"/>
      <w:r>
        <w:rPr>
          <w:rFonts w:cs="Simplified Arabic" w:hint="cs"/>
          <w:b/>
          <w:bCs/>
          <w:i/>
          <w:iCs/>
          <w:rtl/>
          <w:lang w:bidi="ar-SY"/>
        </w:rPr>
        <w:t>الإباضة</w:t>
      </w:r>
      <w:proofErr w:type="spellEnd"/>
      <w:r>
        <w:rPr>
          <w:rFonts w:cs="Simplified Arabic" w:hint="cs"/>
          <w:b/>
          <w:bCs/>
          <w:i/>
          <w:iCs/>
          <w:rtl/>
          <w:lang w:bidi="ar-SY"/>
        </w:rPr>
        <w:t xml:space="preserve"> </w:t>
      </w:r>
      <w:r w:rsidR="00993302">
        <w:rPr>
          <w:rFonts w:cs="Simplified Arabic" w:hint="cs"/>
          <w:b/>
          <w:bCs/>
          <w:i/>
          <w:iCs/>
          <w:rtl/>
          <w:lang w:bidi="ar-SY"/>
        </w:rPr>
        <w:t xml:space="preserve">والحمل في بروتوكول </w:t>
      </w:r>
      <w:r w:rsidR="00993302">
        <w:rPr>
          <w:rFonts w:cs="Simplified Arabic"/>
          <w:b/>
          <w:bCs/>
          <w:i/>
          <w:iCs/>
          <w:lang w:bidi="ar-SY"/>
        </w:rPr>
        <w:t>HMG</w:t>
      </w:r>
      <w:r>
        <w:rPr>
          <w:rFonts w:cs="Simplified Arabic" w:hint="cs"/>
          <w:b/>
          <w:bCs/>
          <w:i/>
          <w:iCs/>
          <w:rtl/>
          <w:lang w:bidi="ar-SY"/>
        </w:rPr>
        <w:t xml:space="preserve"> حسب مدة العقم</w:t>
      </w:r>
    </w:p>
    <w:tbl>
      <w:tblPr>
        <w:tblStyle w:val="a4"/>
        <w:bidiVisual/>
        <w:tblW w:w="7588" w:type="dxa"/>
        <w:jc w:val="center"/>
        <w:tblInd w:w="763" w:type="dxa"/>
        <w:tblLook w:val="04A0"/>
      </w:tblPr>
      <w:tblGrid>
        <w:gridCol w:w="1502"/>
        <w:gridCol w:w="993"/>
        <w:gridCol w:w="1134"/>
        <w:gridCol w:w="1407"/>
        <w:gridCol w:w="1134"/>
        <w:gridCol w:w="1418"/>
      </w:tblGrid>
      <w:tr w:rsidR="001C3D8B" w:rsidTr="001C3D8B">
        <w:trPr>
          <w:trHeight w:val="417"/>
          <w:jc w:val="center"/>
        </w:trPr>
        <w:tc>
          <w:tcPr>
            <w:tcW w:w="1502" w:type="dxa"/>
            <w:vMerge w:val="restart"/>
            <w:shd w:val="clear" w:color="auto" w:fill="B8CCE4" w:themeFill="accent1" w:themeFillTint="66"/>
          </w:tcPr>
          <w:p w:rsidR="001C3D8B" w:rsidRDefault="001C3D8B" w:rsidP="001C3D8B">
            <w:pPr>
              <w:jc w:val="center"/>
              <w:rPr>
                <w:rFonts w:cs="Simplified Arabic"/>
                <w:sz w:val="28"/>
                <w:szCs w:val="28"/>
                <w:rtl/>
                <w:lang w:bidi="ar-SY"/>
              </w:rPr>
            </w:pPr>
            <w:r>
              <w:rPr>
                <w:rFonts w:cs="Simplified Arabic" w:hint="cs"/>
                <w:sz w:val="28"/>
                <w:szCs w:val="28"/>
                <w:rtl/>
                <w:lang w:bidi="ar-SY"/>
              </w:rPr>
              <w:t>مدة العقم</w:t>
            </w:r>
          </w:p>
        </w:tc>
        <w:tc>
          <w:tcPr>
            <w:tcW w:w="993" w:type="dxa"/>
            <w:vMerge w:val="restart"/>
            <w:shd w:val="clear" w:color="auto" w:fill="B8CCE4" w:themeFill="accent1" w:themeFillTint="66"/>
          </w:tcPr>
          <w:p w:rsidR="001C3D8B" w:rsidRDefault="001C3D8B" w:rsidP="001C3D8B">
            <w:pPr>
              <w:jc w:val="center"/>
              <w:rPr>
                <w:rFonts w:cs="Simplified Arabic"/>
                <w:sz w:val="24"/>
                <w:szCs w:val="24"/>
                <w:rtl/>
                <w:lang w:bidi="ar-SY"/>
              </w:rPr>
            </w:pPr>
            <w:r>
              <w:rPr>
                <w:rFonts w:cs="Simplified Arabic" w:hint="cs"/>
                <w:sz w:val="24"/>
                <w:szCs w:val="24"/>
                <w:rtl/>
                <w:lang w:bidi="ar-SY"/>
              </w:rPr>
              <w:t>العدد الكلي</w:t>
            </w:r>
          </w:p>
        </w:tc>
        <w:tc>
          <w:tcPr>
            <w:tcW w:w="2541" w:type="dxa"/>
            <w:gridSpan w:val="2"/>
            <w:shd w:val="clear" w:color="auto" w:fill="B8CCE4" w:themeFill="accent1" w:themeFillTint="66"/>
          </w:tcPr>
          <w:p w:rsidR="001C3D8B" w:rsidRDefault="001C3D8B" w:rsidP="001C3D8B">
            <w:pPr>
              <w:jc w:val="center"/>
              <w:rPr>
                <w:rFonts w:cs="Simplified Arabic"/>
                <w:sz w:val="24"/>
                <w:szCs w:val="24"/>
                <w:rtl/>
                <w:lang w:bidi="ar-SY"/>
              </w:rPr>
            </w:pPr>
            <w:r>
              <w:rPr>
                <w:rFonts w:cs="Simplified Arabic" w:hint="cs"/>
                <w:sz w:val="24"/>
                <w:szCs w:val="24"/>
                <w:rtl/>
                <w:lang w:bidi="ar-SY"/>
              </w:rPr>
              <w:t xml:space="preserve">حدوث </w:t>
            </w:r>
            <w:proofErr w:type="spellStart"/>
            <w:r>
              <w:rPr>
                <w:rFonts w:cs="Simplified Arabic" w:hint="cs"/>
                <w:sz w:val="24"/>
                <w:szCs w:val="24"/>
                <w:rtl/>
                <w:lang w:bidi="ar-SY"/>
              </w:rPr>
              <w:t>الإباضة</w:t>
            </w:r>
            <w:proofErr w:type="spellEnd"/>
          </w:p>
        </w:tc>
        <w:tc>
          <w:tcPr>
            <w:tcW w:w="2552" w:type="dxa"/>
            <w:gridSpan w:val="2"/>
            <w:shd w:val="clear" w:color="auto" w:fill="B8CCE4" w:themeFill="accent1" w:themeFillTint="66"/>
          </w:tcPr>
          <w:p w:rsidR="001C3D8B" w:rsidRDefault="001C3D8B" w:rsidP="001C3D8B">
            <w:pPr>
              <w:jc w:val="center"/>
              <w:rPr>
                <w:rFonts w:cs="Simplified Arabic"/>
                <w:sz w:val="24"/>
                <w:szCs w:val="24"/>
                <w:rtl/>
                <w:lang w:bidi="ar-SY"/>
              </w:rPr>
            </w:pPr>
            <w:r>
              <w:rPr>
                <w:rFonts w:cs="Simplified Arabic" w:hint="cs"/>
                <w:sz w:val="24"/>
                <w:szCs w:val="24"/>
                <w:rtl/>
                <w:lang w:bidi="ar-SY"/>
              </w:rPr>
              <w:t>حدوث الحمل</w:t>
            </w:r>
          </w:p>
        </w:tc>
      </w:tr>
      <w:tr w:rsidR="001C3D8B" w:rsidTr="001C3D8B">
        <w:trPr>
          <w:trHeight w:val="439"/>
          <w:jc w:val="center"/>
        </w:trPr>
        <w:tc>
          <w:tcPr>
            <w:tcW w:w="1502" w:type="dxa"/>
            <w:vMerge/>
            <w:shd w:val="clear" w:color="auto" w:fill="B8CCE4" w:themeFill="accent1" w:themeFillTint="66"/>
          </w:tcPr>
          <w:p w:rsidR="001C3D8B" w:rsidRDefault="001C3D8B" w:rsidP="001C3D8B">
            <w:pPr>
              <w:jc w:val="center"/>
              <w:rPr>
                <w:rFonts w:cs="Simplified Arabic"/>
                <w:sz w:val="28"/>
                <w:szCs w:val="28"/>
                <w:rtl/>
                <w:lang w:bidi="ar-SY"/>
              </w:rPr>
            </w:pPr>
          </w:p>
        </w:tc>
        <w:tc>
          <w:tcPr>
            <w:tcW w:w="993" w:type="dxa"/>
            <w:vMerge/>
            <w:shd w:val="clear" w:color="auto" w:fill="B8CCE4" w:themeFill="accent1" w:themeFillTint="66"/>
          </w:tcPr>
          <w:p w:rsidR="001C3D8B" w:rsidRPr="00F8280B" w:rsidRDefault="001C3D8B" w:rsidP="001C3D8B">
            <w:pPr>
              <w:jc w:val="center"/>
              <w:rPr>
                <w:rFonts w:cs="Simplified Arabic"/>
                <w:sz w:val="24"/>
                <w:szCs w:val="24"/>
                <w:rtl/>
                <w:lang w:bidi="ar-SY"/>
              </w:rPr>
            </w:pPr>
          </w:p>
        </w:tc>
        <w:tc>
          <w:tcPr>
            <w:tcW w:w="1134" w:type="dxa"/>
            <w:shd w:val="clear" w:color="auto" w:fill="B8CCE4" w:themeFill="accent1" w:themeFillTint="66"/>
          </w:tcPr>
          <w:p w:rsidR="001C3D8B" w:rsidRPr="00F8280B" w:rsidRDefault="001C3D8B" w:rsidP="001C3D8B">
            <w:pPr>
              <w:jc w:val="center"/>
              <w:rPr>
                <w:rFonts w:cs="Simplified Arabic"/>
                <w:sz w:val="24"/>
                <w:szCs w:val="24"/>
                <w:rtl/>
                <w:lang w:bidi="ar-SY"/>
              </w:rPr>
            </w:pPr>
            <w:r>
              <w:rPr>
                <w:rFonts w:cs="Simplified Arabic" w:hint="cs"/>
                <w:sz w:val="24"/>
                <w:szCs w:val="24"/>
                <w:rtl/>
                <w:lang w:bidi="ar-SY"/>
              </w:rPr>
              <w:t>العدد</w:t>
            </w:r>
          </w:p>
        </w:tc>
        <w:tc>
          <w:tcPr>
            <w:tcW w:w="1407" w:type="dxa"/>
            <w:shd w:val="clear" w:color="auto" w:fill="B8CCE4" w:themeFill="accent1" w:themeFillTint="66"/>
          </w:tcPr>
          <w:p w:rsidR="001C3D8B" w:rsidRDefault="001C3D8B" w:rsidP="001C3D8B">
            <w:pPr>
              <w:jc w:val="center"/>
              <w:rPr>
                <w:rFonts w:cs="Simplified Arabic"/>
                <w:sz w:val="24"/>
                <w:szCs w:val="24"/>
                <w:rtl/>
                <w:lang w:bidi="ar-SY"/>
              </w:rPr>
            </w:pPr>
            <w:r>
              <w:rPr>
                <w:rFonts w:cs="Simplified Arabic" w:hint="cs"/>
                <w:sz w:val="24"/>
                <w:szCs w:val="24"/>
                <w:rtl/>
                <w:lang w:bidi="ar-SY"/>
              </w:rPr>
              <w:t>النسبة المئوية</w:t>
            </w:r>
          </w:p>
        </w:tc>
        <w:tc>
          <w:tcPr>
            <w:tcW w:w="1134" w:type="dxa"/>
            <w:shd w:val="clear" w:color="auto" w:fill="B8CCE4" w:themeFill="accent1" w:themeFillTint="66"/>
          </w:tcPr>
          <w:p w:rsidR="001C3D8B" w:rsidRPr="00F8280B" w:rsidRDefault="001C3D8B" w:rsidP="001C3D8B">
            <w:pPr>
              <w:jc w:val="center"/>
              <w:rPr>
                <w:rFonts w:cs="Simplified Arabic"/>
                <w:sz w:val="24"/>
                <w:szCs w:val="24"/>
                <w:rtl/>
                <w:lang w:bidi="ar-SY"/>
              </w:rPr>
            </w:pPr>
            <w:r>
              <w:rPr>
                <w:rFonts w:cs="Simplified Arabic" w:hint="cs"/>
                <w:sz w:val="24"/>
                <w:szCs w:val="24"/>
                <w:rtl/>
                <w:lang w:bidi="ar-SY"/>
              </w:rPr>
              <w:t>العدد</w:t>
            </w:r>
          </w:p>
        </w:tc>
        <w:tc>
          <w:tcPr>
            <w:tcW w:w="1418" w:type="dxa"/>
            <w:shd w:val="clear" w:color="auto" w:fill="B8CCE4" w:themeFill="accent1" w:themeFillTint="66"/>
          </w:tcPr>
          <w:p w:rsidR="001C3D8B" w:rsidRDefault="001C3D8B" w:rsidP="001C3D8B">
            <w:pPr>
              <w:jc w:val="center"/>
              <w:rPr>
                <w:rFonts w:cs="Simplified Arabic"/>
                <w:sz w:val="24"/>
                <w:szCs w:val="24"/>
                <w:rtl/>
                <w:lang w:bidi="ar-SY"/>
              </w:rPr>
            </w:pPr>
            <w:r>
              <w:rPr>
                <w:rFonts w:cs="Simplified Arabic" w:hint="cs"/>
                <w:sz w:val="24"/>
                <w:szCs w:val="24"/>
                <w:rtl/>
                <w:lang w:bidi="ar-SY"/>
              </w:rPr>
              <w:t>النسبة المئوية</w:t>
            </w:r>
          </w:p>
        </w:tc>
      </w:tr>
      <w:tr w:rsidR="001C3D8B" w:rsidTr="001C3D8B">
        <w:trPr>
          <w:jc w:val="center"/>
        </w:trPr>
        <w:tc>
          <w:tcPr>
            <w:tcW w:w="1502" w:type="dxa"/>
            <w:shd w:val="clear" w:color="auto" w:fill="DBE5F1" w:themeFill="accent1" w:themeFillTint="33"/>
          </w:tcPr>
          <w:p w:rsidR="001C3D8B" w:rsidRDefault="001C3D8B" w:rsidP="001C3D8B">
            <w:pPr>
              <w:jc w:val="center"/>
              <w:rPr>
                <w:rFonts w:cs="Simplified Arabic"/>
                <w:sz w:val="28"/>
                <w:szCs w:val="28"/>
                <w:rtl/>
                <w:lang w:bidi="ar-SY"/>
              </w:rPr>
            </w:pPr>
            <w:r>
              <w:rPr>
                <w:rFonts w:cs="Simplified Arabic" w:hint="cs"/>
                <w:sz w:val="28"/>
                <w:szCs w:val="28"/>
                <w:rtl/>
                <w:lang w:bidi="ar-SY"/>
              </w:rPr>
              <w:t>12-24 شهر</w:t>
            </w:r>
          </w:p>
        </w:tc>
        <w:tc>
          <w:tcPr>
            <w:tcW w:w="993" w:type="dxa"/>
            <w:shd w:val="clear" w:color="auto" w:fill="auto"/>
          </w:tcPr>
          <w:p w:rsidR="001C3D8B" w:rsidRDefault="00993302" w:rsidP="001C3D8B">
            <w:pPr>
              <w:jc w:val="center"/>
              <w:rPr>
                <w:rFonts w:cs="Simplified Arabic"/>
                <w:sz w:val="28"/>
                <w:szCs w:val="28"/>
                <w:rtl/>
                <w:lang w:bidi="ar-SY"/>
              </w:rPr>
            </w:pPr>
            <w:r>
              <w:rPr>
                <w:rFonts w:cs="Simplified Arabic" w:hint="cs"/>
                <w:sz w:val="28"/>
                <w:szCs w:val="28"/>
                <w:rtl/>
                <w:lang w:bidi="ar-SY"/>
              </w:rPr>
              <w:t>4</w:t>
            </w:r>
          </w:p>
        </w:tc>
        <w:tc>
          <w:tcPr>
            <w:tcW w:w="1134" w:type="dxa"/>
          </w:tcPr>
          <w:p w:rsidR="001C3D8B" w:rsidRDefault="00993302" w:rsidP="001C3D8B">
            <w:pPr>
              <w:jc w:val="center"/>
              <w:rPr>
                <w:rFonts w:cs="Simplified Arabic"/>
                <w:sz w:val="28"/>
                <w:szCs w:val="28"/>
                <w:rtl/>
                <w:lang w:bidi="ar-SY"/>
              </w:rPr>
            </w:pPr>
            <w:r>
              <w:rPr>
                <w:rFonts w:cs="Simplified Arabic" w:hint="cs"/>
                <w:sz w:val="28"/>
                <w:szCs w:val="28"/>
                <w:rtl/>
                <w:lang w:bidi="ar-SY"/>
              </w:rPr>
              <w:t>4</w:t>
            </w:r>
          </w:p>
        </w:tc>
        <w:tc>
          <w:tcPr>
            <w:tcW w:w="1407" w:type="dxa"/>
          </w:tcPr>
          <w:p w:rsidR="001C3D8B" w:rsidRDefault="00993302" w:rsidP="001C3D8B">
            <w:pPr>
              <w:jc w:val="center"/>
              <w:rPr>
                <w:rFonts w:cs="Simplified Arabic"/>
                <w:sz w:val="28"/>
                <w:szCs w:val="28"/>
                <w:rtl/>
                <w:lang w:bidi="ar-SY"/>
              </w:rPr>
            </w:pPr>
            <w:r>
              <w:rPr>
                <w:rFonts w:cs="Simplified Arabic" w:hint="cs"/>
                <w:sz w:val="28"/>
                <w:szCs w:val="28"/>
                <w:rtl/>
                <w:lang w:bidi="ar-SY"/>
              </w:rPr>
              <w:t>100%</w:t>
            </w:r>
          </w:p>
        </w:tc>
        <w:tc>
          <w:tcPr>
            <w:tcW w:w="1134" w:type="dxa"/>
            <w:shd w:val="clear" w:color="auto" w:fill="auto"/>
          </w:tcPr>
          <w:p w:rsidR="001C3D8B" w:rsidRDefault="00993302" w:rsidP="001C3D8B">
            <w:pPr>
              <w:jc w:val="center"/>
              <w:rPr>
                <w:rFonts w:cs="Simplified Arabic"/>
                <w:sz w:val="28"/>
                <w:szCs w:val="28"/>
                <w:rtl/>
                <w:lang w:bidi="ar-SY"/>
              </w:rPr>
            </w:pPr>
            <w:r>
              <w:rPr>
                <w:rFonts w:cs="Simplified Arabic" w:hint="cs"/>
                <w:sz w:val="28"/>
                <w:szCs w:val="28"/>
                <w:rtl/>
                <w:lang w:bidi="ar-SY"/>
              </w:rPr>
              <w:t>3</w:t>
            </w:r>
          </w:p>
        </w:tc>
        <w:tc>
          <w:tcPr>
            <w:tcW w:w="1418" w:type="dxa"/>
          </w:tcPr>
          <w:p w:rsidR="001C3D8B" w:rsidRDefault="00993302" w:rsidP="001C3D8B">
            <w:pPr>
              <w:jc w:val="center"/>
              <w:rPr>
                <w:rFonts w:cs="Simplified Arabic"/>
                <w:sz w:val="28"/>
                <w:szCs w:val="28"/>
                <w:rtl/>
                <w:lang w:bidi="ar-SY"/>
              </w:rPr>
            </w:pPr>
            <w:r>
              <w:rPr>
                <w:rFonts w:cs="Simplified Arabic" w:hint="cs"/>
                <w:sz w:val="28"/>
                <w:szCs w:val="28"/>
                <w:rtl/>
                <w:lang w:bidi="ar-SY"/>
              </w:rPr>
              <w:t>75%</w:t>
            </w:r>
          </w:p>
        </w:tc>
      </w:tr>
      <w:tr w:rsidR="001C3D8B" w:rsidTr="001C3D8B">
        <w:trPr>
          <w:jc w:val="center"/>
        </w:trPr>
        <w:tc>
          <w:tcPr>
            <w:tcW w:w="1502" w:type="dxa"/>
            <w:shd w:val="clear" w:color="auto" w:fill="DBE5F1" w:themeFill="accent1" w:themeFillTint="33"/>
          </w:tcPr>
          <w:p w:rsidR="001C3D8B" w:rsidRDefault="001C3D8B" w:rsidP="001C3D8B">
            <w:pPr>
              <w:jc w:val="center"/>
              <w:rPr>
                <w:rFonts w:cs="Simplified Arabic"/>
                <w:sz w:val="28"/>
                <w:szCs w:val="28"/>
                <w:rtl/>
                <w:lang w:bidi="ar-SY"/>
              </w:rPr>
            </w:pPr>
            <w:r>
              <w:rPr>
                <w:rFonts w:cs="Simplified Arabic" w:hint="cs"/>
                <w:sz w:val="28"/>
                <w:szCs w:val="28"/>
                <w:rtl/>
                <w:lang w:bidi="ar-SY"/>
              </w:rPr>
              <w:t>25-48 شهر</w:t>
            </w:r>
          </w:p>
        </w:tc>
        <w:tc>
          <w:tcPr>
            <w:tcW w:w="993" w:type="dxa"/>
            <w:shd w:val="clear" w:color="auto" w:fill="auto"/>
          </w:tcPr>
          <w:p w:rsidR="001C3D8B" w:rsidRDefault="00993302" w:rsidP="001C3D8B">
            <w:pPr>
              <w:jc w:val="center"/>
              <w:rPr>
                <w:rFonts w:cs="Simplified Arabic"/>
                <w:sz w:val="28"/>
                <w:szCs w:val="28"/>
                <w:rtl/>
                <w:lang w:bidi="ar-SY"/>
              </w:rPr>
            </w:pPr>
            <w:r>
              <w:rPr>
                <w:rFonts w:cs="Simplified Arabic" w:hint="cs"/>
                <w:sz w:val="28"/>
                <w:szCs w:val="28"/>
                <w:rtl/>
                <w:lang w:bidi="ar-SY"/>
              </w:rPr>
              <w:t>5</w:t>
            </w:r>
          </w:p>
        </w:tc>
        <w:tc>
          <w:tcPr>
            <w:tcW w:w="1134" w:type="dxa"/>
          </w:tcPr>
          <w:p w:rsidR="001C3D8B" w:rsidRDefault="00993302" w:rsidP="001C3D8B">
            <w:pPr>
              <w:jc w:val="center"/>
              <w:rPr>
                <w:rFonts w:cs="Simplified Arabic"/>
                <w:sz w:val="28"/>
                <w:szCs w:val="28"/>
                <w:rtl/>
                <w:lang w:bidi="ar-SY"/>
              </w:rPr>
            </w:pPr>
            <w:r>
              <w:rPr>
                <w:rFonts w:cs="Simplified Arabic" w:hint="cs"/>
                <w:sz w:val="28"/>
                <w:szCs w:val="28"/>
                <w:rtl/>
                <w:lang w:bidi="ar-SY"/>
              </w:rPr>
              <w:t>4</w:t>
            </w:r>
          </w:p>
        </w:tc>
        <w:tc>
          <w:tcPr>
            <w:tcW w:w="1407" w:type="dxa"/>
          </w:tcPr>
          <w:p w:rsidR="001C3D8B" w:rsidRDefault="00993302" w:rsidP="001C3D8B">
            <w:pPr>
              <w:jc w:val="center"/>
              <w:rPr>
                <w:rFonts w:cs="Simplified Arabic"/>
                <w:sz w:val="28"/>
                <w:szCs w:val="28"/>
                <w:rtl/>
                <w:lang w:bidi="ar-SY"/>
              </w:rPr>
            </w:pPr>
            <w:r>
              <w:rPr>
                <w:rFonts w:cs="Simplified Arabic" w:hint="cs"/>
                <w:sz w:val="28"/>
                <w:szCs w:val="28"/>
                <w:rtl/>
                <w:lang w:bidi="ar-SY"/>
              </w:rPr>
              <w:t>80%</w:t>
            </w:r>
          </w:p>
        </w:tc>
        <w:tc>
          <w:tcPr>
            <w:tcW w:w="1134" w:type="dxa"/>
            <w:shd w:val="clear" w:color="auto" w:fill="auto"/>
          </w:tcPr>
          <w:p w:rsidR="001C3D8B" w:rsidRDefault="00993302" w:rsidP="001C3D8B">
            <w:pPr>
              <w:jc w:val="center"/>
              <w:rPr>
                <w:rFonts w:cs="Simplified Arabic"/>
                <w:sz w:val="28"/>
                <w:szCs w:val="28"/>
                <w:rtl/>
                <w:lang w:bidi="ar-SY"/>
              </w:rPr>
            </w:pPr>
            <w:r>
              <w:rPr>
                <w:rFonts w:cs="Simplified Arabic" w:hint="cs"/>
                <w:sz w:val="28"/>
                <w:szCs w:val="28"/>
                <w:rtl/>
                <w:lang w:bidi="ar-SY"/>
              </w:rPr>
              <w:t>1</w:t>
            </w:r>
          </w:p>
        </w:tc>
        <w:tc>
          <w:tcPr>
            <w:tcW w:w="1418" w:type="dxa"/>
          </w:tcPr>
          <w:p w:rsidR="001C3D8B" w:rsidRDefault="00993302" w:rsidP="001C3D8B">
            <w:pPr>
              <w:jc w:val="center"/>
              <w:rPr>
                <w:rFonts w:cs="Simplified Arabic"/>
                <w:sz w:val="28"/>
                <w:szCs w:val="28"/>
                <w:rtl/>
                <w:lang w:bidi="ar-SY"/>
              </w:rPr>
            </w:pPr>
            <w:r>
              <w:rPr>
                <w:rFonts w:cs="Simplified Arabic" w:hint="cs"/>
                <w:sz w:val="28"/>
                <w:szCs w:val="28"/>
                <w:rtl/>
                <w:lang w:bidi="ar-SY"/>
              </w:rPr>
              <w:t>20%</w:t>
            </w:r>
          </w:p>
        </w:tc>
      </w:tr>
      <w:tr w:rsidR="001C3D8B" w:rsidTr="001C3D8B">
        <w:trPr>
          <w:jc w:val="center"/>
        </w:trPr>
        <w:tc>
          <w:tcPr>
            <w:tcW w:w="1502" w:type="dxa"/>
            <w:shd w:val="clear" w:color="auto" w:fill="DBE5F1" w:themeFill="accent1" w:themeFillTint="33"/>
          </w:tcPr>
          <w:p w:rsidR="001C3D8B" w:rsidRDefault="001C3D8B" w:rsidP="001C3D8B">
            <w:pPr>
              <w:jc w:val="center"/>
              <w:rPr>
                <w:rFonts w:cs="Simplified Arabic"/>
                <w:sz w:val="28"/>
                <w:szCs w:val="28"/>
                <w:rtl/>
                <w:lang w:bidi="ar-SY"/>
              </w:rPr>
            </w:pPr>
            <w:r>
              <w:rPr>
                <w:rFonts w:cs="Simplified Arabic" w:hint="cs"/>
                <w:sz w:val="28"/>
                <w:szCs w:val="28"/>
                <w:rtl/>
                <w:lang w:bidi="ar-SY"/>
              </w:rPr>
              <w:t>49-62 شهر</w:t>
            </w:r>
          </w:p>
        </w:tc>
        <w:tc>
          <w:tcPr>
            <w:tcW w:w="993" w:type="dxa"/>
            <w:shd w:val="clear" w:color="auto" w:fill="auto"/>
          </w:tcPr>
          <w:p w:rsidR="001C3D8B" w:rsidRDefault="00993302" w:rsidP="001C3D8B">
            <w:pPr>
              <w:jc w:val="center"/>
              <w:rPr>
                <w:rFonts w:cs="Simplified Arabic"/>
                <w:sz w:val="28"/>
                <w:szCs w:val="28"/>
                <w:rtl/>
                <w:lang w:bidi="ar-SY"/>
              </w:rPr>
            </w:pPr>
            <w:r>
              <w:rPr>
                <w:rFonts w:cs="Simplified Arabic" w:hint="cs"/>
                <w:sz w:val="28"/>
                <w:szCs w:val="28"/>
                <w:rtl/>
                <w:lang w:bidi="ar-SY"/>
              </w:rPr>
              <w:t>7</w:t>
            </w:r>
          </w:p>
        </w:tc>
        <w:tc>
          <w:tcPr>
            <w:tcW w:w="1134" w:type="dxa"/>
          </w:tcPr>
          <w:p w:rsidR="001C3D8B" w:rsidRDefault="00993302" w:rsidP="001C3D8B">
            <w:pPr>
              <w:jc w:val="center"/>
              <w:rPr>
                <w:rFonts w:cs="Simplified Arabic"/>
                <w:sz w:val="28"/>
                <w:szCs w:val="28"/>
                <w:rtl/>
                <w:lang w:bidi="ar-SY"/>
              </w:rPr>
            </w:pPr>
            <w:r>
              <w:rPr>
                <w:rFonts w:cs="Simplified Arabic" w:hint="cs"/>
                <w:sz w:val="28"/>
                <w:szCs w:val="28"/>
                <w:rtl/>
                <w:lang w:bidi="ar-SY"/>
              </w:rPr>
              <w:t>4</w:t>
            </w:r>
          </w:p>
        </w:tc>
        <w:tc>
          <w:tcPr>
            <w:tcW w:w="1407" w:type="dxa"/>
          </w:tcPr>
          <w:p w:rsidR="001C3D8B" w:rsidRDefault="00993302" w:rsidP="001C3D8B">
            <w:pPr>
              <w:jc w:val="center"/>
              <w:rPr>
                <w:rFonts w:cs="Simplified Arabic"/>
                <w:sz w:val="28"/>
                <w:szCs w:val="28"/>
                <w:rtl/>
                <w:lang w:bidi="ar-SY"/>
              </w:rPr>
            </w:pPr>
            <w:r>
              <w:rPr>
                <w:rFonts w:cs="Simplified Arabic" w:hint="cs"/>
                <w:sz w:val="28"/>
                <w:szCs w:val="28"/>
                <w:rtl/>
                <w:lang w:bidi="ar-SY"/>
              </w:rPr>
              <w:t>57.14%</w:t>
            </w:r>
          </w:p>
        </w:tc>
        <w:tc>
          <w:tcPr>
            <w:tcW w:w="1134" w:type="dxa"/>
            <w:shd w:val="clear" w:color="auto" w:fill="auto"/>
          </w:tcPr>
          <w:p w:rsidR="001C3D8B" w:rsidRDefault="00993302" w:rsidP="001C3D8B">
            <w:pPr>
              <w:jc w:val="center"/>
              <w:rPr>
                <w:rFonts w:cs="Simplified Arabic"/>
                <w:sz w:val="28"/>
                <w:szCs w:val="28"/>
                <w:rtl/>
                <w:lang w:bidi="ar-SY"/>
              </w:rPr>
            </w:pPr>
            <w:r>
              <w:rPr>
                <w:rFonts w:cs="Simplified Arabic" w:hint="cs"/>
                <w:sz w:val="28"/>
                <w:szCs w:val="28"/>
                <w:rtl/>
                <w:lang w:bidi="ar-SY"/>
              </w:rPr>
              <w:t>1</w:t>
            </w:r>
          </w:p>
        </w:tc>
        <w:tc>
          <w:tcPr>
            <w:tcW w:w="1418" w:type="dxa"/>
          </w:tcPr>
          <w:p w:rsidR="001C3D8B" w:rsidRDefault="00993302" w:rsidP="001C3D8B">
            <w:pPr>
              <w:jc w:val="center"/>
              <w:rPr>
                <w:rFonts w:cs="Simplified Arabic"/>
                <w:sz w:val="28"/>
                <w:szCs w:val="28"/>
                <w:rtl/>
                <w:lang w:bidi="ar-SY"/>
              </w:rPr>
            </w:pPr>
            <w:r>
              <w:rPr>
                <w:rFonts w:cs="Simplified Arabic" w:hint="cs"/>
                <w:sz w:val="28"/>
                <w:szCs w:val="28"/>
                <w:rtl/>
                <w:lang w:bidi="ar-SY"/>
              </w:rPr>
              <w:t>14.29%</w:t>
            </w:r>
          </w:p>
        </w:tc>
      </w:tr>
      <w:tr w:rsidR="001C3D8B" w:rsidTr="001C3D8B">
        <w:trPr>
          <w:jc w:val="center"/>
        </w:trPr>
        <w:tc>
          <w:tcPr>
            <w:tcW w:w="1502" w:type="dxa"/>
            <w:shd w:val="clear" w:color="auto" w:fill="DBE5F1" w:themeFill="accent1" w:themeFillTint="33"/>
          </w:tcPr>
          <w:p w:rsidR="001C3D8B" w:rsidRDefault="001C3D8B" w:rsidP="001C3D8B">
            <w:pPr>
              <w:jc w:val="center"/>
              <w:rPr>
                <w:rFonts w:cs="Simplified Arabic"/>
                <w:sz w:val="28"/>
                <w:szCs w:val="28"/>
                <w:rtl/>
                <w:lang w:bidi="ar-SY"/>
              </w:rPr>
            </w:pPr>
            <w:r>
              <w:rPr>
                <w:rFonts w:cs="Simplified Arabic" w:hint="cs"/>
                <w:sz w:val="28"/>
                <w:szCs w:val="28"/>
                <w:rtl/>
                <w:lang w:bidi="ar-SY"/>
              </w:rPr>
              <w:t>المجموع</w:t>
            </w:r>
          </w:p>
        </w:tc>
        <w:tc>
          <w:tcPr>
            <w:tcW w:w="993" w:type="dxa"/>
            <w:shd w:val="clear" w:color="auto" w:fill="auto"/>
          </w:tcPr>
          <w:p w:rsidR="001C3D8B" w:rsidRDefault="00993302" w:rsidP="001C3D8B">
            <w:pPr>
              <w:jc w:val="center"/>
              <w:rPr>
                <w:rFonts w:cs="Simplified Arabic"/>
                <w:sz w:val="28"/>
                <w:szCs w:val="28"/>
                <w:rtl/>
                <w:lang w:bidi="ar-SY"/>
              </w:rPr>
            </w:pPr>
            <w:r>
              <w:rPr>
                <w:rFonts w:cs="Simplified Arabic" w:hint="cs"/>
                <w:sz w:val="28"/>
                <w:szCs w:val="28"/>
                <w:rtl/>
                <w:lang w:bidi="ar-SY"/>
              </w:rPr>
              <w:t>16</w:t>
            </w:r>
          </w:p>
        </w:tc>
        <w:tc>
          <w:tcPr>
            <w:tcW w:w="1134" w:type="dxa"/>
          </w:tcPr>
          <w:p w:rsidR="001C3D8B" w:rsidRDefault="00993302" w:rsidP="001C3D8B">
            <w:pPr>
              <w:jc w:val="center"/>
              <w:rPr>
                <w:rFonts w:cs="Simplified Arabic"/>
                <w:sz w:val="28"/>
                <w:szCs w:val="28"/>
                <w:rtl/>
                <w:lang w:bidi="ar-SY"/>
              </w:rPr>
            </w:pPr>
            <w:r>
              <w:rPr>
                <w:rFonts w:cs="Simplified Arabic" w:hint="cs"/>
                <w:sz w:val="28"/>
                <w:szCs w:val="28"/>
                <w:rtl/>
                <w:lang w:bidi="ar-SY"/>
              </w:rPr>
              <w:t>12</w:t>
            </w:r>
          </w:p>
        </w:tc>
        <w:tc>
          <w:tcPr>
            <w:tcW w:w="1407" w:type="dxa"/>
          </w:tcPr>
          <w:p w:rsidR="001C3D8B" w:rsidRDefault="00993302" w:rsidP="001C3D8B">
            <w:pPr>
              <w:jc w:val="center"/>
              <w:rPr>
                <w:rFonts w:cs="Simplified Arabic"/>
                <w:sz w:val="28"/>
                <w:szCs w:val="28"/>
                <w:rtl/>
                <w:lang w:bidi="ar-SY"/>
              </w:rPr>
            </w:pPr>
            <w:r>
              <w:rPr>
                <w:rFonts w:cs="Simplified Arabic" w:hint="cs"/>
                <w:sz w:val="28"/>
                <w:szCs w:val="28"/>
                <w:rtl/>
                <w:lang w:bidi="ar-SY"/>
              </w:rPr>
              <w:t>75.00%</w:t>
            </w:r>
          </w:p>
        </w:tc>
        <w:tc>
          <w:tcPr>
            <w:tcW w:w="1134" w:type="dxa"/>
            <w:shd w:val="clear" w:color="auto" w:fill="auto"/>
          </w:tcPr>
          <w:p w:rsidR="001C3D8B" w:rsidRDefault="00993302" w:rsidP="001C3D8B">
            <w:pPr>
              <w:jc w:val="center"/>
              <w:rPr>
                <w:rFonts w:cs="Simplified Arabic"/>
                <w:sz w:val="28"/>
                <w:szCs w:val="28"/>
                <w:rtl/>
                <w:lang w:bidi="ar-SY"/>
              </w:rPr>
            </w:pPr>
            <w:r>
              <w:rPr>
                <w:rFonts w:cs="Simplified Arabic" w:hint="cs"/>
                <w:sz w:val="28"/>
                <w:szCs w:val="28"/>
                <w:rtl/>
                <w:lang w:bidi="ar-SY"/>
              </w:rPr>
              <w:t>5</w:t>
            </w:r>
          </w:p>
        </w:tc>
        <w:tc>
          <w:tcPr>
            <w:tcW w:w="1418" w:type="dxa"/>
          </w:tcPr>
          <w:p w:rsidR="001C3D8B" w:rsidRDefault="00993302" w:rsidP="001C3D8B">
            <w:pPr>
              <w:jc w:val="center"/>
              <w:rPr>
                <w:rFonts w:cs="Simplified Arabic"/>
                <w:sz w:val="28"/>
                <w:szCs w:val="28"/>
                <w:rtl/>
                <w:lang w:bidi="ar-SY"/>
              </w:rPr>
            </w:pPr>
            <w:r>
              <w:rPr>
                <w:rFonts w:cs="Simplified Arabic" w:hint="cs"/>
                <w:sz w:val="28"/>
                <w:szCs w:val="28"/>
                <w:rtl/>
                <w:lang w:bidi="ar-SY"/>
              </w:rPr>
              <w:t>31.25%</w:t>
            </w:r>
          </w:p>
        </w:tc>
      </w:tr>
    </w:tbl>
    <w:p w:rsidR="001C3D8B" w:rsidRDefault="001C3D8B" w:rsidP="001C3D8B">
      <w:pPr>
        <w:spacing w:after="0"/>
        <w:jc w:val="both"/>
        <w:rPr>
          <w:rFonts w:asciiTheme="minorBidi" w:hAnsiTheme="minorBidi" w:cs="Simplified Arabic"/>
          <w:sz w:val="16"/>
          <w:szCs w:val="16"/>
          <w:rtl/>
          <w:lang w:eastAsia="fr-FR" w:bidi="ar-SY"/>
        </w:rPr>
      </w:pPr>
    </w:p>
    <w:p w:rsidR="00993302" w:rsidRDefault="00993302" w:rsidP="00993302">
      <w:pPr>
        <w:spacing w:before="240"/>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 xml:space="preserve">نجد أيضاً من الجدول السابق أن النسب المئوية لحدوث </w:t>
      </w:r>
      <w:proofErr w:type="spellStart"/>
      <w:r>
        <w:rPr>
          <w:rFonts w:asciiTheme="minorBidi" w:hAnsiTheme="minorBidi" w:cs="Simplified Arabic" w:hint="cs"/>
          <w:sz w:val="28"/>
          <w:szCs w:val="28"/>
          <w:rtl/>
          <w:lang w:eastAsia="fr-FR" w:bidi="ar-SY"/>
        </w:rPr>
        <w:t>الإباضة</w:t>
      </w:r>
      <w:proofErr w:type="spellEnd"/>
      <w:r>
        <w:rPr>
          <w:rFonts w:asciiTheme="minorBidi" w:hAnsiTheme="minorBidi" w:cs="Simplified Arabic" w:hint="cs"/>
          <w:sz w:val="28"/>
          <w:szCs w:val="28"/>
          <w:rtl/>
          <w:lang w:eastAsia="fr-FR" w:bidi="ar-SY"/>
        </w:rPr>
        <w:t xml:space="preserve"> والحمل كانت أعلى كلما كانت مدة العقم أقل. ويوضح المخططان التاليان النتائج المحققة.</w:t>
      </w:r>
    </w:p>
    <w:p w:rsidR="00993302" w:rsidRPr="002C6959" w:rsidRDefault="00993302" w:rsidP="001C3D8B">
      <w:pPr>
        <w:spacing w:after="0"/>
        <w:jc w:val="both"/>
        <w:rPr>
          <w:rFonts w:asciiTheme="minorBidi" w:hAnsiTheme="minorBidi" w:cs="Simplified Arabic"/>
          <w:sz w:val="16"/>
          <w:szCs w:val="16"/>
          <w:rtl/>
          <w:lang w:eastAsia="fr-FR" w:bidi="ar-SY"/>
        </w:rPr>
      </w:pPr>
    </w:p>
    <w:p w:rsidR="001C3D8B" w:rsidRDefault="001C3D8B" w:rsidP="001C3D8B">
      <w:pPr>
        <w:spacing w:after="0"/>
        <w:jc w:val="center"/>
        <w:rPr>
          <w:rFonts w:asciiTheme="minorBidi" w:hAnsiTheme="minorBidi" w:cs="Simplified Arabic"/>
          <w:sz w:val="28"/>
          <w:szCs w:val="28"/>
          <w:rtl/>
          <w:lang w:eastAsia="fr-FR" w:bidi="ar-SY"/>
        </w:rPr>
      </w:pPr>
      <w:r>
        <w:rPr>
          <w:rFonts w:asciiTheme="minorBidi" w:hAnsiTheme="minorBidi" w:cs="Simplified Arabic"/>
          <w:noProof/>
          <w:sz w:val="28"/>
          <w:szCs w:val="28"/>
          <w:rtl/>
        </w:rPr>
        <w:lastRenderedPageBreak/>
        <w:drawing>
          <wp:inline distT="0" distB="0" distL="0" distR="0">
            <wp:extent cx="5274310" cy="3076575"/>
            <wp:effectExtent l="19050" t="0" r="21590" b="0"/>
            <wp:docPr id="16"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C3D8B" w:rsidRDefault="001C3D8B" w:rsidP="001C3D8B">
      <w:pPr>
        <w:jc w:val="center"/>
        <w:rPr>
          <w:rFonts w:asciiTheme="minorBidi" w:hAnsiTheme="minorBidi"/>
          <w:b/>
          <w:bCs/>
          <w:i/>
          <w:iCs/>
          <w:sz w:val="24"/>
          <w:szCs w:val="24"/>
          <w:lang w:eastAsia="fr-FR" w:bidi="ar-SY"/>
        </w:rPr>
      </w:pPr>
      <w:r w:rsidRPr="002C6959">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15</w:t>
      </w:r>
      <w:r w:rsidRPr="002C6959">
        <w:rPr>
          <w:rFonts w:asciiTheme="minorBidi" w:hAnsiTheme="minorBidi"/>
          <w:b/>
          <w:bCs/>
          <w:i/>
          <w:iCs/>
          <w:sz w:val="24"/>
          <w:szCs w:val="24"/>
          <w:rtl/>
          <w:lang w:eastAsia="fr-FR" w:bidi="ar-SY"/>
        </w:rPr>
        <w:t>) النسب المئوية لحد</w:t>
      </w:r>
      <w:r>
        <w:rPr>
          <w:rFonts w:asciiTheme="minorBidi" w:hAnsiTheme="minorBidi"/>
          <w:b/>
          <w:bCs/>
          <w:i/>
          <w:iCs/>
          <w:sz w:val="24"/>
          <w:szCs w:val="24"/>
          <w:rtl/>
          <w:lang w:eastAsia="fr-FR" w:bidi="ar-SY"/>
        </w:rPr>
        <w:t xml:space="preserve">وث </w:t>
      </w:r>
      <w:proofErr w:type="spellStart"/>
      <w:r>
        <w:rPr>
          <w:rFonts w:asciiTheme="minorBidi" w:hAnsiTheme="minorBidi"/>
          <w:b/>
          <w:bCs/>
          <w:i/>
          <w:iCs/>
          <w:sz w:val="24"/>
          <w:szCs w:val="24"/>
          <w:rtl/>
          <w:lang w:eastAsia="fr-FR" w:bidi="ar-SY"/>
        </w:rPr>
        <w:t>الإباضة</w:t>
      </w:r>
      <w:proofErr w:type="spellEnd"/>
      <w:r>
        <w:rPr>
          <w:rFonts w:asciiTheme="minorBidi" w:hAnsiTheme="minorBidi"/>
          <w:b/>
          <w:bCs/>
          <w:i/>
          <w:iCs/>
          <w:sz w:val="24"/>
          <w:szCs w:val="24"/>
          <w:rtl/>
          <w:lang w:eastAsia="fr-FR" w:bidi="ar-SY"/>
        </w:rPr>
        <w:t xml:space="preserve"> حسب </w:t>
      </w:r>
      <w:r>
        <w:rPr>
          <w:rFonts w:asciiTheme="minorBidi" w:hAnsiTheme="minorBidi" w:hint="cs"/>
          <w:b/>
          <w:bCs/>
          <w:i/>
          <w:iCs/>
          <w:sz w:val="24"/>
          <w:szCs w:val="24"/>
          <w:rtl/>
          <w:lang w:eastAsia="fr-FR" w:bidi="ar-SY"/>
        </w:rPr>
        <w:t>مدة العقم</w:t>
      </w:r>
      <w:r w:rsidR="00993302">
        <w:rPr>
          <w:rFonts w:asciiTheme="minorBidi" w:hAnsiTheme="minorBidi"/>
          <w:b/>
          <w:bCs/>
          <w:i/>
          <w:iCs/>
          <w:sz w:val="24"/>
          <w:szCs w:val="24"/>
          <w:rtl/>
          <w:lang w:eastAsia="fr-FR" w:bidi="ar-SY"/>
        </w:rPr>
        <w:t xml:space="preserve"> في بروتوكول </w:t>
      </w:r>
      <w:r w:rsidR="00993302">
        <w:rPr>
          <w:rFonts w:asciiTheme="minorBidi" w:hAnsiTheme="minorBidi"/>
          <w:b/>
          <w:bCs/>
          <w:i/>
          <w:iCs/>
          <w:sz w:val="24"/>
          <w:szCs w:val="24"/>
          <w:lang w:eastAsia="fr-FR" w:bidi="ar-SY"/>
        </w:rPr>
        <w:t>HMG</w:t>
      </w:r>
    </w:p>
    <w:p w:rsidR="001C3D8B" w:rsidRPr="002C6959" w:rsidRDefault="001C3D8B" w:rsidP="001C3D8B">
      <w:pPr>
        <w:jc w:val="center"/>
        <w:rPr>
          <w:rFonts w:asciiTheme="minorBidi" w:hAnsiTheme="minorBidi"/>
          <w:b/>
          <w:bCs/>
          <w:i/>
          <w:iCs/>
          <w:sz w:val="24"/>
          <w:szCs w:val="24"/>
          <w:rtl/>
          <w:lang w:eastAsia="fr-FR" w:bidi="ar-SY"/>
        </w:rPr>
      </w:pPr>
    </w:p>
    <w:p w:rsidR="001C3D8B" w:rsidRDefault="001C3D8B" w:rsidP="001C3D8B">
      <w:pPr>
        <w:spacing w:before="240" w:after="0"/>
        <w:jc w:val="both"/>
        <w:rPr>
          <w:rFonts w:asciiTheme="minorBidi" w:hAnsiTheme="minorBidi" w:cs="Simplified Arabic"/>
          <w:sz w:val="28"/>
          <w:szCs w:val="28"/>
          <w:rtl/>
          <w:lang w:eastAsia="fr-FR" w:bidi="ar-SY"/>
        </w:rPr>
      </w:pPr>
      <w:r w:rsidRPr="004301A9">
        <w:rPr>
          <w:rFonts w:asciiTheme="minorBidi" w:hAnsiTheme="minorBidi" w:cs="Simplified Arabic"/>
          <w:noProof/>
          <w:sz w:val="28"/>
          <w:szCs w:val="28"/>
          <w:rtl/>
        </w:rPr>
        <w:drawing>
          <wp:inline distT="0" distB="0" distL="0" distR="0">
            <wp:extent cx="5274310" cy="3076575"/>
            <wp:effectExtent l="19050" t="0" r="21590" b="0"/>
            <wp:docPr id="17"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C3D8B" w:rsidRPr="002C6959" w:rsidRDefault="001C3D8B" w:rsidP="001C3D8B">
      <w:pPr>
        <w:jc w:val="center"/>
        <w:rPr>
          <w:rFonts w:asciiTheme="minorBidi" w:hAnsiTheme="minorBidi"/>
          <w:b/>
          <w:bCs/>
          <w:i/>
          <w:iCs/>
          <w:sz w:val="24"/>
          <w:szCs w:val="24"/>
          <w:lang w:eastAsia="fr-FR" w:bidi="ar-SY"/>
        </w:rPr>
      </w:pPr>
      <w:r w:rsidRPr="002C6959">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16</w:t>
      </w:r>
      <w:r w:rsidRPr="002C6959">
        <w:rPr>
          <w:rFonts w:asciiTheme="minorBidi" w:hAnsiTheme="minorBidi"/>
          <w:b/>
          <w:bCs/>
          <w:i/>
          <w:iCs/>
          <w:sz w:val="24"/>
          <w:szCs w:val="24"/>
          <w:rtl/>
          <w:lang w:eastAsia="fr-FR" w:bidi="ar-SY"/>
        </w:rPr>
        <w:t>) النسب المئوية لحدوث ال</w:t>
      </w:r>
      <w:r>
        <w:rPr>
          <w:rFonts w:asciiTheme="minorBidi" w:hAnsiTheme="minorBidi" w:hint="cs"/>
          <w:b/>
          <w:bCs/>
          <w:i/>
          <w:iCs/>
          <w:sz w:val="24"/>
          <w:szCs w:val="24"/>
          <w:rtl/>
          <w:lang w:eastAsia="fr-FR" w:bidi="ar-SY"/>
        </w:rPr>
        <w:t>حمل</w:t>
      </w:r>
      <w:r>
        <w:rPr>
          <w:rFonts w:asciiTheme="minorBidi" w:hAnsiTheme="minorBidi"/>
          <w:b/>
          <w:bCs/>
          <w:i/>
          <w:iCs/>
          <w:sz w:val="24"/>
          <w:szCs w:val="24"/>
          <w:rtl/>
          <w:lang w:eastAsia="fr-FR" w:bidi="ar-SY"/>
        </w:rPr>
        <w:t xml:space="preserve"> حسب </w:t>
      </w:r>
      <w:r>
        <w:rPr>
          <w:rFonts w:asciiTheme="minorBidi" w:hAnsiTheme="minorBidi" w:hint="cs"/>
          <w:b/>
          <w:bCs/>
          <w:i/>
          <w:iCs/>
          <w:sz w:val="24"/>
          <w:szCs w:val="24"/>
          <w:rtl/>
          <w:lang w:eastAsia="fr-FR" w:bidi="ar-SY"/>
        </w:rPr>
        <w:t>مدة العقم</w:t>
      </w:r>
      <w:r w:rsidR="00993302">
        <w:rPr>
          <w:rFonts w:asciiTheme="minorBidi" w:hAnsiTheme="minorBidi"/>
          <w:b/>
          <w:bCs/>
          <w:i/>
          <w:iCs/>
          <w:sz w:val="24"/>
          <w:szCs w:val="24"/>
          <w:rtl/>
          <w:lang w:eastAsia="fr-FR" w:bidi="ar-SY"/>
        </w:rPr>
        <w:t xml:space="preserve"> في بروتوكول </w:t>
      </w:r>
      <w:r w:rsidR="00993302">
        <w:rPr>
          <w:rFonts w:asciiTheme="minorBidi" w:hAnsiTheme="minorBidi"/>
          <w:b/>
          <w:bCs/>
          <w:i/>
          <w:iCs/>
          <w:sz w:val="24"/>
          <w:szCs w:val="24"/>
          <w:lang w:eastAsia="fr-FR" w:bidi="ar-SY"/>
        </w:rPr>
        <w:t>HMG</w:t>
      </w:r>
    </w:p>
    <w:p w:rsidR="001C3D8B" w:rsidRDefault="00A23931" w:rsidP="002C6959">
      <w:pPr>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سجلت المريضات ملاحظات على هذا البروتوكول تقوم على عدم تفضيل طريقة الإعطاء العضلي، وملاحظات حول تكلفة البروتوكول المادية.</w:t>
      </w:r>
    </w:p>
    <w:p w:rsidR="00AA2A99" w:rsidRDefault="00AA2A99" w:rsidP="002C6959">
      <w:pPr>
        <w:jc w:val="both"/>
        <w:rPr>
          <w:rFonts w:asciiTheme="minorBidi" w:hAnsiTheme="minorBidi" w:cs="Simplified Arabic"/>
          <w:sz w:val="28"/>
          <w:szCs w:val="28"/>
          <w:rtl/>
          <w:lang w:eastAsia="fr-FR" w:bidi="ar-SY"/>
        </w:rPr>
      </w:pPr>
    </w:p>
    <w:p w:rsidR="00497F14" w:rsidRPr="00870B03" w:rsidRDefault="00497F14" w:rsidP="00497F14">
      <w:pPr>
        <w:jc w:val="both"/>
        <w:rPr>
          <w:rFonts w:cs="Simplified Arabic"/>
          <w:b/>
          <w:bCs/>
          <w:sz w:val="32"/>
          <w:szCs w:val="32"/>
          <w:rtl/>
          <w:lang w:eastAsia="fr-FR" w:bidi="ar-SY"/>
        </w:rPr>
      </w:pPr>
      <w:r>
        <w:rPr>
          <w:rFonts w:cs="Simplified Arabic" w:hint="cs"/>
          <w:b/>
          <w:bCs/>
          <w:sz w:val="32"/>
          <w:szCs w:val="32"/>
          <w:u w:val="single"/>
          <w:rtl/>
          <w:lang w:eastAsia="fr-FR"/>
        </w:rPr>
        <w:lastRenderedPageBreak/>
        <w:t>ثالثا</w:t>
      </w:r>
      <w:r w:rsidRPr="00F85C1C">
        <w:rPr>
          <w:rFonts w:cs="Simplified Arabic" w:hint="cs"/>
          <w:b/>
          <w:bCs/>
          <w:sz w:val="32"/>
          <w:szCs w:val="32"/>
          <w:u w:val="single"/>
          <w:rtl/>
          <w:lang w:eastAsia="fr-FR"/>
        </w:rPr>
        <w:t>ً</w:t>
      </w:r>
      <w:r>
        <w:rPr>
          <w:rFonts w:cs="Simplified Arabic" w:hint="cs"/>
          <w:b/>
          <w:bCs/>
          <w:sz w:val="32"/>
          <w:szCs w:val="32"/>
          <w:rtl/>
          <w:lang w:eastAsia="fr-FR"/>
        </w:rPr>
        <w:t xml:space="preserve">: بروتوكول مشاركة بين </w:t>
      </w:r>
      <w:proofErr w:type="spellStart"/>
      <w:r>
        <w:rPr>
          <w:rFonts w:cs="Simplified Arabic" w:hint="cs"/>
          <w:b/>
          <w:bCs/>
          <w:sz w:val="32"/>
          <w:szCs w:val="32"/>
          <w:rtl/>
          <w:lang w:eastAsia="fr-FR"/>
        </w:rPr>
        <w:t>الكلوميفين</w:t>
      </w:r>
      <w:proofErr w:type="spellEnd"/>
      <w:r>
        <w:rPr>
          <w:rFonts w:cs="Simplified Arabic" w:hint="cs"/>
          <w:b/>
          <w:bCs/>
          <w:sz w:val="32"/>
          <w:szCs w:val="32"/>
          <w:rtl/>
          <w:lang w:eastAsia="fr-FR"/>
        </w:rPr>
        <w:t xml:space="preserve"> </w:t>
      </w:r>
      <w:proofErr w:type="spellStart"/>
      <w:r>
        <w:rPr>
          <w:rFonts w:cs="Simplified Arabic" w:hint="cs"/>
          <w:b/>
          <w:bCs/>
          <w:sz w:val="32"/>
          <w:szCs w:val="32"/>
          <w:rtl/>
          <w:lang w:eastAsia="fr-FR"/>
        </w:rPr>
        <w:t>سيترات</w:t>
      </w:r>
      <w:proofErr w:type="spellEnd"/>
      <w:r>
        <w:rPr>
          <w:rFonts w:cs="Simplified Arabic" w:hint="cs"/>
          <w:b/>
          <w:bCs/>
          <w:sz w:val="32"/>
          <w:szCs w:val="32"/>
          <w:rtl/>
          <w:lang w:eastAsia="fr-FR"/>
        </w:rPr>
        <w:t xml:space="preserve"> و </w:t>
      </w:r>
      <w:r w:rsidRPr="00BA199F">
        <w:rPr>
          <w:rFonts w:asciiTheme="majorBidi" w:hAnsiTheme="majorBidi" w:cstheme="majorBidi"/>
          <w:b/>
          <w:bCs/>
          <w:sz w:val="32"/>
          <w:szCs w:val="32"/>
          <w:lang w:eastAsia="fr-FR"/>
        </w:rPr>
        <w:t>HMG</w:t>
      </w:r>
      <w:r w:rsidRPr="00870B03">
        <w:rPr>
          <w:rFonts w:cs="Simplified Arabic" w:hint="cs"/>
          <w:b/>
          <w:bCs/>
          <w:sz w:val="32"/>
          <w:szCs w:val="32"/>
          <w:rtl/>
          <w:lang w:eastAsia="fr-FR"/>
        </w:rPr>
        <w:t>:</w:t>
      </w:r>
    </w:p>
    <w:p w:rsidR="00497F14" w:rsidRDefault="00497F14" w:rsidP="00AA5F93">
      <w:pPr>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 xml:space="preserve">تم </w:t>
      </w:r>
      <w:proofErr w:type="spellStart"/>
      <w:r w:rsidR="00AA5F93">
        <w:rPr>
          <w:rFonts w:asciiTheme="minorBidi" w:hAnsiTheme="minorBidi" w:cs="Simplified Arabic" w:hint="cs"/>
          <w:sz w:val="28"/>
          <w:szCs w:val="28"/>
          <w:rtl/>
          <w:lang w:eastAsia="fr-FR" w:bidi="ar-SY"/>
        </w:rPr>
        <w:t>اللجوءلهذا</w:t>
      </w:r>
      <w:proofErr w:type="spellEnd"/>
      <w:r w:rsidR="00AA5F93">
        <w:rPr>
          <w:rFonts w:asciiTheme="minorBidi" w:hAnsiTheme="minorBidi" w:cs="Simplified Arabic" w:hint="cs"/>
          <w:sz w:val="28"/>
          <w:szCs w:val="28"/>
          <w:rtl/>
          <w:lang w:eastAsia="fr-FR" w:bidi="ar-SY"/>
        </w:rPr>
        <w:t xml:space="preserve"> البروتوكول في 12 </w:t>
      </w:r>
      <w:r>
        <w:rPr>
          <w:rFonts w:asciiTheme="minorBidi" w:hAnsiTheme="minorBidi" w:cs="Simplified Arabic" w:hint="cs"/>
          <w:sz w:val="28"/>
          <w:szCs w:val="28"/>
          <w:rtl/>
          <w:lang w:eastAsia="fr-FR" w:bidi="ar-SY"/>
        </w:rPr>
        <w:t xml:space="preserve">مريضة وبنسبة مئوية بلغت </w:t>
      </w:r>
      <w:r w:rsidR="00AA5F93">
        <w:rPr>
          <w:rFonts w:cs="Simplified Arabic" w:hint="cs"/>
          <w:sz w:val="28"/>
          <w:szCs w:val="28"/>
          <w:rtl/>
          <w:lang w:bidi="ar-SY"/>
        </w:rPr>
        <w:t>11.76</w:t>
      </w:r>
      <w:r w:rsidRPr="003E6EF7">
        <w:rPr>
          <w:rFonts w:cs="Simplified Arabic" w:hint="cs"/>
          <w:sz w:val="28"/>
          <w:szCs w:val="28"/>
          <w:rtl/>
          <w:lang w:bidi="ar-SY"/>
        </w:rPr>
        <w:t>%</w:t>
      </w:r>
      <w:r>
        <w:rPr>
          <w:rFonts w:asciiTheme="minorBidi" w:hAnsiTheme="minorBidi" w:cs="Simplified Arabic" w:hint="cs"/>
          <w:sz w:val="28"/>
          <w:szCs w:val="28"/>
          <w:rtl/>
          <w:lang w:eastAsia="fr-FR" w:bidi="ar-SY"/>
        </w:rPr>
        <w:t xml:space="preserve"> من مجمل العينة. حدثت </w:t>
      </w:r>
      <w:proofErr w:type="spellStart"/>
      <w:r>
        <w:rPr>
          <w:rFonts w:asciiTheme="minorBidi" w:hAnsiTheme="minorBidi" w:cs="Simplified Arabic" w:hint="cs"/>
          <w:sz w:val="28"/>
          <w:szCs w:val="28"/>
          <w:rtl/>
          <w:lang w:eastAsia="fr-FR" w:bidi="ar-SY"/>
        </w:rPr>
        <w:t>الإباضة</w:t>
      </w:r>
      <w:proofErr w:type="spellEnd"/>
      <w:r>
        <w:rPr>
          <w:rFonts w:asciiTheme="minorBidi" w:hAnsiTheme="minorBidi" w:cs="Simplified Arabic" w:hint="cs"/>
          <w:sz w:val="28"/>
          <w:szCs w:val="28"/>
          <w:rtl/>
          <w:lang w:eastAsia="fr-FR" w:bidi="ar-SY"/>
        </w:rPr>
        <w:t xml:space="preserve"> خلال </w:t>
      </w:r>
      <w:r w:rsidRPr="003E6EF7">
        <w:rPr>
          <w:rFonts w:cs="Simplified Arabic" w:hint="cs"/>
          <w:sz w:val="28"/>
          <w:szCs w:val="28"/>
          <w:rtl/>
          <w:lang w:bidi="ar-SY"/>
        </w:rPr>
        <w:t>3</w:t>
      </w:r>
      <w:r>
        <w:rPr>
          <w:rFonts w:asciiTheme="minorBidi" w:hAnsiTheme="minorBidi" w:cs="Simplified Arabic" w:hint="cs"/>
          <w:sz w:val="28"/>
          <w:szCs w:val="28"/>
          <w:rtl/>
          <w:lang w:eastAsia="fr-FR" w:bidi="ar-SY"/>
        </w:rPr>
        <w:t xml:space="preserve"> أشهر من العلاج لدى </w:t>
      </w:r>
      <w:r w:rsidR="00AA5F93">
        <w:rPr>
          <w:rFonts w:cs="Simplified Arabic" w:hint="cs"/>
          <w:sz w:val="28"/>
          <w:szCs w:val="28"/>
          <w:rtl/>
          <w:lang w:bidi="ar-SY"/>
        </w:rPr>
        <w:t>58.33</w:t>
      </w:r>
      <w:r w:rsidRPr="003E6EF7">
        <w:rPr>
          <w:rFonts w:cs="Simplified Arabic" w:hint="cs"/>
          <w:sz w:val="28"/>
          <w:szCs w:val="28"/>
          <w:rtl/>
          <w:lang w:bidi="ar-SY"/>
        </w:rPr>
        <w:t>%</w:t>
      </w:r>
      <w:r>
        <w:rPr>
          <w:rFonts w:cs="Simplified Arabic" w:hint="cs"/>
          <w:sz w:val="28"/>
          <w:szCs w:val="28"/>
          <w:rtl/>
          <w:lang w:bidi="ar-SY"/>
        </w:rPr>
        <w:t xml:space="preserve"> من الحالات</w:t>
      </w:r>
      <w:r w:rsidRPr="003E6EF7">
        <w:rPr>
          <w:rFonts w:cs="Simplified Arabic" w:hint="cs"/>
          <w:sz w:val="28"/>
          <w:szCs w:val="28"/>
          <w:rtl/>
          <w:lang w:bidi="ar-SY"/>
        </w:rPr>
        <w:t>،</w:t>
      </w:r>
      <w:r>
        <w:rPr>
          <w:rFonts w:asciiTheme="minorBidi" w:hAnsiTheme="minorBidi" w:cs="Simplified Arabic" w:hint="cs"/>
          <w:sz w:val="28"/>
          <w:szCs w:val="28"/>
          <w:rtl/>
          <w:lang w:eastAsia="fr-FR" w:bidi="ar-SY"/>
        </w:rPr>
        <w:t xml:space="preserve"> وحدث الحمل لدى </w:t>
      </w:r>
      <w:r w:rsidR="00AA5F93">
        <w:rPr>
          <w:rFonts w:cs="Simplified Arabic" w:hint="cs"/>
          <w:sz w:val="28"/>
          <w:szCs w:val="28"/>
          <w:rtl/>
          <w:lang w:bidi="ar-SY"/>
        </w:rPr>
        <w:t>25</w:t>
      </w:r>
      <w:r w:rsidRPr="003E6EF7">
        <w:rPr>
          <w:rFonts w:cs="Simplified Arabic" w:hint="cs"/>
          <w:sz w:val="28"/>
          <w:szCs w:val="28"/>
          <w:rtl/>
          <w:lang w:bidi="ar-SY"/>
        </w:rPr>
        <w:t xml:space="preserve">% </w:t>
      </w:r>
      <w:r>
        <w:rPr>
          <w:rFonts w:asciiTheme="minorBidi" w:hAnsiTheme="minorBidi" w:cs="Simplified Arabic" w:hint="cs"/>
          <w:sz w:val="28"/>
          <w:szCs w:val="28"/>
          <w:rtl/>
          <w:lang w:eastAsia="fr-FR" w:bidi="ar-SY"/>
        </w:rPr>
        <w:t xml:space="preserve">من الحالات. تم دراسة تأثير كل من عمر المريضة ومدة العقم على </w:t>
      </w:r>
      <w:proofErr w:type="spellStart"/>
      <w:r>
        <w:rPr>
          <w:rFonts w:asciiTheme="minorBidi" w:hAnsiTheme="minorBidi" w:cs="Simplified Arabic" w:hint="cs"/>
          <w:sz w:val="28"/>
          <w:szCs w:val="28"/>
          <w:rtl/>
          <w:lang w:eastAsia="fr-FR" w:bidi="ar-SY"/>
        </w:rPr>
        <w:t>الإباضة</w:t>
      </w:r>
      <w:proofErr w:type="spellEnd"/>
      <w:r>
        <w:rPr>
          <w:rFonts w:asciiTheme="minorBidi" w:hAnsiTheme="minorBidi" w:cs="Simplified Arabic" w:hint="cs"/>
          <w:sz w:val="28"/>
          <w:szCs w:val="28"/>
          <w:rtl/>
          <w:lang w:eastAsia="fr-FR" w:bidi="ar-SY"/>
        </w:rPr>
        <w:t xml:space="preserve"> والحمل.</w:t>
      </w:r>
    </w:p>
    <w:p w:rsidR="00497F14" w:rsidRPr="00F85C1C" w:rsidRDefault="00497F14" w:rsidP="00497F14">
      <w:pPr>
        <w:jc w:val="both"/>
        <w:rPr>
          <w:rFonts w:asciiTheme="minorBidi" w:hAnsiTheme="minorBidi" w:cs="Simplified Arabic"/>
          <w:b/>
          <w:bCs/>
          <w:sz w:val="28"/>
          <w:szCs w:val="28"/>
          <w:rtl/>
          <w:lang w:eastAsia="fr-FR" w:bidi="ar-SY"/>
        </w:rPr>
      </w:pPr>
      <w:r w:rsidRPr="00F85C1C">
        <w:rPr>
          <w:rFonts w:asciiTheme="minorBidi" w:hAnsiTheme="minorBidi" w:cs="Simplified Arabic" w:hint="cs"/>
          <w:b/>
          <w:bCs/>
          <w:sz w:val="28"/>
          <w:szCs w:val="28"/>
          <w:rtl/>
          <w:lang w:eastAsia="fr-FR" w:bidi="ar-SY"/>
        </w:rPr>
        <w:t xml:space="preserve">دراسة علاقة عمر المريضة بحدوث </w:t>
      </w:r>
      <w:proofErr w:type="spellStart"/>
      <w:r w:rsidRPr="00F85C1C">
        <w:rPr>
          <w:rFonts w:asciiTheme="minorBidi" w:hAnsiTheme="minorBidi" w:cs="Simplified Arabic" w:hint="cs"/>
          <w:b/>
          <w:bCs/>
          <w:sz w:val="28"/>
          <w:szCs w:val="28"/>
          <w:rtl/>
          <w:lang w:eastAsia="fr-FR" w:bidi="ar-SY"/>
        </w:rPr>
        <w:t>الإباضة</w:t>
      </w:r>
      <w:proofErr w:type="spellEnd"/>
      <w:r w:rsidRPr="00F85C1C">
        <w:rPr>
          <w:rFonts w:asciiTheme="minorBidi" w:hAnsiTheme="minorBidi" w:cs="Simplified Arabic" w:hint="cs"/>
          <w:b/>
          <w:bCs/>
          <w:sz w:val="28"/>
          <w:szCs w:val="28"/>
          <w:rtl/>
          <w:lang w:eastAsia="fr-FR" w:bidi="ar-SY"/>
        </w:rPr>
        <w:t xml:space="preserve"> والحمل:</w:t>
      </w:r>
    </w:p>
    <w:p w:rsidR="00497F14" w:rsidRPr="00466F65" w:rsidRDefault="00497F14" w:rsidP="009C5F21">
      <w:pPr>
        <w:spacing w:after="0" w:line="240" w:lineRule="auto"/>
        <w:jc w:val="center"/>
        <w:rPr>
          <w:rFonts w:cs="Simplified Arabic"/>
          <w:b/>
          <w:bCs/>
          <w:i/>
          <w:iCs/>
          <w:lang w:eastAsia="fr-FR" w:bidi="ar-SY"/>
        </w:rPr>
      </w:pPr>
      <w:r w:rsidRPr="002C6959">
        <w:rPr>
          <w:rFonts w:cs="Simplified Arabic" w:hint="cs"/>
          <w:b/>
          <w:bCs/>
          <w:i/>
          <w:iCs/>
          <w:sz w:val="20"/>
          <w:szCs w:val="20"/>
          <w:rtl/>
          <w:lang w:bidi="ar-SY"/>
        </w:rPr>
        <w:t>جدول</w:t>
      </w:r>
      <w:r w:rsidRPr="00466F65">
        <w:rPr>
          <w:rFonts w:cs="Simplified Arabic" w:hint="cs"/>
          <w:b/>
          <w:bCs/>
          <w:i/>
          <w:iCs/>
          <w:rtl/>
          <w:lang w:bidi="ar-SY"/>
        </w:rPr>
        <w:t xml:space="preserve"> (</w:t>
      </w:r>
      <w:r w:rsidR="009C5F21">
        <w:rPr>
          <w:rFonts w:cs="Simplified Arabic" w:hint="cs"/>
          <w:b/>
          <w:bCs/>
          <w:i/>
          <w:iCs/>
          <w:rtl/>
          <w:lang w:bidi="ar-SY"/>
        </w:rPr>
        <w:t>17</w:t>
      </w:r>
      <w:r>
        <w:rPr>
          <w:rFonts w:cs="Simplified Arabic" w:hint="cs"/>
          <w:b/>
          <w:bCs/>
          <w:i/>
          <w:iCs/>
          <w:rtl/>
          <w:lang w:bidi="ar-SY"/>
        </w:rPr>
        <w:t xml:space="preserve">): تكرارات والنسب المئوية لحدوث </w:t>
      </w:r>
      <w:proofErr w:type="spellStart"/>
      <w:r>
        <w:rPr>
          <w:rFonts w:cs="Simplified Arabic" w:hint="cs"/>
          <w:b/>
          <w:bCs/>
          <w:i/>
          <w:iCs/>
          <w:rtl/>
          <w:lang w:bidi="ar-SY"/>
        </w:rPr>
        <w:t>الإباضة</w:t>
      </w:r>
      <w:proofErr w:type="spellEnd"/>
      <w:r>
        <w:rPr>
          <w:rFonts w:cs="Simplified Arabic" w:hint="cs"/>
          <w:b/>
          <w:bCs/>
          <w:i/>
          <w:iCs/>
          <w:rtl/>
          <w:lang w:bidi="ar-SY"/>
        </w:rPr>
        <w:t xml:space="preserve"> والحمل في كل</w:t>
      </w:r>
      <w:r w:rsidR="00AA5F93">
        <w:rPr>
          <w:rFonts w:cs="Simplified Arabic" w:hint="cs"/>
          <w:b/>
          <w:bCs/>
          <w:i/>
          <w:iCs/>
          <w:rtl/>
          <w:lang w:bidi="ar-SY"/>
        </w:rPr>
        <w:t xml:space="preserve"> مجموعة عمرية في البروتوكول المشارك</w:t>
      </w:r>
    </w:p>
    <w:tbl>
      <w:tblPr>
        <w:tblStyle w:val="a4"/>
        <w:bidiVisual/>
        <w:tblW w:w="7323" w:type="dxa"/>
        <w:jc w:val="center"/>
        <w:tblInd w:w="1028" w:type="dxa"/>
        <w:tblLook w:val="04A0"/>
      </w:tblPr>
      <w:tblGrid>
        <w:gridCol w:w="1237"/>
        <w:gridCol w:w="993"/>
        <w:gridCol w:w="1134"/>
        <w:gridCol w:w="1407"/>
        <w:gridCol w:w="1134"/>
        <w:gridCol w:w="1418"/>
      </w:tblGrid>
      <w:tr w:rsidR="00497F14" w:rsidTr="00604AC2">
        <w:trPr>
          <w:trHeight w:val="438"/>
          <w:jc w:val="center"/>
        </w:trPr>
        <w:tc>
          <w:tcPr>
            <w:tcW w:w="1237" w:type="dxa"/>
            <w:vMerge w:val="restart"/>
            <w:shd w:val="clear" w:color="auto" w:fill="B8CCE4" w:themeFill="accent1" w:themeFillTint="66"/>
          </w:tcPr>
          <w:p w:rsidR="00497F14" w:rsidRDefault="00497F14" w:rsidP="00604AC2">
            <w:pPr>
              <w:jc w:val="center"/>
              <w:rPr>
                <w:rFonts w:cs="Simplified Arabic"/>
                <w:sz w:val="28"/>
                <w:szCs w:val="28"/>
                <w:rtl/>
                <w:lang w:bidi="ar-SY"/>
              </w:rPr>
            </w:pPr>
            <w:r>
              <w:rPr>
                <w:rFonts w:cs="Simplified Arabic" w:hint="cs"/>
                <w:sz w:val="28"/>
                <w:szCs w:val="28"/>
                <w:rtl/>
                <w:lang w:bidi="ar-SY"/>
              </w:rPr>
              <w:t>المجموعة العمرية</w:t>
            </w:r>
          </w:p>
        </w:tc>
        <w:tc>
          <w:tcPr>
            <w:tcW w:w="993" w:type="dxa"/>
            <w:vMerge w:val="restart"/>
            <w:shd w:val="clear" w:color="auto" w:fill="B8CCE4" w:themeFill="accent1" w:themeFillTint="66"/>
          </w:tcPr>
          <w:p w:rsidR="00497F14" w:rsidRDefault="00497F14" w:rsidP="00604AC2">
            <w:pPr>
              <w:jc w:val="center"/>
              <w:rPr>
                <w:rFonts w:cs="Simplified Arabic"/>
                <w:sz w:val="24"/>
                <w:szCs w:val="24"/>
                <w:rtl/>
                <w:lang w:bidi="ar-SY"/>
              </w:rPr>
            </w:pPr>
            <w:r>
              <w:rPr>
                <w:rFonts w:cs="Simplified Arabic" w:hint="cs"/>
                <w:sz w:val="24"/>
                <w:szCs w:val="24"/>
                <w:rtl/>
                <w:lang w:bidi="ar-SY"/>
              </w:rPr>
              <w:t>العدد الكلي</w:t>
            </w:r>
          </w:p>
        </w:tc>
        <w:tc>
          <w:tcPr>
            <w:tcW w:w="2541" w:type="dxa"/>
            <w:gridSpan w:val="2"/>
            <w:shd w:val="clear" w:color="auto" w:fill="B8CCE4" w:themeFill="accent1" w:themeFillTint="66"/>
          </w:tcPr>
          <w:p w:rsidR="00497F14" w:rsidRDefault="00497F14" w:rsidP="00604AC2">
            <w:pPr>
              <w:jc w:val="center"/>
              <w:rPr>
                <w:rFonts w:cs="Simplified Arabic"/>
                <w:sz w:val="24"/>
                <w:szCs w:val="24"/>
                <w:rtl/>
                <w:lang w:bidi="ar-SY"/>
              </w:rPr>
            </w:pPr>
            <w:r>
              <w:rPr>
                <w:rFonts w:cs="Simplified Arabic" w:hint="cs"/>
                <w:sz w:val="24"/>
                <w:szCs w:val="24"/>
                <w:rtl/>
                <w:lang w:bidi="ar-SY"/>
              </w:rPr>
              <w:t xml:space="preserve">حدوث </w:t>
            </w:r>
            <w:proofErr w:type="spellStart"/>
            <w:r>
              <w:rPr>
                <w:rFonts w:cs="Simplified Arabic" w:hint="cs"/>
                <w:sz w:val="24"/>
                <w:szCs w:val="24"/>
                <w:rtl/>
                <w:lang w:bidi="ar-SY"/>
              </w:rPr>
              <w:t>الإباضة</w:t>
            </w:r>
            <w:proofErr w:type="spellEnd"/>
          </w:p>
        </w:tc>
        <w:tc>
          <w:tcPr>
            <w:tcW w:w="2552" w:type="dxa"/>
            <w:gridSpan w:val="2"/>
            <w:shd w:val="clear" w:color="auto" w:fill="B8CCE4" w:themeFill="accent1" w:themeFillTint="66"/>
          </w:tcPr>
          <w:p w:rsidR="00497F14" w:rsidRDefault="00497F14" w:rsidP="00604AC2">
            <w:pPr>
              <w:jc w:val="center"/>
              <w:rPr>
                <w:rFonts w:cs="Simplified Arabic"/>
                <w:sz w:val="24"/>
                <w:szCs w:val="24"/>
                <w:rtl/>
                <w:lang w:bidi="ar-SY"/>
              </w:rPr>
            </w:pPr>
            <w:r>
              <w:rPr>
                <w:rFonts w:cs="Simplified Arabic" w:hint="cs"/>
                <w:sz w:val="24"/>
                <w:szCs w:val="24"/>
                <w:rtl/>
                <w:lang w:bidi="ar-SY"/>
              </w:rPr>
              <w:t>حدوث الحمل</w:t>
            </w:r>
          </w:p>
        </w:tc>
      </w:tr>
      <w:tr w:rsidR="00497F14" w:rsidTr="00604AC2">
        <w:trPr>
          <w:trHeight w:val="431"/>
          <w:jc w:val="center"/>
        </w:trPr>
        <w:tc>
          <w:tcPr>
            <w:tcW w:w="1237" w:type="dxa"/>
            <w:vMerge/>
            <w:shd w:val="clear" w:color="auto" w:fill="B8CCE4" w:themeFill="accent1" w:themeFillTint="66"/>
          </w:tcPr>
          <w:p w:rsidR="00497F14" w:rsidRDefault="00497F14" w:rsidP="00604AC2">
            <w:pPr>
              <w:jc w:val="center"/>
              <w:rPr>
                <w:rFonts w:cs="Simplified Arabic"/>
                <w:sz w:val="28"/>
                <w:szCs w:val="28"/>
                <w:rtl/>
                <w:lang w:bidi="ar-SY"/>
              </w:rPr>
            </w:pPr>
          </w:p>
        </w:tc>
        <w:tc>
          <w:tcPr>
            <w:tcW w:w="993" w:type="dxa"/>
            <w:vMerge/>
            <w:shd w:val="clear" w:color="auto" w:fill="B8CCE4" w:themeFill="accent1" w:themeFillTint="66"/>
          </w:tcPr>
          <w:p w:rsidR="00497F14" w:rsidRPr="00F8280B" w:rsidRDefault="00497F14" w:rsidP="00604AC2">
            <w:pPr>
              <w:jc w:val="center"/>
              <w:rPr>
                <w:rFonts w:cs="Simplified Arabic"/>
                <w:sz w:val="24"/>
                <w:szCs w:val="24"/>
                <w:rtl/>
                <w:lang w:bidi="ar-SY"/>
              </w:rPr>
            </w:pPr>
          </w:p>
        </w:tc>
        <w:tc>
          <w:tcPr>
            <w:tcW w:w="1134" w:type="dxa"/>
            <w:shd w:val="clear" w:color="auto" w:fill="B8CCE4" w:themeFill="accent1" w:themeFillTint="66"/>
          </w:tcPr>
          <w:p w:rsidR="00497F14" w:rsidRPr="00F8280B" w:rsidRDefault="00497F14" w:rsidP="00604AC2">
            <w:pPr>
              <w:jc w:val="center"/>
              <w:rPr>
                <w:rFonts w:cs="Simplified Arabic"/>
                <w:sz w:val="24"/>
                <w:szCs w:val="24"/>
                <w:rtl/>
                <w:lang w:bidi="ar-SY"/>
              </w:rPr>
            </w:pPr>
            <w:r>
              <w:rPr>
                <w:rFonts w:cs="Simplified Arabic" w:hint="cs"/>
                <w:sz w:val="24"/>
                <w:szCs w:val="24"/>
                <w:rtl/>
                <w:lang w:bidi="ar-SY"/>
              </w:rPr>
              <w:t>العدد</w:t>
            </w:r>
          </w:p>
        </w:tc>
        <w:tc>
          <w:tcPr>
            <w:tcW w:w="1407" w:type="dxa"/>
            <w:shd w:val="clear" w:color="auto" w:fill="B8CCE4" w:themeFill="accent1" w:themeFillTint="66"/>
          </w:tcPr>
          <w:p w:rsidR="00497F14" w:rsidRDefault="00497F14" w:rsidP="00604AC2">
            <w:pPr>
              <w:jc w:val="center"/>
              <w:rPr>
                <w:rFonts w:cs="Simplified Arabic"/>
                <w:sz w:val="24"/>
                <w:szCs w:val="24"/>
                <w:rtl/>
                <w:lang w:bidi="ar-SY"/>
              </w:rPr>
            </w:pPr>
            <w:r>
              <w:rPr>
                <w:rFonts w:cs="Simplified Arabic" w:hint="cs"/>
                <w:sz w:val="24"/>
                <w:szCs w:val="24"/>
                <w:rtl/>
                <w:lang w:bidi="ar-SY"/>
              </w:rPr>
              <w:t>النسبة المئوية</w:t>
            </w:r>
          </w:p>
        </w:tc>
        <w:tc>
          <w:tcPr>
            <w:tcW w:w="1134" w:type="dxa"/>
            <w:shd w:val="clear" w:color="auto" w:fill="B8CCE4" w:themeFill="accent1" w:themeFillTint="66"/>
          </w:tcPr>
          <w:p w:rsidR="00497F14" w:rsidRPr="00F8280B" w:rsidRDefault="00497F14" w:rsidP="00604AC2">
            <w:pPr>
              <w:jc w:val="center"/>
              <w:rPr>
                <w:rFonts w:cs="Simplified Arabic"/>
                <w:sz w:val="24"/>
                <w:szCs w:val="24"/>
                <w:rtl/>
                <w:lang w:bidi="ar-SY"/>
              </w:rPr>
            </w:pPr>
            <w:r>
              <w:rPr>
                <w:rFonts w:cs="Simplified Arabic" w:hint="cs"/>
                <w:sz w:val="24"/>
                <w:szCs w:val="24"/>
                <w:rtl/>
                <w:lang w:bidi="ar-SY"/>
              </w:rPr>
              <w:t>العدد</w:t>
            </w:r>
          </w:p>
        </w:tc>
        <w:tc>
          <w:tcPr>
            <w:tcW w:w="1418" w:type="dxa"/>
            <w:shd w:val="clear" w:color="auto" w:fill="B8CCE4" w:themeFill="accent1" w:themeFillTint="66"/>
          </w:tcPr>
          <w:p w:rsidR="00497F14" w:rsidRDefault="00497F14" w:rsidP="00604AC2">
            <w:pPr>
              <w:jc w:val="center"/>
              <w:rPr>
                <w:rFonts w:cs="Simplified Arabic"/>
                <w:sz w:val="24"/>
                <w:szCs w:val="24"/>
                <w:rtl/>
                <w:lang w:bidi="ar-SY"/>
              </w:rPr>
            </w:pPr>
            <w:r>
              <w:rPr>
                <w:rFonts w:cs="Simplified Arabic" w:hint="cs"/>
                <w:sz w:val="24"/>
                <w:szCs w:val="24"/>
                <w:rtl/>
                <w:lang w:bidi="ar-SY"/>
              </w:rPr>
              <w:t>النسبة المئوية</w:t>
            </w:r>
          </w:p>
        </w:tc>
      </w:tr>
      <w:tr w:rsidR="00497F14" w:rsidTr="00604AC2">
        <w:trPr>
          <w:jc w:val="center"/>
        </w:trPr>
        <w:tc>
          <w:tcPr>
            <w:tcW w:w="1237" w:type="dxa"/>
            <w:shd w:val="clear" w:color="auto" w:fill="DBE5F1" w:themeFill="accent1" w:themeFillTint="33"/>
          </w:tcPr>
          <w:p w:rsidR="00497F14" w:rsidRDefault="00497F14" w:rsidP="00604AC2">
            <w:pPr>
              <w:jc w:val="center"/>
              <w:rPr>
                <w:rFonts w:cs="Simplified Arabic"/>
                <w:sz w:val="28"/>
                <w:szCs w:val="28"/>
                <w:rtl/>
                <w:lang w:bidi="ar-SY"/>
              </w:rPr>
            </w:pPr>
            <w:r>
              <w:rPr>
                <w:rFonts w:cs="Simplified Arabic" w:hint="cs"/>
                <w:sz w:val="28"/>
                <w:szCs w:val="28"/>
                <w:rtl/>
                <w:lang w:bidi="ar-SY"/>
              </w:rPr>
              <w:t>21-25</w:t>
            </w:r>
          </w:p>
        </w:tc>
        <w:tc>
          <w:tcPr>
            <w:tcW w:w="993" w:type="dxa"/>
            <w:shd w:val="clear" w:color="auto" w:fill="auto"/>
          </w:tcPr>
          <w:p w:rsidR="00497F14" w:rsidRDefault="00AA5F93" w:rsidP="00604AC2">
            <w:pPr>
              <w:jc w:val="center"/>
              <w:rPr>
                <w:rFonts w:cs="Simplified Arabic"/>
                <w:sz w:val="28"/>
                <w:szCs w:val="28"/>
                <w:rtl/>
                <w:lang w:bidi="ar-SY"/>
              </w:rPr>
            </w:pPr>
            <w:r>
              <w:rPr>
                <w:rFonts w:cs="Simplified Arabic" w:hint="cs"/>
                <w:sz w:val="28"/>
                <w:szCs w:val="28"/>
                <w:rtl/>
                <w:lang w:bidi="ar-SY"/>
              </w:rPr>
              <w:t>2</w:t>
            </w:r>
          </w:p>
        </w:tc>
        <w:tc>
          <w:tcPr>
            <w:tcW w:w="1134" w:type="dxa"/>
          </w:tcPr>
          <w:p w:rsidR="00497F14" w:rsidRDefault="00AA5F93" w:rsidP="00604AC2">
            <w:pPr>
              <w:jc w:val="center"/>
              <w:rPr>
                <w:rFonts w:cs="Simplified Arabic"/>
                <w:sz w:val="28"/>
                <w:szCs w:val="28"/>
                <w:rtl/>
                <w:lang w:bidi="ar-SY"/>
              </w:rPr>
            </w:pPr>
            <w:r>
              <w:rPr>
                <w:rFonts w:cs="Simplified Arabic" w:hint="cs"/>
                <w:sz w:val="28"/>
                <w:szCs w:val="28"/>
                <w:rtl/>
                <w:lang w:bidi="ar-SY"/>
              </w:rPr>
              <w:t>2</w:t>
            </w:r>
          </w:p>
        </w:tc>
        <w:tc>
          <w:tcPr>
            <w:tcW w:w="1407" w:type="dxa"/>
          </w:tcPr>
          <w:p w:rsidR="00497F14" w:rsidRDefault="00AA5F93" w:rsidP="00604AC2">
            <w:pPr>
              <w:jc w:val="center"/>
              <w:rPr>
                <w:rFonts w:cs="Simplified Arabic"/>
                <w:sz w:val="28"/>
                <w:szCs w:val="28"/>
                <w:rtl/>
                <w:lang w:bidi="ar-SY"/>
              </w:rPr>
            </w:pPr>
            <w:r>
              <w:rPr>
                <w:rFonts w:cs="Simplified Arabic" w:hint="cs"/>
                <w:sz w:val="28"/>
                <w:szCs w:val="28"/>
                <w:rtl/>
                <w:lang w:bidi="ar-SY"/>
              </w:rPr>
              <w:t>100%</w:t>
            </w:r>
          </w:p>
        </w:tc>
        <w:tc>
          <w:tcPr>
            <w:tcW w:w="1134" w:type="dxa"/>
            <w:shd w:val="clear" w:color="auto" w:fill="auto"/>
          </w:tcPr>
          <w:p w:rsidR="00497F14" w:rsidRDefault="00AA5F93" w:rsidP="00604AC2">
            <w:pPr>
              <w:jc w:val="center"/>
              <w:rPr>
                <w:rFonts w:cs="Simplified Arabic"/>
                <w:sz w:val="28"/>
                <w:szCs w:val="28"/>
                <w:rtl/>
                <w:lang w:bidi="ar-SY"/>
              </w:rPr>
            </w:pPr>
            <w:r>
              <w:rPr>
                <w:rFonts w:cs="Simplified Arabic" w:hint="cs"/>
                <w:sz w:val="28"/>
                <w:szCs w:val="28"/>
                <w:rtl/>
                <w:lang w:bidi="ar-SY"/>
              </w:rPr>
              <w:t>2</w:t>
            </w:r>
          </w:p>
        </w:tc>
        <w:tc>
          <w:tcPr>
            <w:tcW w:w="1418" w:type="dxa"/>
          </w:tcPr>
          <w:p w:rsidR="00497F14" w:rsidRDefault="00AA5F93" w:rsidP="00604AC2">
            <w:pPr>
              <w:jc w:val="center"/>
              <w:rPr>
                <w:rFonts w:cs="Simplified Arabic"/>
                <w:sz w:val="28"/>
                <w:szCs w:val="28"/>
                <w:rtl/>
                <w:lang w:bidi="ar-SY"/>
              </w:rPr>
            </w:pPr>
            <w:r>
              <w:rPr>
                <w:rFonts w:cs="Simplified Arabic" w:hint="cs"/>
                <w:sz w:val="28"/>
                <w:szCs w:val="28"/>
                <w:rtl/>
                <w:lang w:bidi="ar-SY"/>
              </w:rPr>
              <w:t>100%</w:t>
            </w:r>
          </w:p>
        </w:tc>
      </w:tr>
      <w:tr w:rsidR="00497F14" w:rsidTr="00604AC2">
        <w:trPr>
          <w:jc w:val="center"/>
        </w:trPr>
        <w:tc>
          <w:tcPr>
            <w:tcW w:w="1237" w:type="dxa"/>
            <w:shd w:val="clear" w:color="auto" w:fill="DBE5F1" w:themeFill="accent1" w:themeFillTint="33"/>
          </w:tcPr>
          <w:p w:rsidR="00497F14" w:rsidRDefault="00497F14" w:rsidP="00604AC2">
            <w:pPr>
              <w:jc w:val="center"/>
              <w:rPr>
                <w:rFonts w:cs="Simplified Arabic"/>
                <w:sz w:val="28"/>
                <w:szCs w:val="28"/>
                <w:rtl/>
                <w:lang w:bidi="ar-SY"/>
              </w:rPr>
            </w:pPr>
            <w:r>
              <w:rPr>
                <w:rFonts w:cs="Simplified Arabic" w:hint="cs"/>
                <w:sz w:val="28"/>
                <w:szCs w:val="28"/>
                <w:rtl/>
                <w:lang w:bidi="ar-SY"/>
              </w:rPr>
              <w:t>26-30</w:t>
            </w:r>
          </w:p>
        </w:tc>
        <w:tc>
          <w:tcPr>
            <w:tcW w:w="993" w:type="dxa"/>
            <w:shd w:val="clear" w:color="auto" w:fill="auto"/>
          </w:tcPr>
          <w:p w:rsidR="00497F14" w:rsidRDefault="00AA5F93" w:rsidP="00604AC2">
            <w:pPr>
              <w:jc w:val="center"/>
              <w:rPr>
                <w:rFonts w:cs="Simplified Arabic"/>
                <w:sz w:val="28"/>
                <w:szCs w:val="28"/>
                <w:rtl/>
                <w:lang w:bidi="ar-SY"/>
              </w:rPr>
            </w:pPr>
            <w:r>
              <w:rPr>
                <w:rFonts w:cs="Simplified Arabic" w:hint="cs"/>
                <w:sz w:val="28"/>
                <w:szCs w:val="28"/>
                <w:rtl/>
                <w:lang w:bidi="ar-SY"/>
              </w:rPr>
              <w:t>3</w:t>
            </w:r>
          </w:p>
        </w:tc>
        <w:tc>
          <w:tcPr>
            <w:tcW w:w="1134" w:type="dxa"/>
          </w:tcPr>
          <w:p w:rsidR="00497F14" w:rsidRDefault="00AA5F93" w:rsidP="00604AC2">
            <w:pPr>
              <w:jc w:val="center"/>
              <w:rPr>
                <w:rFonts w:cs="Simplified Arabic"/>
                <w:sz w:val="28"/>
                <w:szCs w:val="28"/>
                <w:rtl/>
                <w:lang w:bidi="ar-SY"/>
              </w:rPr>
            </w:pPr>
            <w:r>
              <w:rPr>
                <w:rFonts w:cs="Simplified Arabic" w:hint="cs"/>
                <w:sz w:val="28"/>
                <w:szCs w:val="28"/>
                <w:rtl/>
                <w:lang w:bidi="ar-SY"/>
              </w:rPr>
              <w:t>2</w:t>
            </w:r>
          </w:p>
        </w:tc>
        <w:tc>
          <w:tcPr>
            <w:tcW w:w="1407" w:type="dxa"/>
          </w:tcPr>
          <w:p w:rsidR="00497F14" w:rsidRDefault="00AA5F93" w:rsidP="00604AC2">
            <w:pPr>
              <w:jc w:val="center"/>
              <w:rPr>
                <w:rFonts w:cs="Simplified Arabic"/>
                <w:sz w:val="28"/>
                <w:szCs w:val="28"/>
                <w:rtl/>
                <w:lang w:bidi="ar-SY"/>
              </w:rPr>
            </w:pPr>
            <w:r>
              <w:rPr>
                <w:rFonts w:cs="Simplified Arabic" w:hint="cs"/>
                <w:sz w:val="28"/>
                <w:szCs w:val="28"/>
                <w:rtl/>
                <w:lang w:bidi="ar-SY"/>
              </w:rPr>
              <w:t>66.67%</w:t>
            </w:r>
          </w:p>
        </w:tc>
        <w:tc>
          <w:tcPr>
            <w:tcW w:w="1134" w:type="dxa"/>
            <w:shd w:val="clear" w:color="auto" w:fill="auto"/>
          </w:tcPr>
          <w:p w:rsidR="00497F14" w:rsidRDefault="00AA5F93" w:rsidP="00604AC2">
            <w:pPr>
              <w:jc w:val="center"/>
              <w:rPr>
                <w:rFonts w:cs="Simplified Arabic"/>
                <w:sz w:val="28"/>
                <w:szCs w:val="28"/>
                <w:rtl/>
                <w:lang w:bidi="ar-SY"/>
              </w:rPr>
            </w:pPr>
            <w:r>
              <w:rPr>
                <w:rFonts w:cs="Simplified Arabic" w:hint="cs"/>
                <w:sz w:val="28"/>
                <w:szCs w:val="28"/>
                <w:rtl/>
                <w:lang w:bidi="ar-SY"/>
              </w:rPr>
              <w:t>0</w:t>
            </w:r>
          </w:p>
        </w:tc>
        <w:tc>
          <w:tcPr>
            <w:tcW w:w="1418" w:type="dxa"/>
          </w:tcPr>
          <w:p w:rsidR="00497F14" w:rsidRDefault="00AA5F93" w:rsidP="00604AC2">
            <w:pPr>
              <w:jc w:val="center"/>
              <w:rPr>
                <w:rFonts w:cs="Simplified Arabic"/>
                <w:sz w:val="28"/>
                <w:szCs w:val="28"/>
                <w:rtl/>
                <w:lang w:bidi="ar-SY"/>
              </w:rPr>
            </w:pPr>
            <w:r>
              <w:rPr>
                <w:rFonts w:cs="Simplified Arabic" w:hint="cs"/>
                <w:sz w:val="28"/>
                <w:szCs w:val="28"/>
                <w:rtl/>
                <w:lang w:bidi="ar-SY"/>
              </w:rPr>
              <w:t>-</w:t>
            </w:r>
          </w:p>
        </w:tc>
      </w:tr>
      <w:tr w:rsidR="00497F14" w:rsidTr="00604AC2">
        <w:trPr>
          <w:jc w:val="center"/>
        </w:trPr>
        <w:tc>
          <w:tcPr>
            <w:tcW w:w="1237" w:type="dxa"/>
            <w:shd w:val="clear" w:color="auto" w:fill="DBE5F1" w:themeFill="accent1" w:themeFillTint="33"/>
          </w:tcPr>
          <w:p w:rsidR="00497F14" w:rsidRDefault="00497F14" w:rsidP="00604AC2">
            <w:pPr>
              <w:jc w:val="center"/>
              <w:rPr>
                <w:rFonts w:cs="Simplified Arabic"/>
                <w:sz w:val="28"/>
                <w:szCs w:val="28"/>
                <w:rtl/>
                <w:lang w:bidi="ar-SY"/>
              </w:rPr>
            </w:pPr>
            <w:r>
              <w:rPr>
                <w:rFonts w:cs="Simplified Arabic" w:hint="cs"/>
                <w:sz w:val="28"/>
                <w:szCs w:val="28"/>
                <w:rtl/>
                <w:lang w:bidi="ar-SY"/>
              </w:rPr>
              <w:t>31-35</w:t>
            </w:r>
          </w:p>
        </w:tc>
        <w:tc>
          <w:tcPr>
            <w:tcW w:w="993" w:type="dxa"/>
            <w:shd w:val="clear" w:color="auto" w:fill="auto"/>
          </w:tcPr>
          <w:p w:rsidR="00497F14" w:rsidRDefault="00AA5F93" w:rsidP="00604AC2">
            <w:pPr>
              <w:jc w:val="center"/>
              <w:rPr>
                <w:rFonts w:cs="Simplified Arabic"/>
                <w:sz w:val="28"/>
                <w:szCs w:val="28"/>
                <w:rtl/>
                <w:lang w:bidi="ar-SY"/>
              </w:rPr>
            </w:pPr>
            <w:r>
              <w:rPr>
                <w:rFonts w:cs="Simplified Arabic" w:hint="cs"/>
                <w:sz w:val="28"/>
                <w:szCs w:val="28"/>
                <w:rtl/>
                <w:lang w:bidi="ar-SY"/>
              </w:rPr>
              <w:t>5</w:t>
            </w:r>
          </w:p>
        </w:tc>
        <w:tc>
          <w:tcPr>
            <w:tcW w:w="1134" w:type="dxa"/>
          </w:tcPr>
          <w:p w:rsidR="00497F14" w:rsidRDefault="00AA5F93" w:rsidP="00604AC2">
            <w:pPr>
              <w:jc w:val="center"/>
              <w:rPr>
                <w:rFonts w:cs="Simplified Arabic"/>
                <w:sz w:val="28"/>
                <w:szCs w:val="28"/>
                <w:rtl/>
                <w:lang w:bidi="ar-SY"/>
              </w:rPr>
            </w:pPr>
            <w:r>
              <w:rPr>
                <w:rFonts w:cs="Simplified Arabic" w:hint="cs"/>
                <w:sz w:val="28"/>
                <w:szCs w:val="28"/>
                <w:rtl/>
                <w:lang w:bidi="ar-SY"/>
              </w:rPr>
              <w:t>3</w:t>
            </w:r>
          </w:p>
        </w:tc>
        <w:tc>
          <w:tcPr>
            <w:tcW w:w="1407" w:type="dxa"/>
          </w:tcPr>
          <w:p w:rsidR="00497F14" w:rsidRDefault="00AA5F93" w:rsidP="00604AC2">
            <w:pPr>
              <w:jc w:val="center"/>
              <w:rPr>
                <w:rFonts w:cs="Simplified Arabic"/>
                <w:sz w:val="28"/>
                <w:szCs w:val="28"/>
                <w:rtl/>
                <w:lang w:bidi="ar-SY"/>
              </w:rPr>
            </w:pPr>
            <w:r>
              <w:rPr>
                <w:rFonts w:cs="Simplified Arabic" w:hint="cs"/>
                <w:sz w:val="28"/>
                <w:szCs w:val="28"/>
                <w:rtl/>
                <w:lang w:bidi="ar-SY"/>
              </w:rPr>
              <w:t>60%</w:t>
            </w:r>
          </w:p>
        </w:tc>
        <w:tc>
          <w:tcPr>
            <w:tcW w:w="1134" w:type="dxa"/>
            <w:shd w:val="clear" w:color="auto" w:fill="auto"/>
          </w:tcPr>
          <w:p w:rsidR="00497F14" w:rsidRDefault="00AA5F93" w:rsidP="00604AC2">
            <w:pPr>
              <w:jc w:val="center"/>
              <w:rPr>
                <w:rFonts w:cs="Simplified Arabic"/>
                <w:sz w:val="28"/>
                <w:szCs w:val="28"/>
                <w:rtl/>
                <w:lang w:bidi="ar-SY"/>
              </w:rPr>
            </w:pPr>
            <w:r>
              <w:rPr>
                <w:rFonts w:cs="Simplified Arabic" w:hint="cs"/>
                <w:sz w:val="28"/>
                <w:szCs w:val="28"/>
                <w:rtl/>
                <w:lang w:bidi="ar-SY"/>
              </w:rPr>
              <w:t>1</w:t>
            </w:r>
          </w:p>
        </w:tc>
        <w:tc>
          <w:tcPr>
            <w:tcW w:w="1418" w:type="dxa"/>
          </w:tcPr>
          <w:p w:rsidR="00497F14" w:rsidRDefault="00AA5F93" w:rsidP="00604AC2">
            <w:pPr>
              <w:jc w:val="center"/>
              <w:rPr>
                <w:rFonts w:cs="Simplified Arabic"/>
                <w:sz w:val="28"/>
                <w:szCs w:val="28"/>
                <w:rtl/>
                <w:lang w:bidi="ar-SY"/>
              </w:rPr>
            </w:pPr>
            <w:r>
              <w:rPr>
                <w:rFonts w:cs="Simplified Arabic" w:hint="cs"/>
                <w:sz w:val="28"/>
                <w:szCs w:val="28"/>
                <w:rtl/>
                <w:lang w:bidi="ar-SY"/>
              </w:rPr>
              <w:t>20%</w:t>
            </w:r>
          </w:p>
        </w:tc>
      </w:tr>
      <w:tr w:rsidR="00497F14" w:rsidTr="00604AC2">
        <w:trPr>
          <w:jc w:val="center"/>
        </w:trPr>
        <w:tc>
          <w:tcPr>
            <w:tcW w:w="1237" w:type="dxa"/>
            <w:shd w:val="clear" w:color="auto" w:fill="DBE5F1" w:themeFill="accent1" w:themeFillTint="33"/>
          </w:tcPr>
          <w:p w:rsidR="00497F14" w:rsidRDefault="00497F14" w:rsidP="00604AC2">
            <w:pPr>
              <w:jc w:val="center"/>
              <w:rPr>
                <w:rFonts w:cs="Simplified Arabic"/>
                <w:sz w:val="28"/>
                <w:szCs w:val="28"/>
                <w:rtl/>
                <w:lang w:bidi="ar-SY"/>
              </w:rPr>
            </w:pPr>
            <w:r>
              <w:rPr>
                <w:rFonts w:cs="Simplified Arabic" w:hint="cs"/>
                <w:sz w:val="28"/>
                <w:szCs w:val="28"/>
                <w:rtl/>
                <w:lang w:bidi="ar-SY"/>
              </w:rPr>
              <w:t>36-40</w:t>
            </w:r>
          </w:p>
        </w:tc>
        <w:tc>
          <w:tcPr>
            <w:tcW w:w="993" w:type="dxa"/>
            <w:shd w:val="clear" w:color="auto" w:fill="auto"/>
          </w:tcPr>
          <w:p w:rsidR="00497F14" w:rsidRDefault="00AA5F93" w:rsidP="00604AC2">
            <w:pPr>
              <w:jc w:val="center"/>
              <w:rPr>
                <w:rFonts w:cs="Simplified Arabic"/>
                <w:sz w:val="28"/>
                <w:szCs w:val="28"/>
                <w:rtl/>
                <w:lang w:bidi="ar-SY"/>
              </w:rPr>
            </w:pPr>
            <w:r>
              <w:rPr>
                <w:rFonts w:cs="Simplified Arabic" w:hint="cs"/>
                <w:sz w:val="28"/>
                <w:szCs w:val="28"/>
                <w:rtl/>
                <w:lang w:bidi="ar-SY"/>
              </w:rPr>
              <w:t>2</w:t>
            </w:r>
          </w:p>
        </w:tc>
        <w:tc>
          <w:tcPr>
            <w:tcW w:w="1134" w:type="dxa"/>
          </w:tcPr>
          <w:p w:rsidR="00497F14" w:rsidRDefault="00AA5F93" w:rsidP="00604AC2">
            <w:pPr>
              <w:jc w:val="center"/>
              <w:rPr>
                <w:rFonts w:cs="Simplified Arabic"/>
                <w:sz w:val="28"/>
                <w:szCs w:val="28"/>
                <w:rtl/>
                <w:lang w:bidi="ar-SY"/>
              </w:rPr>
            </w:pPr>
            <w:r>
              <w:rPr>
                <w:rFonts w:cs="Simplified Arabic" w:hint="cs"/>
                <w:sz w:val="28"/>
                <w:szCs w:val="28"/>
                <w:rtl/>
                <w:lang w:bidi="ar-SY"/>
              </w:rPr>
              <w:t>0</w:t>
            </w:r>
          </w:p>
        </w:tc>
        <w:tc>
          <w:tcPr>
            <w:tcW w:w="1407" w:type="dxa"/>
          </w:tcPr>
          <w:p w:rsidR="00497F14" w:rsidRDefault="00AA5F93" w:rsidP="00604AC2">
            <w:pPr>
              <w:jc w:val="center"/>
              <w:rPr>
                <w:rFonts w:cs="Simplified Arabic"/>
                <w:sz w:val="28"/>
                <w:szCs w:val="28"/>
                <w:rtl/>
                <w:lang w:bidi="ar-SY"/>
              </w:rPr>
            </w:pPr>
            <w:r>
              <w:rPr>
                <w:rFonts w:cs="Simplified Arabic" w:hint="cs"/>
                <w:sz w:val="28"/>
                <w:szCs w:val="28"/>
                <w:rtl/>
                <w:lang w:bidi="ar-SY"/>
              </w:rPr>
              <w:t>-</w:t>
            </w:r>
          </w:p>
        </w:tc>
        <w:tc>
          <w:tcPr>
            <w:tcW w:w="1134" w:type="dxa"/>
            <w:shd w:val="clear" w:color="auto" w:fill="auto"/>
          </w:tcPr>
          <w:p w:rsidR="00497F14" w:rsidRDefault="00AA5F93" w:rsidP="00604AC2">
            <w:pPr>
              <w:jc w:val="center"/>
              <w:rPr>
                <w:rFonts w:cs="Simplified Arabic"/>
                <w:sz w:val="28"/>
                <w:szCs w:val="28"/>
                <w:rtl/>
                <w:lang w:bidi="ar-SY"/>
              </w:rPr>
            </w:pPr>
            <w:r>
              <w:rPr>
                <w:rFonts w:cs="Simplified Arabic" w:hint="cs"/>
                <w:sz w:val="28"/>
                <w:szCs w:val="28"/>
                <w:rtl/>
                <w:lang w:bidi="ar-SY"/>
              </w:rPr>
              <w:t>0</w:t>
            </w:r>
          </w:p>
        </w:tc>
        <w:tc>
          <w:tcPr>
            <w:tcW w:w="1418" w:type="dxa"/>
          </w:tcPr>
          <w:p w:rsidR="00497F14" w:rsidRDefault="00AA5F93" w:rsidP="00604AC2">
            <w:pPr>
              <w:jc w:val="center"/>
              <w:rPr>
                <w:rFonts w:cs="Simplified Arabic"/>
                <w:sz w:val="28"/>
                <w:szCs w:val="28"/>
                <w:rtl/>
                <w:lang w:bidi="ar-SY"/>
              </w:rPr>
            </w:pPr>
            <w:r>
              <w:rPr>
                <w:rFonts w:cs="Simplified Arabic" w:hint="cs"/>
                <w:sz w:val="28"/>
                <w:szCs w:val="28"/>
                <w:rtl/>
                <w:lang w:bidi="ar-SY"/>
              </w:rPr>
              <w:t>-</w:t>
            </w:r>
          </w:p>
        </w:tc>
      </w:tr>
      <w:tr w:rsidR="00497F14" w:rsidTr="00604AC2">
        <w:trPr>
          <w:jc w:val="center"/>
        </w:trPr>
        <w:tc>
          <w:tcPr>
            <w:tcW w:w="1237" w:type="dxa"/>
            <w:shd w:val="clear" w:color="auto" w:fill="DBE5F1" w:themeFill="accent1" w:themeFillTint="33"/>
          </w:tcPr>
          <w:p w:rsidR="00497F14" w:rsidRDefault="00497F14" w:rsidP="00604AC2">
            <w:pPr>
              <w:jc w:val="center"/>
              <w:rPr>
                <w:rFonts w:cs="Simplified Arabic"/>
                <w:sz w:val="28"/>
                <w:szCs w:val="28"/>
                <w:rtl/>
                <w:lang w:bidi="ar-SY"/>
              </w:rPr>
            </w:pPr>
            <w:r>
              <w:rPr>
                <w:rFonts w:cs="Simplified Arabic" w:hint="cs"/>
                <w:sz w:val="28"/>
                <w:szCs w:val="28"/>
                <w:rtl/>
                <w:lang w:bidi="ar-SY"/>
              </w:rPr>
              <w:t>المجموع</w:t>
            </w:r>
          </w:p>
        </w:tc>
        <w:tc>
          <w:tcPr>
            <w:tcW w:w="993" w:type="dxa"/>
            <w:shd w:val="clear" w:color="auto" w:fill="auto"/>
          </w:tcPr>
          <w:p w:rsidR="00497F14" w:rsidRDefault="00AA5F93" w:rsidP="00604AC2">
            <w:pPr>
              <w:jc w:val="center"/>
              <w:rPr>
                <w:rFonts w:cs="Simplified Arabic"/>
                <w:sz w:val="28"/>
                <w:szCs w:val="28"/>
                <w:rtl/>
                <w:lang w:bidi="ar-SY"/>
              </w:rPr>
            </w:pPr>
            <w:r>
              <w:rPr>
                <w:rFonts w:cs="Simplified Arabic" w:hint="cs"/>
                <w:sz w:val="28"/>
                <w:szCs w:val="28"/>
                <w:rtl/>
                <w:lang w:bidi="ar-SY"/>
              </w:rPr>
              <w:t>12</w:t>
            </w:r>
          </w:p>
        </w:tc>
        <w:tc>
          <w:tcPr>
            <w:tcW w:w="1134" w:type="dxa"/>
          </w:tcPr>
          <w:p w:rsidR="00497F14" w:rsidRDefault="00AA5F93" w:rsidP="00604AC2">
            <w:pPr>
              <w:jc w:val="center"/>
              <w:rPr>
                <w:rFonts w:cs="Simplified Arabic"/>
                <w:sz w:val="28"/>
                <w:szCs w:val="28"/>
                <w:rtl/>
                <w:lang w:bidi="ar-SY"/>
              </w:rPr>
            </w:pPr>
            <w:r>
              <w:rPr>
                <w:rFonts w:cs="Simplified Arabic" w:hint="cs"/>
                <w:sz w:val="28"/>
                <w:szCs w:val="28"/>
                <w:rtl/>
                <w:lang w:bidi="ar-SY"/>
              </w:rPr>
              <w:t>7</w:t>
            </w:r>
          </w:p>
        </w:tc>
        <w:tc>
          <w:tcPr>
            <w:tcW w:w="1407" w:type="dxa"/>
          </w:tcPr>
          <w:p w:rsidR="00497F14" w:rsidRDefault="00AA5F93" w:rsidP="00604AC2">
            <w:pPr>
              <w:jc w:val="center"/>
              <w:rPr>
                <w:rFonts w:cs="Simplified Arabic"/>
                <w:sz w:val="28"/>
                <w:szCs w:val="28"/>
                <w:rtl/>
                <w:lang w:bidi="ar-SY"/>
              </w:rPr>
            </w:pPr>
            <w:r>
              <w:rPr>
                <w:rFonts w:cs="Simplified Arabic" w:hint="cs"/>
                <w:sz w:val="28"/>
                <w:szCs w:val="28"/>
                <w:rtl/>
                <w:lang w:bidi="ar-SY"/>
              </w:rPr>
              <w:t>58.33%</w:t>
            </w:r>
          </w:p>
        </w:tc>
        <w:tc>
          <w:tcPr>
            <w:tcW w:w="1134" w:type="dxa"/>
            <w:shd w:val="clear" w:color="auto" w:fill="auto"/>
          </w:tcPr>
          <w:p w:rsidR="00497F14" w:rsidRDefault="00AA5F93" w:rsidP="00604AC2">
            <w:pPr>
              <w:jc w:val="center"/>
              <w:rPr>
                <w:rFonts w:cs="Simplified Arabic"/>
                <w:sz w:val="28"/>
                <w:szCs w:val="28"/>
                <w:rtl/>
                <w:lang w:bidi="ar-SY"/>
              </w:rPr>
            </w:pPr>
            <w:r>
              <w:rPr>
                <w:rFonts w:cs="Simplified Arabic" w:hint="cs"/>
                <w:sz w:val="28"/>
                <w:szCs w:val="28"/>
                <w:rtl/>
                <w:lang w:bidi="ar-SY"/>
              </w:rPr>
              <w:t>3</w:t>
            </w:r>
          </w:p>
        </w:tc>
        <w:tc>
          <w:tcPr>
            <w:tcW w:w="1418" w:type="dxa"/>
          </w:tcPr>
          <w:p w:rsidR="00497F14" w:rsidRDefault="00AA5F93" w:rsidP="00604AC2">
            <w:pPr>
              <w:jc w:val="center"/>
              <w:rPr>
                <w:rFonts w:cs="Simplified Arabic"/>
                <w:sz w:val="28"/>
                <w:szCs w:val="28"/>
                <w:rtl/>
                <w:lang w:bidi="ar-SY"/>
              </w:rPr>
            </w:pPr>
            <w:r>
              <w:rPr>
                <w:rFonts w:cs="Simplified Arabic" w:hint="cs"/>
                <w:sz w:val="28"/>
                <w:szCs w:val="28"/>
                <w:rtl/>
                <w:lang w:bidi="ar-SY"/>
              </w:rPr>
              <w:t>25%</w:t>
            </w:r>
          </w:p>
        </w:tc>
      </w:tr>
    </w:tbl>
    <w:p w:rsidR="00497F14" w:rsidRPr="002C6959" w:rsidRDefault="00497F14" w:rsidP="00497F14">
      <w:pPr>
        <w:jc w:val="both"/>
        <w:rPr>
          <w:rFonts w:asciiTheme="minorBidi" w:hAnsiTheme="minorBidi" w:cs="Simplified Arabic"/>
          <w:sz w:val="16"/>
          <w:szCs w:val="16"/>
          <w:rtl/>
          <w:lang w:eastAsia="fr-FR" w:bidi="ar-SY"/>
        </w:rPr>
      </w:pPr>
    </w:p>
    <w:p w:rsidR="00497F14" w:rsidRDefault="00497F14" w:rsidP="00497F14">
      <w:pPr>
        <w:spacing w:before="240" w:after="0"/>
        <w:jc w:val="center"/>
        <w:rPr>
          <w:rFonts w:asciiTheme="minorBidi" w:hAnsiTheme="minorBidi" w:cs="Simplified Arabic"/>
          <w:sz w:val="28"/>
          <w:szCs w:val="28"/>
          <w:rtl/>
          <w:lang w:eastAsia="fr-FR" w:bidi="ar-SY"/>
        </w:rPr>
      </w:pPr>
      <w:r>
        <w:rPr>
          <w:rFonts w:asciiTheme="minorBidi" w:hAnsiTheme="minorBidi" w:cs="Simplified Arabic"/>
          <w:noProof/>
          <w:sz w:val="28"/>
          <w:szCs w:val="28"/>
          <w:rtl/>
        </w:rPr>
        <w:drawing>
          <wp:inline distT="0" distB="0" distL="0" distR="0">
            <wp:extent cx="5042048" cy="3072809"/>
            <wp:effectExtent l="19050" t="0" r="25252" b="0"/>
            <wp:docPr id="18"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97F14" w:rsidRPr="002C6959" w:rsidRDefault="00497F14" w:rsidP="00497F14">
      <w:pPr>
        <w:jc w:val="center"/>
        <w:rPr>
          <w:rFonts w:asciiTheme="minorBidi" w:hAnsiTheme="minorBidi"/>
          <w:b/>
          <w:bCs/>
          <w:i/>
          <w:iCs/>
          <w:sz w:val="24"/>
          <w:szCs w:val="24"/>
          <w:lang w:eastAsia="fr-FR" w:bidi="ar-SY"/>
        </w:rPr>
      </w:pPr>
      <w:r w:rsidRPr="002C6959">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17</w:t>
      </w:r>
      <w:r w:rsidRPr="002C6959">
        <w:rPr>
          <w:rFonts w:asciiTheme="minorBidi" w:hAnsiTheme="minorBidi"/>
          <w:b/>
          <w:bCs/>
          <w:i/>
          <w:iCs/>
          <w:sz w:val="24"/>
          <w:szCs w:val="24"/>
          <w:rtl/>
          <w:lang w:eastAsia="fr-FR" w:bidi="ar-SY"/>
        </w:rPr>
        <w:t xml:space="preserve">) النسب المئوية لحدوث </w:t>
      </w:r>
      <w:proofErr w:type="spellStart"/>
      <w:r w:rsidRPr="002C6959">
        <w:rPr>
          <w:rFonts w:asciiTheme="minorBidi" w:hAnsiTheme="minorBidi"/>
          <w:b/>
          <w:bCs/>
          <w:i/>
          <w:iCs/>
          <w:sz w:val="24"/>
          <w:szCs w:val="24"/>
          <w:rtl/>
          <w:lang w:eastAsia="fr-FR" w:bidi="ar-SY"/>
        </w:rPr>
        <w:t>الإباضة</w:t>
      </w:r>
      <w:proofErr w:type="spellEnd"/>
      <w:r w:rsidRPr="002C6959">
        <w:rPr>
          <w:rFonts w:asciiTheme="minorBidi" w:hAnsiTheme="minorBidi"/>
          <w:b/>
          <w:bCs/>
          <w:i/>
          <w:iCs/>
          <w:sz w:val="24"/>
          <w:szCs w:val="24"/>
          <w:rtl/>
          <w:lang w:eastAsia="fr-FR" w:bidi="ar-SY"/>
        </w:rPr>
        <w:t xml:space="preserve"> حسب المجموعات الع</w:t>
      </w:r>
      <w:r>
        <w:rPr>
          <w:rFonts w:asciiTheme="minorBidi" w:hAnsiTheme="minorBidi"/>
          <w:b/>
          <w:bCs/>
          <w:i/>
          <w:iCs/>
          <w:sz w:val="24"/>
          <w:szCs w:val="24"/>
          <w:rtl/>
          <w:lang w:eastAsia="fr-FR" w:bidi="ar-SY"/>
        </w:rPr>
        <w:t xml:space="preserve">مرية </w:t>
      </w:r>
      <w:r w:rsidR="00FD7422">
        <w:rPr>
          <w:rFonts w:asciiTheme="minorBidi" w:hAnsiTheme="minorBidi"/>
          <w:b/>
          <w:bCs/>
          <w:i/>
          <w:iCs/>
          <w:sz w:val="24"/>
          <w:szCs w:val="24"/>
          <w:rtl/>
          <w:lang w:eastAsia="fr-FR" w:bidi="ar-SY"/>
        </w:rPr>
        <w:t xml:space="preserve">في </w:t>
      </w:r>
      <w:r w:rsidR="00FD7422">
        <w:rPr>
          <w:rFonts w:asciiTheme="minorBidi" w:hAnsiTheme="minorBidi" w:hint="cs"/>
          <w:b/>
          <w:bCs/>
          <w:i/>
          <w:iCs/>
          <w:sz w:val="24"/>
          <w:szCs w:val="24"/>
          <w:rtl/>
          <w:lang w:eastAsia="fr-FR" w:bidi="ar-SY"/>
        </w:rPr>
        <w:t>ال</w:t>
      </w:r>
      <w:r w:rsidR="00FD7422">
        <w:rPr>
          <w:rFonts w:asciiTheme="minorBidi" w:hAnsiTheme="minorBidi"/>
          <w:b/>
          <w:bCs/>
          <w:i/>
          <w:iCs/>
          <w:sz w:val="24"/>
          <w:szCs w:val="24"/>
          <w:rtl/>
          <w:lang w:eastAsia="fr-FR" w:bidi="ar-SY"/>
        </w:rPr>
        <w:t>بروتوكول</w:t>
      </w:r>
      <w:r w:rsidR="00FD7422">
        <w:rPr>
          <w:rFonts w:asciiTheme="minorBidi" w:hAnsiTheme="minorBidi" w:hint="cs"/>
          <w:b/>
          <w:bCs/>
          <w:i/>
          <w:iCs/>
          <w:sz w:val="24"/>
          <w:szCs w:val="24"/>
          <w:rtl/>
          <w:lang w:eastAsia="fr-FR" w:bidi="ar-SY"/>
        </w:rPr>
        <w:t xml:space="preserve"> المشارك</w:t>
      </w:r>
    </w:p>
    <w:p w:rsidR="00497F14" w:rsidRDefault="00497F14" w:rsidP="00497F14">
      <w:pPr>
        <w:spacing w:after="0"/>
        <w:jc w:val="center"/>
        <w:rPr>
          <w:rFonts w:asciiTheme="minorBidi" w:hAnsiTheme="minorBidi" w:cs="Simplified Arabic"/>
          <w:sz w:val="28"/>
          <w:szCs w:val="28"/>
          <w:rtl/>
          <w:lang w:eastAsia="fr-FR" w:bidi="ar-SY"/>
        </w:rPr>
      </w:pPr>
      <w:r w:rsidRPr="004301A9">
        <w:rPr>
          <w:rFonts w:asciiTheme="minorBidi" w:hAnsiTheme="minorBidi" w:cs="Simplified Arabic"/>
          <w:noProof/>
          <w:sz w:val="28"/>
          <w:szCs w:val="28"/>
          <w:rtl/>
        </w:rPr>
        <w:lastRenderedPageBreak/>
        <w:drawing>
          <wp:inline distT="0" distB="0" distL="0" distR="0">
            <wp:extent cx="5095211" cy="3072809"/>
            <wp:effectExtent l="19050" t="0" r="10189" b="0"/>
            <wp:docPr id="19"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97F14" w:rsidRPr="002C6959" w:rsidRDefault="00497F14" w:rsidP="00310BC5">
      <w:pPr>
        <w:jc w:val="center"/>
        <w:rPr>
          <w:rFonts w:asciiTheme="minorBidi" w:hAnsiTheme="minorBidi"/>
          <w:b/>
          <w:bCs/>
          <w:i/>
          <w:iCs/>
          <w:sz w:val="24"/>
          <w:szCs w:val="24"/>
          <w:lang w:eastAsia="fr-FR" w:bidi="ar-SY"/>
        </w:rPr>
      </w:pPr>
      <w:r w:rsidRPr="002C6959">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18</w:t>
      </w:r>
      <w:r w:rsidRPr="002C6959">
        <w:rPr>
          <w:rFonts w:asciiTheme="minorBidi" w:hAnsiTheme="minorBidi"/>
          <w:b/>
          <w:bCs/>
          <w:i/>
          <w:iCs/>
          <w:sz w:val="24"/>
          <w:szCs w:val="24"/>
          <w:rtl/>
          <w:lang w:eastAsia="fr-FR" w:bidi="ar-SY"/>
        </w:rPr>
        <w:t>) النسب المئوية لحدوث ال</w:t>
      </w:r>
      <w:r>
        <w:rPr>
          <w:rFonts w:asciiTheme="minorBidi" w:hAnsiTheme="minorBidi" w:hint="cs"/>
          <w:b/>
          <w:bCs/>
          <w:i/>
          <w:iCs/>
          <w:sz w:val="24"/>
          <w:szCs w:val="24"/>
          <w:rtl/>
          <w:lang w:eastAsia="fr-FR" w:bidi="ar-SY"/>
        </w:rPr>
        <w:t>حمل</w:t>
      </w:r>
      <w:r w:rsidRPr="002C6959">
        <w:rPr>
          <w:rFonts w:asciiTheme="minorBidi" w:hAnsiTheme="minorBidi"/>
          <w:b/>
          <w:bCs/>
          <w:i/>
          <w:iCs/>
          <w:sz w:val="24"/>
          <w:szCs w:val="24"/>
          <w:rtl/>
          <w:lang w:eastAsia="fr-FR" w:bidi="ar-SY"/>
        </w:rPr>
        <w:t xml:space="preserve"> حسب المجموعات الع</w:t>
      </w:r>
      <w:r>
        <w:rPr>
          <w:rFonts w:asciiTheme="minorBidi" w:hAnsiTheme="minorBidi"/>
          <w:b/>
          <w:bCs/>
          <w:i/>
          <w:iCs/>
          <w:sz w:val="24"/>
          <w:szCs w:val="24"/>
          <w:rtl/>
          <w:lang w:eastAsia="fr-FR" w:bidi="ar-SY"/>
        </w:rPr>
        <w:t>مرية</w:t>
      </w:r>
      <w:r w:rsidR="00604AC2">
        <w:rPr>
          <w:rFonts w:asciiTheme="minorBidi" w:hAnsiTheme="minorBidi"/>
          <w:b/>
          <w:bCs/>
          <w:i/>
          <w:iCs/>
          <w:sz w:val="24"/>
          <w:szCs w:val="24"/>
          <w:rtl/>
          <w:lang w:eastAsia="fr-FR" w:bidi="ar-SY"/>
        </w:rPr>
        <w:t xml:space="preserve"> في </w:t>
      </w:r>
      <w:r w:rsidR="00604AC2">
        <w:rPr>
          <w:rFonts w:asciiTheme="minorBidi" w:hAnsiTheme="minorBidi" w:hint="cs"/>
          <w:b/>
          <w:bCs/>
          <w:i/>
          <w:iCs/>
          <w:sz w:val="24"/>
          <w:szCs w:val="24"/>
          <w:rtl/>
          <w:lang w:eastAsia="fr-FR" w:bidi="ar-SY"/>
        </w:rPr>
        <w:t>ال</w:t>
      </w:r>
      <w:r w:rsidR="00604AC2">
        <w:rPr>
          <w:rFonts w:asciiTheme="minorBidi" w:hAnsiTheme="minorBidi"/>
          <w:b/>
          <w:bCs/>
          <w:i/>
          <w:iCs/>
          <w:sz w:val="24"/>
          <w:szCs w:val="24"/>
          <w:rtl/>
          <w:lang w:eastAsia="fr-FR" w:bidi="ar-SY"/>
        </w:rPr>
        <w:t>بروتوكول</w:t>
      </w:r>
      <w:r w:rsidR="00604AC2">
        <w:rPr>
          <w:rFonts w:asciiTheme="minorBidi" w:hAnsiTheme="minorBidi" w:hint="cs"/>
          <w:b/>
          <w:bCs/>
          <w:i/>
          <w:iCs/>
          <w:sz w:val="24"/>
          <w:szCs w:val="24"/>
          <w:rtl/>
          <w:lang w:eastAsia="fr-FR" w:bidi="ar-SY"/>
        </w:rPr>
        <w:t xml:space="preserve"> المشارك</w:t>
      </w:r>
    </w:p>
    <w:p w:rsidR="00497F14" w:rsidRDefault="00497F14" w:rsidP="00497F14">
      <w:pPr>
        <w:spacing w:before="240"/>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 xml:space="preserve">نلاحظ من الجدول والمخططين السابقين أن تقدم المريضة بالعمر ترافق مع انخفاض النسبة المئوية لحدوث </w:t>
      </w:r>
      <w:proofErr w:type="spellStart"/>
      <w:r>
        <w:rPr>
          <w:rFonts w:asciiTheme="minorBidi" w:hAnsiTheme="minorBidi" w:cs="Simplified Arabic" w:hint="cs"/>
          <w:sz w:val="28"/>
          <w:szCs w:val="28"/>
          <w:rtl/>
          <w:lang w:eastAsia="fr-FR" w:bidi="ar-SY"/>
        </w:rPr>
        <w:t>الإباضة</w:t>
      </w:r>
      <w:proofErr w:type="spellEnd"/>
      <w:r w:rsidR="00604AC2">
        <w:rPr>
          <w:rFonts w:asciiTheme="minorBidi" w:hAnsiTheme="minorBidi" w:cs="Simplified Arabic" w:hint="cs"/>
          <w:sz w:val="28"/>
          <w:szCs w:val="28"/>
          <w:rtl/>
          <w:lang w:eastAsia="fr-FR" w:bidi="ar-SY"/>
        </w:rPr>
        <w:t xml:space="preserve">، وحدثت 3 حالات حمل فقط، ولم يكن </w:t>
      </w:r>
      <w:proofErr w:type="spellStart"/>
      <w:r w:rsidR="00604AC2">
        <w:rPr>
          <w:rFonts w:asciiTheme="minorBidi" w:hAnsiTheme="minorBidi" w:cs="Simplified Arabic" w:hint="cs"/>
          <w:sz w:val="28"/>
          <w:szCs w:val="28"/>
          <w:rtl/>
          <w:lang w:eastAsia="fr-FR" w:bidi="ar-SY"/>
        </w:rPr>
        <w:t>بالامكان</w:t>
      </w:r>
      <w:proofErr w:type="spellEnd"/>
      <w:r w:rsidR="00604AC2">
        <w:rPr>
          <w:rFonts w:asciiTheme="minorBidi" w:hAnsiTheme="minorBidi" w:cs="Simplified Arabic" w:hint="cs"/>
          <w:sz w:val="28"/>
          <w:szCs w:val="28"/>
          <w:rtl/>
          <w:lang w:eastAsia="fr-FR" w:bidi="ar-SY"/>
        </w:rPr>
        <w:t xml:space="preserve"> إجراء تقييم على هكذا عدد</w:t>
      </w:r>
      <w:r>
        <w:rPr>
          <w:rFonts w:asciiTheme="minorBidi" w:hAnsiTheme="minorBidi" w:cs="Simplified Arabic" w:hint="cs"/>
          <w:sz w:val="28"/>
          <w:szCs w:val="28"/>
          <w:rtl/>
          <w:lang w:eastAsia="fr-FR" w:bidi="ar-SY"/>
        </w:rPr>
        <w:t>.</w:t>
      </w:r>
    </w:p>
    <w:p w:rsidR="00497F14" w:rsidRPr="00F85C1C" w:rsidRDefault="00497F14" w:rsidP="00497F14">
      <w:pPr>
        <w:jc w:val="both"/>
        <w:rPr>
          <w:rFonts w:asciiTheme="minorBidi" w:hAnsiTheme="minorBidi" w:cs="Simplified Arabic"/>
          <w:b/>
          <w:bCs/>
          <w:sz w:val="28"/>
          <w:szCs w:val="28"/>
          <w:rtl/>
          <w:lang w:eastAsia="fr-FR" w:bidi="ar-SY"/>
        </w:rPr>
      </w:pPr>
      <w:r w:rsidRPr="00F85C1C">
        <w:rPr>
          <w:rFonts w:asciiTheme="minorBidi" w:hAnsiTheme="minorBidi" w:cs="Simplified Arabic" w:hint="cs"/>
          <w:b/>
          <w:bCs/>
          <w:sz w:val="28"/>
          <w:szCs w:val="28"/>
          <w:rtl/>
          <w:lang w:eastAsia="fr-FR" w:bidi="ar-SY"/>
        </w:rPr>
        <w:t xml:space="preserve">دراسة علاقة </w:t>
      </w:r>
      <w:r>
        <w:rPr>
          <w:rFonts w:asciiTheme="minorBidi" w:hAnsiTheme="minorBidi" w:cs="Simplified Arabic" w:hint="cs"/>
          <w:b/>
          <w:bCs/>
          <w:sz w:val="28"/>
          <w:szCs w:val="28"/>
          <w:rtl/>
          <w:lang w:eastAsia="fr-FR" w:bidi="ar-SY"/>
        </w:rPr>
        <w:t>مدة العقم</w:t>
      </w:r>
      <w:r w:rsidRPr="00F85C1C">
        <w:rPr>
          <w:rFonts w:asciiTheme="minorBidi" w:hAnsiTheme="minorBidi" w:cs="Simplified Arabic" w:hint="cs"/>
          <w:b/>
          <w:bCs/>
          <w:sz w:val="28"/>
          <w:szCs w:val="28"/>
          <w:rtl/>
          <w:lang w:eastAsia="fr-FR" w:bidi="ar-SY"/>
        </w:rPr>
        <w:t xml:space="preserve"> بحدوث </w:t>
      </w:r>
      <w:proofErr w:type="spellStart"/>
      <w:r w:rsidRPr="00F85C1C">
        <w:rPr>
          <w:rFonts w:asciiTheme="minorBidi" w:hAnsiTheme="minorBidi" w:cs="Simplified Arabic" w:hint="cs"/>
          <w:b/>
          <w:bCs/>
          <w:sz w:val="28"/>
          <w:szCs w:val="28"/>
          <w:rtl/>
          <w:lang w:eastAsia="fr-FR" w:bidi="ar-SY"/>
        </w:rPr>
        <w:t>الإباضة</w:t>
      </w:r>
      <w:proofErr w:type="spellEnd"/>
      <w:r w:rsidRPr="00F85C1C">
        <w:rPr>
          <w:rFonts w:asciiTheme="minorBidi" w:hAnsiTheme="minorBidi" w:cs="Simplified Arabic" w:hint="cs"/>
          <w:b/>
          <w:bCs/>
          <w:sz w:val="28"/>
          <w:szCs w:val="28"/>
          <w:rtl/>
          <w:lang w:eastAsia="fr-FR" w:bidi="ar-SY"/>
        </w:rPr>
        <w:t xml:space="preserve"> والحمل:</w:t>
      </w:r>
    </w:p>
    <w:p w:rsidR="00497F14" w:rsidRPr="00466F65" w:rsidRDefault="00497F14" w:rsidP="009C5F21">
      <w:pPr>
        <w:spacing w:after="0" w:line="240" w:lineRule="auto"/>
        <w:jc w:val="center"/>
        <w:rPr>
          <w:rFonts w:cs="Simplified Arabic"/>
          <w:b/>
          <w:bCs/>
          <w:i/>
          <w:iCs/>
          <w:rtl/>
          <w:lang w:eastAsia="fr-FR" w:bidi="ar-SY"/>
        </w:rPr>
      </w:pPr>
      <w:r w:rsidRPr="002C6959">
        <w:rPr>
          <w:rFonts w:cs="Simplified Arabic" w:hint="cs"/>
          <w:b/>
          <w:bCs/>
          <w:i/>
          <w:iCs/>
          <w:sz w:val="20"/>
          <w:szCs w:val="20"/>
          <w:rtl/>
          <w:lang w:bidi="ar-SY"/>
        </w:rPr>
        <w:t>جدول</w:t>
      </w:r>
      <w:r w:rsidRPr="00466F65">
        <w:rPr>
          <w:rFonts w:cs="Simplified Arabic" w:hint="cs"/>
          <w:b/>
          <w:bCs/>
          <w:i/>
          <w:iCs/>
          <w:rtl/>
          <w:lang w:bidi="ar-SY"/>
        </w:rPr>
        <w:t xml:space="preserve"> (</w:t>
      </w:r>
      <w:r w:rsidR="009C5F21">
        <w:rPr>
          <w:rFonts w:cs="Simplified Arabic" w:hint="cs"/>
          <w:b/>
          <w:bCs/>
          <w:i/>
          <w:iCs/>
          <w:rtl/>
          <w:lang w:bidi="ar-SY"/>
        </w:rPr>
        <w:t>18</w:t>
      </w:r>
      <w:r>
        <w:rPr>
          <w:rFonts w:cs="Simplified Arabic" w:hint="cs"/>
          <w:b/>
          <w:bCs/>
          <w:i/>
          <w:iCs/>
          <w:rtl/>
          <w:lang w:bidi="ar-SY"/>
        </w:rPr>
        <w:t xml:space="preserve">): تكرارات والنسب المئوية لحدوث </w:t>
      </w:r>
      <w:proofErr w:type="spellStart"/>
      <w:r>
        <w:rPr>
          <w:rFonts w:cs="Simplified Arabic" w:hint="cs"/>
          <w:b/>
          <w:bCs/>
          <w:i/>
          <w:iCs/>
          <w:rtl/>
          <w:lang w:bidi="ar-SY"/>
        </w:rPr>
        <w:t>الإباضة</w:t>
      </w:r>
      <w:proofErr w:type="spellEnd"/>
      <w:r>
        <w:rPr>
          <w:rFonts w:cs="Simplified Arabic" w:hint="cs"/>
          <w:b/>
          <w:bCs/>
          <w:i/>
          <w:iCs/>
          <w:rtl/>
          <w:lang w:bidi="ar-SY"/>
        </w:rPr>
        <w:t xml:space="preserve"> </w:t>
      </w:r>
      <w:r w:rsidR="00604AC2">
        <w:rPr>
          <w:rFonts w:cs="Simplified Arabic" w:hint="cs"/>
          <w:b/>
          <w:bCs/>
          <w:i/>
          <w:iCs/>
          <w:rtl/>
          <w:lang w:bidi="ar-SY"/>
        </w:rPr>
        <w:t xml:space="preserve">والحمل في البروتوكول المشارك </w:t>
      </w:r>
      <w:r>
        <w:rPr>
          <w:rFonts w:cs="Simplified Arabic" w:hint="cs"/>
          <w:b/>
          <w:bCs/>
          <w:i/>
          <w:iCs/>
          <w:rtl/>
          <w:lang w:bidi="ar-SY"/>
        </w:rPr>
        <w:t>حسب مدة العقم</w:t>
      </w:r>
    </w:p>
    <w:tbl>
      <w:tblPr>
        <w:tblStyle w:val="a4"/>
        <w:bidiVisual/>
        <w:tblW w:w="7588" w:type="dxa"/>
        <w:jc w:val="center"/>
        <w:tblInd w:w="763" w:type="dxa"/>
        <w:tblLook w:val="04A0"/>
      </w:tblPr>
      <w:tblGrid>
        <w:gridCol w:w="1502"/>
        <w:gridCol w:w="993"/>
        <w:gridCol w:w="1134"/>
        <w:gridCol w:w="1407"/>
        <w:gridCol w:w="1134"/>
        <w:gridCol w:w="1418"/>
      </w:tblGrid>
      <w:tr w:rsidR="00497F14" w:rsidTr="00604AC2">
        <w:trPr>
          <w:trHeight w:val="417"/>
          <w:jc w:val="center"/>
        </w:trPr>
        <w:tc>
          <w:tcPr>
            <w:tcW w:w="1502" w:type="dxa"/>
            <w:vMerge w:val="restart"/>
            <w:shd w:val="clear" w:color="auto" w:fill="B8CCE4" w:themeFill="accent1" w:themeFillTint="66"/>
          </w:tcPr>
          <w:p w:rsidR="00497F14" w:rsidRDefault="00497F14" w:rsidP="00604AC2">
            <w:pPr>
              <w:jc w:val="center"/>
              <w:rPr>
                <w:rFonts w:cs="Simplified Arabic"/>
                <w:sz w:val="28"/>
                <w:szCs w:val="28"/>
                <w:rtl/>
                <w:lang w:bidi="ar-SY"/>
              </w:rPr>
            </w:pPr>
            <w:r>
              <w:rPr>
                <w:rFonts w:cs="Simplified Arabic" w:hint="cs"/>
                <w:sz w:val="28"/>
                <w:szCs w:val="28"/>
                <w:rtl/>
                <w:lang w:bidi="ar-SY"/>
              </w:rPr>
              <w:t>مدة العقم</w:t>
            </w:r>
          </w:p>
        </w:tc>
        <w:tc>
          <w:tcPr>
            <w:tcW w:w="993" w:type="dxa"/>
            <w:vMerge w:val="restart"/>
            <w:shd w:val="clear" w:color="auto" w:fill="B8CCE4" w:themeFill="accent1" w:themeFillTint="66"/>
          </w:tcPr>
          <w:p w:rsidR="00497F14" w:rsidRDefault="00497F14" w:rsidP="00604AC2">
            <w:pPr>
              <w:jc w:val="center"/>
              <w:rPr>
                <w:rFonts w:cs="Simplified Arabic"/>
                <w:sz w:val="24"/>
                <w:szCs w:val="24"/>
                <w:rtl/>
                <w:lang w:bidi="ar-SY"/>
              </w:rPr>
            </w:pPr>
            <w:r>
              <w:rPr>
                <w:rFonts w:cs="Simplified Arabic" w:hint="cs"/>
                <w:sz w:val="24"/>
                <w:szCs w:val="24"/>
                <w:rtl/>
                <w:lang w:bidi="ar-SY"/>
              </w:rPr>
              <w:t>العدد الكلي</w:t>
            </w:r>
          </w:p>
        </w:tc>
        <w:tc>
          <w:tcPr>
            <w:tcW w:w="2541" w:type="dxa"/>
            <w:gridSpan w:val="2"/>
            <w:shd w:val="clear" w:color="auto" w:fill="B8CCE4" w:themeFill="accent1" w:themeFillTint="66"/>
          </w:tcPr>
          <w:p w:rsidR="00497F14" w:rsidRDefault="00497F14" w:rsidP="00604AC2">
            <w:pPr>
              <w:jc w:val="center"/>
              <w:rPr>
                <w:rFonts w:cs="Simplified Arabic"/>
                <w:sz w:val="24"/>
                <w:szCs w:val="24"/>
                <w:rtl/>
                <w:lang w:bidi="ar-SY"/>
              </w:rPr>
            </w:pPr>
            <w:r>
              <w:rPr>
                <w:rFonts w:cs="Simplified Arabic" w:hint="cs"/>
                <w:sz w:val="24"/>
                <w:szCs w:val="24"/>
                <w:rtl/>
                <w:lang w:bidi="ar-SY"/>
              </w:rPr>
              <w:t xml:space="preserve">حدوث </w:t>
            </w:r>
            <w:proofErr w:type="spellStart"/>
            <w:r>
              <w:rPr>
                <w:rFonts w:cs="Simplified Arabic" w:hint="cs"/>
                <w:sz w:val="24"/>
                <w:szCs w:val="24"/>
                <w:rtl/>
                <w:lang w:bidi="ar-SY"/>
              </w:rPr>
              <w:t>الإباضة</w:t>
            </w:r>
            <w:proofErr w:type="spellEnd"/>
          </w:p>
        </w:tc>
        <w:tc>
          <w:tcPr>
            <w:tcW w:w="2552" w:type="dxa"/>
            <w:gridSpan w:val="2"/>
            <w:shd w:val="clear" w:color="auto" w:fill="B8CCE4" w:themeFill="accent1" w:themeFillTint="66"/>
          </w:tcPr>
          <w:p w:rsidR="00497F14" w:rsidRDefault="00497F14" w:rsidP="00604AC2">
            <w:pPr>
              <w:jc w:val="center"/>
              <w:rPr>
                <w:rFonts w:cs="Simplified Arabic"/>
                <w:sz w:val="24"/>
                <w:szCs w:val="24"/>
                <w:rtl/>
                <w:lang w:bidi="ar-SY"/>
              </w:rPr>
            </w:pPr>
            <w:r>
              <w:rPr>
                <w:rFonts w:cs="Simplified Arabic" w:hint="cs"/>
                <w:sz w:val="24"/>
                <w:szCs w:val="24"/>
                <w:rtl/>
                <w:lang w:bidi="ar-SY"/>
              </w:rPr>
              <w:t>حدوث الحمل</w:t>
            </w:r>
          </w:p>
        </w:tc>
      </w:tr>
      <w:tr w:rsidR="00497F14" w:rsidTr="00604AC2">
        <w:trPr>
          <w:trHeight w:val="439"/>
          <w:jc w:val="center"/>
        </w:trPr>
        <w:tc>
          <w:tcPr>
            <w:tcW w:w="1502" w:type="dxa"/>
            <w:vMerge/>
            <w:shd w:val="clear" w:color="auto" w:fill="B8CCE4" w:themeFill="accent1" w:themeFillTint="66"/>
          </w:tcPr>
          <w:p w:rsidR="00497F14" w:rsidRDefault="00497F14" w:rsidP="00604AC2">
            <w:pPr>
              <w:jc w:val="center"/>
              <w:rPr>
                <w:rFonts w:cs="Simplified Arabic"/>
                <w:sz w:val="28"/>
                <w:szCs w:val="28"/>
                <w:rtl/>
                <w:lang w:bidi="ar-SY"/>
              </w:rPr>
            </w:pPr>
          </w:p>
        </w:tc>
        <w:tc>
          <w:tcPr>
            <w:tcW w:w="993" w:type="dxa"/>
            <w:vMerge/>
            <w:shd w:val="clear" w:color="auto" w:fill="B8CCE4" w:themeFill="accent1" w:themeFillTint="66"/>
          </w:tcPr>
          <w:p w:rsidR="00497F14" w:rsidRPr="00F8280B" w:rsidRDefault="00497F14" w:rsidP="00604AC2">
            <w:pPr>
              <w:jc w:val="center"/>
              <w:rPr>
                <w:rFonts w:cs="Simplified Arabic"/>
                <w:sz w:val="24"/>
                <w:szCs w:val="24"/>
                <w:rtl/>
                <w:lang w:bidi="ar-SY"/>
              </w:rPr>
            </w:pPr>
          </w:p>
        </w:tc>
        <w:tc>
          <w:tcPr>
            <w:tcW w:w="1134" w:type="dxa"/>
            <w:shd w:val="clear" w:color="auto" w:fill="B8CCE4" w:themeFill="accent1" w:themeFillTint="66"/>
          </w:tcPr>
          <w:p w:rsidR="00497F14" w:rsidRPr="00F8280B" w:rsidRDefault="00497F14" w:rsidP="00604AC2">
            <w:pPr>
              <w:jc w:val="center"/>
              <w:rPr>
                <w:rFonts w:cs="Simplified Arabic"/>
                <w:sz w:val="24"/>
                <w:szCs w:val="24"/>
                <w:rtl/>
                <w:lang w:bidi="ar-SY"/>
              </w:rPr>
            </w:pPr>
            <w:r>
              <w:rPr>
                <w:rFonts w:cs="Simplified Arabic" w:hint="cs"/>
                <w:sz w:val="24"/>
                <w:szCs w:val="24"/>
                <w:rtl/>
                <w:lang w:bidi="ar-SY"/>
              </w:rPr>
              <w:t>العدد</w:t>
            </w:r>
          </w:p>
        </w:tc>
        <w:tc>
          <w:tcPr>
            <w:tcW w:w="1407" w:type="dxa"/>
            <w:shd w:val="clear" w:color="auto" w:fill="B8CCE4" w:themeFill="accent1" w:themeFillTint="66"/>
          </w:tcPr>
          <w:p w:rsidR="00497F14" w:rsidRDefault="00497F14" w:rsidP="00604AC2">
            <w:pPr>
              <w:jc w:val="center"/>
              <w:rPr>
                <w:rFonts w:cs="Simplified Arabic"/>
                <w:sz w:val="24"/>
                <w:szCs w:val="24"/>
                <w:rtl/>
                <w:lang w:bidi="ar-SY"/>
              </w:rPr>
            </w:pPr>
            <w:r>
              <w:rPr>
                <w:rFonts w:cs="Simplified Arabic" w:hint="cs"/>
                <w:sz w:val="24"/>
                <w:szCs w:val="24"/>
                <w:rtl/>
                <w:lang w:bidi="ar-SY"/>
              </w:rPr>
              <w:t>النسبة المئوية</w:t>
            </w:r>
          </w:p>
        </w:tc>
        <w:tc>
          <w:tcPr>
            <w:tcW w:w="1134" w:type="dxa"/>
            <w:shd w:val="clear" w:color="auto" w:fill="B8CCE4" w:themeFill="accent1" w:themeFillTint="66"/>
          </w:tcPr>
          <w:p w:rsidR="00497F14" w:rsidRPr="00F8280B" w:rsidRDefault="00497F14" w:rsidP="00604AC2">
            <w:pPr>
              <w:jc w:val="center"/>
              <w:rPr>
                <w:rFonts w:cs="Simplified Arabic"/>
                <w:sz w:val="24"/>
                <w:szCs w:val="24"/>
                <w:rtl/>
                <w:lang w:bidi="ar-SY"/>
              </w:rPr>
            </w:pPr>
            <w:r>
              <w:rPr>
                <w:rFonts w:cs="Simplified Arabic" w:hint="cs"/>
                <w:sz w:val="24"/>
                <w:szCs w:val="24"/>
                <w:rtl/>
                <w:lang w:bidi="ar-SY"/>
              </w:rPr>
              <w:t>العدد</w:t>
            </w:r>
          </w:p>
        </w:tc>
        <w:tc>
          <w:tcPr>
            <w:tcW w:w="1418" w:type="dxa"/>
            <w:shd w:val="clear" w:color="auto" w:fill="B8CCE4" w:themeFill="accent1" w:themeFillTint="66"/>
          </w:tcPr>
          <w:p w:rsidR="00497F14" w:rsidRDefault="00497F14" w:rsidP="00604AC2">
            <w:pPr>
              <w:jc w:val="center"/>
              <w:rPr>
                <w:rFonts w:cs="Simplified Arabic"/>
                <w:sz w:val="24"/>
                <w:szCs w:val="24"/>
                <w:rtl/>
                <w:lang w:bidi="ar-SY"/>
              </w:rPr>
            </w:pPr>
            <w:r>
              <w:rPr>
                <w:rFonts w:cs="Simplified Arabic" w:hint="cs"/>
                <w:sz w:val="24"/>
                <w:szCs w:val="24"/>
                <w:rtl/>
                <w:lang w:bidi="ar-SY"/>
              </w:rPr>
              <w:t>النسبة المئوية</w:t>
            </w:r>
          </w:p>
        </w:tc>
      </w:tr>
      <w:tr w:rsidR="00497F14" w:rsidTr="00604AC2">
        <w:trPr>
          <w:jc w:val="center"/>
        </w:trPr>
        <w:tc>
          <w:tcPr>
            <w:tcW w:w="1502" w:type="dxa"/>
            <w:shd w:val="clear" w:color="auto" w:fill="DBE5F1" w:themeFill="accent1" w:themeFillTint="33"/>
          </w:tcPr>
          <w:p w:rsidR="00497F14" w:rsidRDefault="00497F14" w:rsidP="00604AC2">
            <w:pPr>
              <w:jc w:val="center"/>
              <w:rPr>
                <w:rFonts w:cs="Simplified Arabic"/>
                <w:sz w:val="28"/>
                <w:szCs w:val="28"/>
                <w:rtl/>
                <w:lang w:bidi="ar-SY"/>
              </w:rPr>
            </w:pPr>
            <w:r>
              <w:rPr>
                <w:rFonts w:cs="Simplified Arabic" w:hint="cs"/>
                <w:sz w:val="28"/>
                <w:szCs w:val="28"/>
                <w:rtl/>
                <w:lang w:bidi="ar-SY"/>
              </w:rPr>
              <w:t>12-24 شهر</w:t>
            </w:r>
          </w:p>
        </w:tc>
        <w:tc>
          <w:tcPr>
            <w:tcW w:w="993" w:type="dxa"/>
            <w:shd w:val="clear" w:color="auto" w:fill="auto"/>
          </w:tcPr>
          <w:p w:rsidR="00497F14" w:rsidRDefault="00604AC2" w:rsidP="00604AC2">
            <w:pPr>
              <w:jc w:val="center"/>
              <w:rPr>
                <w:rFonts w:cs="Simplified Arabic"/>
                <w:sz w:val="28"/>
                <w:szCs w:val="28"/>
                <w:rtl/>
                <w:lang w:bidi="ar-SY"/>
              </w:rPr>
            </w:pPr>
            <w:r>
              <w:rPr>
                <w:rFonts w:cs="Simplified Arabic" w:hint="cs"/>
                <w:sz w:val="28"/>
                <w:szCs w:val="28"/>
                <w:rtl/>
                <w:lang w:bidi="ar-SY"/>
              </w:rPr>
              <w:t>3</w:t>
            </w:r>
          </w:p>
        </w:tc>
        <w:tc>
          <w:tcPr>
            <w:tcW w:w="1134" w:type="dxa"/>
          </w:tcPr>
          <w:p w:rsidR="00497F14" w:rsidRDefault="00604AC2" w:rsidP="00604AC2">
            <w:pPr>
              <w:jc w:val="center"/>
              <w:rPr>
                <w:rFonts w:cs="Simplified Arabic"/>
                <w:sz w:val="28"/>
                <w:szCs w:val="28"/>
                <w:rtl/>
                <w:lang w:bidi="ar-SY"/>
              </w:rPr>
            </w:pPr>
            <w:r>
              <w:rPr>
                <w:rFonts w:cs="Simplified Arabic" w:hint="cs"/>
                <w:sz w:val="28"/>
                <w:szCs w:val="28"/>
                <w:rtl/>
                <w:lang w:bidi="ar-SY"/>
              </w:rPr>
              <w:t>3</w:t>
            </w:r>
          </w:p>
        </w:tc>
        <w:tc>
          <w:tcPr>
            <w:tcW w:w="1407" w:type="dxa"/>
          </w:tcPr>
          <w:p w:rsidR="00497F14" w:rsidRDefault="00604AC2" w:rsidP="00604AC2">
            <w:pPr>
              <w:jc w:val="center"/>
              <w:rPr>
                <w:rFonts w:cs="Simplified Arabic"/>
                <w:sz w:val="28"/>
                <w:szCs w:val="28"/>
                <w:rtl/>
                <w:lang w:bidi="ar-SY"/>
              </w:rPr>
            </w:pPr>
            <w:r>
              <w:rPr>
                <w:rFonts w:cs="Simplified Arabic" w:hint="cs"/>
                <w:sz w:val="28"/>
                <w:szCs w:val="28"/>
                <w:rtl/>
                <w:lang w:bidi="ar-SY"/>
              </w:rPr>
              <w:t>100%</w:t>
            </w:r>
          </w:p>
        </w:tc>
        <w:tc>
          <w:tcPr>
            <w:tcW w:w="1134" w:type="dxa"/>
            <w:shd w:val="clear" w:color="auto" w:fill="auto"/>
          </w:tcPr>
          <w:p w:rsidR="00497F14" w:rsidRDefault="00604AC2" w:rsidP="00604AC2">
            <w:pPr>
              <w:jc w:val="center"/>
              <w:rPr>
                <w:rFonts w:cs="Simplified Arabic"/>
                <w:sz w:val="28"/>
                <w:szCs w:val="28"/>
                <w:rtl/>
                <w:lang w:bidi="ar-SY"/>
              </w:rPr>
            </w:pPr>
            <w:r>
              <w:rPr>
                <w:rFonts w:cs="Simplified Arabic" w:hint="cs"/>
                <w:sz w:val="28"/>
                <w:szCs w:val="28"/>
                <w:rtl/>
                <w:lang w:bidi="ar-SY"/>
              </w:rPr>
              <w:t>2</w:t>
            </w:r>
          </w:p>
        </w:tc>
        <w:tc>
          <w:tcPr>
            <w:tcW w:w="1418" w:type="dxa"/>
          </w:tcPr>
          <w:p w:rsidR="00497F14" w:rsidRDefault="00604AC2" w:rsidP="00604AC2">
            <w:pPr>
              <w:jc w:val="center"/>
              <w:rPr>
                <w:rFonts w:cs="Simplified Arabic"/>
                <w:sz w:val="28"/>
                <w:szCs w:val="28"/>
                <w:rtl/>
                <w:lang w:bidi="ar-SY"/>
              </w:rPr>
            </w:pPr>
            <w:r>
              <w:rPr>
                <w:rFonts w:cs="Simplified Arabic" w:hint="cs"/>
                <w:sz w:val="28"/>
                <w:szCs w:val="28"/>
                <w:rtl/>
                <w:lang w:bidi="ar-SY"/>
              </w:rPr>
              <w:t>66.67%</w:t>
            </w:r>
          </w:p>
        </w:tc>
      </w:tr>
      <w:tr w:rsidR="00497F14" w:rsidTr="00604AC2">
        <w:trPr>
          <w:jc w:val="center"/>
        </w:trPr>
        <w:tc>
          <w:tcPr>
            <w:tcW w:w="1502" w:type="dxa"/>
            <w:shd w:val="clear" w:color="auto" w:fill="DBE5F1" w:themeFill="accent1" w:themeFillTint="33"/>
          </w:tcPr>
          <w:p w:rsidR="00497F14" w:rsidRDefault="00497F14" w:rsidP="00604AC2">
            <w:pPr>
              <w:jc w:val="center"/>
              <w:rPr>
                <w:rFonts w:cs="Simplified Arabic"/>
                <w:sz w:val="28"/>
                <w:szCs w:val="28"/>
                <w:rtl/>
                <w:lang w:bidi="ar-SY"/>
              </w:rPr>
            </w:pPr>
            <w:r>
              <w:rPr>
                <w:rFonts w:cs="Simplified Arabic" w:hint="cs"/>
                <w:sz w:val="28"/>
                <w:szCs w:val="28"/>
                <w:rtl/>
                <w:lang w:bidi="ar-SY"/>
              </w:rPr>
              <w:t>25-48 شهر</w:t>
            </w:r>
          </w:p>
        </w:tc>
        <w:tc>
          <w:tcPr>
            <w:tcW w:w="993" w:type="dxa"/>
            <w:shd w:val="clear" w:color="auto" w:fill="auto"/>
          </w:tcPr>
          <w:p w:rsidR="00497F14" w:rsidRDefault="00604AC2" w:rsidP="00604AC2">
            <w:pPr>
              <w:jc w:val="center"/>
              <w:rPr>
                <w:rFonts w:cs="Simplified Arabic"/>
                <w:sz w:val="28"/>
                <w:szCs w:val="28"/>
                <w:rtl/>
                <w:lang w:bidi="ar-SY"/>
              </w:rPr>
            </w:pPr>
            <w:r>
              <w:rPr>
                <w:rFonts w:cs="Simplified Arabic" w:hint="cs"/>
                <w:sz w:val="28"/>
                <w:szCs w:val="28"/>
                <w:rtl/>
                <w:lang w:bidi="ar-SY"/>
              </w:rPr>
              <w:t>5</w:t>
            </w:r>
          </w:p>
        </w:tc>
        <w:tc>
          <w:tcPr>
            <w:tcW w:w="1134" w:type="dxa"/>
          </w:tcPr>
          <w:p w:rsidR="00497F14" w:rsidRDefault="00604AC2" w:rsidP="00604AC2">
            <w:pPr>
              <w:jc w:val="center"/>
              <w:rPr>
                <w:rFonts w:cs="Simplified Arabic"/>
                <w:sz w:val="28"/>
                <w:szCs w:val="28"/>
                <w:rtl/>
                <w:lang w:bidi="ar-SY"/>
              </w:rPr>
            </w:pPr>
            <w:r>
              <w:rPr>
                <w:rFonts w:cs="Simplified Arabic" w:hint="cs"/>
                <w:sz w:val="28"/>
                <w:szCs w:val="28"/>
                <w:rtl/>
                <w:lang w:bidi="ar-SY"/>
              </w:rPr>
              <w:t>2</w:t>
            </w:r>
          </w:p>
        </w:tc>
        <w:tc>
          <w:tcPr>
            <w:tcW w:w="1407" w:type="dxa"/>
          </w:tcPr>
          <w:p w:rsidR="00497F14" w:rsidRDefault="00604AC2" w:rsidP="00604AC2">
            <w:pPr>
              <w:jc w:val="center"/>
              <w:rPr>
                <w:rFonts w:cs="Simplified Arabic"/>
                <w:sz w:val="28"/>
                <w:szCs w:val="28"/>
                <w:rtl/>
                <w:lang w:bidi="ar-SY"/>
              </w:rPr>
            </w:pPr>
            <w:r>
              <w:rPr>
                <w:rFonts w:cs="Simplified Arabic" w:hint="cs"/>
                <w:sz w:val="28"/>
                <w:szCs w:val="28"/>
                <w:rtl/>
                <w:lang w:bidi="ar-SY"/>
              </w:rPr>
              <w:t>40%</w:t>
            </w:r>
          </w:p>
        </w:tc>
        <w:tc>
          <w:tcPr>
            <w:tcW w:w="1134" w:type="dxa"/>
            <w:shd w:val="clear" w:color="auto" w:fill="auto"/>
          </w:tcPr>
          <w:p w:rsidR="00497F14" w:rsidRDefault="00604AC2" w:rsidP="00604AC2">
            <w:pPr>
              <w:jc w:val="center"/>
              <w:rPr>
                <w:rFonts w:cs="Simplified Arabic"/>
                <w:sz w:val="28"/>
                <w:szCs w:val="28"/>
                <w:rtl/>
                <w:lang w:bidi="ar-SY"/>
              </w:rPr>
            </w:pPr>
            <w:r>
              <w:rPr>
                <w:rFonts w:cs="Simplified Arabic" w:hint="cs"/>
                <w:sz w:val="28"/>
                <w:szCs w:val="28"/>
                <w:rtl/>
                <w:lang w:bidi="ar-SY"/>
              </w:rPr>
              <w:t>1</w:t>
            </w:r>
          </w:p>
        </w:tc>
        <w:tc>
          <w:tcPr>
            <w:tcW w:w="1418" w:type="dxa"/>
          </w:tcPr>
          <w:p w:rsidR="00497F14" w:rsidRDefault="00604AC2" w:rsidP="00604AC2">
            <w:pPr>
              <w:jc w:val="center"/>
              <w:rPr>
                <w:rFonts w:cs="Simplified Arabic"/>
                <w:sz w:val="28"/>
                <w:szCs w:val="28"/>
                <w:rtl/>
                <w:lang w:bidi="ar-SY"/>
              </w:rPr>
            </w:pPr>
            <w:r>
              <w:rPr>
                <w:rFonts w:cs="Simplified Arabic" w:hint="cs"/>
                <w:sz w:val="28"/>
                <w:szCs w:val="28"/>
                <w:rtl/>
                <w:lang w:bidi="ar-SY"/>
              </w:rPr>
              <w:t>20%</w:t>
            </w:r>
          </w:p>
        </w:tc>
      </w:tr>
      <w:tr w:rsidR="00497F14" w:rsidTr="00604AC2">
        <w:trPr>
          <w:jc w:val="center"/>
        </w:trPr>
        <w:tc>
          <w:tcPr>
            <w:tcW w:w="1502" w:type="dxa"/>
            <w:shd w:val="clear" w:color="auto" w:fill="DBE5F1" w:themeFill="accent1" w:themeFillTint="33"/>
          </w:tcPr>
          <w:p w:rsidR="00497F14" w:rsidRDefault="00497F14" w:rsidP="00604AC2">
            <w:pPr>
              <w:jc w:val="center"/>
              <w:rPr>
                <w:rFonts w:cs="Simplified Arabic"/>
                <w:sz w:val="28"/>
                <w:szCs w:val="28"/>
                <w:rtl/>
                <w:lang w:bidi="ar-SY"/>
              </w:rPr>
            </w:pPr>
            <w:r>
              <w:rPr>
                <w:rFonts w:cs="Simplified Arabic" w:hint="cs"/>
                <w:sz w:val="28"/>
                <w:szCs w:val="28"/>
                <w:rtl/>
                <w:lang w:bidi="ar-SY"/>
              </w:rPr>
              <w:t>49-62 شهر</w:t>
            </w:r>
          </w:p>
        </w:tc>
        <w:tc>
          <w:tcPr>
            <w:tcW w:w="993" w:type="dxa"/>
            <w:shd w:val="clear" w:color="auto" w:fill="auto"/>
          </w:tcPr>
          <w:p w:rsidR="00497F14" w:rsidRDefault="00604AC2" w:rsidP="00604AC2">
            <w:pPr>
              <w:jc w:val="center"/>
              <w:rPr>
                <w:rFonts w:cs="Simplified Arabic"/>
                <w:sz w:val="28"/>
                <w:szCs w:val="28"/>
                <w:rtl/>
                <w:lang w:bidi="ar-SY"/>
              </w:rPr>
            </w:pPr>
            <w:r>
              <w:rPr>
                <w:rFonts w:cs="Simplified Arabic" w:hint="cs"/>
                <w:sz w:val="28"/>
                <w:szCs w:val="28"/>
                <w:rtl/>
                <w:lang w:bidi="ar-SY"/>
              </w:rPr>
              <w:t>4</w:t>
            </w:r>
          </w:p>
        </w:tc>
        <w:tc>
          <w:tcPr>
            <w:tcW w:w="1134" w:type="dxa"/>
          </w:tcPr>
          <w:p w:rsidR="00497F14" w:rsidRDefault="00604AC2" w:rsidP="00604AC2">
            <w:pPr>
              <w:jc w:val="center"/>
              <w:rPr>
                <w:rFonts w:cs="Simplified Arabic"/>
                <w:sz w:val="28"/>
                <w:szCs w:val="28"/>
                <w:rtl/>
                <w:lang w:bidi="ar-SY"/>
              </w:rPr>
            </w:pPr>
            <w:r>
              <w:rPr>
                <w:rFonts w:cs="Simplified Arabic" w:hint="cs"/>
                <w:sz w:val="28"/>
                <w:szCs w:val="28"/>
                <w:rtl/>
                <w:lang w:bidi="ar-SY"/>
              </w:rPr>
              <w:t>2</w:t>
            </w:r>
          </w:p>
        </w:tc>
        <w:tc>
          <w:tcPr>
            <w:tcW w:w="1407" w:type="dxa"/>
          </w:tcPr>
          <w:p w:rsidR="00497F14" w:rsidRDefault="00604AC2" w:rsidP="00604AC2">
            <w:pPr>
              <w:jc w:val="center"/>
              <w:rPr>
                <w:rFonts w:cs="Simplified Arabic"/>
                <w:sz w:val="28"/>
                <w:szCs w:val="28"/>
                <w:rtl/>
                <w:lang w:bidi="ar-SY"/>
              </w:rPr>
            </w:pPr>
            <w:r>
              <w:rPr>
                <w:rFonts w:cs="Simplified Arabic" w:hint="cs"/>
                <w:sz w:val="28"/>
                <w:szCs w:val="28"/>
                <w:rtl/>
                <w:lang w:bidi="ar-SY"/>
              </w:rPr>
              <w:t>50%</w:t>
            </w:r>
          </w:p>
        </w:tc>
        <w:tc>
          <w:tcPr>
            <w:tcW w:w="1134" w:type="dxa"/>
            <w:shd w:val="clear" w:color="auto" w:fill="auto"/>
          </w:tcPr>
          <w:p w:rsidR="00497F14" w:rsidRDefault="00604AC2" w:rsidP="00604AC2">
            <w:pPr>
              <w:jc w:val="center"/>
              <w:rPr>
                <w:rFonts w:cs="Simplified Arabic"/>
                <w:sz w:val="28"/>
                <w:szCs w:val="28"/>
                <w:rtl/>
                <w:lang w:bidi="ar-SY"/>
              </w:rPr>
            </w:pPr>
            <w:r>
              <w:rPr>
                <w:rFonts w:cs="Simplified Arabic" w:hint="cs"/>
                <w:sz w:val="28"/>
                <w:szCs w:val="28"/>
                <w:rtl/>
                <w:lang w:bidi="ar-SY"/>
              </w:rPr>
              <w:t>0</w:t>
            </w:r>
          </w:p>
        </w:tc>
        <w:tc>
          <w:tcPr>
            <w:tcW w:w="1418" w:type="dxa"/>
          </w:tcPr>
          <w:p w:rsidR="00497F14" w:rsidRDefault="00604AC2" w:rsidP="00604AC2">
            <w:pPr>
              <w:jc w:val="center"/>
              <w:rPr>
                <w:rFonts w:cs="Simplified Arabic"/>
                <w:sz w:val="28"/>
                <w:szCs w:val="28"/>
                <w:rtl/>
                <w:lang w:bidi="ar-SY"/>
              </w:rPr>
            </w:pPr>
            <w:r>
              <w:rPr>
                <w:rFonts w:cs="Simplified Arabic" w:hint="cs"/>
                <w:sz w:val="28"/>
                <w:szCs w:val="28"/>
                <w:rtl/>
                <w:lang w:bidi="ar-SY"/>
              </w:rPr>
              <w:t>-</w:t>
            </w:r>
          </w:p>
        </w:tc>
      </w:tr>
      <w:tr w:rsidR="00497F14" w:rsidTr="00604AC2">
        <w:trPr>
          <w:jc w:val="center"/>
        </w:trPr>
        <w:tc>
          <w:tcPr>
            <w:tcW w:w="1502" w:type="dxa"/>
            <w:shd w:val="clear" w:color="auto" w:fill="DBE5F1" w:themeFill="accent1" w:themeFillTint="33"/>
          </w:tcPr>
          <w:p w:rsidR="00497F14" w:rsidRDefault="00497F14" w:rsidP="00604AC2">
            <w:pPr>
              <w:jc w:val="center"/>
              <w:rPr>
                <w:rFonts w:cs="Simplified Arabic"/>
                <w:sz w:val="28"/>
                <w:szCs w:val="28"/>
                <w:rtl/>
                <w:lang w:bidi="ar-SY"/>
              </w:rPr>
            </w:pPr>
            <w:r>
              <w:rPr>
                <w:rFonts w:cs="Simplified Arabic" w:hint="cs"/>
                <w:sz w:val="28"/>
                <w:szCs w:val="28"/>
                <w:rtl/>
                <w:lang w:bidi="ar-SY"/>
              </w:rPr>
              <w:t>المجموع</w:t>
            </w:r>
          </w:p>
        </w:tc>
        <w:tc>
          <w:tcPr>
            <w:tcW w:w="993" w:type="dxa"/>
            <w:shd w:val="clear" w:color="auto" w:fill="auto"/>
          </w:tcPr>
          <w:p w:rsidR="00497F14" w:rsidRDefault="00604AC2" w:rsidP="00604AC2">
            <w:pPr>
              <w:jc w:val="center"/>
              <w:rPr>
                <w:rFonts w:cs="Simplified Arabic"/>
                <w:sz w:val="28"/>
                <w:szCs w:val="28"/>
                <w:rtl/>
                <w:lang w:bidi="ar-SY"/>
              </w:rPr>
            </w:pPr>
            <w:r>
              <w:rPr>
                <w:rFonts w:cs="Simplified Arabic" w:hint="cs"/>
                <w:sz w:val="28"/>
                <w:szCs w:val="28"/>
                <w:rtl/>
                <w:lang w:bidi="ar-SY"/>
              </w:rPr>
              <w:t>12</w:t>
            </w:r>
          </w:p>
        </w:tc>
        <w:tc>
          <w:tcPr>
            <w:tcW w:w="1134" w:type="dxa"/>
          </w:tcPr>
          <w:p w:rsidR="00497F14" w:rsidRDefault="00604AC2" w:rsidP="00604AC2">
            <w:pPr>
              <w:jc w:val="center"/>
              <w:rPr>
                <w:rFonts w:cs="Simplified Arabic"/>
                <w:sz w:val="28"/>
                <w:szCs w:val="28"/>
                <w:rtl/>
                <w:lang w:bidi="ar-SY"/>
              </w:rPr>
            </w:pPr>
            <w:r>
              <w:rPr>
                <w:rFonts w:cs="Simplified Arabic" w:hint="cs"/>
                <w:sz w:val="28"/>
                <w:szCs w:val="28"/>
                <w:rtl/>
                <w:lang w:bidi="ar-SY"/>
              </w:rPr>
              <w:t>7</w:t>
            </w:r>
          </w:p>
        </w:tc>
        <w:tc>
          <w:tcPr>
            <w:tcW w:w="1407" w:type="dxa"/>
          </w:tcPr>
          <w:p w:rsidR="00497F14" w:rsidRDefault="00604AC2" w:rsidP="00604AC2">
            <w:pPr>
              <w:jc w:val="center"/>
              <w:rPr>
                <w:rFonts w:cs="Simplified Arabic"/>
                <w:sz w:val="28"/>
                <w:szCs w:val="28"/>
                <w:rtl/>
                <w:lang w:bidi="ar-SY"/>
              </w:rPr>
            </w:pPr>
            <w:r>
              <w:rPr>
                <w:rFonts w:cs="Simplified Arabic" w:hint="cs"/>
                <w:sz w:val="28"/>
                <w:szCs w:val="28"/>
                <w:rtl/>
                <w:lang w:bidi="ar-SY"/>
              </w:rPr>
              <w:t>58.33%</w:t>
            </w:r>
          </w:p>
        </w:tc>
        <w:tc>
          <w:tcPr>
            <w:tcW w:w="1134" w:type="dxa"/>
            <w:shd w:val="clear" w:color="auto" w:fill="auto"/>
          </w:tcPr>
          <w:p w:rsidR="00497F14" w:rsidRDefault="00604AC2" w:rsidP="00604AC2">
            <w:pPr>
              <w:jc w:val="center"/>
              <w:rPr>
                <w:rFonts w:cs="Simplified Arabic"/>
                <w:sz w:val="28"/>
                <w:szCs w:val="28"/>
                <w:rtl/>
                <w:lang w:bidi="ar-SY"/>
              </w:rPr>
            </w:pPr>
            <w:r>
              <w:rPr>
                <w:rFonts w:cs="Simplified Arabic" w:hint="cs"/>
                <w:sz w:val="28"/>
                <w:szCs w:val="28"/>
                <w:rtl/>
                <w:lang w:bidi="ar-SY"/>
              </w:rPr>
              <w:t>3</w:t>
            </w:r>
          </w:p>
        </w:tc>
        <w:tc>
          <w:tcPr>
            <w:tcW w:w="1418" w:type="dxa"/>
          </w:tcPr>
          <w:p w:rsidR="00497F14" w:rsidRDefault="00604AC2" w:rsidP="00604AC2">
            <w:pPr>
              <w:jc w:val="center"/>
              <w:rPr>
                <w:rFonts w:cs="Simplified Arabic"/>
                <w:sz w:val="28"/>
                <w:szCs w:val="28"/>
                <w:rtl/>
                <w:lang w:bidi="ar-SY"/>
              </w:rPr>
            </w:pPr>
            <w:r>
              <w:rPr>
                <w:rFonts w:cs="Simplified Arabic" w:hint="cs"/>
                <w:sz w:val="28"/>
                <w:szCs w:val="28"/>
                <w:rtl/>
                <w:lang w:bidi="ar-SY"/>
              </w:rPr>
              <w:t>25%</w:t>
            </w:r>
          </w:p>
        </w:tc>
      </w:tr>
    </w:tbl>
    <w:p w:rsidR="00497F14" w:rsidRDefault="00497F14" w:rsidP="00497F14">
      <w:pPr>
        <w:spacing w:after="0"/>
        <w:jc w:val="both"/>
        <w:rPr>
          <w:rFonts w:asciiTheme="minorBidi" w:hAnsiTheme="minorBidi" w:cs="Simplified Arabic"/>
          <w:sz w:val="16"/>
          <w:szCs w:val="16"/>
          <w:rtl/>
          <w:lang w:eastAsia="fr-FR" w:bidi="ar-SY"/>
        </w:rPr>
      </w:pPr>
    </w:p>
    <w:p w:rsidR="00497F14" w:rsidRDefault="00497F14" w:rsidP="00497F14">
      <w:pPr>
        <w:spacing w:before="240"/>
        <w:jc w:val="both"/>
        <w:rPr>
          <w:rFonts w:asciiTheme="minorBidi" w:hAnsiTheme="minorBidi" w:cs="Simplified Arabic"/>
          <w:sz w:val="28"/>
          <w:szCs w:val="28"/>
          <w:rtl/>
          <w:lang w:eastAsia="fr-FR" w:bidi="ar-SY"/>
        </w:rPr>
      </w:pPr>
      <w:r>
        <w:rPr>
          <w:rFonts w:asciiTheme="minorBidi" w:hAnsiTheme="minorBidi" w:cs="Simplified Arabic" w:hint="cs"/>
          <w:sz w:val="28"/>
          <w:szCs w:val="28"/>
          <w:rtl/>
          <w:lang w:eastAsia="fr-FR" w:bidi="ar-SY"/>
        </w:rPr>
        <w:t>نجد أيضاً من الجدول السابق أن النسب المئوي</w:t>
      </w:r>
      <w:r w:rsidR="00310BC5">
        <w:rPr>
          <w:rFonts w:asciiTheme="minorBidi" w:hAnsiTheme="minorBidi" w:cs="Simplified Arabic" w:hint="cs"/>
          <w:sz w:val="28"/>
          <w:szCs w:val="28"/>
          <w:rtl/>
          <w:lang w:eastAsia="fr-FR" w:bidi="ar-SY"/>
        </w:rPr>
        <w:t xml:space="preserve">ة لحدوث </w:t>
      </w:r>
      <w:proofErr w:type="spellStart"/>
      <w:r w:rsidR="00310BC5">
        <w:rPr>
          <w:rFonts w:asciiTheme="minorBidi" w:hAnsiTheme="minorBidi" w:cs="Simplified Arabic" w:hint="cs"/>
          <w:sz w:val="28"/>
          <w:szCs w:val="28"/>
          <w:rtl/>
          <w:lang w:eastAsia="fr-FR" w:bidi="ar-SY"/>
        </w:rPr>
        <w:t>الإباضة</w:t>
      </w:r>
      <w:proofErr w:type="spellEnd"/>
      <w:r w:rsidR="00310BC5">
        <w:rPr>
          <w:rFonts w:asciiTheme="minorBidi" w:hAnsiTheme="minorBidi" w:cs="Simplified Arabic" w:hint="cs"/>
          <w:sz w:val="28"/>
          <w:szCs w:val="28"/>
          <w:rtl/>
          <w:lang w:eastAsia="fr-FR" w:bidi="ar-SY"/>
        </w:rPr>
        <w:t xml:space="preserve"> والحمل كانت مرتفعة عندما كانت مدة العقم </w:t>
      </w:r>
      <w:r>
        <w:rPr>
          <w:rFonts w:asciiTheme="minorBidi" w:hAnsiTheme="minorBidi" w:cs="Simplified Arabic" w:hint="cs"/>
          <w:sz w:val="28"/>
          <w:szCs w:val="28"/>
          <w:rtl/>
          <w:lang w:eastAsia="fr-FR" w:bidi="ar-SY"/>
        </w:rPr>
        <w:t>قل</w:t>
      </w:r>
      <w:r w:rsidR="00310BC5">
        <w:rPr>
          <w:rFonts w:asciiTheme="minorBidi" w:hAnsiTheme="minorBidi" w:cs="Simplified Arabic" w:hint="cs"/>
          <w:sz w:val="28"/>
          <w:szCs w:val="28"/>
          <w:rtl/>
          <w:lang w:eastAsia="fr-FR" w:bidi="ar-SY"/>
        </w:rPr>
        <w:t>يلة</w:t>
      </w:r>
      <w:r>
        <w:rPr>
          <w:rFonts w:asciiTheme="minorBidi" w:hAnsiTheme="minorBidi" w:cs="Simplified Arabic" w:hint="cs"/>
          <w:sz w:val="28"/>
          <w:szCs w:val="28"/>
          <w:rtl/>
          <w:lang w:eastAsia="fr-FR" w:bidi="ar-SY"/>
        </w:rPr>
        <w:t>. ويوضح المخططان التاليان النتائج المحققة.</w:t>
      </w:r>
    </w:p>
    <w:p w:rsidR="00497F14" w:rsidRPr="002C6959" w:rsidRDefault="00497F14" w:rsidP="00497F14">
      <w:pPr>
        <w:spacing w:after="0"/>
        <w:jc w:val="both"/>
        <w:rPr>
          <w:rFonts w:asciiTheme="minorBidi" w:hAnsiTheme="minorBidi" w:cs="Simplified Arabic"/>
          <w:sz w:val="16"/>
          <w:szCs w:val="16"/>
          <w:rtl/>
          <w:lang w:eastAsia="fr-FR" w:bidi="ar-SY"/>
        </w:rPr>
      </w:pPr>
    </w:p>
    <w:p w:rsidR="00497F14" w:rsidRDefault="00497F14" w:rsidP="00497F14">
      <w:pPr>
        <w:spacing w:after="0"/>
        <w:jc w:val="center"/>
        <w:rPr>
          <w:rFonts w:asciiTheme="minorBidi" w:hAnsiTheme="minorBidi" w:cs="Simplified Arabic"/>
          <w:sz w:val="28"/>
          <w:szCs w:val="28"/>
          <w:rtl/>
          <w:lang w:eastAsia="fr-FR" w:bidi="ar-SY"/>
        </w:rPr>
      </w:pPr>
      <w:r>
        <w:rPr>
          <w:rFonts w:asciiTheme="minorBidi" w:hAnsiTheme="minorBidi" w:cs="Simplified Arabic"/>
          <w:noProof/>
          <w:sz w:val="28"/>
          <w:szCs w:val="28"/>
          <w:rtl/>
        </w:rPr>
        <w:lastRenderedPageBreak/>
        <w:drawing>
          <wp:inline distT="0" distB="0" distL="0" distR="0">
            <wp:extent cx="5274310" cy="3076575"/>
            <wp:effectExtent l="19050" t="0" r="21590" b="0"/>
            <wp:docPr id="20"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97F14" w:rsidRDefault="00497F14" w:rsidP="00497F14">
      <w:pPr>
        <w:jc w:val="center"/>
        <w:rPr>
          <w:rFonts w:asciiTheme="minorBidi" w:hAnsiTheme="minorBidi"/>
          <w:b/>
          <w:bCs/>
          <w:i/>
          <w:iCs/>
          <w:sz w:val="24"/>
          <w:szCs w:val="24"/>
          <w:rtl/>
          <w:lang w:eastAsia="fr-FR" w:bidi="ar-SY"/>
        </w:rPr>
      </w:pPr>
      <w:r w:rsidRPr="002C6959">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19</w:t>
      </w:r>
      <w:r w:rsidRPr="002C6959">
        <w:rPr>
          <w:rFonts w:asciiTheme="minorBidi" w:hAnsiTheme="minorBidi"/>
          <w:b/>
          <w:bCs/>
          <w:i/>
          <w:iCs/>
          <w:sz w:val="24"/>
          <w:szCs w:val="24"/>
          <w:rtl/>
          <w:lang w:eastAsia="fr-FR" w:bidi="ar-SY"/>
        </w:rPr>
        <w:t>) النسب المئوية لحد</w:t>
      </w:r>
      <w:r>
        <w:rPr>
          <w:rFonts w:asciiTheme="minorBidi" w:hAnsiTheme="minorBidi"/>
          <w:b/>
          <w:bCs/>
          <w:i/>
          <w:iCs/>
          <w:sz w:val="24"/>
          <w:szCs w:val="24"/>
          <w:rtl/>
          <w:lang w:eastAsia="fr-FR" w:bidi="ar-SY"/>
        </w:rPr>
        <w:t xml:space="preserve">وث </w:t>
      </w:r>
      <w:proofErr w:type="spellStart"/>
      <w:r>
        <w:rPr>
          <w:rFonts w:asciiTheme="minorBidi" w:hAnsiTheme="minorBidi"/>
          <w:b/>
          <w:bCs/>
          <w:i/>
          <w:iCs/>
          <w:sz w:val="24"/>
          <w:szCs w:val="24"/>
          <w:rtl/>
          <w:lang w:eastAsia="fr-FR" w:bidi="ar-SY"/>
        </w:rPr>
        <w:t>الإباضة</w:t>
      </w:r>
      <w:proofErr w:type="spellEnd"/>
      <w:r>
        <w:rPr>
          <w:rFonts w:asciiTheme="minorBidi" w:hAnsiTheme="minorBidi"/>
          <w:b/>
          <w:bCs/>
          <w:i/>
          <w:iCs/>
          <w:sz w:val="24"/>
          <w:szCs w:val="24"/>
          <w:rtl/>
          <w:lang w:eastAsia="fr-FR" w:bidi="ar-SY"/>
        </w:rPr>
        <w:t xml:space="preserve"> حسب </w:t>
      </w:r>
      <w:r>
        <w:rPr>
          <w:rFonts w:asciiTheme="minorBidi" w:hAnsiTheme="minorBidi" w:hint="cs"/>
          <w:b/>
          <w:bCs/>
          <w:i/>
          <w:iCs/>
          <w:sz w:val="24"/>
          <w:szCs w:val="24"/>
          <w:rtl/>
          <w:lang w:eastAsia="fr-FR" w:bidi="ar-SY"/>
        </w:rPr>
        <w:t>مدة العقم</w:t>
      </w:r>
      <w:r w:rsidR="00310BC5">
        <w:rPr>
          <w:rFonts w:asciiTheme="minorBidi" w:hAnsiTheme="minorBidi"/>
          <w:b/>
          <w:bCs/>
          <w:i/>
          <w:iCs/>
          <w:sz w:val="24"/>
          <w:szCs w:val="24"/>
          <w:rtl/>
          <w:lang w:eastAsia="fr-FR" w:bidi="ar-SY"/>
        </w:rPr>
        <w:t xml:space="preserve"> في </w:t>
      </w:r>
      <w:r w:rsidR="00310BC5">
        <w:rPr>
          <w:rFonts w:asciiTheme="minorBidi" w:hAnsiTheme="minorBidi" w:hint="cs"/>
          <w:b/>
          <w:bCs/>
          <w:i/>
          <w:iCs/>
          <w:sz w:val="24"/>
          <w:szCs w:val="24"/>
          <w:rtl/>
          <w:lang w:eastAsia="fr-FR" w:bidi="ar-SY"/>
        </w:rPr>
        <w:t>ال</w:t>
      </w:r>
      <w:r w:rsidR="00310BC5">
        <w:rPr>
          <w:rFonts w:asciiTheme="minorBidi" w:hAnsiTheme="minorBidi"/>
          <w:b/>
          <w:bCs/>
          <w:i/>
          <w:iCs/>
          <w:sz w:val="24"/>
          <w:szCs w:val="24"/>
          <w:rtl/>
          <w:lang w:eastAsia="fr-FR" w:bidi="ar-SY"/>
        </w:rPr>
        <w:t>بروتوكول</w:t>
      </w:r>
      <w:r w:rsidR="00310BC5">
        <w:rPr>
          <w:rFonts w:asciiTheme="minorBidi" w:hAnsiTheme="minorBidi" w:hint="cs"/>
          <w:b/>
          <w:bCs/>
          <w:i/>
          <w:iCs/>
          <w:sz w:val="24"/>
          <w:szCs w:val="24"/>
          <w:rtl/>
          <w:lang w:eastAsia="fr-FR" w:bidi="ar-SY"/>
        </w:rPr>
        <w:t xml:space="preserve"> المشارك</w:t>
      </w:r>
    </w:p>
    <w:p w:rsidR="00497F14" w:rsidRPr="002C6959" w:rsidRDefault="00497F14" w:rsidP="00497F14">
      <w:pPr>
        <w:jc w:val="center"/>
        <w:rPr>
          <w:rFonts w:asciiTheme="minorBidi" w:hAnsiTheme="minorBidi"/>
          <w:b/>
          <w:bCs/>
          <w:i/>
          <w:iCs/>
          <w:sz w:val="24"/>
          <w:szCs w:val="24"/>
          <w:rtl/>
          <w:lang w:eastAsia="fr-FR" w:bidi="ar-SY"/>
        </w:rPr>
      </w:pPr>
    </w:p>
    <w:p w:rsidR="00497F14" w:rsidRDefault="00497F14" w:rsidP="00497F14">
      <w:pPr>
        <w:spacing w:before="240" w:after="0"/>
        <w:jc w:val="both"/>
        <w:rPr>
          <w:rFonts w:asciiTheme="minorBidi" w:hAnsiTheme="minorBidi" w:cs="Simplified Arabic"/>
          <w:sz w:val="28"/>
          <w:szCs w:val="28"/>
          <w:rtl/>
          <w:lang w:eastAsia="fr-FR" w:bidi="ar-SY"/>
        </w:rPr>
      </w:pPr>
      <w:r w:rsidRPr="004301A9">
        <w:rPr>
          <w:rFonts w:asciiTheme="minorBidi" w:hAnsiTheme="minorBidi" w:cs="Simplified Arabic"/>
          <w:noProof/>
          <w:sz w:val="28"/>
          <w:szCs w:val="28"/>
          <w:rtl/>
        </w:rPr>
        <w:drawing>
          <wp:inline distT="0" distB="0" distL="0" distR="0">
            <wp:extent cx="5274310" cy="3076575"/>
            <wp:effectExtent l="19050" t="0" r="21590" b="0"/>
            <wp:docPr id="21"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97F14" w:rsidRPr="002C6959" w:rsidRDefault="00497F14" w:rsidP="00497F14">
      <w:pPr>
        <w:jc w:val="center"/>
        <w:rPr>
          <w:rFonts w:asciiTheme="minorBidi" w:hAnsiTheme="minorBidi"/>
          <w:b/>
          <w:bCs/>
          <w:i/>
          <w:iCs/>
          <w:sz w:val="24"/>
          <w:szCs w:val="24"/>
          <w:lang w:eastAsia="fr-FR" w:bidi="ar-SY"/>
        </w:rPr>
      </w:pPr>
      <w:r w:rsidRPr="002C6959">
        <w:rPr>
          <w:rFonts w:asciiTheme="minorBidi" w:hAnsiTheme="minorBidi"/>
          <w:b/>
          <w:bCs/>
          <w:i/>
          <w:iCs/>
          <w:sz w:val="24"/>
          <w:szCs w:val="24"/>
          <w:rtl/>
          <w:lang w:eastAsia="fr-FR" w:bidi="ar-SY"/>
        </w:rPr>
        <w:t>المخطط (</w:t>
      </w:r>
      <w:r w:rsidR="009C5F21">
        <w:rPr>
          <w:rFonts w:asciiTheme="minorBidi" w:hAnsiTheme="minorBidi" w:hint="cs"/>
          <w:b/>
          <w:bCs/>
          <w:i/>
          <w:iCs/>
          <w:sz w:val="24"/>
          <w:szCs w:val="24"/>
          <w:rtl/>
          <w:lang w:eastAsia="fr-FR" w:bidi="ar-SY"/>
        </w:rPr>
        <w:t>20</w:t>
      </w:r>
      <w:r w:rsidRPr="002C6959">
        <w:rPr>
          <w:rFonts w:asciiTheme="minorBidi" w:hAnsiTheme="minorBidi"/>
          <w:b/>
          <w:bCs/>
          <w:i/>
          <w:iCs/>
          <w:sz w:val="24"/>
          <w:szCs w:val="24"/>
          <w:rtl/>
          <w:lang w:eastAsia="fr-FR" w:bidi="ar-SY"/>
        </w:rPr>
        <w:t>) النسب المئوية لحدوث ال</w:t>
      </w:r>
      <w:r>
        <w:rPr>
          <w:rFonts w:asciiTheme="minorBidi" w:hAnsiTheme="minorBidi" w:hint="cs"/>
          <w:b/>
          <w:bCs/>
          <w:i/>
          <w:iCs/>
          <w:sz w:val="24"/>
          <w:szCs w:val="24"/>
          <w:rtl/>
          <w:lang w:eastAsia="fr-FR" w:bidi="ar-SY"/>
        </w:rPr>
        <w:t>حمل</w:t>
      </w:r>
      <w:r>
        <w:rPr>
          <w:rFonts w:asciiTheme="minorBidi" w:hAnsiTheme="minorBidi"/>
          <w:b/>
          <w:bCs/>
          <w:i/>
          <w:iCs/>
          <w:sz w:val="24"/>
          <w:szCs w:val="24"/>
          <w:rtl/>
          <w:lang w:eastAsia="fr-FR" w:bidi="ar-SY"/>
        </w:rPr>
        <w:t xml:space="preserve"> حسب </w:t>
      </w:r>
      <w:r>
        <w:rPr>
          <w:rFonts w:asciiTheme="minorBidi" w:hAnsiTheme="minorBidi" w:hint="cs"/>
          <w:b/>
          <w:bCs/>
          <w:i/>
          <w:iCs/>
          <w:sz w:val="24"/>
          <w:szCs w:val="24"/>
          <w:rtl/>
          <w:lang w:eastAsia="fr-FR" w:bidi="ar-SY"/>
        </w:rPr>
        <w:t>مدة العقم</w:t>
      </w:r>
      <w:r w:rsidR="00310BC5">
        <w:rPr>
          <w:rFonts w:asciiTheme="minorBidi" w:hAnsiTheme="minorBidi"/>
          <w:b/>
          <w:bCs/>
          <w:i/>
          <w:iCs/>
          <w:sz w:val="24"/>
          <w:szCs w:val="24"/>
          <w:rtl/>
          <w:lang w:eastAsia="fr-FR" w:bidi="ar-SY"/>
        </w:rPr>
        <w:t xml:space="preserve"> في </w:t>
      </w:r>
      <w:r w:rsidR="00310BC5">
        <w:rPr>
          <w:rFonts w:asciiTheme="minorBidi" w:hAnsiTheme="minorBidi" w:hint="cs"/>
          <w:b/>
          <w:bCs/>
          <w:i/>
          <w:iCs/>
          <w:sz w:val="24"/>
          <w:szCs w:val="24"/>
          <w:rtl/>
          <w:lang w:eastAsia="fr-FR" w:bidi="ar-SY"/>
        </w:rPr>
        <w:t>ال</w:t>
      </w:r>
      <w:r w:rsidR="00310BC5">
        <w:rPr>
          <w:rFonts w:asciiTheme="minorBidi" w:hAnsiTheme="minorBidi"/>
          <w:b/>
          <w:bCs/>
          <w:i/>
          <w:iCs/>
          <w:sz w:val="24"/>
          <w:szCs w:val="24"/>
          <w:rtl/>
          <w:lang w:eastAsia="fr-FR" w:bidi="ar-SY"/>
        </w:rPr>
        <w:t>بروتوكول</w:t>
      </w:r>
      <w:r w:rsidR="00310BC5">
        <w:rPr>
          <w:rFonts w:asciiTheme="minorBidi" w:hAnsiTheme="minorBidi" w:hint="cs"/>
          <w:b/>
          <w:bCs/>
          <w:i/>
          <w:iCs/>
          <w:sz w:val="24"/>
          <w:szCs w:val="24"/>
          <w:rtl/>
          <w:lang w:eastAsia="fr-FR" w:bidi="ar-SY"/>
        </w:rPr>
        <w:t xml:space="preserve"> المشارك</w:t>
      </w:r>
    </w:p>
    <w:p w:rsidR="00497F14" w:rsidRDefault="00497F14" w:rsidP="00497F14">
      <w:pPr>
        <w:jc w:val="both"/>
        <w:rPr>
          <w:rFonts w:asciiTheme="minorBidi" w:hAnsiTheme="minorBidi" w:cs="Simplified Arabic"/>
          <w:sz w:val="28"/>
          <w:szCs w:val="28"/>
          <w:rtl/>
          <w:lang w:eastAsia="fr-FR" w:bidi="ar-SY"/>
        </w:rPr>
      </w:pPr>
    </w:p>
    <w:p w:rsidR="00497F14" w:rsidRDefault="00497F14" w:rsidP="002C6959">
      <w:pPr>
        <w:jc w:val="both"/>
        <w:rPr>
          <w:rFonts w:asciiTheme="minorBidi" w:hAnsiTheme="minorBidi" w:cs="Simplified Arabic"/>
          <w:sz w:val="28"/>
          <w:szCs w:val="28"/>
          <w:rtl/>
          <w:lang w:eastAsia="fr-FR" w:bidi="ar-SY"/>
        </w:rPr>
      </w:pPr>
    </w:p>
    <w:p w:rsidR="002C6959" w:rsidRPr="00CA0CDB" w:rsidRDefault="002C6959" w:rsidP="002C6959">
      <w:pPr>
        <w:jc w:val="both"/>
        <w:rPr>
          <w:rFonts w:asciiTheme="minorBidi" w:hAnsiTheme="minorBidi" w:cs="Simplified Arabic"/>
          <w:sz w:val="28"/>
          <w:szCs w:val="28"/>
          <w:rtl/>
          <w:lang w:eastAsia="fr-FR" w:bidi="ar-SY"/>
        </w:rPr>
      </w:pPr>
    </w:p>
    <w:p w:rsidR="00DE4924" w:rsidRPr="00064142" w:rsidRDefault="00866862" w:rsidP="00BD7619">
      <w:pPr>
        <w:jc w:val="center"/>
        <w:rPr>
          <w:rFonts w:cs="PT Bold Heading"/>
          <w:b/>
          <w:bCs/>
          <w:sz w:val="48"/>
          <w:szCs w:val="48"/>
          <w:rtl/>
          <w:lang w:bidi="ar-SY"/>
        </w:rPr>
      </w:pPr>
      <w:r w:rsidRPr="00064142">
        <w:rPr>
          <w:rFonts w:cs="PT Bold Heading" w:hint="cs"/>
          <w:b/>
          <w:bCs/>
          <w:sz w:val="48"/>
          <w:szCs w:val="48"/>
          <w:rtl/>
          <w:lang w:bidi="ar-SY"/>
        </w:rPr>
        <w:lastRenderedPageBreak/>
        <w:t>مناقشة</w:t>
      </w:r>
      <w:r w:rsidR="00BD7619" w:rsidRPr="00064142">
        <w:rPr>
          <w:rFonts w:cs="PT Bold Heading" w:hint="cs"/>
          <w:b/>
          <w:bCs/>
          <w:sz w:val="48"/>
          <w:szCs w:val="48"/>
          <w:rtl/>
          <w:lang w:bidi="ar-SY"/>
        </w:rPr>
        <w:t xml:space="preserve"> النتائج</w:t>
      </w:r>
    </w:p>
    <w:p w:rsidR="00275C75" w:rsidRDefault="00275C75" w:rsidP="00F74AB9">
      <w:pPr>
        <w:jc w:val="both"/>
        <w:rPr>
          <w:rFonts w:cs="Simplified Arabic"/>
          <w:sz w:val="28"/>
          <w:szCs w:val="28"/>
          <w:rtl/>
          <w:lang w:eastAsia="fr-FR" w:bidi="ar-SY"/>
        </w:rPr>
      </w:pPr>
    </w:p>
    <w:p w:rsidR="00F74AB9" w:rsidRDefault="00BD7619" w:rsidP="00F74AB9">
      <w:pPr>
        <w:jc w:val="both"/>
        <w:rPr>
          <w:rFonts w:cs="Simplified Arabic"/>
          <w:sz w:val="28"/>
          <w:szCs w:val="28"/>
          <w:rtl/>
          <w:lang w:eastAsia="fr-FR" w:bidi="ar-SY"/>
        </w:rPr>
      </w:pPr>
      <w:r>
        <w:rPr>
          <w:rFonts w:cs="Simplified Arabic" w:hint="cs"/>
          <w:sz w:val="28"/>
          <w:szCs w:val="28"/>
          <w:rtl/>
          <w:lang w:eastAsia="fr-FR" w:bidi="ar-SY"/>
        </w:rPr>
        <w:t>أجريت هذه الدراسة في عيادة العقم</w:t>
      </w:r>
      <w:r w:rsidR="00275C75">
        <w:rPr>
          <w:rFonts w:cs="Simplified Arabic" w:hint="cs"/>
          <w:sz w:val="28"/>
          <w:szCs w:val="28"/>
          <w:rtl/>
          <w:lang w:eastAsia="fr-FR" w:bidi="ar-SY"/>
        </w:rPr>
        <w:t xml:space="preserve"> في </w:t>
      </w:r>
      <w:proofErr w:type="spellStart"/>
      <w:r w:rsidR="00275C75">
        <w:rPr>
          <w:rFonts w:cs="Simplified Arabic" w:hint="cs"/>
          <w:sz w:val="28"/>
          <w:szCs w:val="28"/>
          <w:rtl/>
          <w:lang w:eastAsia="fr-FR" w:bidi="ar-SY"/>
        </w:rPr>
        <w:t>مشفى</w:t>
      </w:r>
      <w:proofErr w:type="spellEnd"/>
      <w:r w:rsidR="00275C75">
        <w:rPr>
          <w:rFonts w:cs="Simplified Arabic" w:hint="cs"/>
          <w:sz w:val="28"/>
          <w:szCs w:val="28"/>
          <w:rtl/>
          <w:lang w:eastAsia="fr-FR" w:bidi="ar-SY"/>
        </w:rPr>
        <w:t xml:space="preserve"> التوليد وأمراض </w:t>
      </w:r>
      <w:r>
        <w:rPr>
          <w:rFonts w:cs="Simplified Arabic" w:hint="cs"/>
          <w:sz w:val="28"/>
          <w:szCs w:val="28"/>
          <w:rtl/>
          <w:lang w:eastAsia="fr-FR" w:bidi="ar-SY"/>
        </w:rPr>
        <w:t xml:space="preserve">النساء الجامعي، أكبر </w:t>
      </w:r>
      <w:proofErr w:type="spellStart"/>
      <w:r>
        <w:rPr>
          <w:rFonts w:cs="Simplified Arabic" w:hint="cs"/>
          <w:sz w:val="28"/>
          <w:szCs w:val="28"/>
          <w:rtl/>
          <w:lang w:eastAsia="fr-FR" w:bidi="ar-SY"/>
        </w:rPr>
        <w:t>المشافي</w:t>
      </w:r>
      <w:proofErr w:type="spellEnd"/>
      <w:r>
        <w:rPr>
          <w:rFonts w:cs="Simplified Arabic" w:hint="cs"/>
          <w:sz w:val="28"/>
          <w:szCs w:val="28"/>
          <w:rtl/>
          <w:lang w:eastAsia="fr-FR" w:bidi="ar-SY"/>
        </w:rPr>
        <w:t xml:space="preserve"> التخصصية في أمراض النساء في دمشق، وذلك للتركيز على أحد أهم المشاكل المؤثرة على الخصوبة وواحدة من أكثر الاضطرابات </w:t>
      </w:r>
      <w:proofErr w:type="spellStart"/>
      <w:r>
        <w:rPr>
          <w:rFonts w:cs="Simplified Arabic" w:hint="cs"/>
          <w:sz w:val="28"/>
          <w:szCs w:val="28"/>
          <w:rtl/>
          <w:lang w:eastAsia="fr-FR" w:bidi="ar-SY"/>
        </w:rPr>
        <w:t>الغدية</w:t>
      </w:r>
      <w:proofErr w:type="spellEnd"/>
      <w:r>
        <w:rPr>
          <w:rFonts w:cs="Simplified Arabic" w:hint="cs"/>
          <w:sz w:val="28"/>
          <w:szCs w:val="28"/>
          <w:rtl/>
          <w:lang w:eastAsia="fr-FR" w:bidi="ar-SY"/>
        </w:rPr>
        <w:t xml:space="preserve"> انتشاراً لدى السيدات وهي متلازمة المبيض متعدد الكيسات.</w:t>
      </w:r>
    </w:p>
    <w:p w:rsidR="00BD7619" w:rsidRDefault="00BD7619" w:rsidP="00F74AB9">
      <w:pPr>
        <w:jc w:val="both"/>
        <w:rPr>
          <w:rFonts w:cs="Simplified Arabic"/>
          <w:sz w:val="28"/>
          <w:szCs w:val="28"/>
          <w:rtl/>
          <w:lang w:bidi="ar-SY"/>
        </w:rPr>
      </w:pPr>
      <w:r>
        <w:rPr>
          <w:rFonts w:cs="Simplified Arabic" w:hint="cs"/>
          <w:sz w:val="28"/>
          <w:szCs w:val="28"/>
          <w:rtl/>
          <w:lang w:eastAsia="fr-FR" w:bidi="ar-SY"/>
        </w:rPr>
        <w:t xml:space="preserve">تتميز متلازمة المبيض متعدد الكيسات بطيف واسع ومتنوع من الآليات المقترحة </w:t>
      </w:r>
      <w:proofErr w:type="spellStart"/>
      <w:r>
        <w:rPr>
          <w:rFonts w:cs="Simplified Arabic" w:hint="cs"/>
          <w:sz w:val="28"/>
          <w:szCs w:val="28"/>
          <w:rtl/>
          <w:lang w:eastAsia="fr-FR" w:bidi="ar-SY"/>
        </w:rPr>
        <w:t>كسببيات</w:t>
      </w:r>
      <w:proofErr w:type="spellEnd"/>
      <w:r>
        <w:rPr>
          <w:rFonts w:cs="Simplified Arabic" w:hint="cs"/>
          <w:sz w:val="28"/>
          <w:szCs w:val="28"/>
          <w:rtl/>
          <w:lang w:eastAsia="fr-FR" w:bidi="ar-SY"/>
        </w:rPr>
        <w:t xml:space="preserve">، ومن </w:t>
      </w:r>
      <w:proofErr w:type="spellStart"/>
      <w:r>
        <w:rPr>
          <w:rFonts w:cs="Simplified Arabic" w:hint="cs"/>
          <w:sz w:val="28"/>
          <w:szCs w:val="28"/>
          <w:rtl/>
          <w:lang w:eastAsia="fr-FR" w:bidi="ar-SY"/>
        </w:rPr>
        <w:t>التعاريف</w:t>
      </w:r>
      <w:proofErr w:type="spellEnd"/>
      <w:r>
        <w:rPr>
          <w:rFonts w:cs="Simplified Arabic" w:hint="cs"/>
          <w:sz w:val="28"/>
          <w:szCs w:val="28"/>
          <w:rtl/>
          <w:lang w:eastAsia="fr-FR" w:bidi="ar-SY"/>
        </w:rPr>
        <w:t xml:space="preserve"> التي وضعت للتشخيص والتقييم، وطيف واسع من التظاهرات </w:t>
      </w:r>
      <w:proofErr w:type="spellStart"/>
      <w:r>
        <w:rPr>
          <w:rFonts w:cs="Simplified Arabic" w:hint="cs"/>
          <w:sz w:val="28"/>
          <w:szCs w:val="28"/>
          <w:rtl/>
          <w:lang w:eastAsia="fr-FR" w:bidi="ar-SY"/>
        </w:rPr>
        <w:t>السريرية</w:t>
      </w:r>
      <w:proofErr w:type="spellEnd"/>
      <w:r>
        <w:rPr>
          <w:rFonts w:cs="Simplified Arabic" w:hint="cs"/>
          <w:sz w:val="28"/>
          <w:szCs w:val="28"/>
          <w:rtl/>
          <w:lang w:eastAsia="fr-FR" w:bidi="ar-SY"/>
        </w:rPr>
        <w:t xml:space="preserve"> والاضطرابات</w:t>
      </w:r>
      <w:r>
        <w:rPr>
          <w:rFonts w:cs="Simplified Arabic" w:hint="cs"/>
          <w:sz w:val="28"/>
          <w:szCs w:val="28"/>
          <w:rtl/>
          <w:lang w:bidi="ar-SY"/>
        </w:rPr>
        <w:t xml:space="preserve"> الناتجة عن ذلك.</w:t>
      </w:r>
    </w:p>
    <w:p w:rsidR="0095067F" w:rsidRDefault="0095067F" w:rsidP="00F74AB9">
      <w:pPr>
        <w:jc w:val="both"/>
        <w:rPr>
          <w:rFonts w:cs="Simplified Arabic"/>
          <w:sz w:val="28"/>
          <w:szCs w:val="28"/>
          <w:rtl/>
          <w:lang w:bidi="ar-SY"/>
        </w:rPr>
      </w:pPr>
      <w:r>
        <w:rPr>
          <w:rFonts w:cs="Simplified Arabic" w:hint="cs"/>
          <w:sz w:val="28"/>
          <w:szCs w:val="28"/>
          <w:rtl/>
          <w:lang w:bidi="ar-SY"/>
        </w:rPr>
        <w:t xml:space="preserve">اشتملت الدراسة على 102 مريضة، </w:t>
      </w:r>
      <w:r w:rsidR="00064142">
        <w:rPr>
          <w:rFonts w:cs="Simplified Arabic" w:hint="cs"/>
          <w:sz w:val="28"/>
          <w:szCs w:val="28"/>
          <w:rtl/>
          <w:lang w:bidi="ar-SY"/>
        </w:rPr>
        <w:t>وضع لهن تشخيص متلازمة المبيض متعدد الكيسات اعتماداً على معايير روتردام، و</w:t>
      </w:r>
      <w:r>
        <w:rPr>
          <w:rFonts w:cs="Simplified Arabic" w:hint="cs"/>
          <w:sz w:val="28"/>
          <w:szCs w:val="28"/>
          <w:rtl/>
          <w:lang w:bidi="ar-SY"/>
        </w:rPr>
        <w:t xml:space="preserve">خضعن لعلاج نقص الخصوبة في عيادة العقم في </w:t>
      </w:r>
      <w:proofErr w:type="spellStart"/>
      <w:r>
        <w:rPr>
          <w:rFonts w:cs="Simplified Arabic" w:hint="cs"/>
          <w:sz w:val="28"/>
          <w:szCs w:val="28"/>
          <w:rtl/>
          <w:lang w:bidi="ar-SY"/>
        </w:rPr>
        <w:t>المشفى</w:t>
      </w:r>
      <w:proofErr w:type="spellEnd"/>
      <w:r>
        <w:rPr>
          <w:rFonts w:cs="Simplified Arabic" w:hint="cs"/>
          <w:sz w:val="28"/>
          <w:szCs w:val="28"/>
          <w:rtl/>
          <w:lang w:bidi="ar-SY"/>
        </w:rPr>
        <w:t xml:space="preserve">. كان </w:t>
      </w:r>
      <w:proofErr w:type="spellStart"/>
      <w:r>
        <w:rPr>
          <w:rFonts w:cs="Simplified Arabic" w:hint="cs"/>
          <w:sz w:val="28"/>
          <w:szCs w:val="28"/>
          <w:rtl/>
          <w:lang w:bidi="ar-SY"/>
        </w:rPr>
        <w:t>التوزع</w:t>
      </w:r>
      <w:proofErr w:type="spellEnd"/>
      <w:r>
        <w:rPr>
          <w:rFonts w:cs="Simplified Arabic" w:hint="cs"/>
          <w:sz w:val="28"/>
          <w:szCs w:val="28"/>
          <w:rtl/>
          <w:lang w:bidi="ar-SY"/>
        </w:rPr>
        <w:t xml:space="preserve"> وفق ثلاث بروتوكولات</w:t>
      </w:r>
      <w:r w:rsidR="00064142">
        <w:rPr>
          <w:rFonts w:cs="Simplified Arabic" w:hint="cs"/>
          <w:sz w:val="28"/>
          <w:szCs w:val="28"/>
          <w:rtl/>
          <w:lang w:bidi="ar-SY"/>
        </w:rPr>
        <w:t xml:space="preserve"> لتحريض </w:t>
      </w:r>
      <w:proofErr w:type="spellStart"/>
      <w:r w:rsidR="00064142">
        <w:rPr>
          <w:rFonts w:cs="Simplified Arabic" w:hint="cs"/>
          <w:sz w:val="28"/>
          <w:szCs w:val="28"/>
          <w:rtl/>
          <w:lang w:bidi="ar-SY"/>
        </w:rPr>
        <w:t>الإباضة</w:t>
      </w:r>
      <w:proofErr w:type="spellEnd"/>
      <w:r>
        <w:rPr>
          <w:rFonts w:cs="Simplified Arabic" w:hint="cs"/>
          <w:sz w:val="28"/>
          <w:szCs w:val="28"/>
          <w:rtl/>
          <w:lang w:bidi="ar-SY"/>
        </w:rPr>
        <w:t xml:space="preserve">؛ وكان </w:t>
      </w:r>
      <w:proofErr w:type="spellStart"/>
      <w:r>
        <w:rPr>
          <w:rFonts w:cs="Simplified Arabic" w:hint="cs"/>
          <w:sz w:val="28"/>
          <w:szCs w:val="28"/>
          <w:rtl/>
          <w:lang w:bidi="ar-SY"/>
        </w:rPr>
        <w:t>الأشيع</w:t>
      </w:r>
      <w:proofErr w:type="spellEnd"/>
      <w:r>
        <w:rPr>
          <w:rFonts w:cs="Simplified Arabic" w:hint="cs"/>
          <w:sz w:val="28"/>
          <w:szCs w:val="28"/>
          <w:rtl/>
          <w:lang w:bidi="ar-SY"/>
        </w:rPr>
        <w:t xml:space="preserve"> هو استخدام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w:t>
      </w:r>
      <w:r w:rsidR="00A23931">
        <w:rPr>
          <w:rFonts w:cs="Simplified Arabic" w:hint="cs"/>
          <w:sz w:val="28"/>
          <w:szCs w:val="28"/>
          <w:rtl/>
          <w:lang w:bidi="ar-SY"/>
        </w:rPr>
        <w:t>72.55% من مجمل العينة</w:t>
      </w:r>
      <w:r>
        <w:rPr>
          <w:rFonts w:cs="Simplified Arabic" w:hint="cs"/>
          <w:sz w:val="28"/>
          <w:szCs w:val="28"/>
          <w:rtl/>
          <w:lang w:bidi="ar-SY"/>
        </w:rPr>
        <w:t xml:space="preserve">) وهذه النتيجة تتوافق مع توصيات الكلية الأمريكية للمولدين والنسائيين والتي اعتبرت </w:t>
      </w:r>
      <w:proofErr w:type="spellStart"/>
      <w:r>
        <w:rPr>
          <w:rFonts w:cs="Simplified Arabic" w:hint="cs"/>
          <w:sz w:val="28"/>
          <w:szCs w:val="28"/>
          <w:rtl/>
          <w:lang w:bidi="ar-SY"/>
        </w:rPr>
        <w:t>الكلوميفين</w:t>
      </w:r>
      <w:proofErr w:type="spellEnd"/>
      <w:r>
        <w:rPr>
          <w:rFonts w:cs="Simplified Arabic" w:hint="cs"/>
          <w:sz w:val="28"/>
          <w:szCs w:val="28"/>
          <w:rtl/>
          <w:lang w:bidi="ar-SY"/>
        </w:rPr>
        <w:t xml:space="preserve"> </w:t>
      </w:r>
      <w:proofErr w:type="spellStart"/>
      <w:r>
        <w:rPr>
          <w:rFonts w:cs="Simplified Arabic" w:hint="cs"/>
          <w:sz w:val="28"/>
          <w:szCs w:val="28"/>
          <w:rtl/>
          <w:lang w:bidi="ar-SY"/>
        </w:rPr>
        <w:t>سيترات</w:t>
      </w:r>
      <w:proofErr w:type="spellEnd"/>
      <w:r>
        <w:rPr>
          <w:rFonts w:cs="Simplified Arabic" w:hint="cs"/>
          <w:sz w:val="28"/>
          <w:szCs w:val="28"/>
          <w:rtl/>
          <w:lang w:bidi="ar-SY"/>
        </w:rPr>
        <w:t xml:space="preserve"> خط العلاج </w:t>
      </w:r>
      <w:r w:rsidR="00687366">
        <w:rPr>
          <w:rFonts w:cs="Simplified Arabic" w:hint="cs"/>
          <w:sz w:val="28"/>
          <w:szCs w:val="28"/>
          <w:rtl/>
          <w:lang w:bidi="ar-SY"/>
        </w:rPr>
        <w:t>الأول</w:t>
      </w:r>
      <w:r>
        <w:rPr>
          <w:rFonts w:cs="Simplified Arabic" w:hint="cs"/>
          <w:sz w:val="28"/>
          <w:szCs w:val="28"/>
          <w:rtl/>
          <w:lang w:bidi="ar-SY"/>
        </w:rPr>
        <w:t xml:space="preserve"> لنقص الخصوبة لدى مريضات المتلازمة</w:t>
      </w:r>
      <w:r w:rsidR="00687366">
        <w:rPr>
          <w:rFonts w:cs="Simplified Arabic" w:hint="cs"/>
          <w:sz w:val="28"/>
          <w:szCs w:val="28"/>
          <w:rtl/>
          <w:lang w:bidi="ar-SY"/>
        </w:rPr>
        <w:t xml:space="preserve"> (</w:t>
      </w:r>
      <w:r w:rsidR="00687366" w:rsidRPr="004E576D">
        <w:rPr>
          <w:rFonts w:asciiTheme="majorBidi" w:hAnsiTheme="majorBidi" w:cstheme="majorBidi"/>
          <w:sz w:val="28"/>
          <w:szCs w:val="28"/>
          <w:lang w:bidi="ar-SY"/>
        </w:rPr>
        <w:t>ACOG, 2009</w:t>
      </w:r>
      <w:r w:rsidR="00687366">
        <w:rPr>
          <w:rFonts w:asciiTheme="majorBidi" w:hAnsiTheme="majorBidi" w:cstheme="majorBidi" w:hint="cs"/>
          <w:sz w:val="28"/>
          <w:szCs w:val="28"/>
          <w:rtl/>
          <w:lang w:bidi="ar-SY"/>
        </w:rPr>
        <w:t>)</w:t>
      </w:r>
      <w:r w:rsidR="00687366">
        <w:rPr>
          <w:rFonts w:cs="Simplified Arabic" w:hint="cs"/>
          <w:sz w:val="28"/>
          <w:szCs w:val="28"/>
          <w:rtl/>
          <w:lang w:bidi="ar-SY"/>
        </w:rPr>
        <w:t xml:space="preserve">، وفي دراسة محلية سابقة عن تحريض </w:t>
      </w:r>
      <w:proofErr w:type="spellStart"/>
      <w:r w:rsidR="00687366">
        <w:rPr>
          <w:rFonts w:cs="Simplified Arabic" w:hint="cs"/>
          <w:sz w:val="28"/>
          <w:szCs w:val="28"/>
          <w:rtl/>
          <w:lang w:bidi="ar-SY"/>
        </w:rPr>
        <w:t>الإباضة</w:t>
      </w:r>
      <w:proofErr w:type="spellEnd"/>
      <w:r w:rsidR="00687366">
        <w:rPr>
          <w:rFonts w:cs="Simplified Arabic" w:hint="cs"/>
          <w:sz w:val="28"/>
          <w:szCs w:val="28"/>
          <w:rtl/>
          <w:lang w:bidi="ar-SY"/>
        </w:rPr>
        <w:t xml:space="preserve"> بشكل عام كانت </w:t>
      </w:r>
      <w:proofErr w:type="spellStart"/>
      <w:r w:rsidR="00687366">
        <w:rPr>
          <w:rFonts w:cs="Simplified Arabic" w:hint="cs"/>
          <w:sz w:val="28"/>
          <w:szCs w:val="28"/>
          <w:rtl/>
          <w:lang w:bidi="ar-SY"/>
        </w:rPr>
        <w:t>الكلوميفين</w:t>
      </w:r>
      <w:proofErr w:type="spellEnd"/>
      <w:r w:rsidR="00687366">
        <w:rPr>
          <w:rFonts w:cs="Simplified Arabic" w:hint="cs"/>
          <w:sz w:val="28"/>
          <w:szCs w:val="28"/>
          <w:rtl/>
          <w:lang w:bidi="ar-SY"/>
        </w:rPr>
        <w:t xml:space="preserve"> </w:t>
      </w:r>
      <w:proofErr w:type="spellStart"/>
      <w:r w:rsidR="00687366">
        <w:rPr>
          <w:rFonts w:cs="Simplified Arabic" w:hint="cs"/>
          <w:sz w:val="28"/>
          <w:szCs w:val="28"/>
          <w:rtl/>
          <w:lang w:bidi="ar-SY"/>
        </w:rPr>
        <w:t>سيترات</w:t>
      </w:r>
      <w:proofErr w:type="spellEnd"/>
      <w:r w:rsidR="00687366">
        <w:rPr>
          <w:rFonts w:cs="Simplified Arabic" w:hint="cs"/>
          <w:sz w:val="28"/>
          <w:szCs w:val="28"/>
          <w:rtl/>
          <w:lang w:bidi="ar-SY"/>
        </w:rPr>
        <w:t xml:space="preserve"> أيضاً هي الخيار </w:t>
      </w:r>
      <w:proofErr w:type="spellStart"/>
      <w:r w:rsidR="00687366">
        <w:rPr>
          <w:rFonts w:cs="Simplified Arabic" w:hint="cs"/>
          <w:sz w:val="28"/>
          <w:szCs w:val="28"/>
          <w:rtl/>
          <w:lang w:bidi="ar-SY"/>
        </w:rPr>
        <w:t>الأشيع</w:t>
      </w:r>
      <w:proofErr w:type="spellEnd"/>
      <w:r w:rsidR="00687366">
        <w:rPr>
          <w:rFonts w:cs="Simplified Arabic" w:hint="cs"/>
          <w:sz w:val="28"/>
          <w:szCs w:val="28"/>
          <w:rtl/>
          <w:lang w:bidi="ar-SY"/>
        </w:rPr>
        <w:t xml:space="preserve"> بنسبة مئوية</w:t>
      </w:r>
      <w:r w:rsidR="009C6FC1">
        <w:rPr>
          <w:rFonts w:cs="Simplified Arabic" w:hint="cs"/>
          <w:sz w:val="28"/>
          <w:szCs w:val="28"/>
          <w:rtl/>
          <w:lang w:bidi="ar-SY"/>
        </w:rPr>
        <w:t xml:space="preserve"> بلغت</w:t>
      </w:r>
      <w:r w:rsidR="00687366">
        <w:rPr>
          <w:rFonts w:cs="Simplified Arabic" w:hint="cs"/>
          <w:sz w:val="28"/>
          <w:szCs w:val="28"/>
          <w:rtl/>
          <w:lang w:bidi="ar-SY"/>
        </w:rPr>
        <w:t xml:space="preserve"> 59.77% (د.سوسن السعدي، 2010)</w:t>
      </w:r>
      <w:r>
        <w:rPr>
          <w:rFonts w:cs="Simplified Arabic" w:hint="cs"/>
          <w:sz w:val="28"/>
          <w:szCs w:val="28"/>
          <w:rtl/>
          <w:lang w:bidi="ar-SY"/>
        </w:rPr>
        <w:t>.</w:t>
      </w:r>
      <w:r w:rsidR="009C6FC1">
        <w:rPr>
          <w:rFonts w:cs="Simplified Arabic" w:hint="cs"/>
          <w:sz w:val="28"/>
          <w:szCs w:val="28"/>
          <w:rtl/>
          <w:lang w:bidi="ar-SY"/>
        </w:rPr>
        <w:t xml:space="preserve"> إن استخدام </w:t>
      </w:r>
      <w:proofErr w:type="spellStart"/>
      <w:r w:rsidR="009C6FC1">
        <w:rPr>
          <w:rFonts w:cs="Simplified Arabic" w:hint="cs"/>
          <w:sz w:val="28"/>
          <w:szCs w:val="28"/>
          <w:rtl/>
          <w:lang w:bidi="ar-SY"/>
        </w:rPr>
        <w:t>الكلوميفين</w:t>
      </w:r>
      <w:proofErr w:type="spellEnd"/>
      <w:r w:rsidR="009C6FC1">
        <w:rPr>
          <w:rFonts w:cs="Simplified Arabic" w:hint="cs"/>
          <w:sz w:val="28"/>
          <w:szCs w:val="28"/>
          <w:rtl/>
          <w:lang w:bidi="ar-SY"/>
        </w:rPr>
        <w:t xml:space="preserve"> </w:t>
      </w:r>
      <w:proofErr w:type="spellStart"/>
      <w:r w:rsidR="009C6FC1">
        <w:rPr>
          <w:rFonts w:cs="Simplified Arabic" w:hint="cs"/>
          <w:sz w:val="28"/>
          <w:szCs w:val="28"/>
          <w:rtl/>
          <w:lang w:bidi="ar-SY"/>
        </w:rPr>
        <w:t>سيترات</w:t>
      </w:r>
      <w:proofErr w:type="spellEnd"/>
      <w:r w:rsidR="009C6FC1">
        <w:rPr>
          <w:rFonts w:cs="Simplified Arabic" w:hint="cs"/>
          <w:sz w:val="28"/>
          <w:szCs w:val="28"/>
          <w:rtl/>
          <w:lang w:bidi="ar-SY"/>
        </w:rPr>
        <w:t xml:space="preserve"> كخط أول كان يعود إلى سهولة تناوله، ورخص ثمنه مقارنة ببروتوكول </w:t>
      </w:r>
      <w:proofErr w:type="spellStart"/>
      <w:r w:rsidR="009C6FC1">
        <w:rPr>
          <w:rFonts w:cs="Simplified Arabic" w:hint="cs"/>
          <w:sz w:val="28"/>
          <w:szCs w:val="28"/>
          <w:rtl/>
          <w:lang w:bidi="ar-SY"/>
        </w:rPr>
        <w:t>الـ</w:t>
      </w:r>
      <w:proofErr w:type="spellEnd"/>
      <w:r w:rsidR="009C6FC1">
        <w:rPr>
          <w:rFonts w:cs="Simplified Arabic" w:hint="cs"/>
          <w:sz w:val="28"/>
          <w:szCs w:val="28"/>
          <w:rtl/>
          <w:lang w:bidi="ar-SY"/>
        </w:rPr>
        <w:t xml:space="preserve"> </w:t>
      </w:r>
      <w:r w:rsidR="009C6FC1" w:rsidRPr="009C6FC1">
        <w:rPr>
          <w:rFonts w:asciiTheme="majorBidi" w:hAnsiTheme="majorBidi" w:cstheme="majorBidi"/>
          <w:sz w:val="28"/>
          <w:szCs w:val="28"/>
          <w:lang w:bidi="ar-SY"/>
        </w:rPr>
        <w:t>HMG</w:t>
      </w:r>
      <w:r w:rsidR="009C6FC1">
        <w:rPr>
          <w:rFonts w:cs="Simplified Arabic" w:hint="cs"/>
          <w:sz w:val="28"/>
          <w:szCs w:val="28"/>
          <w:rtl/>
          <w:lang w:bidi="ar-SY"/>
        </w:rPr>
        <w:t xml:space="preserve">، خاصة وأن السوية الاقتصادية للمريضات المراجعات لعيادات </w:t>
      </w:r>
      <w:proofErr w:type="spellStart"/>
      <w:r w:rsidR="009C6FC1">
        <w:rPr>
          <w:rFonts w:cs="Simplified Arabic" w:hint="cs"/>
          <w:sz w:val="28"/>
          <w:szCs w:val="28"/>
          <w:rtl/>
          <w:lang w:bidi="ar-SY"/>
        </w:rPr>
        <w:t>المشفى</w:t>
      </w:r>
      <w:proofErr w:type="spellEnd"/>
      <w:r w:rsidR="009C6FC1">
        <w:rPr>
          <w:rFonts w:cs="Simplified Arabic" w:hint="cs"/>
          <w:sz w:val="28"/>
          <w:szCs w:val="28"/>
          <w:rtl/>
          <w:lang w:bidi="ar-SY"/>
        </w:rPr>
        <w:t xml:space="preserve"> منخفضة.</w:t>
      </w:r>
    </w:p>
    <w:p w:rsidR="004D0FDB" w:rsidRPr="00A23931" w:rsidRDefault="00F507D9" w:rsidP="004D0FDB">
      <w:pPr>
        <w:jc w:val="both"/>
        <w:rPr>
          <w:rFonts w:cs="Simplified Arabic"/>
          <w:sz w:val="28"/>
          <w:szCs w:val="28"/>
          <w:rtl/>
          <w:lang w:eastAsia="fr-FR" w:bidi="ar-SY"/>
        </w:rPr>
      </w:pPr>
      <w:r>
        <w:rPr>
          <w:rFonts w:cs="Simplified Arabic" w:hint="cs"/>
          <w:sz w:val="28"/>
          <w:szCs w:val="28"/>
          <w:rtl/>
          <w:lang w:eastAsia="fr-FR" w:bidi="ar-SY"/>
        </w:rPr>
        <w:t>كان المتوسط الحسابي ل</w:t>
      </w:r>
      <w:r w:rsidR="00595D58">
        <w:rPr>
          <w:rFonts w:cs="Simplified Arabic" w:hint="cs"/>
          <w:sz w:val="28"/>
          <w:szCs w:val="28"/>
          <w:rtl/>
          <w:lang w:eastAsia="fr-FR" w:bidi="ar-SY"/>
        </w:rPr>
        <w:t>عمر ا</w:t>
      </w:r>
      <w:r>
        <w:rPr>
          <w:rFonts w:cs="Simplified Arabic" w:hint="cs"/>
          <w:sz w:val="28"/>
          <w:szCs w:val="28"/>
          <w:rtl/>
          <w:lang w:eastAsia="fr-FR" w:bidi="ar-SY"/>
        </w:rPr>
        <w:t xml:space="preserve">لمريضات في عينة الدراسة </w:t>
      </w:r>
      <w:r w:rsidR="00595D58">
        <w:rPr>
          <w:rFonts w:cs="Simplified Arabic" w:hint="cs"/>
          <w:sz w:val="28"/>
          <w:szCs w:val="28"/>
          <w:rtl/>
          <w:lang w:eastAsia="fr-FR" w:bidi="ar-SY"/>
        </w:rPr>
        <w:t>28.2±7.2 سنة</w:t>
      </w:r>
      <w:r>
        <w:rPr>
          <w:rFonts w:cs="Simplified Arabic" w:hint="cs"/>
          <w:sz w:val="28"/>
          <w:szCs w:val="28"/>
          <w:rtl/>
          <w:lang w:eastAsia="fr-FR" w:bidi="ar-SY"/>
        </w:rPr>
        <w:t>،</w:t>
      </w:r>
      <w:r w:rsidR="00595D58">
        <w:rPr>
          <w:rFonts w:cs="Simplified Arabic" w:hint="cs"/>
          <w:sz w:val="28"/>
          <w:szCs w:val="28"/>
          <w:rtl/>
          <w:lang w:eastAsia="fr-FR" w:bidi="ar-SY"/>
        </w:rPr>
        <w:t xml:space="preserve"> وبالنسبة للمريضات اللاتي استخدم بروتوكول </w:t>
      </w:r>
      <w:proofErr w:type="spellStart"/>
      <w:r w:rsidR="00595D58">
        <w:rPr>
          <w:rFonts w:cs="Simplified Arabic" w:hint="cs"/>
          <w:sz w:val="28"/>
          <w:szCs w:val="28"/>
          <w:rtl/>
          <w:lang w:eastAsia="fr-FR" w:bidi="ar-SY"/>
        </w:rPr>
        <w:t>الكلوميفين</w:t>
      </w:r>
      <w:proofErr w:type="spellEnd"/>
      <w:r w:rsidR="00595D58">
        <w:rPr>
          <w:rFonts w:cs="Simplified Arabic" w:hint="cs"/>
          <w:sz w:val="28"/>
          <w:szCs w:val="28"/>
          <w:rtl/>
          <w:lang w:eastAsia="fr-FR" w:bidi="ar-SY"/>
        </w:rPr>
        <w:t xml:space="preserve"> </w:t>
      </w:r>
      <w:proofErr w:type="spellStart"/>
      <w:r w:rsidR="00595D58">
        <w:rPr>
          <w:rFonts w:cs="Simplified Arabic" w:hint="cs"/>
          <w:sz w:val="28"/>
          <w:szCs w:val="28"/>
          <w:rtl/>
          <w:lang w:eastAsia="fr-FR" w:bidi="ar-SY"/>
        </w:rPr>
        <w:t>سيترات</w:t>
      </w:r>
      <w:proofErr w:type="spellEnd"/>
      <w:r w:rsidR="00595D58">
        <w:rPr>
          <w:rFonts w:cs="Simplified Arabic" w:hint="cs"/>
          <w:sz w:val="28"/>
          <w:szCs w:val="28"/>
          <w:rtl/>
          <w:lang w:eastAsia="fr-FR" w:bidi="ar-SY"/>
        </w:rPr>
        <w:t xml:space="preserve"> لديهن كان المتوسط الحسابي 26.6±6.4 سنة،</w:t>
      </w:r>
      <w:r>
        <w:rPr>
          <w:rFonts w:cs="Simplified Arabic" w:hint="cs"/>
          <w:sz w:val="28"/>
          <w:szCs w:val="28"/>
          <w:rtl/>
          <w:lang w:eastAsia="fr-FR" w:bidi="ar-SY"/>
        </w:rPr>
        <w:t xml:space="preserve"> وهذا المتوسط قريب من المتوسط الحسابي ل</w:t>
      </w:r>
      <w:r w:rsidR="00595D58">
        <w:rPr>
          <w:rFonts w:cs="Simplified Arabic" w:hint="cs"/>
          <w:sz w:val="28"/>
          <w:szCs w:val="28"/>
          <w:rtl/>
          <w:lang w:eastAsia="fr-FR" w:bidi="ar-SY"/>
        </w:rPr>
        <w:t xml:space="preserve">عمر </w:t>
      </w:r>
      <w:r>
        <w:rPr>
          <w:rFonts w:cs="Simplified Arabic" w:hint="cs"/>
          <w:sz w:val="28"/>
          <w:szCs w:val="28"/>
          <w:rtl/>
          <w:lang w:eastAsia="fr-FR" w:bidi="ar-SY"/>
        </w:rPr>
        <w:t xml:space="preserve">مريضات المتلازمة في دراسة د.رنا شباط (2007) التي أجريت في </w:t>
      </w:r>
      <w:proofErr w:type="spellStart"/>
      <w:r>
        <w:rPr>
          <w:rFonts w:cs="Simplified Arabic" w:hint="cs"/>
          <w:sz w:val="28"/>
          <w:szCs w:val="28"/>
          <w:rtl/>
          <w:lang w:eastAsia="fr-FR" w:bidi="ar-SY"/>
        </w:rPr>
        <w:t>مشفانا</w:t>
      </w:r>
      <w:proofErr w:type="spellEnd"/>
      <w:r>
        <w:rPr>
          <w:rFonts w:cs="Simplified Arabic" w:hint="cs"/>
          <w:sz w:val="28"/>
          <w:szCs w:val="28"/>
          <w:rtl/>
          <w:lang w:eastAsia="fr-FR" w:bidi="ar-SY"/>
        </w:rPr>
        <w:t xml:space="preserve"> حيث بلغ متوسط العمر 25.1±2.6 </w:t>
      </w:r>
      <w:r>
        <w:rPr>
          <w:rFonts w:cs="Simplified Arabic" w:hint="cs"/>
          <w:sz w:val="28"/>
          <w:szCs w:val="28"/>
          <w:rtl/>
          <w:lang w:eastAsia="fr-FR" w:bidi="ar-SY"/>
        </w:rPr>
        <w:lastRenderedPageBreak/>
        <w:t>سنة. وكان نوع العقم متقارباً بين الدراستين (</w:t>
      </w:r>
      <w:r w:rsidR="009C6FC1">
        <w:rPr>
          <w:rFonts w:cs="Simplified Arabic" w:hint="cs"/>
          <w:sz w:val="28"/>
          <w:szCs w:val="28"/>
          <w:rtl/>
          <w:lang w:eastAsia="fr-FR" w:bidi="ar-SY"/>
        </w:rPr>
        <w:t xml:space="preserve"> عقم بدئي في</w:t>
      </w:r>
      <w:r w:rsidR="00595D58">
        <w:rPr>
          <w:rFonts w:cs="Simplified Arabic" w:hint="cs"/>
          <w:sz w:val="28"/>
          <w:szCs w:val="28"/>
          <w:rtl/>
          <w:lang w:eastAsia="fr-FR" w:bidi="ar-SY"/>
        </w:rPr>
        <w:t>85</w:t>
      </w:r>
      <w:r>
        <w:rPr>
          <w:rFonts w:cs="Simplified Arabic" w:hint="cs"/>
          <w:sz w:val="28"/>
          <w:szCs w:val="28"/>
          <w:rtl/>
          <w:lang w:eastAsia="fr-FR" w:bidi="ar-SY"/>
        </w:rPr>
        <w:t xml:space="preserve">% </w:t>
      </w:r>
      <w:r w:rsidR="009C6FC1">
        <w:rPr>
          <w:rFonts w:cs="Simplified Arabic" w:hint="cs"/>
          <w:sz w:val="28"/>
          <w:szCs w:val="28"/>
          <w:rtl/>
          <w:lang w:eastAsia="fr-FR" w:bidi="ar-SY"/>
        </w:rPr>
        <w:t xml:space="preserve">من الحالات </w:t>
      </w:r>
      <w:r>
        <w:rPr>
          <w:rFonts w:cs="Simplified Arabic" w:hint="cs"/>
          <w:sz w:val="28"/>
          <w:szCs w:val="28"/>
          <w:rtl/>
          <w:lang w:eastAsia="fr-FR" w:bidi="ar-SY"/>
        </w:rPr>
        <w:t>في دراستنا، و86% في دراسة د.شباط). كان</w:t>
      </w:r>
      <w:r w:rsidR="00D9584B">
        <w:rPr>
          <w:rFonts w:cs="Simplified Arabic" w:hint="cs"/>
          <w:sz w:val="28"/>
          <w:szCs w:val="28"/>
          <w:rtl/>
          <w:lang w:eastAsia="fr-FR" w:bidi="ar-SY"/>
        </w:rPr>
        <w:t xml:space="preserve"> متوسط مدة العقم في الدراسة الحالية 29.6 ± 11.2 شهر، وفي دراسة د.شباط (2007) </w:t>
      </w:r>
      <w:r w:rsidR="00595D58">
        <w:rPr>
          <w:rFonts w:cs="Simplified Arabic" w:hint="cs"/>
          <w:sz w:val="28"/>
          <w:szCs w:val="28"/>
          <w:rtl/>
          <w:lang w:eastAsia="fr-FR" w:bidi="ar-SY"/>
        </w:rPr>
        <w:t>كانت 60% من الحالات مع فترة عقم أقل من 3 سنوات.</w:t>
      </w:r>
    </w:p>
    <w:p w:rsidR="004D0FDB" w:rsidRDefault="00595D58" w:rsidP="004D0FDB">
      <w:pPr>
        <w:jc w:val="both"/>
        <w:rPr>
          <w:rFonts w:cs="Simplified Arabic"/>
          <w:sz w:val="28"/>
          <w:szCs w:val="28"/>
          <w:rtl/>
          <w:lang w:eastAsia="fr-FR" w:bidi="ar-SY"/>
        </w:rPr>
      </w:pPr>
      <w:r>
        <w:rPr>
          <w:rFonts w:cs="Simplified Arabic" w:hint="cs"/>
          <w:sz w:val="28"/>
          <w:szCs w:val="28"/>
          <w:rtl/>
          <w:lang w:eastAsia="fr-FR" w:bidi="ar-SY"/>
        </w:rPr>
        <w:t xml:space="preserve">بلغت النسبة المئوية لحدوث </w:t>
      </w:r>
      <w:proofErr w:type="spellStart"/>
      <w:r>
        <w:rPr>
          <w:rFonts w:cs="Simplified Arabic" w:hint="cs"/>
          <w:sz w:val="28"/>
          <w:szCs w:val="28"/>
          <w:rtl/>
          <w:lang w:eastAsia="fr-FR" w:bidi="ar-SY"/>
        </w:rPr>
        <w:t>الإباضة</w:t>
      </w:r>
      <w:proofErr w:type="spellEnd"/>
      <w:r>
        <w:rPr>
          <w:rFonts w:cs="Simplified Arabic" w:hint="cs"/>
          <w:sz w:val="28"/>
          <w:szCs w:val="28"/>
          <w:rtl/>
          <w:lang w:eastAsia="fr-FR" w:bidi="ar-SY"/>
        </w:rPr>
        <w:t xml:space="preserve"> لدى مريضات عينة الدراسة 65.69%</w:t>
      </w:r>
      <w:r w:rsidR="00EA070C">
        <w:rPr>
          <w:rFonts w:cs="Simplified Arabic" w:hint="cs"/>
          <w:sz w:val="28"/>
          <w:szCs w:val="28"/>
          <w:rtl/>
          <w:lang w:eastAsia="fr-FR" w:bidi="ar-SY"/>
        </w:rPr>
        <w:t xml:space="preserve"> بشكل عام، ولتحديد أدق لنسبة حدوث </w:t>
      </w:r>
      <w:proofErr w:type="spellStart"/>
      <w:r w:rsidR="00EA070C">
        <w:rPr>
          <w:rFonts w:cs="Simplified Arabic" w:hint="cs"/>
          <w:sz w:val="28"/>
          <w:szCs w:val="28"/>
          <w:rtl/>
          <w:lang w:eastAsia="fr-FR" w:bidi="ar-SY"/>
        </w:rPr>
        <w:t>الإباضة</w:t>
      </w:r>
      <w:proofErr w:type="spellEnd"/>
      <w:r w:rsidR="00EA070C">
        <w:rPr>
          <w:rFonts w:cs="Simplified Arabic" w:hint="cs"/>
          <w:sz w:val="28"/>
          <w:szCs w:val="28"/>
          <w:rtl/>
          <w:lang w:eastAsia="fr-FR" w:bidi="ar-SY"/>
        </w:rPr>
        <w:t xml:space="preserve"> استحدث الجدول التالي (</w:t>
      </w:r>
      <w:r w:rsidR="009C5F21">
        <w:rPr>
          <w:rFonts w:cs="Simplified Arabic" w:hint="cs"/>
          <w:sz w:val="28"/>
          <w:szCs w:val="28"/>
          <w:rtl/>
          <w:lang w:eastAsia="fr-FR" w:bidi="ar-SY"/>
        </w:rPr>
        <w:t>19</w:t>
      </w:r>
      <w:r w:rsidR="00EA070C">
        <w:rPr>
          <w:rFonts w:cs="Simplified Arabic" w:hint="cs"/>
          <w:sz w:val="28"/>
          <w:szCs w:val="28"/>
          <w:rtl/>
          <w:lang w:eastAsia="fr-FR" w:bidi="ar-SY"/>
        </w:rPr>
        <w:t xml:space="preserve">) والذي يوضح النسبة المئوية لحدوث </w:t>
      </w:r>
      <w:proofErr w:type="spellStart"/>
      <w:r w:rsidR="00EA070C">
        <w:rPr>
          <w:rFonts w:cs="Simplified Arabic" w:hint="cs"/>
          <w:sz w:val="28"/>
          <w:szCs w:val="28"/>
          <w:rtl/>
          <w:lang w:eastAsia="fr-FR" w:bidi="ar-SY"/>
        </w:rPr>
        <w:t>الإباضة</w:t>
      </w:r>
      <w:proofErr w:type="spellEnd"/>
      <w:r w:rsidR="00EA070C">
        <w:rPr>
          <w:rFonts w:cs="Simplified Arabic" w:hint="cs"/>
          <w:sz w:val="28"/>
          <w:szCs w:val="28"/>
          <w:rtl/>
          <w:lang w:eastAsia="fr-FR" w:bidi="ar-SY"/>
        </w:rPr>
        <w:t xml:space="preserve"> حسب البروتوكول المستخدم ومقارنة ذلك مع دراسات محلية سابقة.</w:t>
      </w:r>
    </w:p>
    <w:p w:rsidR="00236C53" w:rsidRPr="00236C53" w:rsidRDefault="00236C53" w:rsidP="00236C53">
      <w:pPr>
        <w:spacing w:after="0"/>
        <w:jc w:val="center"/>
        <w:rPr>
          <w:rFonts w:asciiTheme="minorBidi" w:hAnsiTheme="minorBidi"/>
          <w:b/>
          <w:bCs/>
          <w:i/>
          <w:iCs/>
          <w:sz w:val="24"/>
          <w:szCs w:val="24"/>
          <w:rtl/>
          <w:lang w:eastAsia="fr-FR" w:bidi="ar-SY"/>
        </w:rPr>
      </w:pPr>
      <w:r w:rsidRPr="00236C53">
        <w:rPr>
          <w:rFonts w:asciiTheme="minorBidi" w:hAnsiTheme="minorBidi"/>
          <w:b/>
          <w:bCs/>
          <w:i/>
          <w:iCs/>
          <w:sz w:val="24"/>
          <w:szCs w:val="24"/>
          <w:rtl/>
          <w:lang w:eastAsia="fr-FR" w:bidi="ar-SY"/>
        </w:rPr>
        <w:t>الجدول (</w:t>
      </w:r>
      <w:r w:rsidR="009C5F21">
        <w:rPr>
          <w:rFonts w:asciiTheme="minorBidi" w:hAnsiTheme="minorBidi" w:hint="cs"/>
          <w:b/>
          <w:bCs/>
          <w:i/>
          <w:iCs/>
          <w:sz w:val="24"/>
          <w:szCs w:val="24"/>
          <w:rtl/>
          <w:lang w:eastAsia="fr-FR" w:bidi="ar-SY"/>
        </w:rPr>
        <w:t>19</w:t>
      </w:r>
      <w:r w:rsidRPr="00236C53">
        <w:rPr>
          <w:rFonts w:asciiTheme="minorBidi" w:hAnsiTheme="minorBidi"/>
          <w:b/>
          <w:bCs/>
          <w:i/>
          <w:iCs/>
          <w:sz w:val="24"/>
          <w:szCs w:val="24"/>
          <w:rtl/>
          <w:lang w:eastAsia="fr-FR" w:bidi="ar-SY"/>
        </w:rPr>
        <w:t xml:space="preserve">) مقارنة النسب المئوية لحدوث </w:t>
      </w:r>
      <w:proofErr w:type="spellStart"/>
      <w:r w:rsidRPr="00236C53">
        <w:rPr>
          <w:rFonts w:asciiTheme="minorBidi" w:hAnsiTheme="minorBidi"/>
          <w:b/>
          <w:bCs/>
          <w:i/>
          <w:iCs/>
          <w:sz w:val="24"/>
          <w:szCs w:val="24"/>
          <w:rtl/>
          <w:lang w:eastAsia="fr-FR" w:bidi="ar-SY"/>
        </w:rPr>
        <w:t>الإباضة</w:t>
      </w:r>
      <w:proofErr w:type="spellEnd"/>
      <w:r w:rsidRPr="00236C53">
        <w:rPr>
          <w:rFonts w:asciiTheme="minorBidi" w:hAnsiTheme="minorBidi"/>
          <w:b/>
          <w:bCs/>
          <w:i/>
          <w:iCs/>
          <w:sz w:val="24"/>
          <w:szCs w:val="24"/>
          <w:rtl/>
          <w:lang w:eastAsia="fr-FR" w:bidi="ar-SY"/>
        </w:rPr>
        <w:t xml:space="preserve"> بعد تحريض </w:t>
      </w:r>
      <w:proofErr w:type="spellStart"/>
      <w:r w:rsidRPr="00236C53">
        <w:rPr>
          <w:rFonts w:asciiTheme="minorBidi" w:hAnsiTheme="minorBidi"/>
          <w:b/>
          <w:bCs/>
          <w:i/>
          <w:iCs/>
          <w:sz w:val="24"/>
          <w:szCs w:val="24"/>
          <w:rtl/>
          <w:lang w:eastAsia="fr-FR" w:bidi="ar-SY"/>
        </w:rPr>
        <w:t>الإباضة</w:t>
      </w:r>
      <w:proofErr w:type="spellEnd"/>
      <w:r w:rsidRPr="00236C53">
        <w:rPr>
          <w:rFonts w:asciiTheme="minorBidi" w:hAnsiTheme="minorBidi"/>
          <w:b/>
          <w:bCs/>
          <w:i/>
          <w:iCs/>
          <w:sz w:val="24"/>
          <w:szCs w:val="24"/>
          <w:rtl/>
          <w:lang w:eastAsia="fr-FR" w:bidi="ar-SY"/>
        </w:rPr>
        <w:t xml:space="preserve"> بين الدراسات المحلية</w:t>
      </w:r>
    </w:p>
    <w:tbl>
      <w:tblPr>
        <w:tblStyle w:val="a4"/>
        <w:bidiVisual/>
        <w:tblW w:w="0" w:type="auto"/>
        <w:jc w:val="center"/>
        <w:tblInd w:w="-91" w:type="dxa"/>
        <w:tblLook w:val="04A0"/>
      </w:tblPr>
      <w:tblGrid>
        <w:gridCol w:w="2976"/>
        <w:gridCol w:w="1701"/>
        <w:gridCol w:w="1805"/>
        <w:gridCol w:w="1597"/>
      </w:tblGrid>
      <w:tr w:rsidR="00EA070C" w:rsidTr="00236C53">
        <w:trPr>
          <w:jc w:val="center"/>
        </w:trPr>
        <w:tc>
          <w:tcPr>
            <w:tcW w:w="2976" w:type="dxa"/>
            <w:shd w:val="clear" w:color="auto" w:fill="DBE5F1" w:themeFill="accent1" w:themeFillTint="33"/>
          </w:tcPr>
          <w:p w:rsidR="00EA070C" w:rsidRDefault="00EA070C" w:rsidP="00236C53">
            <w:pPr>
              <w:jc w:val="center"/>
              <w:rPr>
                <w:rFonts w:cs="Simplified Arabic"/>
                <w:sz w:val="28"/>
                <w:szCs w:val="28"/>
                <w:rtl/>
                <w:lang w:eastAsia="fr-FR" w:bidi="ar-SY"/>
              </w:rPr>
            </w:pPr>
            <w:r>
              <w:rPr>
                <w:rFonts w:cs="Simplified Arabic" w:hint="cs"/>
                <w:sz w:val="28"/>
                <w:szCs w:val="28"/>
                <w:rtl/>
                <w:lang w:eastAsia="fr-FR" w:bidi="ar-SY"/>
              </w:rPr>
              <w:t>البروتوكول</w:t>
            </w:r>
          </w:p>
        </w:tc>
        <w:tc>
          <w:tcPr>
            <w:tcW w:w="1701" w:type="dxa"/>
            <w:shd w:val="clear" w:color="auto" w:fill="DBE5F1" w:themeFill="accent1" w:themeFillTint="33"/>
          </w:tcPr>
          <w:p w:rsidR="00EA070C" w:rsidRDefault="00EA070C" w:rsidP="00EA070C">
            <w:pPr>
              <w:jc w:val="center"/>
              <w:rPr>
                <w:rFonts w:cs="Simplified Arabic"/>
                <w:sz w:val="28"/>
                <w:szCs w:val="28"/>
                <w:rtl/>
                <w:lang w:eastAsia="fr-FR" w:bidi="ar-SY"/>
              </w:rPr>
            </w:pPr>
            <w:r>
              <w:rPr>
                <w:rFonts w:cs="Simplified Arabic" w:hint="cs"/>
                <w:sz w:val="28"/>
                <w:szCs w:val="28"/>
                <w:rtl/>
                <w:lang w:eastAsia="fr-FR" w:bidi="ar-SY"/>
              </w:rPr>
              <w:t>الدراسة الحالية</w:t>
            </w:r>
          </w:p>
        </w:tc>
        <w:tc>
          <w:tcPr>
            <w:tcW w:w="1805" w:type="dxa"/>
            <w:shd w:val="clear" w:color="auto" w:fill="DBE5F1" w:themeFill="accent1" w:themeFillTint="33"/>
          </w:tcPr>
          <w:p w:rsidR="00EA070C" w:rsidRDefault="00EA070C" w:rsidP="00EA070C">
            <w:pPr>
              <w:jc w:val="center"/>
              <w:rPr>
                <w:rFonts w:cs="Simplified Arabic"/>
                <w:sz w:val="28"/>
                <w:szCs w:val="28"/>
                <w:rtl/>
                <w:lang w:eastAsia="fr-FR" w:bidi="ar-SY"/>
              </w:rPr>
            </w:pPr>
            <w:r>
              <w:rPr>
                <w:rFonts w:cs="Simplified Arabic" w:hint="cs"/>
                <w:sz w:val="28"/>
                <w:szCs w:val="28"/>
                <w:rtl/>
                <w:lang w:eastAsia="fr-FR" w:bidi="ar-SY"/>
              </w:rPr>
              <w:t>دراسة د.السعدي (2010)</w:t>
            </w:r>
          </w:p>
        </w:tc>
        <w:tc>
          <w:tcPr>
            <w:tcW w:w="1597" w:type="dxa"/>
            <w:shd w:val="clear" w:color="auto" w:fill="DBE5F1" w:themeFill="accent1" w:themeFillTint="33"/>
          </w:tcPr>
          <w:p w:rsidR="00EA070C" w:rsidRDefault="00EA070C" w:rsidP="00EA070C">
            <w:pPr>
              <w:jc w:val="center"/>
              <w:rPr>
                <w:rFonts w:cs="Simplified Arabic"/>
                <w:sz w:val="28"/>
                <w:szCs w:val="28"/>
                <w:rtl/>
                <w:lang w:eastAsia="fr-FR" w:bidi="ar-SY"/>
              </w:rPr>
            </w:pPr>
            <w:r>
              <w:rPr>
                <w:rFonts w:cs="Simplified Arabic" w:hint="cs"/>
                <w:sz w:val="28"/>
                <w:szCs w:val="28"/>
                <w:rtl/>
                <w:lang w:eastAsia="fr-FR" w:bidi="ar-SY"/>
              </w:rPr>
              <w:t>دراسة د.معاد (2002)</w:t>
            </w:r>
          </w:p>
        </w:tc>
      </w:tr>
      <w:tr w:rsidR="00EA070C" w:rsidTr="00EA070C">
        <w:trPr>
          <w:jc w:val="center"/>
        </w:trPr>
        <w:tc>
          <w:tcPr>
            <w:tcW w:w="2976" w:type="dxa"/>
          </w:tcPr>
          <w:p w:rsidR="00EA070C" w:rsidRPr="00EA070C" w:rsidRDefault="00EA070C" w:rsidP="00EA070C">
            <w:pPr>
              <w:jc w:val="center"/>
              <w:rPr>
                <w:rFonts w:cs="Simplified Arabic"/>
                <w:sz w:val="24"/>
                <w:szCs w:val="24"/>
                <w:rtl/>
                <w:lang w:eastAsia="fr-FR" w:bidi="ar-SY"/>
              </w:rPr>
            </w:pPr>
            <w:proofErr w:type="spellStart"/>
            <w:r w:rsidRPr="00EA070C">
              <w:rPr>
                <w:rFonts w:cs="Simplified Arabic" w:hint="cs"/>
                <w:sz w:val="24"/>
                <w:szCs w:val="24"/>
                <w:rtl/>
                <w:lang w:eastAsia="fr-FR" w:bidi="ar-SY"/>
              </w:rPr>
              <w:t>كلوميفين</w:t>
            </w:r>
            <w:proofErr w:type="spellEnd"/>
            <w:r w:rsidRPr="00EA070C">
              <w:rPr>
                <w:rFonts w:cs="Simplified Arabic" w:hint="cs"/>
                <w:sz w:val="24"/>
                <w:szCs w:val="24"/>
                <w:rtl/>
                <w:lang w:eastAsia="fr-FR" w:bidi="ar-SY"/>
              </w:rPr>
              <w:t xml:space="preserve"> </w:t>
            </w:r>
            <w:proofErr w:type="spellStart"/>
            <w:r w:rsidRPr="00EA070C">
              <w:rPr>
                <w:rFonts w:cs="Simplified Arabic" w:hint="cs"/>
                <w:sz w:val="24"/>
                <w:szCs w:val="24"/>
                <w:rtl/>
                <w:lang w:eastAsia="fr-FR" w:bidi="ar-SY"/>
              </w:rPr>
              <w:t>سيترات</w:t>
            </w:r>
            <w:proofErr w:type="spellEnd"/>
          </w:p>
        </w:tc>
        <w:tc>
          <w:tcPr>
            <w:tcW w:w="1701" w:type="dxa"/>
          </w:tcPr>
          <w:p w:rsidR="00EA070C" w:rsidRDefault="00EA070C" w:rsidP="00EA070C">
            <w:pPr>
              <w:jc w:val="center"/>
              <w:rPr>
                <w:rFonts w:cs="Simplified Arabic"/>
                <w:sz w:val="28"/>
                <w:szCs w:val="28"/>
                <w:rtl/>
                <w:lang w:eastAsia="fr-FR" w:bidi="ar-SY"/>
              </w:rPr>
            </w:pPr>
            <w:r>
              <w:rPr>
                <w:rFonts w:cs="Simplified Arabic" w:hint="cs"/>
                <w:sz w:val="28"/>
                <w:szCs w:val="28"/>
                <w:rtl/>
                <w:lang w:eastAsia="fr-FR" w:bidi="ar-SY"/>
              </w:rPr>
              <w:t>64.86%</w:t>
            </w:r>
          </w:p>
        </w:tc>
        <w:tc>
          <w:tcPr>
            <w:tcW w:w="1805" w:type="dxa"/>
          </w:tcPr>
          <w:p w:rsidR="00EA070C" w:rsidRDefault="00EB48D8" w:rsidP="00EA070C">
            <w:pPr>
              <w:jc w:val="center"/>
              <w:rPr>
                <w:rFonts w:cs="Simplified Arabic"/>
                <w:sz w:val="28"/>
                <w:szCs w:val="28"/>
                <w:rtl/>
                <w:lang w:eastAsia="fr-FR" w:bidi="ar-SY"/>
              </w:rPr>
            </w:pPr>
            <w:r>
              <w:rPr>
                <w:rFonts w:cs="Simplified Arabic" w:hint="cs"/>
                <w:sz w:val="28"/>
                <w:szCs w:val="28"/>
                <w:rtl/>
                <w:lang w:eastAsia="fr-FR" w:bidi="ar-SY"/>
              </w:rPr>
              <w:t>58.97%</w:t>
            </w:r>
          </w:p>
        </w:tc>
        <w:tc>
          <w:tcPr>
            <w:tcW w:w="1597" w:type="dxa"/>
          </w:tcPr>
          <w:p w:rsidR="00EA070C" w:rsidRDefault="00EB48D8" w:rsidP="00EA070C">
            <w:pPr>
              <w:jc w:val="center"/>
              <w:rPr>
                <w:rFonts w:cs="Simplified Arabic"/>
                <w:sz w:val="28"/>
                <w:szCs w:val="28"/>
                <w:rtl/>
                <w:lang w:eastAsia="fr-FR" w:bidi="ar-SY"/>
              </w:rPr>
            </w:pPr>
            <w:r>
              <w:rPr>
                <w:rFonts w:cs="Simplified Arabic" w:hint="cs"/>
                <w:sz w:val="28"/>
                <w:szCs w:val="28"/>
                <w:rtl/>
                <w:lang w:eastAsia="fr-FR" w:bidi="ar-SY"/>
              </w:rPr>
              <w:t>65.04%</w:t>
            </w:r>
          </w:p>
        </w:tc>
      </w:tr>
      <w:tr w:rsidR="00EA070C" w:rsidTr="00EA070C">
        <w:trPr>
          <w:jc w:val="center"/>
        </w:trPr>
        <w:tc>
          <w:tcPr>
            <w:tcW w:w="2976" w:type="dxa"/>
          </w:tcPr>
          <w:p w:rsidR="00EA070C" w:rsidRPr="00EA070C" w:rsidRDefault="00EA070C" w:rsidP="00EA070C">
            <w:pPr>
              <w:jc w:val="center"/>
              <w:rPr>
                <w:rFonts w:cs="Simplified Arabic"/>
                <w:sz w:val="24"/>
                <w:szCs w:val="24"/>
                <w:rtl/>
                <w:lang w:eastAsia="fr-FR" w:bidi="ar-SY"/>
              </w:rPr>
            </w:pPr>
            <w:r w:rsidRPr="00EA070C">
              <w:rPr>
                <w:rFonts w:cs="Simplified Arabic"/>
                <w:sz w:val="24"/>
                <w:szCs w:val="24"/>
                <w:lang w:eastAsia="fr-FR" w:bidi="ar-SY"/>
              </w:rPr>
              <w:t>HMG</w:t>
            </w:r>
          </w:p>
        </w:tc>
        <w:tc>
          <w:tcPr>
            <w:tcW w:w="1701" w:type="dxa"/>
          </w:tcPr>
          <w:p w:rsidR="00EA070C" w:rsidRDefault="00EA070C" w:rsidP="00EA070C">
            <w:pPr>
              <w:jc w:val="center"/>
              <w:rPr>
                <w:rFonts w:cs="Simplified Arabic"/>
                <w:sz w:val="28"/>
                <w:szCs w:val="28"/>
                <w:rtl/>
                <w:lang w:eastAsia="fr-FR" w:bidi="ar-SY"/>
              </w:rPr>
            </w:pPr>
            <w:r>
              <w:rPr>
                <w:rFonts w:cs="Simplified Arabic" w:hint="cs"/>
                <w:sz w:val="28"/>
                <w:szCs w:val="28"/>
                <w:rtl/>
                <w:lang w:eastAsia="fr-FR" w:bidi="ar-SY"/>
              </w:rPr>
              <w:t>75%</w:t>
            </w:r>
          </w:p>
        </w:tc>
        <w:tc>
          <w:tcPr>
            <w:tcW w:w="1805" w:type="dxa"/>
          </w:tcPr>
          <w:p w:rsidR="00EA070C" w:rsidRDefault="00EB48D8" w:rsidP="00EA070C">
            <w:pPr>
              <w:jc w:val="center"/>
              <w:rPr>
                <w:rFonts w:cs="Simplified Arabic"/>
                <w:sz w:val="28"/>
                <w:szCs w:val="28"/>
                <w:rtl/>
                <w:lang w:eastAsia="fr-FR" w:bidi="ar-SY"/>
              </w:rPr>
            </w:pPr>
            <w:r>
              <w:rPr>
                <w:rFonts w:cs="Simplified Arabic" w:hint="cs"/>
                <w:sz w:val="28"/>
                <w:szCs w:val="28"/>
                <w:rtl/>
                <w:lang w:eastAsia="fr-FR" w:bidi="ar-SY"/>
              </w:rPr>
              <w:t>84.37%</w:t>
            </w:r>
          </w:p>
        </w:tc>
        <w:tc>
          <w:tcPr>
            <w:tcW w:w="1597" w:type="dxa"/>
          </w:tcPr>
          <w:p w:rsidR="00EA070C" w:rsidRDefault="00EB48D8" w:rsidP="00EA070C">
            <w:pPr>
              <w:jc w:val="center"/>
              <w:rPr>
                <w:rFonts w:cs="Simplified Arabic"/>
                <w:sz w:val="28"/>
                <w:szCs w:val="28"/>
                <w:rtl/>
                <w:lang w:eastAsia="fr-FR" w:bidi="ar-SY"/>
              </w:rPr>
            </w:pPr>
            <w:r>
              <w:rPr>
                <w:rFonts w:cs="Simplified Arabic" w:hint="cs"/>
                <w:sz w:val="28"/>
                <w:szCs w:val="28"/>
                <w:rtl/>
                <w:lang w:eastAsia="fr-FR" w:bidi="ar-SY"/>
              </w:rPr>
              <w:t>83.3%</w:t>
            </w:r>
          </w:p>
        </w:tc>
      </w:tr>
      <w:tr w:rsidR="00EA070C" w:rsidTr="00EA070C">
        <w:trPr>
          <w:jc w:val="center"/>
        </w:trPr>
        <w:tc>
          <w:tcPr>
            <w:tcW w:w="2976" w:type="dxa"/>
          </w:tcPr>
          <w:p w:rsidR="00EA070C" w:rsidRPr="00EA070C" w:rsidRDefault="00EA070C" w:rsidP="00EA070C">
            <w:pPr>
              <w:jc w:val="center"/>
              <w:rPr>
                <w:rFonts w:cs="Simplified Arabic"/>
                <w:sz w:val="24"/>
                <w:szCs w:val="24"/>
                <w:lang w:eastAsia="fr-FR" w:bidi="ar-SY"/>
              </w:rPr>
            </w:pPr>
            <w:r w:rsidRPr="00EA070C">
              <w:rPr>
                <w:rFonts w:cs="Simplified Arabic" w:hint="cs"/>
                <w:sz w:val="24"/>
                <w:szCs w:val="24"/>
                <w:rtl/>
                <w:lang w:eastAsia="fr-FR" w:bidi="ar-SY"/>
              </w:rPr>
              <w:t xml:space="preserve">مشاركة </w:t>
            </w:r>
            <w:proofErr w:type="spellStart"/>
            <w:r w:rsidRPr="00EA070C">
              <w:rPr>
                <w:rFonts w:cs="Simplified Arabic" w:hint="cs"/>
                <w:sz w:val="24"/>
                <w:szCs w:val="24"/>
                <w:rtl/>
                <w:lang w:eastAsia="fr-FR" w:bidi="ar-SY"/>
              </w:rPr>
              <w:t>كلوميفين</w:t>
            </w:r>
            <w:proofErr w:type="spellEnd"/>
            <w:r w:rsidRPr="00EA070C">
              <w:rPr>
                <w:rFonts w:cs="Simplified Arabic" w:hint="cs"/>
                <w:sz w:val="24"/>
                <w:szCs w:val="24"/>
                <w:rtl/>
                <w:lang w:eastAsia="fr-FR" w:bidi="ar-SY"/>
              </w:rPr>
              <w:t xml:space="preserve"> </w:t>
            </w:r>
            <w:proofErr w:type="spellStart"/>
            <w:r w:rsidRPr="00EA070C">
              <w:rPr>
                <w:rFonts w:cs="Simplified Arabic" w:hint="cs"/>
                <w:sz w:val="24"/>
                <w:szCs w:val="24"/>
                <w:rtl/>
                <w:lang w:eastAsia="fr-FR" w:bidi="ar-SY"/>
              </w:rPr>
              <w:t>سيترات</w:t>
            </w:r>
            <w:proofErr w:type="spellEnd"/>
            <w:r w:rsidRPr="00EA070C">
              <w:rPr>
                <w:rFonts w:cs="Simplified Arabic" w:hint="cs"/>
                <w:sz w:val="24"/>
                <w:szCs w:val="24"/>
                <w:rtl/>
                <w:lang w:eastAsia="fr-FR" w:bidi="ar-SY"/>
              </w:rPr>
              <w:t xml:space="preserve"> + </w:t>
            </w:r>
            <w:r w:rsidRPr="00EA070C">
              <w:rPr>
                <w:rFonts w:cs="Simplified Arabic"/>
                <w:sz w:val="24"/>
                <w:szCs w:val="24"/>
                <w:lang w:eastAsia="fr-FR" w:bidi="ar-SY"/>
              </w:rPr>
              <w:t>HMG</w:t>
            </w:r>
          </w:p>
        </w:tc>
        <w:tc>
          <w:tcPr>
            <w:tcW w:w="1701" w:type="dxa"/>
          </w:tcPr>
          <w:p w:rsidR="00EA070C" w:rsidRDefault="00EA070C" w:rsidP="00EA070C">
            <w:pPr>
              <w:jc w:val="center"/>
              <w:rPr>
                <w:rFonts w:cs="Simplified Arabic"/>
                <w:sz w:val="28"/>
                <w:szCs w:val="28"/>
                <w:rtl/>
                <w:lang w:eastAsia="fr-FR" w:bidi="ar-SY"/>
              </w:rPr>
            </w:pPr>
            <w:r>
              <w:rPr>
                <w:rFonts w:cs="Simplified Arabic" w:hint="cs"/>
                <w:sz w:val="28"/>
                <w:szCs w:val="28"/>
                <w:rtl/>
                <w:lang w:eastAsia="fr-FR" w:bidi="ar-SY"/>
              </w:rPr>
              <w:t>58.33%</w:t>
            </w:r>
          </w:p>
        </w:tc>
        <w:tc>
          <w:tcPr>
            <w:tcW w:w="1805" w:type="dxa"/>
          </w:tcPr>
          <w:p w:rsidR="00EA070C" w:rsidRDefault="00EB48D8" w:rsidP="00EA070C">
            <w:pPr>
              <w:jc w:val="center"/>
              <w:rPr>
                <w:rFonts w:cs="Simplified Arabic"/>
                <w:sz w:val="28"/>
                <w:szCs w:val="28"/>
                <w:rtl/>
                <w:lang w:eastAsia="fr-FR" w:bidi="ar-SY"/>
              </w:rPr>
            </w:pPr>
            <w:r>
              <w:rPr>
                <w:rFonts w:cs="Simplified Arabic" w:hint="cs"/>
                <w:sz w:val="28"/>
                <w:szCs w:val="28"/>
                <w:rtl/>
                <w:lang w:eastAsia="fr-FR" w:bidi="ar-SY"/>
              </w:rPr>
              <w:t>55.67%</w:t>
            </w:r>
          </w:p>
        </w:tc>
        <w:tc>
          <w:tcPr>
            <w:tcW w:w="1597" w:type="dxa"/>
          </w:tcPr>
          <w:p w:rsidR="00EA070C" w:rsidRDefault="00EB48D8" w:rsidP="00EA070C">
            <w:pPr>
              <w:jc w:val="center"/>
              <w:rPr>
                <w:rFonts w:cs="Simplified Arabic"/>
                <w:sz w:val="28"/>
                <w:szCs w:val="28"/>
                <w:rtl/>
                <w:lang w:eastAsia="fr-FR" w:bidi="ar-SY"/>
              </w:rPr>
            </w:pPr>
            <w:r>
              <w:rPr>
                <w:rFonts w:cs="Simplified Arabic" w:hint="cs"/>
                <w:sz w:val="28"/>
                <w:szCs w:val="28"/>
                <w:rtl/>
                <w:lang w:eastAsia="fr-FR" w:bidi="ar-SY"/>
              </w:rPr>
              <w:t>63.89%</w:t>
            </w:r>
          </w:p>
        </w:tc>
      </w:tr>
    </w:tbl>
    <w:p w:rsidR="00236C53" w:rsidRDefault="0021761A" w:rsidP="00236C53">
      <w:pPr>
        <w:spacing w:before="240"/>
        <w:jc w:val="both"/>
        <w:rPr>
          <w:rFonts w:cs="Simplified Arabic"/>
          <w:sz w:val="28"/>
          <w:szCs w:val="28"/>
          <w:rtl/>
          <w:lang w:eastAsia="fr-FR" w:bidi="ar-SY"/>
        </w:rPr>
      </w:pPr>
      <w:r>
        <w:rPr>
          <w:rFonts w:cs="Simplified Arabic" w:hint="cs"/>
          <w:sz w:val="28"/>
          <w:szCs w:val="28"/>
          <w:rtl/>
          <w:lang w:eastAsia="fr-FR" w:bidi="ar-SY"/>
        </w:rPr>
        <w:t xml:space="preserve">من الجدول السابق نجد تقارب في نسب حدوث </w:t>
      </w:r>
      <w:proofErr w:type="spellStart"/>
      <w:r>
        <w:rPr>
          <w:rFonts w:cs="Simplified Arabic" w:hint="cs"/>
          <w:sz w:val="28"/>
          <w:szCs w:val="28"/>
          <w:rtl/>
          <w:lang w:eastAsia="fr-FR" w:bidi="ar-SY"/>
        </w:rPr>
        <w:t>الإباضة</w:t>
      </w:r>
      <w:proofErr w:type="spellEnd"/>
      <w:r>
        <w:rPr>
          <w:rFonts w:cs="Simplified Arabic" w:hint="cs"/>
          <w:sz w:val="28"/>
          <w:szCs w:val="28"/>
          <w:rtl/>
          <w:lang w:eastAsia="fr-FR" w:bidi="ar-SY"/>
        </w:rPr>
        <w:t xml:space="preserve"> بالنسبة </w:t>
      </w:r>
      <w:proofErr w:type="spellStart"/>
      <w:r>
        <w:rPr>
          <w:rFonts w:cs="Simplified Arabic" w:hint="cs"/>
          <w:sz w:val="28"/>
          <w:szCs w:val="28"/>
          <w:rtl/>
          <w:lang w:eastAsia="fr-FR" w:bidi="ar-SY"/>
        </w:rPr>
        <w:t>للكلوميفين</w:t>
      </w:r>
      <w:proofErr w:type="spellEnd"/>
      <w:r>
        <w:rPr>
          <w:rFonts w:cs="Simplified Arabic" w:hint="cs"/>
          <w:sz w:val="28"/>
          <w:szCs w:val="28"/>
          <w:rtl/>
          <w:lang w:eastAsia="fr-FR" w:bidi="ar-SY"/>
        </w:rPr>
        <w:t xml:space="preserve"> </w:t>
      </w:r>
      <w:proofErr w:type="spellStart"/>
      <w:r>
        <w:rPr>
          <w:rFonts w:cs="Simplified Arabic" w:hint="cs"/>
          <w:sz w:val="28"/>
          <w:szCs w:val="28"/>
          <w:rtl/>
          <w:lang w:eastAsia="fr-FR" w:bidi="ar-SY"/>
        </w:rPr>
        <w:t>سيترات</w:t>
      </w:r>
      <w:proofErr w:type="spellEnd"/>
      <w:r>
        <w:rPr>
          <w:rFonts w:cs="Simplified Arabic" w:hint="cs"/>
          <w:sz w:val="28"/>
          <w:szCs w:val="28"/>
          <w:rtl/>
          <w:lang w:eastAsia="fr-FR" w:bidi="ar-SY"/>
        </w:rPr>
        <w:t xml:space="preserve">، فيما كانت نسبة </w:t>
      </w:r>
      <w:proofErr w:type="spellStart"/>
      <w:r>
        <w:rPr>
          <w:rFonts w:cs="Simplified Arabic" w:hint="cs"/>
          <w:sz w:val="28"/>
          <w:szCs w:val="28"/>
          <w:rtl/>
          <w:lang w:eastAsia="fr-FR" w:bidi="ar-SY"/>
        </w:rPr>
        <w:t>الإباضة</w:t>
      </w:r>
      <w:proofErr w:type="spellEnd"/>
      <w:r>
        <w:rPr>
          <w:rFonts w:cs="Simplified Arabic" w:hint="cs"/>
          <w:sz w:val="28"/>
          <w:szCs w:val="28"/>
          <w:rtl/>
          <w:lang w:eastAsia="fr-FR" w:bidi="ar-SY"/>
        </w:rPr>
        <w:t xml:space="preserve"> في بروتوكول </w:t>
      </w:r>
      <w:r w:rsidRPr="00236C53">
        <w:rPr>
          <w:rFonts w:asciiTheme="majorBidi" w:hAnsiTheme="majorBidi" w:cstheme="majorBidi"/>
          <w:sz w:val="28"/>
          <w:szCs w:val="28"/>
          <w:lang w:eastAsia="fr-FR" w:bidi="ar-SY"/>
        </w:rPr>
        <w:t>HMG</w:t>
      </w:r>
      <w:r>
        <w:rPr>
          <w:rFonts w:cs="Simplified Arabic" w:hint="cs"/>
          <w:sz w:val="28"/>
          <w:szCs w:val="28"/>
          <w:rtl/>
          <w:lang w:eastAsia="fr-FR" w:bidi="ar-SY"/>
        </w:rPr>
        <w:t xml:space="preserve"> في الدراسة الحالية أخفض من الدراسات السابقة، وقد يعود </w:t>
      </w:r>
      <w:r w:rsidR="00236C53">
        <w:rPr>
          <w:rFonts w:cs="Simplified Arabic" w:hint="cs"/>
          <w:sz w:val="28"/>
          <w:szCs w:val="28"/>
          <w:rtl/>
          <w:lang w:eastAsia="fr-FR" w:bidi="ar-SY"/>
        </w:rPr>
        <w:t xml:space="preserve">ذلك </w:t>
      </w:r>
      <w:r>
        <w:rPr>
          <w:rFonts w:cs="Simplified Arabic" w:hint="cs"/>
          <w:sz w:val="28"/>
          <w:szCs w:val="28"/>
          <w:rtl/>
          <w:lang w:eastAsia="fr-FR" w:bidi="ar-SY"/>
        </w:rPr>
        <w:t>إلى تصميم هذه الدراسة الذي اقتصر على مريضا</w:t>
      </w:r>
      <w:r w:rsidR="00236C53">
        <w:rPr>
          <w:rFonts w:cs="Simplified Arabic" w:hint="cs"/>
          <w:sz w:val="28"/>
          <w:szCs w:val="28"/>
          <w:rtl/>
          <w:lang w:eastAsia="fr-FR" w:bidi="ar-SY"/>
        </w:rPr>
        <w:t>ت متلازمة المبيض متعدد الكيسات والتي تتميز بمقاومتها للاستجابة للتحريض</w:t>
      </w:r>
      <w:r w:rsidR="009C6FC1">
        <w:rPr>
          <w:rFonts w:cs="Simplified Arabic" w:hint="cs"/>
          <w:sz w:val="28"/>
          <w:szCs w:val="28"/>
          <w:rtl/>
          <w:lang w:eastAsia="fr-FR" w:bidi="ar-SY"/>
        </w:rPr>
        <w:t xml:space="preserve">، ويضاف إليها فترة العلاج والمتابعة والتي اقتصرت على </w:t>
      </w:r>
      <w:r w:rsidR="00064142">
        <w:rPr>
          <w:rFonts w:cs="Simplified Arabic" w:hint="cs"/>
          <w:sz w:val="28"/>
          <w:szCs w:val="28"/>
          <w:rtl/>
          <w:lang w:eastAsia="fr-FR" w:bidi="ar-SY"/>
        </w:rPr>
        <w:t xml:space="preserve">3 أشهر فيما كانت 6 أشهر في الدراستين </w:t>
      </w:r>
      <w:proofErr w:type="spellStart"/>
      <w:r w:rsidR="00064142">
        <w:rPr>
          <w:rFonts w:cs="Simplified Arabic" w:hint="cs"/>
          <w:sz w:val="28"/>
          <w:szCs w:val="28"/>
          <w:rtl/>
          <w:lang w:eastAsia="fr-FR" w:bidi="ar-SY"/>
        </w:rPr>
        <w:t>الأخرتين</w:t>
      </w:r>
      <w:proofErr w:type="spellEnd"/>
      <w:r w:rsidR="00236C53">
        <w:rPr>
          <w:rFonts w:cs="Simplified Arabic" w:hint="cs"/>
          <w:sz w:val="28"/>
          <w:szCs w:val="28"/>
          <w:rtl/>
          <w:lang w:eastAsia="fr-FR" w:bidi="ar-SY"/>
        </w:rPr>
        <w:t>.</w:t>
      </w:r>
    </w:p>
    <w:p w:rsidR="00236C53" w:rsidRDefault="00236C53" w:rsidP="00236C53">
      <w:pPr>
        <w:spacing w:before="240"/>
        <w:jc w:val="both"/>
        <w:rPr>
          <w:rFonts w:cs="Simplified Arabic"/>
          <w:sz w:val="28"/>
          <w:szCs w:val="28"/>
          <w:rtl/>
          <w:lang w:eastAsia="fr-FR" w:bidi="ar-SY"/>
        </w:rPr>
      </w:pPr>
      <w:r>
        <w:rPr>
          <w:rFonts w:cs="Simplified Arabic" w:hint="cs"/>
          <w:sz w:val="28"/>
          <w:szCs w:val="28"/>
          <w:rtl/>
          <w:lang w:eastAsia="fr-FR" w:bidi="ar-SY"/>
        </w:rPr>
        <w:t xml:space="preserve">كما يظهر الجدول السابق أن البروتوكول المشارك لم يقدم فائدة ذات قيمة عدا دوره في تخفيف العبء المادي بإنقاص جرعة </w:t>
      </w:r>
      <w:proofErr w:type="spellStart"/>
      <w:r>
        <w:rPr>
          <w:rFonts w:cs="Simplified Arabic" w:hint="cs"/>
          <w:sz w:val="28"/>
          <w:szCs w:val="28"/>
          <w:rtl/>
          <w:lang w:eastAsia="fr-FR" w:bidi="ar-SY"/>
        </w:rPr>
        <w:t>الـ</w:t>
      </w:r>
      <w:proofErr w:type="spellEnd"/>
      <w:r>
        <w:rPr>
          <w:rFonts w:cs="Simplified Arabic" w:hint="cs"/>
          <w:sz w:val="28"/>
          <w:szCs w:val="28"/>
          <w:rtl/>
          <w:lang w:eastAsia="fr-FR" w:bidi="ar-SY"/>
        </w:rPr>
        <w:t xml:space="preserve"> </w:t>
      </w:r>
      <w:r w:rsidRPr="00236C53">
        <w:rPr>
          <w:rFonts w:asciiTheme="majorBidi" w:hAnsiTheme="majorBidi" w:cstheme="majorBidi"/>
          <w:sz w:val="28"/>
          <w:szCs w:val="28"/>
          <w:lang w:eastAsia="fr-FR" w:bidi="ar-SY"/>
        </w:rPr>
        <w:t>HMG</w:t>
      </w:r>
      <w:r>
        <w:rPr>
          <w:rFonts w:cs="Simplified Arabic" w:hint="cs"/>
          <w:sz w:val="28"/>
          <w:szCs w:val="28"/>
          <w:rtl/>
          <w:lang w:eastAsia="fr-FR" w:bidi="ar-SY"/>
        </w:rPr>
        <w:t>.</w:t>
      </w:r>
    </w:p>
    <w:p w:rsidR="00EA070C" w:rsidRDefault="0021761A" w:rsidP="00236C53">
      <w:pPr>
        <w:spacing w:before="240"/>
        <w:jc w:val="both"/>
        <w:rPr>
          <w:rFonts w:cs="Simplified Arabic"/>
          <w:sz w:val="28"/>
          <w:szCs w:val="28"/>
          <w:rtl/>
          <w:lang w:eastAsia="fr-FR" w:bidi="ar-SY"/>
        </w:rPr>
      </w:pPr>
      <w:r>
        <w:rPr>
          <w:rFonts w:cs="Simplified Arabic" w:hint="cs"/>
          <w:sz w:val="28"/>
          <w:szCs w:val="28"/>
          <w:rtl/>
          <w:lang w:eastAsia="fr-FR" w:bidi="ar-SY"/>
        </w:rPr>
        <w:t>بما أن التوصيات ت</w:t>
      </w:r>
      <w:r w:rsidR="00704FB3">
        <w:rPr>
          <w:rFonts w:cs="Simplified Arabic" w:hint="cs"/>
          <w:sz w:val="28"/>
          <w:szCs w:val="28"/>
          <w:rtl/>
          <w:lang w:eastAsia="fr-FR" w:bidi="ar-SY"/>
        </w:rPr>
        <w:t xml:space="preserve">قترح </w:t>
      </w:r>
      <w:proofErr w:type="spellStart"/>
      <w:r w:rsidR="00704FB3">
        <w:rPr>
          <w:rFonts w:cs="Simplified Arabic" w:hint="cs"/>
          <w:sz w:val="28"/>
          <w:szCs w:val="28"/>
          <w:rtl/>
          <w:lang w:eastAsia="fr-FR" w:bidi="ar-SY"/>
        </w:rPr>
        <w:t>الكلوميفين</w:t>
      </w:r>
      <w:proofErr w:type="spellEnd"/>
      <w:r w:rsidR="00704FB3">
        <w:rPr>
          <w:rFonts w:cs="Simplified Arabic" w:hint="cs"/>
          <w:sz w:val="28"/>
          <w:szCs w:val="28"/>
          <w:rtl/>
          <w:lang w:eastAsia="fr-FR" w:bidi="ar-SY"/>
        </w:rPr>
        <w:t xml:space="preserve"> </w:t>
      </w:r>
      <w:proofErr w:type="spellStart"/>
      <w:r w:rsidR="00704FB3">
        <w:rPr>
          <w:rFonts w:cs="Simplified Arabic" w:hint="cs"/>
          <w:sz w:val="28"/>
          <w:szCs w:val="28"/>
          <w:rtl/>
          <w:lang w:eastAsia="fr-FR" w:bidi="ar-SY"/>
        </w:rPr>
        <w:t>سيترات</w:t>
      </w:r>
      <w:proofErr w:type="spellEnd"/>
      <w:r w:rsidR="00704FB3">
        <w:rPr>
          <w:rFonts w:cs="Simplified Arabic" w:hint="cs"/>
          <w:sz w:val="28"/>
          <w:szCs w:val="28"/>
          <w:rtl/>
          <w:lang w:eastAsia="fr-FR" w:bidi="ar-SY"/>
        </w:rPr>
        <w:t xml:space="preserve"> كخيار علاجي أول فقد تمت مقارنة نسب حدوث </w:t>
      </w:r>
      <w:proofErr w:type="spellStart"/>
      <w:r w:rsidR="00704FB3">
        <w:rPr>
          <w:rFonts w:cs="Simplified Arabic" w:hint="cs"/>
          <w:sz w:val="28"/>
          <w:szCs w:val="28"/>
          <w:rtl/>
          <w:lang w:eastAsia="fr-FR" w:bidi="ar-SY"/>
        </w:rPr>
        <w:t>الإباضة</w:t>
      </w:r>
      <w:proofErr w:type="spellEnd"/>
      <w:r w:rsidR="009C6FC1">
        <w:rPr>
          <w:rFonts w:cs="Simplified Arabic" w:hint="cs"/>
          <w:sz w:val="28"/>
          <w:szCs w:val="28"/>
          <w:rtl/>
          <w:lang w:eastAsia="fr-FR" w:bidi="ar-SY"/>
        </w:rPr>
        <w:t xml:space="preserve"> بعد إعطاء </w:t>
      </w:r>
      <w:proofErr w:type="spellStart"/>
      <w:r w:rsidR="009C6FC1">
        <w:rPr>
          <w:rFonts w:cs="Simplified Arabic" w:hint="cs"/>
          <w:sz w:val="28"/>
          <w:szCs w:val="28"/>
          <w:rtl/>
          <w:lang w:eastAsia="fr-FR" w:bidi="ar-SY"/>
        </w:rPr>
        <w:t>الكلوميفين</w:t>
      </w:r>
      <w:proofErr w:type="spellEnd"/>
      <w:r w:rsidR="009C6FC1">
        <w:rPr>
          <w:rFonts w:cs="Simplified Arabic" w:hint="cs"/>
          <w:sz w:val="28"/>
          <w:szCs w:val="28"/>
          <w:rtl/>
          <w:lang w:eastAsia="fr-FR" w:bidi="ar-SY"/>
        </w:rPr>
        <w:t xml:space="preserve"> </w:t>
      </w:r>
      <w:proofErr w:type="spellStart"/>
      <w:r w:rsidR="009C6FC1">
        <w:rPr>
          <w:rFonts w:cs="Simplified Arabic" w:hint="cs"/>
          <w:sz w:val="28"/>
          <w:szCs w:val="28"/>
          <w:rtl/>
          <w:lang w:eastAsia="fr-FR" w:bidi="ar-SY"/>
        </w:rPr>
        <w:t>سيترات</w:t>
      </w:r>
      <w:proofErr w:type="spellEnd"/>
      <w:r w:rsidR="00704FB3">
        <w:rPr>
          <w:rFonts w:cs="Simplified Arabic" w:hint="cs"/>
          <w:sz w:val="28"/>
          <w:szCs w:val="28"/>
          <w:rtl/>
          <w:lang w:eastAsia="fr-FR" w:bidi="ar-SY"/>
        </w:rPr>
        <w:t xml:space="preserve"> في دراستنا مع دراسات سابقة</w:t>
      </w:r>
      <w:r w:rsidR="00E43A22">
        <w:rPr>
          <w:rFonts w:cs="Simplified Arabic" w:hint="cs"/>
          <w:sz w:val="28"/>
          <w:szCs w:val="28"/>
          <w:rtl/>
          <w:lang w:eastAsia="fr-FR" w:bidi="ar-SY"/>
        </w:rPr>
        <w:t xml:space="preserve"> ذات تصميم مشابه من حيث بروتوكول الإعطاء وفق الجدول (</w:t>
      </w:r>
      <w:r w:rsidR="009C5F21">
        <w:rPr>
          <w:rFonts w:cs="Simplified Arabic" w:hint="cs"/>
          <w:sz w:val="28"/>
          <w:szCs w:val="28"/>
          <w:rtl/>
          <w:lang w:eastAsia="fr-FR" w:bidi="ar-SY"/>
        </w:rPr>
        <w:t>20</w:t>
      </w:r>
      <w:r w:rsidR="00E43A22">
        <w:rPr>
          <w:rFonts w:cs="Simplified Arabic" w:hint="cs"/>
          <w:sz w:val="28"/>
          <w:szCs w:val="28"/>
          <w:rtl/>
          <w:lang w:eastAsia="fr-FR" w:bidi="ar-SY"/>
        </w:rPr>
        <w:t>).</w:t>
      </w:r>
    </w:p>
    <w:p w:rsidR="00064142" w:rsidRDefault="00064142" w:rsidP="00236C53">
      <w:pPr>
        <w:spacing w:before="240"/>
        <w:jc w:val="both"/>
        <w:rPr>
          <w:rFonts w:cs="Simplified Arabic"/>
          <w:sz w:val="28"/>
          <w:szCs w:val="28"/>
          <w:rtl/>
          <w:lang w:eastAsia="fr-FR" w:bidi="ar-SY"/>
        </w:rPr>
      </w:pPr>
    </w:p>
    <w:p w:rsidR="00064142" w:rsidRDefault="00064142" w:rsidP="00236C53">
      <w:pPr>
        <w:spacing w:before="240"/>
        <w:jc w:val="both"/>
        <w:rPr>
          <w:rFonts w:cs="Simplified Arabic"/>
          <w:sz w:val="28"/>
          <w:szCs w:val="28"/>
          <w:rtl/>
          <w:lang w:eastAsia="fr-FR" w:bidi="ar-SY"/>
        </w:rPr>
      </w:pPr>
    </w:p>
    <w:p w:rsidR="00236C53" w:rsidRPr="00236C53" w:rsidRDefault="00236C53" w:rsidP="00236C53">
      <w:pPr>
        <w:spacing w:before="240" w:after="0"/>
        <w:jc w:val="center"/>
        <w:rPr>
          <w:rFonts w:asciiTheme="minorBidi" w:hAnsiTheme="minorBidi"/>
          <w:b/>
          <w:bCs/>
          <w:i/>
          <w:iCs/>
          <w:sz w:val="24"/>
          <w:szCs w:val="24"/>
          <w:rtl/>
          <w:lang w:eastAsia="fr-FR" w:bidi="ar-SY"/>
        </w:rPr>
      </w:pPr>
      <w:r w:rsidRPr="00236C53">
        <w:rPr>
          <w:rFonts w:asciiTheme="minorBidi" w:hAnsiTheme="minorBidi"/>
          <w:b/>
          <w:bCs/>
          <w:i/>
          <w:iCs/>
          <w:sz w:val="24"/>
          <w:szCs w:val="24"/>
          <w:rtl/>
          <w:lang w:eastAsia="fr-FR" w:bidi="ar-SY"/>
        </w:rPr>
        <w:t>الجدول (</w:t>
      </w:r>
      <w:r w:rsidR="009C5F21">
        <w:rPr>
          <w:rFonts w:asciiTheme="minorBidi" w:hAnsiTheme="minorBidi" w:hint="cs"/>
          <w:b/>
          <w:bCs/>
          <w:i/>
          <w:iCs/>
          <w:sz w:val="24"/>
          <w:szCs w:val="24"/>
          <w:rtl/>
          <w:lang w:eastAsia="fr-FR" w:bidi="ar-SY"/>
        </w:rPr>
        <w:t>20</w:t>
      </w:r>
      <w:r w:rsidRPr="00236C53">
        <w:rPr>
          <w:rFonts w:asciiTheme="minorBidi" w:hAnsiTheme="minorBidi"/>
          <w:b/>
          <w:bCs/>
          <w:i/>
          <w:iCs/>
          <w:sz w:val="24"/>
          <w:szCs w:val="24"/>
          <w:rtl/>
          <w:lang w:eastAsia="fr-FR" w:bidi="ar-SY"/>
        </w:rPr>
        <w:t xml:space="preserve">) مقارنة النسب المئوية لحدوث </w:t>
      </w:r>
      <w:proofErr w:type="spellStart"/>
      <w:r w:rsidRPr="00236C53">
        <w:rPr>
          <w:rFonts w:asciiTheme="minorBidi" w:hAnsiTheme="minorBidi"/>
          <w:b/>
          <w:bCs/>
          <w:i/>
          <w:iCs/>
          <w:sz w:val="24"/>
          <w:szCs w:val="24"/>
          <w:rtl/>
          <w:lang w:eastAsia="fr-FR" w:bidi="ar-SY"/>
        </w:rPr>
        <w:t>الإباضة</w:t>
      </w:r>
      <w:proofErr w:type="spellEnd"/>
      <w:r w:rsidRPr="00236C53">
        <w:rPr>
          <w:rFonts w:asciiTheme="minorBidi" w:hAnsiTheme="minorBidi"/>
          <w:b/>
          <w:bCs/>
          <w:i/>
          <w:iCs/>
          <w:sz w:val="24"/>
          <w:szCs w:val="24"/>
          <w:rtl/>
          <w:lang w:eastAsia="fr-FR" w:bidi="ar-SY"/>
        </w:rPr>
        <w:t xml:space="preserve"> بعد استخدام </w:t>
      </w:r>
      <w:proofErr w:type="spellStart"/>
      <w:r w:rsidRPr="00236C53">
        <w:rPr>
          <w:rFonts w:asciiTheme="minorBidi" w:hAnsiTheme="minorBidi"/>
          <w:b/>
          <w:bCs/>
          <w:i/>
          <w:iCs/>
          <w:sz w:val="24"/>
          <w:szCs w:val="24"/>
          <w:rtl/>
          <w:lang w:eastAsia="fr-FR" w:bidi="ar-SY"/>
        </w:rPr>
        <w:t>الكلوميفين</w:t>
      </w:r>
      <w:proofErr w:type="spellEnd"/>
      <w:r w:rsidRPr="00236C53">
        <w:rPr>
          <w:rFonts w:asciiTheme="minorBidi" w:hAnsiTheme="minorBidi"/>
          <w:b/>
          <w:bCs/>
          <w:i/>
          <w:iCs/>
          <w:sz w:val="24"/>
          <w:szCs w:val="24"/>
          <w:rtl/>
          <w:lang w:eastAsia="fr-FR" w:bidi="ar-SY"/>
        </w:rPr>
        <w:t xml:space="preserve"> </w:t>
      </w:r>
      <w:proofErr w:type="spellStart"/>
      <w:r w:rsidRPr="00236C53">
        <w:rPr>
          <w:rFonts w:asciiTheme="minorBidi" w:hAnsiTheme="minorBidi"/>
          <w:b/>
          <w:bCs/>
          <w:i/>
          <w:iCs/>
          <w:sz w:val="24"/>
          <w:szCs w:val="24"/>
          <w:rtl/>
          <w:lang w:eastAsia="fr-FR" w:bidi="ar-SY"/>
        </w:rPr>
        <w:t>سيترات</w:t>
      </w:r>
      <w:proofErr w:type="spellEnd"/>
      <w:r w:rsidRPr="00236C53">
        <w:rPr>
          <w:rFonts w:asciiTheme="minorBidi" w:hAnsiTheme="minorBidi"/>
          <w:b/>
          <w:bCs/>
          <w:i/>
          <w:iCs/>
          <w:sz w:val="24"/>
          <w:szCs w:val="24"/>
          <w:rtl/>
          <w:lang w:eastAsia="fr-FR" w:bidi="ar-SY"/>
        </w:rPr>
        <w:t xml:space="preserve"> لدى مريضات متلازمة المبيض متعدد الكيسات</w:t>
      </w:r>
    </w:p>
    <w:tbl>
      <w:tblPr>
        <w:tblStyle w:val="a4"/>
        <w:bidiVisual/>
        <w:tblW w:w="0" w:type="auto"/>
        <w:jc w:val="center"/>
        <w:tblLook w:val="04A0"/>
      </w:tblPr>
      <w:tblGrid>
        <w:gridCol w:w="2130"/>
        <w:gridCol w:w="1464"/>
        <w:gridCol w:w="1559"/>
        <w:gridCol w:w="1701"/>
      </w:tblGrid>
      <w:tr w:rsidR="00E43A22" w:rsidTr="00236C53">
        <w:trPr>
          <w:jc w:val="center"/>
        </w:trPr>
        <w:tc>
          <w:tcPr>
            <w:tcW w:w="2130" w:type="dxa"/>
            <w:shd w:val="clear" w:color="auto" w:fill="B8CCE4" w:themeFill="accent1" w:themeFillTint="66"/>
          </w:tcPr>
          <w:p w:rsidR="00E43A22" w:rsidRDefault="00E43A22" w:rsidP="00236C53">
            <w:pPr>
              <w:jc w:val="center"/>
              <w:rPr>
                <w:rFonts w:cs="Simplified Arabic"/>
                <w:sz w:val="28"/>
                <w:szCs w:val="28"/>
                <w:rtl/>
                <w:lang w:eastAsia="fr-FR" w:bidi="ar-SY"/>
              </w:rPr>
            </w:pPr>
            <w:r>
              <w:rPr>
                <w:rFonts w:cs="Simplified Arabic" w:hint="cs"/>
                <w:sz w:val="28"/>
                <w:szCs w:val="28"/>
                <w:rtl/>
                <w:lang w:eastAsia="fr-FR" w:bidi="ar-SY"/>
              </w:rPr>
              <w:t>الدراسة</w:t>
            </w:r>
          </w:p>
        </w:tc>
        <w:tc>
          <w:tcPr>
            <w:tcW w:w="1464" w:type="dxa"/>
            <w:shd w:val="clear" w:color="auto" w:fill="B8CCE4" w:themeFill="accent1" w:themeFillTint="66"/>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عام</w:t>
            </w:r>
          </w:p>
        </w:tc>
        <w:tc>
          <w:tcPr>
            <w:tcW w:w="1559" w:type="dxa"/>
            <w:shd w:val="clear" w:color="auto" w:fill="B8CCE4" w:themeFill="accent1" w:themeFillTint="66"/>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حجم العينة</w:t>
            </w:r>
          </w:p>
        </w:tc>
        <w:tc>
          <w:tcPr>
            <w:tcW w:w="1701" w:type="dxa"/>
            <w:shd w:val="clear" w:color="auto" w:fill="B8CCE4" w:themeFill="accent1" w:themeFillTint="66"/>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 xml:space="preserve">نسبة </w:t>
            </w:r>
            <w:proofErr w:type="spellStart"/>
            <w:r>
              <w:rPr>
                <w:rFonts w:cs="Simplified Arabic" w:hint="cs"/>
                <w:sz w:val="28"/>
                <w:szCs w:val="28"/>
                <w:rtl/>
                <w:lang w:eastAsia="fr-FR" w:bidi="ar-SY"/>
              </w:rPr>
              <w:t>الإباضة</w:t>
            </w:r>
            <w:proofErr w:type="spellEnd"/>
          </w:p>
        </w:tc>
      </w:tr>
      <w:tr w:rsidR="00E43A22" w:rsidTr="00236C53">
        <w:trPr>
          <w:jc w:val="center"/>
        </w:trPr>
        <w:tc>
          <w:tcPr>
            <w:tcW w:w="2130" w:type="dxa"/>
            <w:shd w:val="clear" w:color="auto" w:fill="DBE5F1" w:themeFill="accent1" w:themeFillTint="33"/>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الدراسة الحالية</w:t>
            </w:r>
          </w:p>
        </w:tc>
        <w:tc>
          <w:tcPr>
            <w:tcW w:w="1464" w:type="dxa"/>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2012</w:t>
            </w:r>
          </w:p>
        </w:tc>
        <w:tc>
          <w:tcPr>
            <w:tcW w:w="1559" w:type="dxa"/>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74</w:t>
            </w:r>
          </w:p>
        </w:tc>
        <w:tc>
          <w:tcPr>
            <w:tcW w:w="1701" w:type="dxa"/>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64.86%</w:t>
            </w:r>
          </w:p>
        </w:tc>
      </w:tr>
      <w:tr w:rsidR="00E43A22" w:rsidTr="00236C53">
        <w:trPr>
          <w:jc w:val="center"/>
        </w:trPr>
        <w:tc>
          <w:tcPr>
            <w:tcW w:w="2130" w:type="dxa"/>
            <w:shd w:val="clear" w:color="auto" w:fill="DBE5F1" w:themeFill="accent1" w:themeFillTint="33"/>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د.شباط</w:t>
            </w:r>
          </w:p>
        </w:tc>
        <w:tc>
          <w:tcPr>
            <w:tcW w:w="1464" w:type="dxa"/>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2007</w:t>
            </w:r>
          </w:p>
        </w:tc>
        <w:tc>
          <w:tcPr>
            <w:tcW w:w="1559" w:type="dxa"/>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100</w:t>
            </w:r>
          </w:p>
        </w:tc>
        <w:tc>
          <w:tcPr>
            <w:tcW w:w="1701" w:type="dxa"/>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72%</w:t>
            </w:r>
          </w:p>
        </w:tc>
      </w:tr>
      <w:tr w:rsidR="00E43A22" w:rsidTr="00236C53">
        <w:trPr>
          <w:jc w:val="center"/>
        </w:trPr>
        <w:tc>
          <w:tcPr>
            <w:tcW w:w="2130" w:type="dxa"/>
            <w:shd w:val="clear" w:color="auto" w:fill="DBE5F1" w:themeFill="accent1" w:themeFillTint="33"/>
          </w:tcPr>
          <w:p w:rsidR="00E43A22" w:rsidRPr="00236C53" w:rsidRDefault="00E43A22" w:rsidP="00E43A22">
            <w:pPr>
              <w:jc w:val="center"/>
              <w:rPr>
                <w:rFonts w:asciiTheme="majorBidi" w:hAnsiTheme="majorBidi" w:cstheme="majorBidi"/>
                <w:sz w:val="28"/>
                <w:szCs w:val="28"/>
                <w:lang w:eastAsia="fr-FR" w:bidi="ar-SY"/>
              </w:rPr>
            </w:pPr>
            <w:proofErr w:type="spellStart"/>
            <w:r w:rsidRPr="00236C53">
              <w:rPr>
                <w:rFonts w:asciiTheme="majorBidi" w:hAnsiTheme="majorBidi" w:cstheme="majorBidi"/>
                <w:sz w:val="28"/>
                <w:szCs w:val="28"/>
                <w:lang w:eastAsia="fr-FR" w:bidi="ar-SY"/>
              </w:rPr>
              <w:t>Vandermolen</w:t>
            </w:r>
            <w:proofErr w:type="spellEnd"/>
          </w:p>
        </w:tc>
        <w:tc>
          <w:tcPr>
            <w:tcW w:w="1464" w:type="dxa"/>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2001</w:t>
            </w:r>
          </w:p>
        </w:tc>
        <w:tc>
          <w:tcPr>
            <w:tcW w:w="1559" w:type="dxa"/>
          </w:tcPr>
          <w:p w:rsidR="00E43A22" w:rsidRDefault="0010504B" w:rsidP="00E43A22">
            <w:pPr>
              <w:jc w:val="center"/>
              <w:rPr>
                <w:rFonts w:cs="Simplified Arabic"/>
                <w:sz w:val="28"/>
                <w:szCs w:val="28"/>
                <w:rtl/>
                <w:lang w:eastAsia="fr-FR" w:bidi="ar-SY"/>
              </w:rPr>
            </w:pPr>
            <w:r>
              <w:rPr>
                <w:rFonts w:cs="Simplified Arabic" w:hint="cs"/>
                <w:sz w:val="28"/>
                <w:szCs w:val="28"/>
                <w:rtl/>
                <w:lang w:eastAsia="fr-FR" w:bidi="ar-SY"/>
              </w:rPr>
              <w:t>33</w:t>
            </w:r>
          </w:p>
        </w:tc>
        <w:tc>
          <w:tcPr>
            <w:tcW w:w="1701" w:type="dxa"/>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75%</w:t>
            </w:r>
          </w:p>
        </w:tc>
      </w:tr>
      <w:tr w:rsidR="00E43A22" w:rsidTr="00236C53">
        <w:trPr>
          <w:jc w:val="center"/>
        </w:trPr>
        <w:tc>
          <w:tcPr>
            <w:tcW w:w="2130" w:type="dxa"/>
            <w:shd w:val="clear" w:color="auto" w:fill="DBE5F1" w:themeFill="accent1" w:themeFillTint="33"/>
          </w:tcPr>
          <w:p w:rsidR="00E43A22" w:rsidRPr="00236C53" w:rsidRDefault="00E43A22" w:rsidP="00E43A22">
            <w:pPr>
              <w:jc w:val="center"/>
              <w:rPr>
                <w:rFonts w:asciiTheme="majorBidi" w:hAnsiTheme="majorBidi" w:cstheme="majorBidi"/>
                <w:sz w:val="28"/>
                <w:szCs w:val="28"/>
                <w:lang w:eastAsia="fr-FR" w:bidi="ar-SY"/>
              </w:rPr>
            </w:pPr>
            <w:proofErr w:type="spellStart"/>
            <w:r w:rsidRPr="00236C53">
              <w:rPr>
                <w:rFonts w:asciiTheme="majorBidi" w:hAnsiTheme="majorBidi" w:cstheme="majorBidi"/>
                <w:sz w:val="28"/>
                <w:szCs w:val="28"/>
                <w:lang w:eastAsia="fr-FR" w:bidi="ar-SY"/>
              </w:rPr>
              <w:t>Kocak</w:t>
            </w:r>
            <w:proofErr w:type="spellEnd"/>
          </w:p>
        </w:tc>
        <w:tc>
          <w:tcPr>
            <w:tcW w:w="1464" w:type="dxa"/>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2002</w:t>
            </w:r>
          </w:p>
        </w:tc>
        <w:tc>
          <w:tcPr>
            <w:tcW w:w="1559" w:type="dxa"/>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56</w:t>
            </w:r>
          </w:p>
        </w:tc>
        <w:tc>
          <w:tcPr>
            <w:tcW w:w="1701" w:type="dxa"/>
          </w:tcPr>
          <w:p w:rsidR="00E43A22" w:rsidRDefault="00E43A22" w:rsidP="00E43A22">
            <w:pPr>
              <w:jc w:val="center"/>
              <w:rPr>
                <w:rFonts w:cs="Simplified Arabic"/>
                <w:sz w:val="28"/>
                <w:szCs w:val="28"/>
                <w:rtl/>
                <w:lang w:eastAsia="fr-FR" w:bidi="ar-SY"/>
              </w:rPr>
            </w:pPr>
            <w:r>
              <w:rPr>
                <w:rFonts w:cs="Simplified Arabic" w:hint="cs"/>
                <w:sz w:val="28"/>
                <w:szCs w:val="28"/>
                <w:rtl/>
                <w:lang w:eastAsia="fr-FR" w:bidi="ar-SY"/>
              </w:rPr>
              <w:t>78%</w:t>
            </w:r>
          </w:p>
        </w:tc>
      </w:tr>
    </w:tbl>
    <w:p w:rsidR="00E43A22" w:rsidRDefault="00E43A22" w:rsidP="00236C53">
      <w:pPr>
        <w:spacing w:before="240"/>
        <w:jc w:val="both"/>
        <w:rPr>
          <w:rFonts w:cs="Simplified Arabic"/>
          <w:sz w:val="28"/>
          <w:szCs w:val="28"/>
          <w:rtl/>
          <w:lang w:eastAsia="fr-FR" w:bidi="ar-SY"/>
        </w:rPr>
      </w:pPr>
      <w:r>
        <w:rPr>
          <w:rFonts w:cs="Simplified Arabic" w:hint="cs"/>
          <w:sz w:val="28"/>
          <w:szCs w:val="28"/>
          <w:rtl/>
          <w:lang w:eastAsia="fr-FR" w:bidi="ar-SY"/>
        </w:rPr>
        <w:t xml:space="preserve">إن الجدول السابق يظهر انخفاض نسبة الاستجابة لحدوث </w:t>
      </w:r>
      <w:proofErr w:type="spellStart"/>
      <w:r>
        <w:rPr>
          <w:rFonts w:cs="Simplified Arabic" w:hint="cs"/>
          <w:sz w:val="28"/>
          <w:szCs w:val="28"/>
          <w:rtl/>
          <w:lang w:eastAsia="fr-FR" w:bidi="ar-SY"/>
        </w:rPr>
        <w:t>الإباضة</w:t>
      </w:r>
      <w:proofErr w:type="spellEnd"/>
      <w:r>
        <w:rPr>
          <w:rFonts w:cs="Simplified Arabic" w:hint="cs"/>
          <w:sz w:val="28"/>
          <w:szCs w:val="28"/>
          <w:rtl/>
          <w:lang w:eastAsia="fr-FR" w:bidi="ar-SY"/>
        </w:rPr>
        <w:t xml:space="preserve"> في دراستنا، ويعود ذلك إلى فترة العلاج التي كانت 3 أشهر في دراستنا و6 أشهر في الدراسات السابقة.</w:t>
      </w:r>
    </w:p>
    <w:p w:rsidR="00E43A22" w:rsidRDefault="00236C53" w:rsidP="004D0FDB">
      <w:pPr>
        <w:jc w:val="both"/>
        <w:rPr>
          <w:rFonts w:cs="Simplified Arabic"/>
          <w:sz w:val="28"/>
          <w:szCs w:val="28"/>
          <w:rtl/>
          <w:lang w:eastAsia="fr-FR" w:bidi="ar-SY"/>
        </w:rPr>
      </w:pPr>
      <w:r>
        <w:rPr>
          <w:rFonts w:cs="Simplified Arabic" w:hint="cs"/>
          <w:sz w:val="28"/>
          <w:szCs w:val="28"/>
          <w:rtl/>
          <w:lang w:eastAsia="fr-FR" w:bidi="ar-SY"/>
        </w:rPr>
        <w:t xml:space="preserve">إن حدوث </w:t>
      </w:r>
      <w:proofErr w:type="spellStart"/>
      <w:r>
        <w:rPr>
          <w:rFonts w:cs="Simplified Arabic" w:hint="cs"/>
          <w:sz w:val="28"/>
          <w:szCs w:val="28"/>
          <w:rtl/>
          <w:lang w:eastAsia="fr-FR" w:bidi="ar-SY"/>
        </w:rPr>
        <w:t>الإباضة</w:t>
      </w:r>
      <w:proofErr w:type="spellEnd"/>
      <w:r w:rsidR="00453574">
        <w:rPr>
          <w:rFonts w:cs="Simplified Arabic" w:hint="cs"/>
          <w:sz w:val="28"/>
          <w:szCs w:val="28"/>
          <w:rtl/>
          <w:lang w:eastAsia="fr-FR" w:bidi="ar-SY"/>
        </w:rPr>
        <w:t>، والتي على الرغم من أهميتها</w:t>
      </w:r>
      <w:r w:rsidR="0010504B">
        <w:rPr>
          <w:rFonts w:cs="Simplified Arabic" w:hint="cs"/>
          <w:sz w:val="28"/>
          <w:szCs w:val="28"/>
          <w:rtl/>
          <w:lang w:eastAsia="fr-FR" w:bidi="ar-SY"/>
        </w:rPr>
        <w:t>،</w:t>
      </w:r>
      <w:r w:rsidR="00453574">
        <w:rPr>
          <w:rFonts w:cs="Simplified Arabic" w:hint="cs"/>
          <w:sz w:val="28"/>
          <w:szCs w:val="28"/>
          <w:rtl/>
          <w:lang w:eastAsia="fr-FR" w:bidi="ar-SY"/>
        </w:rPr>
        <w:t xml:space="preserve"> ليست الهدف الأسمى للعلاج وإنما حدوث الحمل والحصول على طفل. بلغت النسبة المئوية لحدوث الحمل في الدراسة 21.57% من الحالات.</w:t>
      </w:r>
      <w:r w:rsidR="0010504B">
        <w:rPr>
          <w:rFonts w:cs="Simplified Arabic" w:hint="cs"/>
          <w:sz w:val="28"/>
          <w:szCs w:val="28"/>
          <w:rtl/>
          <w:lang w:eastAsia="fr-FR" w:bidi="ar-SY"/>
        </w:rPr>
        <w:t xml:space="preserve">وكانت أعلى في المجموعة التي أعطيت بروتوكول </w:t>
      </w:r>
      <w:proofErr w:type="spellStart"/>
      <w:r w:rsidR="0010504B">
        <w:rPr>
          <w:rFonts w:cs="Simplified Arabic" w:hint="cs"/>
          <w:sz w:val="28"/>
          <w:szCs w:val="28"/>
          <w:rtl/>
          <w:lang w:eastAsia="fr-FR" w:bidi="ar-SY"/>
        </w:rPr>
        <w:t>الـ</w:t>
      </w:r>
      <w:proofErr w:type="spellEnd"/>
      <w:r w:rsidR="0010504B">
        <w:rPr>
          <w:rFonts w:cs="Simplified Arabic" w:hint="cs"/>
          <w:sz w:val="28"/>
          <w:szCs w:val="28"/>
          <w:rtl/>
          <w:lang w:eastAsia="fr-FR" w:bidi="ar-SY"/>
        </w:rPr>
        <w:t xml:space="preserve"> </w:t>
      </w:r>
      <w:r w:rsidR="0010504B" w:rsidRPr="0010504B">
        <w:rPr>
          <w:rFonts w:asciiTheme="majorBidi" w:hAnsiTheme="majorBidi" w:cstheme="majorBidi"/>
          <w:sz w:val="28"/>
          <w:szCs w:val="28"/>
          <w:lang w:eastAsia="fr-FR" w:bidi="ar-SY"/>
        </w:rPr>
        <w:t>HMG</w:t>
      </w:r>
      <w:r w:rsidR="0010504B">
        <w:rPr>
          <w:rFonts w:cs="Simplified Arabic" w:hint="cs"/>
          <w:sz w:val="28"/>
          <w:szCs w:val="28"/>
          <w:rtl/>
          <w:lang w:eastAsia="fr-FR" w:bidi="ar-SY"/>
        </w:rPr>
        <w:t>.</w:t>
      </w:r>
    </w:p>
    <w:p w:rsidR="0010504B" w:rsidRDefault="0010504B" w:rsidP="004D0FDB">
      <w:pPr>
        <w:jc w:val="both"/>
        <w:rPr>
          <w:rFonts w:cs="Simplified Arabic"/>
          <w:sz w:val="28"/>
          <w:szCs w:val="28"/>
          <w:rtl/>
          <w:lang w:eastAsia="fr-FR" w:bidi="ar-SY"/>
        </w:rPr>
      </w:pPr>
      <w:r>
        <w:rPr>
          <w:rFonts w:cs="Simplified Arabic" w:hint="cs"/>
          <w:sz w:val="28"/>
          <w:szCs w:val="28"/>
          <w:rtl/>
          <w:lang w:eastAsia="fr-FR" w:bidi="ar-SY"/>
        </w:rPr>
        <w:t>يبين الجدول (</w:t>
      </w:r>
      <w:r w:rsidR="009C5F21">
        <w:rPr>
          <w:rFonts w:cs="Simplified Arabic" w:hint="cs"/>
          <w:sz w:val="28"/>
          <w:szCs w:val="28"/>
          <w:rtl/>
          <w:lang w:eastAsia="fr-FR" w:bidi="ar-SY"/>
        </w:rPr>
        <w:t>21</w:t>
      </w:r>
      <w:r>
        <w:rPr>
          <w:rFonts w:cs="Simplified Arabic" w:hint="cs"/>
          <w:sz w:val="28"/>
          <w:szCs w:val="28"/>
          <w:rtl/>
          <w:lang w:eastAsia="fr-FR" w:bidi="ar-SY"/>
        </w:rPr>
        <w:t xml:space="preserve">) النتائج المقارنة بين نسب حدوث الحمل لدى مريضات متلازمة المبيض متعدد الكيسات اللاتي عولجن </w:t>
      </w:r>
      <w:proofErr w:type="spellStart"/>
      <w:r>
        <w:rPr>
          <w:rFonts w:cs="Simplified Arabic" w:hint="cs"/>
          <w:sz w:val="28"/>
          <w:szCs w:val="28"/>
          <w:rtl/>
          <w:lang w:eastAsia="fr-FR" w:bidi="ar-SY"/>
        </w:rPr>
        <w:t>بالكلوميفين</w:t>
      </w:r>
      <w:proofErr w:type="spellEnd"/>
      <w:r>
        <w:rPr>
          <w:rFonts w:cs="Simplified Arabic" w:hint="cs"/>
          <w:sz w:val="28"/>
          <w:szCs w:val="28"/>
          <w:rtl/>
          <w:lang w:eastAsia="fr-FR" w:bidi="ar-SY"/>
        </w:rPr>
        <w:t xml:space="preserve"> </w:t>
      </w:r>
      <w:proofErr w:type="spellStart"/>
      <w:r>
        <w:rPr>
          <w:rFonts w:cs="Simplified Arabic" w:hint="cs"/>
          <w:sz w:val="28"/>
          <w:szCs w:val="28"/>
          <w:rtl/>
          <w:lang w:eastAsia="fr-FR" w:bidi="ar-SY"/>
        </w:rPr>
        <w:t>سيترات</w:t>
      </w:r>
      <w:proofErr w:type="spellEnd"/>
      <w:r>
        <w:rPr>
          <w:rFonts w:cs="Simplified Arabic" w:hint="cs"/>
          <w:sz w:val="28"/>
          <w:szCs w:val="28"/>
          <w:rtl/>
          <w:lang w:eastAsia="fr-FR" w:bidi="ar-SY"/>
        </w:rPr>
        <w:t xml:space="preserve"> بين عدة دراسات.</w:t>
      </w:r>
    </w:p>
    <w:p w:rsidR="0010504B" w:rsidRPr="00236C53" w:rsidRDefault="0010504B" w:rsidP="0010504B">
      <w:pPr>
        <w:spacing w:before="240" w:after="0"/>
        <w:jc w:val="center"/>
        <w:rPr>
          <w:rFonts w:asciiTheme="minorBidi" w:hAnsiTheme="minorBidi"/>
          <w:b/>
          <w:bCs/>
          <w:i/>
          <w:iCs/>
          <w:sz w:val="24"/>
          <w:szCs w:val="24"/>
          <w:rtl/>
          <w:lang w:eastAsia="fr-FR" w:bidi="ar-SY"/>
        </w:rPr>
      </w:pPr>
      <w:r w:rsidRPr="00236C53">
        <w:rPr>
          <w:rFonts w:asciiTheme="minorBidi" w:hAnsiTheme="minorBidi"/>
          <w:b/>
          <w:bCs/>
          <w:i/>
          <w:iCs/>
          <w:sz w:val="24"/>
          <w:szCs w:val="24"/>
          <w:rtl/>
          <w:lang w:eastAsia="fr-FR" w:bidi="ar-SY"/>
        </w:rPr>
        <w:t>الجدول (</w:t>
      </w:r>
      <w:r w:rsidR="009C5F21">
        <w:rPr>
          <w:rFonts w:asciiTheme="minorBidi" w:hAnsiTheme="minorBidi" w:hint="cs"/>
          <w:b/>
          <w:bCs/>
          <w:i/>
          <w:iCs/>
          <w:sz w:val="24"/>
          <w:szCs w:val="24"/>
          <w:rtl/>
          <w:lang w:eastAsia="fr-FR" w:bidi="ar-SY"/>
        </w:rPr>
        <w:t>21</w:t>
      </w:r>
      <w:r w:rsidRPr="00236C53">
        <w:rPr>
          <w:rFonts w:asciiTheme="minorBidi" w:hAnsiTheme="minorBidi"/>
          <w:b/>
          <w:bCs/>
          <w:i/>
          <w:iCs/>
          <w:sz w:val="24"/>
          <w:szCs w:val="24"/>
          <w:rtl/>
          <w:lang w:eastAsia="fr-FR" w:bidi="ar-SY"/>
        </w:rPr>
        <w:t>) مقارنة النسب المئوية لحدوث ال</w:t>
      </w:r>
      <w:r>
        <w:rPr>
          <w:rFonts w:asciiTheme="minorBidi" w:hAnsiTheme="minorBidi" w:hint="cs"/>
          <w:b/>
          <w:bCs/>
          <w:i/>
          <w:iCs/>
          <w:sz w:val="24"/>
          <w:szCs w:val="24"/>
          <w:rtl/>
          <w:lang w:eastAsia="fr-FR" w:bidi="ar-SY"/>
        </w:rPr>
        <w:t>حمل</w:t>
      </w:r>
      <w:r w:rsidRPr="00236C53">
        <w:rPr>
          <w:rFonts w:asciiTheme="minorBidi" w:hAnsiTheme="minorBidi"/>
          <w:b/>
          <w:bCs/>
          <w:i/>
          <w:iCs/>
          <w:sz w:val="24"/>
          <w:szCs w:val="24"/>
          <w:rtl/>
          <w:lang w:eastAsia="fr-FR" w:bidi="ar-SY"/>
        </w:rPr>
        <w:t xml:space="preserve"> بعد استخدام </w:t>
      </w:r>
      <w:proofErr w:type="spellStart"/>
      <w:r w:rsidRPr="00236C53">
        <w:rPr>
          <w:rFonts w:asciiTheme="minorBidi" w:hAnsiTheme="minorBidi"/>
          <w:b/>
          <w:bCs/>
          <w:i/>
          <w:iCs/>
          <w:sz w:val="24"/>
          <w:szCs w:val="24"/>
          <w:rtl/>
          <w:lang w:eastAsia="fr-FR" w:bidi="ar-SY"/>
        </w:rPr>
        <w:t>الكلوميفين</w:t>
      </w:r>
      <w:proofErr w:type="spellEnd"/>
      <w:r w:rsidRPr="00236C53">
        <w:rPr>
          <w:rFonts w:asciiTheme="minorBidi" w:hAnsiTheme="minorBidi"/>
          <w:b/>
          <w:bCs/>
          <w:i/>
          <w:iCs/>
          <w:sz w:val="24"/>
          <w:szCs w:val="24"/>
          <w:rtl/>
          <w:lang w:eastAsia="fr-FR" w:bidi="ar-SY"/>
        </w:rPr>
        <w:t xml:space="preserve"> </w:t>
      </w:r>
      <w:proofErr w:type="spellStart"/>
      <w:r w:rsidRPr="00236C53">
        <w:rPr>
          <w:rFonts w:asciiTheme="minorBidi" w:hAnsiTheme="minorBidi"/>
          <w:b/>
          <w:bCs/>
          <w:i/>
          <w:iCs/>
          <w:sz w:val="24"/>
          <w:szCs w:val="24"/>
          <w:rtl/>
          <w:lang w:eastAsia="fr-FR" w:bidi="ar-SY"/>
        </w:rPr>
        <w:t>سيترات</w:t>
      </w:r>
      <w:proofErr w:type="spellEnd"/>
      <w:r w:rsidRPr="00236C53">
        <w:rPr>
          <w:rFonts w:asciiTheme="minorBidi" w:hAnsiTheme="minorBidi"/>
          <w:b/>
          <w:bCs/>
          <w:i/>
          <w:iCs/>
          <w:sz w:val="24"/>
          <w:szCs w:val="24"/>
          <w:rtl/>
          <w:lang w:eastAsia="fr-FR" w:bidi="ar-SY"/>
        </w:rPr>
        <w:t xml:space="preserve"> لدى مريضات متلازمة المبيض متعدد الكيسات</w:t>
      </w:r>
    </w:p>
    <w:tbl>
      <w:tblPr>
        <w:tblStyle w:val="a4"/>
        <w:bidiVisual/>
        <w:tblW w:w="0" w:type="auto"/>
        <w:jc w:val="center"/>
        <w:tblLook w:val="04A0"/>
      </w:tblPr>
      <w:tblGrid>
        <w:gridCol w:w="2130"/>
        <w:gridCol w:w="1464"/>
        <w:gridCol w:w="1559"/>
        <w:gridCol w:w="1701"/>
      </w:tblGrid>
      <w:tr w:rsidR="0010504B" w:rsidTr="00E842D6">
        <w:trPr>
          <w:jc w:val="center"/>
        </w:trPr>
        <w:tc>
          <w:tcPr>
            <w:tcW w:w="2130" w:type="dxa"/>
            <w:shd w:val="clear" w:color="auto" w:fill="B8CCE4" w:themeFill="accent1" w:themeFillTint="66"/>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الدراسة</w:t>
            </w:r>
          </w:p>
        </w:tc>
        <w:tc>
          <w:tcPr>
            <w:tcW w:w="1464" w:type="dxa"/>
            <w:shd w:val="clear" w:color="auto" w:fill="B8CCE4" w:themeFill="accent1" w:themeFillTint="66"/>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عام</w:t>
            </w:r>
          </w:p>
        </w:tc>
        <w:tc>
          <w:tcPr>
            <w:tcW w:w="1559" w:type="dxa"/>
            <w:shd w:val="clear" w:color="auto" w:fill="B8CCE4" w:themeFill="accent1" w:themeFillTint="66"/>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حجم العينة</w:t>
            </w:r>
          </w:p>
        </w:tc>
        <w:tc>
          <w:tcPr>
            <w:tcW w:w="1701" w:type="dxa"/>
            <w:shd w:val="clear" w:color="auto" w:fill="B8CCE4" w:themeFill="accent1" w:themeFillTint="66"/>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نسبة الحمل</w:t>
            </w:r>
          </w:p>
        </w:tc>
      </w:tr>
      <w:tr w:rsidR="0010504B" w:rsidTr="00E842D6">
        <w:trPr>
          <w:jc w:val="center"/>
        </w:trPr>
        <w:tc>
          <w:tcPr>
            <w:tcW w:w="2130" w:type="dxa"/>
            <w:shd w:val="clear" w:color="auto" w:fill="DBE5F1" w:themeFill="accent1" w:themeFillTint="33"/>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الدراسة الحالية</w:t>
            </w:r>
          </w:p>
        </w:tc>
        <w:tc>
          <w:tcPr>
            <w:tcW w:w="1464" w:type="dxa"/>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2012</w:t>
            </w:r>
          </w:p>
        </w:tc>
        <w:tc>
          <w:tcPr>
            <w:tcW w:w="1559" w:type="dxa"/>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74</w:t>
            </w:r>
          </w:p>
        </w:tc>
        <w:tc>
          <w:tcPr>
            <w:tcW w:w="1701" w:type="dxa"/>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18.92%</w:t>
            </w:r>
          </w:p>
        </w:tc>
      </w:tr>
      <w:tr w:rsidR="0010504B" w:rsidTr="00E842D6">
        <w:trPr>
          <w:jc w:val="center"/>
        </w:trPr>
        <w:tc>
          <w:tcPr>
            <w:tcW w:w="2130" w:type="dxa"/>
            <w:shd w:val="clear" w:color="auto" w:fill="DBE5F1" w:themeFill="accent1" w:themeFillTint="33"/>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د.شباط</w:t>
            </w:r>
          </w:p>
        </w:tc>
        <w:tc>
          <w:tcPr>
            <w:tcW w:w="1464" w:type="dxa"/>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2007</w:t>
            </w:r>
          </w:p>
        </w:tc>
        <w:tc>
          <w:tcPr>
            <w:tcW w:w="1559" w:type="dxa"/>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100</w:t>
            </w:r>
          </w:p>
        </w:tc>
        <w:tc>
          <w:tcPr>
            <w:tcW w:w="1701" w:type="dxa"/>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18%</w:t>
            </w:r>
          </w:p>
        </w:tc>
      </w:tr>
      <w:tr w:rsidR="0010504B" w:rsidTr="00E842D6">
        <w:trPr>
          <w:jc w:val="center"/>
        </w:trPr>
        <w:tc>
          <w:tcPr>
            <w:tcW w:w="2130" w:type="dxa"/>
            <w:shd w:val="clear" w:color="auto" w:fill="DBE5F1" w:themeFill="accent1" w:themeFillTint="33"/>
          </w:tcPr>
          <w:p w:rsidR="0010504B" w:rsidRPr="00236C53" w:rsidRDefault="0010504B" w:rsidP="00E842D6">
            <w:pPr>
              <w:jc w:val="center"/>
              <w:rPr>
                <w:rFonts w:asciiTheme="majorBidi" w:hAnsiTheme="majorBidi" w:cstheme="majorBidi"/>
                <w:sz w:val="28"/>
                <w:szCs w:val="28"/>
                <w:lang w:eastAsia="fr-FR" w:bidi="ar-SY"/>
              </w:rPr>
            </w:pPr>
            <w:proofErr w:type="spellStart"/>
            <w:r w:rsidRPr="00236C53">
              <w:rPr>
                <w:rFonts w:asciiTheme="majorBidi" w:hAnsiTheme="majorBidi" w:cstheme="majorBidi"/>
                <w:sz w:val="28"/>
                <w:szCs w:val="28"/>
                <w:lang w:eastAsia="fr-FR" w:bidi="ar-SY"/>
              </w:rPr>
              <w:t>Vandermolen</w:t>
            </w:r>
            <w:proofErr w:type="spellEnd"/>
          </w:p>
        </w:tc>
        <w:tc>
          <w:tcPr>
            <w:tcW w:w="1464" w:type="dxa"/>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2001</w:t>
            </w:r>
          </w:p>
        </w:tc>
        <w:tc>
          <w:tcPr>
            <w:tcW w:w="1559" w:type="dxa"/>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33</w:t>
            </w:r>
          </w:p>
        </w:tc>
        <w:tc>
          <w:tcPr>
            <w:tcW w:w="1701" w:type="dxa"/>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41.2%</w:t>
            </w:r>
          </w:p>
        </w:tc>
      </w:tr>
      <w:tr w:rsidR="0010504B" w:rsidTr="00E842D6">
        <w:trPr>
          <w:jc w:val="center"/>
        </w:trPr>
        <w:tc>
          <w:tcPr>
            <w:tcW w:w="2130" w:type="dxa"/>
            <w:shd w:val="clear" w:color="auto" w:fill="DBE5F1" w:themeFill="accent1" w:themeFillTint="33"/>
          </w:tcPr>
          <w:p w:rsidR="0010504B" w:rsidRPr="00236C53" w:rsidRDefault="0010504B" w:rsidP="00E842D6">
            <w:pPr>
              <w:jc w:val="center"/>
              <w:rPr>
                <w:rFonts w:asciiTheme="majorBidi" w:hAnsiTheme="majorBidi" w:cstheme="majorBidi"/>
                <w:sz w:val="28"/>
                <w:szCs w:val="28"/>
                <w:lang w:eastAsia="fr-FR" w:bidi="ar-SY"/>
              </w:rPr>
            </w:pPr>
            <w:r>
              <w:rPr>
                <w:rFonts w:asciiTheme="majorBidi" w:hAnsiTheme="majorBidi" w:cstheme="majorBidi"/>
                <w:sz w:val="28"/>
                <w:szCs w:val="28"/>
                <w:lang w:eastAsia="fr-FR" w:bidi="ar-SY"/>
              </w:rPr>
              <w:t>George</w:t>
            </w:r>
          </w:p>
        </w:tc>
        <w:tc>
          <w:tcPr>
            <w:tcW w:w="1464" w:type="dxa"/>
          </w:tcPr>
          <w:p w:rsidR="0010504B" w:rsidRDefault="0010504B" w:rsidP="0010504B">
            <w:pPr>
              <w:jc w:val="center"/>
              <w:rPr>
                <w:rFonts w:cs="Simplified Arabic"/>
                <w:sz w:val="28"/>
                <w:szCs w:val="28"/>
                <w:rtl/>
                <w:lang w:eastAsia="fr-FR" w:bidi="ar-SY"/>
              </w:rPr>
            </w:pPr>
            <w:r>
              <w:rPr>
                <w:rFonts w:cs="Simplified Arabic" w:hint="cs"/>
                <w:sz w:val="28"/>
                <w:szCs w:val="28"/>
                <w:rtl/>
                <w:lang w:eastAsia="fr-FR" w:bidi="ar-SY"/>
              </w:rPr>
              <w:t>2003</w:t>
            </w:r>
          </w:p>
        </w:tc>
        <w:tc>
          <w:tcPr>
            <w:tcW w:w="1559" w:type="dxa"/>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60</w:t>
            </w:r>
          </w:p>
        </w:tc>
        <w:tc>
          <w:tcPr>
            <w:tcW w:w="1701" w:type="dxa"/>
          </w:tcPr>
          <w:p w:rsidR="0010504B" w:rsidRDefault="0010504B" w:rsidP="00E842D6">
            <w:pPr>
              <w:jc w:val="center"/>
              <w:rPr>
                <w:rFonts w:cs="Simplified Arabic"/>
                <w:sz w:val="28"/>
                <w:szCs w:val="28"/>
                <w:rtl/>
                <w:lang w:eastAsia="fr-FR" w:bidi="ar-SY"/>
              </w:rPr>
            </w:pPr>
            <w:r>
              <w:rPr>
                <w:rFonts w:cs="Simplified Arabic" w:hint="cs"/>
                <w:sz w:val="28"/>
                <w:szCs w:val="28"/>
                <w:rtl/>
                <w:lang w:eastAsia="fr-FR" w:bidi="ar-SY"/>
              </w:rPr>
              <w:t>23.3%</w:t>
            </w:r>
          </w:p>
        </w:tc>
      </w:tr>
    </w:tbl>
    <w:p w:rsidR="004D0FDB" w:rsidRDefault="00E842D6" w:rsidP="000C489E">
      <w:pPr>
        <w:spacing w:before="240"/>
        <w:jc w:val="both"/>
        <w:rPr>
          <w:rFonts w:cs="Simplified Arabic"/>
          <w:sz w:val="28"/>
          <w:szCs w:val="28"/>
          <w:rtl/>
          <w:lang w:eastAsia="fr-FR" w:bidi="ar-SY"/>
        </w:rPr>
      </w:pPr>
      <w:r>
        <w:rPr>
          <w:rFonts w:cs="Simplified Arabic" w:hint="cs"/>
          <w:sz w:val="28"/>
          <w:szCs w:val="28"/>
          <w:rtl/>
          <w:lang w:eastAsia="fr-FR" w:bidi="ar-SY"/>
        </w:rPr>
        <w:t>إن الجدول (</w:t>
      </w:r>
      <w:r w:rsidR="009C5F21">
        <w:rPr>
          <w:rFonts w:cs="Simplified Arabic" w:hint="cs"/>
          <w:sz w:val="28"/>
          <w:szCs w:val="28"/>
          <w:rtl/>
          <w:lang w:eastAsia="fr-FR" w:bidi="ar-SY"/>
        </w:rPr>
        <w:t>21</w:t>
      </w:r>
      <w:r>
        <w:rPr>
          <w:rFonts w:cs="Simplified Arabic" w:hint="cs"/>
          <w:sz w:val="28"/>
          <w:szCs w:val="28"/>
          <w:rtl/>
          <w:lang w:eastAsia="fr-FR" w:bidi="ar-SY"/>
        </w:rPr>
        <w:t xml:space="preserve">) يظهر انخفاض نسبة حدوث الحمل بين الدراستين المحليتين من جهة والدراسات الخارجية، وهو </w:t>
      </w:r>
      <w:r w:rsidR="000C489E">
        <w:rPr>
          <w:rFonts w:cs="Simplified Arabic" w:hint="cs"/>
          <w:sz w:val="28"/>
          <w:szCs w:val="28"/>
          <w:rtl/>
          <w:lang w:eastAsia="fr-FR" w:bidi="ar-SY"/>
        </w:rPr>
        <w:t xml:space="preserve">أمر يمكن تفسيره بالنسبة للدراسة الحالية بسبب اقتصار فترة العلاج والمتابعة على 3 أشهر؛ أما دراسة د.شباط (2007) فقد كانت ذات فترة تراكمية مماثلة للدراسات الأخرى، وهو ما يثير التساؤل حول وجود بيئي جغرافي يتداخل في آلية </w:t>
      </w:r>
      <w:r w:rsidR="000C489E">
        <w:rPr>
          <w:rFonts w:cs="Simplified Arabic" w:hint="cs"/>
          <w:sz w:val="28"/>
          <w:szCs w:val="28"/>
          <w:rtl/>
          <w:lang w:eastAsia="fr-FR" w:bidi="ar-SY"/>
        </w:rPr>
        <w:lastRenderedPageBreak/>
        <w:t>المتلازمة من حيث الحدوث والاستجابة للعلاج، وهو ما ذكرته نصوص طبية سابقة (</w:t>
      </w:r>
      <w:proofErr w:type="spellStart"/>
      <w:r w:rsidR="000C489E" w:rsidRPr="001E793C">
        <w:rPr>
          <w:rFonts w:ascii="Times New Roman" w:hAnsi="Times New Roman" w:cs="Times New Roman"/>
          <w:sz w:val="28"/>
          <w:szCs w:val="28"/>
        </w:rPr>
        <w:t>Speroff</w:t>
      </w:r>
      <w:proofErr w:type="spellEnd"/>
      <w:r w:rsidR="000C489E" w:rsidRPr="001E793C">
        <w:rPr>
          <w:rFonts w:ascii="Times New Roman" w:hAnsi="Times New Roman" w:cs="Times New Roman"/>
          <w:sz w:val="28"/>
          <w:szCs w:val="28"/>
        </w:rPr>
        <w:t xml:space="preserve"> L</w:t>
      </w:r>
      <w:r w:rsidR="000C489E" w:rsidRPr="000C489E">
        <w:rPr>
          <w:rFonts w:ascii="Times New Roman" w:hAnsi="Times New Roman" w:cs="Times New Roman"/>
          <w:i/>
          <w:iCs/>
          <w:sz w:val="28"/>
          <w:szCs w:val="28"/>
        </w:rPr>
        <w:t>and</w:t>
      </w:r>
      <w:r w:rsidR="000C489E" w:rsidRPr="001E793C">
        <w:rPr>
          <w:rFonts w:ascii="Times New Roman" w:hAnsi="Times New Roman" w:cs="Times New Roman"/>
          <w:sz w:val="28"/>
          <w:szCs w:val="28"/>
        </w:rPr>
        <w:t xml:space="preserve"> Fritz MA</w:t>
      </w:r>
      <w:r w:rsidR="000C489E" w:rsidRPr="000C489E">
        <w:rPr>
          <w:rFonts w:ascii="Times New Roman" w:hAnsi="Times New Roman" w:cs="Times New Roman"/>
          <w:sz w:val="28"/>
          <w:szCs w:val="28"/>
        </w:rPr>
        <w:t>. 2005</w:t>
      </w:r>
      <w:r w:rsidR="000C489E">
        <w:rPr>
          <w:rFonts w:cs="Simplified Arabic" w:hint="cs"/>
          <w:sz w:val="28"/>
          <w:szCs w:val="28"/>
          <w:rtl/>
          <w:lang w:eastAsia="fr-FR" w:bidi="ar-SY"/>
        </w:rPr>
        <w:t>).</w:t>
      </w:r>
    </w:p>
    <w:p w:rsidR="000C489E" w:rsidRDefault="000C489E" w:rsidP="000C489E">
      <w:pPr>
        <w:jc w:val="both"/>
        <w:rPr>
          <w:rFonts w:cs="Simplified Arabic"/>
          <w:sz w:val="28"/>
          <w:szCs w:val="28"/>
          <w:rtl/>
          <w:lang w:eastAsia="fr-FR" w:bidi="ar-SY"/>
        </w:rPr>
      </w:pPr>
      <w:r>
        <w:rPr>
          <w:rFonts w:cs="Simplified Arabic" w:hint="cs"/>
          <w:sz w:val="28"/>
          <w:szCs w:val="28"/>
          <w:rtl/>
          <w:lang w:eastAsia="fr-FR" w:bidi="ar-SY"/>
        </w:rPr>
        <w:t xml:space="preserve">أظهر العرض المفصل لكل بروتوكول أن نسبة الاستجابة بحدوث </w:t>
      </w:r>
      <w:proofErr w:type="spellStart"/>
      <w:r>
        <w:rPr>
          <w:rFonts w:cs="Simplified Arabic" w:hint="cs"/>
          <w:sz w:val="28"/>
          <w:szCs w:val="28"/>
          <w:rtl/>
          <w:lang w:eastAsia="fr-FR" w:bidi="ar-SY"/>
        </w:rPr>
        <w:t>الإباضة</w:t>
      </w:r>
      <w:proofErr w:type="spellEnd"/>
      <w:r>
        <w:rPr>
          <w:rFonts w:cs="Simplified Arabic" w:hint="cs"/>
          <w:sz w:val="28"/>
          <w:szCs w:val="28"/>
          <w:rtl/>
          <w:lang w:eastAsia="fr-FR" w:bidi="ar-SY"/>
        </w:rPr>
        <w:t xml:space="preserve"> وحدوث الحمل تنخفض بتقدم عمر المريضة وطول مدة العقم لديها، </w:t>
      </w:r>
      <w:r w:rsidR="00064142">
        <w:rPr>
          <w:rFonts w:cs="Simplified Arabic" w:hint="cs"/>
          <w:sz w:val="28"/>
          <w:szCs w:val="28"/>
          <w:rtl/>
          <w:lang w:eastAsia="fr-FR" w:bidi="ar-SY"/>
        </w:rPr>
        <w:t xml:space="preserve">وهو ما يتوافق مع الدراسة المحلية السابقة (د.شباط، 2007) وقد يخفي ذلك ازدياد مقاومة المريضة للتحريض إما بسبب التغيرات الهرمونية المرافقة لتقدم العمر، أو وجود سببية مستبطنة معيقة لحدوث </w:t>
      </w:r>
      <w:proofErr w:type="spellStart"/>
      <w:r w:rsidR="00064142">
        <w:rPr>
          <w:rFonts w:cs="Simplified Arabic" w:hint="cs"/>
          <w:sz w:val="28"/>
          <w:szCs w:val="28"/>
          <w:rtl/>
          <w:lang w:eastAsia="fr-FR" w:bidi="ar-SY"/>
        </w:rPr>
        <w:t>الإباضة</w:t>
      </w:r>
      <w:proofErr w:type="spellEnd"/>
      <w:r w:rsidR="00064142">
        <w:rPr>
          <w:rFonts w:cs="Simplified Arabic" w:hint="cs"/>
          <w:sz w:val="28"/>
          <w:szCs w:val="28"/>
          <w:rtl/>
          <w:lang w:eastAsia="fr-FR" w:bidi="ar-SY"/>
        </w:rPr>
        <w:t xml:space="preserve"> والحمل مما يستدعي إجراء تقييم أوسع وخاصة لدى السيدات مع أعمار متقدمة.</w:t>
      </w:r>
    </w:p>
    <w:p w:rsidR="00064142" w:rsidRDefault="00204AD1" w:rsidP="0066164A">
      <w:pPr>
        <w:jc w:val="both"/>
        <w:rPr>
          <w:rFonts w:cs="Simplified Arabic"/>
          <w:sz w:val="28"/>
          <w:szCs w:val="28"/>
          <w:rtl/>
          <w:lang w:eastAsia="fr-FR" w:bidi="ar-SY"/>
        </w:rPr>
      </w:pPr>
      <w:r>
        <w:rPr>
          <w:rFonts w:cs="Simplified Arabic" w:hint="cs"/>
          <w:sz w:val="28"/>
          <w:szCs w:val="28"/>
          <w:rtl/>
          <w:lang w:eastAsia="fr-FR" w:bidi="ar-SY"/>
        </w:rPr>
        <w:t xml:space="preserve">تمت مراقبة المريضات لمدة 3 أشهر في حال حدوث الحمل وروقبت </w:t>
      </w:r>
      <w:proofErr w:type="spellStart"/>
      <w:r>
        <w:rPr>
          <w:rFonts w:cs="Simplified Arabic" w:hint="cs"/>
          <w:sz w:val="28"/>
          <w:szCs w:val="28"/>
          <w:rtl/>
          <w:lang w:eastAsia="fr-FR" w:bidi="ar-SY"/>
        </w:rPr>
        <w:t>اختلاطات</w:t>
      </w:r>
      <w:proofErr w:type="spellEnd"/>
      <w:r>
        <w:rPr>
          <w:rFonts w:cs="Simplified Arabic" w:hint="cs"/>
          <w:sz w:val="28"/>
          <w:szCs w:val="28"/>
          <w:rtl/>
          <w:lang w:eastAsia="fr-FR" w:bidi="ar-SY"/>
        </w:rPr>
        <w:t xml:space="preserve"> </w:t>
      </w:r>
      <w:proofErr w:type="spellStart"/>
      <w:r>
        <w:rPr>
          <w:rFonts w:cs="Simplified Arabic" w:hint="cs"/>
          <w:sz w:val="28"/>
          <w:szCs w:val="28"/>
          <w:rtl/>
          <w:lang w:eastAsia="fr-FR" w:bidi="ar-SY"/>
        </w:rPr>
        <w:t>حملية</w:t>
      </w:r>
      <w:proofErr w:type="spellEnd"/>
      <w:r>
        <w:rPr>
          <w:rFonts w:cs="Simplified Arabic" w:hint="cs"/>
          <w:sz w:val="28"/>
          <w:szCs w:val="28"/>
          <w:rtl/>
          <w:lang w:eastAsia="fr-FR" w:bidi="ar-SY"/>
        </w:rPr>
        <w:t xml:space="preserve"> متعلقة بتحريض </w:t>
      </w:r>
      <w:proofErr w:type="spellStart"/>
      <w:r>
        <w:rPr>
          <w:rFonts w:cs="Simplified Arabic" w:hint="cs"/>
          <w:sz w:val="28"/>
          <w:szCs w:val="28"/>
          <w:rtl/>
          <w:lang w:eastAsia="fr-FR" w:bidi="ar-SY"/>
        </w:rPr>
        <w:t>الإباضة</w:t>
      </w:r>
      <w:proofErr w:type="spellEnd"/>
      <w:r>
        <w:rPr>
          <w:rFonts w:cs="Simplified Arabic" w:hint="cs"/>
          <w:sz w:val="28"/>
          <w:szCs w:val="28"/>
          <w:rtl/>
          <w:lang w:eastAsia="fr-FR" w:bidi="ar-SY"/>
        </w:rPr>
        <w:t xml:space="preserve"> وهي: متلازمة فرط الاستثارة </w:t>
      </w:r>
      <w:proofErr w:type="spellStart"/>
      <w:r>
        <w:rPr>
          <w:rFonts w:cs="Simplified Arabic" w:hint="cs"/>
          <w:sz w:val="28"/>
          <w:szCs w:val="28"/>
          <w:rtl/>
          <w:lang w:eastAsia="fr-FR" w:bidi="ar-SY"/>
        </w:rPr>
        <w:t>المبيضية</w:t>
      </w:r>
      <w:proofErr w:type="spellEnd"/>
      <w:r>
        <w:rPr>
          <w:rFonts w:cs="Simplified Arabic" w:hint="cs"/>
          <w:sz w:val="28"/>
          <w:szCs w:val="28"/>
          <w:rtl/>
          <w:lang w:eastAsia="fr-FR" w:bidi="ar-SY"/>
        </w:rPr>
        <w:t xml:space="preserve"> (وسجلت حالة واحدة متوسط الشدة)،</w:t>
      </w:r>
      <w:r w:rsidR="0066164A">
        <w:rPr>
          <w:rFonts w:cs="Simplified Arabic" w:hint="cs"/>
          <w:sz w:val="28"/>
          <w:szCs w:val="28"/>
          <w:rtl/>
          <w:lang w:eastAsia="fr-FR" w:bidi="ar-SY"/>
        </w:rPr>
        <w:t xml:space="preserve"> والحمل المتعدد، والإسقاط بعمر حملي أقل من 12 أسبوع. ويقارن الجدول (</w:t>
      </w:r>
      <w:r w:rsidR="00456487">
        <w:rPr>
          <w:rFonts w:cs="Simplified Arabic" w:hint="cs"/>
          <w:sz w:val="28"/>
          <w:szCs w:val="28"/>
          <w:rtl/>
          <w:lang w:eastAsia="fr-FR" w:bidi="ar-SY"/>
        </w:rPr>
        <w:t>22</w:t>
      </w:r>
      <w:r w:rsidR="0066164A">
        <w:rPr>
          <w:rFonts w:cs="Simplified Arabic" w:hint="cs"/>
          <w:sz w:val="28"/>
          <w:szCs w:val="28"/>
          <w:rtl/>
          <w:lang w:eastAsia="fr-FR" w:bidi="ar-SY"/>
        </w:rPr>
        <w:t xml:space="preserve">) بين </w:t>
      </w:r>
      <w:proofErr w:type="spellStart"/>
      <w:r w:rsidR="0066164A">
        <w:rPr>
          <w:rFonts w:cs="Simplified Arabic" w:hint="cs"/>
          <w:sz w:val="28"/>
          <w:szCs w:val="28"/>
          <w:rtl/>
          <w:lang w:eastAsia="fr-FR" w:bidi="ar-SY"/>
        </w:rPr>
        <w:t>الاختلاطات</w:t>
      </w:r>
      <w:proofErr w:type="spellEnd"/>
      <w:r w:rsidR="0066164A">
        <w:rPr>
          <w:rFonts w:cs="Simplified Arabic" w:hint="cs"/>
          <w:sz w:val="28"/>
          <w:szCs w:val="28"/>
          <w:rtl/>
          <w:lang w:eastAsia="fr-FR" w:bidi="ar-SY"/>
        </w:rPr>
        <w:t xml:space="preserve"> المسجلة في دراستنا وتلك المسجلة في دراسة محلية سابقة (د.السعدي، 2010)</w:t>
      </w:r>
    </w:p>
    <w:p w:rsidR="0066164A" w:rsidRPr="00236C53" w:rsidRDefault="0066164A" w:rsidP="0066164A">
      <w:pPr>
        <w:spacing w:after="0"/>
        <w:jc w:val="center"/>
        <w:rPr>
          <w:rFonts w:asciiTheme="minorBidi" w:hAnsiTheme="minorBidi"/>
          <w:b/>
          <w:bCs/>
          <w:i/>
          <w:iCs/>
          <w:sz w:val="24"/>
          <w:szCs w:val="24"/>
          <w:rtl/>
          <w:lang w:eastAsia="fr-FR" w:bidi="ar-SY"/>
        </w:rPr>
      </w:pPr>
      <w:r w:rsidRPr="00236C53">
        <w:rPr>
          <w:rFonts w:asciiTheme="minorBidi" w:hAnsiTheme="minorBidi"/>
          <w:b/>
          <w:bCs/>
          <w:i/>
          <w:iCs/>
          <w:sz w:val="24"/>
          <w:szCs w:val="24"/>
          <w:rtl/>
          <w:lang w:eastAsia="fr-FR" w:bidi="ar-SY"/>
        </w:rPr>
        <w:t>الجدول (</w:t>
      </w:r>
      <w:r w:rsidR="00456487">
        <w:rPr>
          <w:rFonts w:asciiTheme="minorBidi" w:hAnsiTheme="minorBidi" w:hint="cs"/>
          <w:b/>
          <w:bCs/>
          <w:i/>
          <w:iCs/>
          <w:sz w:val="24"/>
          <w:szCs w:val="24"/>
          <w:rtl/>
          <w:lang w:eastAsia="fr-FR" w:bidi="ar-SY"/>
        </w:rPr>
        <w:t>22</w:t>
      </w:r>
      <w:r w:rsidRPr="00236C53">
        <w:rPr>
          <w:rFonts w:asciiTheme="minorBidi" w:hAnsiTheme="minorBidi"/>
          <w:b/>
          <w:bCs/>
          <w:i/>
          <w:iCs/>
          <w:sz w:val="24"/>
          <w:szCs w:val="24"/>
          <w:rtl/>
          <w:lang w:eastAsia="fr-FR" w:bidi="ar-SY"/>
        </w:rPr>
        <w:t>) مق</w:t>
      </w:r>
      <w:r w:rsidR="004B5C5B">
        <w:rPr>
          <w:rFonts w:asciiTheme="minorBidi" w:hAnsiTheme="minorBidi"/>
          <w:b/>
          <w:bCs/>
          <w:i/>
          <w:iCs/>
          <w:sz w:val="24"/>
          <w:szCs w:val="24"/>
          <w:rtl/>
          <w:lang w:eastAsia="fr-FR" w:bidi="ar-SY"/>
        </w:rPr>
        <w:t xml:space="preserve">ارنة النسب المئوية لحدوث </w:t>
      </w:r>
      <w:proofErr w:type="spellStart"/>
      <w:r w:rsidR="004B5C5B">
        <w:rPr>
          <w:rFonts w:asciiTheme="minorBidi" w:hAnsiTheme="minorBidi"/>
          <w:b/>
          <w:bCs/>
          <w:i/>
          <w:iCs/>
          <w:sz w:val="24"/>
          <w:szCs w:val="24"/>
          <w:rtl/>
          <w:lang w:eastAsia="fr-FR" w:bidi="ar-SY"/>
        </w:rPr>
        <w:t>ال</w:t>
      </w:r>
      <w:r w:rsidR="004B5C5B">
        <w:rPr>
          <w:rFonts w:asciiTheme="minorBidi" w:hAnsiTheme="minorBidi" w:hint="cs"/>
          <w:b/>
          <w:bCs/>
          <w:i/>
          <w:iCs/>
          <w:sz w:val="24"/>
          <w:szCs w:val="24"/>
          <w:rtl/>
          <w:lang w:eastAsia="fr-FR" w:bidi="ar-SY"/>
        </w:rPr>
        <w:t>اختلاطات</w:t>
      </w:r>
      <w:proofErr w:type="spellEnd"/>
      <w:r w:rsidRPr="00236C53">
        <w:rPr>
          <w:rFonts w:asciiTheme="minorBidi" w:hAnsiTheme="minorBidi"/>
          <w:b/>
          <w:bCs/>
          <w:i/>
          <w:iCs/>
          <w:sz w:val="24"/>
          <w:szCs w:val="24"/>
          <w:rtl/>
          <w:lang w:eastAsia="fr-FR" w:bidi="ar-SY"/>
        </w:rPr>
        <w:t xml:space="preserve"> بعد تحريض </w:t>
      </w:r>
      <w:proofErr w:type="spellStart"/>
      <w:r w:rsidRPr="00236C53">
        <w:rPr>
          <w:rFonts w:asciiTheme="minorBidi" w:hAnsiTheme="minorBidi"/>
          <w:b/>
          <w:bCs/>
          <w:i/>
          <w:iCs/>
          <w:sz w:val="24"/>
          <w:szCs w:val="24"/>
          <w:rtl/>
          <w:lang w:eastAsia="fr-FR" w:bidi="ar-SY"/>
        </w:rPr>
        <w:t>الإباضة</w:t>
      </w:r>
      <w:proofErr w:type="spellEnd"/>
      <w:r w:rsidRPr="00236C53">
        <w:rPr>
          <w:rFonts w:asciiTheme="minorBidi" w:hAnsiTheme="minorBidi"/>
          <w:b/>
          <w:bCs/>
          <w:i/>
          <w:iCs/>
          <w:sz w:val="24"/>
          <w:szCs w:val="24"/>
          <w:rtl/>
          <w:lang w:eastAsia="fr-FR" w:bidi="ar-SY"/>
        </w:rPr>
        <w:t xml:space="preserve"> بين الدراسات المحلية</w:t>
      </w:r>
    </w:p>
    <w:tbl>
      <w:tblPr>
        <w:tblStyle w:val="a4"/>
        <w:bidiVisual/>
        <w:tblW w:w="0" w:type="auto"/>
        <w:jc w:val="center"/>
        <w:tblInd w:w="1156" w:type="dxa"/>
        <w:tblLook w:val="04A0"/>
      </w:tblPr>
      <w:tblGrid>
        <w:gridCol w:w="1473"/>
        <w:gridCol w:w="1957"/>
        <w:gridCol w:w="1805"/>
      </w:tblGrid>
      <w:tr w:rsidR="004B5C5B" w:rsidTr="0066164A">
        <w:trPr>
          <w:jc w:val="center"/>
        </w:trPr>
        <w:tc>
          <w:tcPr>
            <w:tcW w:w="1473" w:type="dxa"/>
            <w:shd w:val="clear" w:color="auto" w:fill="DBE5F1" w:themeFill="accent1" w:themeFillTint="33"/>
          </w:tcPr>
          <w:p w:rsidR="004B5C5B" w:rsidRPr="0066164A" w:rsidRDefault="004B5C5B" w:rsidP="004B5C5B">
            <w:pPr>
              <w:jc w:val="center"/>
              <w:rPr>
                <w:rFonts w:cs="Simplified Arabic"/>
                <w:sz w:val="28"/>
                <w:szCs w:val="28"/>
                <w:rtl/>
                <w:lang w:eastAsia="fr-FR" w:bidi="ar-SY"/>
              </w:rPr>
            </w:pPr>
            <w:r w:rsidRPr="0066164A">
              <w:rPr>
                <w:rFonts w:cs="Simplified Arabic" w:hint="cs"/>
                <w:sz w:val="28"/>
                <w:szCs w:val="28"/>
                <w:rtl/>
                <w:lang w:eastAsia="fr-FR" w:bidi="ar-SY"/>
              </w:rPr>
              <w:t>الاختلاط</w:t>
            </w:r>
          </w:p>
        </w:tc>
        <w:tc>
          <w:tcPr>
            <w:tcW w:w="1957" w:type="dxa"/>
            <w:shd w:val="clear" w:color="auto" w:fill="DBE5F1" w:themeFill="accent1" w:themeFillTint="33"/>
          </w:tcPr>
          <w:p w:rsidR="004B5C5B" w:rsidRDefault="004B5C5B" w:rsidP="004B5C5B">
            <w:pPr>
              <w:jc w:val="center"/>
              <w:rPr>
                <w:rFonts w:cs="Simplified Arabic"/>
                <w:sz w:val="28"/>
                <w:szCs w:val="28"/>
                <w:rtl/>
                <w:lang w:eastAsia="fr-FR" w:bidi="ar-SY"/>
              </w:rPr>
            </w:pPr>
            <w:r>
              <w:rPr>
                <w:rFonts w:cs="Simplified Arabic" w:hint="cs"/>
                <w:sz w:val="28"/>
                <w:szCs w:val="28"/>
                <w:rtl/>
                <w:lang w:eastAsia="fr-FR" w:bidi="ar-SY"/>
              </w:rPr>
              <w:t>الدراسة الحالية (2012)</w:t>
            </w:r>
          </w:p>
        </w:tc>
        <w:tc>
          <w:tcPr>
            <w:tcW w:w="1805" w:type="dxa"/>
            <w:shd w:val="clear" w:color="auto" w:fill="DBE5F1" w:themeFill="accent1" w:themeFillTint="33"/>
          </w:tcPr>
          <w:p w:rsidR="004B5C5B" w:rsidRDefault="004B5C5B" w:rsidP="004B5C5B">
            <w:pPr>
              <w:jc w:val="center"/>
              <w:rPr>
                <w:rFonts w:cs="Simplified Arabic"/>
                <w:sz w:val="28"/>
                <w:szCs w:val="28"/>
                <w:rtl/>
                <w:lang w:eastAsia="fr-FR" w:bidi="ar-SY"/>
              </w:rPr>
            </w:pPr>
            <w:r>
              <w:rPr>
                <w:rFonts w:cs="Simplified Arabic" w:hint="cs"/>
                <w:sz w:val="28"/>
                <w:szCs w:val="28"/>
                <w:rtl/>
                <w:lang w:eastAsia="fr-FR" w:bidi="ar-SY"/>
              </w:rPr>
              <w:t>دراسة د.السعدي (2010)</w:t>
            </w:r>
          </w:p>
        </w:tc>
      </w:tr>
      <w:tr w:rsidR="004B5C5B" w:rsidTr="0066164A">
        <w:trPr>
          <w:jc w:val="center"/>
        </w:trPr>
        <w:tc>
          <w:tcPr>
            <w:tcW w:w="1473" w:type="dxa"/>
          </w:tcPr>
          <w:p w:rsidR="004B5C5B" w:rsidRPr="003144CA" w:rsidRDefault="004B5C5B" w:rsidP="004B5C5B">
            <w:pPr>
              <w:jc w:val="center"/>
              <w:rPr>
                <w:rFonts w:asciiTheme="majorBidi" w:hAnsiTheme="majorBidi" w:cstheme="majorBidi"/>
                <w:sz w:val="28"/>
                <w:szCs w:val="28"/>
                <w:rtl/>
                <w:lang w:eastAsia="fr-FR" w:bidi="ar-SY"/>
              </w:rPr>
            </w:pPr>
            <w:r w:rsidRPr="003144CA">
              <w:rPr>
                <w:rFonts w:asciiTheme="majorBidi" w:hAnsiTheme="majorBidi" w:cstheme="majorBidi"/>
                <w:sz w:val="28"/>
                <w:szCs w:val="28"/>
                <w:lang w:eastAsia="fr-FR" w:bidi="ar-SY"/>
              </w:rPr>
              <w:t>OHSS</w:t>
            </w:r>
          </w:p>
        </w:tc>
        <w:tc>
          <w:tcPr>
            <w:tcW w:w="1957" w:type="dxa"/>
          </w:tcPr>
          <w:p w:rsidR="004B5C5B" w:rsidRDefault="004B5C5B" w:rsidP="004B5C5B">
            <w:pPr>
              <w:jc w:val="center"/>
              <w:rPr>
                <w:rFonts w:cs="Simplified Arabic"/>
                <w:sz w:val="28"/>
                <w:szCs w:val="28"/>
                <w:rtl/>
                <w:lang w:eastAsia="fr-FR" w:bidi="ar-SY"/>
              </w:rPr>
            </w:pPr>
            <w:r>
              <w:rPr>
                <w:rFonts w:cs="Simplified Arabic" w:hint="cs"/>
                <w:sz w:val="28"/>
                <w:szCs w:val="28"/>
                <w:rtl/>
                <w:lang w:eastAsia="fr-FR" w:bidi="ar-SY"/>
              </w:rPr>
              <w:t>4.55%</w:t>
            </w:r>
          </w:p>
        </w:tc>
        <w:tc>
          <w:tcPr>
            <w:tcW w:w="1805" w:type="dxa"/>
          </w:tcPr>
          <w:p w:rsidR="004B5C5B" w:rsidRDefault="004B5C5B" w:rsidP="004B5C5B">
            <w:pPr>
              <w:jc w:val="center"/>
              <w:rPr>
                <w:rFonts w:cs="Simplified Arabic"/>
                <w:sz w:val="28"/>
                <w:szCs w:val="28"/>
                <w:rtl/>
                <w:lang w:eastAsia="fr-FR" w:bidi="ar-SY"/>
              </w:rPr>
            </w:pPr>
            <w:r>
              <w:rPr>
                <w:rFonts w:cs="Simplified Arabic" w:hint="cs"/>
                <w:sz w:val="28"/>
                <w:szCs w:val="28"/>
                <w:rtl/>
                <w:lang w:eastAsia="fr-FR" w:bidi="ar-SY"/>
              </w:rPr>
              <w:t>3.57%</w:t>
            </w:r>
          </w:p>
        </w:tc>
      </w:tr>
      <w:tr w:rsidR="004B5C5B" w:rsidTr="0066164A">
        <w:trPr>
          <w:jc w:val="center"/>
        </w:trPr>
        <w:tc>
          <w:tcPr>
            <w:tcW w:w="1473" w:type="dxa"/>
          </w:tcPr>
          <w:p w:rsidR="004B5C5B" w:rsidRPr="0066164A" w:rsidRDefault="004B5C5B" w:rsidP="004B5C5B">
            <w:pPr>
              <w:jc w:val="center"/>
              <w:rPr>
                <w:rFonts w:cs="Simplified Arabic"/>
                <w:sz w:val="28"/>
                <w:szCs w:val="28"/>
                <w:rtl/>
                <w:lang w:eastAsia="fr-FR" w:bidi="ar-SY"/>
              </w:rPr>
            </w:pPr>
            <w:r w:rsidRPr="0066164A">
              <w:rPr>
                <w:rFonts w:cs="Simplified Arabic" w:hint="cs"/>
                <w:sz w:val="28"/>
                <w:szCs w:val="28"/>
                <w:rtl/>
                <w:lang w:eastAsia="fr-FR" w:bidi="ar-SY"/>
              </w:rPr>
              <w:t>الحمل المتعدد</w:t>
            </w:r>
          </w:p>
        </w:tc>
        <w:tc>
          <w:tcPr>
            <w:tcW w:w="1957" w:type="dxa"/>
          </w:tcPr>
          <w:p w:rsidR="004B5C5B" w:rsidRDefault="004B5C5B" w:rsidP="004B5C5B">
            <w:pPr>
              <w:jc w:val="center"/>
              <w:rPr>
                <w:rFonts w:cs="Simplified Arabic"/>
                <w:sz w:val="28"/>
                <w:szCs w:val="28"/>
                <w:rtl/>
                <w:lang w:eastAsia="fr-FR" w:bidi="ar-SY"/>
              </w:rPr>
            </w:pPr>
            <w:r>
              <w:rPr>
                <w:rFonts w:cs="Simplified Arabic" w:hint="cs"/>
                <w:sz w:val="28"/>
                <w:szCs w:val="28"/>
                <w:rtl/>
                <w:lang w:eastAsia="fr-FR" w:bidi="ar-SY"/>
              </w:rPr>
              <w:t>18.18%</w:t>
            </w:r>
          </w:p>
        </w:tc>
        <w:tc>
          <w:tcPr>
            <w:tcW w:w="1805" w:type="dxa"/>
          </w:tcPr>
          <w:p w:rsidR="004B5C5B" w:rsidRDefault="004B5C5B" w:rsidP="004B5C5B">
            <w:pPr>
              <w:jc w:val="center"/>
              <w:rPr>
                <w:rFonts w:cs="Simplified Arabic"/>
                <w:sz w:val="28"/>
                <w:szCs w:val="28"/>
                <w:rtl/>
                <w:lang w:eastAsia="fr-FR" w:bidi="ar-SY"/>
              </w:rPr>
            </w:pPr>
            <w:r>
              <w:rPr>
                <w:rFonts w:cs="Simplified Arabic" w:hint="cs"/>
                <w:sz w:val="28"/>
                <w:szCs w:val="28"/>
                <w:rtl/>
                <w:lang w:eastAsia="fr-FR" w:bidi="ar-SY"/>
              </w:rPr>
              <w:t>13.09%</w:t>
            </w:r>
          </w:p>
        </w:tc>
      </w:tr>
      <w:tr w:rsidR="004B5C5B" w:rsidTr="0066164A">
        <w:trPr>
          <w:jc w:val="center"/>
        </w:trPr>
        <w:tc>
          <w:tcPr>
            <w:tcW w:w="1473" w:type="dxa"/>
          </w:tcPr>
          <w:p w:rsidR="004B5C5B" w:rsidRPr="0066164A" w:rsidRDefault="004B5C5B" w:rsidP="004B5C5B">
            <w:pPr>
              <w:jc w:val="center"/>
              <w:rPr>
                <w:rFonts w:cs="Simplified Arabic"/>
                <w:sz w:val="28"/>
                <w:szCs w:val="28"/>
                <w:lang w:eastAsia="fr-FR" w:bidi="ar-SY"/>
              </w:rPr>
            </w:pPr>
            <w:r w:rsidRPr="0066164A">
              <w:rPr>
                <w:rFonts w:cs="Simplified Arabic" w:hint="cs"/>
                <w:sz w:val="28"/>
                <w:szCs w:val="28"/>
                <w:rtl/>
                <w:lang w:eastAsia="fr-FR" w:bidi="ar-SY"/>
              </w:rPr>
              <w:t>الإسقاط</w:t>
            </w:r>
          </w:p>
        </w:tc>
        <w:tc>
          <w:tcPr>
            <w:tcW w:w="1957" w:type="dxa"/>
          </w:tcPr>
          <w:p w:rsidR="004B5C5B" w:rsidRDefault="004B5C5B" w:rsidP="004B5C5B">
            <w:pPr>
              <w:jc w:val="center"/>
              <w:rPr>
                <w:rFonts w:cs="Simplified Arabic"/>
                <w:sz w:val="28"/>
                <w:szCs w:val="28"/>
                <w:rtl/>
                <w:lang w:eastAsia="fr-FR" w:bidi="ar-SY"/>
              </w:rPr>
            </w:pPr>
            <w:r>
              <w:rPr>
                <w:rFonts w:cs="Simplified Arabic" w:hint="cs"/>
                <w:sz w:val="28"/>
                <w:szCs w:val="28"/>
                <w:rtl/>
                <w:lang w:eastAsia="fr-FR" w:bidi="ar-SY"/>
              </w:rPr>
              <w:t>9.09%</w:t>
            </w:r>
          </w:p>
        </w:tc>
        <w:tc>
          <w:tcPr>
            <w:tcW w:w="1805" w:type="dxa"/>
          </w:tcPr>
          <w:p w:rsidR="004B5C5B" w:rsidRDefault="004B5C5B" w:rsidP="004B5C5B">
            <w:pPr>
              <w:jc w:val="center"/>
              <w:rPr>
                <w:rFonts w:cs="Simplified Arabic"/>
                <w:sz w:val="28"/>
                <w:szCs w:val="28"/>
                <w:rtl/>
                <w:lang w:eastAsia="fr-FR" w:bidi="ar-SY"/>
              </w:rPr>
            </w:pPr>
            <w:r>
              <w:rPr>
                <w:rFonts w:cs="Simplified Arabic" w:hint="cs"/>
                <w:sz w:val="28"/>
                <w:szCs w:val="28"/>
                <w:rtl/>
                <w:lang w:eastAsia="fr-FR" w:bidi="ar-SY"/>
              </w:rPr>
              <w:t>15.47%</w:t>
            </w:r>
          </w:p>
        </w:tc>
      </w:tr>
    </w:tbl>
    <w:p w:rsidR="004D0FDB" w:rsidRDefault="004B5C5B" w:rsidP="004B5C5B">
      <w:pPr>
        <w:spacing w:before="240"/>
        <w:jc w:val="both"/>
        <w:rPr>
          <w:rFonts w:cs="Simplified Arabic"/>
          <w:sz w:val="28"/>
          <w:szCs w:val="28"/>
          <w:rtl/>
          <w:lang w:eastAsia="fr-FR" w:bidi="ar-SY"/>
        </w:rPr>
      </w:pPr>
      <w:r>
        <w:rPr>
          <w:rFonts w:cs="Simplified Arabic" w:hint="cs"/>
          <w:sz w:val="28"/>
          <w:szCs w:val="28"/>
          <w:rtl/>
          <w:lang w:eastAsia="fr-FR" w:bidi="ar-SY"/>
        </w:rPr>
        <w:t>نجد من الجدول (</w:t>
      </w:r>
      <w:r w:rsidR="00456487">
        <w:rPr>
          <w:rFonts w:cs="Simplified Arabic" w:hint="cs"/>
          <w:sz w:val="28"/>
          <w:szCs w:val="28"/>
          <w:rtl/>
          <w:lang w:eastAsia="fr-FR" w:bidi="ar-SY"/>
        </w:rPr>
        <w:t>22</w:t>
      </w:r>
      <w:r>
        <w:rPr>
          <w:rFonts w:cs="Simplified Arabic" w:hint="cs"/>
          <w:sz w:val="28"/>
          <w:szCs w:val="28"/>
          <w:rtl/>
          <w:lang w:eastAsia="fr-FR" w:bidi="ar-SY"/>
        </w:rPr>
        <w:t xml:space="preserve">) أن </w:t>
      </w:r>
      <w:proofErr w:type="spellStart"/>
      <w:r>
        <w:rPr>
          <w:rFonts w:cs="Simplified Arabic" w:hint="cs"/>
          <w:sz w:val="28"/>
          <w:szCs w:val="28"/>
          <w:rtl/>
          <w:lang w:eastAsia="fr-FR" w:bidi="ar-SY"/>
        </w:rPr>
        <w:t>الاختلاطات</w:t>
      </w:r>
      <w:proofErr w:type="spellEnd"/>
      <w:r>
        <w:rPr>
          <w:rFonts w:cs="Simplified Arabic" w:hint="cs"/>
          <w:sz w:val="28"/>
          <w:szCs w:val="28"/>
          <w:rtl/>
          <w:lang w:eastAsia="fr-FR" w:bidi="ar-SY"/>
        </w:rPr>
        <w:t xml:space="preserve"> في الدراسة الحالية كانت أخفض من الدراسة السابقة المقارنة (د.السعدي، 2010) وذلك بالنسبة للإسقاطات، فيما كانت أعلى بالنسبة لمتلازمة فرط الاستثارة </w:t>
      </w:r>
      <w:proofErr w:type="spellStart"/>
      <w:r>
        <w:rPr>
          <w:rFonts w:cs="Simplified Arabic" w:hint="cs"/>
          <w:sz w:val="28"/>
          <w:szCs w:val="28"/>
          <w:rtl/>
          <w:lang w:eastAsia="fr-FR" w:bidi="ar-SY"/>
        </w:rPr>
        <w:t>المبيضية</w:t>
      </w:r>
      <w:proofErr w:type="spellEnd"/>
      <w:r>
        <w:rPr>
          <w:rFonts w:cs="Simplified Arabic" w:hint="cs"/>
          <w:sz w:val="28"/>
          <w:szCs w:val="28"/>
          <w:rtl/>
          <w:lang w:eastAsia="fr-FR" w:bidi="ar-SY"/>
        </w:rPr>
        <w:t xml:space="preserve"> والحمل المتعدد، ويعود هذا التباين إلى: أولاً اشتمال الدراسة السابقة على كل حالات تحريض </w:t>
      </w:r>
      <w:proofErr w:type="spellStart"/>
      <w:r>
        <w:rPr>
          <w:rFonts w:cs="Simplified Arabic" w:hint="cs"/>
          <w:sz w:val="28"/>
          <w:szCs w:val="28"/>
          <w:rtl/>
          <w:lang w:eastAsia="fr-FR" w:bidi="ar-SY"/>
        </w:rPr>
        <w:t>الإباضة</w:t>
      </w:r>
      <w:proofErr w:type="spellEnd"/>
      <w:r>
        <w:rPr>
          <w:rFonts w:cs="Simplified Arabic" w:hint="cs"/>
          <w:sz w:val="28"/>
          <w:szCs w:val="28"/>
          <w:rtl/>
          <w:lang w:eastAsia="fr-FR" w:bidi="ar-SY"/>
        </w:rPr>
        <w:t xml:space="preserve"> مهما كان السبب، والثاني: اقتصار دراستنا على مريضات متلازمة المبيض متعدد الكيسات والتي هي بالأساس عامل خطورة لتطور </w:t>
      </w:r>
      <w:proofErr w:type="spellStart"/>
      <w:r>
        <w:rPr>
          <w:rFonts w:cs="Simplified Arabic" w:hint="cs"/>
          <w:sz w:val="28"/>
          <w:szCs w:val="28"/>
          <w:rtl/>
          <w:lang w:eastAsia="fr-FR" w:bidi="ar-SY"/>
        </w:rPr>
        <w:t>الحمول</w:t>
      </w:r>
      <w:proofErr w:type="spellEnd"/>
      <w:r>
        <w:rPr>
          <w:rFonts w:cs="Simplified Arabic" w:hint="cs"/>
          <w:sz w:val="28"/>
          <w:szCs w:val="28"/>
          <w:rtl/>
          <w:lang w:eastAsia="fr-FR" w:bidi="ar-SY"/>
        </w:rPr>
        <w:t xml:space="preserve"> المتعددة وفرط استثارة المبيض.</w:t>
      </w:r>
    </w:p>
    <w:p w:rsidR="004B5C5B" w:rsidRDefault="00FF6E17" w:rsidP="00FF6E17">
      <w:pPr>
        <w:jc w:val="both"/>
        <w:rPr>
          <w:rFonts w:cs="Simplified Arabic"/>
          <w:sz w:val="28"/>
          <w:szCs w:val="28"/>
          <w:rtl/>
          <w:lang w:eastAsia="fr-FR" w:bidi="ar-SY"/>
        </w:rPr>
      </w:pPr>
      <w:r>
        <w:rPr>
          <w:rFonts w:cs="Simplified Arabic" w:hint="cs"/>
          <w:sz w:val="28"/>
          <w:szCs w:val="28"/>
          <w:rtl/>
          <w:lang w:eastAsia="fr-FR" w:bidi="ar-SY"/>
        </w:rPr>
        <w:lastRenderedPageBreak/>
        <w:t xml:space="preserve">تم تسجيل بعض الملاحظات المختصة بكل بروتوكول؛ حيث سببت التأثيرات الجانبية </w:t>
      </w:r>
      <w:proofErr w:type="spellStart"/>
      <w:r>
        <w:rPr>
          <w:rFonts w:cs="Simplified Arabic" w:hint="cs"/>
          <w:sz w:val="28"/>
          <w:szCs w:val="28"/>
          <w:rtl/>
          <w:lang w:eastAsia="fr-FR" w:bidi="ar-SY"/>
        </w:rPr>
        <w:t>للكلوميفين</w:t>
      </w:r>
      <w:proofErr w:type="spellEnd"/>
      <w:r>
        <w:rPr>
          <w:rFonts w:cs="Simplified Arabic" w:hint="cs"/>
          <w:sz w:val="28"/>
          <w:szCs w:val="28"/>
          <w:rtl/>
          <w:lang w:eastAsia="fr-FR" w:bidi="ar-SY"/>
        </w:rPr>
        <w:t xml:space="preserve"> </w:t>
      </w:r>
      <w:proofErr w:type="spellStart"/>
      <w:r>
        <w:rPr>
          <w:rFonts w:cs="Simplified Arabic" w:hint="cs"/>
          <w:sz w:val="28"/>
          <w:szCs w:val="28"/>
          <w:rtl/>
          <w:lang w:eastAsia="fr-FR" w:bidi="ar-SY"/>
        </w:rPr>
        <w:t>سيترات</w:t>
      </w:r>
      <w:proofErr w:type="spellEnd"/>
      <w:r>
        <w:rPr>
          <w:rFonts w:cs="Simplified Arabic" w:hint="cs"/>
          <w:sz w:val="28"/>
          <w:szCs w:val="28"/>
          <w:rtl/>
          <w:lang w:eastAsia="fr-FR" w:bidi="ar-SY"/>
        </w:rPr>
        <w:t xml:space="preserve"> </w:t>
      </w:r>
      <w:proofErr w:type="spellStart"/>
      <w:r>
        <w:rPr>
          <w:rFonts w:cs="Simplified Arabic" w:hint="cs"/>
          <w:sz w:val="28"/>
          <w:szCs w:val="28"/>
          <w:rtl/>
          <w:lang w:eastAsia="fr-FR" w:bidi="ar-SY"/>
        </w:rPr>
        <w:t>ازعاجاً</w:t>
      </w:r>
      <w:proofErr w:type="spellEnd"/>
      <w:r>
        <w:rPr>
          <w:rFonts w:cs="Simplified Arabic" w:hint="cs"/>
          <w:sz w:val="28"/>
          <w:szCs w:val="28"/>
          <w:rtl/>
          <w:lang w:eastAsia="fr-FR" w:bidi="ar-SY"/>
        </w:rPr>
        <w:t xml:space="preserve"> لعدد من المريضات، فيما كانت طريقة الإعطاء العضلي غير مرغوبة لبعض السيدات في بروتوكول </w:t>
      </w:r>
      <w:proofErr w:type="spellStart"/>
      <w:r>
        <w:rPr>
          <w:rFonts w:cs="Simplified Arabic" w:hint="cs"/>
          <w:sz w:val="28"/>
          <w:szCs w:val="28"/>
          <w:rtl/>
          <w:lang w:eastAsia="fr-FR" w:bidi="ar-SY"/>
        </w:rPr>
        <w:t>الـ</w:t>
      </w:r>
      <w:proofErr w:type="spellEnd"/>
      <w:r>
        <w:rPr>
          <w:rFonts w:cs="Simplified Arabic" w:hint="cs"/>
          <w:sz w:val="28"/>
          <w:szCs w:val="28"/>
          <w:rtl/>
          <w:lang w:eastAsia="fr-FR" w:bidi="ar-SY"/>
        </w:rPr>
        <w:t xml:space="preserve"> </w:t>
      </w:r>
      <w:r w:rsidRPr="003144CA">
        <w:rPr>
          <w:rFonts w:asciiTheme="majorBidi" w:hAnsiTheme="majorBidi" w:cstheme="majorBidi"/>
          <w:sz w:val="28"/>
          <w:szCs w:val="28"/>
          <w:lang w:eastAsia="fr-FR" w:bidi="ar-SY"/>
        </w:rPr>
        <w:t>HMG</w:t>
      </w:r>
      <w:r>
        <w:rPr>
          <w:rFonts w:cs="Simplified Arabic" w:hint="cs"/>
          <w:sz w:val="28"/>
          <w:szCs w:val="28"/>
          <w:rtl/>
          <w:lang w:eastAsia="fr-FR" w:bidi="ar-SY"/>
        </w:rPr>
        <w:t xml:space="preserve"> بالإضافة للتكلفة المادية له.</w:t>
      </w:r>
    </w:p>
    <w:p w:rsidR="00FF6E17" w:rsidRDefault="0099268A" w:rsidP="0099268A">
      <w:pPr>
        <w:jc w:val="both"/>
        <w:rPr>
          <w:rFonts w:cs="Simplified Arabic"/>
          <w:sz w:val="28"/>
          <w:szCs w:val="28"/>
          <w:rtl/>
          <w:lang w:eastAsia="fr-FR" w:bidi="ar-SY"/>
        </w:rPr>
      </w:pPr>
      <w:r>
        <w:rPr>
          <w:rFonts w:cs="Simplified Arabic" w:hint="cs"/>
          <w:sz w:val="28"/>
          <w:szCs w:val="28"/>
          <w:rtl/>
          <w:lang w:eastAsia="fr-FR" w:bidi="ar-SY"/>
        </w:rPr>
        <w:t xml:space="preserve">تقوم محدّدات هذه الدراسة على البعد </w:t>
      </w:r>
      <w:proofErr w:type="spellStart"/>
      <w:r>
        <w:rPr>
          <w:rFonts w:cs="Simplified Arabic" w:hint="cs"/>
          <w:sz w:val="28"/>
          <w:szCs w:val="28"/>
          <w:rtl/>
          <w:lang w:eastAsia="fr-FR" w:bidi="ar-SY"/>
        </w:rPr>
        <w:t>الزماني</w:t>
      </w:r>
      <w:proofErr w:type="spellEnd"/>
      <w:r>
        <w:rPr>
          <w:rFonts w:cs="Simplified Arabic" w:hint="cs"/>
          <w:sz w:val="28"/>
          <w:szCs w:val="28"/>
          <w:rtl/>
          <w:lang w:eastAsia="fr-FR" w:bidi="ar-SY"/>
        </w:rPr>
        <w:t xml:space="preserve"> الضيق والمكاني الوحيد لها، بالإضافة للتصميم الوصفي للدراسة، وعدم وجود تعمية أو توزع عشوائي للمريضات مما أدخل البروتوكول المستخدم لدى المريضات في انحياز الانتقاء </w:t>
      </w:r>
      <w:r w:rsidRPr="003144CA">
        <w:rPr>
          <w:rFonts w:asciiTheme="majorBidi" w:hAnsiTheme="majorBidi" w:cstheme="majorBidi"/>
          <w:sz w:val="28"/>
          <w:szCs w:val="28"/>
          <w:lang w:eastAsia="fr-FR" w:bidi="ar-SY"/>
        </w:rPr>
        <w:t>Selection bias</w:t>
      </w:r>
      <w:r>
        <w:rPr>
          <w:rFonts w:cs="Simplified Arabic" w:hint="cs"/>
          <w:sz w:val="28"/>
          <w:szCs w:val="28"/>
          <w:rtl/>
          <w:lang w:eastAsia="fr-FR" w:bidi="ar-SY"/>
        </w:rPr>
        <w:t>.</w:t>
      </w:r>
    </w:p>
    <w:p w:rsidR="0099268A" w:rsidRDefault="0099268A" w:rsidP="0099268A">
      <w:pPr>
        <w:jc w:val="both"/>
        <w:rPr>
          <w:rFonts w:cs="Simplified Arabic"/>
          <w:sz w:val="28"/>
          <w:szCs w:val="28"/>
          <w:rtl/>
          <w:lang w:eastAsia="fr-FR" w:bidi="ar-SY"/>
        </w:rPr>
      </w:pPr>
      <w:r>
        <w:rPr>
          <w:rFonts w:cs="Simplified Arabic" w:hint="cs"/>
          <w:sz w:val="28"/>
          <w:szCs w:val="28"/>
          <w:rtl/>
          <w:lang w:eastAsia="fr-FR" w:bidi="ar-SY"/>
        </w:rPr>
        <w:t>إن الدراسة تعطي صورة جيدة لاستجابة مريضات متلازمة المبيض متعدد الكيسات لبروتوكولات تح</w:t>
      </w:r>
      <w:r w:rsidR="003144CA">
        <w:rPr>
          <w:rFonts w:cs="Simplified Arabic" w:hint="cs"/>
          <w:sz w:val="28"/>
          <w:szCs w:val="28"/>
          <w:rtl/>
          <w:lang w:eastAsia="fr-FR" w:bidi="ar-SY"/>
        </w:rPr>
        <w:t xml:space="preserve">ريض </w:t>
      </w:r>
      <w:proofErr w:type="spellStart"/>
      <w:r w:rsidR="003144CA">
        <w:rPr>
          <w:rFonts w:cs="Simplified Arabic" w:hint="cs"/>
          <w:sz w:val="28"/>
          <w:szCs w:val="28"/>
          <w:rtl/>
          <w:lang w:eastAsia="fr-FR" w:bidi="ar-SY"/>
        </w:rPr>
        <w:t>الإباضة</w:t>
      </w:r>
      <w:proofErr w:type="spellEnd"/>
      <w:r w:rsidR="003144CA">
        <w:rPr>
          <w:rFonts w:cs="Simplified Arabic" w:hint="cs"/>
          <w:sz w:val="28"/>
          <w:szCs w:val="28"/>
          <w:rtl/>
          <w:lang w:eastAsia="fr-FR" w:bidi="ar-SY"/>
        </w:rPr>
        <w:t xml:space="preserve">، وذلك عند الانتقاء الجيد للمريضة وللبروتوكول المستخدم، مع ضرورة العلاج بشكل باكر لتفادي تفاقم الاضطرابات الهرمونية المرافقة. مع تقييم المريضات المتقدمات بالعمر واللاتي لديهن مدة عقم مديدة بشكل جيد واللجوء للوسائل الأكثر غزواً "تقنيات الإخصاب المساعد، والجراحة </w:t>
      </w:r>
      <w:proofErr w:type="spellStart"/>
      <w:r w:rsidR="003144CA">
        <w:rPr>
          <w:rFonts w:cs="Simplified Arabic" w:hint="cs"/>
          <w:sz w:val="28"/>
          <w:szCs w:val="28"/>
          <w:rtl/>
          <w:lang w:eastAsia="fr-FR" w:bidi="ar-SY"/>
        </w:rPr>
        <w:t>التنظيرية</w:t>
      </w:r>
      <w:proofErr w:type="spellEnd"/>
      <w:r w:rsidR="003144CA">
        <w:rPr>
          <w:rFonts w:cs="Simplified Arabic" w:hint="cs"/>
          <w:sz w:val="28"/>
          <w:szCs w:val="28"/>
          <w:rtl/>
          <w:lang w:eastAsia="fr-FR" w:bidi="ar-SY"/>
        </w:rPr>
        <w:t xml:space="preserve">" عند الحاجة. </w:t>
      </w:r>
    </w:p>
    <w:p w:rsidR="004D0FDB" w:rsidRDefault="004D0FDB" w:rsidP="004D0FDB">
      <w:pPr>
        <w:jc w:val="both"/>
        <w:rPr>
          <w:rFonts w:cs="Simplified Arabic"/>
          <w:sz w:val="28"/>
          <w:szCs w:val="28"/>
          <w:rtl/>
          <w:lang w:eastAsia="fr-FR" w:bidi="ar-SY"/>
        </w:rPr>
      </w:pPr>
    </w:p>
    <w:p w:rsidR="004D0FDB" w:rsidRDefault="004D0FDB" w:rsidP="004D0FDB">
      <w:pPr>
        <w:jc w:val="both"/>
        <w:rPr>
          <w:rFonts w:cs="Simplified Arabic"/>
          <w:sz w:val="28"/>
          <w:szCs w:val="28"/>
          <w:rtl/>
          <w:lang w:eastAsia="fr-FR" w:bidi="ar-SY"/>
        </w:rPr>
      </w:pPr>
    </w:p>
    <w:p w:rsidR="004D0FDB" w:rsidRDefault="004D0FDB" w:rsidP="004D0FDB">
      <w:pPr>
        <w:jc w:val="both"/>
        <w:rPr>
          <w:rFonts w:cs="Simplified Arabic"/>
          <w:sz w:val="28"/>
          <w:szCs w:val="28"/>
          <w:rtl/>
          <w:lang w:eastAsia="fr-FR" w:bidi="ar-SY"/>
        </w:rPr>
      </w:pPr>
    </w:p>
    <w:p w:rsidR="004D0FDB" w:rsidRDefault="004D0FDB" w:rsidP="004D0FDB">
      <w:pPr>
        <w:jc w:val="both"/>
        <w:rPr>
          <w:rFonts w:cs="Simplified Arabic"/>
          <w:sz w:val="28"/>
          <w:szCs w:val="28"/>
          <w:rtl/>
          <w:lang w:eastAsia="fr-FR" w:bidi="ar-SY"/>
        </w:rPr>
      </w:pPr>
    </w:p>
    <w:p w:rsidR="004D0FDB" w:rsidRDefault="004D0FDB" w:rsidP="004D0FDB">
      <w:pPr>
        <w:jc w:val="both"/>
        <w:rPr>
          <w:rFonts w:cs="Simplified Arabic"/>
          <w:sz w:val="28"/>
          <w:szCs w:val="28"/>
          <w:rtl/>
          <w:lang w:eastAsia="fr-FR" w:bidi="ar-SY"/>
        </w:rPr>
      </w:pPr>
    </w:p>
    <w:p w:rsidR="004D0FDB" w:rsidRDefault="004D0FDB" w:rsidP="004D0FDB">
      <w:pPr>
        <w:jc w:val="both"/>
        <w:rPr>
          <w:rFonts w:cs="Simplified Arabic"/>
          <w:sz w:val="28"/>
          <w:szCs w:val="28"/>
          <w:rtl/>
          <w:lang w:eastAsia="fr-FR" w:bidi="ar-SY"/>
        </w:rPr>
      </w:pPr>
    </w:p>
    <w:p w:rsidR="003144CA" w:rsidRDefault="003144CA" w:rsidP="004D0FDB">
      <w:pPr>
        <w:jc w:val="both"/>
        <w:rPr>
          <w:rFonts w:cs="Simplified Arabic"/>
          <w:sz w:val="28"/>
          <w:szCs w:val="28"/>
          <w:rtl/>
          <w:lang w:eastAsia="fr-FR" w:bidi="ar-SY"/>
        </w:rPr>
      </w:pPr>
    </w:p>
    <w:p w:rsidR="004D0FDB" w:rsidRPr="004D0FDB" w:rsidRDefault="004D0FDB" w:rsidP="004D0FDB">
      <w:pPr>
        <w:jc w:val="both"/>
        <w:rPr>
          <w:rFonts w:cs="Simplified Arabic"/>
          <w:sz w:val="28"/>
          <w:szCs w:val="28"/>
          <w:rtl/>
          <w:lang w:eastAsia="fr-FR" w:bidi="ar-SY"/>
        </w:rPr>
      </w:pPr>
    </w:p>
    <w:p w:rsidR="00B3224E" w:rsidRDefault="00B3224E" w:rsidP="00131C10">
      <w:pPr>
        <w:widowControl w:val="0"/>
        <w:snapToGrid w:val="0"/>
        <w:spacing w:after="0" w:line="240" w:lineRule="auto"/>
        <w:jc w:val="both"/>
        <w:rPr>
          <w:rFonts w:cs="Simple Bold Jut Out"/>
          <w:sz w:val="72"/>
          <w:szCs w:val="72"/>
          <w:rtl/>
        </w:rPr>
      </w:pPr>
    </w:p>
    <w:p w:rsidR="0082091D" w:rsidRPr="001529F5" w:rsidRDefault="0082091D" w:rsidP="003144CA">
      <w:pPr>
        <w:widowControl w:val="0"/>
        <w:snapToGrid w:val="0"/>
        <w:spacing w:after="0" w:line="240" w:lineRule="auto"/>
        <w:jc w:val="center"/>
        <w:rPr>
          <w:rFonts w:cs="Simple Bold Jut Out"/>
          <w:b/>
          <w:bCs/>
          <w:sz w:val="72"/>
          <w:szCs w:val="72"/>
          <w:rtl/>
        </w:rPr>
      </w:pPr>
      <w:r w:rsidRPr="001529F5">
        <w:rPr>
          <w:rFonts w:cs="Simple Bold Jut Out" w:hint="cs"/>
          <w:b/>
          <w:bCs/>
          <w:sz w:val="72"/>
          <w:szCs w:val="72"/>
          <w:rtl/>
        </w:rPr>
        <w:lastRenderedPageBreak/>
        <w:t>التوصيات:</w:t>
      </w:r>
    </w:p>
    <w:p w:rsidR="000422D5" w:rsidRDefault="000422D5" w:rsidP="000422D5">
      <w:pPr>
        <w:jc w:val="both"/>
        <w:rPr>
          <w:rFonts w:cs="Simplified Arabic"/>
          <w:sz w:val="28"/>
          <w:szCs w:val="28"/>
          <w:rtl/>
          <w:lang w:bidi="ar-SY"/>
        </w:rPr>
      </w:pPr>
    </w:p>
    <w:p w:rsidR="003144CA" w:rsidRPr="003144CA" w:rsidRDefault="00C77D76" w:rsidP="003144CA">
      <w:pPr>
        <w:pStyle w:val="a3"/>
        <w:numPr>
          <w:ilvl w:val="0"/>
          <w:numId w:val="12"/>
        </w:numPr>
        <w:jc w:val="both"/>
        <w:rPr>
          <w:rFonts w:cs="Simplified Arabic"/>
          <w:sz w:val="28"/>
          <w:szCs w:val="28"/>
          <w:lang w:bidi="ar-SY"/>
        </w:rPr>
      </w:pPr>
      <w:r w:rsidRPr="00C77D76">
        <w:rPr>
          <w:rFonts w:cs="Simplified Arabic" w:hint="cs"/>
          <w:b/>
          <w:bCs/>
          <w:sz w:val="32"/>
          <w:szCs w:val="32"/>
          <w:rtl/>
          <w:lang w:bidi="ar-SY"/>
        </w:rPr>
        <w:t>يوصى بإ</w:t>
      </w:r>
      <w:r w:rsidR="003144CA">
        <w:rPr>
          <w:rFonts w:cs="Simplified Arabic" w:hint="cs"/>
          <w:b/>
          <w:bCs/>
          <w:sz w:val="32"/>
          <w:szCs w:val="32"/>
          <w:rtl/>
          <w:lang w:bidi="ar-SY"/>
        </w:rPr>
        <w:t>جراء تقييم دقيق لمريضات المتلازمة قبل العلاج.</w:t>
      </w:r>
    </w:p>
    <w:p w:rsidR="003144CA" w:rsidRPr="003144CA" w:rsidRDefault="003144CA" w:rsidP="003144CA">
      <w:pPr>
        <w:pStyle w:val="a3"/>
        <w:numPr>
          <w:ilvl w:val="0"/>
          <w:numId w:val="12"/>
        </w:numPr>
        <w:jc w:val="both"/>
        <w:rPr>
          <w:rFonts w:cs="Simplified Arabic"/>
          <w:sz w:val="28"/>
          <w:szCs w:val="28"/>
          <w:lang w:bidi="ar-SY"/>
        </w:rPr>
      </w:pPr>
      <w:r>
        <w:rPr>
          <w:rFonts w:cs="Simplified Arabic" w:hint="cs"/>
          <w:b/>
          <w:bCs/>
          <w:sz w:val="32"/>
          <w:szCs w:val="32"/>
          <w:rtl/>
          <w:lang w:bidi="ar-SY"/>
        </w:rPr>
        <w:t xml:space="preserve">إن </w:t>
      </w:r>
      <w:proofErr w:type="spellStart"/>
      <w:r>
        <w:rPr>
          <w:rFonts w:cs="Simplified Arabic" w:hint="cs"/>
          <w:b/>
          <w:bCs/>
          <w:sz w:val="32"/>
          <w:szCs w:val="32"/>
          <w:rtl/>
          <w:lang w:bidi="ar-SY"/>
        </w:rPr>
        <w:t>الكلوميفين</w:t>
      </w:r>
      <w:proofErr w:type="spellEnd"/>
      <w:r>
        <w:rPr>
          <w:rFonts w:cs="Simplified Arabic" w:hint="cs"/>
          <w:b/>
          <w:bCs/>
          <w:sz w:val="32"/>
          <w:szCs w:val="32"/>
          <w:rtl/>
          <w:lang w:bidi="ar-SY"/>
        </w:rPr>
        <w:t xml:space="preserve"> </w:t>
      </w:r>
      <w:proofErr w:type="spellStart"/>
      <w:r>
        <w:rPr>
          <w:rFonts w:cs="Simplified Arabic" w:hint="cs"/>
          <w:b/>
          <w:bCs/>
          <w:sz w:val="32"/>
          <w:szCs w:val="32"/>
          <w:rtl/>
          <w:lang w:bidi="ar-SY"/>
        </w:rPr>
        <w:t>سيترات</w:t>
      </w:r>
      <w:proofErr w:type="spellEnd"/>
      <w:r>
        <w:rPr>
          <w:rFonts w:cs="Simplified Arabic" w:hint="cs"/>
          <w:b/>
          <w:bCs/>
          <w:sz w:val="32"/>
          <w:szCs w:val="32"/>
          <w:rtl/>
          <w:lang w:bidi="ar-SY"/>
        </w:rPr>
        <w:t xml:space="preserve"> هي الخط العلاجي </w:t>
      </w:r>
      <w:proofErr w:type="spellStart"/>
      <w:r>
        <w:rPr>
          <w:rFonts w:cs="Simplified Arabic" w:hint="cs"/>
          <w:b/>
          <w:bCs/>
          <w:sz w:val="32"/>
          <w:szCs w:val="32"/>
          <w:rtl/>
          <w:lang w:bidi="ar-SY"/>
        </w:rPr>
        <w:t>الاول</w:t>
      </w:r>
      <w:proofErr w:type="spellEnd"/>
      <w:r>
        <w:rPr>
          <w:rFonts w:cs="Simplified Arabic" w:hint="cs"/>
          <w:b/>
          <w:bCs/>
          <w:sz w:val="32"/>
          <w:szCs w:val="32"/>
          <w:rtl/>
          <w:lang w:bidi="ar-SY"/>
        </w:rPr>
        <w:t xml:space="preserve"> لعلاج نقص الخصوبة في مريضات المتلازمة؛ فعال ورخيص وجيد المطاوعة.</w:t>
      </w:r>
    </w:p>
    <w:p w:rsidR="003144CA" w:rsidRPr="000262E9" w:rsidRDefault="000262E9" w:rsidP="003144CA">
      <w:pPr>
        <w:pStyle w:val="a3"/>
        <w:numPr>
          <w:ilvl w:val="0"/>
          <w:numId w:val="12"/>
        </w:numPr>
        <w:jc w:val="both"/>
        <w:rPr>
          <w:rFonts w:cs="Simplified Arabic"/>
          <w:sz w:val="28"/>
          <w:szCs w:val="28"/>
          <w:lang w:bidi="ar-SY"/>
        </w:rPr>
      </w:pPr>
      <w:r>
        <w:rPr>
          <w:rFonts w:cs="Simplified Arabic" w:hint="cs"/>
          <w:b/>
          <w:bCs/>
          <w:sz w:val="32"/>
          <w:szCs w:val="32"/>
          <w:rtl/>
          <w:lang w:bidi="ar-SY"/>
        </w:rPr>
        <w:t>ضرورة إشراك السيدة في اتخاذ قرار البروتوكول العلاجي.</w:t>
      </w:r>
    </w:p>
    <w:p w:rsidR="000262E9" w:rsidRPr="000262E9" w:rsidRDefault="000262E9" w:rsidP="003144CA">
      <w:pPr>
        <w:pStyle w:val="a3"/>
        <w:numPr>
          <w:ilvl w:val="0"/>
          <w:numId w:val="12"/>
        </w:numPr>
        <w:jc w:val="both"/>
        <w:rPr>
          <w:rFonts w:cs="Simplified Arabic"/>
          <w:sz w:val="28"/>
          <w:szCs w:val="28"/>
          <w:lang w:bidi="ar-SY"/>
        </w:rPr>
      </w:pPr>
      <w:r>
        <w:rPr>
          <w:rFonts w:cs="Simplified Arabic" w:hint="cs"/>
          <w:b/>
          <w:bCs/>
          <w:sz w:val="32"/>
          <w:szCs w:val="32"/>
          <w:rtl/>
          <w:lang w:bidi="ar-SY"/>
        </w:rPr>
        <w:t>عند عدم الاستجابة للتحري</w:t>
      </w:r>
      <w:r w:rsidR="001529F5">
        <w:rPr>
          <w:rFonts w:cs="Simplified Arabic" w:hint="cs"/>
          <w:b/>
          <w:bCs/>
          <w:sz w:val="32"/>
          <w:szCs w:val="32"/>
          <w:rtl/>
          <w:lang w:bidi="ar-SY"/>
        </w:rPr>
        <w:t>ض إعادة التقييم بشكل أدق</w:t>
      </w:r>
      <w:r>
        <w:rPr>
          <w:rFonts w:cs="Simplified Arabic" w:hint="cs"/>
          <w:b/>
          <w:bCs/>
          <w:sz w:val="32"/>
          <w:szCs w:val="32"/>
          <w:rtl/>
          <w:lang w:bidi="ar-SY"/>
        </w:rPr>
        <w:t>، واللجوء لوسائل أكثر تعقيداً.</w:t>
      </w:r>
    </w:p>
    <w:p w:rsidR="000262E9" w:rsidRPr="003144CA" w:rsidRDefault="000262E9" w:rsidP="003144CA">
      <w:pPr>
        <w:pStyle w:val="a3"/>
        <w:numPr>
          <w:ilvl w:val="0"/>
          <w:numId w:val="12"/>
        </w:numPr>
        <w:jc w:val="both"/>
        <w:rPr>
          <w:rFonts w:cs="Simplified Arabic"/>
          <w:sz w:val="28"/>
          <w:szCs w:val="28"/>
          <w:rtl/>
          <w:lang w:bidi="ar-SY"/>
        </w:rPr>
      </w:pPr>
      <w:r>
        <w:rPr>
          <w:rFonts w:cs="Simplified Arabic" w:hint="cs"/>
          <w:b/>
          <w:bCs/>
          <w:sz w:val="32"/>
          <w:szCs w:val="32"/>
          <w:rtl/>
          <w:lang w:bidi="ar-SY"/>
        </w:rPr>
        <w:t xml:space="preserve">مراقبة السيدة بعد حدوث الحمل بشكل مكثف لتدبير </w:t>
      </w:r>
      <w:proofErr w:type="spellStart"/>
      <w:r>
        <w:rPr>
          <w:rFonts w:cs="Simplified Arabic" w:hint="cs"/>
          <w:b/>
          <w:bCs/>
          <w:sz w:val="32"/>
          <w:szCs w:val="32"/>
          <w:rtl/>
          <w:lang w:bidi="ar-SY"/>
        </w:rPr>
        <w:t>الاختلاطات</w:t>
      </w:r>
      <w:proofErr w:type="spellEnd"/>
      <w:r>
        <w:rPr>
          <w:rFonts w:cs="Simplified Arabic" w:hint="cs"/>
          <w:b/>
          <w:bCs/>
          <w:sz w:val="32"/>
          <w:szCs w:val="32"/>
          <w:rtl/>
          <w:lang w:bidi="ar-SY"/>
        </w:rPr>
        <w:t xml:space="preserve"> المرافقة بشكل باكر وفعال.</w:t>
      </w: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4D0FDB" w:rsidRDefault="004D0FDB" w:rsidP="000422D5">
      <w:pPr>
        <w:jc w:val="both"/>
        <w:rPr>
          <w:rFonts w:cs="Simplified Arabic"/>
          <w:sz w:val="28"/>
          <w:szCs w:val="28"/>
          <w:rtl/>
          <w:lang w:bidi="ar-SY"/>
        </w:rPr>
      </w:pPr>
    </w:p>
    <w:p w:rsidR="000422D5" w:rsidRPr="00CD6142" w:rsidRDefault="000422D5" w:rsidP="00CD6142">
      <w:pPr>
        <w:rPr>
          <w:rFonts w:cs="Simplified Arabic"/>
          <w:b/>
          <w:bCs/>
          <w:sz w:val="144"/>
          <w:szCs w:val="144"/>
          <w:rtl/>
        </w:rPr>
      </w:pPr>
    </w:p>
    <w:p w:rsidR="000422D5" w:rsidRPr="00CD6142" w:rsidRDefault="000422D5" w:rsidP="000422D5">
      <w:pPr>
        <w:jc w:val="center"/>
        <w:rPr>
          <w:rFonts w:cs="Simplified Arabic"/>
          <w:b/>
          <w:bCs/>
          <w:sz w:val="144"/>
          <w:szCs w:val="144"/>
          <w:rtl/>
        </w:rPr>
      </w:pPr>
      <w:r w:rsidRPr="00CD6142">
        <w:rPr>
          <w:rFonts w:cs="Simplified Arabic" w:hint="cs"/>
          <w:b/>
          <w:bCs/>
          <w:sz w:val="144"/>
          <w:szCs w:val="144"/>
          <w:rtl/>
        </w:rPr>
        <w:t>المراجع</w:t>
      </w:r>
    </w:p>
    <w:p w:rsidR="000422D5" w:rsidRPr="00CD6142" w:rsidRDefault="000422D5" w:rsidP="000422D5">
      <w:pPr>
        <w:jc w:val="center"/>
        <w:rPr>
          <w:rFonts w:cs="Simplified Arabic"/>
          <w:b/>
          <w:bCs/>
          <w:sz w:val="144"/>
          <w:szCs w:val="144"/>
          <w:rtl/>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0422D5" w:rsidRDefault="000422D5" w:rsidP="000422D5">
      <w:pPr>
        <w:jc w:val="both"/>
        <w:rPr>
          <w:rFonts w:cs="Simplified Arabic"/>
          <w:sz w:val="28"/>
          <w:szCs w:val="28"/>
          <w:rtl/>
          <w:lang w:bidi="ar-SY"/>
        </w:rPr>
      </w:pPr>
    </w:p>
    <w:p w:rsidR="001529F5" w:rsidRDefault="001529F5">
      <w:pPr>
        <w:bidi w:val="0"/>
        <w:rPr>
          <w:rFonts w:asciiTheme="majorBidi" w:hAnsiTheme="majorBidi" w:cs="PT Bold Heading"/>
          <w:b/>
          <w:bCs/>
          <w:sz w:val="32"/>
          <w:szCs w:val="32"/>
          <w:rtl/>
        </w:rPr>
      </w:pPr>
      <w:r>
        <w:rPr>
          <w:rFonts w:asciiTheme="majorBidi" w:hAnsiTheme="majorBidi" w:cs="PT Bold Heading"/>
          <w:b/>
          <w:bCs/>
          <w:sz w:val="32"/>
          <w:szCs w:val="32"/>
          <w:rtl/>
        </w:rPr>
        <w:lastRenderedPageBreak/>
        <w:br w:type="page"/>
      </w:r>
    </w:p>
    <w:p w:rsidR="00726106" w:rsidRPr="00636A57" w:rsidRDefault="00726106" w:rsidP="00726106">
      <w:pPr>
        <w:rPr>
          <w:rFonts w:asciiTheme="majorBidi" w:hAnsiTheme="majorBidi" w:cs="PT Bold Heading"/>
          <w:b/>
          <w:bCs/>
          <w:sz w:val="32"/>
          <w:szCs w:val="32"/>
          <w:rtl/>
          <w:lang w:bidi="ar-SY"/>
        </w:rPr>
      </w:pPr>
      <w:r w:rsidRPr="00636A57">
        <w:rPr>
          <w:rFonts w:asciiTheme="majorBidi" w:hAnsiTheme="majorBidi" w:cs="PT Bold Heading"/>
          <w:b/>
          <w:bCs/>
          <w:sz w:val="32"/>
          <w:szCs w:val="32"/>
          <w:rtl/>
        </w:rPr>
        <w:lastRenderedPageBreak/>
        <w:t>المراجع العربية:</w:t>
      </w:r>
    </w:p>
    <w:p w:rsidR="00726106" w:rsidRPr="00767645" w:rsidRDefault="00726106" w:rsidP="00726106">
      <w:pPr>
        <w:spacing w:after="80"/>
        <w:ind w:left="720" w:hanging="720"/>
        <w:jc w:val="both"/>
        <w:rPr>
          <w:rFonts w:asciiTheme="majorBidi" w:hAnsiTheme="majorBidi" w:cs="Simplified Arabic"/>
          <w:sz w:val="24"/>
          <w:szCs w:val="24"/>
          <w:rtl/>
          <w:lang w:bidi="ar-SY"/>
        </w:rPr>
      </w:pPr>
      <w:r>
        <w:rPr>
          <w:rFonts w:asciiTheme="majorBidi" w:hAnsiTheme="majorBidi" w:cs="Simplified Arabic" w:hint="cs"/>
          <w:sz w:val="24"/>
          <w:szCs w:val="24"/>
          <w:rtl/>
          <w:lang w:bidi="ar-SY"/>
        </w:rPr>
        <w:t>رنا شباط</w:t>
      </w:r>
      <w:r w:rsidRPr="00767645">
        <w:rPr>
          <w:rFonts w:asciiTheme="majorBidi" w:hAnsiTheme="majorBidi" w:cs="Simplified Arabic"/>
          <w:sz w:val="24"/>
          <w:szCs w:val="24"/>
          <w:rtl/>
          <w:lang w:bidi="ar-SY"/>
        </w:rPr>
        <w:t>. (</w:t>
      </w:r>
      <w:r>
        <w:rPr>
          <w:rFonts w:asciiTheme="majorBidi" w:hAnsiTheme="majorBidi" w:cs="Simplified Arabic" w:hint="cs"/>
          <w:sz w:val="24"/>
          <w:szCs w:val="24"/>
          <w:rtl/>
          <w:lang w:bidi="ar-SY"/>
        </w:rPr>
        <w:t>2007</w:t>
      </w:r>
      <w:r w:rsidRPr="00767645">
        <w:rPr>
          <w:rFonts w:asciiTheme="majorBidi" w:hAnsiTheme="majorBidi" w:cs="Simplified Arabic"/>
          <w:sz w:val="24"/>
          <w:szCs w:val="24"/>
          <w:rtl/>
          <w:lang w:bidi="ar-SY"/>
        </w:rPr>
        <w:t xml:space="preserve">) " </w:t>
      </w:r>
      <w:r>
        <w:rPr>
          <w:rFonts w:asciiTheme="majorBidi" w:hAnsiTheme="majorBidi" w:cs="Simplified Arabic" w:hint="cs"/>
          <w:b/>
          <w:bCs/>
          <w:sz w:val="24"/>
          <w:szCs w:val="24"/>
          <w:rtl/>
          <w:lang w:bidi="ar-SY"/>
        </w:rPr>
        <w:t xml:space="preserve">مشاركة </w:t>
      </w:r>
      <w:proofErr w:type="spellStart"/>
      <w:r>
        <w:rPr>
          <w:rFonts w:asciiTheme="majorBidi" w:hAnsiTheme="majorBidi" w:cs="Simplified Arabic" w:hint="cs"/>
          <w:b/>
          <w:bCs/>
          <w:sz w:val="24"/>
          <w:szCs w:val="24"/>
          <w:rtl/>
          <w:lang w:bidi="ar-SY"/>
        </w:rPr>
        <w:t>الكلوميد</w:t>
      </w:r>
      <w:proofErr w:type="spellEnd"/>
      <w:r>
        <w:rPr>
          <w:rFonts w:asciiTheme="majorBidi" w:hAnsiTheme="majorBidi" w:cs="Simplified Arabic" w:hint="cs"/>
          <w:b/>
          <w:bCs/>
          <w:sz w:val="24"/>
          <w:szCs w:val="24"/>
          <w:rtl/>
          <w:lang w:bidi="ar-SY"/>
        </w:rPr>
        <w:t xml:space="preserve"> مع </w:t>
      </w:r>
      <w:proofErr w:type="spellStart"/>
      <w:r>
        <w:rPr>
          <w:rFonts w:asciiTheme="majorBidi" w:hAnsiTheme="majorBidi" w:cs="Simplified Arabic" w:hint="cs"/>
          <w:b/>
          <w:bCs/>
          <w:sz w:val="24"/>
          <w:szCs w:val="24"/>
          <w:rtl/>
          <w:lang w:bidi="ar-SY"/>
        </w:rPr>
        <w:t>الميتفورمين</w:t>
      </w:r>
      <w:proofErr w:type="spellEnd"/>
      <w:r>
        <w:rPr>
          <w:rFonts w:asciiTheme="majorBidi" w:hAnsiTheme="majorBidi" w:cs="Simplified Arabic" w:hint="cs"/>
          <w:b/>
          <w:bCs/>
          <w:sz w:val="24"/>
          <w:szCs w:val="24"/>
          <w:rtl/>
          <w:lang w:bidi="ar-SY"/>
        </w:rPr>
        <w:t xml:space="preserve"> في تحريض </w:t>
      </w:r>
      <w:proofErr w:type="spellStart"/>
      <w:r>
        <w:rPr>
          <w:rFonts w:asciiTheme="majorBidi" w:hAnsiTheme="majorBidi" w:cs="Simplified Arabic" w:hint="cs"/>
          <w:b/>
          <w:bCs/>
          <w:sz w:val="24"/>
          <w:szCs w:val="24"/>
          <w:rtl/>
          <w:lang w:bidi="ar-SY"/>
        </w:rPr>
        <w:t>الإباضة</w:t>
      </w:r>
      <w:proofErr w:type="spellEnd"/>
      <w:r>
        <w:rPr>
          <w:rFonts w:asciiTheme="majorBidi" w:hAnsiTheme="majorBidi" w:cs="Simplified Arabic" w:hint="cs"/>
          <w:b/>
          <w:bCs/>
          <w:sz w:val="24"/>
          <w:szCs w:val="24"/>
          <w:rtl/>
          <w:lang w:bidi="ar-SY"/>
        </w:rPr>
        <w:t xml:space="preserve"> لدى مريضات </w:t>
      </w:r>
      <w:r>
        <w:rPr>
          <w:rFonts w:asciiTheme="majorBidi" w:hAnsiTheme="majorBidi" w:cs="Simplified Arabic"/>
          <w:b/>
          <w:bCs/>
          <w:sz w:val="24"/>
          <w:szCs w:val="24"/>
          <w:lang w:bidi="ar-SY"/>
        </w:rPr>
        <w:t>PCO</w:t>
      </w:r>
      <w:r w:rsidRPr="00767645">
        <w:rPr>
          <w:rFonts w:asciiTheme="majorBidi" w:hAnsiTheme="majorBidi" w:cs="Simplified Arabic"/>
          <w:sz w:val="24"/>
          <w:szCs w:val="24"/>
          <w:rtl/>
          <w:lang w:bidi="ar-SY"/>
        </w:rPr>
        <w:t>"، رسالة ماجستير، كلية الطب البشري، جامعة دمشق، غير منشورة.</w:t>
      </w:r>
    </w:p>
    <w:p w:rsidR="00726106" w:rsidRDefault="00726106" w:rsidP="00726106">
      <w:pPr>
        <w:spacing w:after="80"/>
        <w:ind w:left="720" w:hanging="720"/>
        <w:jc w:val="both"/>
        <w:rPr>
          <w:rFonts w:asciiTheme="majorBidi" w:hAnsiTheme="majorBidi" w:cs="Simplified Arabic"/>
          <w:sz w:val="24"/>
          <w:szCs w:val="24"/>
          <w:rtl/>
          <w:lang w:bidi="ar-SY"/>
        </w:rPr>
      </w:pPr>
      <w:r>
        <w:rPr>
          <w:rFonts w:asciiTheme="majorBidi" w:hAnsiTheme="majorBidi" w:cs="Simplified Arabic" w:hint="cs"/>
          <w:sz w:val="24"/>
          <w:szCs w:val="24"/>
          <w:rtl/>
          <w:lang w:bidi="ar-SY"/>
        </w:rPr>
        <w:t>سوسن السعدي</w:t>
      </w:r>
      <w:r w:rsidRPr="00767645">
        <w:rPr>
          <w:rFonts w:asciiTheme="majorBidi" w:hAnsiTheme="majorBidi" w:cs="Simplified Arabic"/>
          <w:sz w:val="24"/>
          <w:szCs w:val="24"/>
          <w:rtl/>
          <w:lang w:bidi="ar-SY"/>
        </w:rPr>
        <w:t>. (</w:t>
      </w:r>
      <w:r>
        <w:rPr>
          <w:rFonts w:asciiTheme="majorBidi" w:hAnsiTheme="majorBidi" w:cs="Simplified Arabic" w:hint="cs"/>
          <w:sz w:val="24"/>
          <w:szCs w:val="24"/>
          <w:rtl/>
          <w:lang w:bidi="ar-SY"/>
        </w:rPr>
        <w:t>2010</w:t>
      </w:r>
      <w:r w:rsidRPr="00767645">
        <w:rPr>
          <w:rFonts w:asciiTheme="majorBidi" w:hAnsiTheme="majorBidi" w:cs="Simplified Arabic"/>
          <w:sz w:val="24"/>
          <w:szCs w:val="24"/>
          <w:rtl/>
          <w:lang w:bidi="ar-SY"/>
        </w:rPr>
        <w:t>) "</w:t>
      </w:r>
      <w:proofErr w:type="spellStart"/>
      <w:r>
        <w:rPr>
          <w:rFonts w:asciiTheme="majorBidi" w:hAnsiTheme="majorBidi" w:cs="Simplified Arabic" w:hint="cs"/>
          <w:b/>
          <w:bCs/>
          <w:sz w:val="24"/>
          <w:szCs w:val="24"/>
          <w:rtl/>
          <w:lang w:bidi="ar-SY"/>
        </w:rPr>
        <w:t>اختلاطات</w:t>
      </w:r>
      <w:proofErr w:type="spellEnd"/>
      <w:r>
        <w:rPr>
          <w:rFonts w:asciiTheme="majorBidi" w:hAnsiTheme="majorBidi" w:cs="Simplified Arabic" w:hint="cs"/>
          <w:b/>
          <w:bCs/>
          <w:sz w:val="24"/>
          <w:szCs w:val="24"/>
          <w:rtl/>
          <w:lang w:bidi="ar-SY"/>
        </w:rPr>
        <w:t xml:space="preserve"> تحريض </w:t>
      </w:r>
      <w:proofErr w:type="spellStart"/>
      <w:r>
        <w:rPr>
          <w:rFonts w:asciiTheme="majorBidi" w:hAnsiTheme="majorBidi" w:cs="Simplified Arabic" w:hint="cs"/>
          <w:b/>
          <w:bCs/>
          <w:sz w:val="24"/>
          <w:szCs w:val="24"/>
          <w:rtl/>
          <w:lang w:bidi="ar-SY"/>
        </w:rPr>
        <w:t>الإباضة</w:t>
      </w:r>
      <w:proofErr w:type="spellEnd"/>
      <w:r>
        <w:rPr>
          <w:rFonts w:asciiTheme="majorBidi" w:hAnsiTheme="majorBidi" w:cs="Simplified Arabic" w:hint="cs"/>
          <w:b/>
          <w:bCs/>
          <w:sz w:val="24"/>
          <w:szCs w:val="24"/>
          <w:rtl/>
          <w:lang w:bidi="ar-SY"/>
        </w:rPr>
        <w:t xml:space="preserve"> في الإخصاب المساعد في </w:t>
      </w:r>
      <w:proofErr w:type="spellStart"/>
      <w:r>
        <w:rPr>
          <w:rFonts w:asciiTheme="majorBidi" w:hAnsiTheme="majorBidi" w:cs="Simplified Arabic" w:hint="cs"/>
          <w:b/>
          <w:bCs/>
          <w:sz w:val="24"/>
          <w:szCs w:val="24"/>
          <w:rtl/>
          <w:lang w:bidi="ar-SY"/>
        </w:rPr>
        <w:t>مشفى</w:t>
      </w:r>
      <w:proofErr w:type="spellEnd"/>
      <w:r>
        <w:rPr>
          <w:rFonts w:asciiTheme="majorBidi" w:hAnsiTheme="majorBidi" w:cs="Simplified Arabic" w:hint="cs"/>
          <w:b/>
          <w:bCs/>
          <w:sz w:val="24"/>
          <w:szCs w:val="24"/>
          <w:rtl/>
          <w:lang w:bidi="ar-SY"/>
        </w:rPr>
        <w:t xml:space="preserve"> التوليد الجامعي</w:t>
      </w:r>
      <w:r w:rsidRPr="00767645">
        <w:rPr>
          <w:rFonts w:asciiTheme="majorBidi" w:hAnsiTheme="majorBidi" w:cs="Simplified Arabic"/>
          <w:sz w:val="24"/>
          <w:szCs w:val="24"/>
          <w:rtl/>
          <w:lang w:bidi="ar-SY"/>
        </w:rPr>
        <w:t>"، رسالة ماجستير، كلية الطب البشري، جامعة دمشق، غير منشورة.</w:t>
      </w:r>
    </w:p>
    <w:p w:rsidR="00726106" w:rsidRPr="00636A57" w:rsidRDefault="00726106" w:rsidP="00726106">
      <w:pPr>
        <w:spacing w:after="80"/>
        <w:ind w:left="720" w:hanging="720"/>
        <w:jc w:val="both"/>
        <w:rPr>
          <w:rFonts w:asciiTheme="majorBidi" w:hAnsiTheme="majorBidi" w:cs="Simplified Arabic"/>
          <w:sz w:val="24"/>
          <w:szCs w:val="24"/>
          <w:lang w:bidi="ar-SY"/>
        </w:rPr>
      </w:pPr>
      <w:r>
        <w:rPr>
          <w:rFonts w:asciiTheme="majorBidi" w:hAnsiTheme="majorBidi" w:cs="Simplified Arabic" w:hint="cs"/>
          <w:sz w:val="24"/>
          <w:szCs w:val="24"/>
          <w:rtl/>
          <w:lang w:bidi="ar-SY"/>
        </w:rPr>
        <w:t>ميرفت معاد. (2002) "</w:t>
      </w:r>
      <w:r w:rsidRPr="001C7880">
        <w:rPr>
          <w:rFonts w:asciiTheme="majorBidi" w:hAnsiTheme="majorBidi" w:cs="Simplified Arabic" w:hint="cs"/>
          <w:b/>
          <w:bCs/>
          <w:sz w:val="24"/>
          <w:szCs w:val="24"/>
          <w:rtl/>
          <w:lang w:bidi="ar-SY"/>
        </w:rPr>
        <w:t xml:space="preserve">تحريض </w:t>
      </w:r>
      <w:proofErr w:type="spellStart"/>
      <w:r w:rsidRPr="001C7880">
        <w:rPr>
          <w:rFonts w:asciiTheme="majorBidi" w:hAnsiTheme="majorBidi" w:cs="Simplified Arabic" w:hint="cs"/>
          <w:b/>
          <w:bCs/>
          <w:sz w:val="24"/>
          <w:szCs w:val="24"/>
          <w:rtl/>
          <w:lang w:bidi="ar-SY"/>
        </w:rPr>
        <w:t>الإباضة</w:t>
      </w:r>
      <w:proofErr w:type="spellEnd"/>
      <w:r>
        <w:rPr>
          <w:rFonts w:asciiTheme="majorBidi" w:hAnsiTheme="majorBidi" w:cs="Simplified Arabic" w:hint="cs"/>
          <w:sz w:val="24"/>
          <w:szCs w:val="24"/>
          <w:rtl/>
          <w:lang w:bidi="ar-SY"/>
        </w:rPr>
        <w:t>"، رسالة ماجستير، كلية الطب البشري، جامعة دمشق، غير منشورة.</w:t>
      </w:r>
    </w:p>
    <w:p w:rsidR="00726106" w:rsidRPr="00636A57" w:rsidRDefault="00726106" w:rsidP="00726106">
      <w:pPr>
        <w:rPr>
          <w:rFonts w:asciiTheme="majorBidi" w:hAnsiTheme="majorBidi" w:cs="PT Bold Heading"/>
          <w:b/>
          <w:bCs/>
          <w:sz w:val="32"/>
          <w:szCs w:val="32"/>
        </w:rPr>
      </w:pPr>
      <w:r w:rsidRPr="00636A57">
        <w:rPr>
          <w:rFonts w:asciiTheme="majorBidi" w:hAnsiTheme="majorBidi" w:cs="PT Bold Heading"/>
          <w:b/>
          <w:bCs/>
          <w:sz w:val="32"/>
          <w:szCs w:val="32"/>
          <w:rtl/>
        </w:rPr>
        <w:t>المراجع الأجنبية:</w:t>
      </w:r>
    </w:p>
    <w:p w:rsidR="00726106" w:rsidRDefault="00726106" w:rsidP="00726106">
      <w:pPr>
        <w:bidi w:val="0"/>
        <w:spacing w:after="80"/>
        <w:ind w:left="720" w:hanging="720"/>
        <w:jc w:val="both"/>
        <w:rPr>
          <w:rFonts w:asciiTheme="majorBidi" w:eastAsia="Times New Roman" w:hAnsiTheme="majorBidi" w:cstheme="majorBidi"/>
          <w:sz w:val="24"/>
          <w:szCs w:val="24"/>
        </w:rPr>
      </w:pPr>
      <w:r w:rsidRPr="00767645">
        <w:rPr>
          <w:rFonts w:asciiTheme="majorBidi" w:eastAsia="Times New Roman" w:hAnsiTheme="majorBidi" w:cstheme="majorBidi"/>
          <w:sz w:val="24"/>
          <w:szCs w:val="24"/>
        </w:rPr>
        <w:t>American College of Obste</w:t>
      </w:r>
      <w:r>
        <w:rPr>
          <w:rFonts w:asciiTheme="majorBidi" w:eastAsia="Times New Roman" w:hAnsiTheme="majorBidi" w:cstheme="majorBidi"/>
          <w:sz w:val="24"/>
          <w:szCs w:val="24"/>
        </w:rPr>
        <w:t>tricians and Gynecologists (2009</w:t>
      </w:r>
      <w:r w:rsidRPr="00767645">
        <w:rPr>
          <w:rFonts w:asciiTheme="majorBidi" w:eastAsia="Times New Roman" w:hAnsiTheme="majorBidi" w:cstheme="majorBidi"/>
          <w:sz w:val="24"/>
          <w:szCs w:val="24"/>
        </w:rPr>
        <w:t xml:space="preserve">) </w:t>
      </w:r>
      <w:r w:rsidRPr="00423C55">
        <w:rPr>
          <w:rFonts w:asciiTheme="majorBidi" w:eastAsia="Times New Roman" w:hAnsiTheme="majorBidi" w:cstheme="majorBidi"/>
          <w:sz w:val="24"/>
          <w:szCs w:val="24"/>
        </w:rPr>
        <w:t>Polycystic Ovary Syndrome</w:t>
      </w:r>
      <w:r w:rsidRPr="00767645">
        <w:rPr>
          <w:rFonts w:asciiTheme="majorBidi" w:eastAsia="Times New Roman" w:hAnsiTheme="majorBidi" w:cstheme="majorBidi"/>
          <w:sz w:val="24"/>
          <w:szCs w:val="24"/>
        </w:rPr>
        <w:t>. Practice Bulletin No. 97</w:t>
      </w:r>
      <w:r w:rsidRPr="003844BA">
        <w:rPr>
          <w:rFonts w:asciiTheme="majorBidi" w:eastAsia="Times New Roman" w:hAnsiTheme="majorBidi" w:cstheme="majorBidi"/>
          <w:sz w:val="24"/>
          <w:szCs w:val="24"/>
        </w:rPr>
        <w:t xml:space="preserve">. </w:t>
      </w:r>
      <w:proofErr w:type="spellStart"/>
      <w:r w:rsidRPr="003844BA">
        <w:rPr>
          <w:rFonts w:asciiTheme="majorBidi" w:eastAsia="Times New Roman" w:hAnsiTheme="majorBidi" w:cstheme="majorBidi"/>
          <w:sz w:val="24"/>
          <w:szCs w:val="24"/>
        </w:rPr>
        <w:t>Obstet</w:t>
      </w:r>
      <w:proofErr w:type="spellEnd"/>
      <w:r w:rsidRPr="003844BA">
        <w:rPr>
          <w:rFonts w:asciiTheme="majorBidi" w:eastAsia="Times New Roman" w:hAnsiTheme="majorBidi" w:cstheme="majorBidi"/>
          <w:sz w:val="24"/>
          <w:szCs w:val="24"/>
        </w:rPr>
        <w:t xml:space="preserve"> </w:t>
      </w:r>
      <w:proofErr w:type="spellStart"/>
      <w:r w:rsidRPr="003844BA">
        <w:rPr>
          <w:rFonts w:asciiTheme="majorBidi" w:eastAsia="Times New Roman" w:hAnsiTheme="majorBidi" w:cstheme="majorBidi"/>
          <w:sz w:val="24"/>
          <w:szCs w:val="24"/>
        </w:rPr>
        <w:t>Gynecol</w:t>
      </w:r>
      <w:proofErr w:type="spellEnd"/>
      <w:r w:rsidRPr="003844BA">
        <w:rPr>
          <w:rFonts w:asciiTheme="majorBidi" w:eastAsia="Times New Roman" w:hAnsiTheme="majorBidi" w:cstheme="majorBidi"/>
          <w:sz w:val="24"/>
          <w:szCs w:val="24"/>
        </w:rPr>
        <w:t>; 114:936–49</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Azziz</w:t>
      </w:r>
      <w:proofErr w:type="spellEnd"/>
      <w:r w:rsidRPr="00BD02E9">
        <w:rPr>
          <w:rFonts w:asciiTheme="majorBidi" w:eastAsia="Times New Roman" w:hAnsiTheme="majorBidi" w:cstheme="majorBidi"/>
          <w:sz w:val="24"/>
          <w:szCs w:val="24"/>
        </w:rPr>
        <w:t xml:space="preserve"> R, </w:t>
      </w:r>
      <w:proofErr w:type="spellStart"/>
      <w:r w:rsidRPr="00BD02E9">
        <w:rPr>
          <w:rFonts w:asciiTheme="majorBidi" w:eastAsia="Times New Roman" w:hAnsiTheme="majorBidi" w:cstheme="majorBidi"/>
          <w:sz w:val="24"/>
          <w:szCs w:val="24"/>
        </w:rPr>
        <w:t>Carmina</w:t>
      </w:r>
      <w:proofErr w:type="spellEnd"/>
      <w:r w:rsidRPr="00BD02E9">
        <w:rPr>
          <w:rFonts w:asciiTheme="majorBidi" w:eastAsia="Times New Roman" w:hAnsiTheme="majorBidi" w:cstheme="majorBidi"/>
          <w:sz w:val="24"/>
          <w:szCs w:val="24"/>
        </w:rPr>
        <w:t xml:space="preserve"> E, </w:t>
      </w:r>
      <w:proofErr w:type="spellStart"/>
      <w:r w:rsidRPr="00BD02E9">
        <w:rPr>
          <w:rFonts w:asciiTheme="majorBidi" w:eastAsia="Times New Roman" w:hAnsiTheme="majorBidi" w:cstheme="majorBidi"/>
          <w:sz w:val="24"/>
          <w:szCs w:val="24"/>
        </w:rPr>
        <w:t>Dewailly</w:t>
      </w:r>
      <w:proofErr w:type="spellEnd"/>
      <w:r w:rsidRPr="00BD02E9">
        <w:rPr>
          <w:rFonts w:asciiTheme="majorBidi" w:eastAsia="Times New Roman" w:hAnsiTheme="majorBidi" w:cstheme="majorBidi"/>
          <w:sz w:val="24"/>
          <w:szCs w:val="24"/>
        </w:rPr>
        <w:t xml:space="preserve"> D, </w:t>
      </w:r>
      <w:proofErr w:type="spellStart"/>
      <w:r w:rsidRPr="00BD02E9">
        <w:rPr>
          <w:rFonts w:asciiTheme="majorBidi" w:eastAsia="Times New Roman" w:hAnsiTheme="majorBidi" w:cstheme="majorBidi"/>
          <w:sz w:val="24"/>
          <w:szCs w:val="24"/>
        </w:rPr>
        <w:t>Diamanti-Kandarakis</w:t>
      </w:r>
      <w:proofErr w:type="spellEnd"/>
      <w:r w:rsidRPr="00BD02E9">
        <w:rPr>
          <w:rFonts w:asciiTheme="majorBidi" w:eastAsia="Times New Roman" w:hAnsiTheme="majorBidi" w:cstheme="majorBidi"/>
          <w:sz w:val="24"/>
          <w:szCs w:val="24"/>
        </w:rPr>
        <w:t xml:space="preserve"> E, Escobar-</w:t>
      </w:r>
      <w:proofErr w:type="spellStart"/>
      <w:r w:rsidRPr="00BD02E9">
        <w:rPr>
          <w:rFonts w:asciiTheme="majorBidi" w:eastAsia="Times New Roman" w:hAnsiTheme="majorBidi" w:cstheme="majorBidi"/>
          <w:sz w:val="24"/>
          <w:szCs w:val="24"/>
        </w:rPr>
        <w:t>Morreale</w:t>
      </w:r>
      <w:proofErr w:type="spellEnd"/>
      <w:r w:rsidRPr="00BD02E9">
        <w:rPr>
          <w:rFonts w:asciiTheme="majorBidi" w:eastAsia="Times New Roman" w:hAnsiTheme="majorBidi" w:cstheme="majorBidi"/>
          <w:sz w:val="24"/>
          <w:szCs w:val="24"/>
        </w:rPr>
        <w:t xml:space="preserve"> HF, </w:t>
      </w:r>
      <w:proofErr w:type="spellStart"/>
      <w:r w:rsidRPr="00BD02E9">
        <w:rPr>
          <w:rFonts w:asciiTheme="majorBidi" w:eastAsia="Times New Roman" w:hAnsiTheme="majorBidi" w:cstheme="majorBidi"/>
          <w:sz w:val="24"/>
          <w:szCs w:val="24"/>
        </w:rPr>
        <w:t>Futterweit</w:t>
      </w:r>
      <w:proofErr w:type="spellEnd"/>
      <w:r w:rsidRPr="00BD02E9">
        <w:rPr>
          <w:rFonts w:asciiTheme="majorBidi" w:eastAsia="Times New Roman" w:hAnsiTheme="majorBidi" w:cstheme="majorBidi"/>
          <w:sz w:val="24"/>
          <w:szCs w:val="24"/>
        </w:rPr>
        <w:t xml:space="preserve"> W, et al. (2006) </w:t>
      </w:r>
      <w:r w:rsidRPr="00423C55">
        <w:rPr>
          <w:rFonts w:asciiTheme="majorBidi" w:eastAsia="Times New Roman" w:hAnsiTheme="majorBidi" w:cstheme="majorBidi"/>
          <w:sz w:val="24"/>
          <w:szCs w:val="24"/>
        </w:rPr>
        <w:t xml:space="preserve">Positions statement: criteria for defining polycystic ovary syndrome as a predominantly </w:t>
      </w:r>
      <w:proofErr w:type="spellStart"/>
      <w:r w:rsidRPr="00423C55">
        <w:rPr>
          <w:rFonts w:asciiTheme="majorBidi" w:eastAsia="Times New Roman" w:hAnsiTheme="majorBidi" w:cstheme="majorBidi"/>
          <w:sz w:val="24"/>
          <w:szCs w:val="24"/>
        </w:rPr>
        <w:t>hyperandrogenic</w:t>
      </w:r>
      <w:proofErr w:type="spellEnd"/>
      <w:r w:rsidRPr="00423C55">
        <w:rPr>
          <w:rFonts w:asciiTheme="majorBidi" w:eastAsia="Times New Roman" w:hAnsiTheme="majorBidi" w:cstheme="majorBidi"/>
          <w:sz w:val="24"/>
          <w:szCs w:val="24"/>
        </w:rPr>
        <w:t xml:space="preserve"> syndrome: an Androgen Excess Society guideline. Androgen Excess Society</w:t>
      </w:r>
      <w:r w:rsidRPr="00BD02E9">
        <w:rPr>
          <w:rFonts w:asciiTheme="majorBidi" w:eastAsia="Times New Roman" w:hAnsiTheme="majorBidi" w:cstheme="majorBidi"/>
          <w:sz w:val="24"/>
          <w:szCs w:val="24"/>
        </w:rPr>
        <w:t xml:space="preserve">. J </w:t>
      </w:r>
      <w:proofErr w:type="spellStart"/>
      <w:r w:rsidRPr="00BD02E9">
        <w:rPr>
          <w:rFonts w:asciiTheme="majorBidi" w:eastAsia="Times New Roman" w:hAnsiTheme="majorBidi" w:cstheme="majorBidi"/>
          <w:sz w:val="24"/>
          <w:szCs w:val="24"/>
        </w:rPr>
        <w:t>Clin</w:t>
      </w:r>
      <w:proofErr w:type="spellEnd"/>
      <w:r w:rsidRPr="00BD02E9">
        <w:rPr>
          <w:rFonts w:asciiTheme="majorBidi" w:eastAsia="Times New Roman" w:hAnsiTheme="majorBidi" w:cstheme="majorBidi"/>
          <w:sz w:val="24"/>
          <w:szCs w:val="24"/>
        </w:rPr>
        <w:t xml:space="preserve"> </w:t>
      </w:r>
      <w:proofErr w:type="spellStart"/>
      <w:r w:rsidRPr="00BD02E9">
        <w:rPr>
          <w:rFonts w:asciiTheme="majorBidi" w:eastAsia="Times New Roman" w:hAnsiTheme="majorBidi" w:cstheme="majorBidi"/>
          <w:sz w:val="24"/>
          <w:szCs w:val="24"/>
        </w:rPr>
        <w:t>Endocrinol</w:t>
      </w:r>
      <w:proofErr w:type="spellEnd"/>
      <w:r w:rsidRPr="00BD02E9">
        <w:rPr>
          <w:rFonts w:asciiTheme="majorBidi" w:eastAsia="Times New Roman" w:hAnsiTheme="majorBidi" w:cstheme="majorBidi"/>
          <w:sz w:val="24"/>
          <w:szCs w:val="24"/>
        </w:rPr>
        <w:t xml:space="preserve"> </w:t>
      </w:r>
      <w:proofErr w:type="spellStart"/>
      <w:r w:rsidRPr="00BD02E9">
        <w:rPr>
          <w:rFonts w:asciiTheme="majorBidi" w:eastAsia="Times New Roman" w:hAnsiTheme="majorBidi" w:cstheme="majorBidi"/>
          <w:sz w:val="24"/>
          <w:szCs w:val="24"/>
        </w:rPr>
        <w:t>Metab</w:t>
      </w:r>
      <w:proofErr w:type="spellEnd"/>
      <w:r w:rsidRPr="00BD02E9">
        <w:rPr>
          <w:rFonts w:asciiTheme="majorBidi" w:eastAsia="Times New Roman" w:hAnsiTheme="majorBidi" w:cstheme="majorBidi"/>
          <w:sz w:val="24"/>
          <w:szCs w:val="24"/>
        </w:rPr>
        <w:t>; 91: 4237–45.</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Balen</w:t>
      </w:r>
      <w:proofErr w:type="spellEnd"/>
      <w:r w:rsidRPr="00BD02E9">
        <w:rPr>
          <w:rFonts w:asciiTheme="majorBidi" w:eastAsia="Times New Roman" w:hAnsiTheme="majorBidi" w:cstheme="majorBidi"/>
          <w:sz w:val="24"/>
          <w:szCs w:val="24"/>
        </w:rPr>
        <w:t xml:space="preserve"> AH (</w:t>
      </w:r>
      <w:proofErr w:type="spellStart"/>
      <w:r w:rsidRPr="00BD02E9">
        <w:rPr>
          <w:rFonts w:asciiTheme="majorBidi" w:eastAsia="Times New Roman" w:hAnsiTheme="majorBidi" w:cstheme="majorBidi"/>
          <w:sz w:val="24"/>
          <w:szCs w:val="24"/>
        </w:rPr>
        <w:t>ed</w:t>
      </w:r>
      <w:proofErr w:type="spellEnd"/>
      <w:r w:rsidRPr="00BD02E9">
        <w:rPr>
          <w:rFonts w:asciiTheme="majorBidi" w:eastAsia="Times New Roman" w:hAnsiTheme="majorBidi" w:cstheme="majorBidi"/>
          <w:sz w:val="24"/>
          <w:szCs w:val="24"/>
        </w:rPr>
        <w:t xml:space="preserve">).(2008) </w:t>
      </w:r>
      <w:r w:rsidRPr="00423C55">
        <w:rPr>
          <w:rFonts w:asciiTheme="majorBidi" w:eastAsia="Times New Roman" w:hAnsiTheme="majorBidi" w:cstheme="majorBidi"/>
          <w:sz w:val="24"/>
          <w:szCs w:val="24"/>
        </w:rPr>
        <w:t>Infertility in Practice</w:t>
      </w:r>
      <w:r w:rsidRPr="00BD02E9">
        <w:rPr>
          <w:rFonts w:asciiTheme="majorBidi" w:eastAsia="Times New Roman" w:hAnsiTheme="majorBidi" w:cstheme="majorBidi"/>
          <w:sz w:val="24"/>
          <w:szCs w:val="24"/>
        </w:rPr>
        <w:t xml:space="preserve">, Third Edition. </w:t>
      </w:r>
      <w:proofErr w:type="spellStart"/>
      <w:r w:rsidRPr="00BD02E9">
        <w:rPr>
          <w:rFonts w:asciiTheme="majorBidi" w:eastAsia="Times New Roman" w:hAnsiTheme="majorBidi" w:cstheme="majorBidi"/>
          <w:sz w:val="24"/>
          <w:szCs w:val="24"/>
        </w:rPr>
        <w:t>Informa</w:t>
      </w:r>
      <w:proofErr w:type="spellEnd"/>
      <w:r w:rsidRPr="00BD02E9">
        <w:rPr>
          <w:rFonts w:asciiTheme="majorBidi" w:eastAsia="Times New Roman" w:hAnsiTheme="majorBidi" w:cstheme="majorBidi"/>
          <w:sz w:val="24"/>
          <w:szCs w:val="24"/>
        </w:rPr>
        <w:t xml:space="preserve"> UK Ltd</w:t>
      </w:r>
      <w:r>
        <w:rPr>
          <w:rFonts w:asciiTheme="majorBidi" w:eastAsia="Times New Roman" w:hAnsiTheme="majorBidi" w:cstheme="majorBidi"/>
          <w:sz w:val="24"/>
          <w:szCs w:val="24"/>
        </w:rPr>
        <w:t>.</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Balen</w:t>
      </w:r>
      <w:proofErr w:type="spellEnd"/>
      <w:r w:rsidRPr="00BD02E9">
        <w:rPr>
          <w:rFonts w:asciiTheme="majorBidi" w:eastAsia="Times New Roman" w:hAnsiTheme="majorBidi" w:cstheme="majorBidi"/>
          <w:sz w:val="24"/>
          <w:szCs w:val="24"/>
        </w:rPr>
        <w:t xml:space="preserve"> AH, </w:t>
      </w:r>
      <w:proofErr w:type="spellStart"/>
      <w:r w:rsidRPr="00BD02E9">
        <w:rPr>
          <w:rFonts w:asciiTheme="majorBidi" w:eastAsia="Times New Roman" w:hAnsiTheme="majorBidi" w:cstheme="majorBidi"/>
          <w:sz w:val="24"/>
          <w:szCs w:val="24"/>
        </w:rPr>
        <w:t>Laven</w:t>
      </w:r>
      <w:proofErr w:type="spellEnd"/>
      <w:r w:rsidRPr="00BD02E9">
        <w:rPr>
          <w:rFonts w:asciiTheme="majorBidi" w:eastAsia="Times New Roman" w:hAnsiTheme="majorBidi" w:cstheme="majorBidi"/>
          <w:sz w:val="24"/>
          <w:szCs w:val="24"/>
        </w:rPr>
        <w:t xml:space="preserve"> JS, Tan SL, </w:t>
      </w:r>
      <w:proofErr w:type="spellStart"/>
      <w:r w:rsidRPr="00BD02E9">
        <w:rPr>
          <w:rFonts w:asciiTheme="majorBidi" w:eastAsia="Times New Roman" w:hAnsiTheme="majorBidi" w:cstheme="majorBidi"/>
          <w:sz w:val="24"/>
          <w:szCs w:val="24"/>
        </w:rPr>
        <w:t>Dewailly</w:t>
      </w:r>
      <w:proofErr w:type="spellEnd"/>
      <w:r w:rsidRPr="00BD02E9">
        <w:rPr>
          <w:rFonts w:asciiTheme="majorBidi" w:eastAsia="Times New Roman" w:hAnsiTheme="majorBidi" w:cstheme="majorBidi"/>
          <w:sz w:val="24"/>
          <w:szCs w:val="24"/>
        </w:rPr>
        <w:t xml:space="preserve"> D. </w:t>
      </w:r>
      <w:r>
        <w:rPr>
          <w:rFonts w:asciiTheme="majorBidi" w:eastAsia="Times New Roman" w:hAnsiTheme="majorBidi" w:cstheme="majorBidi"/>
          <w:sz w:val="24"/>
          <w:szCs w:val="24"/>
        </w:rPr>
        <w:t xml:space="preserve">(2003) </w:t>
      </w:r>
      <w:r w:rsidRPr="00423C55">
        <w:rPr>
          <w:rFonts w:asciiTheme="majorBidi" w:eastAsia="Times New Roman" w:hAnsiTheme="majorBidi" w:cstheme="majorBidi"/>
          <w:sz w:val="24"/>
          <w:szCs w:val="24"/>
        </w:rPr>
        <w:t>Ultrasound assessment of the polycystic ovary: international consensus definitions</w:t>
      </w:r>
      <w:r>
        <w:rPr>
          <w:rFonts w:asciiTheme="majorBidi" w:eastAsia="Times New Roman" w:hAnsiTheme="majorBidi" w:cstheme="majorBidi"/>
          <w:sz w:val="24"/>
          <w:szCs w:val="24"/>
        </w:rPr>
        <w:t xml:space="preserve">. Hum </w:t>
      </w:r>
      <w:proofErr w:type="spellStart"/>
      <w:r>
        <w:rPr>
          <w:rFonts w:asciiTheme="majorBidi" w:eastAsia="Times New Roman" w:hAnsiTheme="majorBidi" w:cstheme="majorBidi"/>
          <w:sz w:val="24"/>
          <w:szCs w:val="24"/>
        </w:rPr>
        <w:t>Reprod</w:t>
      </w:r>
      <w:proofErr w:type="spellEnd"/>
      <w:r>
        <w:rPr>
          <w:rFonts w:asciiTheme="majorBidi" w:eastAsia="Times New Roman" w:hAnsiTheme="majorBidi" w:cstheme="majorBidi"/>
          <w:sz w:val="24"/>
          <w:szCs w:val="24"/>
        </w:rPr>
        <w:t xml:space="preserve"> Update</w:t>
      </w:r>
      <w:r w:rsidRPr="00BD02E9">
        <w:rPr>
          <w:rFonts w:asciiTheme="majorBidi" w:eastAsia="Times New Roman" w:hAnsiTheme="majorBidi" w:cstheme="majorBidi"/>
          <w:sz w:val="24"/>
          <w:szCs w:val="24"/>
        </w:rPr>
        <w:t>;9:505–14.</w:t>
      </w:r>
    </w:p>
    <w:p w:rsidR="00726106"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Banaszewska</w:t>
      </w:r>
      <w:proofErr w:type="spellEnd"/>
      <w:r w:rsidRPr="00BD02E9">
        <w:rPr>
          <w:rFonts w:asciiTheme="majorBidi" w:eastAsia="Times New Roman" w:hAnsiTheme="majorBidi" w:cstheme="majorBidi"/>
          <w:sz w:val="24"/>
          <w:szCs w:val="24"/>
        </w:rPr>
        <w:t xml:space="preserve"> B, </w:t>
      </w:r>
      <w:proofErr w:type="spellStart"/>
      <w:r w:rsidRPr="00BD02E9">
        <w:rPr>
          <w:rFonts w:asciiTheme="majorBidi" w:eastAsia="Times New Roman" w:hAnsiTheme="majorBidi" w:cstheme="majorBidi"/>
          <w:sz w:val="24"/>
          <w:szCs w:val="24"/>
        </w:rPr>
        <w:t>Pawelczyk</w:t>
      </w:r>
      <w:proofErr w:type="spellEnd"/>
      <w:r w:rsidRPr="00BD02E9">
        <w:rPr>
          <w:rFonts w:asciiTheme="majorBidi" w:eastAsia="Times New Roman" w:hAnsiTheme="majorBidi" w:cstheme="majorBidi"/>
          <w:sz w:val="24"/>
          <w:szCs w:val="24"/>
        </w:rPr>
        <w:t xml:space="preserve"> L, </w:t>
      </w:r>
      <w:proofErr w:type="spellStart"/>
      <w:r w:rsidRPr="00BD02E9">
        <w:rPr>
          <w:rFonts w:asciiTheme="majorBidi" w:eastAsia="Times New Roman" w:hAnsiTheme="majorBidi" w:cstheme="majorBidi"/>
          <w:sz w:val="24"/>
          <w:szCs w:val="24"/>
        </w:rPr>
        <w:t>Spaczynski</w:t>
      </w:r>
      <w:proofErr w:type="spellEnd"/>
      <w:r w:rsidRPr="00BD02E9">
        <w:rPr>
          <w:rFonts w:asciiTheme="majorBidi" w:eastAsia="Times New Roman" w:hAnsiTheme="majorBidi" w:cstheme="majorBidi"/>
          <w:sz w:val="24"/>
          <w:szCs w:val="24"/>
        </w:rPr>
        <w:t xml:space="preserve"> RZ, </w:t>
      </w:r>
      <w:proofErr w:type="spellStart"/>
      <w:r w:rsidRPr="00BD02E9">
        <w:rPr>
          <w:rFonts w:asciiTheme="majorBidi" w:eastAsia="Times New Roman" w:hAnsiTheme="majorBidi" w:cstheme="majorBidi"/>
          <w:sz w:val="24"/>
          <w:szCs w:val="24"/>
        </w:rPr>
        <w:t>Dziura</w:t>
      </w:r>
      <w:proofErr w:type="spellEnd"/>
      <w:r w:rsidRPr="00BD02E9">
        <w:rPr>
          <w:rFonts w:asciiTheme="majorBidi" w:eastAsia="Times New Roman" w:hAnsiTheme="majorBidi" w:cstheme="majorBidi"/>
          <w:sz w:val="24"/>
          <w:szCs w:val="24"/>
        </w:rPr>
        <w:t xml:space="preserve"> J, </w:t>
      </w:r>
      <w:proofErr w:type="spellStart"/>
      <w:r w:rsidRPr="00BD02E9">
        <w:rPr>
          <w:rFonts w:asciiTheme="majorBidi" w:eastAsia="Times New Roman" w:hAnsiTheme="majorBidi" w:cstheme="majorBidi"/>
          <w:sz w:val="24"/>
          <w:szCs w:val="24"/>
        </w:rPr>
        <w:t>Duleba</w:t>
      </w:r>
      <w:proofErr w:type="spellEnd"/>
      <w:r w:rsidRPr="00BD02E9">
        <w:rPr>
          <w:rFonts w:asciiTheme="majorBidi" w:eastAsia="Times New Roman" w:hAnsiTheme="majorBidi" w:cstheme="majorBidi"/>
          <w:sz w:val="24"/>
          <w:szCs w:val="24"/>
        </w:rPr>
        <w:t xml:space="preserve"> AJ. </w:t>
      </w:r>
      <w:r>
        <w:rPr>
          <w:rFonts w:asciiTheme="majorBidi" w:eastAsia="Times New Roman" w:hAnsiTheme="majorBidi" w:cstheme="majorBidi"/>
          <w:sz w:val="24"/>
          <w:szCs w:val="24"/>
        </w:rPr>
        <w:t xml:space="preserve">(2007) </w:t>
      </w:r>
      <w:r w:rsidRPr="00423C55">
        <w:rPr>
          <w:rFonts w:asciiTheme="majorBidi" w:eastAsia="Times New Roman" w:hAnsiTheme="majorBidi" w:cstheme="majorBidi"/>
          <w:sz w:val="24"/>
          <w:szCs w:val="24"/>
        </w:rPr>
        <w:t xml:space="preserve">Effects of </w:t>
      </w:r>
      <w:proofErr w:type="spellStart"/>
      <w:r w:rsidRPr="00423C55">
        <w:rPr>
          <w:rFonts w:asciiTheme="majorBidi" w:eastAsia="Times New Roman" w:hAnsiTheme="majorBidi" w:cstheme="majorBidi"/>
          <w:sz w:val="24"/>
          <w:szCs w:val="24"/>
        </w:rPr>
        <w:t>simvastatin</w:t>
      </w:r>
      <w:proofErr w:type="spellEnd"/>
      <w:r w:rsidRPr="00423C55">
        <w:rPr>
          <w:rFonts w:asciiTheme="majorBidi" w:eastAsia="Times New Roman" w:hAnsiTheme="majorBidi" w:cstheme="majorBidi"/>
          <w:sz w:val="24"/>
          <w:szCs w:val="24"/>
        </w:rPr>
        <w:t xml:space="preserve"> and oral contraceptive agent on polycystic ovary syndrome: prospective, randomized, crossover trial</w:t>
      </w:r>
      <w:r>
        <w:rPr>
          <w:rFonts w:asciiTheme="majorBidi" w:eastAsia="Times New Roman" w:hAnsiTheme="majorBidi" w:cstheme="majorBidi"/>
          <w:sz w:val="24"/>
          <w:szCs w:val="24"/>
        </w:rPr>
        <w:t xml:space="preserve">. J </w:t>
      </w:r>
      <w:proofErr w:type="spellStart"/>
      <w:r>
        <w:rPr>
          <w:rFonts w:asciiTheme="majorBidi" w:eastAsia="Times New Roman" w:hAnsiTheme="majorBidi" w:cstheme="majorBidi"/>
          <w:sz w:val="24"/>
          <w:szCs w:val="24"/>
        </w:rPr>
        <w:t>Clin</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Endocrinol</w:t>
      </w:r>
      <w:proofErr w:type="spellEnd"/>
      <w:r>
        <w:rPr>
          <w:rFonts w:asciiTheme="majorBidi" w:eastAsia="Times New Roman" w:hAnsiTheme="majorBidi" w:cstheme="majorBidi"/>
          <w:sz w:val="24"/>
          <w:szCs w:val="24"/>
        </w:rPr>
        <w:t xml:space="preserve"> Metab</w:t>
      </w:r>
      <w:r w:rsidRPr="00BD02E9">
        <w:rPr>
          <w:rFonts w:asciiTheme="majorBidi" w:eastAsia="Times New Roman" w:hAnsiTheme="majorBidi" w:cstheme="majorBidi"/>
          <w:sz w:val="24"/>
          <w:szCs w:val="24"/>
        </w:rPr>
        <w:t>;92:456–61</w:t>
      </w:r>
      <w:r>
        <w:rPr>
          <w:rFonts w:asciiTheme="majorBidi" w:eastAsia="Times New Roman" w:hAnsiTheme="majorBidi" w:cstheme="majorBidi"/>
          <w:sz w:val="24"/>
          <w:szCs w:val="24"/>
        </w:rPr>
        <w:t>.</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Bayram</w:t>
      </w:r>
      <w:proofErr w:type="spellEnd"/>
      <w:r w:rsidRPr="00BD02E9">
        <w:rPr>
          <w:rFonts w:asciiTheme="majorBidi" w:eastAsia="Times New Roman" w:hAnsiTheme="majorBidi" w:cstheme="majorBidi"/>
          <w:sz w:val="24"/>
          <w:szCs w:val="24"/>
        </w:rPr>
        <w:t xml:space="preserve"> N, van </w:t>
      </w:r>
      <w:proofErr w:type="spellStart"/>
      <w:r w:rsidRPr="00BD02E9">
        <w:rPr>
          <w:rFonts w:asciiTheme="majorBidi" w:eastAsia="Times New Roman" w:hAnsiTheme="majorBidi" w:cstheme="majorBidi"/>
          <w:sz w:val="24"/>
          <w:szCs w:val="24"/>
        </w:rPr>
        <w:t>Wely</w:t>
      </w:r>
      <w:proofErr w:type="spellEnd"/>
      <w:r w:rsidRPr="00BD02E9">
        <w:rPr>
          <w:rFonts w:asciiTheme="majorBidi" w:eastAsia="Times New Roman" w:hAnsiTheme="majorBidi" w:cstheme="majorBidi"/>
          <w:sz w:val="24"/>
          <w:szCs w:val="24"/>
        </w:rPr>
        <w:t xml:space="preserve"> M, </w:t>
      </w:r>
      <w:proofErr w:type="spellStart"/>
      <w:r w:rsidRPr="00BD02E9">
        <w:rPr>
          <w:rFonts w:asciiTheme="majorBidi" w:eastAsia="Times New Roman" w:hAnsiTheme="majorBidi" w:cstheme="majorBidi"/>
          <w:sz w:val="24"/>
          <w:szCs w:val="24"/>
        </w:rPr>
        <w:t>Kaaijk</w:t>
      </w:r>
      <w:proofErr w:type="spellEnd"/>
      <w:r w:rsidRPr="00BD02E9">
        <w:rPr>
          <w:rFonts w:asciiTheme="majorBidi" w:eastAsia="Times New Roman" w:hAnsiTheme="majorBidi" w:cstheme="majorBidi"/>
          <w:sz w:val="24"/>
          <w:szCs w:val="24"/>
        </w:rPr>
        <w:t xml:space="preserve"> EM, </w:t>
      </w:r>
      <w:proofErr w:type="spellStart"/>
      <w:r w:rsidRPr="00BD02E9">
        <w:rPr>
          <w:rFonts w:asciiTheme="majorBidi" w:eastAsia="Times New Roman" w:hAnsiTheme="majorBidi" w:cstheme="majorBidi"/>
          <w:sz w:val="24"/>
          <w:szCs w:val="24"/>
        </w:rPr>
        <w:t>Bossuyt</w:t>
      </w:r>
      <w:proofErr w:type="spellEnd"/>
      <w:r w:rsidRPr="00BD02E9">
        <w:rPr>
          <w:rFonts w:asciiTheme="majorBidi" w:eastAsia="Times New Roman" w:hAnsiTheme="majorBidi" w:cstheme="majorBidi"/>
          <w:sz w:val="24"/>
          <w:szCs w:val="24"/>
        </w:rPr>
        <w:t xml:space="preserve"> PM, van </w:t>
      </w:r>
      <w:proofErr w:type="spellStart"/>
      <w:r w:rsidRPr="00BD02E9">
        <w:rPr>
          <w:rFonts w:asciiTheme="majorBidi" w:eastAsia="Times New Roman" w:hAnsiTheme="majorBidi" w:cstheme="majorBidi"/>
          <w:sz w:val="24"/>
          <w:szCs w:val="24"/>
        </w:rPr>
        <w:t>der</w:t>
      </w:r>
      <w:proofErr w:type="spellEnd"/>
      <w:r w:rsidRPr="00BD02E9">
        <w:rPr>
          <w:rFonts w:asciiTheme="majorBidi" w:eastAsia="Times New Roman" w:hAnsiTheme="majorBidi" w:cstheme="majorBidi"/>
          <w:sz w:val="24"/>
          <w:szCs w:val="24"/>
        </w:rPr>
        <w:t xml:space="preserve"> </w:t>
      </w:r>
      <w:proofErr w:type="spellStart"/>
      <w:r w:rsidRPr="00BD02E9">
        <w:rPr>
          <w:rFonts w:asciiTheme="majorBidi" w:eastAsia="Times New Roman" w:hAnsiTheme="majorBidi" w:cstheme="majorBidi"/>
          <w:sz w:val="24"/>
          <w:szCs w:val="24"/>
        </w:rPr>
        <w:t>Veen</w:t>
      </w:r>
      <w:proofErr w:type="spellEnd"/>
      <w:r w:rsidRPr="00BD02E9">
        <w:rPr>
          <w:rFonts w:asciiTheme="majorBidi" w:eastAsia="Times New Roman" w:hAnsiTheme="majorBidi" w:cstheme="majorBidi"/>
          <w:sz w:val="24"/>
          <w:szCs w:val="24"/>
        </w:rPr>
        <w:t xml:space="preserve"> F. </w:t>
      </w:r>
      <w:r>
        <w:rPr>
          <w:rFonts w:asciiTheme="majorBidi" w:eastAsia="Times New Roman" w:hAnsiTheme="majorBidi" w:cstheme="majorBidi"/>
          <w:sz w:val="24"/>
          <w:szCs w:val="24"/>
        </w:rPr>
        <w:t xml:space="preserve">(2004) </w:t>
      </w:r>
      <w:r w:rsidRPr="00423C55">
        <w:rPr>
          <w:rFonts w:asciiTheme="majorBidi" w:eastAsia="Times New Roman" w:hAnsiTheme="majorBidi" w:cstheme="majorBidi"/>
          <w:sz w:val="24"/>
          <w:szCs w:val="24"/>
        </w:rPr>
        <w:t xml:space="preserve">Using an </w:t>
      </w:r>
      <w:proofErr w:type="spellStart"/>
      <w:r w:rsidRPr="00423C55">
        <w:rPr>
          <w:rFonts w:asciiTheme="majorBidi" w:eastAsia="Times New Roman" w:hAnsiTheme="majorBidi" w:cstheme="majorBidi"/>
          <w:sz w:val="24"/>
          <w:szCs w:val="24"/>
        </w:rPr>
        <w:t>electrocautery</w:t>
      </w:r>
      <w:proofErr w:type="spellEnd"/>
      <w:r w:rsidRPr="00423C55">
        <w:rPr>
          <w:rFonts w:asciiTheme="majorBidi" w:eastAsia="Times New Roman" w:hAnsiTheme="majorBidi" w:cstheme="majorBidi"/>
          <w:sz w:val="24"/>
          <w:szCs w:val="24"/>
        </w:rPr>
        <w:t xml:space="preserve"> strategy or recombinant follicle stimulating hormone to induce ovulation in polycystic ovary syndrome: </w:t>
      </w:r>
      <w:proofErr w:type="spellStart"/>
      <w:r w:rsidRPr="00423C55">
        <w:rPr>
          <w:rFonts w:asciiTheme="majorBidi" w:eastAsia="Times New Roman" w:hAnsiTheme="majorBidi" w:cstheme="majorBidi"/>
          <w:sz w:val="24"/>
          <w:szCs w:val="24"/>
        </w:rPr>
        <w:t>randomised</w:t>
      </w:r>
      <w:proofErr w:type="spellEnd"/>
      <w:r w:rsidRPr="00423C55">
        <w:rPr>
          <w:rFonts w:asciiTheme="majorBidi" w:eastAsia="Times New Roman" w:hAnsiTheme="majorBidi" w:cstheme="majorBidi"/>
          <w:sz w:val="24"/>
          <w:szCs w:val="24"/>
        </w:rPr>
        <w:t xml:space="preserve"> controlled trial</w:t>
      </w:r>
      <w:r>
        <w:rPr>
          <w:rFonts w:asciiTheme="majorBidi" w:eastAsia="Times New Roman" w:hAnsiTheme="majorBidi" w:cstheme="majorBidi"/>
          <w:sz w:val="24"/>
          <w:szCs w:val="24"/>
        </w:rPr>
        <w:t>. BMJ</w:t>
      </w:r>
      <w:r w:rsidRPr="00BD02E9">
        <w:rPr>
          <w:rFonts w:asciiTheme="majorBidi" w:eastAsia="Times New Roman" w:hAnsiTheme="majorBidi" w:cstheme="majorBidi"/>
          <w:sz w:val="24"/>
          <w:szCs w:val="24"/>
        </w:rPr>
        <w:t>;328:192.</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Berek</w:t>
      </w:r>
      <w:proofErr w:type="spellEnd"/>
      <w:r w:rsidRPr="00BD02E9">
        <w:rPr>
          <w:rFonts w:asciiTheme="majorBidi" w:eastAsia="Times New Roman" w:hAnsiTheme="majorBidi" w:cstheme="majorBidi"/>
          <w:sz w:val="24"/>
          <w:szCs w:val="24"/>
        </w:rPr>
        <w:t xml:space="preserve"> JS. </w:t>
      </w:r>
      <w:r>
        <w:rPr>
          <w:rFonts w:asciiTheme="majorBidi" w:eastAsia="Times New Roman" w:hAnsiTheme="majorBidi" w:cstheme="majorBidi"/>
          <w:sz w:val="24"/>
          <w:szCs w:val="24"/>
        </w:rPr>
        <w:t xml:space="preserve">(2007) </w:t>
      </w:r>
      <w:proofErr w:type="spellStart"/>
      <w:r w:rsidRPr="00423C55">
        <w:rPr>
          <w:rFonts w:asciiTheme="majorBidi" w:eastAsia="Times New Roman" w:hAnsiTheme="majorBidi" w:cstheme="majorBidi"/>
          <w:sz w:val="24"/>
          <w:szCs w:val="24"/>
        </w:rPr>
        <w:t>Berek&amp;Novak,s</w:t>
      </w:r>
      <w:proofErr w:type="spellEnd"/>
      <w:r w:rsidRPr="00423C55">
        <w:rPr>
          <w:rFonts w:asciiTheme="majorBidi" w:eastAsia="Times New Roman" w:hAnsiTheme="majorBidi" w:cstheme="majorBidi"/>
          <w:sz w:val="24"/>
          <w:szCs w:val="24"/>
        </w:rPr>
        <w:t xml:space="preserve"> Gynecology</w:t>
      </w:r>
      <w:r w:rsidRPr="00BD02E9">
        <w:rPr>
          <w:rFonts w:asciiTheme="majorBidi" w:eastAsia="Times New Roman" w:hAnsiTheme="majorBidi" w:cstheme="majorBidi"/>
          <w:sz w:val="24"/>
          <w:szCs w:val="24"/>
        </w:rPr>
        <w:t>,14</w:t>
      </w:r>
      <w:r w:rsidRPr="00423C55">
        <w:rPr>
          <w:rFonts w:asciiTheme="majorBidi" w:eastAsia="Times New Roman" w:hAnsiTheme="majorBidi" w:cstheme="majorBidi"/>
          <w:sz w:val="24"/>
          <w:szCs w:val="24"/>
          <w:vertAlign w:val="superscript"/>
        </w:rPr>
        <w:t>th</w:t>
      </w:r>
      <w:r w:rsidRPr="00BD02E9">
        <w:rPr>
          <w:rFonts w:asciiTheme="majorBidi" w:eastAsia="Times New Roman" w:hAnsiTheme="majorBidi" w:cstheme="majorBidi"/>
          <w:sz w:val="24"/>
          <w:szCs w:val="24"/>
        </w:rPr>
        <w:t xml:space="preserve">ed. Philadelphia: </w:t>
      </w:r>
      <w:r>
        <w:rPr>
          <w:rFonts w:asciiTheme="majorBidi" w:eastAsia="Times New Roman" w:hAnsiTheme="majorBidi" w:cstheme="majorBidi"/>
          <w:sz w:val="24"/>
          <w:szCs w:val="24"/>
        </w:rPr>
        <w:t xml:space="preserve">Lippincott </w:t>
      </w:r>
      <w:proofErr w:type="spellStart"/>
      <w:r>
        <w:rPr>
          <w:rFonts w:asciiTheme="majorBidi" w:eastAsia="Times New Roman" w:hAnsiTheme="majorBidi" w:cstheme="majorBidi"/>
          <w:sz w:val="24"/>
          <w:szCs w:val="24"/>
        </w:rPr>
        <w:t>Williams&amp;Wilkins</w:t>
      </w:r>
      <w:proofErr w:type="spellEnd"/>
      <w:r w:rsidRPr="00BD02E9">
        <w:rPr>
          <w:rFonts w:asciiTheme="majorBidi" w:eastAsia="Times New Roman" w:hAnsiTheme="majorBidi" w:cstheme="majorBidi"/>
          <w:sz w:val="24"/>
          <w:szCs w:val="24"/>
        </w:rPr>
        <w:t>.</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Boomsma</w:t>
      </w:r>
      <w:proofErr w:type="spellEnd"/>
      <w:r w:rsidRPr="00BD02E9">
        <w:rPr>
          <w:rFonts w:asciiTheme="majorBidi" w:eastAsia="Times New Roman" w:hAnsiTheme="majorBidi" w:cstheme="majorBidi"/>
          <w:sz w:val="24"/>
          <w:szCs w:val="24"/>
        </w:rPr>
        <w:t xml:space="preserve"> CM, </w:t>
      </w:r>
      <w:proofErr w:type="spellStart"/>
      <w:r w:rsidRPr="00BD02E9">
        <w:rPr>
          <w:rFonts w:asciiTheme="majorBidi" w:eastAsia="Times New Roman" w:hAnsiTheme="majorBidi" w:cstheme="majorBidi"/>
          <w:sz w:val="24"/>
          <w:szCs w:val="24"/>
        </w:rPr>
        <w:t>Eijkemans</w:t>
      </w:r>
      <w:proofErr w:type="spellEnd"/>
      <w:r w:rsidRPr="00BD02E9">
        <w:rPr>
          <w:rFonts w:asciiTheme="majorBidi" w:eastAsia="Times New Roman" w:hAnsiTheme="majorBidi" w:cstheme="majorBidi"/>
          <w:sz w:val="24"/>
          <w:szCs w:val="24"/>
        </w:rPr>
        <w:t xml:space="preserve"> MJ, Hughes EG, </w:t>
      </w:r>
      <w:proofErr w:type="spellStart"/>
      <w:r w:rsidRPr="00BD02E9">
        <w:rPr>
          <w:rFonts w:asciiTheme="majorBidi" w:eastAsia="Times New Roman" w:hAnsiTheme="majorBidi" w:cstheme="majorBidi"/>
          <w:sz w:val="24"/>
          <w:szCs w:val="24"/>
        </w:rPr>
        <w:t>Visser</w:t>
      </w:r>
      <w:proofErr w:type="spellEnd"/>
      <w:r w:rsidRPr="00BD02E9">
        <w:rPr>
          <w:rFonts w:asciiTheme="majorBidi" w:eastAsia="Times New Roman" w:hAnsiTheme="majorBidi" w:cstheme="majorBidi"/>
          <w:sz w:val="24"/>
          <w:szCs w:val="24"/>
        </w:rPr>
        <w:t xml:space="preserve"> GH, </w:t>
      </w:r>
      <w:proofErr w:type="spellStart"/>
      <w:r w:rsidRPr="00BD02E9">
        <w:rPr>
          <w:rFonts w:asciiTheme="majorBidi" w:eastAsia="Times New Roman" w:hAnsiTheme="majorBidi" w:cstheme="majorBidi"/>
          <w:sz w:val="24"/>
          <w:szCs w:val="24"/>
        </w:rPr>
        <w:t>Fauser</w:t>
      </w:r>
      <w:proofErr w:type="spellEnd"/>
      <w:r w:rsidRPr="00BD02E9">
        <w:rPr>
          <w:rFonts w:asciiTheme="majorBidi" w:eastAsia="Times New Roman" w:hAnsiTheme="majorBidi" w:cstheme="majorBidi"/>
          <w:sz w:val="24"/>
          <w:szCs w:val="24"/>
        </w:rPr>
        <w:t xml:space="preserve"> BC, </w:t>
      </w:r>
      <w:proofErr w:type="spellStart"/>
      <w:r w:rsidRPr="00BD02E9">
        <w:rPr>
          <w:rFonts w:asciiTheme="majorBidi" w:eastAsia="Times New Roman" w:hAnsiTheme="majorBidi" w:cstheme="majorBidi"/>
          <w:sz w:val="24"/>
          <w:szCs w:val="24"/>
        </w:rPr>
        <w:t>Macklon</w:t>
      </w:r>
      <w:proofErr w:type="spellEnd"/>
      <w:r w:rsidRPr="00BD02E9">
        <w:rPr>
          <w:rFonts w:asciiTheme="majorBidi" w:eastAsia="Times New Roman" w:hAnsiTheme="majorBidi" w:cstheme="majorBidi"/>
          <w:sz w:val="24"/>
          <w:szCs w:val="24"/>
        </w:rPr>
        <w:t xml:space="preserve"> NS.</w:t>
      </w:r>
      <w:r>
        <w:rPr>
          <w:rFonts w:asciiTheme="majorBidi" w:eastAsia="Times New Roman" w:hAnsiTheme="majorBidi" w:cstheme="majorBidi"/>
          <w:sz w:val="24"/>
          <w:szCs w:val="24"/>
        </w:rPr>
        <w:t xml:space="preserve"> (2006)</w:t>
      </w:r>
      <w:r w:rsidRPr="00423C55">
        <w:rPr>
          <w:rFonts w:asciiTheme="majorBidi" w:eastAsia="Times New Roman" w:hAnsiTheme="majorBidi" w:cstheme="majorBidi"/>
          <w:sz w:val="24"/>
          <w:szCs w:val="24"/>
        </w:rPr>
        <w:t>A meta-analysis of pregnancy outcomes in women with polycystic ovary syndrome</w:t>
      </w:r>
      <w:r>
        <w:rPr>
          <w:rFonts w:asciiTheme="majorBidi" w:eastAsia="Times New Roman" w:hAnsiTheme="majorBidi" w:cstheme="majorBidi"/>
          <w:sz w:val="24"/>
          <w:szCs w:val="24"/>
        </w:rPr>
        <w:t xml:space="preserve">. Hum </w:t>
      </w:r>
      <w:proofErr w:type="spellStart"/>
      <w:r>
        <w:rPr>
          <w:rFonts w:asciiTheme="majorBidi" w:eastAsia="Times New Roman" w:hAnsiTheme="majorBidi" w:cstheme="majorBidi"/>
          <w:sz w:val="24"/>
          <w:szCs w:val="24"/>
        </w:rPr>
        <w:t>Reprod</w:t>
      </w:r>
      <w:proofErr w:type="spellEnd"/>
      <w:r>
        <w:rPr>
          <w:rFonts w:asciiTheme="majorBidi" w:eastAsia="Times New Roman" w:hAnsiTheme="majorBidi" w:cstheme="majorBidi"/>
          <w:sz w:val="24"/>
          <w:szCs w:val="24"/>
        </w:rPr>
        <w:t xml:space="preserve"> Update</w:t>
      </w:r>
      <w:r w:rsidRPr="00BD02E9">
        <w:rPr>
          <w:rFonts w:asciiTheme="majorBidi" w:eastAsia="Times New Roman" w:hAnsiTheme="majorBidi" w:cstheme="majorBidi"/>
          <w:sz w:val="24"/>
          <w:szCs w:val="24"/>
        </w:rPr>
        <w:t>;12:673–83</w:t>
      </w:r>
      <w:r>
        <w:rPr>
          <w:rFonts w:asciiTheme="majorBidi" w:eastAsia="Times New Roman" w:hAnsiTheme="majorBidi" w:cstheme="majorBidi"/>
          <w:sz w:val="24"/>
          <w:szCs w:val="24"/>
        </w:rPr>
        <w:t>.</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Broekmans</w:t>
      </w:r>
      <w:proofErr w:type="spellEnd"/>
      <w:r w:rsidRPr="00BD02E9">
        <w:rPr>
          <w:rFonts w:asciiTheme="majorBidi" w:eastAsia="Times New Roman" w:hAnsiTheme="majorBidi" w:cstheme="majorBidi"/>
          <w:sz w:val="24"/>
          <w:szCs w:val="24"/>
        </w:rPr>
        <w:t xml:space="preserve"> FJ, </w:t>
      </w:r>
      <w:proofErr w:type="spellStart"/>
      <w:r w:rsidRPr="00BD02E9">
        <w:rPr>
          <w:rFonts w:asciiTheme="majorBidi" w:eastAsia="Times New Roman" w:hAnsiTheme="majorBidi" w:cstheme="majorBidi"/>
          <w:sz w:val="24"/>
          <w:szCs w:val="24"/>
        </w:rPr>
        <w:t>Knauff</w:t>
      </w:r>
      <w:proofErr w:type="spellEnd"/>
      <w:r w:rsidRPr="00BD02E9">
        <w:rPr>
          <w:rFonts w:asciiTheme="majorBidi" w:eastAsia="Times New Roman" w:hAnsiTheme="majorBidi" w:cstheme="majorBidi"/>
          <w:sz w:val="24"/>
          <w:szCs w:val="24"/>
        </w:rPr>
        <w:t xml:space="preserve"> EA, </w:t>
      </w:r>
      <w:proofErr w:type="spellStart"/>
      <w:r w:rsidRPr="00BD02E9">
        <w:rPr>
          <w:rFonts w:asciiTheme="majorBidi" w:eastAsia="Times New Roman" w:hAnsiTheme="majorBidi" w:cstheme="majorBidi"/>
          <w:sz w:val="24"/>
          <w:szCs w:val="24"/>
        </w:rPr>
        <w:t>Valkenburg</w:t>
      </w:r>
      <w:proofErr w:type="spellEnd"/>
      <w:r w:rsidRPr="00BD02E9">
        <w:rPr>
          <w:rFonts w:asciiTheme="majorBidi" w:eastAsia="Times New Roman" w:hAnsiTheme="majorBidi" w:cstheme="majorBidi"/>
          <w:sz w:val="24"/>
          <w:szCs w:val="24"/>
        </w:rPr>
        <w:t xml:space="preserve"> O, </w:t>
      </w:r>
      <w:proofErr w:type="spellStart"/>
      <w:r w:rsidRPr="00BD02E9">
        <w:rPr>
          <w:rFonts w:asciiTheme="majorBidi" w:eastAsia="Times New Roman" w:hAnsiTheme="majorBidi" w:cstheme="majorBidi"/>
          <w:sz w:val="24"/>
          <w:szCs w:val="24"/>
        </w:rPr>
        <w:t>Laven</w:t>
      </w:r>
      <w:proofErr w:type="spellEnd"/>
      <w:r w:rsidRPr="00BD02E9">
        <w:rPr>
          <w:rFonts w:asciiTheme="majorBidi" w:eastAsia="Times New Roman" w:hAnsiTheme="majorBidi" w:cstheme="majorBidi"/>
          <w:sz w:val="24"/>
          <w:szCs w:val="24"/>
        </w:rPr>
        <w:t xml:space="preserve"> JS, </w:t>
      </w:r>
      <w:proofErr w:type="spellStart"/>
      <w:r w:rsidRPr="00BD02E9">
        <w:rPr>
          <w:rFonts w:asciiTheme="majorBidi" w:eastAsia="Times New Roman" w:hAnsiTheme="majorBidi" w:cstheme="majorBidi"/>
          <w:sz w:val="24"/>
          <w:szCs w:val="24"/>
        </w:rPr>
        <w:t>Eijkemans</w:t>
      </w:r>
      <w:proofErr w:type="spellEnd"/>
      <w:r w:rsidRPr="00BD02E9">
        <w:rPr>
          <w:rFonts w:asciiTheme="majorBidi" w:eastAsia="Times New Roman" w:hAnsiTheme="majorBidi" w:cstheme="majorBidi"/>
          <w:sz w:val="24"/>
          <w:szCs w:val="24"/>
        </w:rPr>
        <w:t xml:space="preserve"> MJ, </w:t>
      </w:r>
      <w:proofErr w:type="spellStart"/>
      <w:r w:rsidRPr="00BD02E9">
        <w:rPr>
          <w:rFonts w:asciiTheme="majorBidi" w:eastAsia="Times New Roman" w:hAnsiTheme="majorBidi" w:cstheme="majorBidi"/>
          <w:sz w:val="24"/>
          <w:szCs w:val="24"/>
        </w:rPr>
        <w:t>Fauser</w:t>
      </w:r>
      <w:proofErr w:type="spellEnd"/>
      <w:r w:rsidRPr="00BD02E9">
        <w:rPr>
          <w:rFonts w:asciiTheme="majorBidi" w:eastAsia="Times New Roman" w:hAnsiTheme="majorBidi" w:cstheme="majorBidi"/>
          <w:sz w:val="24"/>
          <w:szCs w:val="24"/>
        </w:rPr>
        <w:t xml:space="preserve"> BC.</w:t>
      </w:r>
      <w:r>
        <w:rPr>
          <w:rFonts w:asciiTheme="majorBidi" w:eastAsia="Times New Roman" w:hAnsiTheme="majorBidi" w:cstheme="majorBidi"/>
          <w:sz w:val="24"/>
          <w:szCs w:val="24"/>
        </w:rPr>
        <w:t xml:space="preserve"> (2006)</w:t>
      </w:r>
      <w:r w:rsidRPr="00423C55">
        <w:rPr>
          <w:rFonts w:asciiTheme="majorBidi" w:eastAsia="Times New Roman" w:hAnsiTheme="majorBidi" w:cstheme="majorBidi"/>
          <w:sz w:val="24"/>
          <w:szCs w:val="24"/>
        </w:rPr>
        <w:t xml:space="preserve">PCOS according to the Rotterdam consensus criteria: change in </w:t>
      </w:r>
      <w:r w:rsidRPr="00423C55">
        <w:rPr>
          <w:rFonts w:asciiTheme="majorBidi" w:eastAsia="Times New Roman" w:hAnsiTheme="majorBidi" w:cstheme="majorBidi"/>
          <w:sz w:val="24"/>
          <w:szCs w:val="24"/>
        </w:rPr>
        <w:lastRenderedPageBreak/>
        <w:t xml:space="preserve">prevalence among WHO-II </w:t>
      </w:r>
      <w:proofErr w:type="spellStart"/>
      <w:r w:rsidRPr="00423C55">
        <w:rPr>
          <w:rFonts w:asciiTheme="majorBidi" w:eastAsia="Times New Roman" w:hAnsiTheme="majorBidi" w:cstheme="majorBidi"/>
          <w:sz w:val="24"/>
          <w:szCs w:val="24"/>
        </w:rPr>
        <w:t>anovulation</w:t>
      </w:r>
      <w:proofErr w:type="spellEnd"/>
      <w:r w:rsidRPr="00423C55">
        <w:rPr>
          <w:rFonts w:asciiTheme="majorBidi" w:eastAsia="Times New Roman" w:hAnsiTheme="majorBidi" w:cstheme="majorBidi"/>
          <w:sz w:val="24"/>
          <w:szCs w:val="24"/>
        </w:rPr>
        <w:t xml:space="preserve"> and association with metabolic factors</w:t>
      </w:r>
      <w:r w:rsidRPr="00BD02E9">
        <w:rPr>
          <w:rFonts w:asciiTheme="majorBidi" w:eastAsia="Times New Roman" w:hAnsiTheme="majorBidi" w:cstheme="majorBidi"/>
          <w:sz w:val="24"/>
          <w:szCs w:val="24"/>
        </w:rPr>
        <w:t>. BJOG;113:1210–7.</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r w:rsidRPr="00BD02E9">
        <w:rPr>
          <w:rFonts w:asciiTheme="majorBidi" w:eastAsia="Times New Roman" w:hAnsiTheme="majorBidi" w:cstheme="majorBidi"/>
          <w:sz w:val="24"/>
          <w:szCs w:val="24"/>
        </w:rPr>
        <w:t xml:space="preserve">Casper RF. </w:t>
      </w:r>
      <w:r>
        <w:rPr>
          <w:rFonts w:asciiTheme="majorBidi" w:eastAsia="Times New Roman" w:hAnsiTheme="majorBidi" w:cstheme="majorBidi"/>
          <w:sz w:val="24"/>
          <w:szCs w:val="24"/>
        </w:rPr>
        <w:t xml:space="preserve">(2007) </w:t>
      </w:r>
      <w:proofErr w:type="spellStart"/>
      <w:r w:rsidRPr="00423C55">
        <w:rPr>
          <w:rFonts w:asciiTheme="majorBidi" w:eastAsia="Times New Roman" w:hAnsiTheme="majorBidi" w:cstheme="majorBidi"/>
          <w:sz w:val="24"/>
          <w:szCs w:val="24"/>
        </w:rPr>
        <w:t>Letrozole</w:t>
      </w:r>
      <w:proofErr w:type="spellEnd"/>
      <w:r w:rsidRPr="00423C55">
        <w:rPr>
          <w:rFonts w:asciiTheme="majorBidi" w:eastAsia="Times New Roman" w:hAnsiTheme="majorBidi" w:cstheme="majorBidi"/>
          <w:sz w:val="24"/>
          <w:szCs w:val="24"/>
        </w:rPr>
        <w:t xml:space="preserve"> versus </w:t>
      </w:r>
      <w:proofErr w:type="spellStart"/>
      <w:r w:rsidRPr="00423C55">
        <w:rPr>
          <w:rFonts w:asciiTheme="majorBidi" w:eastAsia="Times New Roman" w:hAnsiTheme="majorBidi" w:cstheme="majorBidi"/>
          <w:sz w:val="24"/>
          <w:szCs w:val="24"/>
        </w:rPr>
        <w:t>clomiphene</w:t>
      </w:r>
      <w:proofErr w:type="spellEnd"/>
      <w:r w:rsidRPr="00423C55">
        <w:rPr>
          <w:rFonts w:asciiTheme="majorBidi" w:eastAsia="Times New Roman" w:hAnsiTheme="majorBidi" w:cstheme="majorBidi"/>
          <w:sz w:val="24"/>
          <w:szCs w:val="24"/>
        </w:rPr>
        <w:t xml:space="preserve"> citrate: which is better for ovulation induction?</w:t>
      </w:r>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Fertil</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Steril</w:t>
      </w:r>
      <w:proofErr w:type="spellEnd"/>
      <w:r>
        <w:rPr>
          <w:rFonts w:asciiTheme="majorBidi" w:eastAsia="Times New Roman" w:hAnsiTheme="majorBidi" w:cstheme="majorBidi"/>
          <w:sz w:val="24"/>
          <w:szCs w:val="24"/>
        </w:rPr>
        <w:t xml:space="preserve"> 2007.</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Christin</w:t>
      </w:r>
      <w:proofErr w:type="spellEnd"/>
      <w:r w:rsidRPr="00BD02E9">
        <w:rPr>
          <w:rFonts w:asciiTheme="majorBidi" w:eastAsia="Times New Roman" w:hAnsiTheme="majorBidi" w:cstheme="majorBidi"/>
          <w:sz w:val="24"/>
          <w:szCs w:val="24"/>
        </w:rPr>
        <w:t xml:space="preserve">-Maitre S, </w:t>
      </w:r>
      <w:proofErr w:type="spellStart"/>
      <w:r w:rsidRPr="00BD02E9">
        <w:rPr>
          <w:rFonts w:asciiTheme="majorBidi" w:eastAsia="Times New Roman" w:hAnsiTheme="majorBidi" w:cstheme="majorBidi"/>
          <w:sz w:val="24"/>
          <w:szCs w:val="24"/>
        </w:rPr>
        <w:t>Hugues</w:t>
      </w:r>
      <w:proofErr w:type="spellEnd"/>
      <w:r w:rsidRPr="00BD02E9">
        <w:rPr>
          <w:rFonts w:asciiTheme="majorBidi" w:eastAsia="Times New Roman" w:hAnsiTheme="majorBidi" w:cstheme="majorBidi"/>
          <w:sz w:val="24"/>
          <w:szCs w:val="24"/>
        </w:rPr>
        <w:t xml:space="preserve"> JN. </w:t>
      </w:r>
      <w:r>
        <w:rPr>
          <w:rFonts w:asciiTheme="majorBidi" w:eastAsia="Times New Roman" w:hAnsiTheme="majorBidi" w:cstheme="majorBidi"/>
          <w:sz w:val="24"/>
          <w:szCs w:val="24"/>
        </w:rPr>
        <w:t xml:space="preserve">(2003) </w:t>
      </w:r>
      <w:r w:rsidRPr="00423C55">
        <w:rPr>
          <w:rFonts w:asciiTheme="majorBidi" w:eastAsia="Times New Roman" w:hAnsiTheme="majorBidi" w:cstheme="majorBidi"/>
          <w:sz w:val="24"/>
          <w:szCs w:val="24"/>
        </w:rPr>
        <w:t xml:space="preserve">A comparative randomized </w:t>
      </w:r>
      <w:proofErr w:type="spellStart"/>
      <w:r w:rsidRPr="00423C55">
        <w:rPr>
          <w:rFonts w:asciiTheme="majorBidi" w:eastAsia="Times New Roman" w:hAnsiTheme="majorBidi" w:cstheme="majorBidi"/>
          <w:sz w:val="24"/>
          <w:szCs w:val="24"/>
        </w:rPr>
        <w:t>multicentric</w:t>
      </w:r>
      <w:proofErr w:type="spellEnd"/>
      <w:r w:rsidRPr="00423C55">
        <w:rPr>
          <w:rFonts w:asciiTheme="majorBidi" w:eastAsia="Times New Roman" w:hAnsiTheme="majorBidi" w:cstheme="majorBidi"/>
          <w:sz w:val="24"/>
          <w:szCs w:val="24"/>
        </w:rPr>
        <w:t xml:space="preserve"> study comparing the step-up versus step-down protocol in polycystic ovary syndrome. Recombinant FSH Study Group</w:t>
      </w:r>
      <w:r>
        <w:rPr>
          <w:rFonts w:asciiTheme="majorBidi" w:eastAsia="Times New Roman" w:hAnsiTheme="majorBidi" w:cstheme="majorBidi"/>
          <w:sz w:val="24"/>
          <w:szCs w:val="24"/>
        </w:rPr>
        <w:t>. Hum Reprod</w:t>
      </w:r>
      <w:r w:rsidRPr="00BD02E9">
        <w:rPr>
          <w:rFonts w:asciiTheme="majorBidi" w:eastAsia="Times New Roman" w:hAnsiTheme="majorBidi" w:cstheme="majorBidi"/>
          <w:sz w:val="24"/>
          <w:szCs w:val="24"/>
        </w:rPr>
        <w:t>;18: 1626–</w:t>
      </w:r>
      <w:r>
        <w:rPr>
          <w:rFonts w:asciiTheme="majorBidi" w:eastAsia="Times New Roman" w:hAnsiTheme="majorBidi" w:cstheme="majorBidi"/>
          <w:sz w:val="24"/>
          <w:szCs w:val="24"/>
        </w:rPr>
        <w:t>16</w:t>
      </w:r>
      <w:r w:rsidRPr="00BD02E9">
        <w:rPr>
          <w:rFonts w:asciiTheme="majorBidi" w:eastAsia="Times New Roman" w:hAnsiTheme="majorBidi" w:cstheme="majorBidi"/>
          <w:sz w:val="24"/>
          <w:szCs w:val="24"/>
        </w:rPr>
        <w:t>31.</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r w:rsidRPr="00BD02E9">
        <w:rPr>
          <w:rFonts w:asciiTheme="majorBidi" w:eastAsia="Times New Roman" w:hAnsiTheme="majorBidi" w:cstheme="majorBidi"/>
          <w:sz w:val="24"/>
          <w:szCs w:val="24"/>
        </w:rPr>
        <w:t>Consensus on infertility treatment related to polycystic ovary syndrome.</w:t>
      </w:r>
      <w:r>
        <w:rPr>
          <w:rFonts w:asciiTheme="majorBidi" w:eastAsia="Times New Roman" w:hAnsiTheme="majorBidi" w:cstheme="majorBidi"/>
          <w:sz w:val="24"/>
          <w:szCs w:val="24"/>
        </w:rPr>
        <w:t xml:space="preserve"> (2008)</w:t>
      </w:r>
      <w:r w:rsidRPr="00423C55">
        <w:rPr>
          <w:rFonts w:asciiTheme="majorBidi" w:eastAsia="Times New Roman" w:hAnsiTheme="majorBidi" w:cstheme="majorBidi"/>
          <w:sz w:val="24"/>
          <w:szCs w:val="24"/>
        </w:rPr>
        <w:t>Thessaloniki ESHRE/ASRM-Sponsored PCOS</w:t>
      </w:r>
      <w:r w:rsidRPr="00BD02E9">
        <w:rPr>
          <w:rFonts w:asciiTheme="majorBidi" w:eastAsia="Times New Roman" w:hAnsiTheme="majorBidi" w:cstheme="majorBidi"/>
          <w:sz w:val="24"/>
          <w:szCs w:val="24"/>
        </w:rPr>
        <w:t>. Consensus</w:t>
      </w:r>
      <w:r>
        <w:rPr>
          <w:rFonts w:asciiTheme="majorBidi" w:eastAsia="Times New Roman" w:hAnsiTheme="majorBidi" w:cstheme="majorBidi"/>
          <w:sz w:val="24"/>
          <w:szCs w:val="24"/>
        </w:rPr>
        <w:t xml:space="preserve"> Workshop Group. Hum </w:t>
      </w:r>
      <w:proofErr w:type="spellStart"/>
      <w:r>
        <w:rPr>
          <w:rFonts w:asciiTheme="majorBidi" w:eastAsia="Times New Roman" w:hAnsiTheme="majorBidi" w:cstheme="majorBidi"/>
          <w:sz w:val="24"/>
          <w:szCs w:val="24"/>
        </w:rPr>
        <w:t>Reprod</w:t>
      </w:r>
      <w:proofErr w:type="spellEnd"/>
      <w:r w:rsidRPr="00BD02E9">
        <w:rPr>
          <w:rFonts w:asciiTheme="majorBidi" w:eastAsia="Times New Roman" w:hAnsiTheme="majorBidi" w:cstheme="majorBidi"/>
          <w:sz w:val="24"/>
          <w:szCs w:val="24"/>
        </w:rPr>
        <w:t>; 23:462–77</w:t>
      </w:r>
      <w:r>
        <w:rPr>
          <w:rFonts w:asciiTheme="majorBidi" w:eastAsia="Times New Roman" w:hAnsiTheme="majorBidi" w:cstheme="majorBidi"/>
          <w:sz w:val="24"/>
          <w:szCs w:val="24"/>
        </w:rPr>
        <w:t>.</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Creanga</w:t>
      </w:r>
      <w:proofErr w:type="spellEnd"/>
      <w:r w:rsidRPr="00BD02E9">
        <w:rPr>
          <w:rFonts w:asciiTheme="majorBidi" w:eastAsia="Times New Roman" w:hAnsiTheme="majorBidi" w:cstheme="majorBidi"/>
          <w:sz w:val="24"/>
          <w:szCs w:val="24"/>
        </w:rPr>
        <w:t xml:space="preserve"> AA, Bradley HM, McCormick C, </w:t>
      </w:r>
      <w:proofErr w:type="spellStart"/>
      <w:r w:rsidRPr="00BD02E9">
        <w:rPr>
          <w:rFonts w:asciiTheme="majorBidi" w:eastAsia="Times New Roman" w:hAnsiTheme="majorBidi" w:cstheme="majorBidi"/>
          <w:sz w:val="24"/>
          <w:szCs w:val="24"/>
        </w:rPr>
        <w:t>Witkop</w:t>
      </w:r>
      <w:proofErr w:type="spellEnd"/>
      <w:r w:rsidRPr="00BD02E9">
        <w:rPr>
          <w:rFonts w:asciiTheme="majorBidi" w:eastAsia="Times New Roman" w:hAnsiTheme="majorBidi" w:cstheme="majorBidi"/>
          <w:sz w:val="24"/>
          <w:szCs w:val="24"/>
        </w:rPr>
        <w:t xml:space="preserve"> CT. </w:t>
      </w:r>
      <w:r>
        <w:rPr>
          <w:rFonts w:asciiTheme="majorBidi" w:eastAsia="Times New Roman" w:hAnsiTheme="majorBidi" w:cstheme="majorBidi"/>
          <w:sz w:val="24"/>
          <w:szCs w:val="24"/>
        </w:rPr>
        <w:t xml:space="preserve">(2008) </w:t>
      </w:r>
      <w:r w:rsidRPr="00423C55">
        <w:rPr>
          <w:rFonts w:asciiTheme="majorBidi" w:eastAsia="Times New Roman" w:hAnsiTheme="majorBidi" w:cstheme="majorBidi"/>
          <w:sz w:val="24"/>
          <w:szCs w:val="24"/>
        </w:rPr>
        <w:t xml:space="preserve">Use of </w:t>
      </w:r>
      <w:proofErr w:type="spellStart"/>
      <w:r w:rsidRPr="00423C55">
        <w:rPr>
          <w:rFonts w:asciiTheme="majorBidi" w:eastAsia="Times New Roman" w:hAnsiTheme="majorBidi" w:cstheme="majorBidi"/>
          <w:sz w:val="24"/>
          <w:szCs w:val="24"/>
        </w:rPr>
        <w:t>metformin</w:t>
      </w:r>
      <w:proofErr w:type="spellEnd"/>
      <w:r w:rsidRPr="00423C55">
        <w:rPr>
          <w:rFonts w:asciiTheme="majorBidi" w:eastAsia="Times New Roman" w:hAnsiTheme="majorBidi" w:cstheme="majorBidi"/>
          <w:sz w:val="24"/>
          <w:szCs w:val="24"/>
        </w:rPr>
        <w:t xml:space="preserve"> in polycystic ovary syndrome: a meta-analysis</w:t>
      </w:r>
      <w:r w:rsidRPr="00BD02E9">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Obstet</w:t>
      </w:r>
      <w:proofErr w:type="spellEnd"/>
      <w:r>
        <w:rPr>
          <w:rFonts w:asciiTheme="majorBidi" w:eastAsia="Times New Roman" w:hAnsiTheme="majorBidi" w:cstheme="majorBidi"/>
          <w:sz w:val="24"/>
          <w:szCs w:val="24"/>
        </w:rPr>
        <w:t xml:space="preserve"> Gynecol</w:t>
      </w:r>
      <w:r w:rsidRPr="00BD02E9">
        <w:rPr>
          <w:rFonts w:asciiTheme="majorBidi" w:eastAsia="Times New Roman" w:hAnsiTheme="majorBidi" w:cstheme="majorBidi"/>
          <w:sz w:val="24"/>
          <w:szCs w:val="24"/>
        </w:rPr>
        <w:t>;111:959–68.</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De_Cherney</w:t>
      </w:r>
      <w:proofErr w:type="spellEnd"/>
      <w:r w:rsidRPr="00BD02E9">
        <w:rPr>
          <w:rFonts w:asciiTheme="majorBidi" w:eastAsia="Times New Roman" w:hAnsiTheme="majorBidi" w:cstheme="majorBidi"/>
          <w:sz w:val="24"/>
          <w:szCs w:val="24"/>
        </w:rPr>
        <w:t xml:space="preserve"> AH, et al (</w:t>
      </w:r>
      <w:proofErr w:type="spellStart"/>
      <w:r w:rsidRPr="00BD02E9">
        <w:rPr>
          <w:rFonts w:asciiTheme="majorBidi" w:eastAsia="Times New Roman" w:hAnsiTheme="majorBidi" w:cstheme="majorBidi"/>
          <w:sz w:val="24"/>
          <w:szCs w:val="24"/>
        </w:rPr>
        <w:t>eds</w:t>
      </w:r>
      <w:proofErr w:type="spellEnd"/>
      <w:r w:rsidRPr="00BD02E9">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 xml:space="preserve">(2007) </w:t>
      </w:r>
      <w:r w:rsidRPr="00BD02E9">
        <w:rPr>
          <w:rFonts w:asciiTheme="majorBidi" w:eastAsia="Times New Roman" w:hAnsiTheme="majorBidi" w:cstheme="majorBidi"/>
          <w:sz w:val="24"/>
          <w:szCs w:val="24"/>
        </w:rPr>
        <w:t>Current Obstetric &amp; Gynecologic Diagnosis and Treatment, 10</w:t>
      </w:r>
      <w:r w:rsidRPr="00423C55">
        <w:rPr>
          <w:rFonts w:asciiTheme="majorBidi" w:eastAsia="Times New Roman" w:hAnsiTheme="majorBidi" w:cstheme="majorBidi"/>
          <w:sz w:val="24"/>
          <w:szCs w:val="24"/>
          <w:vertAlign w:val="superscript"/>
        </w:rPr>
        <w:t>th</w:t>
      </w:r>
      <w:r>
        <w:rPr>
          <w:rFonts w:asciiTheme="majorBidi" w:eastAsia="Times New Roman" w:hAnsiTheme="majorBidi" w:cstheme="majorBidi"/>
          <w:sz w:val="24"/>
          <w:szCs w:val="24"/>
        </w:rPr>
        <w:t>ed. New York: McGraw-Hill</w:t>
      </w:r>
      <w:r w:rsidRPr="00BD02E9">
        <w:rPr>
          <w:rFonts w:asciiTheme="majorBidi" w:eastAsia="Times New Roman" w:hAnsiTheme="majorBidi" w:cstheme="majorBidi"/>
          <w:sz w:val="24"/>
          <w:szCs w:val="24"/>
        </w:rPr>
        <w:t>.</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8E0BAE">
        <w:rPr>
          <w:rFonts w:asciiTheme="majorBidi" w:eastAsia="Times New Roman" w:hAnsiTheme="majorBidi" w:cstheme="majorBidi"/>
          <w:sz w:val="24"/>
          <w:szCs w:val="24"/>
          <w:lang w:val="fr-FR"/>
        </w:rPr>
        <w:t>Dunaif</w:t>
      </w:r>
      <w:proofErr w:type="spellEnd"/>
      <w:r w:rsidRPr="008E0BAE">
        <w:rPr>
          <w:rFonts w:asciiTheme="majorBidi" w:eastAsia="Times New Roman" w:hAnsiTheme="majorBidi" w:cstheme="majorBidi"/>
          <w:sz w:val="24"/>
          <w:szCs w:val="24"/>
          <w:lang w:val="fr-FR"/>
        </w:rPr>
        <w:t xml:space="preserve"> A, et al (</w:t>
      </w:r>
      <w:proofErr w:type="spellStart"/>
      <w:r w:rsidRPr="008E0BAE">
        <w:rPr>
          <w:rFonts w:asciiTheme="majorBidi" w:eastAsia="Times New Roman" w:hAnsiTheme="majorBidi" w:cstheme="majorBidi"/>
          <w:sz w:val="24"/>
          <w:szCs w:val="24"/>
          <w:lang w:val="fr-FR"/>
        </w:rPr>
        <w:t>eds</w:t>
      </w:r>
      <w:proofErr w:type="spellEnd"/>
      <w:r w:rsidRPr="008E0BAE">
        <w:rPr>
          <w:rFonts w:asciiTheme="majorBidi" w:eastAsia="Times New Roman" w:hAnsiTheme="majorBidi" w:cstheme="majorBidi"/>
          <w:sz w:val="24"/>
          <w:szCs w:val="24"/>
          <w:lang w:val="fr-FR"/>
        </w:rPr>
        <w:t xml:space="preserve">). </w:t>
      </w:r>
      <w:r>
        <w:rPr>
          <w:rFonts w:asciiTheme="majorBidi" w:eastAsia="Times New Roman" w:hAnsiTheme="majorBidi" w:cstheme="majorBidi"/>
          <w:sz w:val="24"/>
          <w:szCs w:val="24"/>
        </w:rPr>
        <w:t xml:space="preserve">(2008) </w:t>
      </w:r>
      <w:r w:rsidRPr="00BD02E9">
        <w:rPr>
          <w:rFonts w:asciiTheme="majorBidi" w:eastAsia="Times New Roman" w:hAnsiTheme="majorBidi" w:cstheme="majorBidi"/>
          <w:sz w:val="24"/>
          <w:szCs w:val="24"/>
        </w:rPr>
        <w:t xml:space="preserve">Polycystic Ovary Syndrome: Current Controversies, Humana Press, Springer </w:t>
      </w:r>
      <w:proofErr w:type="spellStart"/>
      <w:r w:rsidRPr="00BD02E9">
        <w:rPr>
          <w:rFonts w:asciiTheme="majorBidi" w:eastAsia="Times New Roman" w:hAnsiTheme="majorBidi" w:cstheme="majorBidi"/>
          <w:sz w:val="24"/>
          <w:szCs w:val="24"/>
        </w:rPr>
        <w:t>Science+Business</w:t>
      </w:r>
      <w:proofErr w:type="spellEnd"/>
      <w:r w:rsidRPr="00BD02E9">
        <w:rPr>
          <w:rFonts w:asciiTheme="majorBidi" w:eastAsia="Times New Roman" w:hAnsiTheme="majorBidi" w:cstheme="majorBidi"/>
          <w:sz w:val="24"/>
          <w:szCs w:val="24"/>
        </w:rPr>
        <w:t xml:space="preserve"> Media, LLC.</w:t>
      </w:r>
    </w:p>
    <w:p w:rsidR="00726106" w:rsidRPr="00BD02E9"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Ehrmann</w:t>
      </w:r>
      <w:proofErr w:type="spellEnd"/>
      <w:r w:rsidRPr="00BD02E9">
        <w:rPr>
          <w:rFonts w:asciiTheme="majorBidi" w:eastAsia="Times New Roman" w:hAnsiTheme="majorBidi" w:cstheme="majorBidi"/>
          <w:sz w:val="24"/>
          <w:szCs w:val="24"/>
        </w:rPr>
        <w:t xml:space="preserve"> DA, </w:t>
      </w:r>
      <w:proofErr w:type="spellStart"/>
      <w:r w:rsidRPr="00BD02E9">
        <w:rPr>
          <w:rFonts w:asciiTheme="majorBidi" w:eastAsia="Times New Roman" w:hAnsiTheme="majorBidi" w:cstheme="majorBidi"/>
          <w:sz w:val="24"/>
          <w:szCs w:val="24"/>
        </w:rPr>
        <w:t>Liljenquist</w:t>
      </w:r>
      <w:proofErr w:type="spellEnd"/>
      <w:r w:rsidRPr="00BD02E9">
        <w:rPr>
          <w:rFonts w:asciiTheme="majorBidi" w:eastAsia="Times New Roman" w:hAnsiTheme="majorBidi" w:cstheme="majorBidi"/>
          <w:sz w:val="24"/>
          <w:szCs w:val="24"/>
        </w:rPr>
        <w:t xml:space="preserve"> DR, </w:t>
      </w:r>
      <w:proofErr w:type="spellStart"/>
      <w:r w:rsidRPr="00BD02E9">
        <w:rPr>
          <w:rFonts w:asciiTheme="majorBidi" w:eastAsia="Times New Roman" w:hAnsiTheme="majorBidi" w:cstheme="majorBidi"/>
          <w:sz w:val="24"/>
          <w:szCs w:val="24"/>
        </w:rPr>
        <w:t>Kasza</w:t>
      </w:r>
      <w:proofErr w:type="spellEnd"/>
      <w:r w:rsidRPr="00BD02E9">
        <w:rPr>
          <w:rFonts w:asciiTheme="majorBidi" w:eastAsia="Times New Roman" w:hAnsiTheme="majorBidi" w:cstheme="majorBidi"/>
          <w:sz w:val="24"/>
          <w:szCs w:val="24"/>
        </w:rPr>
        <w:t xml:space="preserve"> K, </w:t>
      </w:r>
      <w:proofErr w:type="spellStart"/>
      <w:r w:rsidRPr="00BD02E9">
        <w:rPr>
          <w:rFonts w:asciiTheme="majorBidi" w:eastAsia="Times New Roman" w:hAnsiTheme="majorBidi" w:cstheme="majorBidi"/>
          <w:sz w:val="24"/>
          <w:szCs w:val="24"/>
        </w:rPr>
        <w:t>Azziz</w:t>
      </w:r>
      <w:proofErr w:type="spellEnd"/>
      <w:r w:rsidRPr="00BD02E9">
        <w:rPr>
          <w:rFonts w:asciiTheme="majorBidi" w:eastAsia="Times New Roman" w:hAnsiTheme="majorBidi" w:cstheme="majorBidi"/>
          <w:sz w:val="24"/>
          <w:szCs w:val="24"/>
        </w:rPr>
        <w:t xml:space="preserve"> R, </w:t>
      </w:r>
      <w:proofErr w:type="spellStart"/>
      <w:r w:rsidRPr="00BD02E9">
        <w:rPr>
          <w:rFonts w:asciiTheme="majorBidi" w:eastAsia="Times New Roman" w:hAnsiTheme="majorBidi" w:cstheme="majorBidi"/>
          <w:sz w:val="24"/>
          <w:szCs w:val="24"/>
        </w:rPr>
        <w:t>Legro</w:t>
      </w:r>
      <w:proofErr w:type="spellEnd"/>
      <w:r w:rsidRPr="00BD02E9">
        <w:rPr>
          <w:rFonts w:asciiTheme="majorBidi" w:eastAsia="Times New Roman" w:hAnsiTheme="majorBidi" w:cstheme="majorBidi"/>
          <w:sz w:val="24"/>
          <w:szCs w:val="24"/>
        </w:rPr>
        <w:t xml:space="preserve"> RS, </w:t>
      </w:r>
      <w:proofErr w:type="spellStart"/>
      <w:r w:rsidRPr="00BD02E9">
        <w:rPr>
          <w:rFonts w:asciiTheme="majorBidi" w:eastAsia="Times New Roman" w:hAnsiTheme="majorBidi" w:cstheme="majorBidi"/>
          <w:sz w:val="24"/>
          <w:szCs w:val="24"/>
        </w:rPr>
        <w:t>Ghazzi</w:t>
      </w:r>
      <w:proofErr w:type="spellEnd"/>
      <w:r w:rsidRPr="00BD02E9">
        <w:rPr>
          <w:rFonts w:asciiTheme="majorBidi" w:eastAsia="Times New Roman" w:hAnsiTheme="majorBidi" w:cstheme="majorBidi"/>
          <w:sz w:val="24"/>
          <w:szCs w:val="24"/>
        </w:rPr>
        <w:t xml:space="preserve"> MN. </w:t>
      </w:r>
      <w:r>
        <w:rPr>
          <w:rFonts w:asciiTheme="majorBidi" w:eastAsia="Times New Roman" w:hAnsiTheme="majorBidi" w:cstheme="majorBidi"/>
          <w:sz w:val="24"/>
          <w:szCs w:val="24"/>
        </w:rPr>
        <w:t xml:space="preserve">(2006) </w:t>
      </w:r>
      <w:r w:rsidRPr="00BD02E9">
        <w:rPr>
          <w:rFonts w:asciiTheme="majorBidi" w:eastAsia="Times New Roman" w:hAnsiTheme="majorBidi" w:cstheme="majorBidi"/>
          <w:sz w:val="24"/>
          <w:szCs w:val="24"/>
        </w:rPr>
        <w:t>Prevalence and predictors of the metabolic syndrome in women with polycystic ovary syndrome. PCOS/</w:t>
      </w:r>
      <w:proofErr w:type="spellStart"/>
      <w:r w:rsidRPr="00BD02E9">
        <w:rPr>
          <w:rFonts w:asciiTheme="majorBidi" w:eastAsia="Times New Roman" w:hAnsiTheme="majorBidi" w:cstheme="majorBidi"/>
          <w:sz w:val="24"/>
          <w:szCs w:val="24"/>
        </w:rPr>
        <w:t>Troglitazone</w:t>
      </w:r>
      <w:proofErr w:type="spellEnd"/>
      <w:r w:rsidRPr="00BD02E9">
        <w:rPr>
          <w:rFonts w:asciiTheme="majorBidi" w:eastAsia="Times New Roman" w:hAnsiTheme="majorBidi" w:cstheme="majorBidi"/>
          <w:sz w:val="24"/>
          <w:szCs w:val="24"/>
        </w:rPr>
        <w:t xml:space="preserve"> Study Group. J </w:t>
      </w:r>
      <w:proofErr w:type="spellStart"/>
      <w:r w:rsidRPr="00BD02E9">
        <w:rPr>
          <w:rFonts w:asciiTheme="majorBidi" w:eastAsia="Times New Roman" w:hAnsiTheme="majorBidi" w:cstheme="majorBidi"/>
          <w:sz w:val="24"/>
          <w:szCs w:val="24"/>
        </w:rPr>
        <w:t>Clin</w:t>
      </w:r>
      <w:proofErr w:type="spellEnd"/>
      <w:r w:rsidRPr="00BD02E9">
        <w:rPr>
          <w:rFonts w:asciiTheme="majorBidi" w:eastAsia="Times New Roman" w:hAnsiTheme="majorBidi" w:cstheme="majorBidi"/>
          <w:sz w:val="24"/>
          <w:szCs w:val="24"/>
        </w:rPr>
        <w:t xml:space="preserve"> </w:t>
      </w:r>
      <w:proofErr w:type="spellStart"/>
      <w:r w:rsidRPr="00BD02E9">
        <w:rPr>
          <w:rFonts w:asciiTheme="majorBidi" w:eastAsia="Times New Roman" w:hAnsiTheme="majorBidi" w:cstheme="majorBidi"/>
          <w:sz w:val="24"/>
          <w:szCs w:val="24"/>
        </w:rPr>
        <w:t>Endocrinol</w:t>
      </w:r>
      <w:proofErr w:type="spellEnd"/>
      <w:r w:rsidRPr="00BD02E9">
        <w:rPr>
          <w:rFonts w:asciiTheme="majorBidi" w:eastAsia="Times New Roman" w:hAnsiTheme="majorBidi" w:cstheme="majorBidi"/>
          <w:sz w:val="24"/>
          <w:szCs w:val="24"/>
        </w:rPr>
        <w:t xml:space="preserve"> Metab;91:48–53.</w:t>
      </w:r>
    </w:p>
    <w:p w:rsidR="00726106"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Elnashar</w:t>
      </w:r>
      <w:proofErr w:type="spellEnd"/>
      <w:r w:rsidRPr="00BD02E9">
        <w:rPr>
          <w:rFonts w:asciiTheme="majorBidi" w:eastAsia="Times New Roman" w:hAnsiTheme="majorBidi" w:cstheme="majorBidi"/>
          <w:sz w:val="24"/>
          <w:szCs w:val="24"/>
        </w:rPr>
        <w:t xml:space="preserve"> A, </w:t>
      </w:r>
      <w:proofErr w:type="spellStart"/>
      <w:r w:rsidRPr="00BD02E9">
        <w:rPr>
          <w:rFonts w:asciiTheme="majorBidi" w:eastAsia="Times New Roman" w:hAnsiTheme="majorBidi" w:cstheme="majorBidi"/>
          <w:sz w:val="24"/>
          <w:szCs w:val="24"/>
        </w:rPr>
        <w:t>Abdelmageed</w:t>
      </w:r>
      <w:proofErr w:type="spellEnd"/>
      <w:r w:rsidRPr="00BD02E9">
        <w:rPr>
          <w:rFonts w:asciiTheme="majorBidi" w:eastAsia="Times New Roman" w:hAnsiTheme="majorBidi" w:cstheme="majorBidi"/>
          <w:sz w:val="24"/>
          <w:szCs w:val="24"/>
        </w:rPr>
        <w:t xml:space="preserve"> E, Fayed M, </w:t>
      </w:r>
      <w:proofErr w:type="spellStart"/>
      <w:r w:rsidRPr="00BD02E9">
        <w:rPr>
          <w:rFonts w:asciiTheme="majorBidi" w:eastAsia="Times New Roman" w:hAnsiTheme="majorBidi" w:cstheme="majorBidi"/>
          <w:sz w:val="24"/>
          <w:szCs w:val="24"/>
        </w:rPr>
        <w:t>Sharaf</w:t>
      </w:r>
      <w:proofErr w:type="spellEnd"/>
      <w:r w:rsidRPr="00BD02E9">
        <w:rPr>
          <w:rFonts w:asciiTheme="majorBidi" w:eastAsia="Times New Roman" w:hAnsiTheme="majorBidi" w:cstheme="majorBidi"/>
          <w:sz w:val="24"/>
          <w:szCs w:val="24"/>
        </w:rPr>
        <w:t xml:space="preserve"> M. </w:t>
      </w:r>
      <w:r>
        <w:rPr>
          <w:rFonts w:asciiTheme="majorBidi" w:eastAsia="Times New Roman" w:hAnsiTheme="majorBidi" w:cstheme="majorBidi"/>
          <w:sz w:val="24"/>
          <w:szCs w:val="24"/>
        </w:rPr>
        <w:t xml:space="preserve">(2006) </w:t>
      </w:r>
      <w:proofErr w:type="spellStart"/>
      <w:r w:rsidRPr="00BD02E9">
        <w:rPr>
          <w:rFonts w:asciiTheme="majorBidi" w:eastAsia="Times New Roman" w:hAnsiTheme="majorBidi" w:cstheme="majorBidi"/>
          <w:sz w:val="24"/>
          <w:szCs w:val="24"/>
        </w:rPr>
        <w:t>Clomiphene</w:t>
      </w:r>
      <w:proofErr w:type="spellEnd"/>
      <w:r w:rsidRPr="00BD02E9">
        <w:rPr>
          <w:rFonts w:asciiTheme="majorBidi" w:eastAsia="Times New Roman" w:hAnsiTheme="majorBidi" w:cstheme="majorBidi"/>
          <w:sz w:val="24"/>
          <w:szCs w:val="24"/>
        </w:rPr>
        <w:t xml:space="preserve"> citrate and </w:t>
      </w:r>
      <w:proofErr w:type="spellStart"/>
      <w:r w:rsidRPr="00BD02E9">
        <w:rPr>
          <w:rFonts w:asciiTheme="majorBidi" w:eastAsia="Times New Roman" w:hAnsiTheme="majorBidi" w:cstheme="majorBidi"/>
          <w:sz w:val="24"/>
          <w:szCs w:val="24"/>
        </w:rPr>
        <w:t>dexamethazone</w:t>
      </w:r>
      <w:proofErr w:type="spellEnd"/>
      <w:r w:rsidRPr="00BD02E9">
        <w:rPr>
          <w:rFonts w:asciiTheme="majorBidi" w:eastAsia="Times New Roman" w:hAnsiTheme="majorBidi" w:cstheme="majorBidi"/>
          <w:sz w:val="24"/>
          <w:szCs w:val="24"/>
        </w:rPr>
        <w:t xml:space="preserve"> in treatment of </w:t>
      </w:r>
      <w:proofErr w:type="spellStart"/>
      <w:r w:rsidRPr="00BD02E9">
        <w:rPr>
          <w:rFonts w:asciiTheme="majorBidi" w:eastAsia="Times New Roman" w:hAnsiTheme="majorBidi" w:cstheme="majorBidi"/>
          <w:sz w:val="24"/>
          <w:szCs w:val="24"/>
        </w:rPr>
        <w:t>clomiphene</w:t>
      </w:r>
      <w:proofErr w:type="spellEnd"/>
      <w:r w:rsidRPr="00BD02E9">
        <w:rPr>
          <w:rFonts w:asciiTheme="majorBidi" w:eastAsia="Times New Roman" w:hAnsiTheme="majorBidi" w:cstheme="majorBidi"/>
          <w:sz w:val="24"/>
          <w:szCs w:val="24"/>
        </w:rPr>
        <w:t xml:space="preserve"> citrate-resistant polycystic ovary syndrome: a prospective placebo-controlled study. Hum </w:t>
      </w:r>
      <w:proofErr w:type="spellStart"/>
      <w:r w:rsidRPr="00BD02E9">
        <w:rPr>
          <w:rFonts w:asciiTheme="majorBidi" w:eastAsia="Times New Roman" w:hAnsiTheme="majorBidi" w:cstheme="majorBidi"/>
          <w:sz w:val="24"/>
          <w:szCs w:val="24"/>
        </w:rPr>
        <w:t>Repro</w:t>
      </w:r>
      <w:r>
        <w:rPr>
          <w:rFonts w:asciiTheme="majorBidi" w:eastAsia="Times New Roman" w:hAnsiTheme="majorBidi" w:cstheme="majorBidi"/>
          <w:sz w:val="24"/>
          <w:szCs w:val="24"/>
        </w:rPr>
        <w:t>d</w:t>
      </w:r>
      <w:proofErr w:type="spellEnd"/>
      <w:r w:rsidRPr="00BD02E9">
        <w:rPr>
          <w:rFonts w:asciiTheme="majorBidi" w:eastAsia="Times New Roman" w:hAnsiTheme="majorBidi" w:cstheme="majorBidi"/>
          <w:sz w:val="24"/>
          <w:szCs w:val="24"/>
        </w:rPr>
        <w:t>; 21:1805–8.</w:t>
      </w:r>
    </w:p>
    <w:p w:rsidR="00726106" w:rsidRDefault="00726106" w:rsidP="00726106">
      <w:pPr>
        <w:bidi w:val="0"/>
        <w:spacing w:after="80"/>
        <w:ind w:left="720" w:hanging="720"/>
        <w:jc w:val="both"/>
        <w:rPr>
          <w:rFonts w:asciiTheme="majorBidi" w:eastAsia="Times New Roman" w:hAnsiTheme="majorBidi" w:cstheme="majorBidi"/>
          <w:sz w:val="24"/>
          <w:szCs w:val="24"/>
        </w:rPr>
      </w:pPr>
      <w:r w:rsidRPr="00BD02E9">
        <w:rPr>
          <w:rFonts w:asciiTheme="majorBidi" w:eastAsia="Times New Roman" w:hAnsiTheme="majorBidi" w:cstheme="majorBidi"/>
          <w:sz w:val="24"/>
          <w:szCs w:val="24"/>
        </w:rPr>
        <w:t xml:space="preserve">Farquhar C, </w:t>
      </w:r>
      <w:proofErr w:type="spellStart"/>
      <w:r w:rsidRPr="00BD02E9">
        <w:rPr>
          <w:rFonts w:asciiTheme="majorBidi" w:eastAsia="Times New Roman" w:hAnsiTheme="majorBidi" w:cstheme="majorBidi"/>
          <w:sz w:val="24"/>
          <w:szCs w:val="24"/>
        </w:rPr>
        <w:t>Lilford</w:t>
      </w:r>
      <w:proofErr w:type="spellEnd"/>
      <w:r w:rsidRPr="00BD02E9">
        <w:rPr>
          <w:rFonts w:asciiTheme="majorBidi" w:eastAsia="Times New Roman" w:hAnsiTheme="majorBidi" w:cstheme="majorBidi"/>
          <w:sz w:val="24"/>
          <w:szCs w:val="24"/>
        </w:rPr>
        <w:t xml:space="preserve"> R, </w:t>
      </w:r>
      <w:proofErr w:type="spellStart"/>
      <w:r w:rsidRPr="00BD02E9">
        <w:rPr>
          <w:rFonts w:asciiTheme="majorBidi" w:eastAsia="Times New Roman" w:hAnsiTheme="majorBidi" w:cstheme="majorBidi"/>
          <w:sz w:val="24"/>
          <w:szCs w:val="24"/>
        </w:rPr>
        <w:t>Marjoribanks</w:t>
      </w:r>
      <w:proofErr w:type="spellEnd"/>
      <w:r w:rsidRPr="00BD02E9">
        <w:rPr>
          <w:rFonts w:asciiTheme="majorBidi" w:eastAsia="Times New Roman" w:hAnsiTheme="majorBidi" w:cstheme="majorBidi"/>
          <w:sz w:val="24"/>
          <w:szCs w:val="24"/>
        </w:rPr>
        <w:t xml:space="preserve"> J, </w:t>
      </w:r>
      <w:proofErr w:type="spellStart"/>
      <w:r w:rsidRPr="00BD02E9">
        <w:rPr>
          <w:rFonts w:asciiTheme="majorBidi" w:eastAsia="Times New Roman" w:hAnsiTheme="majorBidi" w:cstheme="majorBidi"/>
          <w:sz w:val="24"/>
          <w:szCs w:val="24"/>
        </w:rPr>
        <w:t>Vanderkerchove</w:t>
      </w:r>
      <w:proofErr w:type="spellEnd"/>
      <w:r w:rsidRPr="00BD02E9">
        <w:rPr>
          <w:rFonts w:asciiTheme="majorBidi" w:eastAsia="Times New Roman" w:hAnsiTheme="majorBidi" w:cstheme="majorBidi"/>
          <w:sz w:val="24"/>
          <w:szCs w:val="24"/>
        </w:rPr>
        <w:t xml:space="preserve"> P. </w:t>
      </w:r>
      <w:r>
        <w:rPr>
          <w:rFonts w:asciiTheme="majorBidi" w:eastAsia="Times New Roman" w:hAnsiTheme="majorBidi" w:cstheme="majorBidi"/>
          <w:sz w:val="24"/>
          <w:szCs w:val="24"/>
        </w:rPr>
        <w:t xml:space="preserve">(2007) </w:t>
      </w:r>
      <w:r w:rsidRPr="00BD02E9">
        <w:rPr>
          <w:rFonts w:asciiTheme="majorBidi" w:eastAsia="Times New Roman" w:hAnsiTheme="majorBidi" w:cstheme="majorBidi"/>
          <w:sz w:val="24"/>
          <w:szCs w:val="24"/>
        </w:rPr>
        <w:t xml:space="preserve">Laparoscopic 'drilling' by diathermy or laser for ovulation induction in </w:t>
      </w:r>
      <w:proofErr w:type="spellStart"/>
      <w:r w:rsidRPr="00BD02E9">
        <w:rPr>
          <w:rFonts w:asciiTheme="majorBidi" w:eastAsia="Times New Roman" w:hAnsiTheme="majorBidi" w:cstheme="majorBidi"/>
          <w:sz w:val="24"/>
          <w:szCs w:val="24"/>
        </w:rPr>
        <w:t>anovulatory</w:t>
      </w:r>
      <w:proofErr w:type="spellEnd"/>
      <w:r w:rsidRPr="00BD02E9">
        <w:rPr>
          <w:rFonts w:asciiTheme="majorBidi" w:eastAsia="Times New Roman" w:hAnsiTheme="majorBidi" w:cstheme="majorBidi"/>
          <w:sz w:val="24"/>
          <w:szCs w:val="24"/>
        </w:rPr>
        <w:t xml:space="preserve"> polycystic ovary syndrome. Cochrane Dat</w:t>
      </w:r>
      <w:r>
        <w:rPr>
          <w:rFonts w:asciiTheme="majorBidi" w:eastAsia="Times New Roman" w:hAnsiTheme="majorBidi" w:cstheme="majorBidi"/>
          <w:sz w:val="24"/>
          <w:szCs w:val="24"/>
        </w:rPr>
        <w:t>abase of Systematic Reviews</w:t>
      </w:r>
      <w:r w:rsidRPr="00BD02E9">
        <w:rPr>
          <w:rFonts w:asciiTheme="majorBidi" w:eastAsia="Times New Roman" w:hAnsiTheme="majorBidi" w:cstheme="majorBidi"/>
          <w:sz w:val="24"/>
          <w:szCs w:val="24"/>
        </w:rPr>
        <w:t>, Issue 3. Art. No.: CD001122.</w:t>
      </w:r>
    </w:p>
    <w:p w:rsidR="00726106" w:rsidRDefault="00726106" w:rsidP="00726106">
      <w:pPr>
        <w:bidi w:val="0"/>
        <w:spacing w:after="80"/>
        <w:ind w:left="720" w:hanging="720"/>
        <w:jc w:val="both"/>
        <w:rPr>
          <w:rFonts w:asciiTheme="majorBidi" w:eastAsia="Times New Roman" w:hAnsiTheme="majorBidi" w:cstheme="majorBidi"/>
          <w:sz w:val="24"/>
          <w:szCs w:val="24"/>
        </w:rPr>
      </w:pPr>
      <w:r w:rsidRPr="00BD02E9">
        <w:rPr>
          <w:rFonts w:asciiTheme="majorBidi" w:eastAsia="Times New Roman" w:hAnsiTheme="majorBidi" w:cstheme="majorBidi"/>
          <w:sz w:val="24"/>
          <w:szCs w:val="24"/>
        </w:rPr>
        <w:t xml:space="preserve">George, SS, George, K, Irwin, C, et al. </w:t>
      </w:r>
      <w:r>
        <w:rPr>
          <w:rFonts w:asciiTheme="majorBidi" w:eastAsia="Times New Roman" w:hAnsiTheme="majorBidi" w:cstheme="majorBidi"/>
          <w:sz w:val="24"/>
          <w:szCs w:val="24"/>
        </w:rPr>
        <w:t xml:space="preserve">(2003) </w:t>
      </w:r>
      <w:r w:rsidRPr="00BD02E9">
        <w:rPr>
          <w:rFonts w:asciiTheme="majorBidi" w:eastAsia="Times New Roman" w:hAnsiTheme="majorBidi" w:cstheme="majorBidi"/>
          <w:sz w:val="24"/>
          <w:szCs w:val="24"/>
        </w:rPr>
        <w:t xml:space="preserve">Sequential treatment of </w:t>
      </w:r>
      <w:proofErr w:type="spellStart"/>
      <w:r w:rsidRPr="00BD02E9">
        <w:rPr>
          <w:rFonts w:asciiTheme="majorBidi" w:eastAsia="Times New Roman" w:hAnsiTheme="majorBidi" w:cstheme="majorBidi"/>
          <w:sz w:val="24"/>
          <w:szCs w:val="24"/>
        </w:rPr>
        <w:t>metformin</w:t>
      </w:r>
      <w:proofErr w:type="spellEnd"/>
      <w:r w:rsidRPr="00BD02E9">
        <w:rPr>
          <w:rFonts w:asciiTheme="majorBidi" w:eastAsia="Times New Roman" w:hAnsiTheme="majorBidi" w:cstheme="majorBidi"/>
          <w:sz w:val="24"/>
          <w:szCs w:val="24"/>
        </w:rPr>
        <w:t xml:space="preserve"> and </w:t>
      </w:r>
      <w:proofErr w:type="spellStart"/>
      <w:r w:rsidRPr="00BD02E9">
        <w:rPr>
          <w:rFonts w:asciiTheme="majorBidi" w:eastAsia="Times New Roman" w:hAnsiTheme="majorBidi" w:cstheme="majorBidi"/>
          <w:sz w:val="24"/>
          <w:szCs w:val="24"/>
        </w:rPr>
        <w:t>clomiphene</w:t>
      </w:r>
      <w:proofErr w:type="spellEnd"/>
      <w:r w:rsidRPr="00BD02E9">
        <w:rPr>
          <w:rFonts w:asciiTheme="majorBidi" w:eastAsia="Times New Roman" w:hAnsiTheme="majorBidi" w:cstheme="majorBidi"/>
          <w:sz w:val="24"/>
          <w:szCs w:val="24"/>
        </w:rPr>
        <w:t xml:space="preserve"> citrate in </w:t>
      </w:r>
      <w:proofErr w:type="spellStart"/>
      <w:r w:rsidRPr="00BD02E9">
        <w:rPr>
          <w:rFonts w:asciiTheme="majorBidi" w:eastAsia="Times New Roman" w:hAnsiTheme="majorBidi" w:cstheme="majorBidi"/>
          <w:sz w:val="24"/>
          <w:szCs w:val="24"/>
        </w:rPr>
        <w:t>clomiphene</w:t>
      </w:r>
      <w:proofErr w:type="spellEnd"/>
      <w:r w:rsidRPr="00BD02E9">
        <w:rPr>
          <w:rFonts w:asciiTheme="majorBidi" w:eastAsia="Times New Roman" w:hAnsiTheme="majorBidi" w:cstheme="majorBidi"/>
          <w:sz w:val="24"/>
          <w:szCs w:val="24"/>
        </w:rPr>
        <w:t>-resistant women with polycystic ovary syndrome: a randomized, c</w:t>
      </w:r>
      <w:r>
        <w:rPr>
          <w:rFonts w:asciiTheme="majorBidi" w:eastAsia="Times New Roman" w:hAnsiTheme="majorBidi" w:cstheme="majorBidi"/>
          <w:sz w:val="24"/>
          <w:szCs w:val="24"/>
        </w:rPr>
        <w:t xml:space="preserve">ontrolled trial. Hum </w:t>
      </w:r>
      <w:proofErr w:type="spellStart"/>
      <w:r>
        <w:rPr>
          <w:rFonts w:asciiTheme="majorBidi" w:eastAsia="Times New Roman" w:hAnsiTheme="majorBidi" w:cstheme="majorBidi"/>
          <w:sz w:val="24"/>
          <w:szCs w:val="24"/>
        </w:rPr>
        <w:t>Reprod</w:t>
      </w:r>
      <w:proofErr w:type="spellEnd"/>
      <w:r w:rsidRPr="00BD02E9">
        <w:rPr>
          <w:rFonts w:asciiTheme="majorBidi" w:eastAsia="Times New Roman" w:hAnsiTheme="majorBidi" w:cstheme="majorBidi"/>
          <w:sz w:val="24"/>
          <w:szCs w:val="24"/>
        </w:rPr>
        <w:t>; 18:299</w:t>
      </w:r>
    </w:p>
    <w:p w:rsidR="00726106"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Hoeger</w:t>
      </w:r>
      <w:proofErr w:type="spellEnd"/>
      <w:r w:rsidRPr="00BD02E9">
        <w:rPr>
          <w:rFonts w:asciiTheme="majorBidi" w:eastAsia="Times New Roman" w:hAnsiTheme="majorBidi" w:cstheme="majorBidi"/>
          <w:sz w:val="24"/>
          <w:szCs w:val="24"/>
        </w:rPr>
        <w:t xml:space="preserve"> K, Davidson K, </w:t>
      </w:r>
      <w:proofErr w:type="spellStart"/>
      <w:r w:rsidRPr="00BD02E9">
        <w:rPr>
          <w:rFonts w:asciiTheme="majorBidi" w:eastAsia="Times New Roman" w:hAnsiTheme="majorBidi" w:cstheme="majorBidi"/>
          <w:sz w:val="24"/>
          <w:szCs w:val="24"/>
        </w:rPr>
        <w:t>Kochman</w:t>
      </w:r>
      <w:proofErr w:type="spellEnd"/>
      <w:r w:rsidRPr="00BD02E9">
        <w:rPr>
          <w:rFonts w:asciiTheme="majorBidi" w:eastAsia="Times New Roman" w:hAnsiTheme="majorBidi" w:cstheme="majorBidi"/>
          <w:sz w:val="24"/>
          <w:szCs w:val="24"/>
        </w:rPr>
        <w:t xml:space="preserve"> L, Cherry T, </w:t>
      </w:r>
      <w:proofErr w:type="spellStart"/>
      <w:r w:rsidRPr="00BD02E9">
        <w:rPr>
          <w:rFonts w:asciiTheme="majorBidi" w:eastAsia="Times New Roman" w:hAnsiTheme="majorBidi" w:cstheme="majorBidi"/>
          <w:sz w:val="24"/>
          <w:szCs w:val="24"/>
        </w:rPr>
        <w:t>Kopin</w:t>
      </w:r>
      <w:proofErr w:type="spellEnd"/>
      <w:r w:rsidRPr="00BD02E9">
        <w:rPr>
          <w:rFonts w:asciiTheme="majorBidi" w:eastAsia="Times New Roman" w:hAnsiTheme="majorBidi" w:cstheme="majorBidi"/>
          <w:sz w:val="24"/>
          <w:szCs w:val="24"/>
        </w:rPr>
        <w:t xml:space="preserve"> L, </w:t>
      </w:r>
      <w:proofErr w:type="spellStart"/>
      <w:r w:rsidRPr="00BD02E9">
        <w:rPr>
          <w:rFonts w:asciiTheme="majorBidi" w:eastAsia="Times New Roman" w:hAnsiTheme="majorBidi" w:cstheme="majorBidi"/>
          <w:sz w:val="24"/>
          <w:szCs w:val="24"/>
        </w:rPr>
        <w:t>Guzick</w:t>
      </w:r>
      <w:proofErr w:type="spellEnd"/>
      <w:r w:rsidRPr="00BD02E9">
        <w:rPr>
          <w:rFonts w:asciiTheme="majorBidi" w:eastAsia="Times New Roman" w:hAnsiTheme="majorBidi" w:cstheme="majorBidi"/>
          <w:sz w:val="24"/>
          <w:szCs w:val="24"/>
        </w:rPr>
        <w:t xml:space="preserve"> DS. </w:t>
      </w:r>
      <w:r>
        <w:rPr>
          <w:rFonts w:asciiTheme="majorBidi" w:eastAsia="Times New Roman" w:hAnsiTheme="majorBidi" w:cstheme="majorBidi"/>
          <w:sz w:val="24"/>
          <w:szCs w:val="24"/>
        </w:rPr>
        <w:t xml:space="preserve">(2008) </w:t>
      </w:r>
      <w:r w:rsidRPr="00BD02E9">
        <w:rPr>
          <w:rFonts w:asciiTheme="majorBidi" w:eastAsia="Times New Roman" w:hAnsiTheme="majorBidi" w:cstheme="majorBidi"/>
          <w:sz w:val="24"/>
          <w:szCs w:val="24"/>
        </w:rPr>
        <w:t xml:space="preserve">The impact of </w:t>
      </w:r>
      <w:proofErr w:type="spellStart"/>
      <w:r w:rsidRPr="00BD02E9">
        <w:rPr>
          <w:rFonts w:asciiTheme="majorBidi" w:eastAsia="Times New Roman" w:hAnsiTheme="majorBidi" w:cstheme="majorBidi"/>
          <w:sz w:val="24"/>
          <w:szCs w:val="24"/>
        </w:rPr>
        <w:t>metformin</w:t>
      </w:r>
      <w:proofErr w:type="spellEnd"/>
      <w:r w:rsidRPr="00BD02E9">
        <w:rPr>
          <w:rFonts w:asciiTheme="majorBidi" w:eastAsia="Times New Roman" w:hAnsiTheme="majorBidi" w:cstheme="majorBidi"/>
          <w:sz w:val="24"/>
          <w:szCs w:val="24"/>
        </w:rPr>
        <w:t>, oral contraceptives, and lifestyle modification on polycystic ovary syndrome in obese adolescent women in two randomized, placebo-controlled clinical tria</w:t>
      </w:r>
      <w:r>
        <w:rPr>
          <w:rFonts w:asciiTheme="majorBidi" w:eastAsia="Times New Roman" w:hAnsiTheme="majorBidi" w:cstheme="majorBidi"/>
          <w:sz w:val="24"/>
          <w:szCs w:val="24"/>
        </w:rPr>
        <w:t xml:space="preserve">ls. J </w:t>
      </w:r>
      <w:proofErr w:type="spellStart"/>
      <w:r>
        <w:rPr>
          <w:rFonts w:asciiTheme="majorBidi" w:eastAsia="Times New Roman" w:hAnsiTheme="majorBidi" w:cstheme="majorBidi"/>
          <w:sz w:val="24"/>
          <w:szCs w:val="24"/>
        </w:rPr>
        <w:t>Clin</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Endocrinol</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Metab</w:t>
      </w:r>
      <w:proofErr w:type="spellEnd"/>
      <w:r w:rsidRPr="00BD02E9">
        <w:rPr>
          <w:rFonts w:asciiTheme="majorBidi" w:eastAsia="Times New Roman" w:hAnsiTheme="majorBidi" w:cstheme="majorBidi"/>
          <w:sz w:val="24"/>
          <w:szCs w:val="24"/>
        </w:rPr>
        <w:t>; 93:4299–306</w:t>
      </w:r>
      <w:r>
        <w:rPr>
          <w:rFonts w:asciiTheme="majorBidi" w:eastAsia="Times New Roman" w:hAnsiTheme="majorBidi" w:cstheme="majorBidi"/>
          <w:sz w:val="24"/>
          <w:szCs w:val="24"/>
        </w:rPr>
        <w:t>.</w:t>
      </w:r>
    </w:p>
    <w:p w:rsidR="00726106"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Hohmann</w:t>
      </w:r>
      <w:proofErr w:type="spellEnd"/>
      <w:r w:rsidRPr="00BD02E9">
        <w:rPr>
          <w:rFonts w:asciiTheme="majorBidi" w:eastAsia="Times New Roman" w:hAnsiTheme="majorBidi" w:cstheme="majorBidi"/>
          <w:sz w:val="24"/>
          <w:szCs w:val="24"/>
        </w:rPr>
        <w:t xml:space="preserve"> H, </w:t>
      </w:r>
      <w:proofErr w:type="spellStart"/>
      <w:r w:rsidRPr="00BD02E9">
        <w:rPr>
          <w:rFonts w:asciiTheme="majorBidi" w:eastAsia="Times New Roman" w:hAnsiTheme="majorBidi" w:cstheme="majorBidi"/>
          <w:sz w:val="24"/>
          <w:szCs w:val="24"/>
        </w:rPr>
        <w:t>Creinin</w:t>
      </w:r>
      <w:proofErr w:type="spellEnd"/>
      <w:r w:rsidRPr="00BD02E9">
        <w:rPr>
          <w:rFonts w:asciiTheme="majorBidi" w:eastAsia="Times New Roman" w:hAnsiTheme="majorBidi" w:cstheme="majorBidi"/>
          <w:sz w:val="24"/>
          <w:szCs w:val="24"/>
        </w:rPr>
        <w:t xml:space="preserve"> MD. </w:t>
      </w:r>
      <w:r>
        <w:rPr>
          <w:rFonts w:asciiTheme="majorBidi" w:eastAsia="Times New Roman" w:hAnsiTheme="majorBidi" w:cstheme="majorBidi"/>
          <w:sz w:val="24"/>
          <w:szCs w:val="24"/>
        </w:rPr>
        <w:t xml:space="preserve">(2007) </w:t>
      </w:r>
      <w:r w:rsidRPr="00BD02E9">
        <w:rPr>
          <w:rFonts w:asciiTheme="majorBidi" w:eastAsia="Times New Roman" w:hAnsiTheme="majorBidi" w:cstheme="majorBidi"/>
          <w:sz w:val="24"/>
          <w:szCs w:val="24"/>
        </w:rPr>
        <w:t>The contraceptive i</w:t>
      </w:r>
      <w:r>
        <w:rPr>
          <w:rFonts w:asciiTheme="majorBidi" w:eastAsia="Times New Roman" w:hAnsiTheme="majorBidi" w:cstheme="majorBidi"/>
          <w:sz w:val="24"/>
          <w:szCs w:val="24"/>
        </w:rPr>
        <w:t xml:space="preserve">mplant. </w:t>
      </w:r>
      <w:proofErr w:type="spellStart"/>
      <w:r>
        <w:rPr>
          <w:rFonts w:asciiTheme="majorBidi" w:eastAsia="Times New Roman" w:hAnsiTheme="majorBidi" w:cstheme="majorBidi"/>
          <w:sz w:val="24"/>
          <w:szCs w:val="24"/>
        </w:rPr>
        <w:t>Clin</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Obstet</w:t>
      </w:r>
      <w:proofErr w:type="spellEnd"/>
      <w:r>
        <w:rPr>
          <w:rFonts w:asciiTheme="majorBidi" w:eastAsia="Times New Roman" w:hAnsiTheme="majorBidi" w:cstheme="majorBidi"/>
          <w:sz w:val="24"/>
          <w:szCs w:val="24"/>
        </w:rPr>
        <w:t xml:space="preserve"> Gynecol</w:t>
      </w:r>
      <w:r w:rsidRPr="00BD02E9">
        <w:rPr>
          <w:rFonts w:asciiTheme="majorBidi" w:eastAsia="Times New Roman" w:hAnsiTheme="majorBidi" w:cstheme="majorBidi"/>
          <w:sz w:val="24"/>
          <w:szCs w:val="24"/>
        </w:rPr>
        <w:t>;47. 50:907–17.</w:t>
      </w:r>
    </w:p>
    <w:p w:rsidR="00726106" w:rsidRDefault="00726106" w:rsidP="00726106">
      <w:pPr>
        <w:bidi w:val="0"/>
        <w:spacing w:after="80"/>
        <w:ind w:left="720" w:hanging="720"/>
        <w:jc w:val="both"/>
        <w:rPr>
          <w:rFonts w:asciiTheme="majorBidi" w:eastAsia="Times New Roman" w:hAnsiTheme="majorBidi" w:cstheme="majorBidi"/>
          <w:sz w:val="24"/>
          <w:szCs w:val="24"/>
        </w:rPr>
      </w:pPr>
      <w:r w:rsidRPr="00BD02E9">
        <w:rPr>
          <w:rFonts w:asciiTheme="majorBidi" w:eastAsia="Times New Roman" w:hAnsiTheme="majorBidi" w:cstheme="majorBidi"/>
          <w:sz w:val="24"/>
          <w:szCs w:val="24"/>
        </w:rPr>
        <w:t xml:space="preserve">John O. </w:t>
      </w:r>
      <w:proofErr w:type="spellStart"/>
      <w:r w:rsidRPr="00BD02E9">
        <w:rPr>
          <w:rFonts w:asciiTheme="majorBidi" w:eastAsia="Times New Roman" w:hAnsiTheme="majorBidi" w:cstheme="majorBidi"/>
          <w:sz w:val="24"/>
          <w:szCs w:val="24"/>
        </w:rPr>
        <w:t>Schorge</w:t>
      </w:r>
      <w:proofErr w:type="spellEnd"/>
      <w:r w:rsidRPr="00BD02E9">
        <w:rPr>
          <w:rFonts w:asciiTheme="majorBidi" w:eastAsia="Times New Roman" w:hAnsiTheme="majorBidi" w:cstheme="majorBidi"/>
          <w:sz w:val="24"/>
          <w:szCs w:val="24"/>
        </w:rPr>
        <w:t xml:space="preserve">, et al. </w:t>
      </w:r>
      <w:r>
        <w:rPr>
          <w:rFonts w:asciiTheme="majorBidi" w:eastAsia="Times New Roman" w:hAnsiTheme="majorBidi" w:cstheme="majorBidi"/>
          <w:sz w:val="24"/>
          <w:szCs w:val="24"/>
        </w:rPr>
        <w:t xml:space="preserve">(2008) </w:t>
      </w:r>
      <w:r w:rsidRPr="00BD02E9">
        <w:rPr>
          <w:rFonts w:asciiTheme="majorBidi" w:eastAsia="Times New Roman" w:hAnsiTheme="majorBidi" w:cstheme="majorBidi"/>
          <w:sz w:val="24"/>
          <w:szCs w:val="24"/>
        </w:rPr>
        <w:t>William</w:t>
      </w:r>
      <w:r>
        <w:rPr>
          <w:rFonts w:asciiTheme="majorBidi" w:eastAsia="Times New Roman" w:hAnsiTheme="majorBidi" w:cstheme="majorBidi"/>
          <w:sz w:val="24"/>
          <w:szCs w:val="24"/>
        </w:rPr>
        <w:t>s' Gynecology. McGraw-Hill. Sec 1 Chap</w:t>
      </w:r>
      <w:r w:rsidRPr="00BD02E9">
        <w:rPr>
          <w:rFonts w:asciiTheme="majorBidi" w:eastAsia="Times New Roman" w:hAnsiTheme="majorBidi" w:cstheme="majorBidi"/>
          <w:sz w:val="24"/>
          <w:szCs w:val="24"/>
        </w:rPr>
        <w:t xml:space="preserve"> 9.</w:t>
      </w:r>
    </w:p>
    <w:p w:rsidR="00726106" w:rsidRDefault="00726106" w:rsidP="00726106">
      <w:pPr>
        <w:bidi w:val="0"/>
        <w:spacing w:after="80"/>
        <w:ind w:left="720" w:hanging="720"/>
        <w:jc w:val="both"/>
        <w:rPr>
          <w:rFonts w:asciiTheme="majorBidi" w:eastAsia="Times New Roman" w:hAnsiTheme="majorBidi" w:cstheme="majorBidi"/>
          <w:sz w:val="24"/>
          <w:szCs w:val="24"/>
        </w:rPr>
      </w:pPr>
      <w:r w:rsidRPr="00BD02E9">
        <w:rPr>
          <w:rFonts w:asciiTheme="majorBidi" w:eastAsia="Times New Roman" w:hAnsiTheme="majorBidi" w:cstheme="majorBidi"/>
          <w:sz w:val="24"/>
          <w:szCs w:val="24"/>
        </w:rPr>
        <w:t xml:space="preserve">Jones GL, Hall JM, </w:t>
      </w:r>
      <w:proofErr w:type="spellStart"/>
      <w:r w:rsidRPr="00BD02E9">
        <w:rPr>
          <w:rFonts w:asciiTheme="majorBidi" w:eastAsia="Times New Roman" w:hAnsiTheme="majorBidi" w:cstheme="majorBidi"/>
          <w:sz w:val="24"/>
          <w:szCs w:val="24"/>
        </w:rPr>
        <w:t>Balen</w:t>
      </w:r>
      <w:proofErr w:type="spellEnd"/>
      <w:r w:rsidRPr="00BD02E9">
        <w:rPr>
          <w:rFonts w:asciiTheme="majorBidi" w:eastAsia="Times New Roman" w:hAnsiTheme="majorBidi" w:cstheme="majorBidi"/>
          <w:sz w:val="24"/>
          <w:szCs w:val="24"/>
        </w:rPr>
        <w:t xml:space="preserve"> AH, Ledger WL. </w:t>
      </w:r>
      <w:r>
        <w:rPr>
          <w:rFonts w:asciiTheme="majorBidi" w:eastAsia="Times New Roman" w:hAnsiTheme="majorBidi" w:cstheme="majorBidi"/>
          <w:sz w:val="24"/>
          <w:szCs w:val="24"/>
        </w:rPr>
        <w:t xml:space="preserve">(2008) </w:t>
      </w:r>
      <w:r w:rsidRPr="00BD02E9">
        <w:rPr>
          <w:rFonts w:asciiTheme="majorBidi" w:eastAsia="Times New Roman" w:hAnsiTheme="majorBidi" w:cstheme="majorBidi"/>
          <w:sz w:val="24"/>
          <w:szCs w:val="24"/>
        </w:rPr>
        <w:t>Health-related quality of life measurement in women with polycystic ovary syndrome: a systemati</w:t>
      </w:r>
      <w:r>
        <w:rPr>
          <w:rFonts w:asciiTheme="majorBidi" w:eastAsia="Times New Roman" w:hAnsiTheme="majorBidi" w:cstheme="majorBidi"/>
          <w:sz w:val="24"/>
          <w:szCs w:val="24"/>
        </w:rPr>
        <w:t xml:space="preserve">c review. Hum </w:t>
      </w:r>
      <w:proofErr w:type="spellStart"/>
      <w:r>
        <w:rPr>
          <w:rFonts w:asciiTheme="majorBidi" w:eastAsia="Times New Roman" w:hAnsiTheme="majorBidi" w:cstheme="majorBidi"/>
          <w:sz w:val="24"/>
          <w:szCs w:val="24"/>
        </w:rPr>
        <w:t>Reprod</w:t>
      </w:r>
      <w:proofErr w:type="spellEnd"/>
      <w:r>
        <w:rPr>
          <w:rFonts w:asciiTheme="majorBidi" w:eastAsia="Times New Roman" w:hAnsiTheme="majorBidi" w:cstheme="majorBidi"/>
          <w:sz w:val="24"/>
          <w:szCs w:val="24"/>
        </w:rPr>
        <w:t xml:space="preserve"> Update</w:t>
      </w:r>
      <w:r w:rsidRPr="00BD02E9">
        <w:rPr>
          <w:rFonts w:asciiTheme="majorBidi" w:eastAsia="Times New Roman" w:hAnsiTheme="majorBidi" w:cstheme="majorBidi"/>
          <w:sz w:val="24"/>
          <w:szCs w:val="24"/>
        </w:rPr>
        <w:t>;14:15–25.</w:t>
      </w:r>
    </w:p>
    <w:p w:rsidR="00726106"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lastRenderedPageBreak/>
        <w:t>Kocak</w:t>
      </w:r>
      <w:proofErr w:type="spellEnd"/>
      <w:r w:rsidRPr="00BD02E9">
        <w:rPr>
          <w:rFonts w:asciiTheme="majorBidi" w:eastAsia="Times New Roman" w:hAnsiTheme="majorBidi" w:cstheme="majorBidi"/>
          <w:sz w:val="24"/>
          <w:szCs w:val="24"/>
        </w:rPr>
        <w:t xml:space="preserve">, M, </w:t>
      </w:r>
      <w:proofErr w:type="spellStart"/>
      <w:r w:rsidRPr="00BD02E9">
        <w:rPr>
          <w:rFonts w:asciiTheme="majorBidi" w:eastAsia="Times New Roman" w:hAnsiTheme="majorBidi" w:cstheme="majorBidi"/>
          <w:sz w:val="24"/>
          <w:szCs w:val="24"/>
        </w:rPr>
        <w:t>Caliskan</w:t>
      </w:r>
      <w:proofErr w:type="spellEnd"/>
      <w:r w:rsidRPr="00BD02E9">
        <w:rPr>
          <w:rFonts w:asciiTheme="majorBidi" w:eastAsia="Times New Roman" w:hAnsiTheme="majorBidi" w:cstheme="majorBidi"/>
          <w:sz w:val="24"/>
          <w:szCs w:val="24"/>
        </w:rPr>
        <w:t xml:space="preserve">, E, </w:t>
      </w:r>
      <w:proofErr w:type="spellStart"/>
      <w:r w:rsidRPr="00BD02E9">
        <w:rPr>
          <w:rFonts w:asciiTheme="majorBidi" w:eastAsia="Times New Roman" w:hAnsiTheme="majorBidi" w:cstheme="majorBidi"/>
          <w:sz w:val="24"/>
          <w:szCs w:val="24"/>
        </w:rPr>
        <w:t>Simsir</w:t>
      </w:r>
      <w:proofErr w:type="spellEnd"/>
      <w:r w:rsidRPr="00BD02E9">
        <w:rPr>
          <w:rFonts w:asciiTheme="majorBidi" w:eastAsia="Times New Roman" w:hAnsiTheme="majorBidi" w:cstheme="majorBidi"/>
          <w:sz w:val="24"/>
          <w:szCs w:val="24"/>
        </w:rPr>
        <w:t xml:space="preserve">, C, </w:t>
      </w:r>
      <w:proofErr w:type="spellStart"/>
      <w:r w:rsidRPr="00BD02E9">
        <w:rPr>
          <w:rFonts w:asciiTheme="majorBidi" w:eastAsia="Times New Roman" w:hAnsiTheme="majorBidi" w:cstheme="majorBidi"/>
          <w:sz w:val="24"/>
          <w:szCs w:val="24"/>
        </w:rPr>
        <w:t>Haberal</w:t>
      </w:r>
      <w:proofErr w:type="spellEnd"/>
      <w:r w:rsidRPr="00BD02E9">
        <w:rPr>
          <w:rFonts w:asciiTheme="majorBidi" w:eastAsia="Times New Roman" w:hAnsiTheme="majorBidi" w:cstheme="majorBidi"/>
          <w:sz w:val="24"/>
          <w:szCs w:val="24"/>
        </w:rPr>
        <w:t xml:space="preserve">, A. </w:t>
      </w:r>
      <w:r>
        <w:rPr>
          <w:rFonts w:asciiTheme="majorBidi" w:eastAsia="Times New Roman" w:hAnsiTheme="majorBidi" w:cstheme="majorBidi"/>
          <w:sz w:val="24"/>
          <w:szCs w:val="24"/>
        </w:rPr>
        <w:t xml:space="preserve">(2002) </w:t>
      </w:r>
      <w:proofErr w:type="spellStart"/>
      <w:r w:rsidRPr="00BD02E9">
        <w:rPr>
          <w:rFonts w:asciiTheme="majorBidi" w:eastAsia="Times New Roman" w:hAnsiTheme="majorBidi" w:cstheme="majorBidi"/>
          <w:sz w:val="24"/>
          <w:szCs w:val="24"/>
        </w:rPr>
        <w:t>Metformin</w:t>
      </w:r>
      <w:proofErr w:type="spellEnd"/>
      <w:r w:rsidRPr="00BD02E9">
        <w:rPr>
          <w:rFonts w:asciiTheme="majorBidi" w:eastAsia="Times New Roman" w:hAnsiTheme="majorBidi" w:cstheme="majorBidi"/>
          <w:sz w:val="24"/>
          <w:szCs w:val="24"/>
        </w:rPr>
        <w:t xml:space="preserve"> therapy improves </w:t>
      </w:r>
      <w:proofErr w:type="spellStart"/>
      <w:r w:rsidRPr="00BD02E9">
        <w:rPr>
          <w:rFonts w:asciiTheme="majorBidi" w:eastAsia="Times New Roman" w:hAnsiTheme="majorBidi" w:cstheme="majorBidi"/>
          <w:sz w:val="24"/>
          <w:szCs w:val="24"/>
        </w:rPr>
        <w:t>ovulatory</w:t>
      </w:r>
      <w:proofErr w:type="spellEnd"/>
      <w:r w:rsidRPr="00BD02E9">
        <w:rPr>
          <w:rFonts w:asciiTheme="majorBidi" w:eastAsia="Times New Roman" w:hAnsiTheme="majorBidi" w:cstheme="majorBidi"/>
          <w:sz w:val="24"/>
          <w:szCs w:val="24"/>
        </w:rPr>
        <w:t xml:space="preserve"> rates, cervical scores, and pregnancy rates in </w:t>
      </w:r>
      <w:proofErr w:type="spellStart"/>
      <w:r w:rsidRPr="00BD02E9">
        <w:rPr>
          <w:rFonts w:asciiTheme="majorBidi" w:eastAsia="Times New Roman" w:hAnsiTheme="majorBidi" w:cstheme="majorBidi"/>
          <w:sz w:val="24"/>
          <w:szCs w:val="24"/>
        </w:rPr>
        <w:t>clomiphene</w:t>
      </w:r>
      <w:proofErr w:type="spellEnd"/>
      <w:r w:rsidRPr="00BD02E9">
        <w:rPr>
          <w:rFonts w:asciiTheme="majorBidi" w:eastAsia="Times New Roman" w:hAnsiTheme="majorBidi" w:cstheme="majorBidi"/>
          <w:sz w:val="24"/>
          <w:szCs w:val="24"/>
        </w:rPr>
        <w:t xml:space="preserve"> citrate-resistant women with polycystic ov</w:t>
      </w:r>
      <w:r>
        <w:rPr>
          <w:rFonts w:asciiTheme="majorBidi" w:eastAsia="Times New Roman" w:hAnsiTheme="majorBidi" w:cstheme="majorBidi"/>
          <w:sz w:val="24"/>
          <w:szCs w:val="24"/>
        </w:rPr>
        <w:t xml:space="preserve">ary syndrome. </w:t>
      </w:r>
      <w:proofErr w:type="spellStart"/>
      <w:r>
        <w:rPr>
          <w:rFonts w:asciiTheme="majorBidi" w:eastAsia="Times New Roman" w:hAnsiTheme="majorBidi" w:cstheme="majorBidi"/>
          <w:sz w:val="24"/>
          <w:szCs w:val="24"/>
        </w:rPr>
        <w:t>Fertil</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Steril</w:t>
      </w:r>
      <w:proofErr w:type="spellEnd"/>
      <w:r w:rsidRPr="00BD02E9">
        <w:rPr>
          <w:rFonts w:asciiTheme="majorBidi" w:eastAsia="Times New Roman" w:hAnsiTheme="majorBidi" w:cstheme="majorBidi"/>
          <w:sz w:val="24"/>
          <w:szCs w:val="24"/>
        </w:rPr>
        <w:t>; 77:101.</w:t>
      </w:r>
    </w:p>
    <w:p w:rsidR="00726106"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Legro</w:t>
      </w:r>
      <w:proofErr w:type="spellEnd"/>
      <w:r w:rsidRPr="00BD02E9">
        <w:rPr>
          <w:rFonts w:asciiTheme="majorBidi" w:eastAsia="Times New Roman" w:hAnsiTheme="majorBidi" w:cstheme="majorBidi"/>
          <w:sz w:val="24"/>
          <w:szCs w:val="24"/>
        </w:rPr>
        <w:t xml:space="preserve"> RS, Barnhart HX, </w:t>
      </w:r>
      <w:proofErr w:type="spellStart"/>
      <w:r w:rsidRPr="00BD02E9">
        <w:rPr>
          <w:rFonts w:asciiTheme="majorBidi" w:eastAsia="Times New Roman" w:hAnsiTheme="majorBidi" w:cstheme="majorBidi"/>
          <w:sz w:val="24"/>
          <w:szCs w:val="24"/>
        </w:rPr>
        <w:t>Schlaff</w:t>
      </w:r>
      <w:proofErr w:type="spellEnd"/>
      <w:r w:rsidRPr="00BD02E9">
        <w:rPr>
          <w:rFonts w:asciiTheme="majorBidi" w:eastAsia="Times New Roman" w:hAnsiTheme="majorBidi" w:cstheme="majorBidi"/>
          <w:sz w:val="24"/>
          <w:szCs w:val="24"/>
        </w:rPr>
        <w:t xml:space="preserve"> WD, Carr BR, Diamond MP, Carson SA, et al. </w:t>
      </w:r>
      <w:r>
        <w:rPr>
          <w:rFonts w:asciiTheme="majorBidi" w:eastAsia="Times New Roman" w:hAnsiTheme="majorBidi" w:cstheme="majorBidi"/>
          <w:sz w:val="24"/>
          <w:szCs w:val="24"/>
        </w:rPr>
        <w:t xml:space="preserve">(2007) </w:t>
      </w:r>
      <w:proofErr w:type="spellStart"/>
      <w:r w:rsidRPr="00BD02E9">
        <w:rPr>
          <w:rFonts w:asciiTheme="majorBidi" w:eastAsia="Times New Roman" w:hAnsiTheme="majorBidi" w:cstheme="majorBidi"/>
          <w:sz w:val="24"/>
          <w:szCs w:val="24"/>
        </w:rPr>
        <w:t>Clomiphene</w:t>
      </w:r>
      <w:proofErr w:type="spellEnd"/>
      <w:r w:rsidRPr="00BD02E9">
        <w:rPr>
          <w:rFonts w:asciiTheme="majorBidi" w:eastAsia="Times New Roman" w:hAnsiTheme="majorBidi" w:cstheme="majorBidi"/>
          <w:sz w:val="24"/>
          <w:szCs w:val="24"/>
        </w:rPr>
        <w:t xml:space="preserve">, </w:t>
      </w:r>
      <w:proofErr w:type="spellStart"/>
      <w:r w:rsidRPr="00BD02E9">
        <w:rPr>
          <w:rFonts w:asciiTheme="majorBidi" w:eastAsia="Times New Roman" w:hAnsiTheme="majorBidi" w:cstheme="majorBidi"/>
          <w:sz w:val="24"/>
          <w:szCs w:val="24"/>
        </w:rPr>
        <w:t>metformin</w:t>
      </w:r>
      <w:proofErr w:type="spellEnd"/>
      <w:r w:rsidRPr="00BD02E9">
        <w:rPr>
          <w:rFonts w:asciiTheme="majorBidi" w:eastAsia="Times New Roman" w:hAnsiTheme="majorBidi" w:cstheme="majorBidi"/>
          <w:sz w:val="24"/>
          <w:szCs w:val="24"/>
        </w:rPr>
        <w:t xml:space="preserve">, or both for infertility in the polycystic ovary syndrome. Cooperative Multicenter Reproductive Medicine Network. N </w:t>
      </w:r>
      <w:proofErr w:type="spellStart"/>
      <w:r w:rsidRPr="00BD02E9">
        <w:rPr>
          <w:rFonts w:asciiTheme="majorBidi" w:eastAsia="Times New Roman" w:hAnsiTheme="majorBidi" w:cstheme="majorBidi"/>
          <w:sz w:val="24"/>
          <w:szCs w:val="24"/>
        </w:rPr>
        <w:t>Engl</w:t>
      </w:r>
      <w:proofErr w:type="spellEnd"/>
      <w:r w:rsidRPr="00BD02E9">
        <w:rPr>
          <w:rFonts w:asciiTheme="majorBidi" w:eastAsia="Times New Roman" w:hAnsiTheme="majorBidi" w:cstheme="majorBidi"/>
          <w:sz w:val="24"/>
          <w:szCs w:val="24"/>
        </w:rPr>
        <w:t xml:space="preserve"> J Med;356:551–66.</w:t>
      </w:r>
    </w:p>
    <w:p w:rsidR="00726106"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Lindholm</w:t>
      </w:r>
      <w:proofErr w:type="spellEnd"/>
      <w:r w:rsidRPr="00BD02E9">
        <w:rPr>
          <w:rFonts w:asciiTheme="majorBidi" w:eastAsia="Times New Roman" w:hAnsiTheme="majorBidi" w:cstheme="majorBidi"/>
          <w:sz w:val="24"/>
          <w:szCs w:val="24"/>
        </w:rPr>
        <w:t xml:space="preserve"> A, </w:t>
      </w:r>
      <w:proofErr w:type="spellStart"/>
      <w:r w:rsidRPr="00BD02E9">
        <w:rPr>
          <w:rFonts w:asciiTheme="majorBidi" w:eastAsia="Times New Roman" w:hAnsiTheme="majorBidi" w:cstheme="majorBidi"/>
          <w:sz w:val="24"/>
          <w:szCs w:val="24"/>
        </w:rPr>
        <w:t>Bixo</w:t>
      </w:r>
      <w:proofErr w:type="spellEnd"/>
      <w:r w:rsidRPr="00BD02E9">
        <w:rPr>
          <w:rFonts w:asciiTheme="majorBidi" w:eastAsia="Times New Roman" w:hAnsiTheme="majorBidi" w:cstheme="majorBidi"/>
          <w:sz w:val="24"/>
          <w:szCs w:val="24"/>
        </w:rPr>
        <w:t xml:space="preserve"> M, Bjorn I, </w:t>
      </w:r>
      <w:proofErr w:type="spellStart"/>
      <w:r w:rsidRPr="00BD02E9">
        <w:rPr>
          <w:rFonts w:asciiTheme="majorBidi" w:eastAsia="Times New Roman" w:hAnsiTheme="majorBidi" w:cstheme="majorBidi"/>
          <w:sz w:val="24"/>
          <w:szCs w:val="24"/>
        </w:rPr>
        <w:t>Wolner-Hanssen</w:t>
      </w:r>
      <w:proofErr w:type="spellEnd"/>
      <w:r w:rsidRPr="00BD02E9">
        <w:rPr>
          <w:rFonts w:asciiTheme="majorBidi" w:eastAsia="Times New Roman" w:hAnsiTheme="majorBidi" w:cstheme="majorBidi"/>
          <w:sz w:val="24"/>
          <w:szCs w:val="24"/>
        </w:rPr>
        <w:t xml:space="preserve"> P, </w:t>
      </w:r>
      <w:proofErr w:type="spellStart"/>
      <w:r w:rsidRPr="00BD02E9">
        <w:rPr>
          <w:rFonts w:asciiTheme="majorBidi" w:eastAsia="Times New Roman" w:hAnsiTheme="majorBidi" w:cstheme="majorBidi"/>
          <w:sz w:val="24"/>
          <w:szCs w:val="24"/>
        </w:rPr>
        <w:t>Eliasson</w:t>
      </w:r>
      <w:proofErr w:type="spellEnd"/>
      <w:r w:rsidRPr="00BD02E9">
        <w:rPr>
          <w:rFonts w:asciiTheme="majorBidi" w:eastAsia="Times New Roman" w:hAnsiTheme="majorBidi" w:cstheme="majorBidi"/>
          <w:sz w:val="24"/>
          <w:szCs w:val="24"/>
        </w:rPr>
        <w:t xml:space="preserve"> M, Larsson A, et al.</w:t>
      </w:r>
      <w:r>
        <w:rPr>
          <w:rFonts w:asciiTheme="majorBidi" w:eastAsia="Times New Roman" w:hAnsiTheme="majorBidi" w:cstheme="majorBidi"/>
          <w:sz w:val="24"/>
          <w:szCs w:val="24"/>
        </w:rPr>
        <w:t xml:space="preserve"> (2008)</w:t>
      </w:r>
      <w:r w:rsidRPr="00BD02E9">
        <w:rPr>
          <w:rFonts w:asciiTheme="majorBidi" w:eastAsia="Times New Roman" w:hAnsiTheme="majorBidi" w:cstheme="majorBidi"/>
          <w:sz w:val="24"/>
          <w:szCs w:val="24"/>
        </w:rPr>
        <w:t xml:space="preserve"> Effect of </w:t>
      </w:r>
      <w:proofErr w:type="spellStart"/>
      <w:r w:rsidRPr="00BD02E9">
        <w:rPr>
          <w:rFonts w:asciiTheme="majorBidi" w:eastAsia="Times New Roman" w:hAnsiTheme="majorBidi" w:cstheme="majorBidi"/>
          <w:sz w:val="24"/>
          <w:szCs w:val="24"/>
        </w:rPr>
        <w:t>sibutramine</w:t>
      </w:r>
      <w:proofErr w:type="spellEnd"/>
      <w:r w:rsidRPr="00BD02E9">
        <w:rPr>
          <w:rFonts w:asciiTheme="majorBidi" w:eastAsia="Times New Roman" w:hAnsiTheme="majorBidi" w:cstheme="majorBidi"/>
          <w:sz w:val="24"/>
          <w:szCs w:val="24"/>
        </w:rPr>
        <w:t xml:space="preserve"> on weight reduction in women with polycystic ovary syndrome: a randomized, double-blind, placebo-cont</w:t>
      </w:r>
      <w:r>
        <w:rPr>
          <w:rFonts w:asciiTheme="majorBidi" w:eastAsia="Times New Roman" w:hAnsiTheme="majorBidi" w:cstheme="majorBidi"/>
          <w:sz w:val="24"/>
          <w:szCs w:val="24"/>
        </w:rPr>
        <w:t xml:space="preserve">rolled trial. </w:t>
      </w:r>
      <w:proofErr w:type="spellStart"/>
      <w:r>
        <w:rPr>
          <w:rFonts w:asciiTheme="majorBidi" w:eastAsia="Times New Roman" w:hAnsiTheme="majorBidi" w:cstheme="majorBidi"/>
          <w:sz w:val="24"/>
          <w:szCs w:val="24"/>
        </w:rPr>
        <w:t>Fertil</w:t>
      </w:r>
      <w:proofErr w:type="spellEnd"/>
      <w:r>
        <w:rPr>
          <w:rFonts w:asciiTheme="majorBidi" w:eastAsia="Times New Roman" w:hAnsiTheme="majorBidi" w:cstheme="majorBidi"/>
          <w:sz w:val="24"/>
          <w:szCs w:val="24"/>
        </w:rPr>
        <w:t xml:space="preserve"> Steril</w:t>
      </w:r>
      <w:r w:rsidRPr="00BD02E9">
        <w:rPr>
          <w:rFonts w:asciiTheme="majorBidi" w:eastAsia="Times New Roman" w:hAnsiTheme="majorBidi" w:cstheme="majorBidi"/>
          <w:sz w:val="24"/>
          <w:szCs w:val="24"/>
        </w:rPr>
        <w:t>;89:1221–8.</w:t>
      </w:r>
    </w:p>
    <w:p w:rsidR="00726106" w:rsidRDefault="00726106" w:rsidP="00726106">
      <w:pPr>
        <w:bidi w:val="0"/>
        <w:spacing w:after="80"/>
        <w:ind w:left="720" w:hanging="720"/>
        <w:jc w:val="both"/>
        <w:rPr>
          <w:rFonts w:asciiTheme="majorBidi" w:eastAsia="Times New Roman" w:hAnsiTheme="majorBidi" w:cstheme="majorBidi"/>
          <w:sz w:val="24"/>
          <w:szCs w:val="24"/>
        </w:rPr>
      </w:pPr>
      <w:r w:rsidRPr="00BD02E9">
        <w:rPr>
          <w:rFonts w:asciiTheme="majorBidi" w:eastAsia="Times New Roman" w:hAnsiTheme="majorBidi" w:cstheme="majorBidi"/>
          <w:sz w:val="24"/>
          <w:szCs w:val="24"/>
        </w:rPr>
        <w:t xml:space="preserve">Lord JM, Flight IH, Norman RJ. </w:t>
      </w:r>
      <w:r>
        <w:rPr>
          <w:rFonts w:asciiTheme="majorBidi" w:eastAsia="Times New Roman" w:hAnsiTheme="majorBidi" w:cstheme="majorBidi"/>
          <w:sz w:val="24"/>
          <w:szCs w:val="24"/>
        </w:rPr>
        <w:t xml:space="preserve">(2003) </w:t>
      </w:r>
      <w:proofErr w:type="spellStart"/>
      <w:r w:rsidRPr="00BD02E9">
        <w:rPr>
          <w:rFonts w:asciiTheme="majorBidi" w:eastAsia="Times New Roman" w:hAnsiTheme="majorBidi" w:cstheme="majorBidi"/>
          <w:sz w:val="24"/>
          <w:szCs w:val="24"/>
        </w:rPr>
        <w:t>Metformin</w:t>
      </w:r>
      <w:proofErr w:type="spellEnd"/>
      <w:r w:rsidRPr="00BD02E9">
        <w:rPr>
          <w:rFonts w:asciiTheme="majorBidi" w:eastAsia="Times New Roman" w:hAnsiTheme="majorBidi" w:cstheme="majorBidi"/>
          <w:sz w:val="24"/>
          <w:szCs w:val="24"/>
        </w:rPr>
        <w:t xml:space="preserve"> in polycystic ovary syndrome: systematic review and meta-analysis. BMJ;327:951–3.</w:t>
      </w:r>
    </w:p>
    <w:p w:rsidR="00726106" w:rsidRDefault="00726106" w:rsidP="00726106">
      <w:pPr>
        <w:bidi w:val="0"/>
        <w:spacing w:after="80"/>
        <w:ind w:left="720" w:hanging="720"/>
        <w:jc w:val="both"/>
        <w:rPr>
          <w:rFonts w:asciiTheme="majorBidi" w:eastAsia="Times New Roman" w:hAnsiTheme="majorBidi" w:cstheme="majorBidi"/>
          <w:sz w:val="24"/>
          <w:szCs w:val="24"/>
        </w:rPr>
      </w:pPr>
      <w:r w:rsidRPr="00BD02E9">
        <w:rPr>
          <w:rFonts w:asciiTheme="majorBidi" w:eastAsia="Times New Roman" w:hAnsiTheme="majorBidi" w:cstheme="majorBidi"/>
          <w:sz w:val="24"/>
          <w:szCs w:val="24"/>
        </w:rPr>
        <w:t xml:space="preserve">Moll E, </w:t>
      </w:r>
      <w:proofErr w:type="spellStart"/>
      <w:r w:rsidRPr="00BD02E9">
        <w:rPr>
          <w:rFonts w:asciiTheme="majorBidi" w:eastAsia="Times New Roman" w:hAnsiTheme="majorBidi" w:cstheme="majorBidi"/>
          <w:sz w:val="24"/>
          <w:szCs w:val="24"/>
        </w:rPr>
        <w:t>Bossuyt</w:t>
      </w:r>
      <w:proofErr w:type="spellEnd"/>
      <w:r w:rsidRPr="00BD02E9">
        <w:rPr>
          <w:rFonts w:asciiTheme="majorBidi" w:eastAsia="Times New Roman" w:hAnsiTheme="majorBidi" w:cstheme="majorBidi"/>
          <w:sz w:val="24"/>
          <w:szCs w:val="24"/>
        </w:rPr>
        <w:t xml:space="preserve"> PM, </w:t>
      </w:r>
      <w:proofErr w:type="spellStart"/>
      <w:r w:rsidRPr="00BD02E9">
        <w:rPr>
          <w:rFonts w:asciiTheme="majorBidi" w:eastAsia="Times New Roman" w:hAnsiTheme="majorBidi" w:cstheme="majorBidi"/>
          <w:sz w:val="24"/>
          <w:szCs w:val="24"/>
        </w:rPr>
        <w:t>Korevaar</w:t>
      </w:r>
      <w:proofErr w:type="spellEnd"/>
      <w:r w:rsidRPr="00BD02E9">
        <w:rPr>
          <w:rFonts w:asciiTheme="majorBidi" w:eastAsia="Times New Roman" w:hAnsiTheme="majorBidi" w:cstheme="majorBidi"/>
          <w:sz w:val="24"/>
          <w:szCs w:val="24"/>
        </w:rPr>
        <w:t xml:space="preserve"> JC, </w:t>
      </w:r>
      <w:proofErr w:type="spellStart"/>
      <w:r w:rsidRPr="00BD02E9">
        <w:rPr>
          <w:rFonts w:asciiTheme="majorBidi" w:eastAsia="Times New Roman" w:hAnsiTheme="majorBidi" w:cstheme="majorBidi"/>
          <w:sz w:val="24"/>
          <w:szCs w:val="24"/>
        </w:rPr>
        <w:t>Lambalk</w:t>
      </w:r>
      <w:proofErr w:type="spellEnd"/>
      <w:r w:rsidRPr="00BD02E9">
        <w:rPr>
          <w:rFonts w:asciiTheme="majorBidi" w:eastAsia="Times New Roman" w:hAnsiTheme="majorBidi" w:cstheme="majorBidi"/>
          <w:sz w:val="24"/>
          <w:szCs w:val="24"/>
        </w:rPr>
        <w:t xml:space="preserve"> CB, van </w:t>
      </w:r>
      <w:proofErr w:type="spellStart"/>
      <w:r w:rsidRPr="00BD02E9">
        <w:rPr>
          <w:rFonts w:asciiTheme="majorBidi" w:eastAsia="Times New Roman" w:hAnsiTheme="majorBidi" w:cstheme="majorBidi"/>
          <w:sz w:val="24"/>
          <w:szCs w:val="24"/>
        </w:rPr>
        <w:t>der</w:t>
      </w:r>
      <w:proofErr w:type="spellEnd"/>
      <w:r w:rsidRPr="00BD02E9">
        <w:rPr>
          <w:rFonts w:asciiTheme="majorBidi" w:eastAsia="Times New Roman" w:hAnsiTheme="majorBidi" w:cstheme="majorBidi"/>
          <w:sz w:val="24"/>
          <w:szCs w:val="24"/>
        </w:rPr>
        <w:t xml:space="preserve"> </w:t>
      </w:r>
      <w:proofErr w:type="spellStart"/>
      <w:r w:rsidRPr="00BD02E9">
        <w:rPr>
          <w:rFonts w:asciiTheme="majorBidi" w:eastAsia="Times New Roman" w:hAnsiTheme="majorBidi" w:cstheme="majorBidi"/>
          <w:sz w:val="24"/>
          <w:szCs w:val="24"/>
        </w:rPr>
        <w:t>Veen</w:t>
      </w:r>
      <w:proofErr w:type="spellEnd"/>
      <w:r w:rsidRPr="00BD02E9">
        <w:rPr>
          <w:rFonts w:asciiTheme="majorBidi" w:eastAsia="Times New Roman" w:hAnsiTheme="majorBidi" w:cstheme="majorBidi"/>
          <w:sz w:val="24"/>
          <w:szCs w:val="24"/>
        </w:rPr>
        <w:t xml:space="preserve"> F. </w:t>
      </w:r>
      <w:r>
        <w:rPr>
          <w:rFonts w:asciiTheme="majorBidi" w:eastAsia="Times New Roman" w:hAnsiTheme="majorBidi" w:cstheme="majorBidi"/>
          <w:sz w:val="24"/>
          <w:szCs w:val="24"/>
        </w:rPr>
        <w:t xml:space="preserve">(2006) </w:t>
      </w:r>
      <w:r w:rsidRPr="00BD02E9">
        <w:rPr>
          <w:rFonts w:asciiTheme="majorBidi" w:eastAsia="Times New Roman" w:hAnsiTheme="majorBidi" w:cstheme="majorBidi"/>
          <w:sz w:val="24"/>
          <w:szCs w:val="24"/>
        </w:rPr>
        <w:t xml:space="preserve">Effect of </w:t>
      </w:r>
      <w:proofErr w:type="spellStart"/>
      <w:r w:rsidRPr="00BD02E9">
        <w:rPr>
          <w:rFonts w:asciiTheme="majorBidi" w:eastAsia="Times New Roman" w:hAnsiTheme="majorBidi" w:cstheme="majorBidi"/>
          <w:sz w:val="24"/>
          <w:szCs w:val="24"/>
        </w:rPr>
        <w:t>clomifene</w:t>
      </w:r>
      <w:proofErr w:type="spellEnd"/>
      <w:r w:rsidRPr="00BD02E9">
        <w:rPr>
          <w:rFonts w:asciiTheme="majorBidi" w:eastAsia="Times New Roman" w:hAnsiTheme="majorBidi" w:cstheme="majorBidi"/>
          <w:sz w:val="24"/>
          <w:szCs w:val="24"/>
        </w:rPr>
        <w:t xml:space="preserve"> citrate plus </w:t>
      </w:r>
      <w:proofErr w:type="spellStart"/>
      <w:r w:rsidRPr="00BD02E9">
        <w:rPr>
          <w:rFonts w:asciiTheme="majorBidi" w:eastAsia="Times New Roman" w:hAnsiTheme="majorBidi" w:cstheme="majorBidi"/>
          <w:sz w:val="24"/>
          <w:szCs w:val="24"/>
        </w:rPr>
        <w:t>metformin</w:t>
      </w:r>
      <w:proofErr w:type="spellEnd"/>
      <w:r w:rsidRPr="00BD02E9">
        <w:rPr>
          <w:rFonts w:asciiTheme="majorBidi" w:eastAsia="Times New Roman" w:hAnsiTheme="majorBidi" w:cstheme="majorBidi"/>
          <w:sz w:val="24"/>
          <w:szCs w:val="24"/>
        </w:rPr>
        <w:t xml:space="preserve"> and </w:t>
      </w:r>
      <w:proofErr w:type="spellStart"/>
      <w:r w:rsidRPr="00BD02E9">
        <w:rPr>
          <w:rFonts w:asciiTheme="majorBidi" w:eastAsia="Times New Roman" w:hAnsiTheme="majorBidi" w:cstheme="majorBidi"/>
          <w:sz w:val="24"/>
          <w:szCs w:val="24"/>
        </w:rPr>
        <w:t>clomifene</w:t>
      </w:r>
      <w:proofErr w:type="spellEnd"/>
      <w:r w:rsidRPr="00BD02E9">
        <w:rPr>
          <w:rFonts w:asciiTheme="majorBidi" w:eastAsia="Times New Roman" w:hAnsiTheme="majorBidi" w:cstheme="majorBidi"/>
          <w:sz w:val="24"/>
          <w:szCs w:val="24"/>
        </w:rPr>
        <w:t xml:space="preserve"> citrate plus placebo on induction of ovulation in women with newly diagnosed polycystic ovary syndrome: randomized doubl</w:t>
      </w:r>
      <w:r>
        <w:rPr>
          <w:rFonts w:asciiTheme="majorBidi" w:eastAsia="Times New Roman" w:hAnsiTheme="majorBidi" w:cstheme="majorBidi"/>
          <w:sz w:val="24"/>
          <w:szCs w:val="24"/>
        </w:rPr>
        <w:t>e blind clinical trial. BMJ</w:t>
      </w:r>
      <w:r w:rsidRPr="00BD02E9">
        <w:rPr>
          <w:rFonts w:asciiTheme="majorBidi" w:eastAsia="Times New Roman" w:hAnsiTheme="majorBidi" w:cstheme="majorBidi"/>
          <w:sz w:val="24"/>
          <w:szCs w:val="24"/>
        </w:rPr>
        <w:t>; 332:1485.</w:t>
      </w:r>
    </w:p>
    <w:p w:rsidR="00726106" w:rsidRDefault="00726106" w:rsidP="00726106">
      <w:pPr>
        <w:bidi w:val="0"/>
        <w:spacing w:after="80"/>
        <w:ind w:left="720" w:hanging="720"/>
        <w:jc w:val="both"/>
        <w:rPr>
          <w:rFonts w:asciiTheme="majorBidi" w:eastAsia="Times New Roman" w:hAnsiTheme="majorBidi" w:cstheme="majorBidi"/>
          <w:sz w:val="24"/>
          <w:szCs w:val="24"/>
        </w:rPr>
      </w:pPr>
      <w:r w:rsidRPr="00BD02E9">
        <w:rPr>
          <w:rFonts w:asciiTheme="majorBidi" w:eastAsia="Times New Roman" w:hAnsiTheme="majorBidi" w:cstheme="majorBidi"/>
          <w:sz w:val="24"/>
          <w:szCs w:val="24"/>
        </w:rPr>
        <w:t xml:space="preserve">Revised 2003 consensus on diagnostic criteria and long-term health risks related to polycystic ovary syndrome. </w:t>
      </w:r>
      <w:r>
        <w:rPr>
          <w:rFonts w:asciiTheme="majorBidi" w:eastAsia="Times New Roman" w:hAnsiTheme="majorBidi" w:cstheme="majorBidi"/>
          <w:sz w:val="24"/>
          <w:szCs w:val="24"/>
        </w:rPr>
        <w:t xml:space="preserve">(2004) </w:t>
      </w:r>
      <w:r w:rsidRPr="00BD02E9">
        <w:rPr>
          <w:rFonts w:asciiTheme="majorBidi" w:eastAsia="Times New Roman" w:hAnsiTheme="majorBidi" w:cstheme="majorBidi"/>
          <w:sz w:val="24"/>
          <w:szCs w:val="24"/>
        </w:rPr>
        <w:t>Rotterdam ESHRE/ASRM-Sponsored PCOS Consensus Wo</w:t>
      </w:r>
      <w:r>
        <w:rPr>
          <w:rFonts w:asciiTheme="majorBidi" w:eastAsia="Times New Roman" w:hAnsiTheme="majorBidi" w:cstheme="majorBidi"/>
          <w:sz w:val="24"/>
          <w:szCs w:val="24"/>
        </w:rPr>
        <w:t xml:space="preserve">rkshop Group. </w:t>
      </w:r>
      <w:proofErr w:type="spellStart"/>
      <w:r>
        <w:rPr>
          <w:rFonts w:asciiTheme="majorBidi" w:eastAsia="Times New Roman" w:hAnsiTheme="majorBidi" w:cstheme="majorBidi"/>
          <w:sz w:val="24"/>
          <w:szCs w:val="24"/>
        </w:rPr>
        <w:t>Fertil</w:t>
      </w:r>
      <w:proofErr w:type="spellEnd"/>
      <w:r>
        <w:rPr>
          <w:rFonts w:asciiTheme="majorBidi" w:eastAsia="Times New Roman" w:hAnsiTheme="majorBidi" w:cstheme="majorBidi"/>
          <w:sz w:val="24"/>
          <w:szCs w:val="24"/>
        </w:rPr>
        <w:t xml:space="preserve"> Steril</w:t>
      </w:r>
      <w:r w:rsidRPr="00BD02E9">
        <w:rPr>
          <w:rFonts w:asciiTheme="majorBidi" w:eastAsia="Times New Roman" w:hAnsiTheme="majorBidi" w:cstheme="majorBidi"/>
          <w:sz w:val="24"/>
          <w:szCs w:val="24"/>
        </w:rPr>
        <w:t>;81:19–25.</w:t>
      </w:r>
    </w:p>
    <w:p w:rsidR="00726106"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Rosner</w:t>
      </w:r>
      <w:proofErr w:type="spellEnd"/>
      <w:r w:rsidRPr="00BD02E9">
        <w:rPr>
          <w:rFonts w:asciiTheme="majorBidi" w:eastAsia="Times New Roman" w:hAnsiTheme="majorBidi" w:cstheme="majorBidi"/>
          <w:sz w:val="24"/>
          <w:szCs w:val="24"/>
        </w:rPr>
        <w:t xml:space="preserve"> W, </w:t>
      </w:r>
      <w:proofErr w:type="spellStart"/>
      <w:r w:rsidRPr="00BD02E9">
        <w:rPr>
          <w:rFonts w:asciiTheme="majorBidi" w:eastAsia="Times New Roman" w:hAnsiTheme="majorBidi" w:cstheme="majorBidi"/>
          <w:sz w:val="24"/>
          <w:szCs w:val="24"/>
        </w:rPr>
        <w:t>Auchus</w:t>
      </w:r>
      <w:proofErr w:type="spellEnd"/>
      <w:r w:rsidRPr="00BD02E9">
        <w:rPr>
          <w:rFonts w:asciiTheme="majorBidi" w:eastAsia="Times New Roman" w:hAnsiTheme="majorBidi" w:cstheme="majorBidi"/>
          <w:sz w:val="24"/>
          <w:szCs w:val="24"/>
        </w:rPr>
        <w:t xml:space="preserve"> RJ, </w:t>
      </w:r>
      <w:proofErr w:type="spellStart"/>
      <w:r w:rsidRPr="00BD02E9">
        <w:rPr>
          <w:rFonts w:asciiTheme="majorBidi" w:eastAsia="Times New Roman" w:hAnsiTheme="majorBidi" w:cstheme="majorBidi"/>
          <w:sz w:val="24"/>
          <w:szCs w:val="24"/>
        </w:rPr>
        <w:t>Azziz</w:t>
      </w:r>
      <w:proofErr w:type="spellEnd"/>
      <w:r w:rsidRPr="00BD02E9">
        <w:rPr>
          <w:rFonts w:asciiTheme="majorBidi" w:eastAsia="Times New Roman" w:hAnsiTheme="majorBidi" w:cstheme="majorBidi"/>
          <w:sz w:val="24"/>
          <w:szCs w:val="24"/>
        </w:rPr>
        <w:t xml:space="preserve"> R, </w:t>
      </w:r>
      <w:proofErr w:type="spellStart"/>
      <w:r w:rsidRPr="00BD02E9">
        <w:rPr>
          <w:rFonts w:asciiTheme="majorBidi" w:eastAsia="Times New Roman" w:hAnsiTheme="majorBidi" w:cstheme="majorBidi"/>
          <w:sz w:val="24"/>
          <w:szCs w:val="24"/>
        </w:rPr>
        <w:t>Sluss</w:t>
      </w:r>
      <w:proofErr w:type="spellEnd"/>
      <w:r w:rsidRPr="00BD02E9">
        <w:rPr>
          <w:rFonts w:asciiTheme="majorBidi" w:eastAsia="Times New Roman" w:hAnsiTheme="majorBidi" w:cstheme="majorBidi"/>
          <w:sz w:val="24"/>
          <w:szCs w:val="24"/>
        </w:rPr>
        <w:t xml:space="preserve"> PM, Raff H. </w:t>
      </w:r>
      <w:r>
        <w:rPr>
          <w:rFonts w:asciiTheme="majorBidi" w:eastAsia="Times New Roman" w:hAnsiTheme="majorBidi" w:cstheme="majorBidi"/>
          <w:sz w:val="24"/>
          <w:szCs w:val="24"/>
        </w:rPr>
        <w:t xml:space="preserve">(2007) </w:t>
      </w:r>
      <w:r w:rsidRPr="00BD02E9">
        <w:rPr>
          <w:rFonts w:asciiTheme="majorBidi" w:eastAsia="Times New Roman" w:hAnsiTheme="majorBidi" w:cstheme="majorBidi"/>
          <w:sz w:val="24"/>
          <w:szCs w:val="24"/>
        </w:rPr>
        <w:t>Position statement: utility, limitations, and pitfalls in measuring testosterone: an Endocrine Society position stateme</w:t>
      </w:r>
      <w:r>
        <w:rPr>
          <w:rFonts w:asciiTheme="majorBidi" w:eastAsia="Times New Roman" w:hAnsiTheme="majorBidi" w:cstheme="majorBidi"/>
          <w:sz w:val="24"/>
          <w:szCs w:val="24"/>
        </w:rPr>
        <w:t xml:space="preserve">nt. J </w:t>
      </w:r>
      <w:proofErr w:type="spellStart"/>
      <w:r>
        <w:rPr>
          <w:rFonts w:asciiTheme="majorBidi" w:eastAsia="Times New Roman" w:hAnsiTheme="majorBidi" w:cstheme="majorBidi"/>
          <w:sz w:val="24"/>
          <w:szCs w:val="24"/>
        </w:rPr>
        <w:t>Clin</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Endocrinol</w:t>
      </w:r>
      <w:proofErr w:type="spellEnd"/>
      <w:r>
        <w:rPr>
          <w:rFonts w:asciiTheme="majorBidi" w:eastAsia="Times New Roman" w:hAnsiTheme="majorBidi" w:cstheme="majorBidi"/>
          <w:sz w:val="24"/>
          <w:szCs w:val="24"/>
        </w:rPr>
        <w:t xml:space="preserve"> Metab</w:t>
      </w:r>
      <w:r w:rsidRPr="00BD02E9">
        <w:rPr>
          <w:rFonts w:asciiTheme="majorBidi" w:eastAsia="Times New Roman" w:hAnsiTheme="majorBidi" w:cstheme="majorBidi"/>
          <w:sz w:val="24"/>
          <w:szCs w:val="24"/>
        </w:rPr>
        <w:t>;92:405–13.</w:t>
      </w:r>
    </w:p>
    <w:p w:rsidR="00726106" w:rsidRDefault="00726106" w:rsidP="00726106">
      <w:pPr>
        <w:bidi w:val="0"/>
        <w:spacing w:after="80"/>
        <w:ind w:left="720" w:hanging="720"/>
        <w:jc w:val="both"/>
        <w:rPr>
          <w:rFonts w:asciiTheme="majorBidi" w:eastAsia="Times New Roman" w:hAnsiTheme="majorBidi" w:cstheme="majorBidi"/>
          <w:sz w:val="24"/>
          <w:szCs w:val="24"/>
        </w:rPr>
      </w:pPr>
      <w:r w:rsidRPr="00BD02E9">
        <w:rPr>
          <w:rFonts w:asciiTheme="majorBidi" w:eastAsia="Times New Roman" w:hAnsiTheme="majorBidi" w:cstheme="majorBidi"/>
          <w:sz w:val="24"/>
          <w:szCs w:val="24"/>
        </w:rPr>
        <w:t xml:space="preserve">Ruben </w:t>
      </w:r>
      <w:proofErr w:type="spellStart"/>
      <w:r w:rsidRPr="00BD02E9">
        <w:rPr>
          <w:rFonts w:asciiTheme="majorBidi" w:eastAsia="Times New Roman" w:hAnsiTheme="majorBidi" w:cstheme="majorBidi"/>
          <w:sz w:val="24"/>
          <w:szCs w:val="24"/>
        </w:rPr>
        <w:t>Alvero</w:t>
      </w:r>
      <w:proofErr w:type="spellEnd"/>
      <w:r w:rsidRPr="00BD02E9">
        <w:rPr>
          <w:rFonts w:asciiTheme="majorBidi" w:eastAsia="Times New Roman" w:hAnsiTheme="majorBidi" w:cstheme="majorBidi"/>
          <w:sz w:val="24"/>
          <w:szCs w:val="24"/>
        </w:rPr>
        <w:t xml:space="preserve">, William D. </w:t>
      </w:r>
      <w:proofErr w:type="spellStart"/>
      <w:r w:rsidRPr="00BD02E9">
        <w:rPr>
          <w:rFonts w:asciiTheme="majorBidi" w:eastAsia="Times New Roman" w:hAnsiTheme="majorBidi" w:cstheme="majorBidi"/>
          <w:sz w:val="24"/>
          <w:szCs w:val="24"/>
        </w:rPr>
        <w:t>Schlaff</w:t>
      </w:r>
      <w:proofErr w:type="spellEnd"/>
      <w:r w:rsidRPr="00BD02E9">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 xml:space="preserve">(2007) </w:t>
      </w:r>
      <w:r w:rsidRPr="00BD02E9">
        <w:rPr>
          <w:rFonts w:asciiTheme="majorBidi" w:eastAsia="Times New Roman" w:hAnsiTheme="majorBidi" w:cstheme="majorBidi"/>
          <w:sz w:val="24"/>
          <w:szCs w:val="24"/>
        </w:rPr>
        <w:t>Reproductive endocrinology and infertility: the requisites in obstetric</w:t>
      </w:r>
      <w:r>
        <w:rPr>
          <w:rFonts w:asciiTheme="majorBidi" w:eastAsia="Times New Roman" w:hAnsiTheme="majorBidi" w:cstheme="majorBidi"/>
          <w:sz w:val="24"/>
          <w:szCs w:val="24"/>
        </w:rPr>
        <w:t>s and gynecology, 1</w:t>
      </w:r>
      <w:r w:rsidRPr="008B1159">
        <w:rPr>
          <w:rFonts w:asciiTheme="majorBidi" w:eastAsia="Times New Roman" w:hAnsiTheme="majorBidi" w:cstheme="majorBidi"/>
          <w:sz w:val="24"/>
          <w:szCs w:val="24"/>
          <w:vertAlign w:val="superscript"/>
        </w:rPr>
        <w:t>st</w:t>
      </w:r>
      <w:r>
        <w:rPr>
          <w:rFonts w:asciiTheme="majorBidi" w:eastAsia="Times New Roman" w:hAnsiTheme="majorBidi" w:cstheme="majorBidi"/>
          <w:sz w:val="24"/>
          <w:szCs w:val="24"/>
        </w:rPr>
        <w:t xml:space="preserve">ed. Mosby, Inc., </w:t>
      </w:r>
      <w:r w:rsidRPr="00BD02E9">
        <w:rPr>
          <w:rFonts w:asciiTheme="majorBidi" w:eastAsia="Times New Roman" w:hAnsiTheme="majorBidi" w:cstheme="majorBidi"/>
          <w:sz w:val="24"/>
          <w:szCs w:val="24"/>
        </w:rPr>
        <w:t>Elsevier Inc.</w:t>
      </w:r>
    </w:p>
    <w:p w:rsidR="00726106"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Shai</w:t>
      </w:r>
      <w:proofErr w:type="spellEnd"/>
      <w:r w:rsidRPr="00BD02E9">
        <w:rPr>
          <w:rFonts w:asciiTheme="majorBidi" w:eastAsia="Times New Roman" w:hAnsiTheme="majorBidi" w:cstheme="majorBidi"/>
          <w:sz w:val="24"/>
          <w:szCs w:val="24"/>
        </w:rPr>
        <w:t xml:space="preserve"> I, </w:t>
      </w:r>
      <w:proofErr w:type="spellStart"/>
      <w:r w:rsidRPr="00BD02E9">
        <w:rPr>
          <w:rFonts w:asciiTheme="majorBidi" w:eastAsia="Times New Roman" w:hAnsiTheme="majorBidi" w:cstheme="majorBidi"/>
          <w:sz w:val="24"/>
          <w:szCs w:val="24"/>
        </w:rPr>
        <w:t>Schwarzfuchs</w:t>
      </w:r>
      <w:proofErr w:type="spellEnd"/>
      <w:r w:rsidRPr="00BD02E9">
        <w:rPr>
          <w:rFonts w:asciiTheme="majorBidi" w:eastAsia="Times New Roman" w:hAnsiTheme="majorBidi" w:cstheme="majorBidi"/>
          <w:sz w:val="24"/>
          <w:szCs w:val="24"/>
        </w:rPr>
        <w:t xml:space="preserve"> D, </w:t>
      </w:r>
      <w:proofErr w:type="spellStart"/>
      <w:r w:rsidRPr="00BD02E9">
        <w:rPr>
          <w:rFonts w:asciiTheme="majorBidi" w:eastAsia="Times New Roman" w:hAnsiTheme="majorBidi" w:cstheme="majorBidi"/>
          <w:sz w:val="24"/>
          <w:szCs w:val="24"/>
        </w:rPr>
        <w:t>Henkin</w:t>
      </w:r>
      <w:proofErr w:type="spellEnd"/>
      <w:r w:rsidRPr="00BD02E9">
        <w:rPr>
          <w:rFonts w:asciiTheme="majorBidi" w:eastAsia="Times New Roman" w:hAnsiTheme="majorBidi" w:cstheme="majorBidi"/>
          <w:sz w:val="24"/>
          <w:szCs w:val="24"/>
        </w:rPr>
        <w:t xml:space="preserve"> Y, </w:t>
      </w:r>
      <w:proofErr w:type="spellStart"/>
      <w:r w:rsidRPr="00BD02E9">
        <w:rPr>
          <w:rFonts w:asciiTheme="majorBidi" w:eastAsia="Times New Roman" w:hAnsiTheme="majorBidi" w:cstheme="majorBidi"/>
          <w:sz w:val="24"/>
          <w:szCs w:val="24"/>
        </w:rPr>
        <w:t>Shahar</w:t>
      </w:r>
      <w:proofErr w:type="spellEnd"/>
      <w:r w:rsidRPr="00BD02E9">
        <w:rPr>
          <w:rFonts w:asciiTheme="majorBidi" w:eastAsia="Times New Roman" w:hAnsiTheme="majorBidi" w:cstheme="majorBidi"/>
          <w:sz w:val="24"/>
          <w:szCs w:val="24"/>
        </w:rPr>
        <w:t xml:space="preserve"> DR, </w:t>
      </w:r>
      <w:proofErr w:type="spellStart"/>
      <w:r w:rsidRPr="00BD02E9">
        <w:rPr>
          <w:rFonts w:asciiTheme="majorBidi" w:eastAsia="Times New Roman" w:hAnsiTheme="majorBidi" w:cstheme="majorBidi"/>
          <w:sz w:val="24"/>
          <w:szCs w:val="24"/>
        </w:rPr>
        <w:t>Witkow</w:t>
      </w:r>
      <w:proofErr w:type="spellEnd"/>
      <w:r w:rsidRPr="00BD02E9">
        <w:rPr>
          <w:rFonts w:asciiTheme="majorBidi" w:eastAsia="Times New Roman" w:hAnsiTheme="majorBidi" w:cstheme="majorBidi"/>
          <w:sz w:val="24"/>
          <w:szCs w:val="24"/>
        </w:rPr>
        <w:t xml:space="preserve"> S, Greenberg I, et al. </w:t>
      </w:r>
      <w:r>
        <w:rPr>
          <w:rFonts w:asciiTheme="majorBidi" w:eastAsia="Times New Roman" w:hAnsiTheme="majorBidi" w:cstheme="majorBidi"/>
          <w:sz w:val="24"/>
          <w:szCs w:val="24"/>
        </w:rPr>
        <w:t xml:space="preserve">(2008) </w:t>
      </w:r>
      <w:r w:rsidRPr="00BD02E9">
        <w:rPr>
          <w:rFonts w:asciiTheme="majorBidi" w:eastAsia="Times New Roman" w:hAnsiTheme="majorBidi" w:cstheme="majorBidi"/>
          <w:sz w:val="24"/>
          <w:szCs w:val="24"/>
        </w:rPr>
        <w:t xml:space="preserve">Weight loss with a low-carbohydrate, Mediterranean, or low-fat diet. Dietary Intervention Randomized Controlled Trial (DIRECT) Group. N </w:t>
      </w:r>
      <w:proofErr w:type="spellStart"/>
      <w:r w:rsidRPr="00BD02E9">
        <w:rPr>
          <w:rFonts w:asciiTheme="majorBidi" w:eastAsia="Times New Roman" w:hAnsiTheme="majorBidi" w:cstheme="majorBidi"/>
          <w:sz w:val="24"/>
          <w:szCs w:val="24"/>
        </w:rPr>
        <w:t>Engl</w:t>
      </w:r>
      <w:proofErr w:type="spellEnd"/>
      <w:r w:rsidRPr="00BD02E9">
        <w:rPr>
          <w:rFonts w:asciiTheme="majorBidi" w:eastAsia="Times New Roman" w:hAnsiTheme="majorBidi" w:cstheme="majorBidi"/>
          <w:sz w:val="24"/>
          <w:szCs w:val="24"/>
        </w:rPr>
        <w:t xml:space="preserve"> J Med;359:229–41.</w:t>
      </w:r>
    </w:p>
    <w:p w:rsidR="00726106"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Speroff</w:t>
      </w:r>
      <w:proofErr w:type="spellEnd"/>
      <w:r w:rsidRPr="00BD02E9">
        <w:rPr>
          <w:rFonts w:asciiTheme="majorBidi" w:eastAsia="Times New Roman" w:hAnsiTheme="majorBidi" w:cstheme="majorBidi"/>
          <w:sz w:val="24"/>
          <w:szCs w:val="24"/>
        </w:rPr>
        <w:t xml:space="preserve"> L, Fritz MA.(2005) Clinical Gynecologic Endocrinology And Infertility, 7</w:t>
      </w:r>
      <w:r w:rsidRPr="008B1159">
        <w:rPr>
          <w:rFonts w:asciiTheme="majorBidi" w:eastAsia="Times New Roman" w:hAnsiTheme="majorBidi" w:cstheme="majorBidi"/>
          <w:sz w:val="24"/>
          <w:szCs w:val="24"/>
          <w:vertAlign w:val="superscript"/>
        </w:rPr>
        <w:t>th</w:t>
      </w:r>
      <w:r w:rsidRPr="00BD02E9">
        <w:rPr>
          <w:rFonts w:asciiTheme="majorBidi" w:eastAsia="Times New Roman" w:hAnsiTheme="majorBidi" w:cstheme="majorBidi"/>
          <w:sz w:val="24"/>
          <w:szCs w:val="24"/>
        </w:rPr>
        <w:t xml:space="preserve">ed.Lippincott Williams &amp; </w:t>
      </w:r>
      <w:proofErr w:type="spellStart"/>
      <w:r w:rsidRPr="00BD02E9">
        <w:rPr>
          <w:rFonts w:asciiTheme="majorBidi" w:eastAsia="Times New Roman" w:hAnsiTheme="majorBidi" w:cstheme="majorBidi"/>
          <w:sz w:val="24"/>
          <w:szCs w:val="24"/>
        </w:rPr>
        <w:t>Wilkins:Ph.USA</w:t>
      </w:r>
      <w:proofErr w:type="spellEnd"/>
      <w:r w:rsidRPr="00BD02E9">
        <w:rPr>
          <w:rFonts w:asciiTheme="majorBidi" w:eastAsia="Times New Roman" w:hAnsiTheme="majorBidi" w:cstheme="majorBidi"/>
          <w:sz w:val="24"/>
          <w:szCs w:val="24"/>
        </w:rPr>
        <w:t>.</w:t>
      </w:r>
    </w:p>
    <w:p w:rsidR="00726106"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Vandermolen</w:t>
      </w:r>
      <w:proofErr w:type="spellEnd"/>
      <w:r w:rsidRPr="00BD02E9">
        <w:rPr>
          <w:rFonts w:asciiTheme="majorBidi" w:eastAsia="Times New Roman" w:hAnsiTheme="majorBidi" w:cstheme="majorBidi"/>
          <w:sz w:val="24"/>
          <w:szCs w:val="24"/>
        </w:rPr>
        <w:t xml:space="preserve">, DT, </w:t>
      </w:r>
      <w:proofErr w:type="spellStart"/>
      <w:r w:rsidRPr="00BD02E9">
        <w:rPr>
          <w:rFonts w:asciiTheme="majorBidi" w:eastAsia="Times New Roman" w:hAnsiTheme="majorBidi" w:cstheme="majorBidi"/>
          <w:sz w:val="24"/>
          <w:szCs w:val="24"/>
        </w:rPr>
        <w:t>Ratts</w:t>
      </w:r>
      <w:proofErr w:type="spellEnd"/>
      <w:r w:rsidRPr="00BD02E9">
        <w:rPr>
          <w:rFonts w:asciiTheme="majorBidi" w:eastAsia="Times New Roman" w:hAnsiTheme="majorBidi" w:cstheme="majorBidi"/>
          <w:sz w:val="24"/>
          <w:szCs w:val="24"/>
        </w:rPr>
        <w:t xml:space="preserve">, VS, Evans, WS, et al. </w:t>
      </w:r>
      <w:r>
        <w:rPr>
          <w:rFonts w:asciiTheme="majorBidi" w:eastAsia="Times New Roman" w:hAnsiTheme="majorBidi" w:cstheme="majorBidi"/>
          <w:sz w:val="24"/>
          <w:szCs w:val="24"/>
        </w:rPr>
        <w:t xml:space="preserve">(2001) </w:t>
      </w:r>
      <w:proofErr w:type="spellStart"/>
      <w:r w:rsidRPr="00BD02E9">
        <w:rPr>
          <w:rFonts w:asciiTheme="majorBidi" w:eastAsia="Times New Roman" w:hAnsiTheme="majorBidi" w:cstheme="majorBidi"/>
          <w:sz w:val="24"/>
          <w:szCs w:val="24"/>
        </w:rPr>
        <w:t>Metformin</w:t>
      </w:r>
      <w:proofErr w:type="spellEnd"/>
      <w:r w:rsidRPr="00BD02E9">
        <w:rPr>
          <w:rFonts w:asciiTheme="majorBidi" w:eastAsia="Times New Roman" w:hAnsiTheme="majorBidi" w:cstheme="majorBidi"/>
          <w:sz w:val="24"/>
          <w:szCs w:val="24"/>
        </w:rPr>
        <w:t xml:space="preserve"> increases the </w:t>
      </w:r>
      <w:proofErr w:type="spellStart"/>
      <w:r w:rsidRPr="00BD02E9">
        <w:rPr>
          <w:rFonts w:asciiTheme="majorBidi" w:eastAsia="Times New Roman" w:hAnsiTheme="majorBidi" w:cstheme="majorBidi"/>
          <w:sz w:val="24"/>
          <w:szCs w:val="24"/>
        </w:rPr>
        <w:t>ovulatory</w:t>
      </w:r>
      <w:proofErr w:type="spellEnd"/>
      <w:r w:rsidRPr="00BD02E9">
        <w:rPr>
          <w:rFonts w:asciiTheme="majorBidi" w:eastAsia="Times New Roman" w:hAnsiTheme="majorBidi" w:cstheme="majorBidi"/>
          <w:sz w:val="24"/>
          <w:szCs w:val="24"/>
        </w:rPr>
        <w:t xml:space="preserve"> rate and pregnancy rate from </w:t>
      </w:r>
      <w:proofErr w:type="spellStart"/>
      <w:r w:rsidRPr="00BD02E9">
        <w:rPr>
          <w:rFonts w:asciiTheme="majorBidi" w:eastAsia="Times New Roman" w:hAnsiTheme="majorBidi" w:cstheme="majorBidi"/>
          <w:sz w:val="24"/>
          <w:szCs w:val="24"/>
        </w:rPr>
        <w:t>clomiphene</w:t>
      </w:r>
      <w:proofErr w:type="spellEnd"/>
      <w:r w:rsidRPr="00BD02E9">
        <w:rPr>
          <w:rFonts w:asciiTheme="majorBidi" w:eastAsia="Times New Roman" w:hAnsiTheme="majorBidi" w:cstheme="majorBidi"/>
          <w:sz w:val="24"/>
          <w:szCs w:val="24"/>
        </w:rPr>
        <w:t xml:space="preserve"> citrate in patients with polycystic ovary syndrome who are resistant to </w:t>
      </w:r>
      <w:proofErr w:type="spellStart"/>
      <w:r w:rsidRPr="00BD02E9">
        <w:rPr>
          <w:rFonts w:asciiTheme="majorBidi" w:eastAsia="Times New Roman" w:hAnsiTheme="majorBidi" w:cstheme="majorBidi"/>
          <w:sz w:val="24"/>
          <w:szCs w:val="24"/>
        </w:rPr>
        <w:t>clomiphene</w:t>
      </w:r>
      <w:proofErr w:type="spellEnd"/>
      <w:r w:rsidRPr="00BD02E9">
        <w:rPr>
          <w:rFonts w:asciiTheme="majorBidi" w:eastAsia="Times New Roman" w:hAnsiTheme="majorBidi" w:cstheme="majorBidi"/>
          <w:sz w:val="24"/>
          <w:szCs w:val="24"/>
        </w:rPr>
        <w:t xml:space="preserve"> c</w:t>
      </w:r>
      <w:r>
        <w:rPr>
          <w:rFonts w:asciiTheme="majorBidi" w:eastAsia="Times New Roman" w:hAnsiTheme="majorBidi" w:cstheme="majorBidi"/>
          <w:sz w:val="24"/>
          <w:szCs w:val="24"/>
        </w:rPr>
        <w:t xml:space="preserve">itrate alone. </w:t>
      </w:r>
      <w:proofErr w:type="spellStart"/>
      <w:r>
        <w:rPr>
          <w:rFonts w:asciiTheme="majorBidi" w:eastAsia="Times New Roman" w:hAnsiTheme="majorBidi" w:cstheme="majorBidi"/>
          <w:sz w:val="24"/>
          <w:szCs w:val="24"/>
        </w:rPr>
        <w:t>Fertil</w:t>
      </w:r>
      <w:proofErr w:type="spellEnd"/>
      <w:r>
        <w:rPr>
          <w:rFonts w:asciiTheme="majorBidi" w:eastAsia="Times New Roman" w:hAnsiTheme="majorBidi" w:cstheme="majorBidi"/>
          <w:sz w:val="24"/>
          <w:szCs w:val="24"/>
        </w:rPr>
        <w:t xml:space="preserve"> </w:t>
      </w:r>
      <w:proofErr w:type="spellStart"/>
      <w:r>
        <w:rPr>
          <w:rFonts w:asciiTheme="majorBidi" w:eastAsia="Times New Roman" w:hAnsiTheme="majorBidi" w:cstheme="majorBidi"/>
          <w:sz w:val="24"/>
          <w:szCs w:val="24"/>
        </w:rPr>
        <w:t>Steril</w:t>
      </w:r>
      <w:proofErr w:type="spellEnd"/>
      <w:r w:rsidRPr="00BD02E9">
        <w:rPr>
          <w:rFonts w:asciiTheme="majorBidi" w:eastAsia="Times New Roman" w:hAnsiTheme="majorBidi" w:cstheme="majorBidi"/>
          <w:sz w:val="24"/>
          <w:szCs w:val="24"/>
        </w:rPr>
        <w:t>; 75:310.</w:t>
      </w:r>
    </w:p>
    <w:p w:rsidR="00726106" w:rsidRDefault="00726106" w:rsidP="00726106">
      <w:pPr>
        <w:bidi w:val="0"/>
        <w:spacing w:after="80"/>
        <w:ind w:left="720" w:hanging="720"/>
        <w:jc w:val="both"/>
        <w:rPr>
          <w:rFonts w:asciiTheme="majorBidi" w:eastAsia="Times New Roman" w:hAnsiTheme="majorBidi" w:cstheme="majorBidi"/>
          <w:sz w:val="24"/>
          <w:szCs w:val="24"/>
        </w:rPr>
      </w:pPr>
      <w:r w:rsidRPr="00BD02E9">
        <w:rPr>
          <w:rFonts w:asciiTheme="majorBidi" w:eastAsia="Times New Roman" w:hAnsiTheme="majorBidi" w:cstheme="majorBidi"/>
          <w:sz w:val="24"/>
          <w:szCs w:val="24"/>
        </w:rPr>
        <w:t xml:space="preserve">Vivian Lewis.(2007) Reproductive endocrinology and infertility. </w:t>
      </w:r>
      <w:proofErr w:type="spellStart"/>
      <w:r w:rsidRPr="00BD02E9">
        <w:rPr>
          <w:rFonts w:asciiTheme="majorBidi" w:eastAsia="Times New Roman" w:hAnsiTheme="majorBidi" w:cstheme="majorBidi"/>
          <w:sz w:val="24"/>
          <w:szCs w:val="24"/>
        </w:rPr>
        <w:t>Landes</w:t>
      </w:r>
      <w:proofErr w:type="spellEnd"/>
      <w:r w:rsidRPr="00BD02E9">
        <w:rPr>
          <w:rFonts w:asciiTheme="majorBidi" w:eastAsia="Times New Roman" w:hAnsiTheme="majorBidi" w:cstheme="majorBidi"/>
          <w:sz w:val="24"/>
          <w:szCs w:val="24"/>
        </w:rPr>
        <w:t xml:space="preserve"> Bioscience, Austin, Texas U.S.A.</w:t>
      </w:r>
    </w:p>
    <w:p w:rsidR="00726106" w:rsidRPr="003844BA" w:rsidRDefault="00726106" w:rsidP="00726106">
      <w:pPr>
        <w:bidi w:val="0"/>
        <w:spacing w:after="80"/>
        <w:ind w:left="720" w:hanging="720"/>
        <w:jc w:val="both"/>
        <w:rPr>
          <w:rFonts w:asciiTheme="majorBidi" w:eastAsia="Times New Roman" w:hAnsiTheme="majorBidi" w:cstheme="majorBidi"/>
          <w:sz w:val="24"/>
          <w:szCs w:val="24"/>
        </w:rPr>
      </w:pPr>
      <w:proofErr w:type="spellStart"/>
      <w:r w:rsidRPr="00BD02E9">
        <w:rPr>
          <w:rFonts w:asciiTheme="majorBidi" w:eastAsia="Times New Roman" w:hAnsiTheme="majorBidi" w:cstheme="majorBidi"/>
          <w:sz w:val="24"/>
          <w:szCs w:val="24"/>
        </w:rPr>
        <w:t>Zain</w:t>
      </w:r>
      <w:proofErr w:type="spellEnd"/>
      <w:r w:rsidRPr="00BD02E9">
        <w:rPr>
          <w:rFonts w:asciiTheme="majorBidi" w:eastAsia="Times New Roman" w:hAnsiTheme="majorBidi" w:cstheme="majorBidi"/>
          <w:sz w:val="24"/>
          <w:szCs w:val="24"/>
        </w:rPr>
        <w:t xml:space="preserve"> MM, </w:t>
      </w:r>
      <w:proofErr w:type="spellStart"/>
      <w:r w:rsidRPr="00BD02E9">
        <w:rPr>
          <w:rFonts w:asciiTheme="majorBidi" w:eastAsia="Times New Roman" w:hAnsiTheme="majorBidi" w:cstheme="majorBidi"/>
          <w:sz w:val="24"/>
          <w:szCs w:val="24"/>
        </w:rPr>
        <w:t>Jamaluddin</w:t>
      </w:r>
      <w:proofErr w:type="spellEnd"/>
      <w:r w:rsidRPr="00BD02E9">
        <w:rPr>
          <w:rFonts w:asciiTheme="majorBidi" w:eastAsia="Times New Roman" w:hAnsiTheme="majorBidi" w:cstheme="majorBidi"/>
          <w:sz w:val="24"/>
          <w:szCs w:val="24"/>
        </w:rPr>
        <w:t xml:space="preserve"> R, Ibrahim A, Norman RJ. </w:t>
      </w:r>
      <w:r>
        <w:rPr>
          <w:rFonts w:asciiTheme="majorBidi" w:eastAsia="Times New Roman" w:hAnsiTheme="majorBidi" w:cstheme="majorBidi"/>
          <w:sz w:val="24"/>
          <w:szCs w:val="24"/>
        </w:rPr>
        <w:t xml:space="preserve">(2009) </w:t>
      </w:r>
      <w:r w:rsidRPr="00BD02E9">
        <w:rPr>
          <w:rFonts w:asciiTheme="majorBidi" w:eastAsia="Times New Roman" w:hAnsiTheme="majorBidi" w:cstheme="majorBidi"/>
          <w:sz w:val="24"/>
          <w:szCs w:val="24"/>
        </w:rPr>
        <w:t xml:space="preserve">Comparison of </w:t>
      </w:r>
      <w:proofErr w:type="spellStart"/>
      <w:r w:rsidRPr="00BD02E9">
        <w:rPr>
          <w:rFonts w:asciiTheme="majorBidi" w:eastAsia="Times New Roman" w:hAnsiTheme="majorBidi" w:cstheme="majorBidi"/>
          <w:sz w:val="24"/>
          <w:szCs w:val="24"/>
        </w:rPr>
        <w:t>clomiphene</w:t>
      </w:r>
      <w:proofErr w:type="spellEnd"/>
      <w:r w:rsidRPr="00BD02E9">
        <w:rPr>
          <w:rFonts w:asciiTheme="majorBidi" w:eastAsia="Times New Roman" w:hAnsiTheme="majorBidi" w:cstheme="majorBidi"/>
          <w:sz w:val="24"/>
          <w:szCs w:val="24"/>
        </w:rPr>
        <w:t xml:space="preserve"> citrate, </w:t>
      </w:r>
      <w:proofErr w:type="spellStart"/>
      <w:r w:rsidRPr="00BD02E9">
        <w:rPr>
          <w:rFonts w:asciiTheme="majorBidi" w:eastAsia="Times New Roman" w:hAnsiTheme="majorBidi" w:cstheme="majorBidi"/>
          <w:sz w:val="24"/>
          <w:szCs w:val="24"/>
        </w:rPr>
        <w:t>metformin</w:t>
      </w:r>
      <w:proofErr w:type="spellEnd"/>
      <w:r w:rsidRPr="00BD02E9">
        <w:rPr>
          <w:rFonts w:asciiTheme="majorBidi" w:eastAsia="Times New Roman" w:hAnsiTheme="majorBidi" w:cstheme="majorBidi"/>
          <w:sz w:val="24"/>
          <w:szCs w:val="24"/>
        </w:rPr>
        <w:t xml:space="preserve">, or the combination of both for first-line ovulation </w:t>
      </w:r>
      <w:r w:rsidRPr="00BD02E9">
        <w:rPr>
          <w:rFonts w:asciiTheme="majorBidi" w:eastAsia="Times New Roman" w:hAnsiTheme="majorBidi" w:cstheme="majorBidi"/>
          <w:sz w:val="24"/>
          <w:szCs w:val="24"/>
        </w:rPr>
        <w:lastRenderedPageBreak/>
        <w:t xml:space="preserve">induction, achievement of pregnancy, and live birth in Asian women with polycystic ovary </w:t>
      </w:r>
      <w:proofErr w:type="spellStart"/>
      <w:r w:rsidRPr="00BD02E9">
        <w:rPr>
          <w:rFonts w:asciiTheme="majorBidi" w:eastAsia="Times New Roman" w:hAnsiTheme="majorBidi" w:cstheme="majorBidi"/>
          <w:sz w:val="24"/>
          <w:szCs w:val="24"/>
        </w:rPr>
        <w:t>syndrome:</w:t>
      </w:r>
      <w:r>
        <w:rPr>
          <w:rFonts w:asciiTheme="majorBidi" w:eastAsia="Times New Roman" w:hAnsiTheme="majorBidi" w:cstheme="majorBidi"/>
          <w:sz w:val="24"/>
          <w:szCs w:val="24"/>
        </w:rPr>
        <w:t>a</w:t>
      </w:r>
      <w:r w:rsidRPr="00BD02E9">
        <w:rPr>
          <w:rFonts w:asciiTheme="majorBidi" w:eastAsia="Times New Roman" w:hAnsiTheme="majorBidi" w:cstheme="majorBidi"/>
          <w:sz w:val="24"/>
          <w:szCs w:val="24"/>
        </w:rPr>
        <w:t>randomized</w:t>
      </w:r>
      <w:proofErr w:type="spellEnd"/>
      <w:r w:rsidRPr="00BD02E9">
        <w:rPr>
          <w:rFonts w:asciiTheme="majorBidi" w:eastAsia="Times New Roman" w:hAnsiTheme="majorBidi" w:cstheme="majorBidi"/>
          <w:sz w:val="24"/>
          <w:szCs w:val="24"/>
        </w:rPr>
        <w:t xml:space="preserve"> cont</w:t>
      </w:r>
      <w:r>
        <w:rPr>
          <w:rFonts w:asciiTheme="majorBidi" w:eastAsia="Times New Roman" w:hAnsiTheme="majorBidi" w:cstheme="majorBidi"/>
          <w:sz w:val="24"/>
          <w:szCs w:val="24"/>
        </w:rPr>
        <w:t>rolled trial.FertilSteril</w:t>
      </w:r>
      <w:r w:rsidRPr="00BD02E9">
        <w:rPr>
          <w:rFonts w:asciiTheme="majorBidi" w:eastAsia="Times New Roman" w:hAnsiTheme="majorBidi" w:cstheme="majorBidi"/>
          <w:sz w:val="24"/>
          <w:szCs w:val="24"/>
        </w:rPr>
        <w:t>;91:</w:t>
      </w:r>
      <w:r>
        <w:rPr>
          <w:rFonts w:asciiTheme="majorBidi" w:eastAsia="Times New Roman" w:hAnsiTheme="majorBidi" w:cstheme="majorBidi"/>
          <w:sz w:val="24"/>
          <w:szCs w:val="24"/>
        </w:rPr>
        <w:t>514–21</w:t>
      </w:r>
    </w:p>
    <w:p w:rsidR="00D83F82" w:rsidRPr="00726106" w:rsidRDefault="00D83F82" w:rsidP="00726106">
      <w:pPr>
        <w:autoSpaceDE w:val="0"/>
        <w:autoSpaceDN w:val="0"/>
        <w:bidi w:val="0"/>
        <w:adjustRightInd w:val="0"/>
        <w:spacing w:after="0" w:line="240" w:lineRule="auto"/>
        <w:jc w:val="both"/>
        <w:rPr>
          <w:rFonts w:asciiTheme="minorBidi" w:hAnsiTheme="minorBidi"/>
          <w:color w:val="231F20"/>
          <w:sz w:val="24"/>
          <w:szCs w:val="24"/>
          <w:rtl/>
        </w:rPr>
      </w:pPr>
    </w:p>
    <w:p w:rsidR="009D04D8" w:rsidRDefault="009D04D8" w:rsidP="000422D5">
      <w:pPr>
        <w:jc w:val="both"/>
        <w:rPr>
          <w:rFonts w:cs="Simplified Arabic"/>
          <w:sz w:val="28"/>
          <w:szCs w:val="28"/>
          <w:rtl/>
          <w:lang w:bidi="ar-SY"/>
        </w:rPr>
      </w:pPr>
    </w:p>
    <w:p w:rsidR="009D04D8" w:rsidRDefault="009D04D8" w:rsidP="000422D5">
      <w:pPr>
        <w:jc w:val="both"/>
        <w:rPr>
          <w:rFonts w:cs="Simplified Arabic"/>
          <w:sz w:val="28"/>
          <w:szCs w:val="28"/>
          <w:rtl/>
          <w:lang w:bidi="ar-SY"/>
        </w:rPr>
      </w:pPr>
    </w:p>
    <w:p w:rsidR="001529F5" w:rsidRDefault="001529F5" w:rsidP="000422D5">
      <w:pPr>
        <w:jc w:val="both"/>
        <w:rPr>
          <w:rFonts w:cs="Simplified Arabic"/>
          <w:sz w:val="28"/>
          <w:szCs w:val="28"/>
          <w:rtl/>
          <w:lang w:bidi="ar-SY"/>
        </w:rPr>
      </w:pPr>
    </w:p>
    <w:p w:rsidR="009D04D8" w:rsidRDefault="009D04D8" w:rsidP="000422D5">
      <w:pPr>
        <w:jc w:val="both"/>
        <w:rPr>
          <w:rFonts w:cs="Simplified Arabic"/>
          <w:sz w:val="28"/>
          <w:szCs w:val="28"/>
          <w:rtl/>
          <w:lang w:bidi="ar-SY"/>
        </w:rPr>
      </w:pPr>
    </w:p>
    <w:p w:rsidR="009D04D8" w:rsidRDefault="009D04D8" w:rsidP="000422D5">
      <w:pPr>
        <w:jc w:val="both"/>
        <w:rPr>
          <w:rFonts w:cs="Simplified Arabic"/>
          <w:sz w:val="28"/>
          <w:szCs w:val="28"/>
          <w:rtl/>
          <w:lang w:bidi="ar-SY"/>
        </w:rPr>
      </w:pPr>
    </w:p>
    <w:p w:rsidR="001529F5" w:rsidRDefault="001529F5" w:rsidP="000422D5">
      <w:pPr>
        <w:jc w:val="both"/>
        <w:rPr>
          <w:rFonts w:cs="Simplified Arabic"/>
          <w:sz w:val="28"/>
          <w:szCs w:val="28"/>
          <w:rtl/>
          <w:lang w:bidi="ar-SY"/>
        </w:rPr>
      </w:pPr>
    </w:p>
    <w:p w:rsidR="000422D5" w:rsidRPr="00CD6142" w:rsidRDefault="000422D5" w:rsidP="000422D5">
      <w:pPr>
        <w:jc w:val="center"/>
        <w:rPr>
          <w:rFonts w:cs="Simplified Arabic"/>
          <w:b/>
          <w:bCs/>
          <w:sz w:val="144"/>
          <w:szCs w:val="144"/>
          <w:rtl/>
        </w:rPr>
      </w:pPr>
      <w:r w:rsidRPr="00CD6142">
        <w:rPr>
          <w:rFonts w:cs="Simplified Arabic" w:hint="cs"/>
          <w:b/>
          <w:bCs/>
          <w:sz w:val="144"/>
          <w:szCs w:val="144"/>
          <w:rtl/>
        </w:rPr>
        <w:t>الملاحق</w:t>
      </w:r>
    </w:p>
    <w:p w:rsidR="009D04D8" w:rsidRDefault="009D04D8" w:rsidP="00F5160D">
      <w:pPr>
        <w:spacing w:after="0"/>
        <w:rPr>
          <w:rFonts w:ascii="Simplified Arabic" w:hAnsi="Simplified Arabic" w:cs="Simplified Arabic"/>
          <w:b/>
          <w:bCs/>
          <w:sz w:val="24"/>
          <w:szCs w:val="24"/>
          <w:rtl/>
          <w:lang w:bidi="ar-SY"/>
        </w:rPr>
      </w:pPr>
    </w:p>
    <w:p w:rsidR="009D04D8" w:rsidRPr="009D04D8" w:rsidRDefault="009D04D8" w:rsidP="00F5160D">
      <w:pPr>
        <w:spacing w:after="0"/>
        <w:rPr>
          <w:rFonts w:ascii="Simplified Arabic" w:hAnsi="Simplified Arabic" w:cs="Simplified Arabic"/>
          <w:sz w:val="28"/>
          <w:szCs w:val="28"/>
          <w:rtl/>
          <w:lang w:bidi="ar-SY"/>
        </w:rPr>
      </w:pPr>
    </w:p>
    <w:p w:rsidR="009D04D8" w:rsidRDefault="009D04D8" w:rsidP="00F5160D">
      <w:pPr>
        <w:spacing w:after="0"/>
        <w:rPr>
          <w:rFonts w:ascii="Simplified Arabic" w:hAnsi="Simplified Arabic" w:cs="Simplified Arabic"/>
          <w:b/>
          <w:bCs/>
          <w:sz w:val="24"/>
          <w:szCs w:val="24"/>
          <w:rtl/>
          <w:lang w:bidi="ar-SY"/>
        </w:rPr>
      </w:pPr>
    </w:p>
    <w:p w:rsidR="009D04D8" w:rsidRDefault="009D04D8" w:rsidP="00F5160D">
      <w:pPr>
        <w:spacing w:after="0"/>
        <w:rPr>
          <w:rFonts w:ascii="Simplified Arabic" w:hAnsi="Simplified Arabic" w:cs="Simplified Arabic"/>
          <w:b/>
          <w:bCs/>
          <w:sz w:val="24"/>
          <w:szCs w:val="24"/>
          <w:rtl/>
          <w:lang w:bidi="ar-SY"/>
        </w:rPr>
      </w:pPr>
    </w:p>
    <w:p w:rsidR="009D04D8" w:rsidRDefault="009D04D8" w:rsidP="00F5160D">
      <w:pPr>
        <w:spacing w:after="0"/>
        <w:rPr>
          <w:rFonts w:ascii="Simplified Arabic" w:hAnsi="Simplified Arabic" w:cs="Simplified Arabic"/>
          <w:b/>
          <w:bCs/>
          <w:sz w:val="24"/>
          <w:szCs w:val="24"/>
          <w:rtl/>
          <w:lang w:bidi="ar-SY"/>
        </w:rPr>
      </w:pPr>
    </w:p>
    <w:p w:rsidR="009D04D8" w:rsidRDefault="009D04D8" w:rsidP="00F5160D">
      <w:pPr>
        <w:spacing w:after="0"/>
        <w:rPr>
          <w:rFonts w:ascii="Simplified Arabic" w:hAnsi="Simplified Arabic" w:cs="Simplified Arabic"/>
          <w:b/>
          <w:bCs/>
          <w:sz w:val="24"/>
          <w:szCs w:val="24"/>
          <w:rtl/>
          <w:lang w:bidi="ar-SY"/>
        </w:rPr>
      </w:pPr>
    </w:p>
    <w:p w:rsidR="009D04D8" w:rsidRDefault="009D04D8" w:rsidP="00F5160D">
      <w:pPr>
        <w:spacing w:after="0"/>
        <w:rPr>
          <w:rFonts w:ascii="Simplified Arabic" w:hAnsi="Simplified Arabic" w:cs="Simplified Arabic"/>
          <w:b/>
          <w:bCs/>
          <w:sz w:val="24"/>
          <w:szCs w:val="24"/>
          <w:rtl/>
          <w:lang w:bidi="ar-SY"/>
        </w:rPr>
      </w:pPr>
    </w:p>
    <w:p w:rsidR="009D04D8" w:rsidRDefault="009D04D8" w:rsidP="00F5160D">
      <w:pPr>
        <w:spacing w:after="0"/>
        <w:rPr>
          <w:rFonts w:ascii="Simplified Arabic" w:hAnsi="Simplified Arabic" w:cs="Simplified Arabic"/>
          <w:b/>
          <w:bCs/>
          <w:sz w:val="24"/>
          <w:szCs w:val="24"/>
          <w:rtl/>
          <w:lang w:bidi="ar-SY"/>
        </w:rPr>
      </w:pPr>
    </w:p>
    <w:p w:rsidR="00726106" w:rsidRDefault="00726106" w:rsidP="00F5160D">
      <w:pPr>
        <w:spacing w:after="0"/>
        <w:rPr>
          <w:rFonts w:ascii="Simplified Arabic" w:hAnsi="Simplified Arabic" w:cs="Simplified Arabic"/>
          <w:b/>
          <w:bCs/>
          <w:sz w:val="24"/>
          <w:szCs w:val="24"/>
          <w:rtl/>
          <w:lang w:bidi="ar-SY"/>
        </w:rPr>
      </w:pPr>
    </w:p>
    <w:p w:rsidR="00726106" w:rsidRDefault="00726106" w:rsidP="00F5160D">
      <w:pPr>
        <w:spacing w:after="0"/>
        <w:rPr>
          <w:rFonts w:ascii="Simplified Arabic" w:hAnsi="Simplified Arabic" w:cs="Simplified Arabic"/>
          <w:b/>
          <w:bCs/>
          <w:sz w:val="24"/>
          <w:szCs w:val="24"/>
          <w:rtl/>
          <w:lang w:bidi="ar-SY"/>
        </w:rPr>
      </w:pPr>
    </w:p>
    <w:p w:rsidR="009D04D8" w:rsidRDefault="009D04D8" w:rsidP="00F5160D">
      <w:pPr>
        <w:spacing w:after="0"/>
        <w:rPr>
          <w:rFonts w:ascii="Simplified Arabic" w:hAnsi="Simplified Arabic" w:cs="Simplified Arabic"/>
          <w:b/>
          <w:bCs/>
          <w:sz w:val="24"/>
          <w:szCs w:val="24"/>
          <w:rtl/>
          <w:lang w:bidi="ar-SY"/>
        </w:rPr>
      </w:pPr>
    </w:p>
    <w:p w:rsidR="009D04D8" w:rsidRDefault="009D04D8" w:rsidP="00F5160D">
      <w:pPr>
        <w:spacing w:after="0"/>
        <w:rPr>
          <w:rFonts w:ascii="Simplified Arabic" w:hAnsi="Simplified Arabic" w:cs="Simplified Arabic"/>
          <w:b/>
          <w:bCs/>
          <w:sz w:val="24"/>
          <w:szCs w:val="24"/>
          <w:rtl/>
          <w:lang w:bidi="ar-SY"/>
        </w:rPr>
      </w:pPr>
    </w:p>
    <w:p w:rsidR="009D04D8" w:rsidRDefault="009D04D8" w:rsidP="00F5160D">
      <w:pPr>
        <w:spacing w:after="0"/>
        <w:rPr>
          <w:rFonts w:ascii="Simplified Arabic" w:hAnsi="Simplified Arabic" w:cs="Simplified Arabic"/>
          <w:b/>
          <w:bCs/>
          <w:sz w:val="24"/>
          <w:szCs w:val="24"/>
          <w:rtl/>
          <w:lang w:bidi="ar-SY"/>
        </w:rPr>
      </w:pPr>
    </w:p>
    <w:p w:rsidR="00F5160D" w:rsidRDefault="00B22892" w:rsidP="00F5160D">
      <w:pPr>
        <w:spacing w:after="0"/>
        <w:rPr>
          <w:rFonts w:ascii="Simplified Arabic" w:hAnsi="Simplified Arabic" w:cs="Simplified Arabic"/>
          <w:b/>
          <w:bCs/>
          <w:sz w:val="24"/>
          <w:szCs w:val="24"/>
          <w:lang w:bidi="ar-SY"/>
        </w:rPr>
      </w:pPr>
      <w:r>
        <w:rPr>
          <w:rFonts w:ascii="Simplified Arabic" w:hAnsi="Simplified Arabic" w:cs="Simplified Arabic"/>
          <w:b/>
          <w:bCs/>
          <w:noProof/>
          <w:sz w:val="24"/>
          <w:szCs w:val="24"/>
        </w:rPr>
        <w:pict>
          <v:shape id="_x0000_s1029" type="#_x0000_t202" style="position:absolute;left:0;text-align:left;margin-left:71.25pt;margin-top:-6.75pt;width:93pt;height:28.5pt;z-index:251661312" fillcolor="#d8d8d8 [2732]" strokecolor="#666 [1936]" strokeweight="1pt">
            <v:fill color2="#ccc [656]"/>
            <v:shadow on="t" type="perspective" color="#7f7f7f [1601]" opacity=".5" offset="1pt" offset2="-3pt"/>
            <v:textbox style="mso-next-textbox:#_x0000_s1029">
              <w:txbxContent>
                <w:p w:rsidR="00CE256F" w:rsidRPr="002431B7" w:rsidRDefault="00CE256F">
                  <w:pPr>
                    <w:rPr>
                      <w:b/>
                      <w:bCs/>
                      <w:sz w:val="28"/>
                      <w:szCs w:val="28"/>
                      <w:lang w:bidi="ar-SY"/>
                    </w:rPr>
                  </w:pPr>
                  <w:bookmarkStart w:id="3" w:name="OLE_LINK46"/>
                  <w:bookmarkStart w:id="4" w:name="OLE_LINK47"/>
                  <w:bookmarkStart w:id="5" w:name="_Hlk303446726"/>
                  <w:r w:rsidRPr="002431B7">
                    <w:rPr>
                      <w:rFonts w:hint="cs"/>
                      <w:b/>
                      <w:bCs/>
                      <w:sz w:val="28"/>
                      <w:szCs w:val="28"/>
                      <w:rtl/>
                      <w:lang w:bidi="ar-SY"/>
                    </w:rPr>
                    <w:t>ملحق رقم (1)</w:t>
                  </w:r>
                  <w:bookmarkEnd w:id="3"/>
                  <w:bookmarkEnd w:id="4"/>
                  <w:bookmarkEnd w:id="5"/>
                </w:p>
              </w:txbxContent>
            </v:textbox>
            <w10:wrap anchorx="page"/>
          </v:shape>
        </w:pict>
      </w:r>
      <w:r w:rsidR="00F5160D">
        <w:rPr>
          <w:rFonts w:ascii="Simplified Arabic" w:hAnsi="Simplified Arabic" w:cs="Simplified Arabic" w:hint="cs"/>
          <w:b/>
          <w:bCs/>
          <w:sz w:val="24"/>
          <w:szCs w:val="24"/>
          <w:rtl/>
          <w:lang w:bidi="ar-SY"/>
        </w:rPr>
        <w:t>جامعة دمشق</w:t>
      </w:r>
    </w:p>
    <w:p w:rsidR="00F5160D" w:rsidRDefault="00F5160D" w:rsidP="00F5160D">
      <w:pPr>
        <w:spacing w:after="0"/>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كلية الطب البشري</w:t>
      </w:r>
    </w:p>
    <w:p w:rsidR="00F5160D" w:rsidRDefault="00F5160D" w:rsidP="00F5160D">
      <w:pPr>
        <w:rPr>
          <w:rFonts w:ascii="Simplified Arabic" w:hAnsi="Simplified Arabic" w:cs="Simplified Arabic"/>
          <w:b/>
          <w:bCs/>
          <w:sz w:val="24"/>
          <w:szCs w:val="24"/>
          <w:rtl/>
          <w:lang w:bidi="ar-SY"/>
        </w:rPr>
      </w:pPr>
      <w:r>
        <w:rPr>
          <w:rFonts w:ascii="Simplified Arabic" w:hAnsi="Simplified Arabic" w:cs="Simplified Arabic" w:hint="cs"/>
          <w:b/>
          <w:bCs/>
          <w:sz w:val="24"/>
          <w:szCs w:val="24"/>
          <w:rtl/>
          <w:lang w:bidi="ar-SY"/>
        </w:rPr>
        <w:t>قسم التوليد وأمراض النساء</w:t>
      </w:r>
    </w:p>
    <w:p w:rsidR="00F5160D" w:rsidRDefault="00F5160D" w:rsidP="00F5160D">
      <w:pPr>
        <w:rPr>
          <w:rFonts w:ascii="Simplified Arabic" w:hAnsi="Simplified Arabic" w:cs="Simplified Arabic"/>
          <w:sz w:val="24"/>
          <w:szCs w:val="24"/>
          <w:rtl/>
          <w:lang w:bidi="ar-SY"/>
        </w:rPr>
      </w:pPr>
    </w:p>
    <w:p w:rsidR="00F45F4A" w:rsidRDefault="00F5160D" w:rsidP="00F45F4A">
      <w:pPr>
        <w:pBdr>
          <w:top w:val="single" w:sz="4" w:space="1" w:color="auto"/>
          <w:left w:val="single" w:sz="4" w:space="4" w:color="auto"/>
          <w:bottom w:val="single" w:sz="4" w:space="1" w:color="auto"/>
          <w:right w:val="single" w:sz="4" w:space="4" w:color="auto"/>
        </w:pBdr>
        <w:spacing w:after="0"/>
        <w:jc w:val="center"/>
        <w:rPr>
          <w:rFonts w:ascii="Simplified Arabic" w:hAnsi="Simplified Arabic" w:cs="Simplified Arabic"/>
          <w:b/>
          <w:bCs/>
          <w:sz w:val="28"/>
          <w:szCs w:val="28"/>
          <w:rtl/>
          <w:lang w:bidi="ar-SY"/>
        </w:rPr>
      </w:pPr>
      <w:r>
        <w:rPr>
          <w:rFonts w:ascii="Simplified Arabic" w:hAnsi="Simplified Arabic" w:cs="Simplified Arabic" w:hint="cs"/>
          <w:b/>
          <w:bCs/>
          <w:sz w:val="28"/>
          <w:szCs w:val="28"/>
          <w:rtl/>
          <w:lang w:bidi="ar-SY"/>
        </w:rPr>
        <w:t xml:space="preserve">موافقة على الدخول في بحث علمي بعنوان </w:t>
      </w:r>
      <w:bookmarkStart w:id="6" w:name="OLE_LINK40"/>
      <w:bookmarkStart w:id="7" w:name="OLE_LINK41"/>
    </w:p>
    <w:p w:rsidR="00F5160D" w:rsidRPr="00A14C5C" w:rsidRDefault="00F5160D" w:rsidP="00726106">
      <w:pPr>
        <w:jc w:val="both"/>
        <w:rPr>
          <w:rFonts w:cs="Simplified Arabic"/>
          <w:sz w:val="28"/>
          <w:szCs w:val="28"/>
          <w:rtl/>
          <w:lang w:bidi="ar-SY"/>
        </w:rPr>
      </w:pPr>
      <w:r w:rsidRPr="00726106">
        <w:rPr>
          <w:rFonts w:ascii="Simplified Arabic" w:hAnsi="Simplified Arabic" w:cs="Simplified Arabic" w:hint="cs"/>
          <w:b/>
          <w:bCs/>
          <w:sz w:val="28"/>
          <w:szCs w:val="28"/>
          <w:u w:val="single"/>
          <w:rtl/>
          <w:lang w:bidi="ar-SY"/>
        </w:rPr>
        <w:t>(</w:t>
      </w:r>
      <w:r w:rsidR="00A14C5C" w:rsidRPr="00726106">
        <w:rPr>
          <w:rFonts w:cs="Simplified Arabic" w:hint="cs"/>
          <w:b/>
          <w:bCs/>
          <w:sz w:val="28"/>
          <w:szCs w:val="28"/>
          <w:u w:val="single"/>
          <w:rtl/>
        </w:rPr>
        <w:t xml:space="preserve">بروتوكولات تحريض </w:t>
      </w:r>
      <w:proofErr w:type="spellStart"/>
      <w:r w:rsidR="00A14C5C" w:rsidRPr="00726106">
        <w:rPr>
          <w:rFonts w:cs="Simplified Arabic" w:hint="cs"/>
          <w:b/>
          <w:bCs/>
          <w:sz w:val="28"/>
          <w:szCs w:val="28"/>
          <w:u w:val="single"/>
          <w:rtl/>
        </w:rPr>
        <w:t>الإباضة</w:t>
      </w:r>
      <w:proofErr w:type="spellEnd"/>
      <w:r w:rsidR="00A14C5C" w:rsidRPr="00726106">
        <w:rPr>
          <w:rFonts w:cs="Simplified Arabic" w:hint="cs"/>
          <w:b/>
          <w:bCs/>
          <w:sz w:val="28"/>
          <w:szCs w:val="28"/>
          <w:u w:val="single"/>
          <w:rtl/>
        </w:rPr>
        <w:t xml:space="preserve"> لدى مريضات متلازمة المبيض متعدد الكيسات- دراسة مقارنة.</w:t>
      </w:r>
      <w:r w:rsidRPr="00726106">
        <w:rPr>
          <w:rFonts w:ascii="Simplified Arabic" w:hAnsi="Simplified Arabic" w:cs="Simplified Arabic" w:hint="cs"/>
          <w:b/>
          <w:bCs/>
          <w:sz w:val="28"/>
          <w:szCs w:val="28"/>
          <w:u w:val="single"/>
          <w:rtl/>
          <w:lang w:bidi="ar-SY"/>
        </w:rPr>
        <w:t xml:space="preserve">) </w:t>
      </w:r>
      <w:bookmarkEnd w:id="6"/>
      <w:bookmarkEnd w:id="7"/>
      <w:r w:rsidR="00A14C5C" w:rsidRPr="00726106">
        <w:rPr>
          <w:rFonts w:ascii="Simplified Arabic" w:hAnsi="Simplified Arabic" w:cs="Simplified Arabic" w:hint="cs"/>
          <w:b/>
          <w:bCs/>
          <w:sz w:val="28"/>
          <w:szCs w:val="28"/>
          <w:u w:val="single"/>
          <w:rtl/>
          <w:lang w:bidi="ar-SY"/>
        </w:rPr>
        <w:t>للباحث د.وليد جديد</w:t>
      </w:r>
      <w:r>
        <w:rPr>
          <w:rFonts w:ascii="Simplified Arabic" w:hAnsi="Simplified Arabic" w:cs="Simplified Arabic" w:hint="cs"/>
          <w:b/>
          <w:bCs/>
          <w:sz w:val="28"/>
          <w:szCs w:val="28"/>
          <w:rtl/>
          <w:lang w:bidi="ar-SY"/>
        </w:rPr>
        <w:t>.</w:t>
      </w:r>
    </w:p>
    <w:p w:rsidR="00F5160D" w:rsidRDefault="00F5160D" w:rsidP="003E0800">
      <w:pPr>
        <w:pStyle w:val="a3"/>
        <w:numPr>
          <w:ilvl w:val="0"/>
          <w:numId w:val="9"/>
        </w:numPr>
        <w:rPr>
          <w:rFonts w:ascii="Simplified Arabic" w:hAnsi="Simplified Arabic" w:cs="Simplified Arabic"/>
          <w:sz w:val="24"/>
          <w:szCs w:val="24"/>
          <w:rtl/>
          <w:lang w:bidi="ar-SY"/>
        </w:rPr>
      </w:pPr>
      <w:r>
        <w:rPr>
          <w:rFonts w:ascii="Simplified Arabic" w:hAnsi="Simplified Arabic" w:cs="Simplified Arabic" w:hint="cs"/>
          <w:sz w:val="24"/>
          <w:szCs w:val="24"/>
          <w:rtl/>
          <w:lang w:bidi="ar-SY"/>
        </w:rPr>
        <w:t>بعد الاطلاع على تفاصيل البحث العلمي، وبعد أن تم شرح مبررات البحث والفوائد المتوقعة منه، والإجابة على كل أسئلتي واستفساراتي حول الموضوع، فإنني أوافق على المشاركة في البحث وفق الطريقة المقررة من قبل الباحث.</w:t>
      </w:r>
    </w:p>
    <w:p w:rsidR="00F5160D" w:rsidRDefault="00F5160D" w:rsidP="003E0800">
      <w:pPr>
        <w:pStyle w:val="a3"/>
        <w:numPr>
          <w:ilvl w:val="0"/>
          <w:numId w:val="9"/>
        </w:numPr>
        <w:rPr>
          <w:rFonts w:ascii="Simplified Arabic" w:hAnsi="Simplified Arabic" w:cs="Simplified Arabic"/>
          <w:sz w:val="24"/>
          <w:szCs w:val="24"/>
          <w:lang w:bidi="ar-SY"/>
        </w:rPr>
      </w:pPr>
      <w:r>
        <w:rPr>
          <w:rFonts w:ascii="Simplified Arabic" w:hAnsi="Simplified Arabic" w:cs="Simplified Arabic" w:hint="cs"/>
          <w:sz w:val="24"/>
          <w:szCs w:val="24"/>
          <w:rtl/>
          <w:lang w:bidi="ar-SY"/>
        </w:rPr>
        <w:t>أدرك أن طريقة البحث المتبعة لا تسبب لي أضراراً، ولا تؤثر عكسياً على حالتي الصحية.</w:t>
      </w:r>
    </w:p>
    <w:p w:rsidR="00F5160D" w:rsidRDefault="00F5160D" w:rsidP="003E0800">
      <w:pPr>
        <w:pStyle w:val="a3"/>
        <w:numPr>
          <w:ilvl w:val="0"/>
          <w:numId w:val="9"/>
        </w:numPr>
        <w:rPr>
          <w:rFonts w:ascii="Simplified Arabic" w:hAnsi="Simplified Arabic" w:cs="Simplified Arabic"/>
          <w:sz w:val="24"/>
          <w:szCs w:val="24"/>
          <w:lang w:bidi="ar-SY"/>
        </w:rPr>
      </w:pPr>
      <w:r>
        <w:rPr>
          <w:rFonts w:ascii="Simplified Arabic" w:hAnsi="Simplified Arabic" w:cs="Simplified Arabic" w:hint="cs"/>
          <w:sz w:val="24"/>
          <w:szCs w:val="24"/>
          <w:rtl/>
          <w:lang w:bidi="ar-SY"/>
        </w:rPr>
        <w:t>أدرك أن البيانات المعطاة من قبلي تتمتع بالسرية التامة، وأنه لن يتم استخدام اسمي أو ما يدل على هويتي بأي شكل كان.</w:t>
      </w:r>
    </w:p>
    <w:p w:rsidR="00F5160D" w:rsidRPr="00F5160D" w:rsidRDefault="00F5160D" w:rsidP="003E0800">
      <w:pPr>
        <w:pStyle w:val="a3"/>
        <w:numPr>
          <w:ilvl w:val="0"/>
          <w:numId w:val="9"/>
        </w:numPr>
        <w:rPr>
          <w:rFonts w:ascii="Simplified Arabic" w:hAnsi="Simplified Arabic" w:cs="Simplified Arabic"/>
          <w:sz w:val="24"/>
          <w:szCs w:val="24"/>
          <w:lang w:bidi="ar-SY"/>
        </w:rPr>
      </w:pPr>
      <w:r>
        <w:rPr>
          <w:rFonts w:ascii="Simplified Arabic" w:hAnsi="Simplified Arabic" w:cs="Simplified Arabic" w:hint="cs"/>
          <w:sz w:val="24"/>
          <w:szCs w:val="24"/>
          <w:rtl/>
          <w:lang w:bidi="ar-SY"/>
        </w:rPr>
        <w:t>أدرك وأوافق على أن البحث قد يتطلب إجراء الاتصال لمتابعة الحالة عند الضرورة.</w:t>
      </w:r>
    </w:p>
    <w:p w:rsidR="00F5160D" w:rsidRDefault="00F5160D" w:rsidP="003E0800">
      <w:pPr>
        <w:pStyle w:val="a3"/>
        <w:numPr>
          <w:ilvl w:val="0"/>
          <w:numId w:val="9"/>
        </w:numPr>
        <w:rPr>
          <w:rFonts w:ascii="Simplified Arabic" w:hAnsi="Simplified Arabic" w:cs="Simplified Arabic"/>
          <w:sz w:val="24"/>
          <w:szCs w:val="24"/>
          <w:lang w:bidi="ar-SY"/>
        </w:rPr>
      </w:pPr>
      <w:r>
        <w:rPr>
          <w:rFonts w:ascii="Simplified Arabic" w:hAnsi="Simplified Arabic" w:cs="Simplified Arabic" w:hint="cs"/>
          <w:sz w:val="24"/>
          <w:szCs w:val="24"/>
          <w:rtl/>
          <w:lang w:bidi="ar-SY"/>
        </w:rPr>
        <w:t xml:space="preserve">إن الملفات والفحوصات </w:t>
      </w:r>
      <w:proofErr w:type="spellStart"/>
      <w:r>
        <w:rPr>
          <w:rFonts w:ascii="Simplified Arabic" w:hAnsi="Simplified Arabic" w:cs="Simplified Arabic" w:hint="cs"/>
          <w:sz w:val="24"/>
          <w:szCs w:val="24"/>
          <w:rtl/>
          <w:lang w:bidi="ar-SY"/>
        </w:rPr>
        <w:t>المجراة</w:t>
      </w:r>
      <w:proofErr w:type="spellEnd"/>
      <w:r>
        <w:rPr>
          <w:rFonts w:ascii="Simplified Arabic" w:hAnsi="Simplified Arabic" w:cs="Simplified Arabic" w:hint="cs"/>
          <w:sz w:val="24"/>
          <w:szCs w:val="24"/>
          <w:rtl/>
          <w:lang w:bidi="ar-SY"/>
        </w:rPr>
        <w:t xml:space="preserve"> هي ملك للدراسة فقط، ويمكن الحصول على نسخة منها عند انتهاء مشاركتي وفق رأي الباحث. </w:t>
      </w:r>
    </w:p>
    <w:p w:rsidR="00F5160D" w:rsidRDefault="00F5160D" w:rsidP="00F5160D">
      <w:pPr>
        <w:rPr>
          <w:lang w:bidi="ar-SY"/>
        </w:rPr>
      </w:pPr>
    </w:p>
    <w:p w:rsidR="00F5160D" w:rsidRDefault="00F5160D" w:rsidP="00F5160D">
      <w:pPr>
        <w:rPr>
          <w:lang w:bidi="ar-SY"/>
        </w:rPr>
      </w:pPr>
    </w:p>
    <w:p w:rsidR="00F5160D" w:rsidRDefault="00F5160D" w:rsidP="00F5160D">
      <w:pPr>
        <w:rPr>
          <w:b/>
          <w:bCs/>
          <w:rtl/>
          <w:lang w:bidi="ar-SY"/>
        </w:rPr>
      </w:pPr>
    </w:p>
    <w:p w:rsidR="00A14C5C" w:rsidRDefault="00A14C5C" w:rsidP="00F5160D">
      <w:pPr>
        <w:rPr>
          <w:lang w:bidi="ar-SY"/>
        </w:rPr>
      </w:pPr>
    </w:p>
    <w:p w:rsidR="00F5160D" w:rsidRDefault="00F5160D" w:rsidP="00F5160D">
      <w:pPr>
        <w:rPr>
          <w:lang w:bidi="ar-SY"/>
        </w:rPr>
      </w:pPr>
    </w:p>
    <w:p w:rsidR="00F5160D" w:rsidRDefault="00F5160D" w:rsidP="00F5160D">
      <w:pPr>
        <w:rPr>
          <w:lang w:bidi="ar-SY"/>
        </w:rPr>
      </w:pPr>
    </w:p>
    <w:p w:rsidR="00F5160D" w:rsidRDefault="00F5160D" w:rsidP="00F5160D">
      <w:pPr>
        <w:tabs>
          <w:tab w:val="left" w:pos="4676"/>
        </w:tabs>
        <w:rPr>
          <w:lang w:bidi="ar-SY"/>
        </w:rPr>
      </w:pPr>
      <w:r>
        <w:rPr>
          <w:u w:val="single"/>
          <w:rtl/>
          <w:lang w:bidi="ar-SY"/>
        </w:rPr>
        <w:t>ملاحظة</w:t>
      </w:r>
      <w:r>
        <w:rPr>
          <w:rtl/>
          <w:lang w:bidi="ar-SY"/>
        </w:rPr>
        <w:t xml:space="preserve">: إن الباحث مستعد للإجابة على أي تساؤل أو استفسار ترغبين </w:t>
      </w:r>
      <w:proofErr w:type="spellStart"/>
      <w:r>
        <w:rPr>
          <w:rtl/>
          <w:lang w:bidi="ar-SY"/>
        </w:rPr>
        <w:t>به</w:t>
      </w:r>
      <w:proofErr w:type="spellEnd"/>
      <w:r>
        <w:rPr>
          <w:rtl/>
          <w:lang w:bidi="ar-SY"/>
        </w:rPr>
        <w:t xml:space="preserve">. فلا تترددي في ذلك. </w:t>
      </w:r>
    </w:p>
    <w:p w:rsidR="00DE22A6" w:rsidRPr="00F5160D" w:rsidRDefault="00DE22A6" w:rsidP="000422D5">
      <w:pPr>
        <w:jc w:val="both"/>
        <w:rPr>
          <w:rFonts w:cs="Simplified Arabic"/>
          <w:sz w:val="28"/>
          <w:szCs w:val="28"/>
          <w:rtl/>
          <w:lang w:bidi="ar-SY"/>
        </w:rPr>
      </w:pPr>
    </w:p>
    <w:p w:rsidR="007E4DB1" w:rsidRPr="00A14C5C" w:rsidRDefault="00A14C5C" w:rsidP="004851CA">
      <w:pPr>
        <w:pBdr>
          <w:top w:val="single" w:sz="4" w:space="1" w:color="auto"/>
          <w:left w:val="single" w:sz="4" w:space="4" w:color="auto"/>
          <w:bottom w:val="single" w:sz="4" w:space="0" w:color="auto"/>
          <w:right w:val="single" w:sz="4" w:space="4" w:color="auto"/>
        </w:pBdr>
        <w:jc w:val="center"/>
        <w:rPr>
          <w:rFonts w:cs="Simplified Arabic"/>
          <w:b/>
          <w:bCs/>
          <w:sz w:val="28"/>
          <w:szCs w:val="28"/>
          <w:u w:val="single"/>
          <w:rtl/>
          <w:lang w:bidi="ar-SY"/>
        </w:rPr>
      </w:pPr>
      <w:r>
        <w:rPr>
          <w:rFonts w:ascii="Simplified Arabic" w:hAnsi="Simplified Arabic" w:cs="Simplified Arabic" w:hint="cs"/>
          <w:b/>
          <w:bCs/>
          <w:sz w:val="28"/>
          <w:szCs w:val="28"/>
          <w:u w:val="single"/>
          <w:rtl/>
          <w:lang w:bidi="ar-SY"/>
        </w:rPr>
        <w:lastRenderedPageBreak/>
        <w:t>ورقة استبيان</w:t>
      </w:r>
    </w:p>
    <w:p w:rsidR="00DE22A6" w:rsidRDefault="00B22892" w:rsidP="004851CA">
      <w:pPr>
        <w:pBdr>
          <w:top w:val="single" w:sz="4" w:space="1" w:color="auto"/>
          <w:left w:val="single" w:sz="4" w:space="4" w:color="auto"/>
          <w:bottom w:val="single" w:sz="4" w:space="0" w:color="auto"/>
          <w:right w:val="single" w:sz="4" w:space="4" w:color="auto"/>
        </w:pBdr>
        <w:rPr>
          <w:sz w:val="24"/>
          <w:szCs w:val="24"/>
          <w:rtl/>
          <w:lang w:bidi="ar-SY"/>
        </w:rPr>
      </w:pPr>
      <w:r>
        <w:rPr>
          <w:noProof/>
          <w:sz w:val="24"/>
          <w:szCs w:val="24"/>
          <w:rtl/>
        </w:rPr>
        <w:pict>
          <v:shape id="_x0000_s1030" type="#_x0000_t202" style="position:absolute;left:0;text-align:left;margin-left:-11.25pt;margin-top:9pt;width:90.75pt;height:27.75pt;z-index:251662336" fillcolor="#d8d8d8 [2732]">
            <v:textbox style="mso-next-textbox:#_x0000_s1030">
              <w:txbxContent>
                <w:p w:rsidR="00CE256F" w:rsidRDefault="00CE256F" w:rsidP="002431B7">
                  <w:pPr>
                    <w:rPr>
                      <w:b/>
                      <w:bCs/>
                      <w:sz w:val="28"/>
                      <w:szCs w:val="28"/>
                      <w:lang w:bidi="ar-SY"/>
                    </w:rPr>
                  </w:pPr>
                  <w:r>
                    <w:rPr>
                      <w:b/>
                      <w:bCs/>
                      <w:sz w:val="28"/>
                      <w:szCs w:val="28"/>
                      <w:rtl/>
                      <w:lang w:bidi="ar-SY"/>
                    </w:rPr>
                    <w:t>ملحق رقم (</w:t>
                  </w:r>
                  <w:r>
                    <w:rPr>
                      <w:rFonts w:hint="cs"/>
                      <w:b/>
                      <w:bCs/>
                      <w:sz w:val="28"/>
                      <w:szCs w:val="28"/>
                      <w:rtl/>
                      <w:lang w:bidi="ar-SY"/>
                    </w:rPr>
                    <w:t>2</w:t>
                  </w:r>
                  <w:r>
                    <w:rPr>
                      <w:b/>
                      <w:bCs/>
                      <w:sz w:val="28"/>
                      <w:szCs w:val="28"/>
                      <w:rtl/>
                      <w:lang w:bidi="ar-SY"/>
                    </w:rPr>
                    <w:t>)</w:t>
                  </w:r>
                </w:p>
                <w:p w:rsidR="00CE256F" w:rsidRDefault="00CE256F"/>
              </w:txbxContent>
            </v:textbox>
            <w10:wrap anchorx="page"/>
          </v:shape>
        </w:pict>
      </w:r>
      <w:r w:rsidR="00DE22A6">
        <w:rPr>
          <w:rFonts w:hint="cs"/>
          <w:sz w:val="24"/>
          <w:szCs w:val="24"/>
          <w:rtl/>
          <w:lang w:bidi="ar-SY"/>
        </w:rPr>
        <w:t xml:space="preserve">رقم الورقة:                           </w:t>
      </w:r>
    </w:p>
    <w:p w:rsidR="00DE22A6" w:rsidRDefault="00DE22A6"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 xml:space="preserve"> تاريخ القبول:</w:t>
      </w:r>
    </w:p>
    <w:p w:rsidR="00DE22A6" w:rsidRDefault="00DE22A6"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اسم السيدة:                                       العمر:</w:t>
      </w:r>
    </w:p>
    <w:p w:rsidR="00AA2AC9"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تاريخ الزواج</w:t>
      </w:r>
      <w:r w:rsidR="00AA2AC9">
        <w:rPr>
          <w:rFonts w:hint="cs"/>
          <w:sz w:val="24"/>
          <w:szCs w:val="24"/>
          <w:rtl/>
          <w:lang w:bidi="ar-SY"/>
        </w:rPr>
        <w:t>:</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عدد الولادات السابقة:         تاريخ آخر حمل:</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 xml:space="preserve">تاريخ آخر دورة </w:t>
      </w:r>
      <w:proofErr w:type="spellStart"/>
      <w:r>
        <w:rPr>
          <w:rFonts w:hint="cs"/>
          <w:sz w:val="24"/>
          <w:szCs w:val="24"/>
          <w:rtl/>
          <w:lang w:bidi="ar-SY"/>
        </w:rPr>
        <w:t>طمثية</w:t>
      </w:r>
      <w:proofErr w:type="spellEnd"/>
      <w:r>
        <w:rPr>
          <w:rFonts w:hint="cs"/>
          <w:sz w:val="24"/>
          <w:szCs w:val="24"/>
          <w:rtl/>
          <w:lang w:bidi="ar-SY"/>
        </w:rPr>
        <w:t>:</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انتظام الدورة:               مدة الدورة:</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 xml:space="preserve">مظاهر فرط </w:t>
      </w:r>
      <w:proofErr w:type="spellStart"/>
      <w:r>
        <w:rPr>
          <w:rFonts w:hint="cs"/>
          <w:sz w:val="24"/>
          <w:szCs w:val="24"/>
          <w:rtl/>
          <w:lang w:bidi="ar-SY"/>
        </w:rPr>
        <w:t>الاندروجينية</w:t>
      </w:r>
      <w:proofErr w:type="spellEnd"/>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تحليل سائل منوي للزوج:</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صورة رحم ظليلة:</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تحاليل هرمونية:</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 xml:space="preserve">التقييم </w:t>
      </w:r>
      <w:proofErr w:type="spellStart"/>
      <w:r>
        <w:rPr>
          <w:rFonts w:hint="cs"/>
          <w:sz w:val="24"/>
          <w:szCs w:val="24"/>
          <w:rtl/>
          <w:lang w:bidi="ar-SY"/>
        </w:rPr>
        <w:t>الصدوي</w:t>
      </w:r>
      <w:proofErr w:type="spellEnd"/>
      <w:r>
        <w:rPr>
          <w:rFonts w:hint="cs"/>
          <w:sz w:val="24"/>
          <w:szCs w:val="24"/>
          <w:rtl/>
          <w:lang w:bidi="ar-SY"/>
        </w:rPr>
        <w:t>:.........................................................................................................</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sidRPr="00A726EC">
        <w:rPr>
          <w:rFonts w:hint="cs"/>
          <w:b/>
          <w:bCs/>
          <w:sz w:val="24"/>
          <w:szCs w:val="24"/>
          <w:u w:val="single"/>
          <w:rtl/>
          <w:lang w:bidi="ar-SY"/>
        </w:rPr>
        <w:t>التدبير</w:t>
      </w:r>
      <w:r>
        <w:rPr>
          <w:rFonts w:hint="cs"/>
          <w:sz w:val="24"/>
          <w:szCs w:val="24"/>
          <w:rtl/>
          <w:lang w:bidi="ar-SY"/>
        </w:rPr>
        <w:t>:</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البروتوكول الموصوف:</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 xml:space="preserve">الشهر الأول:      </w:t>
      </w:r>
      <w:proofErr w:type="spellStart"/>
      <w:r>
        <w:rPr>
          <w:rFonts w:hint="cs"/>
          <w:sz w:val="24"/>
          <w:szCs w:val="24"/>
          <w:rtl/>
          <w:lang w:bidi="ar-SY"/>
        </w:rPr>
        <w:t>إباضة</w:t>
      </w:r>
      <w:proofErr w:type="spellEnd"/>
      <w:r>
        <w:rPr>
          <w:rFonts w:hint="cs"/>
          <w:sz w:val="24"/>
          <w:szCs w:val="24"/>
          <w:rtl/>
          <w:lang w:bidi="ar-SY"/>
        </w:rPr>
        <w:t>:          حمل:       ملاحظات:</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 xml:space="preserve">الشهر الثاني:      </w:t>
      </w:r>
      <w:proofErr w:type="spellStart"/>
      <w:r>
        <w:rPr>
          <w:rFonts w:hint="cs"/>
          <w:sz w:val="24"/>
          <w:szCs w:val="24"/>
          <w:rtl/>
          <w:lang w:bidi="ar-SY"/>
        </w:rPr>
        <w:t>إباضة</w:t>
      </w:r>
      <w:proofErr w:type="spellEnd"/>
      <w:r>
        <w:rPr>
          <w:rFonts w:hint="cs"/>
          <w:sz w:val="24"/>
          <w:szCs w:val="24"/>
          <w:rtl/>
          <w:lang w:bidi="ar-SY"/>
        </w:rPr>
        <w:t>:          حمل:       ملاحظات:</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 xml:space="preserve">الشهر الثالث:      </w:t>
      </w:r>
      <w:proofErr w:type="spellStart"/>
      <w:r>
        <w:rPr>
          <w:rFonts w:hint="cs"/>
          <w:sz w:val="24"/>
          <w:szCs w:val="24"/>
          <w:rtl/>
          <w:lang w:bidi="ar-SY"/>
        </w:rPr>
        <w:t>إباضة</w:t>
      </w:r>
      <w:proofErr w:type="spellEnd"/>
      <w:r>
        <w:rPr>
          <w:rFonts w:hint="cs"/>
          <w:sz w:val="24"/>
          <w:szCs w:val="24"/>
          <w:rtl/>
          <w:lang w:bidi="ar-SY"/>
        </w:rPr>
        <w:t>:          حمل:       ملاحظات:</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sidRPr="00A726EC">
        <w:rPr>
          <w:rFonts w:hint="cs"/>
          <w:b/>
          <w:bCs/>
          <w:sz w:val="24"/>
          <w:szCs w:val="24"/>
          <w:rtl/>
          <w:lang w:bidi="ar-SY"/>
        </w:rPr>
        <w:t>متابعة الحمل</w:t>
      </w:r>
      <w:r>
        <w:rPr>
          <w:rFonts w:hint="cs"/>
          <w:sz w:val="24"/>
          <w:szCs w:val="24"/>
          <w:rtl/>
          <w:lang w:bidi="ar-SY"/>
        </w:rPr>
        <w:t>:...........................................................................................................</w:t>
      </w:r>
    </w:p>
    <w:p w:rsidR="00A726EC" w:rsidRDefault="00A726EC" w:rsidP="004851CA">
      <w:pPr>
        <w:pBdr>
          <w:top w:val="single" w:sz="4" w:space="1" w:color="auto"/>
          <w:left w:val="single" w:sz="4" w:space="4" w:color="auto"/>
          <w:bottom w:val="single" w:sz="4" w:space="0" w:color="auto"/>
          <w:right w:val="single" w:sz="4" w:space="4" w:color="auto"/>
        </w:pBdr>
        <w:rPr>
          <w:sz w:val="24"/>
          <w:szCs w:val="24"/>
          <w:rtl/>
          <w:lang w:bidi="ar-SY"/>
        </w:rPr>
      </w:pPr>
      <w:r>
        <w:rPr>
          <w:rFonts w:hint="cs"/>
          <w:sz w:val="24"/>
          <w:szCs w:val="24"/>
          <w:rtl/>
          <w:lang w:bidi="ar-SY"/>
        </w:rPr>
        <w:t>...........................................................................................................................</w:t>
      </w:r>
    </w:p>
    <w:p w:rsidR="00A726EC" w:rsidRDefault="00AA2AC9" w:rsidP="004851CA">
      <w:pPr>
        <w:pBdr>
          <w:top w:val="single" w:sz="4" w:space="1" w:color="auto"/>
          <w:left w:val="single" w:sz="4" w:space="4" w:color="auto"/>
          <w:bottom w:val="single" w:sz="4" w:space="0" w:color="auto"/>
          <w:right w:val="single" w:sz="4" w:space="4" w:color="auto"/>
        </w:pBdr>
        <w:spacing w:after="0"/>
        <w:rPr>
          <w:sz w:val="24"/>
          <w:szCs w:val="24"/>
          <w:rtl/>
          <w:lang w:bidi="ar-SY"/>
        </w:rPr>
      </w:pPr>
      <w:r w:rsidRPr="00AA2AC9">
        <w:rPr>
          <w:rFonts w:hint="cs"/>
          <w:b/>
          <w:bCs/>
          <w:sz w:val="24"/>
          <w:szCs w:val="24"/>
          <w:u w:val="single"/>
          <w:rtl/>
          <w:lang w:bidi="ar-SY"/>
        </w:rPr>
        <w:t>ملاحظات</w:t>
      </w:r>
      <w:r>
        <w:rPr>
          <w:rFonts w:hint="cs"/>
          <w:sz w:val="24"/>
          <w:szCs w:val="24"/>
          <w:rtl/>
          <w:lang w:bidi="ar-SY"/>
        </w:rPr>
        <w:t>:........................................................................................................................................................................................................................................</w:t>
      </w:r>
      <w:r w:rsidR="002431B7">
        <w:rPr>
          <w:rFonts w:hint="cs"/>
          <w:sz w:val="24"/>
          <w:szCs w:val="24"/>
          <w:rtl/>
          <w:lang w:bidi="ar-SY"/>
        </w:rPr>
        <w:t>....</w:t>
      </w:r>
    </w:p>
    <w:p w:rsidR="002431B7" w:rsidRDefault="00A726EC" w:rsidP="004851CA">
      <w:pPr>
        <w:pBdr>
          <w:top w:val="single" w:sz="4" w:space="1" w:color="auto"/>
          <w:left w:val="single" w:sz="4" w:space="4" w:color="auto"/>
          <w:bottom w:val="single" w:sz="4" w:space="0" w:color="auto"/>
          <w:right w:val="single" w:sz="4" w:space="4" w:color="auto"/>
        </w:pBdr>
        <w:spacing w:after="0"/>
        <w:rPr>
          <w:sz w:val="24"/>
          <w:szCs w:val="24"/>
          <w:rtl/>
          <w:lang w:bidi="ar-SY"/>
        </w:rPr>
      </w:pPr>
      <w:r>
        <w:rPr>
          <w:rFonts w:hint="cs"/>
          <w:sz w:val="24"/>
          <w:szCs w:val="24"/>
          <w:rtl/>
          <w:lang w:bidi="ar-SY"/>
        </w:rPr>
        <w:t>..........................................................................................................................</w:t>
      </w:r>
      <w:r w:rsidR="002431B7">
        <w:rPr>
          <w:rFonts w:hint="cs"/>
          <w:sz w:val="24"/>
          <w:szCs w:val="24"/>
          <w:rtl/>
          <w:lang w:bidi="ar-SY"/>
        </w:rPr>
        <w:t>.</w:t>
      </w:r>
    </w:p>
    <w:p w:rsidR="00AA2AC9" w:rsidRPr="002431B7" w:rsidRDefault="002431B7" w:rsidP="002431B7">
      <w:pPr>
        <w:spacing w:after="0" w:line="240" w:lineRule="auto"/>
        <w:jc w:val="center"/>
        <w:rPr>
          <w:rFonts w:ascii="Times New Roman" w:eastAsia="Times New Roman" w:hAnsi="Times New Roman" w:cs="Simplified Arabic"/>
          <w:b/>
          <w:bCs/>
          <w:sz w:val="32"/>
          <w:szCs w:val="32"/>
          <w:vertAlign w:val="subscript"/>
          <w:rtl/>
          <w:lang w:bidi="ar-SY"/>
        </w:rPr>
      </w:pPr>
      <w:r>
        <w:rPr>
          <w:rFonts w:ascii="Times New Roman" w:eastAsia="Times New Roman" w:hAnsi="Times New Roman" w:cs="Simplified Arabic" w:hint="cs"/>
          <w:b/>
          <w:bCs/>
          <w:sz w:val="32"/>
          <w:szCs w:val="32"/>
          <w:rtl/>
        </w:rPr>
        <w:t>النهايـــة</w:t>
      </w:r>
      <w:r>
        <w:rPr>
          <w:rFonts w:ascii="Times New Roman" w:eastAsia="Times New Roman" w:hAnsi="Times New Roman" w:cs="Simplified Arabic"/>
          <w:b/>
          <w:bCs/>
          <w:sz w:val="28"/>
          <w:szCs w:val="28"/>
          <w:vertAlign w:val="subscript"/>
        </w:rPr>
        <w:t>E.H</w:t>
      </w:r>
    </w:p>
    <w:sectPr w:rsidR="00AA2AC9" w:rsidRPr="002431B7" w:rsidSect="00BD7E17">
      <w:footerReference w:type="default" r:id="rId29"/>
      <w:pgSz w:w="11906" w:h="16838"/>
      <w:pgMar w:top="1438" w:right="1800" w:bottom="1618"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1E76" w:rsidRDefault="00581E76" w:rsidP="00394E4E">
      <w:pPr>
        <w:spacing w:after="0" w:line="240" w:lineRule="auto"/>
      </w:pPr>
      <w:r>
        <w:separator/>
      </w:r>
    </w:p>
  </w:endnote>
  <w:endnote w:type="continuationSeparator" w:id="1">
    <w:p w:rsidR="00581E76" w:rsidRDefault="00581E76" w:rsidP="00394E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B2"/>
    <w:family w:val="auto"/>
    <w:pitch w:val="variable"/>
    <w:sig w:usb0="00002001"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Simplified Arabic">
    <w:panose1 w:val="02020603050405020304"/>
    <w:charset w:val="B2"/>
    <w:family w:val="auto"/>
    <w:pitch w:val="variable"/>
    <w:sig w:usb0="00002001" w:usb1="00000000" w:usb2="00000000" w:usb3="00000000" w:csb0="00000040" w:csb1="00000000"/>
  </w:font>
  <w:font w:name="Tahoma">
    <w:panose1 w:val="020B0604030504040204"/>
    <w:charset w:val="B2"/>
    <w:family w:val="swiss"/>
    <w:notTrueType/>
    <w:pitch w:val="variable"/>
    <w:sig w:usb0="00002001" w:usb1="00000000" w:usb2="00000000" w:usb3="00000000" w:csb0="00000040" w:csb1="00000000"/>
  </w:font>
  <w:font w:name="Verdana">
    <w:panose1 w:val="020B0604030504040204"/>
    <w:charset w:val="00"/>
    <w:family w:val="swiss"/>
    <w:pitch w:val="variable"/>
    <w:sig w:usb0="A10006FF" w:usb1="4000205B" w:usb2="00000010" w:usb3="00000000" w:csb0="0000019F" w:csb1="00000000"/>
  </w:font>
  <w:font w:name="Monotype Koufi">
    <w:panose1 w:val="00000000000000000000"/>
    <w:charset w:val="B2"/>
    <w:family w:val="auto"/>
    <w:pitch w:val="variable"/>
    <w:sig w:usb0="02942001" w:usb1="03D40006" w:usb2="02620000" w:usb3="00000000" w:csb0="00000040" w:csb1="00000000"/>
  </w:font>
  <w:font w:name="PT Bold Broken">
    <w:altName w:val="Courier New"/>
    <w:panose1 w:val="02010400000000000000"/>
    <w:charset w:val="B2"/>
    <w:family w:val="auto"/>
    <w:pitch w:val="variable"/>
    <w:sig w:usb0="00002001" w:usb1="80000000" w:usb2="00000008" w:usb3="00000000" w:csb0="00000040" w:csb1="00000000"/>
  </w:font>
  <w:font w:name="Angsana New">
    <w:panose1 w:val="02020603050405020304"/>
    <w:charset w:val="DE"/>
    <w:family w:val="roman"/>
    <w:notTrueType/>
    <w:pitch w:val="variable"/>
    <w:sig w:usb0="01000001" w:usb1="00000000" w:usb2="00000000" w:usb3="00000000" w:csb0="00010000" w:csb1="00000000"/>
  </w:font>
  <w:font w:name="DecoType Naskh Extensions">
    <w:altName w:val="Courier New"/>
    <w:panose1 w:val="02010400000000000000"/>
    <w:charset w:val="B2"/>
    <w:family w:val="auto"/>
    <w:pitch w:val="variable"/>
    <w:sig w:usb0="00002001" w:usb1="80000000" w:usb2="00000008" w:usb3="00000000" w:csb0="00000040" w:csb1="00000000"/>
  </w:font>
  <w:font w:name="Simple Indust Shaded">
    <w:altName w:val="Courier New"/>
    <w:panose1 w:val="02010400000000000000"/>
    <w:charset w:val="B2"/>
    <w:family w:val="auto"/>
    <w:pitch w:val="variable"/>
    <w:sig w:usb0="00002001" w:usb1="80000000" w:usb2="00000008" w:usb3="00000000" w:csb0="00000040" w:csb1="00000000"/>
  </w:font>
  <w:font w:name="PT Bold Heading">
    <w:altName w:val="Courier New"/>
    <w:panose1 w:val="02010400000000000000"/>
    <w:charset w:val="B2"/>
    <w:family w:val="auto"/>
    <w:pitch w:val="variable"/>
    <w:sig w:usb0="00002001" w:usb1="80000000" w:usb2="00000008" w:usb3="00000000" w:csb0="00000040" w:csb1="00000000"/>
  </w:font>
  <w:font w:name="Andalus">
    <w:panose1 w:val="02020603050405020304"/>
    <w:charset w:val="B2"/>
    <w:family w:val="auto"/>
    <w:pitch w:val="variable"/>
    <w:sig w:usb0="00002001" w:usb1="00000000" w:usb2="00000000" w:usb3="00000000" w:csb0="00000040" w:csb1="00000000"/>
  </w:font>
  <w:font w:name="Farsi Simple Bold">
    <w:altName w:val="Courier New"/>
    <w:panose1 w:val="02010400000000000000"/>
    <w:charset w:val="B2"/>
    <w:family w:val="auto"/>
    <w:pitch w:val="variable"/>
    <w:sig w:usb0="00002001" w:usb1="8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Simple Bold Jut Out">
    <w:altName w:val="Courier New"/>
    <w:panose1 w:val="02010401010101010101"/>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38695032"/>
      <w:docPartObj>
        <w:docPartGallery w:val="Page Numbers (Bottom of Page)"/>
        <w:docPartUnique/>
      </w:docPartObj>
    </w:sdtPr>
    <w:sdtContent>
      <w:p w:rsidR="00CE256F" w:rsidRDefault="00B22892">
        <w:pPr>
          <w:pStyle w:val="a8"/>
          <w:jc w:val="center"/>
        </w:pPr>
        <w:r w:rsidRPr="00B22892">
          <w:fldChar w:fldCharType="begin"/>
        </w:r>
        <w:r w:rsidR="00CE256F">
          <w:instrText xml:space="preserve"> PAGE   \* MERGEFORMAT </w:instrText>
        </w:r>
        <w:r w:rsidRPr="00B22892">
          <w:fldChar w:fldCharType="separate"/>
        </w:r>
        <w:r w:rsidR="004851CA" w:rsidRPr="004851CA">
          <w:rPr>
            <w:rFonts w:cs="Calibri"/>
            <w:noProof/>
            <w:rtl/>
            <w:lang w:val="ar-SA"/>
          </w:rPr>
          <w:t>70</w:t>
        </w:r>
        <w:r>
          <w:rPr>
            <w:rFonts w:cs="Calibri"/>
            <w:noProof/>
            <w:lang w:val="ar-SA"/>
          </w:rPr>
          <w:fldChar w:fldCharType="end"/>
        </w:r>
      </w:p>
    </w:sdtContent>
  </w:sdt>
  <w:p w:rsidR="00CE256F" w:rsidRDefault="00CE256F">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1E76" w:rsidRDefault="00581E76" w:rsidP="00394E4E">
      <w:pPr>
        <w:spacing w:after="0" w:line="240" w:lineRule="auto"/>
      </w:pPr>
      <w:r>
        <w:separator/>
      </w:r>
    </w:p>
  </w:footnote>
  <w:footnote w:type="continuationSeparator" w:id="1">
    <w:p w:rsidR="00581E76" w:rsidRDefault="00581E76" w:rsidP="00394E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B2F58"/>
    <w:multiLevelType w:val="hybridMultilevel"/>
    <w:tmpl w:val="118C86C8"/>
    <w:lvl w:ilvl="0" w:tplc="4064A5E6">
      <w:start w:val="1"/>
      <w:numFmt w:val="bullet"/>
      <w:lvlText w:val=""/>
      <w:lvlJc w:val="left"/>
      <w:pPr>
        <w:ind w:left="360" w:hanging="360"/>
      </w:pPr>
      <w:rPr>
        <w:rFonts w:ascii="Symbol" w:hAnsi="Symbol" w:hint="default"/>
        <w:lang w:bidi="ar-SY"/>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37305E0"/>
    <w:multiLevelType w:val="singleLevel"/>
    <w:tmpl w:val="054A3CBC"/>
    <w:lvl w:ilvl="0">
      <w:start w:val="33"/>
      <w:numFmt w:val="bullet"/>
      <w:lvlText w:val="-"/>
      <w:lvlJc w:val="left"/>
      <w:pPr>
        <w:tabs>
          <w:tab w:val="num" w:pos="360"/>
        </w:tabs>
        <w:ind w:left="360" w:hanging="360"/>
      </w:pPr>
      <w:rPr>
        <w:rFonts w:cs="Times New Roman"/>
        <w:sz w:val="28"/>
      </w:rPr>
    </w:lvl>
  </w:abstractNum>
  <w:abstractNum w:abstractNumId="2">
    <w:nsid w:val="037A7BF1"/>
    <w:multiLevelType w:val="hybridMultilevel"/>
    <w:tmpl w:val="3E76C264"/>
    <w:lvl w:ilvl="0" w:tplc="EAE0138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487515A"/>
    <w:multiLevelType w:val="hybridMultilevel"/>
    <w:tmpl w:val="3154DA2E"/>
    <w:lvl w:ilvl="0" w:tplc="D0A854B0">
      <w:start w:val="1"/>
      <w:numFmt w:val="bullet"/>
      <w:lvlText w:val=""/>
      <w:lvlJc w:val="left"/>
      <w:pPr>
        <w:ind w:left="360" w:hanging="360"/>
      </w:pPr>
      <w:rPr>
        <w:rFonts w:ascii="Symbol" w:hAnsi="Symbol" w:hint="default"/>
        <w:b/>
        <w:bCs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97C0400"/>
    <w:multiLevelType w:val="hybridMultilevel"/>
    <w:tmpl w:val="F5C41A3C"/>
    <w:lvl w:ilvl="0" w:tplc="ED8489A6">
      <w:start w:val="1"/>
      <w:numFmt w:val="decimal"/>
      <w:lvlText w:val="%1."/>
      <w:lvlJc w:val="left"/>
      <w:pPr>
        <w:ind w:left="720" w:hanging="360"/>
      </w:pPr>
      <w:rPr>
        <w:lang w:bidi="ar-SY"/>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A07D30"/>
    <w:multiLevelType w:val="hybridMultilevel"/>
    <w:tmpl w:val="CB36746E"/>
    <w:lvl w:ilvl="0" w:tplc="DE0641E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C705F9"/>
    <w:multiLevelType w:val="hybridMultilevel"/>
    <w:tmpl w:val="4B6A8FC0"/>
    <w:lvl w:ilvl="0" w:tplc="3EFCBD9E">
      <w:start w:val="1"/>
      <w:numFmt w:val="decimal"/>
      <w:lvlText w:val="%1."/>
      <w:lvlJc w:val="left"/>
      <w:pPr>
        <w:ind w:left="36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31D67B2"/>
    <w:multiLevelType w:val="hybridMultilevel"/>
    <w:tmpl w:val="D0084D50"/>
    <w:lvl w:ilvl="0" w:tplc="557619D8">
      <w:start w:val="1"/>
      <w:numFmt w:val="decimal"/>
      <w:lvlText w:val="%1."/>
      <w:lvlJc w:val="left"/>
      <w:pPr>
        <w:ind w:left="810" w:hanging="360"/>
      </w:pPr>
      <w:rPr>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nsid w:val="132537BA"/>
    <w:multiLevelType w:val="hybridMultilevel"/>
    <w:tmpl w:val="9D38D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137CD8"/>
    <w:multiLevelType w:val="multilevel"/>
    <w:tmpl w:val="9072052C"/>
    <w:lvl w:ilvl="0">
      <w:start w:val="1"/>
      <w:numFmt w:val="arabicAbjad"/>
      <w:pStyle w:val="4"/>
      <w:lvlText w:val="%1."/>
      <w:lvlJc w:val="left"/>
      <w:pPr>
        <w:tabs>
          <w:tab w:val="num" w:pos="2384"/>
        </w:tabs>
        <w:ind w:left="2384" w:right="2384" w:hanging="360"/>
      </w:pPr>
    </w:lvl>
    <w:lvl w:ilvl="1">
      <w:numFmt w:val="bullet"/>
      <w:lvlText w:val=""/>
      <w:lvlJc w:val="left"/>
      <w:pPr>
        <w:tabs>
          <w:tab w:val="num" w:pos="1484"/>
        </w:tabs>
        <w:ind w:left="1484" w:right="1484" w:hanging="360"/>
      </w:pPr>
      <w:rPr>
        <w:rFonts w:ascii="Symbol" w:eastAsia="Times New Roman" w:hAnsi="Symbol" w:cs="Traditional Arabic" w:hint="default"/>
      </w:rPr>
    </w:lvl>
    <w:lvl w:ilvl="2">
      <w:start w:val="1"/>
      <w:numFmt w:val="decimal"/>
      <w:lvlText w:val="(%3)"/>
      <w:lvlJc w:val="left"/>
      <w:pPr>
        <w:tabs>
          <w:tab w:val="num" w:pos="2384"/>
        </w:tabs>
        <w:ind w:left="2384" w:right="2384"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39A0B6C"/>
    <w:multiLevelType w:val="hybridMultilevel"/>
    <w:tmpl w:val="8F54070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C573281"/>
    <w:multiLevelType w:val="hybridMultilevel"/>
    <w:tmpl w:val="9D7E8D4A"/>
    <w:lvl w:ilvl="0" w:tplc="DE0641E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D34391"/>
    <w:multiLevelType w:val="hybridMultilevel"/>
    <w:tmpl w:val="7070E4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57A4F66"/>
    <w:multiLevelType w:val="hybridMultilevel"/>
    <w:tmpl w:val="8F3C843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39913B24"/>
    <w:multiLevelType w:val="hybridMultilevel"/>
    <w:tmpl w:val="2E94375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7E2B68"/>
    <w:multiLevelType w:val="hybridMultilevel"/>
    <w:tmpl w:val="D0D4F10A"/>
    <w:lvl w:ilvl="0" w:tplc="CE8EAA92">
      <w:start w:val="1"/>
      <w:numFmt w:val="bullet"/>
      <w:lvlText w:val=""/>
      <w:lvlJc w:val="center"/>
      <w:pPr>
        <w:ind w:left="1380" w:hanging="360"/>
      </w:pPr>
      <w:rPr>
        <w:rFonts w:ascii="Wingdings" w:hAnsi="Wingdings" w:hint="default"/>
        <w:lang w:bidi="ar-SY"/>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6">
    <w:nsid w:val="407F143D"/>
    <w:multiLevelType w:val="hybridMultilevel"/>
    <w:tmpl w:val="A9A6B77C"/>
    <w:lvl w:ilvl="0" w:tplc="7CD68B8A">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0D2687A"/>
    <w:multiLevelType w:val="hybridMultilevel"/>
    <w:tmpl w:val="C95ECC5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68E707E"/>
    <w:multiLevelType w:val="hybridMultilevel"/>
    <w:tmpl w:val="6EDC7632"/>
    <w:lvl w:ilvl="0" w:tplc="EAE0138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8250551"/>
    <w:multiLevelType w:val="hybridMultilevel"/>
    <w:tmpl w:val="1896A37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333EB7"/>
    <w:multiLevelType w:val="hybridMultilevel"/>
    <w:tmpl w:val="848C577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0965341"/>
    <w:multiLevelType w:val="hybridMultilevel"/>
    <w:tmpl w:val="CDC20356"/>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52B41867"/>
    <w:multiLevelType w:val="hybridMultilevel"/>
    <w:tmpl w:val="89225E4E"/>
    <w:lvl w:ilvl="0" w:tplc="416C51B8">
      <w:start w:val="1"/>
      <w:numFmt w:val="bullet"/>
      <w:lvlText w:val=""/>
      <w:lvlJc w:val="left"/>
      <w:pPr>
        <w:ind w:left="360" w:hanging="360"/>
      </w:pPr>
      <w:rPr>
        <w:rFonts w:ascii="Symbol" w:hAnsi="Symbol" w:hint="default"/>
        <w:b/>
        <w:bCs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3036715"/>
    <w:multiLevelType w:val="hybridMultilevel"/>
    <w:tmpl w:val="DCBA6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B9F2079"/>
    <w:multiLevelType w:val="singleLevel"/>
    <w:tmpl w:val="0401000B"/>
    <w:lvl w:ilvl="0">
      <w:start w:val="1"/>
      <w:numFmt w:val="bullet"/>
      <w:lvlText w:val=""/>
      <w:lvlJc w:val="center"/>
      <w:pPr>
        <w:tabs>
          <w:tab w:val="num" w:pos="360"/>
        </w:tabs>
        <w:ind w:left="72" w:hanging="72"/>
      </w:pPr>
      <w:rPr>
        <w:rFonts w:ascii="Wingdings" w:hAnsi="Wingdings" w:hint="default"/>
      </w:rPr>
    </w:lvl>
  </w:abstractNum>
  <w:abstractNum w:abstractNumId="25">
    <w:nsid w:val="6C6C4C7F"/>
    <w:multiLevelType w:val="hybridMultilevel"/>
    <w:tmpl w:val="C49660CE"/>
    <w:lvl w:ilvl="0" w:tplc="DE0641E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0554970"/>
    <w:multiLevelType w:val="hybridMultilevel"/>
    <w:tmpl w:val="0B5AC4F0"/>
    <w:lvl w:ilvl="0" w:tplc="DE0641E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4116E06"/>
    <w:multiLevelType w:val="hybridMultilevel"/>
    <w:tmpl w:val="00F285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6307015"/>
    <w:multiLevelType w:val="hybridMultilevel"/>
    <w:tmpl w:val="4002F4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6C000AA"/>
    <w:multiLevelType w:val="multilevel"/>
    <w:tmpl w:val="E7E4D15C"/>
    <w:lvl w:ilvl="0">
      <w:numFmt w:val="bullet"/>
      <w:pStyle w:val="8"/>
      <w:lvlText w:val="*"/>
      <w:lvlJc w:val="left"/>
      <w:pPr>
        <w:tabs>
          <w:tab w:val="num" w:pos="1679"/>
        </w:tabs>
        <w:ind w:left="1679" w:right="1679" w:hanging="360"/>
      </w:pPr>
      <w:rPr>
        <w:rFonts w:ascii="Times New Roman" w:hAnsi="Times New Roman" w:cs="Times New Roman" w:hint="default"/>
        <w:sz w:val="22"/>
        <w:szCs w:val="22"/>
      </w:rPr>
    </w:lvl>
    <w:lvl w:ilvl="1">
      <w:start w:val="6"/>
      <w:numFmt w:val="bullet"/>
      <w:lvlText w:val="-"/>
      <w:lvlJc w:val="left"/>
      <w:pPr>
        <w:tabs>
          <w:tab w:val="num" w:pos="2399"/>
        </w:tabs>
        <w:ind w:left="2399" w:right="2399" w:hanging="360"/>
      </w:pPr>
      <w:rPr>
        <w:rFonts w:ascii="Times New Roman" w:eastAsia="Times New Roman" w:hAnsi="Times New Roman" w:cs="Traditional Arabic" w:hint="default"/>
      </w:rPr>
    </w:lvl>
    <w:lvl w:ilvl="2">
      <w:numFmt w:val="bullet"/>
      <w:lvlText w:val="*"/>
      <w:lvlJc w:val="left"/>
      <w:pPr>
        <w:tabs>
          <w:tab w:val="num" w:pos="3119"/>
        </w:tabs>
        <w:ind w:left="3119" w:right="3119" w:hanging="360"/>
      </w:pPr>
      <w:rPr>
        <w:rFonts w:ascii="Times New Roman" w:hAnsi="Times New Roman" w:cs="Times New Roman" w:hint="default"/>
        <w:sz w:val="22"/>
        <w:szCs w:val="22"/>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7AE57768"/>
    <w:multiLevelType w:val="hybridMultilevel"/>
    <w:tmpl w:val="5F20A9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9"/>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7"/>
  </w:num>
  <w:num w:numId="7">
    <w:abstractNumId w:val="24"/>
  </w:num>
  <w:num w:numId="8">
    <w:abstractNumId w:val="1"/>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23"/>
  </w:num>
  <w:num w:numId="12">
    <w:abstractNumId w:val="30"/>
  </w:num>
  <w:num w:numId="13">
    <w:abstractNumId w:val="1"/>
  </w:num>
  <w:num w:numId="14">
    <w:abstractNumId w:val="15"/>
  </w:num>
  <w:num w:numId="15">
    <w:abstractNumId w:val="28"/>
  </w:num>
  <w:num w:numId="16">
    <w:abstractNumId w:val="4"/>
  </w:num>
  <w:num w:numId="17">
    <w:abstractNumId w:val="27"/>
  </w:num>
  <w:num w:numId="18">
    <w:abstractNumId w:val="6"/>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22"/>
  </w:num>
  <w:num w:numId="22">
    <w:abstractNumId w:val="0"/>
  </w:num>
  <w:num w:numId="23">
    <w:abstractNumId w:val="25"/>
  </w:num>
  <w:num w:numId="24">
    <w:abstractNumId w:val="12"/>
  </w:num>
  <w:num w:numId="25">
    <w:abstractNumId w:val="26"/>
  </w:num>
  <w:num w:numId="26">
    <w:abstractNumId w:val="10"/>
  </w:num>
  <w:num w:numId="27">
    <w:abstractNumId w:val="17"/>
  </w:num>
  <w:num w:numId="28">
    <w:abstractNumId w:val="19"/>
  </w:num>
  <w:num w:numId="29">
    <w:abstractNumId w:val="14"/>
  </w:num>
  <w:num w:numId="30">
    <w:abstractNumId w:val="18"/>
  </w:num>
  <w:num w:numId="31">
    <w:abstractNumId w:val="2"/>
  </w:num>
  <w:num w:numId="32">
    <w:abstractNumId w:val="11"/>
  </w:num>
  <w:num w:numId="33">
    <w:abstractNumId w:val="5"/>
  </w:num>
  <w:num w:numId="34">
    <w:abstractNumId w:val="20"/>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0"/>
    <w:footnote w:id="1"/>
  </w:footnotePr>
  <w:endnotePr>
    <w:endnote w:id="0"/>
    <w:endnote w:id="1"/>
  </w:endnotePr>
  <w:compat>
    <w:useFELayout/>
  </w:compat>
  <w:rsids>
    <w:rsidRoot w:val="00E67110"/>
    <w:rsid w:val="000019C0"/>
    <w:rsid w:val="00003FF7"/>
    <w:rsid w:val="000113CD"/>
    <w:rsid w:val="00012449"/>
    <w:rsid w:val="0001322E"/>
    <w:rsid w:val="00014380"/>
    <w:rsid w:val="00014515"/>
    <w:rsid w:val="000168AE"/>
    <w:rsid w:val="00016F3F"/>
    <w:rsid w:val="00022626"/>
    <w:rsid w:val="00022774"/>
    <w:rsid w:val="00023797"/>
    <w:rsid w:val="000240BD"/>
    <w:rsid w:val="00024621"/>
    <w:rsid w:val="000262E9"/>
    <w:rsid w:val="00027EAA"/>
    <w:rsid w:val="00027F6C"/>
    <w:rsid w:val="0003049D"/>
    <w:rsid w:val="00030C2F"/>
    <w:rsid w:val="00030D42"/>
    <w:rsid w:val="000317AE"/>
    <w:rsid w:val="00035B7B"/>
    <w:rsid w:val="00037FC3"/>
    <w:rsid w:val="0004187B"/>
    <w:rsid w:val="000422D5"/>
    <w:rsid w:val="00043F97"/>
    <w:rsid w:val="00043FE4"/>
    <w:rsid w:val="00045CFC"/>
    <w:rsid w:val="00046632"/>
    <w:rsid w:val="00064142"/>
    <w:rsid w:val="00072195"/>
    <w:rsid w:val="00072A91"/>
    <w:rsid w:val="00073565"/>
    <w:rsid w:val="000736C7"/>
    <w:rsid w:val="00073C5B"/>
    <w:rsid w:val="000811B5"/>
    <w:rsid w:val="0008673B"/>
    <w:rsid w:val="00093903"/>
    <w:rsid w:val="00093F60"/>
    <w:rsid w:val="00094C4C"/>
    <w:rsid w:val="000A0D16"/>
    <w:rsid w:val="000A252D"/>
    <w:rsid w:val="000A4565"/>
    <w:rsid w:val="000A655E"/>
    <w:rsid w:val="000A6FBD"/>
    <w:rsid w:val="000B07A0"/>
    <w:rsid w:val="000B5626"/>
    <w:rsid w:val="000B7AD1"/>
    <w:rsid w:val="000C0FE8"/>
    <w:rsid w:val="000C3810"/>
    <w:rsid w:val="000C489E"/>
    <w:rsid w:val="000C67BE"/>
    <w:rsid w:val="000C78C3"/>
    <w:rsid w:val="000D2638"/>
    <w:rsid w:val="000D3F3D"/>
    <w:rsid w:val="000D40B4"/>
    <w:rsid w:val="000D7371"/>
    <w:rsid w:val="000E4915"/>
    <w:rsid w:val="000E5BDF"/>
    <w:rsid w:val="000F56DE"/>
    <w:rsid w:val="000F5D24"/>
    <w:rsid w:val="000F619F"/>
    <w:rsid w:val="000F628E"/>
    <w:rsid w:val="000F6AC2"/>
    <w:rsid w:val="00101074"/>
    <w:rsid w:val="00101C58"/>
    <w:rsid w:val="0010504B"/>
    <w:rsid w:val="001157AC"/>
    <w:rsid w:val="00117A51"/>
    <w:rsid w:val="00125D2B"/>
    <w:rsid w:val="00125E9D"/>
    <w:rsid w:val="0012721E"/>
    <w:rsid w:val="00131C10"/>
    <w:rsid w:val="001328C4"/>
    <w:rsid w:val="0014195D"/>
    <w:rsid w:val="00142D2B"/>
    <w:rsid w:val="00143A3E"/>
    <w:rsid w:val="00144A8A"/>
    <w:rsid w:val="00150516"/>
    <w:rsid w:val="00150DE5"/>
    <w:rsid w:val="001529F5"/>
    <w:rsid w:val="00153B4E"/>
    <w:rsid w:val="00154F44"/>
    <w:rsid w:val="0016036F"/>
    <w:rsid w:val="001617B8"/>
    <w:rsid w:val="00161B8C"/>
    <w:rsid w:val="00161CC9"/>
    <w:rsid w:val="001637EB"/>
    <w:rsid w:val="00163DA5"/>
    <w:rsid w:val="00173782"/>
    <w:rsid w:val="00174382"/>
    <w:rsid w:val="001758DE"/>
    <w:rsid w:val="0017672C"/>
    <w:rsid w:val="0017766A"/>
    <w:rsid w:val="001823D0"/>
    <w:rsid w:val="001909DF"/>
    <w:rsid w:val="001930B0"/>
    <w:rsid w:val="0019478C"/>
    <w:rsid w:val="00196320"/>
    <w:rsid w:val="00197BEA"/>
    <w:rsid w:val="001A4A5E"/>
    <w:rsid w:val="001B0EC4"/>
    <w:rsid w:val="001B3563"/>
    <w:rsid w:val="001B6449"/>
    <w:rsid w:val="001C1EC0"/>
    <w:rsid w:val="001C3789"/>
    <w:rsid w:val="001C3D8B"/>
    <w:rsid w:val="001C5E82"/>
    <w:rsid w:val="001C6E9A"/>
    <w:rsid w:val="001D2D45"/>
    <w:rsid w:val="001D31CA"/>
    <w:rsid w:val="001D3519"/>
    <w:rsid w:val="001D4442"/>
    <w:rsid w:val="001E0D86"/>
    <w:rsid w:val="001E1B1C"/>
    <w:rsid w:val="001E2C34"/>
    <w:rsid w:val="001E461F"/>
    <w:rsid w:val="001F05F0"/>
    <w:rsid w:val="001F2F9E"/>
    <w:rsid w:val="001F4ABC"/>
    <w:rsid w:val="00200A19"/>
    <w:rsid w:val="002015A1"/>
    <w:rsid w:val="0020251D"/>
    <w:rsid w:val="00204AD1"/>
    <w:rsid w:val="00205857"/>
    <w:rsid w:val="00210D7C"/>
    <w:rsid w:val="00210E45"/>
    <w:rsid w:val="00210FF7"/>
    <w:rsid w:val="002133AA"/>
    <w:rsid w:val="00214A31"/>
    <w:rsid w:val="002158B9"/>
    <w:rsid w:val="00216476"/>
    <w:rsid w:val="00216E70"/>
    <w:rsid w:val="0021761A"/>
    <w:rsid w:val="0021799F"/>
    <w:rsid w:val="0022012C"/>
    <w:rsid w:val="002234C4"/>
    <w:rsid w:val="00224303"/>
    <w:rsid w:val="002276E8"/>
    <w:rsid w:val="00232629"/>
    <w:rsid w:val="0023424F"/>
    <w:rsid w:val="00236C53"/>
    <w:rsid w:val="002431B7"/>
    <w:rsid w:val="00243C21"/>
    <w:rsid w:val="00245513"/>
    <w:rsid w:val="00247733"/>
    <w:rsid w:val="0025223E"/>
    <w:rsid w:val="002533F5"/>
    <w:rsid w:val="0026184A"/>
    <w:rsid w:val="00261ADE"/>
    <w:rsid w:val="00262566"/>
    <w:rsid w:val="00265990"/>
    <w:rsid w:val="00272ECE"/>
    <w:rsid w:val="00275C75"/>
    <w:rsid w:val="00275E60"/>
    <w:rsid w:val="002763E8"/>
    <w:rsid w:val="00282C31"/>
    <w:rsid w:val="00282E96"/>
    <w:rsid w:val="00297687"/>
    <w:rsid w:val="002A0BED"/>
    <w:rsid w:val="002A2893"/>
    <w:rsid w:val="002A3E22"/>
    <w:rsid w:val="002A4136"/>
    <w:rsid w:val="002A4A1C"/>
    <w:rsid w:val="002A4B8B"/>
    <w:rsid w:val="002A5BDA"/>
    <w:rsid w:val="002A5E99"/>
    <w:rsid w:val="002A5FCF"/>
    <w:rsid w:val="002A7505"/>
    <w:rsid w:val="002B1E8C"/>
    <w:rsid w:val="002B2F23"/>
    <w:rsid w:val="002B3800"/>
    <w:rsid w:val="002B5525"/>
    <w:rsid w:val="002C6154"/>
    <w:rsid w:val="002C6959"/>
    <w:rsid w:val="002D0704"/>
    <w:rsid w:val="002D07F5"/>
    <w:rsid w:val="002D457A"/>
    <w:rsid w:val="002D5486"/>
    <w:rsid w:val="002D6707"/>
    <w:rsid w:val="002D7E69"/>
    <w:rsid w:val="002E503B"/>
    <w:rsid w:val="002E6B0F"/>
    <w:rsid w:val="002E74F3"/>
    <w:rsid w:val="002F6268"/>
    <w:rsid w:val="00303089"/>
    <w:rsid w:val="00306BDF"/>
    <w:rsid w:val="00306FCC"/>
    <w:rsid w:val="00310BC5"/>
    <w:rsid w:val="003144CA"/>
    <w:rsid w:val="003209A8"/>
    <w:rsid w:val="0033180B"/>
    <w:rsid w:val="003335D6"/>
    <w:rsid w:val="00334230"/>
    <w:rsid w:val="003361EE"/>
    <w:rsid w:val="0033629D"/>
    <w:rsid w:val="00337DFC"/>
    <w:rsid w:val="0037022D"/>
    <w:rsid w:val="00387A95"/>
    <w:rsid w:val="00392683"/>
    <w:rsid w:val="00394D8B"/>
    <w:rsid w:val="00394E4E"/>
    <w:rsid w:val="003963BF"/>
    <w:rsid w:val="003A476C"/>
    <w:rsid w:val="003A5F0E"/>
    <w:rsid w:val="003A6A53"/>
    <w:rsid w:val="003A7699"/>
    <w:rsid w:val="003B0268"/>
    <w:rsid w:val="003B3200"/>
    <w:rsid w:val="003B41ED"/>
    <w:rsid w:val="003B5328"/>
    <w:rsid w:val="003B72C9"/>
    <w:rsid w:val="003C49CD"/>
    <w:rsid w:val="003C584D"/>
    <w:rsid w:val="003C7263"/>
    <w:rsid w:val="003D07AC"/>
    <w:rsid w:val="003D1C32"/>
    <w:rsid w:val="003D1D94"/>
    <w:rsid w:val="003D2598"/>
    <w:rsid w:val="003D320E"/>
    <w:rsid w:val="003D375D"/>
    <w:rsid w:val="003E0800"/>
    <w:rsid w:val="003E414D"/>
    <w:rsid w:val="003E6EF7"/>
    <w:rsid w:val="003F078B"/>
    <w:rsid w:val="003F6738"/>
    <w:rsid w:val="004005D4"/>
    <w:rsid w:val="00401662"/>
    <w:rsid w:val="00403913"/>
    <w:rsid w:val="0040547C"/>
    <w:rsid w:val="004075E5"/>
    <w:rsid w:val="004106CA"/>
    <w:rsid w:val="00415D90"/>
    <w:rsid w:val="0041677C"/>
    <w:rsid w:val="00422863"/>
    <w:rsid w:val="00426A0C"/>
    <w:rsid w:val="004301A9"/>
    <w:rsid w:val="004315C0"/>
    <w:rsid w:val="00433869"/>
    <w:rsid w:val="00437070"/>
    <w:rsid w:val="00440543"/>
    <w:rsid w:val="0044071F"/>
    <w:rsid w:val="00441BF7"/>
    <w:rsid w:val="004424EE"/>
    <w:rsid w:val="00443970"/>
    <w:rsid w:val="00447128"/>
    <w:rsid w:val="00447285"/>
    <w:rsid w:val="00451B8A"/>
    <w:rsid w:val="00451DFA"/>
    <w:rsid w:val="004530EB"/>
    <w:rsid w:val="00453574"/>
    <w:rsid w:val="00454DEC"/>
    <w:rsid w:val="00456487"/>
    <w:rsid w:val="00460488"/>
    <w:rsid w:val="0046214A"/>
    <w:rsid w:val="00464B50"/>
    <w:rsid w:val="00472404"/>
    <w:rsid w:val="004734B2"/>
    <w:rsid w:val="00476F88"/>
    <w:rsid w:val="00477FD9"/>
    <w:rsid w:val="00480750"/>
    <w:rsid w:val="004851CA"/>
    <w:rsid w:val="00485D52"/>
    <w:rsid w:val="004973E4"/>
    <w:rsid w:val="004974B3"/>
    <w:rsid w:val="00497CE0"/>
    <w:rsid w:val="00497F14"/>
    <w:rsid w:val="00497FAD"/>
    <w:rsid w:val="004A2561"/>
    <w:rsid w:val="004A373F"/>
    <w:rsid w:val="004B0EBF"/>
    <w:rsid w:val="004B2852"/>
    <w:rsid w:val="004B5C5B"/>
    <w:rsid w:val="004B5F15"/>
    <w:rsid w:val="004B7259"/>
    <w:rsid w:val="004B7501"/>
    <w:rsid w:val="004C723B"/>
    <w:rsid w:val="004D0FDB"/>
    <w:rsid w:val="004D1318"/>
    <w:rsid w:val="004D1D5C"/>
    <w:rsid w:val="004D4FB2"/>
    <w:rsid w:val="004E098C"/>
    <w:rsid w:val="004E576D"/>
    <w:rsid w:val="004F1180"/>
    <w:rsid w:val="004F4508"/>
    <w:rsid w:val="004F5634"/>
    <w:rsid w:val="004F600E"/>
    <w:rsid w:val="005030E7"/>
    <w:rsid w:val="00503477"/>
    <w:rsid w:val="00504873"/>
    <w:rsid w:val="00504B60"/>
    <w:rsid w:val="00505FD8"/>
    <w:rsid w:val="00514EC6"/>
    <w:rsid w:val="00515BC5"/>
    <w:rsid w:val="005253A7"/>
    <w:rsid w:val="00530867"/>
    <w:rsid w:val="00533267"/>
    <w:rsid w:val="005338AA"/>
    <w:rsid w:val="0053397D"/>
    <w:rsid w:val="0053421D"/>
    <w:rsid w:val="005366CB"/>
    <w:rsid w:val="00536F97"/>
    <w:rsid w:val="005376D5"/>
    <w:rsid w:val="00551654"/>
    <w:rsid w:val="00554B14"/>
    <w:rsid w:val="0056032E"/>
    <w:rsid w:val="00560749"/>
    <w:rsid w:val="00562780"/>
    <w:rsid w:val="00563014"/>
    <w:rsid w:val="00565B60"/>
    <w:rsid w:val="0056766F"/>
    <w:rsid w:val="00571002"/>
    <w:rsid w:val="00571B2D"/>
    <w:rsid w:val="00574AA7"/>
    <w:rsid w:val="0057667E"/>
    <w:rsid w:val="0057698D"/>
    <w:rsid w:val="0058053A"/>
    <w:rsid w:val="00580BCB"/>
    <w:rsid w:val="00581727"/>
    <w:rsid w:val="0058191F"/>
    <w:rsid w:val="00581E76"/>
    <w:rsid w:val="00585165"/>
    <w:rsid w:val="00585FE9"/>
    <w:rsid w:val="005867FD"/>
    <w:rsid w:val="00590124"/>
    <w:rsid w:val="005901BB"/>
    <w:rsid w:val="005918E8"/>
    <w:rsid w:val="0059207A"/>
    <w:rsid w:val="00595D58"/>
    <w:rsid w:val="005A42DD"/>
    <w:rsid w:val="005A4538"/>
    <w:rsid w:val="005A6748"/>
    <w:rsid w:val="005B2375"/>
    <w:rsid w:val="005B401C"/>
    <w:rsid w:val="005B5F86"/>
    <w:rsid w:val="005B65D7"/>
    <w:rsid w:val="005B75BE"/>
    <w:rsid w:val="005C1257"/>
    <w:rsid w:val="005C7C6A"/>
    <w:rsid w:val="005D0511"/>
    <w:rsid w:val="005D4BDD"/>
    <w:rsid w:val="005D5763"/>
    <w:rsid w:val="005E307E"/>
    <w:rsid w:val="005E3E10"/>
    <w:rsid w:val="005E3EB0"/>
    <w:rsid w:val="005F2115"/>
    <w:rsid w:val="005F79DB"/>
    <w:rsid w:val="00604AC2"/>
    <w:rsid w:val="00610FDE"/>
    <w:rsid w:val="00611FBC"/>
    <w:rsid w:val="006137EA"/>
    <w:rsid w:val="00616784"/>
    <w:rsid w:val="00622939"/>
    <w:rsid w:val="006248C6"/>
    <w:rsid w:val="00631F3B"/>
    <w:rsid w:val="0063252C"/>
    <w:rsid w:val="00633E20"/>
    <w:rsid w:val="006340A0"/>
    <w:rsid w:val="00637E6F"/>
    <w:rsid w:val="006443C3"/>
    <w:rsid w:val="00646F7E"/>
    <w:rsid w:val="00650D2F"/>
    <w:rsid w:val="0065449C"/>
    <w:rsid w:val="00657BAF"/>
    <w:rsid w:val="00660304"/>
    <w:rsid w:val="006604E1"/>
    <w:rsid w:val="0066164A"/>
    <w:rsid w:val="006616EE"/>
    <w:rsid w:val="00662C9E"/>
    <w:rsid w:val="00665A60"/>
    <w:rsid w:val="00665C45"/>
    <w:rsid w:val="00667AEA"/>
    <w:rsid w:val="00671625"/>
    <w:rsid w:val="00675213"/>
    <w:rsid w:val="00680FBF"/>
    <w:rsid w:val="00681887"/>
    <w:rsid w:val="006819A6"/>
    <w:rsid w:val="00682F3B"/>
    <w:rsid w:val="00687366"/>
    <w:rsid w:val="006920DB"/>
    <w:rsid w:val="00695F87"/>
    <w:rsid w:val="006A20B6"/>
    <w:rsid w:val="006A2F05"/>
    <w:rsid w:val="006A7769"/>
    <w:rsid w:val="006B0CCA"/>
    <w:rsid w:val="006B0D86"/>
    <w:rsid w:val="006B1A18"/>
    <w:rsid w:val="006B32E6"/>
    <w:rsid w:val="006B534B"/>
    <w:rsid w:val="006C0784"/>
    <w:rsid w:val="006C0B41"/>
    <w:rsid w:val="006C241A"/>
    <w:rsid w:val="006C5609"/>
    <w:rsid w:val="006C60AD"/>
    <w:rsid w:val="006D0768"/>
    <w:rsid w:val="006D68E4"/>
    <w:rsid w:val="006D7F15"/>
    <w:rsid w:val="006E0118"/>
    <w:rsid w:val="006E2ED7"/>
    <w:rsid w:val="006E6A56"/>
    <w:rsid w:val="006E6B71"/>
    <w:rsid w:val="006F2821"/>
    <w:rsid w:val="006F56C0"/>
    <w:rsid w:val="006F5E1E"/>
    <w:rsid w:val="006F71E5"/>
    <w:rsid w:val="006F73CE"/>
    <w:rsid w:val="00700C4D"/>
    <w:rsid w:val="007028A4"/>
    <w:rsid w:val="00702B82"/>
    <w:rsid w:val="00702DE9"/>
    <w:rsid w:val="007032F9"/>
    <w:rsid w:val="00704FB3"/>
    <w:rsid w:val="007077F7"/>
    <w:rsid w:val="00707DEB"/>
    <w:rsid w:val="007102BB"/>
    <w:rsid w:val="007154AC"/>
    <w:rsid w:val="00716503"/>
    <w:rsid w:val="007243D3"/>
    <w:rsid w:val="00725894"/>
    <w:rsid w:val="00726106"/>
    <w:rsid w:val="00726C5B"/>
    <w:rsid w:val="00734BBE"/>
    <w:rsid w:val="007433AA"/>
    <w:rsid w:val="007433B5"/>
    <w:rsid w:val="0074396B"/>
    <w:rsid w:val="00744627"/>
    <w:rsid w:val="0074560B"/>
    <w:rsid w:val="00750ED0"/>
    <w:rsid w:val="00751E5C"/>
    <w:rsid w:val="00753841"/>
    <w:rsid w:val="007566FC"/>
    <w:rsid w:val="00760CD8"/>
    <w:rsid w:val="00760D3F"/>
    <w:rsid w:val="00760DD0"/>
    <w:rsid w:val="00761D70"/>
    <w:rsid w:val="00762913"/>
    <w:rsid w:val="00766051"/>
    <w:rsid w:val="007668BA"/>
    <w:rsid w:val="00776577"/>
    <w:rsid w:val="00776E77"/>
    <w:rsid w:val="007775FE"/>
    <w:rsid w:val="00782C9C"/>
    <w:rsid w:val="00783816"/>
    <w:rsid w:val="00784490"/>
    <w:rsid w:val="00785904"/>
    <w:rsid w:val="00787A3C"/>
    <w:rsid w:val="00787BE3"/>
    <w:rsid w:val="0079007D"/>
    <w:rsid w:val="0079043C"/>
    <w:rsid w:val="00791FDB"/>
    <w:rsid w:val="007A540E"/>
    <w:rsid w:val="007A7741"/>
    <w:rsid w:val="007B363D"/>
    <w:rsid w:val="007B4654"/>
    <w:rsid w:val="007B50FF"/>
    <w:rsid w:val="007C1B2C"/>
    <w:rsid w:val="007C2E15"/>
    <w:rsid w:val="007C73AD"/>
    <w:rsid w:val="007E0A8D"/>
    <w:rsid w:val="007E0F89"/>
    <w:rsid w:val="007E4DB1"/>
    <w:rsid w:val="007F07BE"/>
    <w:rsid w:val="007F178C"/>
    <w:rsid w:val="007F75EF"/>
    <w:rsid w:val="00801ECE"/>
    <w:rsid w:val="00804A68"/>
    <w:rsid w:val="0081596F"/>
    <w:rsid w:val="00816FE2"/>
    <w:rsid w:val="0082091D"/>
    <w:rsid w:val="0082475D"/>
    <w:rsid w:val="00827F1E"/>
    <w:rsid w:val="00833911"/>
    <w:rsid w:val="00833F37"/>
    <w:rsid w:val="00834A8B"/>
    <w:rsid w:val="00834BBF"/>
    <w:rsid w:val="008361D6"/>
    <w:rsid w:val="008366A1"/>
    <w:rsid w:val="008410D5"/>
    <w:rsid w:val="0084350E"/>
    <w:rsid w:val="00843567"/>
    <w:rsid w:val="00843910"/>
    <w:rsid w:val="00845181"/>
    <w:rsid w:val="008555F8"/>
    <w:rsid w:val="0085622A"/>
    <w:rsid w:val="008575B1"/>
    <w:rsid w:val="00866862"/>
    <w:rsid w:val="00866F24"/>
    <w:rsid w:val="00870B03"/>
    <w:rsid w:val="00870C36"/>
    <w:rsid w:val="00876428"/>
    <w:rsid w:val="0088128F"/>
    <w:rsid w:val="00884BD4"/>
    <w:rsid w:val="0088582F"/>
    <w:rsid w:val="00887482"/>
    <w:rsid w:val="00893A4A"/>
    <w:rsid w:val="008A1FE8"/>
    <w:rsid w:val="008B4A74"/>
    <w:rsid w:val="008B5618"/>
    <w:rsid w:val="008B58B5"/>
    <w:rsid w:val="008B6237"/>
    <w:rsid w:val="008C30E4"/>
    <w:rsid w:val="008D5863"/>
    <w:rsid w:val="008D6428"/>
    <w:rsid w:val="008E0BAE"/>
    <w:rsid w:val="008E60F1"/>
    <w:rsid w:val="008E6E37"/>
    <w:rsid w:val="008F02E2"/>
    <w:rsid w:val="008F57A2"/>
    <w:rsid w:val="008F72D1"/>
    <w:rsid w:val="00910BC6"/>
    <w:rsid w:val="00912139"/>
    <w:rsid w:val="00915DE8"/>
    <w:rsid w:val="00917B22"/>
    <w:rsid w:val="00921825"/>
    <w:rsid w:val="00923D6A"/>
    <w:rsid w:val="00930C97"/>
    <w:rsid w:val="00931316"/>
    <w:rsid w:val="00932C16"/>
    <w:rsid w:val="009362F1"/>
    <w:rsid w:val="00936AE0"/>
    <w:rsid w:val="0094036F"/>
    <w:rsid w:val="0095067F"/>
    <w:rsid w:val="00950D64"/>
    <w:rsid w:val="009530A3"/>
    <w:rsid w:val="00955FC2"/>
    <w:rsid w:val="0096029A"/>
    <w:rsid w:val="0096646E"/>
    <w:rsid w:val="00971302"/>
    <w:rsid w:val="00972C8D"/>
    <w:rsid w:val="00974367"/>
    <w:rsid w:val="009761DC"/>
    <w:rsid w:val="00977E0B"/>
    <w:rsid w:val="009800A4"/>
    <w:rsid w:val="00982242"/>
    <w:rsid w:val="009909BA"/>
    <w:rsid w:val="0099268A"/>
    <w:rsid w:val="00993302"/>
    <w:rsid w:val="00994061"/>
    <w:rsid w:val="00994461"/>
    <w:rsid w:val="0099564B"/>
    <w:rsid w:val="009956BC"/>
    <w:rsid w:val="009A1ECE"/>
    <w:rsid w:val="009A2B5C"/>
    <w:rsid w:val="009A3CF2"/>
    <w:rsid w:val="009A47C6"/>
    <w:rsid w:val="009B0219"/>
    <w:rsid w:val="009B307B"/>
    <w:rsid w:val="009C236A"/>
    <w:rsid w:val="009C30ED"/>
    <w:rsid w:val="009C4F4B"/>
    <w:rsid w:val="009C5F21"/>
    <w:rsid w:val="009C6238"/>
    <w:rsid w:val="009C6FC1"/>
    <w:rsid w:val="009D04D8"/>
    <w:rsid w:val="009D3D4B"/>
    <w:rsid w:val="009D6E9D"/>
    <w:rsid w:val="009E3012"/>
    <w:rsid w:val="009E39D4"/>
    <w:rsid w:val="009E4171"/>
    <w:rsid w:val="009E5399"/>
    <w:rsid w:val="009E63CD"/>
    <w:rsid w:val="009E64E2"/>
    <w:rsid w:val="009E7933"/>
    <w:rsid w:val="009E7FDF"/>
    <w:rsid w:val="009F1B19"/>
    <w:rsid w:val="009F23D9"/>
    <w:rsid w:val="009F4270"/>
    <w:rsid w:val="009F58BE"/>
    <w:rsid w:val="009F7096"/>
    <w:rsid w:val="00A00815"/>
    <w:rsid w:val="00A05AC5"/>
    <w:rsid w:val="00A0620F"/>
    <w:rsid w:val="00A062F4"/>
    <w:rsid w:val="00A06D0E"/>
    <w:rsid w:val="00A07B00"/>
    <w:rsid w:val="00A126E0"/>
    <w:rsid w:val="00A12DCD"/>
    <w:rsid w:val="00A14C5C"/>
    <w:rsid w:val="00A17257"/>
    <w:rsid w:val="00A17E5D"/>
    <w:rsid w:val="00A23931"/>
    <w:rsid w:val="00A25676"/>
    <w:rsid w:val="00A26298"/>
    <w:rsid w:val="00A30599"/>
    <w:rsid w:val="00A447C3"/>
    <w:rsid w:val="00A449F2"/>
    <w:rsid w:val="00A453C5"/>
    <w:rsid w:val="00A45914"/>
    <w:rsid w:val="00A46113"/>
    <w:rsid w:val="00A478DD"/>
    <w:rsid w:val="00A47E70"/>
    <w:rsid w:val="00A50090"/>
    <w:rsid w:val="00A51590"/>
    <w:rsid w:val="00A54CE4"/>
    <w:rsid w:val="00A556A8"/>
    <w:rsid w:val="00A55EF3"/>
    <w:rsid w:val="00A6053F"/>
    <w:rsid w:val="00A61151"/>
    <w:rsid w:val="00A613DD"/>
    <w:rsid w:val="00A62D4C"/>
    <w:rsid w:val="00A721AF"/>
    <w:rsid w:val="00A726EC"/>
    <w:rsid w:val="00A72C2A"/>
    <w:rsid w:val="00A73487"/>
    <w:rsid w:val="00A73AB9"/>
    <w:rsid w:val="00A77E3A"/>
    <w:rsid w:val="00A8043C"/>
    <w:rsid w:val="00A827E4"/>
    <w:rsid w:val="00A860CE"/>
    <w:rsid w:val="00A90358"/>
    <w:rsid w:val="00A94C2F"/>
    <w:rsid w:val="00A94F4E"/>
    <w:rsid w:val="00A96B2A"/>
    <w:rsid w:val="00A97F01"/>
    <w:rsid w:val="00AA2A99"/>
    <w:rsid w:val="00AA2AC9"/>
    <w:rsid w:val="00AA3F3B"/>
    <w:rsid w:val="00AA4E36"/>
    <w:rsid w:val="00AA5F93"/>
    <w:rsid w:val="00AA75B1"/>
    <w:rsid w:val="00AA7B5E"/>
    <w:rsid w:val="00AB04F5"/>
    <w:rsid w:val="00AB6956"/>
    <w:rsid w:val="00AC3271"/>
    <w:rsid w:val="00AD05CB"/>
    <w:rsid w:val="00AD3DF0"/>
    <w:rsid w:val="00AD52B5"/>
    <w:rsid w:val="00AD54E3"/>
    <w:rsid w:val="00AD67A3"/>
    <w:rsid w:val="00AE0B12"/>
    <w:rsid w:val="00AE2DC3"/>
    <w:rsid w:val="00AF0259"/>
    <w:rsid w:val="00AF03AA"/>
    <w:rsid w:val="00AF2803"/>
    <w:rsid w:val="00AF5926"/>
    <w:rsid w:val="00AF5CA9"/>
    <w:rsid w:val="00AF7641"/>
    <w:rsid w:val="00B01FDE"/>
    <w:rsid w:val="00B02DA6"/>
    <w:rsid w:val="00B04E61"/>
    <w:rsid w:val="00B05F38"/>
    <w:rsid w:val="00B078C7"/>
    <w:rsid w:val="00B07B43"/>
    <w:rsid w:val="00B07FA8"/>
    <w:rsid w:val="00B1566B"/>
    <w:rsid w:val="00B17235"/>
    <w:rsid w:val="00B22649"/>
    <w:rsid w:val="00B22892"/>
    <w:rsid w:val="00B25856"/>
    <w:rsid w:val="00B3001B"/>
    <w:rsid w:val="00B3224E"/>
    <w:rsid w:val="00B373B1"/>
    <w:rsid w:val="00B37BDF"/>
    <w:rsid w:val="00B41AF2"/>
    <w:rsid w:val="00B41CA0"/>
    <w:rsid w:val="00B41E2E"/>
    <w:rsid w:val="00B428FC"/>
    <w:rsid w:val="00B43B0C"/>
    <w:rsid w:val="00B43E01"/>
    <w:rsid w:val="00B43E86"/>
    <w:rsid w:val="00B44964"/>
    <w:rsid w:val="00B45EAB"/>
    <w:rsid w:val="00B46626"/>
    <w:rsid w:val="00B50235"/>
    <w:rsid w:val="00B55F6C"/>
    <w:rsid w:val="00B569B4"/>
    <w:rsid w:val="00B62008"/>
    <w:rsid w:val="00B63498"/>
    <w:rsid w:val="00B73F06"/>
    <w:rsid w:val="00B824BE"/>
    <w:rsid w:val="00B825F0"/>
    <w:rsid w:val="00B8349A"/>
    <w:rsid w:val="00B83FE2"/>
    <w:rsid w:val="00B84A4F"/>
    <w:rsid w:val="00B9355A"/>
    <w:rsid w:val="00B938E4"/>
    <w:rsid w:val="00B951FF"/>
    <w:rsid w:val="00BA1070"/>
    <w:rsid w:val="00BA199F"/>
    <w:rsid w:val="00BA37E9"/>
    <w:rsid w:val="00BA38E0"/>
    <w:rsid w:val="00BB1686"/>
    <w:rsid w:val="00BB1BD9"/>
    <w:rsid w:val="00BB2380"/>
    <w:rsid w:val="00BB480E"/>
    <w:rsid w:val="00BB4891"/>
    <w:rsid w:val="00BB628F"/>
    <w:rsid w:val="00BC0349"/>
    <w:rsid w:val="00BC10AF"/>
    <w:rsid w:val="00BC43FA"/>
    <w:rsid w:val="00BC483D"/>
    <w:rsid w:val="00BD423B"/>
    <w:rsid w:val="00BD5FCB"/>
    <w:rsid w:val="00BD6275"/>
    <w:rsid w:val="00BD67DB"/>
    <w:rsid w:val="00BD6BF6"/>
    <w:rsid w:val="00BD7619"/>
    <w:rsid w:val="00BD7E17"/>
    <w:rsid w:val="00BE1D14"/>
    <w:rsid w:val="00BE2FD2"/>
    <w:rsid w:val="00BE62AF"/>
    <w:rsid w:val="00BE6C56"/>
    <w:rsid w:val="00BF0676"/>
    <w:rsid w:val="00BF09A9"/>
    <w:rsid w:val="00BF59EA"/>
    <w:rsid w:val="00BF693C"/>
    <w:rsid w:val="00BF7E1A"/>
    <w:rsid w:val="00C002A5"/>
    <w:rsid w:val="00C17675"/>
    <w:rsid w:val="00C2367C"/>
    <w:rsid w:val="00C238AC"/>
    <w:rsid w:val="00C27BE1"/>
    <w:rsid w:val="00C27CC8"/>
    <w:rsid w:val="00C314E3"/>
    <w:rsid w:val="00C3725B"/>
    <w:rsid w:val="00C378C1"/>
    <w:rsid w:val="00C40042"/>
    <w:rsid w:val="00C525C7"/>
    <w:rsid w:val="00C52B75"/>
    <w:rsid w:val="00C5522C"/>
    <w:rsid w:val="00C567CD"/>
    <w:rsid w:val="00C57B1F"/>
    <w:rsid w:val="00C603BC"/>
    <w:rsid w:val="00C60723"/>
    <w:rsid w:val="00C64CDC"/>
    <w:rsid w:val="00C7044F"/>
    <w:rsid w:val="00C727B6"/>
    <w:rsid w:val="00C76E4A"/>
    <w:rsid w:val="00C77D76"/>
    <w:rsid w:val="00C8202E"/>
    <w:rsid w:val="00C842F2"/>
    <w:rsid w:val="00C86450"/>
    <w:rsid w:val="00C874C0"/>
    <w:rsid w:val="00C87868"/>
    <w:rsid w:val="00C87A2D"/>
    <w:rsid w:val="00C94393"/>
    <w:rsid w:val="00C97BC4"/>
    <w:rsid w:val="00C97C29"/>
    <w:rsid w:val="00CA0CDB"/>
    <w:rsid w:val="00CA1BF1"/>
    <w:rsid w:val="00CA5B97"/>
    <w:rsid w:val="00CB3B56"/>
    <w:rsid w:val="00CB4A92"/>
    <w:rsid w:val="00CB4F57"/>
    <w:rsid w:val="00CB6A81"/>
    <w:rsid w:val="00CC2D64"/>
    <w:rsid w:val="00CC2F4F"/>
    <w:rsid w:val="00CC3D54"/>
    <w:rsid w:val="00CC5568"/>
    <w:rsid w:val="00CC5F8B"/>
    <w:rsid w:val="00CC645F"/>
    <w:rsid w:val="00CC73B9"/>
    <w:rsid w:val="00CD4DE2"/>
    <w:rsid w:val="00CD6142"/>
    <w:rsid w:val="00CE256F"/>
    <w:rsid w:val="00CE2632"/>
    <w:rsid w:val="00CE3CF8"/>
    <w:rsid w:val="00CE7DD7"/>
    <w:rsid w:val="00CF67CF"/>
    <w:rsid w:val="00D03553"/>
    <w:rsid w:val="00D05DEE"/>
    <w:rsid w:val="00D117EC"/>
    <w:rsid w:val="00D14CDC"/>
    <w:rsid w:val="00D15BB6"/>
    <w:rsid w:val="00D1743C"/>
    <w:rsid w:val="00D26968"/>
    <w:rsid w:val="00D302D1"/>
    <w:rsid w:val="00D319B1"/>
    <w:rsid w:val="00D32139"/>
    <w:rsid w:val="00D32327"/>
    <w:rsid w:val="00D33189"/>
    <w:rsid w:val="00D34FE1"/>
    <w:rsid w:val="00D359F8"/>
    <w:rsid w:val="00D3681E"/>
    <w:rsid w:val="00D400B9"/>
    <w:rsid w:val="00D40E6B"/>
    <w:rsid w:val="00D41E99"/>
    <w:rsid w:val="00D43C2C"/>
    <w:rsid w:val="00D506E6"/>
    <w:rsid w:val="00D532D6"/>
    <w:rsid w:val="00D552F7"/>
    <w:rsid w:val="00D5664B"/>
    <w:rsid w:val="00D56A85"/>
    <w:rsid w:val="00D636A3"/>
    <w:rsid w:val="00D65001"/>
    <w:rsid w:val="00D6599B"/>
    <w:rsid w:val="00D74187"/>
    <w:rsid w:val="00D74A0B"/>
    <w:rsid w:val="00D81C51"/>
    <w:rsid w:val="00D83F82"/>
    <w:rsid w:val="00D90680"/>
    <w:rsid w:val="00D9584B"/>
    <w:rsid w:val="00D96112"/>
    <w:rsid w:val="00D97EA4"/>
    <w:rsid w:val="00DA485A"/>
    <w:rsid w:val="00DB0A8C"/>
    <w:rsid w:val="00DB235C"/>
    <w:rsid w:val="00DB3F20"/>
    <w:rsid w:val="00DB730A"/>
    <w:rsid w:val="00DC630D"/>
    <w:rsid w:val="00DD0967"/>
    <w:rsid w:val="00DD214B"/>
    <w:rsid w:val="00DD3B61"/>
    <w:rsid w:val="00DD72C9"/>
    <w:rsid w:val="00DE22A6"/>
    <w:rsid w:val="00DE3562"/>
    <w:rsid w:val="00DE4924"/>
    <w:rsid w:val="00DE5E9C"/>
    <w:rsid w:val="00DF5A05"/>
    <w:rsid w:val="00DF632A"/>
    <w:rsid w:val="00DF657F"/>
    <w:rsid w:val="00E00590"/>
    <w:rsid w:val="00E007D7"/>
    <w:rsid w:val="00E00832"/>
    <w:rsid w:val="00E2223D"/>
    <w:rsid w:val="00E2440C"/>
    <w:rsid w:val="00E279C9"/>
    <w:rsid w:val="00E3064C"/>
    <w:rsid w:val="00E30A6E"/>
    <w:rsid w:val="00E40093"/>
    <w:rsid w:val="00E41CDE"/>
    <w:rsid w:val="00E43A22"/>
    <w:rsid w:val="00E43E5E"/>
    <w:rsid w:val="00E46888"/>
    <w:rsid w:val="00E479E5"/>
    <w:rsid w:val="00E54E0B"/>
    <w:rsid w:val="00E5625C"/>
    <w:rsid w:val="00E57117"/>
    <w:rsid w:val="00E63738"/>
    <w:rsid w:val="00E63C13"/>
    <w:rsid w:val="00E64A5E"/>
    <w:rsid w:val="00E65B1D"/>
    <w:rsid w:val="00E66C7F"/>
    <w:rsid w:val="00E66C87"/>
    <w:rsid w:val="00E67110"/>
    <w:rsid w:val="00E70380"/>
    <w:rsid w:val="00E70DAD"/>
    <w:rsid w:val="00E7185E"/>
    <w:rsid w:val="00E7336F"/>
    <w:rsid w:val="00E76B56"/>
    <w:rsid w:val="00E806CB"/>
    <w:rsid w:val="00E842D6"/>
    <w:rsid w:val="00E85351"/>
    <w:rsid w:val="00E87197"/>
    <w:rsid w:val="00E874E9"/>
    <w:rsid w:val="00E8796C"/>
    <w:rsid w:val="00E94733"/>
    <w:rsid w:val="00EA070C"/>
    <w:rsid w:val="00EA1BA3"/>
    <w:rsid w:val="00EB0417"/>
    <w:rsid w:val="00EB273B"/>
    <w:rsid w:val="00EB48D8"/>
    <w:rsid w:val="00EB78FE"/>
    <w:rsid w:val="00EC0017"/>
    <w:rsid w:val="00EC0596"/>
    <w:rsid w:val="00EC3D89"/>
    <w:rsid w:val="00EC4872"/>
    <w:rsid w:val="00EC7173"/>
    <w:rsid w:val="00EC7E14"/>
    <w:rsid w:val="00ED1CE9"/>
    <w:rsid w:val="00ED653F"/>
    <w:rsid w:val="00ED6B2D"/>
    <w:rsid w:val="00ED6D62"/>
    <w:rsid w:val="00ED77B6"/>
    <w:rsid w:val="00EE07CE"/>
    <w:rsid w:val="00EE0BBF"/>
    <w:rsid w:val="00EE2002"/>
    <w:rsid w:val="00EE2CB2"/>
    <w:rsid w:val="00EE525C"/>
    <w:rsid w:val="00EE5D14"/>
    <w:rsid w:val="00EF0E0C"/>
    <w:rsid w:val="00EF174D"/>
    <w:rsid w:val="00EF462B"/>
    <w:rsid w:val="00F01A14"/>
    <w:rsid w:val="00F03CFF"/>
    <w:rsid w:val="00F10DCA"/>
    <w:rsid w:val="00F13274"/>
    <w:rsid w:val="00F14268"/>
    <w:rsid w:val="00F15CB5"/>
    <w:rsid w:val="00F161BF"/>
    <w:rsid w:val="00F20147"/>
    <w:rsid w:val="00F2136F"/>
    <w:rsid w:val="00F236A0"/>
    <w:rsid w:val="00F23CD9"/>
    <w:rsid w:val="00F24E9A"/>
    <w:rsid w:val="00F26199"/>
    <w:rsid w:val="00F40D65"/>
    <w:rsid w:val="00F4396F"/>
    <w:rsid w:val="00F45ADA"/>
    <w:rsid w:val="00F45D9F"/>
    <w:rsid w:val="00F45F4A"/>
    <w:rsid w:val="00F507D9"/>
    <w:rsid w:val="00F50F2D"/>
    <w:rsid w:val="00F5157E"/>
    <w:rsid w:val="00F5160D"/>
    <w:rsid w:val="00F51D70"/>
    <w:rsid w:val="00F52661"/>
    <w:rsid w:val="00F52D3C"/>
    <w:rsid w:val="00F55E0C"/>
    <w:rsid w:val="00F61148"/>
    <w:rsid w:val="00F636E7"/>
    <w:rsid w:val="00F63A64"/>
    <w:rsid w:val="00F6462F"/>
    <w:rsid w:val="00F64B4C"/>
    <w:rsid w:val="00F65268"/>
    <w:rsid w:val="00F657C9"/>
    <w:rsid w:val="00F7298F"/>
    <w:rsid w:val="00F74AB9"/>
    <w:rsid w:val="00F7558C"/>
    <w:rsid w:val="00F804B7"/>
    <w:rsid w:val="00F8445E"/>
    <w:rsid w:val="00F8573E"/>
    <w:rsid w:val="00F85C1C"/>
    <w:rsid w:val="00F85EC9"/>
    <w:rsid w:val="00F85EF0"/>
    <w:rsid w:val="00F86460"/>
    <w:rsid w:val="00F9021E"/>
    <w:rsid w:val="00F90331"/>
    <w:rsid w:val="00F9436B"/>
    <w:rsid w:val="00FA00DC"/>
    <w:rsid w:val="00FA238D"/>
    <w:rsid w:val="00FA283C"/>
    <w:rsid w:val="00FA3120"/>
    <w:rsid w:val="00FA3A67"/>
    <w:rsid w:val="00FA7E84"/>
    <w:rsid w:val="00FB34A6"/>
    <w:rsid w:val="00FB52C5"/>
    <w:rsid w:val="00FB620E"/>
    <w:rsid w:val="00FB7237"/>
    <w:rsid w:val="00FC0124"/>
    <w:rsid w:val="00FC0341"/>
    <w:rsid w:val="00FC61D4"/>
    <w:rsid w:val="00FD1578"/>
    <w:rsid w:val="00FD1FEA"/>
    <w:rsid w:val="00FD2A15"/>
    <w:rsid w:val="00FD3327"/>
    <w:rsid w:val="00FD73B9"/>
    <w:rsid w:val="00FD7422"/>
    <w:rsid w:val="00FD7C2E"/>
    <w:rsid w:val="00FE0324"/>
    <w:rsid w:val="00FE09D1"/>
    <w:rsid w:val="00FE5D89"/>
    <w:rsid w:val="00FE69DE"/>
    <w:rsid w:val="00FE7917"/>
    <w:rsid w:val="00FF5368"/>
    <w:rsid w:val="00FF65CF"/>
    <w:rsid w:val="00FF6E1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84A"/>
    <w:pPr>
      <w:bidi/>
    </w:pPr>
  </w:style>
  <w:style w:type="paragraph" w:styleId="1">
    <w:name w:val="heading 1"/>
    <w:basedOn w:val="a"/>
    <w:next w:val="a"/>
    <w:link w:val="1Char"/>
    <w:uiPriority w:val="9"/>
    <w:qFormat/>
    <w:rsid w:val="00DE4924"/>
    <w:pPr>
      <w:keepNext/>
      <w:spacing w:after="0" w:line="240" w:lineRule="auto"/>
      <w:outlineLvl w:val="0"/>
    </w:pPr>
    <w:rPr>
      <w:rFonts w:ascii="Times New Roman" w:eastAsia="Times New Roman" w:hAnsi="Times New Roman" w:cs="Traditional Arabic"/>
      <w:sz w:val="40"/>
      <w:szCs w:val="40"/>
      <w:lang w:val="fr-FR" w:eastAsia="ar-SA"/>
    </w:rPr>
  </w:style>
  <w:style w:type="paragraph" w:styleId="2">
    <w:name w:val="heading 2"/>
    <w:basedOn w:val="a"/>
    <w:next w:val="a"/>
    <w:link w:val="2Char"/>
    <w:semiHidden/>
    <w:unhideWhenUsed/>
    <w:qFormat/>
    <w:rsid w:val="00DE4924"/>
    <w:pPr>
      <w:keepNext/>
      <w:spacing w:after="0" w:line="240" w:lineRule="auto"/>
      <w:outlineLvl w:val="1"/>
    </w:pPr>
    <w:rPr>
      <w:rFonts w:ascii="Times New Roman" w:eastAsia="Times New Roman" w:hAnsi="Times New Roman" w:cs="Traditional Arabic"/>
      <w:sz w:val="96"/>
      <w:szCs w:val="96"/>
      <w:lang w:val="fr-FR" w:eastAsia="ar-SA"/>
    </w:rPr>
  </w:style>
  <w:style w:type="paragraph" w:styleId="3">
    <w:name w:val="heading 3"/>
    <w:basedOn w:val="a"/>
    <w:next w:val="a"/>
    <w:link w:val="3Char"/>
    <w:semiHidden/>
    <w:unhideWhenUsed/>
    <w:qFormat/>
    <w:rsid w:val="00DE4924"/>
    <w:pPr>
      <w:keepNext/>
      <w:spacing w:after="0" w:line="240" w:lineRule="auto"/>
      <w:outlineLvl w:val="2"/>
    </w:pPr>
    <w:rPr>
      <w:rFonts w:ascii="Times New Roman" w:eastAsia="Times New Roman" w:hAnsi="Times New Roman" w:cs="Traditional Arabic"/>
      <w:sz w:val="52"/>
      <w:szCs w:val="52"/>
      <w:lang w:val="fr-FR" w:eastAsia="ar-SA"/>
    </w:rPr>
  </w:style>
  <w:style w:type="paragraph" w:styleId="4">
    <w:name w:val="heading 4"/>
    <w:basedOn w:val="a"/>
    <w:next w:val="a"/>
    <w:link w:val="4Char"/>
    <w:semiHidden/>
    <w:unhideWhenUsed/>
    <w:qFormat/>
    <w:rsid w:val="00DE4924"/>
    <w:pPr>
      <w:keepNext/>
      <w:numPr>
        <w:numId w:val="1"/>
      </w:numPr>
      <w:spacing w:line="240" w:lineRule="auto"/>
      <w:ind w:right="0"/>
      <w:jc w:val="lowKashida"/>
      <w:outlineLvl w:val="3"/>
    </w:pPr>
    <w:rPr>
      <w:rFonts w:ascii="Times New Roman" w:eastAsia="Times New Roman" w:hAnsi="Times New Roman" w:cs="Traditional Arabic"/>
      <w:sz w:val="24"/>
      <w:szCs w:val="36"/>
      <w:lang w:eastAsia="ar-SA"/>
    </w:rPr>
  </w:style>
  <w:style w:type="paragraph" w:styleId="5">
    <w:name w:val="heading 5"/>
    <w:basedOn w:val="a"/>
    <w:next w:val="a"/>
    <w:link w:val="5Char"/>
    <w:semiHidden/>
    <w:unhideWhenUsed/>
    <w:qFormat/>
    <w:rsid w:val="00DE4924"/>
    <w:pPr>
      <w:keepNext/>
      <w:widowControl w:val="0"/>
      <w:snapToGrid w:val="0"/>
      <w:spacing w:after="0" w:line="240" w:lineRule="auto"/>
      <w:jc w:val="center"/>
      <w:outlineLvl w:val="4"/>
    </w:pPr>
    <w:rPr>
      <w:rFonts w:ascii="Times New Roman" w:eastAsia="Times New Roman" w:hAnsi="Times New Roman" w:cs="Simplified Arabic"/>
      <w:b/>
      <w:bCs/>
      <w:color w:val="000000"/>
      <w:sz w:val="24"/>
      <w:szCs w:val="20"/>
    </w:rPr>
  </w:style>
  <w:style w:type="paragraph" w:styleId="6">
    <w:name w:val="heading 6"/>
    <w:basedOn w:val="a"/>
    <w:next w:val="a"/>
    <w:link w:val="6Char"/>
    <w:semiHidden/>
    <w:unhideWhenUsed/>
    <w:qFormat/>
    <w:rsid w:val="00DE4924"/>
    <w:pPr>
      <w:keepNext/>
      <w:widowControl w:val="0"/>
      <w:snapToGrid w:val="0"/>
      <w:spacing w:after="0" w:line="240" w:lineRule="auto"/>
      <w:jc w:val="center"/>
      <w:outlineLvl w:val="5"/>
    </w:pPr>
    <w:rPr>
      <w:rFonts w:ascii="Times New Roman" w:eastAsia="Times New Roman" w:hAnsi="Times New Roman" w:cs="Simplified Arabic"/>
      <w:b/>
      <w:bCs/>
      <w:color w:val="000000"/>
      <w:sz w:val="24"/>
      <w:szCs w:val="20"/>
      <w:u w:val="single"/>
      <w:lang w:val="fr-FR"/>
    </w:rPr>
  </w:style>
  <w:style w:type="paragraph" w:styleId="7">
    <w:name w:val="heading 7"/>
    <w:basedOn w:val="a"/>
    <w:next w:val="a"/>
    <w:link w:val="7Char"/>
    <w:semiHidden/>
    <w:unhideWhenUsed/>
    <w:qFormat/>
    <w:rsid w:val="00DE4924"/>
    <w:pPr>
      <w:keepNext/>
      <w:spacing w:after="0" w:line="240" w:lineRule="auto"/>
      <w:ind w:left="584" w:hanging="584"/>
      <w:jc w:val="lowKashida"/>
      <w:outlineLvl w:val="6"/>
    </w:pPr>
    <w:rPr>
      <w:rFonts w:ascii="Times New Roman" w:eastAsia="Times New Roman" w:hAnsi="Times New Roman" w:cs="Traditional Arabic"/>
      <w:i/>
      <w:sz w:val="26"/>
      <w:szCs w:val="36"/>
      <w:lang w:eastAsia="ar-SA"/>
    </w:rPr>
  </w:style>
  <w:style w:type="paragraph" w:styleId="8">
    <w:name w:val="heading 8"/>
    <w:basedOn w:val="a"/>
    <w:next w:val="a"/>
    <w:link w:val="8Char"/>
    <w:semiHidden/>
    <w:unhideWhenUsed/>
    <w:qFormat/>
    <w:rsid w:val="00DE4924"/>
    <w:pPr>
      <w:keepNext/>
      <w:numPr>
        <w:numId w:val="2"/>
      </w:numPr>
      <w:spacing w:line="240" w:lineRule="auto"/>
      <w:ind w:right="0"/>
      <w:jc w:val="lowKashida"/>
      <w:outlineLvl w:val="7"/>
    </w:pPr>
    <w:rPr>
      <w:rFonts w:ascii="Times New Roman" w:eastAsia="Times New Roman" w:hAnsi="Times New Roman" w:cs="Traditional Arabic"/>
      <w:i/>
      <w:sz w:val="36"/>
      <w:szCs w:val="36"/>
      <w:lang w:eastAsia="ar-SA"/>
    </w:rPr>
  </w:style>
  <w:style w:type="paragraph" w:styleId="9">
    <w:name w:val="heading 9"/>
    <w:basedOn w:val="a"/>
    <w:next w:val="a"/>
    <w:link w:val="9Char"/>
    <w:semiHidden/>
    <w:unhideWhenUsed/>
    <w:qFormat/>
    <w:rsid w:val="00DE4924"/>
    <w:pPr>
      <w:keepNext/>
      <w:spacing w:after="0" w:line="240" w:lineRule="auto"/>
      <w:ind w:left="224"/>
      <w:jc w:val="center"/>
      <w:outlineLvl w:val="8"/>
    </w:pPr>
    <w:rPr>
      <w:rFonts w:ascii="Times New Roman" w:eastAsia="Times New Roman" w:hAnsi="Times New Roman" w:cs="Traditional Arabic"/>
      <w:b/>
      <w:bCs/>
      <w:i/>
      <w:shadow/>
      <w:sz w:val="44"/>
      <w:szCs w:val="4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DE4924"/>
    <w:rPr>
      <w:rFonts w:ascii="Times New Roman" w:eastAsia="Times New Roman" w:hAnsi="Times New Roman" w:cs="Traditional Arabic"/>
      <w:sz w:val="40"/>
      <w:szCs w:val="40"/>
      <w:lang w:val="fr-FR" w:eastAsia="ar-SA"/>
    </w:rPr>
  </w:style>
  <w:style w:type="character" w:customStyle="1" w:styleId="2Char">
    <w:name w:val="عنوان 2 Char"/>
    <w:basedOn w:val="a0"/>
    <w:link w:val="2"/>
    <w:semiHidden/>
    <w:rsid w:val="00DE4924"/>
    <w:rPr>
      <w:rFonts w:ascii="Times New Roman" w:eastAsia="Times New Roman" w:hAnsi="Times New Roman" w:cs="Traditional Arabic"/>
      <w:sz w:val="96"/>
      <w:szCs w:val="96"/>
      <w:lang w:val="fr-FR" w:eastAsia="ar-SA"/>
    </w:rPr>
  </w:style>
  <w:style w:type="character" w:customStyle="1" w:styleId="3Char">
    <w:name w:val="عنوان 3 Char"/>
    <w:basedOn w:val="a0"/>
    <w:link w:val="3"/>
    <w:semiHidden/>
    <w:rsid w:val="00DE4924"/>
    <w:rPr>
      <w:rFonts w:ascii="Times New Roman" w:eastAsia="Times New Roman" w:hAnsi="Times New Roman" w:cs="Traditional Arabic"/>
      <w:sz w:val="52"/>
      <w:szCs w:val="52"/>
      <w:lang w:val="fr-FR" w:eastAsia="ar-SA"/>
    </w:rPr>
  </w:style>
  <w:style w:type="character" w:customStyle="1" w:styleId="4Char">
    <w:name w:val="عنوان 4 Char"/>
    <w:basedOn w:val="a0"/>
    <w:link w:val="4"/>
    <w:semiHidden/>
    <w:rsid w:val="00DE4924"/>
    <w:rPr>
      <w:rFonts w:ascii="Times New Roman" w:eastAsia="Times New Roman" w:hAnsi="Times New Roman" w:cs="Traditional Arabic"/>
      <w:sz w:val="24"/>
      <w:szCs w:val="36"/>
      <w:lang w:eastAsia="ar-SA"/>
    </w:rPr>
  </w:style>
  <w:style w:type="character" w:customStyle="1" w:styleId="5Char">
    <w:name w:val="عنوان 5 Char"/>
    <w:basedOn w:val="a0"/>
    <w:link w:val="5"/>
    <w:semiHidden/>
    <w:rsid w:val="00DE4924"/>
    <w:rPr>
      <w:rFonts w:ascii="Times New Roman" w:eastAsia="Times New Roman" w:hAnsi="Times New Roman" w:cs="Simplified Arabic"/>
      <w:b/>
      <w:bCs/>
      <w:color w:val="000000"/>
      <w:sz w:val="24"/>
      <w:szCs w:val="20"/>
    </w:rPr>
  </w:style>
  <w:style w:type="character" w:customStyle="1" w:styleId="6Char">
    <w:name w:val="عنوان 6 Char"/>
    <w:basedOn w:val="a0"/>
    <w:link w:val="6"/>
    <w:semiHidden/>
    <w:rsid w:val="00DE4924"/>
    <w:rPr>
      <w:rFonts w:ascii="Times New Roman" w:eastAsia="Times New Roman" w:hAnsi="Times New Roman" w:cs="Simplified Arabic"/>
      <w:b/>
      <w:bCs/>
      <w:color w:val="000000"/>
      <w:sz w:val="24"/>
      <w:szCs w:val="20"/>
      <w:u w:val="single"/>
      <w:lang w:val="fr-FR"/>
    </w:rPr>
  </w:style>
  <w:style w:type="character" w:customStyle="1" w:styleId="7Char">
    <w:name w:val="عنوان 7 Char"/>
    <w:basedOn w:val="a0"/>
    <w:link w:val="7"/>
    <w:semiHidden/>
    <w:rsid w:val="00DE4924"/>
    <w:rPr>
      <w:rFonts w:ascii="Times New Roman" w:eastAsia="Times New Roman" w:hAnsi="Times New Roman" w:cs="Traditional Arabic"/>
      <w:i/>
      <w:sz w:val="26"/>
      <w:szCs w:val="36"/>
      <w:lang w:eastAsia="ar-SA"/>
    </w:rPr>
  </w:style>
  <w:style w:type="character" w:customStyle="1" w:styleId="8Char">
    <w:name w:val="عنوان 8 Char"/>
    <w:basedOn w:val="a0"/>
    <w:link w:val="8"/>
    <w:semiHidden/>
    <w:rsid w:val="00DE4924"/>
    <w:rPr>
      <w:rFonts w:ascii="Times New Roman" w:eastAsia="Times New Roman" w:hAnsi="Times New Roman" w:cs="Traditional Arabic"/>
      <w:i/>
      <w:sz w:val="36"/>
      <w:szCs w:val="36"/>
      <w:lang w:eastAsia="ar-SA"/>
    </w:rPr>
  </w:style>
  <w:style w:type="character" w:customStyle="1" w:styleId="9Char">
    <w:name w:val="عنوان 9 Char"/>
    <w:basedOn w:val="a0"/>
    <w:link w:val="9"/>
    <w:semiHidden/>
    <w:rsid w:val="00DE4924"/>
    <w:rPr>
      <w:rFonts w:ascii="Times New Roman" w:eastAsia="Times New Roman" w:hAnsi="Times New Roman" w:cs="Traditional Arabic"/>
      <w:b/>
      <w:bCs/>
      <w:i/>
      <w:shadow/>
      <w:sz w:val="44"/>
      <w:szCs w:val="44"/>
      <w:lang w:eastAsia="ar-SA"/>
    </w:rPr>
  </w:style>
  <w:style w:type="paragraph" w:styleId="a3">
    <w:name w:val="List Paragraph"/>
    <w:basedOn w:val="a"/>
    <w:uiPriority w:val="34"/>
    <w:qFormat/>
    <w:rsid w:val="00BF7E1A"/>
    <w:pPr>
      <w:ind w:left="720"/>
      <w:contextualSpacing/>
    </w:pPr>
  </w:style>
  <w:style w:type="table" w:styleId="a4">
    <w:name w:val="Table Grid"/>
    <w:basedOn w:val="a1"/>
    <w:uiPriority w:val="59"/>
    <w:rsid w:val="00003FF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Char"/>
    <w:uiPriority w:val="99"/>
    <w:semiHidden/>
    <w:unhideWhenUsed/>
    <w:rsid w:val="00D400B9"/>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D400B9"/>
    <w:rPr>
      <w:rFonts w:ascii="Tahoma" w:hAnsi="Tahoma" w:cs="Tahoma"/>
      <w:sz w:val="16"/>
      <w:szCs w:val="16"/>
    </w:rPr>
  </w:style>
  <w:style w:type="paragraph" w:customStyle="1" w:styleId="Default">
    <w:name w:val="Default"/>
    <w:rsid w:val="00FD3327"/>
    <w:pPr>
      <w:autoSpaceDE w:val="0"/>
      <w:autoSpaceDN w:val="0"/>
      <w:adjustRightInd w:val="0"/>
      <w:spacing w:after="0" w:line="240" w:lineRule="auto"/>
    </w:pPr>
    <w:rPr>
      <w:rFonts w:ascii="Verdana" w:hAnsi="Verdana" w:cs="Verdana"/>
      <w:color w:val="000000"/>
      <w:sz w:val="24"/>
      <w:szCs w:val="24"/>
    </w:rPr>
  </w:style>
  <w:style w:type="paragraph" w:styleId="a6">
    <w:name w:val="caption"/>
    <w:basedOn w:val="a"/>
    <w:next w:val="a"/>
    <w:uiPriority w:val="35"/>
    <w:unhideWhenUsed/>
    <w:qFormat/>
    <w:rsid w:val="00834BBF"/>
    <w:pPr>
      <w:spacing w:line="240" w:lineRule="auto"/>
    </w:pPr>
    <w:rPr>
      <w:b/>
      <w:bCs/>
      <w:color w:val="4F81BD" w:themeColor="accent1"/>
      <w:sz w:val="18"/>
      <w:szCs w:val="18"/>
    </w:rPr>
  </w:style>
  <w:style w:type="paragraph" w:styleId="a7">
    <w:name w:val="header"/>
    <w:basedOn w:val="a"/>
    <w:link w:val="Char0"/>
    <w:semiHidden/>
    <w:unhideWhenUsed/>
    <w:rsid w:val="00394E4E"/>
    <w:pPr>
      <w:tabs>
        <w:tab w:val="center" w:pos="4153"/>
        <w:tab w:val="right" w:pos="8306"/>
      </w:tabs>
      <w:spacing w:after="0" w:line="240" w:lineRule="auto"/>
    </w:pPr>
  </w:style>
  <w:style w:type="character" w:customStyle="1" w:styleId="Char0">
    <w:name w:val="رأس صفحة Char"/>
    <w:basedOn w:val="a0"/>
    <w:link w:val="a7"/>
    <w:semiHidden/>
    <w:rsid w:val="00394E4E"/>
  </w:style>
  <w:style w:type="paragraph" w:styleId="a8">
    <w:name w:val="footer"/>
    <w:basedOn w:val="a"/>
    <w:link w:val="Char1"/>
    <w:unhideWhenUsed/>
    <w:rsid w:val="00394E4E"/>
    <w:pPr>
      <w:tabs>
        <w:tab w:val="center" w:pos="4153"/>
        <w:tab w:val="right" w:pos="8306"/>
      </w:tabs>
      <w:spacing w:after="0" w:line="240" w:lineRule="auto"/>
    </w:pPr>
  </w:style>
  <w:style w:type="character" w:customStyle="1" w:styleId="Char1">
    <w:name w:val="تذييل صفحة Char"/>
    <w:basedOn w:val="a0"/>
    <w:link w:val="a8"/>
    <w:rsid w:val="00394E4E"/>
  </w:style>
  <w:style w:type="paragraph" w:styleId="a9">
    <w:name w:val="footnote text"/>
    <w:basedOn w:val="a"/>
    <w:link w:val="Char10"/>
    <w:semiHidden/>
    <w:unhideWhenUsed/>
    <w:rsid w:val="00DE4924"/>
    <w:pPr>
      <w:widowControl w:val="0"/>
      <w:snapToGrid w:val="0"/>
      <w:spacing w:after="0" w:line="240" w:lineRule="auto"/>
    </w:pPr>
    <w:rPr>
      <w:rFonts w:ascii="Times New Roman" w:eastAsia="Times New Roman" w:hAnsi="Times New Roman" w:cs="Simplified Arabic"/>
      <w:sz w:val="20"/>
      <w:szCs w:val="24"/>
      <w:lang w:val="fr-FR" w:eastAsia="ar-SA"/>
    </w:rPr>
  </w:style>
  <w:style w:type="character" w:customStyle="1" w:styleId="Char10">
    <w:name w:val="نص حاشية سفلية Char1"/>
    <w:basedOn w:val="a0"/>
    <w:link w:val="a9"/>
    <w:semiHidden/>
    <w:locked/>
    <w:rsid w:val="00DE4924"/>
    <w:rPr>
      <w:rFonts w:ascii="Times New Roman" w:eastAsia="Times New Roman" w:hAnsi="Times New Roman" w:cs="Simplified Arabic"/>
      <w:sz w:val="20"/>
      <w:szCs w:val="24"/>
      <w:lang w:val="fr-FR" w:eastAsia="ar-SA"/>
    </w:rPr>
  </w:style>
  <w:style w:type="character" w:customStyle="1" w:styleId="Char2">
    <w:name w:val="نص حاشية سفلية Char"/>
    <w:basedOn w:val="a0"/>
    <w:semiHidden/>
    <w:rsid w:val="00DE4924"/>
    <w:rPr>
      <w:sz w:val="20"/>
      <w:szCs w:val="20"/>
    </w:rPr>
  </w:style>
  <w:style w:type="paragraph" w:styleId="aa">
    <w:name w:val="Body Text"/>
    <w:basedOn w:val="a"/>
    <w:link w:val="Char11"/>
    <w:semiHidden/>
    <w:unhideWhenUsed/>
    <w:rsid w:val="00DE4924"/>
    <w:pPr>
      <w:widowControl w:val="0"/>
      <w:snapToGrid w:val="0"/>
      <w:spacing w:after="120" w:line="240" w:lineRule="auto"/>
    </w:pPr>
    <w:rPr>
      <w:rFonts w:ascii="Times New Roman" w:eastAsia="Times New Roman" w:hAnsi="Times New Roman" w:cs="Simplified Arabic"/>
      <w:sz w:val="24"/>
      <w:szCs w:val="24"/>
      <w:lang w:val="fr-FR" w:eastAsia="ar-SA"/>
    </w:rPr>
  </w:style>
  <w:style w:type="character" w:customStyle="1" w:styleId="Char11">
    <w:name w:val="نص أساسي Char1"/>
    <w:basedOn w:val="a0"/>
    <w:link w:val="aa"/>
    <w:semiHidden/>
    <w:locked/>
    <w:rsid w:val="00DE4924"/>
    <w:rPr>
      <w:rFonts w:ascii="Times New Roman" w:eastAsia="Times New Roman" w:hAnsi="Times New Roman" w:cs="Simplified Arabic"/>
      <w:sz w:val="24"/>
      <w:szCs w:val="24"/>
      <w:lang w:val="fr-FR" w:eastAsia="ar-SA"/>
    </w:rPr>
  </w:style>
  <w:style w:type="character" w:customStyle="1" w:styleId="Char3">
    <w:name w:val="نص أساسي Char"/>
    <w:basedOn w:val="a0"/>
    <w:semiHidden/>
    <w:rsid w:val="00DE4924"/>
  </w:style>
  <w:style w:type="paragraph" w:styleId="ab">
    <w:name w:val="Body Text Indent"/>
    <w:basedOn w:val="a"/>
    <w:link w:val="Char12"/>
    <w:semiHidden/>
    <w:unhideWhenUsed/>
    <w:rsid w:val="00DE4924"/>
    <w:pPr>
      <w:spacing w:after="0" w:line="240" w:lineRule="auto"/>
      <w:ind w:left="360"/>
    </w:pPr>
    <w:rPr>
      <w:rFonts w:ascii="Times New Roman" w:eastAsia="Times New Roman" w:hAnsi="Times New Roman" w:cs="Traditional Arabic"/>
      <w:sz w:val="36"/>
      <w:szCs w:val="36"/>
      <w:lang w:val="fr-FR" w:eastAsia="ar-SA"/>
    </w:rPr>
  </w:style>
  <w:style w:type="character" w:customStyle="1" w:styleId="Char12">
    <w:name w:val="نص أساسي بمسافة بادئة Char1"/>
    <w:basedOn w:val="a0"/>
    <w:link w:val="ab"/>
    <w:semiHidden/>
    <w:locked/>
    <w:rsid w:val="00DE4924"/>
    <w:rPr>
      <w:rFonts w:ascii="Times New Roman" w:eastAsia="Times New Roman" w:hAnsi="Times New Roman" w:cs="Traditional Arabic"/>
      <w:sz w:val="36"/>
      <w:szCs w:val="36"/>
      <w:lang w:val="fr-FR" w:eastAsia="ar-SA"/>
    </w:rPr>
  </w:style>
  <w:style w:type="character" w:customStyle="1" w:styleId="Char4">
    <w:name w:val="نص أساسي بمسافة بادئة Char"/>
    <w:basedOn w:val="a0"/>
    <w:semiHidden/>
    <w:rsid w:val="00DE4924"/>
  </w:style>
  <w:style w:type="paragraph" w:styleId="20">
    <w:name w:val="Body Text 2"/>
    <w:basedOn w:val="a"/>
    <w:link w:val="2Char1"/>
    <w:semiHidden/>
    <w:unhideWhenUsed/>
    <w:rsid w:val="00DE4924"/>
    <w:pPr>
      <w:widowControl w:val="0"/>
      <w:snapToGrid w:val="0"/>
      <w:spacing w:after="120" w:line="480" w:lineRule="auto"/>
    </w:pPr>
    <w:rPr>
      <w:rFonts w:ascii="Times New Roman" w:eastAsia="Times New Roman" w:hAnsi="Times New Roman" w:cs="Simplified Arabic"/>
      <w:sz w:val="24"/>
      <w:szCs w:val="24"/>
      <w:lang w:val="fr-FR" w:eastAsia="ar-SA"/>
    </w:rPr>
  </w:style>
  <w:style w:type="character" w:customStyle="1" w:styleId="2Char1">
    <w:name w:val="نص أساسي 2 Char1"/>
    <w:basedOn w:val="a0"/>
    <w:link w:val="20"/>
    <w:semiHidden/>
    <w:locked/>
    <w:rsid w:val="00DE4924"/>
    <w:rPr>
      <w:rFonts w:ascii="Times New Roman" w:eastAsia="Times New Roman" w:hAnsi="Times New Roman" w:cs="Simplified Arabic"/>
      <w:sz w:val="24"/>
      <w:szCs w:val="24"/>
      <w:lang w:val="fr-FR" w:eastAsia="ar-SA"/>
    </w:rPr>
  </w:style>
  <w:style w:type="character" w:customStyle="1" w:styleId="2Char0">
    <w:name w:val="نص أساسي 2 Char"/>
    <w:basedOn w:val="a0"/>
    <w:semiHidden/>
    <w:rsid w:val="00DE4924"/>
  </w:style>
  <w:style w:type="paragraph" w:styleId="30">
    <w:name w:val="Body Text 3"/>
    <w:basedOn w:val="a"/>
    <w:link w:val="3Char1"/>
    <w:semiHidden/>
    <w:unhideWhenUsed/>
    <w:rsid w:val="00DE4924"/>
    <w:pPr>
      <w:widowControl w:val="0"/>
      <w:snapToGrid w:val="0"/>
      <w:spacing w:after="0" w:line="240" w:lineRule="auto"/>
      <w:jc w:val="lowKashida"/>
    </w:pPr>
    <w:rPr>
      <w:rFonts w:ascii="Times New Roman" w:eastAsia="Times New Roman" w:hAnsi="Times New Roman" w:cs="Simplified Arabic"/>
      <w:sz w:val="24"/>
      <w:szCs w:val="24"/>
      <w:lang w:eastAsia="fr-FR"/>
    </w:rPr>
  </w:style>
  <w:style w:type="character" w:customStyle="1" w:styleId="3Char1">
    <w:name w:val="نص أساسي 3 Char1"/>
    <w:basedOn w:val="a0"/>
    <w:link w:val="30"/>
    <w:semiHidden/>
    <w:locked/>
    <w:rsid w:val="00DE4924"/>
    <w:rPr>
      <w:rFonts w:ascii="Times New Roman" w:eastAsia="Times New Roman" w:hAnsi="Times New Roman" w:cs="Simplified Arabic"/>
      <w:sz w:val="24"/>
      <w:szCs w:val="24"/>
      <w:lang w:eastAsia="fr-FR"/>
    </w:rPr>
  </w:style>
  <w:style w:type="character" w:customStyle="1" w:styleId="3Char0">
    <w:name w:val="نص أساسي 3 Char"/>
    <w:basedOn w:val="a0"/>
    <w:semiHidden/>
    <w:rsid w:val="00DE4924"/>
    <w:rPr>
      <w:sz w:val="16"/>
      <w:szCs w:val="16"/>
    </w:rPr>
  </w:style>
  <w:style w:type="paragraph" w:customStyle="1" w:styleId="10">
    <w:name w:val="تعداد رقمي عادي1"/>
    <w:basedOn w:val="a"/>
    <w:rsid w:val="00DE4924"/>
    <w:pPr>
      <w:widowControl w:val="0"/>
      <w:tabs>
        <w:tab w:val="num" w:pos="360"/>
      </w:tabs>
      <w:snapToGrid w:val="0"/>
      <w:spacing w:after="0" w:line="240" w:lineRule="auto"/>
      <w:ind w:left="1134" w:hanging="567"/>
      <w:jc w:val="lowKashida"/>
    </w:pPr>
    <w:rPr>
      <w:rFonts w:ascii="Times New Roman" w:eastAsia="Times New Roman" w:hAnsi="Times New Roman" w:cs="Simplified Arabic"/>
      <w:sz w:val="20"/>
      <w:szCs w:val="24"/>
      <w:lang w:eastAsia="ar-SA"/>
    </w:rPr>
  </w:style>
  <w:style w:type="paragraph" w:customStyle="1" w:styleId="21">
    <w:name w:val="تعداد رقمي عادي2"/>
    <w:basedOn w:val="a"/>
    <w:rsid w:val="00DE4924"/>
    <w:pPr>
      <w:widowControl w:val="0"/>
      <w:tabs>
        <w:tab w:val="num" w:pos="360"/>
      </w:tabs>
      <w:snapToGrid w:val="0"/>
      <w:spacing w:after="0" w:line="240" w:lineRule="auto"/>
      <w:ind w:left="1134" w:hanging="567"/>
      <w:jc w:val="lowKashida"/>
    </w:pPr>
    <w:rPr>
      <w:rFonts w:ascii="Times New Roman" w:eastAsia="Times New Roman" w:hAnsi="Times New Roman" w:cs="Simplified Arabic"/>
      <w:sz w:val="20"/>
      <w:szCs w:val="24"/>
      <w:lang w:eastAsia="ar-SA"/>
    </w:rPr>
  </w:style>
  <w:style w:type="paragraph" w:customStyle="1" w:styleId="11">
    <w:name w:val="تعداد نقطي عادي1"/>
    <w:basedOn w:val="a"/>
    <w:rsid w:val="00DE4924"/>
    <w:pPr>
      <w:widowControl w:val="0"/>
      <w:tabs>
        <w:tab w:val="num" w:pos="648"/>
      </w:tabs>
      <w:snapToGrid w:val="0"/>
      <w:spacing w:after="0" w:line="240" w:lineRule="auto"/>
      <w:ind w:left="851" w:hanging="284"/>
      <w:jc w:val="lowKashida"/>
    </w:pPr>
    <w:rPr>
      <w:rFonts w:ascii="Times New Roman" w:eastAsia="Times New Roman" w:hAnsi="Times New Roman" w:cs="Simplified Arabic"/>
      <w:sz w:val="20"/>
      <w:szCs w:val="24"/>
      <w:lang w:eastAsia="ar-SA"/>
    </w:rPr>
  </w:style>
  <w:style w:type="paragraph" w:customStyle="1" w:styleId="22">
    <w:name w:val="تعداد نقطي عادي2"/>
    <w:basedOn w:val="a"/>
    <w:rsid w:val="00DE4924"/>
    <w:pPr>
      <w:widowControl w:val="0"/>
      <w:tabs>
        <w:tab w:val="num" w:pos="360"/>
      </w:tabs>
      <w:snapToGrid w:val="0"/>
      <w:spacing w:after="0" w:line="240" w:lineRule="auto"/>
      <w:ind w:left="851" w:hanging="284"/>
      <w:jc w:val="lowKashida"/>
    </w:pPr>
    <w:rPr>
      <w:rFonts w:ascii="Times New Roman" w:eastAsia="Times New Roman" w:hAnsi="Times New Roman" w:cs="Simplified Arabic"/>
      <w:sz w:val="20"/>
      <w:szCs w:val="24"/>
      <w:lang w:eastAsia="ar-SA"/>
    </w:rPr>
  </w:style>
  <w:style w:type="paragraph" w:customStyle="1" w:styleId="ac">
    <w:name w:val="عنوان رئيسي"/>
    <w:basedOn w:val="a"/>
    <w:rsid w:val="00DE4924"/>
    <w:pPr>
      <w:widowControl w:val="0"/>
      <w:snapToGrid w:val="0"/>
      <w:spacing w:after="0" w:line="240" w:lineRule="auto"/>
      <w:jc w:val="center"/>
    </w:pPr>
    <w:rPr>
      <w:rFonts w:ascii="Times New Roman" w:eastAsia="Times New Roman" w:hAnsi="Times New Roman" w:cs="Monotype Koufi"/>
      <w:b/>
      <w:bCs/>
      <w:sz w:val="44"/>
      <w:szCs w:val="48"/>
      <w:lang w:eastAsia="ar-SA"/>
    </w:rPr>
  </w:style>
  <w:style w:type="paragraph" w:customStyle="1" w:styleId="12">
    <w:name w:val="عنوان فرعي تعداد رقمي1"/>
    <w:basedOn w:val="a"/>
    <w:rsid w:val="00DE4924"/>
    <w:pPr>
      <w:widowControl w:val="0"/>
      <w:tabs>
        <w:tab w:val="num" w:pos="648"/>
      </w:tabs>
      <w:snapToGrid w:val="0"/>
      <w:spacing w:after="0" w:line="240" w:lineRule="auto"/>
      <w:ind w:left="360" w:hanging="359"/>
      <w:jc w:val="lowKashida"/>
    </w:pPr>
    <w:rPr>
      <w:rFonts w:ascii="Times New Roman" w:eastAsia="Times New Roman" w:hAnsi="Times New Roman" w:cs="Monotype Koufi"/>
      <w:sz w:val="32"/>
      <w:szCs w:val="36"/>
      <w:lang w:eastAsia="ar-SA"/>
    </w:rPr>
  </w:style>
  <w:style w:type="paragraph" w:customStyle="1" w:styleId="23">
    <w:name w:val="عنوان فرعي تعداد رقمي2"/>
    <w:basedOn w:val="a"/>
    <w:rsid w:val="00DE4924"/>
    <w:pPr>
      <w:widowControl w:val="0"/>
      <w:tabs>
        <w:tab w:val="num" w:pos="360"/>
      </w:tabs>
      <w:snapToGrid w:val="0"/>
      <w:spacing w:after="0" w:line="240" w:lineRule="auto"/>
      <w:ind w:left="567" w:hanging="567"/>
      <w:jc w:val="lowKashida"/>
    </w:pPr>
    <w:rPr>
      <w:rFonts w:ascii="Times New Roman" w:eastAsia="Times New Roman" w:hAnsi="Times New Roman" w:cs="Monotype Koufi"/>
      <w:b/>
      <w:bCs/>
      <w:sz w:val="28"/>
      <w:szCs w:val="32"/>
      <w:lang w:val="fr-FR" w:eastAsia="ar-SA"/>
    </w:rPr>
  </w:style>
  <w:style w:type="paragraph" w:customStyle="1" w:styleId="13">
    <w:name w:val="عنوان فرعي تعداد نقطي1"/>
    <w:basedOn w:val="a"/>
    <w:rsid w:val="00DE4924"/>
    <w:pPr>
      <w:widowControl w:val="0"/>
      <w:tabs>
        <w:tab w:val="num" w:pos="648"/>
      </w:tabs>
      <w:snapToGrid w:val="0"/>
      <w:spacing w:after="0" w:line="240" w:lineRule="auto"/>
      <w:ind w:left="360" w:hanging="284"/>
      <w:jc w:val="lowKashida"/>
    </w:pPr>
    <w:rPr>
      <w:rFonts w:ascii="Times New Roman" w:eastAsia="Times New Roman" w:hAnsi="Times New Roman" w:cs="Monotype Koufi"/>
      <w:sz w:val="32"/>
      <w:szCs w:val="36"/>
      <w:lang w:eastAsia="ar-SA"/>
    </w:rPr>
  </w:style>
  <w:style w:type="paragraph" w:customStyle="1" w:styleId="24">
    <w:name w:val="عنوان فرعي تعداد نقطي2"/>
    <w:basedOn w:val="a"/>
    <w:rsid w:val="00DE4924"/>
    <w:pPr>
      <w:widowControl w:val="0"/>
      <w:snapToGrid w:val="0"/>
      <w:spacing w:after="0" w:line="240" w:lineRule="auto"/>
      <w:ind w:left="360" w:hanging="284"/>
      <w:jc w:val="lowKashida"/>
    </w:pPr>
    <w:rPr>
      <w:rFonts w:ascii="Times New Roman" w:eastAsia="Times New Roman" w:hAnsi="Times New Roman" w:cs="Monotype Koufi"/>
      <w:sz w:val="28"/>
      <w:szCs w:val="32"/>
      <w:lang w:eastAsia="ar-SA"/>
    </w:rPr>
  </w:style>
  <w:style w:type="paragraph" w:customStyle="1" w:styleId="14">
    <w:name w:val="عنوان فرعي1"/>
    <w:basedOn w:val="a"/>
    <w:rsid w:val="00DE4924"/>
    <w:pPr>
      <w:widowControl w:val="0"/>
      <w:snapToGrid w:val="0"/>
      <w:spacing w:after="0" w:line="240" w:lineRule="auto"/>
      <w:jc w:val="center"/>
    </w:pPr>
    <w:rPr>
      <w:rFonts w:ascii="Times New Roman" w:eastAsia="Times New Roman" w:hAnsi="Times New Roman" w:cs="Monotype Koufi"/>
      <w:b/>
      <w:bCs/>
      <w:sz w:val="36"/>
      <w:szCs w:val="40"/>
      <w:lang w:eastAsia="ar-SA"/>
    </w:rPr>
  </w:style>
  <w:style w:type="paragraph" w:customStyle="1" w:styleId="25">
    <w:name w:val="عنوان فرعي2"/>
    <w:basedOn w:val="a"/>
    <w:rsid w:val="00DE4924"/>
    <w:pPr>
      <w:widowControl w:val="0"/>
      <w:snapToGrid w:val="0"/>
      <w:spacing w:after="0" w:line="240" w:lineRule="auto"/>
      <w:jc w:val="lowKashida"/>
    </w:pPr>
    <w:rPr>
      <w:rFonts w:ascii="Times New Roman" w:eastAsia="Times New Roman" w:hAnsi="Times New Roman" w:cs="Monotype Koufi"/>
      <w:b/>
      <w:bCs/>
      <w:sz w:val="32"/>
      <w:szCs w:val="36"/>
      <w:lang w:eastAsia="ar-SA"/>
    </w:rPr>
  </w:style>
  <w:style w:type="paragraph" w:customStyle="1" w:styleId="31">
    <w:name w:val="عنوان فرعي3"/>
    <w:basedOn w:val="a"/>
    <w:rsid w:val="00DE4924"/>
    <w:pPr>
      <w:widowControl w:val="0"/>
      <w:snapToGrid w:val="0"/>
      <w:spacing w:after="0" w:line="240" w:lineRule="auto"/>
      <w:jc w:val="lowKashida"/>
    </w:pPr>
    <w:rPr>
      <w:rFonts w:ascii="Times New Roman" w:eastAsia="Times New Roman" w:hAnsi="Times New Roman" w:cs="Monotype Koufi"/>
      <w:b/>
      <w:bCs/>
      <w:sz w:val="28"/>
      <w:szCs w:val="32"/>
      <w:lang w:eastAsia="ar-SA"/>
    </w:rPr>
  </w:style>
  <w:style w:type="paragraph" w:customStyle="1" w:styleId="15">
    <w:name w:val="نص1"/>
    <w:rsid w:val="00DE4924"/>
    <w:pPr>
      <w:bidi/>
      <w:spacing w:before="60" w:after="0" w:line="240" w:lineRule="auto"/>
      <w:ind w:firstLine="567"/>
      <w:jc w:val="lowKashida"/>
    </w:pPr>
    <w:rPr>
      <w:rFonts w:ascii="Times New Roman" w:eastAsia="Times New Roman" w:hAnsi="Times New Roman" w:cs="Simplified Arabic"/>
      <w:sz w:val="20"/>
      <w:szCs w:val="24"/>
    </w:rPr>
  </w:style>
  <w:style w:type="paragraph" w:customStyle="1" w:styleId="26">
    <w:name w:val="نص2"/>
    <w:rsid w:val="00DE4924"/>
    <w:pPr>
      <w:bidi/>
      <w:spacing w:before="60" w:after="0" w:line="240" w:lineRule="auto"/>
      <w:ind w:left="567"/>
      <w:jc w:val="lowKashida"/>
    </w:pPr>
    <w:rPr>
      <w:rFonts w:ascii="Times New Roman" w:eastAsia="Times New Roman" w:hAnsi="Times New Roman" w:cs="Simplified Arabic"/>
      <w:sz w:val="20"/>
      <w:szCs w:val="24"/>
    </w:rPr>
  </w:style>
  <w:style w:type="paragraph" w:customStyle="1" w:styleId="16">
    <w:name w:val="نمط1"/>
    <w:basedOn w:val="15"/>
    <w:rsid w:val="00DE4924"/>
    <w:pPr>
      <w:snapToGrid w:val="0"/>
    </w:pPr>
    <w:rPr>
      <w:szCs w:val="28"/>
      <w:lang w:eastAsia="fr-FR"/>
    </w:rPr>
  </w:style>
  <w:style w:type="character" w:customStyle="1" w:styleId="Char13">
    <w:name w:val="رأس صفحة Char1"/>
    <w:basedOn w:val="a0"/>
    <w:semiHidden/>
    <w:locked/>
    <w:rsid w:val="00DE4924"/>
    <w:rPr>
      <w:rFonts w:ascii="Times New Roman" w:eastAsia="Times New Roman" w:hAnsi="Times New Roman" w:cs="Simplified Arabic"/>
      <w:sz w:val="24"/>
      <w:szCs w:val="28"/>
      <w:lang w:val="fr-FR" w:eastAsia="ar-SA"/>
    </w:rPr>
  </w:style>
  <w:style w:type="character" w:customStyle="1" w:styleId="Char14">
    <w:name w:val="تذييل صفحة Char1"/>
    <w:basedOn w:val="a0"/>
    <w:semiHidden/>
    <w:locked/>
    <w:rsid w:val="00DE4924"/>
    <w:rPr>
      <w:rFonts w:ascii="Times New Roman" w:eastAsia="Times New Roman" w:hAnsi="Times New Roman" w:cs="Simplified Arabic"/>
      <w:sz w:val="24"/>
      <w:szCs w:val="24"/>
      <w:lang w:val="fr-FR" w:eastAsia="ar-SA"/>
    </w:rPr>
  </w:style>
  <w:style w:type="character" w:styleId="Hyperlink">
    <w:name w:val="Hyperlink"/>
    <w:basedOn w:val="a0"/>
    <w:uiPriority w:val="99"/>
    <w:semiHidden/>
    <w:unhideWhenUsed/>
    <w:rsid w:val="00D33189"/>
    <w:rPr>
      <w:color w:val="0000FF"/>
      <w:u w:val="single"/>
    </w:rPr>
  </w:style>
  <w:style w:type="paragraph" w:customStyle="1" w:styleId="contentbody">
    <w:name w:val="contentbody"/>
    <w:basedOn w:val="a"/>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itle">
    <w:name w:val="tabletitle"/>
    <w:basedOn w:val="a"/>
    <w:rsid w:val="009761D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11">
    <w:name w:val="font11"/>
    <w:basedOn w:val="a"/>
    <w:rsid w:val="009761DC"/>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944043">
      <w:bodyDiv w:val="1"/>
      <w:marLeft w:val="0"/>
      <w:marRight w:val="0"/>
      <w:marTop w:val="0"/>
      <w:marBottom w:val="0"/>
      <w:divBdr>
        <w:top w:val="none" w:sz="0" w:space="0" w:color="auto"/>
        <w:left w:val="none" w:sz="0" w:space="0" w:color="auto"/>
        <w:bottom w:val="none" w:sz="0" w:space="0" w:color="auto"/>
        <w:right w:val="none" w:sz="0" w:space="0" w:color="auto"/>
      </w:divBdr>
    </w:div>
    <w:div w:id="34744997">
      <w:bodyDiv w:val="1"/>
      <w:marLeft w:val="0"/>
      <w:marRight w:val="0"/>
      <w:marTop w:val="0"/>
      <w:marBottom w:val="0"/>
      <w:divBdr>
        <w:top w:val="none" w:sz="0" w:space="0" w:color="auto"/>
        <w:left w:val="none" w:sz="0" w:space="0" w:color="auto"/>
        <w:bottom w:val="none" w:sz="0" w:space="0" w:color="auto"/>
        <w:right w:val="none" w:sz="0" w:space="0" w:color="auto"/>
      </w:divBdr>
    </w:div>
    <w:div w:id="71316611">
      <w:bodyDiv w:val="1"/>
      <w:marLeft w:val="0"/>
      <w:marRight w:val="0"/>
      <w:marTop w:val="0"/>
      <w:marBottom w:val="0"/>
      <w:divBdr>
        <w:top w:val="none" w:sz="0" w:space="0" w:color="auto"/>
        <w:left w:val="none" w:sz="0" w:space="0" w:color="auto"/>
        <w:bottom w:val="none" w:sz="0" w:space="0" w:color="auto"/>
        <w:right w:val="none" w:sz="0" w:space="0" w:color="auto"/>
      </w:divBdr>
    </w:div>
    <w:div w:id="82343299">
      <w:bodyDiv w:val="1"/>
      <w:marLeft w:val="0"/>
      <w:marRight w:val="0"/>
      <w:marTop w:val="0"/>
      <w:marBottom w:val="0"/>
      <w:divBdr>
        <w:top w:val="none" w:sz="0" w:space="0" w:color="auto"/>
        <w:left w:val="none" w:sz="0" w:space="0" w:color="auto"/>
        <w:bottom w:val="none" w:sz="0" w:space="0" w:color="auto"/>
        <w:right w:val="none" w:sz="0" w:space="0" w:color="auto"/>
      </w:divBdr>
    </w:div>
    <w:div w:id="115491035">
      <w:bodyDiv w:val="1"/>
      <w:marLeft w:val="0"/>
      <w:marRight w:val="0"/>
      <w:marTop w:val="0"/>
      <w:marBottom w:val="0"/>
      <w:divBdr>
        <w:top w:val="none" w:sz="0" w:space="0" w:color="auto"/>
        <w:left w:val="none" w:sz="0" w:space="0" w:color="auto"/>
        <w:bottom w:val="none" w:sz="0" w:space="0" w:color="auto"/>
        <w:right w:val="none" w:sz="0" w:space="0" w:color="auto"/>
      </w:divBdr>
    </w:div>
    <w:div w:id="277376232">
      <w:bodyDiv w:val="1"/>
      <w:marLeft w:val="0"/>
      <w:marRight w:val="0"/>
      <w:marTop w:val="0"/>
      <w:marBottom w:val="0"/>
      <w:divBdr>
        <w:top w:val="none" w:sz="0" w:space="0" w:color="auto"/>
        <w:left w:val="none" w:sz="0" w:space="0" w:color="auto"/>
        <w:bottom w:val="none" w:sz="0" w:space="0" w:color="auto"/>
        <w:right w:val="none" w:sz="0" w:space="0" w:color="auto"/>
      </w:divBdr>
    </w:div>
    <w:div w:id="406731771">
      <w:bodyDiv w:val="1"/>
      <w:marLeft w:val="0"/>
      <w:marRight w:val="0"/>
      <w:marTop w:val="0"/>
      <w:marBottom w:val="0"/>
      <w:divBdr>
        <w:top w:val="none" w:sz="0" w:space="0" w:color="auto"/>
        <w:left w:val="none" w:sz="0" w:space="0" w:color="auto"/>
        <w:bottom w:val="none" w:sz="0" w:space="0" w:color="auto"/>
        <w:right w:val="none" w:sz="0" w:space="0" w:color="auto"/>
      </w:divBdr>
    </w:div>
    <w:div w:id="476798777">
      <w:bodyDiv w:val="1"/>
      <w:marLeft w:val="0"/>
      <w:marRight w:val="0"/>
      <w:marTop w:val="0"/>
      <w:marBottom w:val="0"/>
      <w:divBdr>
        <w:top w:val="none" w:sz="0" w:space="0" w:color="auto"/>
        <w:left w:val="none" w:sz="0" w:space="0" w:color="auto"/>
        <w:bottom w:val="none" w:sz="0" w:space="0" w:color="auto"/>
        <w:right w:val="none" w:sz="0" w:space="0" w:color="auto"/>
      </w:divBdr>
    </w:div>
    <w:div w:id="488013648">
      <w:bodyDiv w:val="1"/>
      <w:marLeft w:val="0"/>
      <w:marRight w:val="0"/>
      <w:marTop w:val="0"/>
      <w:marBottom w:val="0"/>
      <w:divBdr>
        <w:top w:val="none" w:sz="0" w:space="0" w:color="auto"/>
        <w:left w:val="none" w:sz="0" w:space="0" w:color="auto"/>
        <w:bottom w:val="none" w:sz="0" w:space="0" w:color="auto"/>
        <w:right w:val="none" w:sz="0" w:space="0" w:color="auto"/>
      </w:divBdr>
    </w:div>
    <w:div w:id="580483672">
      <w:bodyDiv w:val="1"/>
      <w:marLeft w:val="0"/>
      <w:marRight w:val="0"/>
      <w:marTop w:val="0"/>
      <w:marBottom w:val="0"/>
      <w:divBdr>
        <w:top w:val="none" w:sz="0" w:space="0" w:color="auto"/>
        <w:left w:val="none" w:sz="0" w:space="0" w:color="auto"/>
        <w:bottom w:val="none" w:sz="0" w:space="0" w:color="auto"/>
        <w:right w:val="none" w:sz="0" w:space="0" w:color="auto"/>
      </w:divBdr>
    </w:div>
    <w:div w:id="636835116">
      <w:bodyDiv w:val="1"/>
      <w:marLeft w:val="0"/>
      <w:marRight w:val="0"/>
      <w:marTop w:val="0"/>
      <w:marBottom w:val="0"/>
      <w:divBdr>
        <w:top w:val="none" w:sz="0" w:space="0" w:color="auto"/>
        <w:left w:val="none" w:sz="0" w:space="0" w:color="auto"/>
        <w:bottom w:val="none" w:sz="0" w:space="0" w:color="auto"/>
        <w:right w:val="none" w:sz="0" w:space="0" w:color="auto"/>
      </w:divBdr>
    </w:div>
    <w:div w:id="709111414">
      <w:bodyDiv w:val="1"/>
      <w:marLeft w:val="0"/>
      <w:marRight w:val="0"/>
      <w:marTop w:val="0"/>
      <w:marBottom w:val="0"/>
      <w:divBdr>
        <w:top w:val="none" w:sz="0" w:space="0" w:color="auto"/>
        <w:left w:val="none" w:sz="0" w:space="0" w:color="auto"/>
        <w:bottom w:val="none" w:sz="0" w:space="0" w:color="auto"/>
        <w:right w:val="none" w:sz="0" w:space="0" w:color="auto"/>
      </w:divBdr>
    </w:div>
    <w:div w:id="752161475">
      <w:bodyDiv w:val="1"/>
      <w:marLeft w:val="0"/>
      <w:marRight w:val="0"/>
      <w:marTop w:val="0"/>
      <w:marBottom w:val="0"/>
      <w:divBdr>
        <w:top w:val="none" w:sz="0" w:space="0" w:color="auto"/>
        <w:left w:val="none" w:sz="0" w:space="0" w:color="auto"/>
        <w:bottom w:val="none" w:sz="0" w:space="0" w:color="auto"/>
        <w:right w:val="none" w:sz="0" w:space="0" w:color="auto"/>
      </w:divBdr>
    </w:div>
    <w:div w:id="787940106">
      <w:bodyDiv w:val="1"/>
      <w:marLeft w:val="0"/>
      <w:marRight w:val="0"/>
      <w:marTop w:val="0"/>
      <w:marBottom w:val="0"/>
      <w:divBdr>
        <w:top w:val="none" w:sz="0" w:space="0" w:color="auto"/>
        <w:left w:val="none" w:sz="0" w:space="0" w:color="auto"/>
        <w:bottom w:val="none" w:sz="0" w:space="0" w:color="auto"/>
        <w:right w:val="none" w:sz="0" w:space="0" w:color="auto"/>
      </w:divBdr>
    </w:div>
    <w:div w:id="810513424">
      <w:bodyDiv w:val="1"/>
      <w:marLeft w:val="0"/>
      <w:marRight w:val="0"/>
      <w:marTop w:val="0"/>
      <w:marBottom w:val="0"/>
      <w:divBdr>
        <w:top w:val="none" w:sz="0" w:space="0" w:color="auto"/>
        <w:left w:val="none" w:sz="0" w:space="0" w:color="auto"/>
        <w:bottom w:val="none" w:sz="0" w:space="0" w:color="auto"/>
        <w:right w:val="none" w:sz="0" w:space="0" w:color="auto"/>
      </w:divBdr>
    </w:div>
    <w:div w:id="951010309">
      <w:bodyDiv w:val="1"/>
      <w:marLeft w:val="0"/>
      <w:marRight w:val="0"/>
      <w:marTop w:val="0"/>
      <w:marBottom w:val="0"/>
      <w:divBdr>
        <w:top w:val="none" w:sz="0" w:space="0" w:color="auto"/>
        <w:left w:val="none" w:sz="0" w:space="0" w:color="auto"/>
        <w:bottom w:val="none" w:sz="0" w:space="0" w:color="auto"/>
        <w:right w:val="none" w:sz="0" w:space="0" w:color="auto"/>
      </w:divBdr>
    </w:div>
    <w:div w:id="960693144">
      <w:bodyDiv w:val="1"/>
      <w:marLeft w:val="0"/>
      <w:marRight w:val="0"/>
      <w:marTop w:val="0"/>
      <w:marBottom w:val="0"/>
      <w:divBdr>
        <w:top w:val="none" w:sz="0" w:space="0" w:color="auto"/>
        <w:left w:val="none" w:sz="0" w:space="0" w:color="auto"/>
        <w:bottom w:val="none" w:sz="0" w:space="0" w:color="auto"/>
        <w:right w:val="none" w:sz="0" w:space="0" w:color="auto"/>
      </w:divBdr>
    </w:div>
    <w:div w:id="1029993561">
      <w:bodyDiv w:val="1"/>
      <w:marLeft w:val="0"/>
      <w:marRight w:val="0"/>
      <w:marTop w:val="0"/>
      <w:marBottom w:val="0"/>
      <w:divBdr>
        <w:top w:val="none" w:sz="0" w:space="0" w:color="auto"/>
        <w:left w:val="none" w:sz="0" w:space="0" w:color="auto"/>
        <w:bottom w:val="none" w:sz="0" w:space="0" w:color="auto"/>
        <w:right w:val="none" w:sz="0" w:space="0" w:color="auto"/>
      </w:divBdr>
    </w:div>
    <w:div w:id="1065450013">
      <w:bodyDiv w:val="1"/>
      <w:marLeft w:val="0"/>
      <w:marRight w:val="0"/>
      <w:marTop w:val="0"/>
      <w:marBottom w:val="0"/>
      <w:divBdr>
        <w:top w:val="none" w:sz="0" w:space="0" w:color="auto"/>
        <w:left w:val="none" w:sz="0" w:space="0" w:color="auto"/>
        <w:bottom w:val="none" w:sz="0" w:space="0" w:color="auto"/>
        <w:right w:val="none" w:sz="0" w:space="0" w:color="auto"/>
      </w:divBdr>
    </w:div>
    <w:div w:id="1104685818">
      <w:bodyDiv w:val="1"/>
      <w:marLeft w:val="0"/>
      <w:marRight w:val="0"/>
      <w:marTop w:val="0"/>
      <w:marBottom w:val="0"/>
      <w:divBdr>
        <w:top w:val="none" w:sz="0" w:space="0" w:color="auto"/>
        <w:left w:val="none" w:sz="0" w:space="0" w:color="auto"/>
        <w:bottom w:val="none" w:sz="0" w:space="0" w:color="auto"/>
        <w:right w:val="none" w:sz="0" w:space="0" w:color="auto"/>
      </w:divBdr>
    </w:div>
    <w:div w:id="1144199048">
      <w:bodyDiv w:val="1"/>
      <w:marLeft w:val="0"/>
      <w:marRight w:val="0"/>
      <w:marTop w:val="0"/>
      <w:marBottom w:val="0"/>
      <w:divBdr>
        <w:top w:val="none" w:sz="0" w:space="0" w:color="auto"/>
        <w:left w:val="none" w:sz="0" w:space="0" w:color="auto"/>
        <w:bottom w:val="none" w:sz="0" w:space="0" w:color="auto"/>
        <w:right w:val="none" w:sz="0" w:space="0" w:color="auto"/>
      </w:divBdr>
    </w:div>
    <w:div w:id="1180848579">
      <w:bodyDiv w:val="1"/>
      <w:marLeft w:val="0"/>
      <w:marRight w:val="0"/>
      <w:marTop w:val="0"/>
      <w:marBottom w:val="0"/>
      <w:divBdr>
        <w:top w:val="none" w:sz="0" w:space="0" w:color="auto"/>
        <w:left w:val="none" w:sz="0" w:space="0" w:color="auto"/>
        <w:bottom w:val="none" w:sz="0" w:space="0" w:color="auto"/>
        <w:right w:val="none" w:sz="0" w:space="0" w:color="auto"/>
      </w:divBdr>
    </w:div>
    <w:div w:id="1194424278">
      <w:bodyDiv w:val="1"/>
      <w:marLeft w:val="0"/>
      <w:marRight w:val="0"/>
      <w:marTop w:val="0"/>
      <w:marBottom w:val="0"/>
      <w:divBdr>
        <w:top w:val="none" w:sz="0" w:space="0" w:color="auto"/>
        <w:left w:val="none" w:sz="0" w:space="0" w:color="auto"/>
        <w:bottom w:val="none" w:sz="0" w:space="0" w:color="auto"/>
        <w:right w:val="none" w:sz="0" w:space="0" w:color="auto"/>
      </w:divBdr>
    </w:div>
    <w:div w:id="1206143530">
      <w:bodyDiv w:val="1"/>
      <w:marLeft w:val="0"/>
      <w:marRight w:val="0"/>
      <w:marTop w:val="0"/>
      <w:marBottom w:val="0"/>
      <w:divBdr>
        <w:top w:val="none" w:sz="0" w:space="0" w:color="auto"/>
        <w:left w:val="none" w:sz="0" w:space="0" w:color="auto"/>
        <w:bottom w:val="none" w:sz="0" w:space="0" w:color="auto"/>
        <w:right w:val="none" w:sz="0" w:space="0" w:color="auto"/>
      </w:divBdr>
    </w:div>
    <w:div w:id="1251348271">
      <w:bodyDiv w:val="1"/>
      <w:marLeft w:val="0"/>
      <w:marRight w:val="0"/>
      <w:marTop w:val="0"/>
      <w:marBottom w:val="0"/>
      <w:divBdr>
        <w:top w:val="none" w:sz="0" w:space="0" w:color="auto"/>
        <w:left w:val="none" w:sz="0" w:space="0" w:color="auto"/>
        <w:bottom w:val="none" w:sz="0" w:space="0" w:color="auto"/>
        <w:right w:val="none" w:sz="0" w:space="0" w:color="auto"/>
      </w:divBdr>
    </w:div>
    <w:div w:id="1276641548">
      <w:bodyDiv w:val="1"/>
      <w:marLeft w:val="0"/>
      <w:marRight w:val="0"/>
      <w:marTop w:val="0"/>
      <w:marBottom w:val="0"/>
      <w:divBdr>
        <w:top w:val="none" w:sz="0" w:space="0" w:color="auto"/>
        <w:left w:val="none" w:sz="0" w:space="0" w:color="auto"/>
        <w:bottom w:val="none" w:sz="0" w:space="0" w:color="auto"/>
        <w:right w:val="none" w:sz="0" w:space="0" w:color="auto"/>
      </w:divBdr>
      <w:divsChild>
        <w:div w:id="1592808696">
          <w:marLeft w:val="0"/>
          <w:marRight w:val="0"/>
          <w:marTop w:val="0"/>
          <w:marBottom w:val="0"/>
          <w:divBdr>
            <w:top w:val="single" w:sz="36" w:space="0" w:color="009966"/>
            <w:left w:val="none" w:sz="0" w:space="0" w:color="auto"/>
            <w:bottom w:val="single" w:sz="12" w:space="0" w:color="009966"/>
            <w:right w:val="none" w:sz="0" w:space="0" w:color="auto"/>
          </w:divBdr>
        </w:div>
      </w:divsChild>
    </w:div>
    <w:div w:id="1332417788">
      <w:bodyDiv w:val="1"/>
      <w:marLeft w:val="0"/>
      <w:marRight w:val="0"/>
      <w:marTop w:val="0"/>
      <w:marBottom w:val="0"/>
      <w:divBdr>
        <w:top w:val="none" w:sz="0" w:space="0" w:color="auto"/>
        <w:left w:val="none" w:sz="0" w:space="0" w:color="auto"/>
        <w:bottom w:val="none" w:sz="0" w:space="0" w:color="auto"/>
        <w:right w:val="none" w:sz="0" w:space="0" w:color="auto"/>
      </w:divBdr>
    </w:div>
    <w:div w:id="1374307846">
      <w:bodyDiv w:val="1"/>
      <w:marLeft w:val="0"/>
      <w:marRight w:val="0"/>
      <w:marTop w:val="0"/>
      <w:marBottom w:val="0"/>
      <w:divBdr>
        <w:top w:val="none" w:sz="0" w:space="0" w:color="auto"/>
        <w:left w:val="none" w:sz="0" w:space="0" w:color="auto"/>
        <w:bottom w:val="none" w:sz="0" w:space="0" w:color="auto"/>
        <w:right w:val="none" w:sz="0" w:space="0" w:color="auto"/>
      </w:divBdr>
    </w:div>
    <w:div w:id="1409882628">
      <w:bodyDiv w:val="1"/>
      <w:marLeft w:val="0"/>
      <w:marRight w:val="0"/>
      <w:marTop w:val="0"/>
      <w:marBottom w:val="0"/>
      <w:divBdr>
        <w:top w:val="none" w:sz="0" w:space="0" w:color="auto"/>
        <w:left w:val="none" w:sz="0" w:space="0" w:color="auto"/>
        <w:bottom w:val="none" w:sz="0" w:space="0" w:color="auto"/>
        <w:right w:val="none" w:sz="0" w:space="0" w:color="auto"/>
      </w:divBdr>
    </w:div>
    <w:div w:id="1463310030">
      <w:bodyDiv w:val="1"/>
      <w:marLeft w:val="0"/>
      <w:marRight w:val="0"/>
      <w:marTop w:val="0"/>
      <w:marBottom w:val="0"/>
      <w:divBdr>
        <w:top w:val="none" w:sz="0" w:space="0" w:color="auto"/>
        <w:left w:val="none" w:sz="0" w:space="0" w:color="auto"/>
        <w:bottom w:val="none" w:sz="0" w:space="0" w:color="auto"/>
        <w:right w:val="none" w:sz="0" w:space="0" w:color="auto"/>
      </w:divBdr>
    </w:div>
    <w:div w:id="1516262310">
      <w:bodyDiv w:val="1"/>
      <w:marLeft w:val="0"/>
      <w:marRight w:val="0"/>
      <w:marTop w:val="0"/>
      <w:marBottom w:val="0"/>
      <w:divBdr>
        <w:top w:val="none" w:sz="0" w:space="0" w:color="auto"/>
        <w:left w:val="none" w:sz="0" w:space="0" w:color="auto"/>
        <w:bottom w:val="none" w:sz="0" w:space="0" w:color="auto"/>
        <w:right w:val="none" w:sz="0" w:space="0" w:color="auto"/>
      </w:divBdr>
    </w:div>
    <w:div w:id="1618872839">
      <w:bodyDiv w:val="1"/>
      <w:marLeft w:val="0"/>
      <w:marRight w:val="0"/>
      <w:marTop w:val="0"/>
      <w:marBottom w:val="0"/>
      <w:divBdr>
        <w:top w:val="none" w:sz="0" w:space="0" w:color="auto"/>
        <w:left w:val="none" w:sz="0" w:space="0" w:color="auto"/>
        <w:bottom w:val="none" w:sz="0" w:space="0" w:color="auto"/>
        <w:right w:val="none" w:sz="0" w:space="0" w:color="auto"/>
      </w:divBdr>
    </w:div>
    <w:div w:id="1635481781">
      <w:bodyDiv w:val="1"/>
      <w:marLeft w:val="0"/>
      <w:marRight w:val="0"/>
      <w:marTop w:val="0"/>
      <w:marBottom w:val="0"/>
      <w:divBdr>
        <w:top w:val="none" w:sz="0" w:space="0" w:color="auto"/>
        <w:left w:val="none" w:sz="0" w:space="0" w:color="auto"/>
        <w:bottom w:val="none" w:sz="0" w:space="0" w:color="auto"/>
        <w:right w:val="none" w:sz="0" w:space="0" w:color="auto"/>
      </w:divBdr>
    </w:div>
    <w:div w:id="1700088832">
      <w:bodyDiv w:val="1"/>
      <w:marLeft w:val="0"/>
      <w:marRight w:val="0"/>
      <w:marTop w:val="0"/>
      <w:marBottom w:val="0"/>
      <w:divBdr>
        <w:top w:val="none" w:sz="0" w:space="0" w:color="auto"/>
        <w:left w:val="none" w:sz="0" w:space="0" w:color="auto"/>
        <w:bottom w:val="none" w:sz="0" w:space="0" w:color="auto"/>
        <w:right w:val="none" w:sz="0" w:space="0" w:color="auto"/>
      </w:divBdr>
    </w:div>
    <w:div w:id="1716081597">
      <w:bodyDiv w:val="1"/>
      <w:marLeft w:val="0"/>
      <w:marRight w:val="0"/>
      <w:marTop w:val="0"/>
      <w:marBottom w:val="0"/>
      <w:divBdr>
        <w:top w:val="none" w:sz="0" w:space="0" w:color="auto"/>
        <w:left w:val="none" w:sz="0" w:space="0" w:color="auto"/>
        <w:bottom w:val="none" w:sz="0" w:space="0" w:color="auto"/>
        <w:right w:val="none" w:sz="0" w:space="0" w:color="auto"/>
      </w:divBdr>
    </w:div>
    <w:div w:id="1721007787">
      <w:bodyDiv w:val="1"/>
      <w:marLeft w:val="0"/>
      <w:marRight w:val="0"/>
      <w:marTop w:val="0"/>
      <w:marBottom w:val="0"/>
      <w:divBdr>
        <w:top w:val="none" w:sz="0" w:space="0" w:color="auto"/>
        <w:left w:val="none" w:sz="0" w:space="0" w:color="auto"/>
        <w:bottom w:val="none" w:sz="0" w:space="0" w:color="auto"/>
        <w:right w:val="none" w:sz="0" w:space="0" w:color="auto"/>
      </w:divBdr>
    </w:div>
    <w:div w:id="1724600077">
      <w:bodyDiv w:val="1"/>
      <w:marLeft w:val="0"/>
      <w:marRight w:val="0"/>
      <w:marTop w:val="0"/>
      <w:marBottom w:val="0"/>
      <w:divBdr>
        <w:top w:val="none" w:sz="0" w:space="0" w:color="auto"/>
        <w:left w:val="none" w:sz="0" w:space="0" w:color="auto"/>
        <w:bottom w:val="none" w:sz="0" w:space="0" w:color="auto"/>
        <w:right w:val="none" w:sz="0" w:space="0" w:color="auto"/>
      </w:divBdr>
    </w:div>
    <w:div w:id="1764377832">
      <w:bodyDiv w:val="1"/>
      <w:marLeft w:val="0"/>
      <w:marRight w:val="0"/>
      <w:marTop w:val="0"/>
      <w:marBottom w:val="0"/>
      <w:divBdr>
        <w:top w:val="none" w:sz="0" w:space="0" w:color="auto"/>
        <w:left w:val="none" w:sz="0" w:space="0" w:color="auto"/>
        <w:bottom w:val="none" w:sz="0" w:space="0" w:color="auto"/>
        <w:right w:val="none" w:sz="0" w:space="0" w:color="auto"/>
      </w:divBdr>
    </w:div>
    <w:div w:id="1815677881">
      <w:bodyDiv w:val="1"/>
      <w:marLeft w:val="0"/>
      <w:marRight w:val="0"/>
      <w:marTop w:val="0"/>
      <w:marBottom w:val="0"/>
      <w:divBdr>
        <w:top w:val="none" w:sz="0" w:space="0" w:color="auto"/>
        <w:left w:val="none" w:sz="0" w:space="0" w:color="auto"/>
        <w:bottom w:val="none" w:sz="0" w:space="0" w:color="auto"/>
        <w:right w:val="none" w:sz="0" w:space="0" w:color="auto"/>
      </w:divBdr>
    </w:div>
    <w:div w:id="1860390209">
      <w:bodyDiv w:val="1"/>
      <w:marLeft w:val="0"/>
      <w:marRight w:val="0"/>
      <w:marTop w:val="0"/>
      <w:marBottom w:val="0"/>
      <w:divBdr>
        <w:top w:val="none" w:sz="0" w:space="0" w:color="auto"/>
        <w:left w:val="none" w:sz="0" w:space="0" w:color="auto"/>
        <w:bottom w:val="none" w:sz="0" w:space="0" w:color="auto"/>
        <w:right w:val="none" w:sz="0" w:space="0" w:color="auto"/>
      </w:divBdr>
    </w:div>
    <w:div w:id="1872374692">
      <w:bodyDiv w:val="1"/>
      <w:marLeft w:val="0"/>
      <w:marRight w:val="0"/>
      <w:marTop w:val="0"/>
      <w:marBottom w:val="0"/>
      <w:divBdr>
        <w:top w:val="none" w:sz="0" w:space="0" w:color="auto"/>
        <w:left w:val="none" w:sz="0" w:space="0" w:color="auto"/>
        <w:bottom w:val="none" w:sz="0" w:space="0" w:color="auto"/>
        <w:right w:val="none" w:sz="0" w:space="0" w:color="auto"/>
      </w:divBdr>
    </w:div>
    <w:div w:id="2036536204">
      <w:bodyDiv w:val="1"/>
      <w:marLeft w:val="0"/>
      <w:marRight w:val="0"/>
      <w:marTop w:val="0"/>
      <w:marBottom w:val="0"/>
      <w:divBdr>
        <w:top w:val="none" w:sz="0" w:space="0" w:color="auto"/>
        <w:left w:val="none" w:sz="0" w:space="0" w:color="auto"/>
        <w:bottom w:val="none" w:sz="0" w:space="0" w:color="auto"/>
        <w:right w:val="none" w:sz="0" w:space="0" w:color="auto"/>
      </w:divBdr>
    </w:div>
    <w:div w:id="2062898042">
      <w:bodyDiv w:val="1"/>
      <w:marLeft w:val="0"/>
      <w:marRight w:val="0"/>
      <w:marTop w:val="0"/>
      <w:marBottom w:val="0"/>
      <w:divBdr>
        <w:top w:val="none" w:sz="0" w:space="0" w:color="auto"/>
        <w:left w:val="none" w:sz="0" w:space="0" w:color="auto"/>
        <w:bottom w:val="none" w:sz="0" w:space="0" w:color="auto"/>
        <w:right w:val="none" w:sz="0" w:space="0" w:color="auto"/>
      </w:divBdr>
    </w:div>
    <w:div w:id="213903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5.xml"/><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chart" Target="charts/chart19.xm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Office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Office_Excel_Worksheet19.xlsx"/></Relationships>
</file>

<file path=word/charts/chart1.xml><?xml version="1.0" encoding="utf-8"?>
<c:chartSpace xmlns:c="http://schemas.openxmlformats.org/drawingml/2006/chart" xmlns:a="http://schemas.openxmlformats.org/drawingml/2006/main" xmlns:r="http://schemas.openxmlformats.org/officeDocument/2006/relationships">
  <c:lang val="ar-SY"/>
  <c:chart>
    <c:title>
      <c:tx>
        <c:rich>
          <a:bodyPr/>
          <a:lstStyle/>
          <a:p>
            <a:pPr>
              <a:defRPr lang="en-US"/>
            </a:pPr>
            <a:r>
              <a:rPr lang="ar-SY" sz="1200"/>
              <a:t>توزع عينة الدراسة وفق بروتوكول التحريض المتبع</a:t>
            </a:r>
          </a:p>
        </c:rich>
      </c:tx>
      <c:layout/>
    </c:title>
    <c:view3D>
      <c:rotX val="30"/>
      <c:perspective val="30"/>
    </c:view3D>
    <c:plotArea>
      <c:layout/>
      <c:pie3DChart>
        <c:varyColors val="1"/>
        <c:ser>
          <c:idx val="0"/>
          <c:order val="0"/>
          <c:tx>
            <c:strRef>
              <c:f>ورقة1!$B$1</c:f>
              <c:strCache>
                <c:ptCount val="1"/>
                <c:pt idx="0">
                  <c:v>المبيعات</c:v>
                </c:pt>
              </c:strCache>
            </c:strRef>
          </c:tx>
          <c:explosion val="25"/>
          <c:cat>
            <c:strRef>
              <c:f>ورقة1!$A$2:$A$4</c:f>
              <c:strCache>
                <c:ptCount val="3"/>
                <c:pt idx="0">
                  <c:v>كلوميفين سيترات</c:v>
                </c:pt>
                <c:pt idx="1">
                  <c:v>HMG</c:v>
                </c:pt>
                <c:pt idx="2">
                  <c:v>مشاركة</c:v>
                </c:pt>
              </c:strCache>
            </c:strRef>
          </c:cat>
          <c:val>
            <c:numRef>
              <c:f>ورقة1!$B$2:$B$4</c:f>
              <c:numCache>
                <c:formatCode>0.00%</c:formatCode>
                <c:ptCount val="3"/>
                <c:pt idx="0">
                  <c:v>0.72550000000000003</c:v>
                </c:pt>
                <c:pt idx="1">
                  <c:v>0.15690000000000043</c:v>
                </c:pt>
                <c:pt idx="2">
                  <c:v>0.11760000000000015</c:v>
                </c:pt>
              </c:numCache>
            </c:numRef>
          </c:val>
        </c:ser>
        <c:dLbls/>
      </c:pie3DChart>
    </c:plotArea>
    <c:legend>
      <c:legendPos val="r"/>
      <c:layout/>
      <c:txPr>
        <a:bodyPr/>
        <a:lstStyle/>
        <a:p>
          <a:pPr>
            <a:defRPr lang="en-US"/>
          </a:pPr>
          <a:endParaRPr lang="ar-SY"/>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ar-SY"/>
  <c:chart>
    <c:title>
      <c:tx>
        <c:rich>
          <a:bodyPr/>
          <a:lstStyle/>
          <a:p>
            <a:pPr>
              <a:defRPr lang="en-US"/>
            </a:pPr>
            <a:r>
              <a:rPr lang="ar-SY" sz="1200" b="1" i="0" u="none" strike="noStrike" baseline="0"/>
              <a:t>تكرارات توزع مريضات عينة الدراسة حسب المجموعات العمرية وفقاً للمجموعات الفرعية</a:t>
            </a:r>
            <a:endParaRPr lang="ar-SY" sz="1200" i="0"/>
          </a:p>
        </c:rich>
      </c:tx>
    </c:title>
    <c:view3D>
      <c:rAngAx val="1"/>
    </c:view3D>
    <c:plotArea>
      <c:layout/>
      <c:bar3DChart>
        <c:barDir val="col"/>
        <c:grouping val="stacked"/>
        <c:ser>
          <c:idx val="0"/>
          <c:order val="0"/>
          <c:tx>
            <c:strRef>
              <c:f>ورقة1!$B$1</c:f>
              <c:strCache>
                <c:ptCount val="1"/>
                <c:pt idx="0">
                  <c:v>21-25</c:v>
                </c:pt>
              </c:strCache>
            </c:strRef>
          </c:tx>
          <c:cat>
            <c:strRef>
              <c:f>ورقة1!$A$2:$A$5</c:f>
              <c:strCache>
                <c:ptCount val="4"/>
                <c:pt idx="0">
                  <c:v>العينة كاملة</c:v>
                </c:pt>
                <c:pt idx="1">
                  <c:v>المجموعة الأولى</c:v>
                </c:pt>
                <c:pt idx="2">
                  <c:v>المجموعة الثانية</c:v>
                </c:pt>
                <c:pt idx="3">
                  <c:v>المجموعة الثالثة</c:v>
                </c:pt>
              </c:strCache>
            </c:strRef>
          </c:cat>
          <c:val>
            <c:numRef>
              <c:f>ورقة1!$B$2:$B$5</c:f>
              <c:numCache>
                <c:formatCode>General</c:formatCode>
                <c:ptCount val="4"/>
                <c:pt idx="0">
                  <c:v>35</c:v>
                </c:pt>
                <c:pt idx="1">
                  <c:v>33</c:v>
                </c:pt>
                <c:pt idx="2">
                  <c:v>0</c:v>
                </c:pt>
                <c:pt idx="3">
                  <c:v>2</c:v>
                </c:pt>
              </c:numCache>
            </c:numRef>
          </c:val>
        </c:ser>
        <c:ser>
          <c:idx val="1"/>
          <c:order val="1"/>
          <c:tx>
            <c:strRef>
              <c:f>ورقة1!$C$1</c:f>
              <c:strCache>
                <c:ptCount val="1"/>
                <c:pt idx="0">
                  <c:v>26-30</c:v>
                </c:pt>
              </c:strCache>
            </c:strRef>
          </c:tx>
          <c:cat>
            <c:strRef>
              <c:f>ورقة1!$A$2:$A$5</c:f>
              <c:strCache>
                <c:ptCount val="4"/>
                <c:pt idx="0">
                  <c:v>العينة كاملة</c:v>
                </c:pt>
                <c:pt idx="1">
                  <c:v>المجموعة الأولى</c:v>
                </c:pt>
                <c:pt idx="2">
                  <c:v>المجموعة الثانية</c:v>
                </c:pt>
                <c:pt idx="3">
                  <c:v>المجموعة الثالثة</c:v>
                </c:pt>
              </c:strCache>
            </c:strRef>
          </c:cat>
          <c:val>
            <c:numRef>
              <c:f>ورقة1!$C$2:$C$5</c:f>
              <c:numCache>
                <c:formatCode>General</c:formatCode>
                <c:ptCount val="4"/>
                <c:pt idx="0">
                  <c:v>33</c:v>
                </c:pt>
                <c:pt idx="1">
                  <c:v>25</c:v>
                </c:pt>
                <c:pt idx="2">
                  <c:v>5</c:v>
                </c:pt>
                <c:pt idx="3">
                  <c:v>3</c:v>
                </c:pt>
              </c:numCache>
            </c:numRef>
          </c:val>
        </c:ser>
        <c:ser>
          <c:idx val="2"/>
          <c:order val="2"/>
          <c:tx>
            <c:strRef>
              <c:f>ورقة1!$D$1</c:f>
              <c:strCache>
                <c:ptCount val="1"/>
                <c:pt idx="0">
                  <c:v>31-35</c:v>
                </c:pt>
              </c:strCache>
            </c:strRef>
          </c:tx>
          <c:cat>
            <c:strRef>
              <c:f>ورقة1!$A$2:$A$5</c:f>
              <c:strCache>
                <c:ptCount val="4"/>
                <c:pt idx="0">
                  <c:v>العينة كاملة</c:v>
                </c:pt>
                <c:pt idx="1">
                  <c:v>المجموعة الأولى</c:v>
                </c:pt>
                <c:pt idx="2">
                  <c:v>المجموعة الثانية</c:v>
                </c:pt>
                <c:pt idx="3">
                  <c:v>المجموعة الثالثة</c:v>
                </c:pt>
              </c:strCache>
            </c:strRef>
          </c:cat>
          <c:val>
            <c:numRef>
              <c:f>ورقة1!$D$2:$D$5</c:f>
              <c:numCache>
                <c:formatCode>General</c:formatCode>
                <c:ptCount val="4"/>
                <c:pt idx="0">
                  <c:v>25</c:v>
                </c:pt>
                <c:pt idx="1">
                  <c:v>12</c:v>
                </c:pt>
                <c:pt idx="2">
                  <c:v>8</c:v>
                </c:pt>
                <c:pt idx="3">
                  <c:v>5</c:v>
                </c:pt>
              </c:numCache>
            </c:numRef>
          </c:val>
        </c:ser>
        <c:ser>
          <c:idx val="3"/>
          <c:order val="3"/>
          <c:tx>
            <c:strRef>
              <c:f>ورقة1!$E$1</c:f>
              <c:strCache>
                <c:ptCount val="1"/>
                <c:pt idx="0">
                  <c:v>36-40</c:v>
                </c:pt>
              </c:strCache>
            </c:strRef>
          </c:tx>
          <c:cat>
            <c:strRef>
              <c:f>ورقة1!$A$2:$A$5</c:f>
              <c:strCache>
                <c:ptCount val="4"/>
                <c:pt idx="0">
                  <c:v>العينة كاملة</c:v>
                </c:pt>
                <c:pt idx="1">
                  <c:v>المجموعة الأولى</c:v>
                </c:pt>
                <c:pt idx="2">
                  <c:v>المجموعة الثانية</c:v>
                </c:pt>
                <c:pt idx="3">
                  <c:v>المجموعة الثالثة</c:v>
                </c:pt>
              </c:strCache>
            </c:strRef>
          </c:cat>
          <c:val>
            <c:numRef>
              <c:f>ورقة1!$E$2:$E$5</c:f>
              <c:numCache>
                <c:formatCode>General</c:formatCode>
                <c:ptCount val="4"/>
                <c:pt idx="0">
                  <c:v>9</c:v>
                </c:pt>
                <c:pt idx="1">
                  <c:v>4</c:v>
                </c:pt>
                <c:pt idx="2">
                  <c:v>3</c:v>
                </c:pt>
                <c:pt idx="3">
                  <c:v>2</c:v>
                </c:pt>
              </c:numCache>
            </c:numRef>
          </c:val>
        </c:ser>
        <c:dLbls/>
        <c:gapWidth val="75"/>
        <c:shape val="cylinder"/>
        <c:axId val="98199040"/>
        <c:axId val="98200576"/>
        <c:axId val="0"/>
      </c:bar3DChart>
      <c:catAx>
        <c:axId val="98199040"/>
        <c:scaling>
          <c:orientation val="minMax"/>
        </c:scaling>
        <c:axPos val="b"/>
        <c:majorTickMark val="none"/>
        <c:tickLblPos val="nextTo"/>
        <c:txPr>
          <a:bodyPr/>
          <a:lstStyle/>
          <a:p>
            <a:pPr>
              <a:defRPr lang="en-US"/>
            </a:pPr>
            <a:endParaRPr lang="ar-SY"/>
          </a:p>
        </c:txPr>
        <c:crossAx val="98200576"/>
        <c:crosses val="autoZero"/>
        <c:auto val="1"/>
        <c:lblAlgn val="ctr"/>
        <c:lblOffset val="100"/>
      </c:catAx>
      <c:valAx>
        <c:axId val="98200576"/>
        <c:scaling>
          <c:orientation val="minMax"/>
        </c:scaling>
        <c:axPos val="l"/>
        <c:majorGridlines/>
        <c:title>
          <c:tx>
            <c:rich>
              <a:bodyPr rot="-5400000" vert="horz"/>
              <a:lstStyle/>
              <a:p>
                <a:pPr>
                  <a:defRPr lang="en-US"/>
                </a:pPr>
                <a:r>
                  <a:rPr lang="ar-SY"/>
                  <a:t>عدد المريضات</a:t>
                </a:r>
              </a:p>
            </c:rich>
          </c:tx>
        </c:title>
        <c:numFmt formatCode="General" sourceLinked="1"/>
        <c:majorTickMark val="none"/>
        <c:tickLblPos val="nextTo"/>
        <c:spPr>
          <a:ln w="9525">
            <a:noFill/>
          </a:ln>
        </c:spPr>
        <c:txPr>
          <a:bodyPr/>
          <a:lstStyle/>
          <a:p>
            <a:pPr>
              <a:defRPr lang="en-US"/>
            </a:pPr>
            <a:endParaRPr lang="ar-SY"/>
          </a:p>
        </c:txPr>
        <c:crossAx val="98199040"/>
        <c:crosses val="autoZero"/>
        <c:crossBetween val="between"/>
      </c:valAx>
    </c:plotArea>
    <c:legend>
      <c:legendPos val="b"/>
      <c:txPr>
        <a:bodyPr/>
        <a:lstStyle/>
        <a:p>
          <a:pPr>
            <a:defRPr lang="en-US"/>
          </a:pPr>
          <a:endParaRPr lang="ar-SY"/>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ar-SY"/>
  <c:chart>
    <c:autoTitleDeleted val="1"/>
    <c:view3D>
      <c:rAngAx val="1"/>
    </c:view3D>
    <c:plotArea>
      <c:layout/>
      <c:bar3DChart>
        <c:barDir val="col"/>
        <c:grouping val="clustered"/>
        <c:ser>
          <c:idx val="0"/>
          <c:order val="0"/>
          <c:tx>
            <c:strRef>
              <c:f>ورقة1!$B$1</c:f>
              <c:strCache>
                <c:ptCount val="1"/>
                <c:pt idx="0">
                  <c:v>المتوسط الحسابي ()</c:v>
                </c:pt>
              </c:strCache>
            </c:strRef>
          </c:tx>
          <c:dLbls>
            <c:txPr>
              <a:bodyPr/>
              <a:lstStyle/>
              <a:p>
                <a:pPr>
                  <a:defRPr lang="en-US"/>
                </a:pPr>
                <a:endParaRPr lang="ar-SY"/>
              </a:p>
            </c:txPr>
            <c:showVal val="1"/>
          </c:dLbls>
          <c:cat>
            <c:strRef>
              <c:f>ورقة1!$A$2:$A$5</c:f>
              <c:strCache>
                <c:ptCount val="4"/>
                <c:pt idx="0">
                  <c:v>العينة كاملة</c:v>
                </c:pt>
                <c:pt idx="1">
                  <c:v>المجموعة الأولى</c:v>
                </c:pt>
                <c:pt idx="2">
                  <c:v>المجموعة الثانية</c:v>
                </c:pt>
                <c:pt idx="3">
                  <c:v>المجموعة الثالثة</c:v>
                </c:pt>
              </c:strCache>
            </c:strRef>
          </c:cat>
          <c:val>
            <c:numRef>
              <c:f>ورقة1!$B$2:$B$5</c:f>
              <c:numCache>
                <c:formatCode>General</c:formatCode>
                <c:ptCount val="4"/>
                <c:pt idx="0">
                  <c:v>28.2</c:v>
                </c:pt>
                <c:pt idx="1">
                  <c:v>26.6</c:v>
                </c:pt>
                <c:pt idx="2">
                  <c:v>30.2</c:v>
                </c:pt>
                <c:pt idx="3">
                  <c:v>28.8</c:v>
                </c:pt>
              </c:numCache>
            </c:numRef>
          </c:val>
        </c:ser>
        <c:dLbls>
          <c:showVal val="1"/>
        </c:dLbls>
        <c:gapWidth val="75"/>
        <c:shape val="cylinder"/>
        <c:axId val="98115584"/>
        <c:axId val="98117504"/>
        <c:axId val="0"/>
      </c:bar3DChart>
      <c:catAx>
        <c:axId val="98115584"/>
        <c:scaling>
          <c:orientation val="minMax"/>
        </c:scaling>
        <c:axPos val="b"/>
        <c:title>
          <c:tx>
            <c:rich>
              <a:bodyPr/>
              <a:lstStyle/>
              <a:p>
                <a:pPr>
                  <a:defRPr lang="en-US"/>
                </a:pPr>
                <a:r>
                  <a:rPr lang="ar-SY"/>
                  <a:t>المجموعة</a:t>
                </a:r>
              </a:p>
            </c:rich>
          </c:tx>
        </c:title>
        <c:majorTickMark val="none"/>
        <c:tickLblPos val="nextTo"/>
        <c:txPr>
          <a:bodyPr/>
          <a:lstStyle/>
          <a:p>
            <a:pPr>
              <a:defRPr lang="en-US"/>
            </a:pPr>
            <a:endParaRPr lang="ar-SY"/>
          </a:p>
        </c:txPr>
        <c:crossAx val="98117504"/>
        <c:crosses val="autoZero"/>
        <c:auto val="1"/>
        <c:lblAlgn val="ctr"/>
        <c:lblOffset val="100"/>
      </c:catAx>
      <c:valAx>
        <c:axId val="98117504"/>
        <c:scaling>
          <c:orientation val="minMax"/>
        </c:scaling>
        <c:axPos val="l"/>
        <c:title>
          <c:tx>
            <c:rich>
              <a:bodyPr rot="-5400000" vert="horz"/>
              <a:lstStyle/>
              <a:p>
                <a:pPr>
                  <a:defRPr lang="en-US"/>
                </a:pPr>
                <a:r>
                  <a:rPr lang="ar-SY"/>
                  <a:t>المتوسط الحسابي (بالسنوات)</a:t>
                </a:r>
              </a:p>
            </c:rich>
          </c:tx>
        </c:title>
        <c:numFmt formatCode="General" sourceLinked="1"/>
        <c:majorTickMark val="none"/>
        <c:tickLblPos val="nextTo"/>
        <c:txPr>
          <a:bodyPr/>
          <a:lstStyle/>
          <a:p>
            <a:pPr>
              <a:defRPr lang="en-US"/>
            </a:pPr>
            <a:endParaRPr lang="ar-SY"/>
          </a:p>
        </c:txPr>
        <c:crossAx val="98115584"/>
        <c:crosses val="autoZero"/>
        <c:crossBetween val="between"/>
      </c:valAx>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ar-SY"/>
  <c:chart>
    <c:title>
      <c:tx>
        <c:rich>
          <a:bodyPr/>
          <a:lstStyle/>
          <a:p>
            <a:pPr>
              <a:defRPr lang="en-US"/>
            </a:pPr>
            <a:r>
              <a:rPr lang="ar-SY" sz="1200"/>
              <a:t>توزع مريضات عينة الدراسة حسب نوع العقم</a:t>
            </a:r>
          </a:p>
        </c:rich>
      </c:tx>
      <c:layout/>
    </c:title>
    <c:view3D>
      <c:rotX val="30"/>
      <c:perspective val="30"/>
    </c:view3D>
    <c:plotArea>
      <c:layout/>
      <c:pie3DChart>
        <c:varyColors val="1"/>
        <c:ser>
          <c:idx val="0"/>
          <c:order val="0"/>
          <c:tx>
            <c:strRef>
              <c:f>ورقة1!$B$1</c:f>
              <c:strCache>
                <c:ptCount val="1"/>
                <c:pt idx="0">
                  <c:v>المبيعات</c:v>
                </c:pt>
              </c:strCache>
            </c:strRef>
          </c:tx>
          <c:explosion val="25"/>
          <c:cat>
            <c:strRef>
              <c:f>ورقة1!$A$2:$A$3</c:f>
              <c:strCache>
                <c:ptCount val="2"/>
                <c:pt idx="0">
                  <c:v>عقم بدئي</c:v>
                </c:pt>
                <c:pt idx="1">
                  <c:v>عقم ثانوي</c:v>
                </c:pt>
              </c:strCache>
            </c:strRef>
          </c:cat>
          <c:val>
            <c:numRef>
              <c:f>ورقة1!$B$2:$B$3</c:f>
              <c:numCache>
                <c:formatCode>0.00%</c:formatCode>
                <c:ptCount val="2"/>
                <c:pt idx="0">
                  <c:v>0.83330000000000004</c:v>
                </c:pt>
                <c:pt idx="1">
                  <c:v>0.16669999999999999</c:v>
                </c:pt>
              </c:numCache>
            </c:numRef>
          </c:val>
        </c:ser>
        <c:dLbls/>
      </c:pie3DChart>
    </c:plotArea>
    <c:legend>
      <c:legendPos val="r"/>
      <c:layout/>
      <c:txPr>
        <a:bodyPr/>
        <a:lstStyle/>
        <a:p>
          <a:pPr>
            <a:defRPr lang="en-US" sz="1100"/>
          </a:pPr>
          <a:endParaRPr lang="ar-SY"/>
        </a:p>
      </c:txPr>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ar-SY"/>
  <c:chart>
    <c:title>
      <c:tx>
        <c:rich>
          <a:bodyPr/>
          <a:lstStyle/>
          <a:p>
            <a:pPr>
              <a:defRPr lang="en-US"/>
            </a:pPr>
            <a:r>
              <a:rPr lang="ar-SY" sz="1200"/>
              <a:t>النسب المئوية لحدوث</a:t>
            </a:r>
            <a:r>
              <a:rPr lang="ar-SY" sz="1200" baseline="0"/>
              <a:t> الإباضة في عينة الدراسة حسب البروتوكول المستخدم</a:t>
            </a:r>
            <a:endParaRPr lang="ar-SY" sz="1200"/>
          </a:p>
        </c:rich>
      </c:tx>
    </c:title>
    <c:view3D>
      <c:rAngAx val="1"/>
    </c:view3D>
    <c:plotArea>
      <c:layout/>
      <c:bar3DChart>
        <c:barDir val="col"/>
        <c:grouping val="percentStacked"/>
        <c:ser>
          <c:idx val="0"/>
          <c:order val="0"/>
          <c:tx>
            <c:strRef>
              <c:f>ورقة1!$B$1</c:f>
              <c:strCache>
                <c:ptCount val="1"/>
                <c:pt idx="0">
                  <c:v>حدثت إباضة</c:v>
                </c:pt>
              </c:strCache>
            </c:strRef>
          </c:tx>
          <c:cat>
            <c:strRef>
              <c:f>ورقة1!$A$2:$A$5</c:f>
              <c:strCache>
                <c:ptCount val="4"/>
                <c:pt idx="0">
                  <c:v>العينة كاملة</c:v>
                </c:pt>
                <c:pt idx="1">
                  <c:v>كلوميفين سيترات</c:v>
                </c:pt>
                <c:pt idx="2">
                  <c:v>HMG</c:v>
                </c:pt>
                <c:pt idx="3">
                  <c:v>مشارك</c:v>
                </c:pt>
              </c:strCache>
            </c:strRef>
          </c:cat>
          <c:val>
            <c:numRef>
              <c:f>ورقة1!$B$2:$B$5</c:f>
              <c:numCache>
                <c:formatCode>0.00%</c:formatCode>
                <c:ptCount val="4"/>
                <c:pt idx="0">
                  <c:v>0.65690000000000093</c:v>
                </c:pt>
                <c:pt idx="1">
                  <c:v>0.64859999999999995</c:v>
                </c:pt>
                <c:pt idx="2" formatCode="0%">
                  <c:v>0.75000000000000078</c:v>
                </c:pt>
                <c:pt idx="3">
                  <c:v>0.58329999999999949</c:v>
                </c:pt>
              </c:numCache>
            </c:numRef>
          </c:val>
        </c:ser>
        <c:ser>
          <c:idx val="1"/>
          <c:order val="1"/>
          <c:tx>
            <c:strRef>
              <c:f>ورقة1!$C$1</c:f>
              <c:strCache>
                <c:ptCount val="1"/>
                <c:pt idx="0">
                  <c:v>عمود1</c:v>
                </c:pt>
              </c:strCache>
            </c:strRef>
          </c:tx>
          <c:cat>
            <c:strRef>
              <c:f>ورقة1!$A$2:$A$5</c:f>
              <c:strCache>
                <c:ptCount val="4"/>
                <c:pt idx="0">
                  <c:v>العينة كاملة</c:v>
                </c:pt>
                <c:pt idx="1">
                  <c:v>كلوميفين سيترات</c:v>
                </c:pt>
                <c:pt idx="2">
                  <c:v>HMG</c:v>
                </c:pt>
                <c:pt idx="3">
                  <c:v>مشارك</c:v>
                </c:pt>
              </c:strCache>
            </c:strRef>
          </c:cat>
          <c:val>
            <c:numRef>
              <c:f>ورقة1!$C$2:$C$5</c:f>
              <c:numCache>
                <c:formatCode>0.00%</c:formatCode>
                <c:ptCount val="4"/>
                <c:pt idx="0">
                  <c:v>0.34310000000000002</c:v>
                </c:pt>
                <c:pt idx="1">
                  <c:v>0.35140000000000032</c:v>
                </c:pt>
                <c:pt idx="2" formatCode="0%">
                  <c:v>0.25</c:v>
                </c:pt>
                <c:pt idx="3">
                  <c:v>0.41670000000000001</c:v>
                </c:pt>
              </c:numCache>
            </c:numRef>
          </c:val>
        </c:ser>
        <c:dLbls/>
        <c:gapWidth val="75"/>
        <c:shape val="box"/>
        <c:axId val="98543104"/>
        <c:axId val="98544640"/>
        <c:axId val="0"/>
      </c:bar3DChart>
      <c:catAx>
        <c:axId val="98543104"/>
        <c:scaling>
          <c:orientation val="minMax"/>
        </c:scaling>
        <c:axPos val="b"/>
        <c:majorTickMark val="none"/>
        <c:tickLblPos val="nextTo"/>
        <c:txPr>
          <a:bodyPr/>
          <a:lstStyle/>
          <a:p>
            <a:pPr>
              <a:defRPr lang="en-US"/>
            </a:pPr>
            <a:endParaRPr lang="ar-SY"/>
          </a:p>
        </c:txPr>
        <c:crossAx val="98544640"/>
        <c:crosses val="autoZero"/>
        <c:auto val="1"/>
        <c:lblAlgn val="ctr"/>
        <c:lblOffset val="100"/>
      </c:catAx>
      <c:valAx>
        <c:axId val="98544640"/>
        <c:scaling>
          <c:orientation val="minMax"/>
        </c:scaling>
        <c:axPos val="l"/>
        <c:majorGridlines/>
        <c:numFmt formatCode="0%" sourceLinked="1"/>
        <c:majorTickMark val="none"/>
        <c:tickLblPos val="nextTo"/>
        <c:spPr>
          <a:ln w="9525">
            <a:noFill/>
          </a:ln>
        </c:spPr>
        <c:txPr>
          <a:bodyPr/>
          <a:lstStyle/>
          <a:p>
            <a:pPr>
              <a:defRPr lang="en-US"/>
            </a:pPr>
            <a:endParaRPr lang="ar-SY"/>
          </a:p>
        </c:txPr>
        <c:crossAx val="98543104"/>
        <c:crosses val="autoZero"/>
        <c:crossBetween val="between"/>
      </c:valAx>
    </c:plotArea>
    <c:legend>
      <c:legendPos val="b"/>
      <c:legendEntry>
        <c:idx val="0"/>
        <c:delete val="1"/>
      </c:legendEntry>
      <c:txPr>
        <a:bodyPr/>
        <a:lstStyle/>
        <a:p>
          <a:pPr>
            <a:defRPr lang="en-US"/>
          </a:pPr>
          <a:endParaRPr lang="ar-SY"/>
        </a:p>
      </c:txP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ar-SY"/>
  <c:chart>
    <c:title>
      <c:tx>
        <c:rich>
          <a:bodyPr/>
          <a:lstStyle/>
          <a:p>
            <a:pPr>
              <a:defRPr lang="en-US"/>
            </a:pPr>
            <a:r>
              <a:rPr lang="ar-SY" sz="1300"/>
              <a:t>النسب المئوية لحدوث الحمل في عينة الدراسة حسب البروتوكول المستخدم</a:t>
            </a:r>
          </a:p>
        </c:rich>
      </c:tx>
    </c:title>
    <c:view3D>
      <c:rAngAx val="1"/>
    </c:view3D>
    <c:plotArea>
      <c:layout/>
      <c:bar3DChart>
        <c:barDir val="col"/>
        <c:grouping val="percentStacked"/>
        <c:ser>
          <c:idx val="0"/>
          <c:order val="0"/>
          <c:tx>
            <c:strRef>
              <c:f>ورقة1!$B$1</c:f>
              <c:strCache>
                <c:ptCount val="1"/>
                <c:pt idx="0">
                  <c:v>حدث حمل</c:v>
                </c:pt>
              </c:strCache>
            </c:strRef>
          </c:tx>
          <c:cat>
            <c:strRef>
              <c:f>ورقة1!$A$2:$A$5</c:f>
              <c:strCache>
                <c:ptCount val="4"/>
                <c:pt idx="0">
                  <c:v>العينة كاملة</c:v>
                </c:pt>
                <c:pt idx="1">
                  <c:v>كلوميفين سيترات</c:v>
                </c:pt>
                <c:pt idx="2">
                  <c:v>HMG</c:v>
                </c:pt>
                <c:pt idx="3">
                  <c:v>مشارك</c:v>
                </c:pt>
              </c:strCache>
            </c:strRef>
          </c:cat>
          <c:val>
            <c:numRef>
              <c:f>ورقة1!$B$2:$B$5</c:f>
              <c:numCache>
                <c:formatCode>0.00%</c:formatCode>
                <c:ptCount val="4"/>
                <c:pt idx="0">
                  <c:v>0.21570000000000017</c:v>
                </c:pt>
                <c:pt idx="1">
                  <c:v>0.18920000000000023</c:v>
                </c:pt>
                <c:pt idx="2" formatCode="0%">
                  <c:v>0.31250000000000033</c:v>
                </c:pt>
                <c:pt idx="3">
                  <c:v>0.25</c:v>
                </c:pt>
              </c:numCache>
            </c:numRef>
          </c:val>
        </c:ser>
        <c:ser>
          <c:idx val="1"/>
          <c:order val="1"/>
          <c:tx>
            <c:strRef>
              <c:f>ورقة1!$C$1</c:f>
              <c:strCache>
                <c:ptCount val="1"/>
                <c:pt idx="0">
                  <c:v>عمود1</c:v>
                </c:pt>
              </c:strCache>
            </c:strRef>
          </c:tx>
          <c:cat>
            <c:strRef>
              <c:f>ورقة1!$A$2:$A$5</c:f>
              <c:strCache>
                <c:ptCount val="4"/>
                <c:pt idx="0">
                  <c:v>العينة كاملة</c:v>
                </c:pt>
                <c:pt idx="1">
                  <c:v>كلوميفين سيترات</c:v>
                </c:pt>
                <c:pt idx="2">
                  <c:v>HMG</c:v>
                </c:pt>
                <c:pt idx="3">
                  <c:v>مشارك</c:v>
                </c:pt>
              </c:strCache>
            </c:strRef>
          </c:cat>
          <c:val>
            <c:numRef>
              <c:f>ورقة1!$C$2:$C$5</c:f>
              <c:numCache>
                <c:formatCode>0.00%</c:formatCode>
                <c:ptCount val="4"/>
                <c:pt idx="0">
                  <c:v>0.7843</c:v>
                </c:pt>
                <c:pt idx="1">
                  <c:v>0.81080000000000063</c:v>
                </c:pt>
                <c:pt idx="2" formatCode="0%">
                  <c:v>0.6875</c:v>
                </c:pt>
                <c:pt idx="3">
                  <c:v>0.75000000000000078</c:v>
                </c:pt>
              </c:numCache>
            </c:numRef>
          </c:val>
        </c:ser>
        <c:dLbls/>
        <c:gapWidth val="75"/>
        <c:shape val="box"/>
        <c:axId val="98583680"/>
        <c:axId val="98585216"/>
        <c:axId val="0"/>
      </c:bar3DChart>
      <c:catAx>
        <c:axId val="98583680"/>
        <c:scaling>
          <c:orientation val="minMax"/>
        </c:scaling>
        <c:axPos val="b"/>
        <c:majorTickMark val="none"/>
        <c:tickLblPos val="nextTo"/>
        <c:txPr>
          <a:bodyPr/>
          <a:lstStyle/>
          <a:p>
            <a:pPr>
              <a:defRPr lang="en-US"/>
            </a:pPr>
            <a:endParaRPr lang="ar-SY"/>
          </a:p>
        </c:txPr>
        <c:crossAx val="98585216"/>
        <c:crosses val="autoZero"/>
        <c:auto val="1"/>
        <c:lblAlgn val="ctr"/>
        <c:lblOffset val="100"/>
      </c:catAx>
      <c:valAx>
        <c:axId val="98585216"/>
        <c:scaling>
          <c:orientation val="minMax"/>
        </c:scaling>
        <c:axPos val="l"/>
        <c:majorGridlines/>
        <c:title>
          <c:tx>
            <c:rich>
              <a:bodyPr rot="-5400000" vert="horz"/>
              <a:lstStyle/>
              <a:p>
                <a:pPr>
                  <a:defRPr lang="en-US"/>
                </a:pPr>
                <a:r>
                  <a:rPr lang="ar-SY"/>
                  <a:t>النسبة المئوية</a:t>
                </a:r>
              </a:p>
            </c:rich>
          </c:tx>
        </c:title>
        <c:numFmt formatCode="0%" sourceLinked="1"/>
        <c:majorTickMark val="none"/>
        <c:tickLblPos val="nextTo"/>
        <c:spPr>
          <a:ln w="9525">
            <a:noFill/>
          </a:ln>
        </c:spPr>
        <c:txPr>
          <a:bodyPr/>
          <a:lstStyle/>
          <a:p>
            <a:pPr>
              <a:defRPr lang="en-US"/>
            </a:pPr>
            <a:endParaRPr lang="ar-SY"/>
          </a:p>
        </c:txPr>
        <c:crossAx val="98583680"/>
        <c:crosses val="autoZero"/>
        <c:crossBetween val="between"/>
      </c:valAx>
    </c:plotArea>
    <c:legend>
      <c:legendPos val="b"/>
      <c:legendEntry>
        <c:idx val="0"/>
        <c:delete val="1"/>
      </c:legendEntry>
      <c:txPr>
        <a:bodyPr/>
        <a:lstStyle/>
        <a:p>
          <a:pPr>
            <a:defRPr lang="en-US"/>
          </a:pPr>
          <a:endParaRPr lang="ar-SY"/>
        </a:p>
      </c:txP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ar-SY"/>
  <c:chart>
    <c:view3D>
      <c:rAngAx val="1"/>
    </c:view3D>
    <c:plotArea>
      <c:layout/>
      <c:bar3DChart>
        <c:barDir val="col"/>
        <c:grouping val="clustered"/>
        <c:ser>
          <c:idx val="0"/>
          <c:order val="0"/>
          <c:tx>
            <c:strRef>
              <c:f>ورقة1!$B$1</c:f>
              <c:strCache>
                <c:ptCount val="1"/>
                <c:pt idx="0">
                  <c:v>المجموعة الأولى</c:v>
                </c:pt>
              </c:strCache>
            </c:strRef>
          </c:tx>
          <c:cat>
            <c:strRef>
              <c:f>ورقة1!$A$2:$A$4</c:f>
              <c:strCache>
                <c:ptCount val="3"/>
                <c:pt idx="0">
                  <c:v>الحمل المتعدد</c:v>
                </c:pt>
                <c:pt idx="1">
                  <c:v>OHSS</c:v>
                </c:pt>
                <c:pt idx="2">
                  <c:v>الإسقاط</c:v>
                </c:pt>
              </c:strCache>
            </c:strRef>
          </c:cat>
          <c:val>
            <c:numRef>
              <c:f>ورقة1!$B$2:$B$4</c:f>
              <c:numCache>
                <c:formatCode>General</c:formatCode>
                <c:ptCount val="3"/>
                <c:pt idx="0">
                  <c:v>2</c:v>
                </c:pt>
                <c:pt idx="1">
                  <c:v>0</c:v>
                </c:pt>
                <c:pt idx="2">
                  <c:v>1</c:v>
                </c:pt>
              </c:numCache>
            </c:numRef>
          </c:val>
        </c:ser>
        <c:ser>
          <c:idx val="1"/>
          <c:order val="1"/>
          <c:tx>
            <c:strRef>
              <c:f>ورقة1!$C$1</c:f>
              <c:strCache>
                <c:ptCount val="1"/>
                <c:pt idx="0">
                  <c:v>المجموعة الثانية</c:v>
                </c:pt>
              </c:strCache>
            </c:strRef>
          </c:tx>
          <c:cat>
            <c:strRef>
              <c:f>ورقة1!$A$2:$A$4</c:f>
              <c:strCache>
                <c:ptCount val="3"/>
                <c:pt idx="0">
                  <c:v>الحمل المتعدد</c:v>
                </c:pt>
                <c:pt idx="1">
                  <c:v>OHSS</c:v>
                </c:pt>
                <c:pt idx="2">
                  <c:v>الإسقاط</c:v>
                </c:pt>
              </c:strCache>
            </c:strRef>
          </c:cat>
          <c:val>
            <c:numRef>
              <c:f>ورقة1!$C$2:$C$4</c:f>
              <c:numCache>
                <c:formatCode>General</c:formatCode>
                <c:ptCount val="3"/>
                <c:pt idx="0">
                  <c:v>2</c:v>
                </c:pt>
                <c:pt idx="1">
                  <c:v>1</c:v>
                </c:pt>
                <c:pt idx="2">
                  <c:v>0</c:v>
                </c:pt>
              </c:numCache>
            </c:numRef>
          </c:val>
        </c:ser>
        <c:ser>
          <c:idx val="2"/>
          <c:order val="2"/>
          <c:tx>
            <c:strRef>
              <c:f>ورقة1!$D$1</c:f>
              <c:strCache>
                <c:ptCount val="1"/>
                <c:pt idx="0">
                  <c:v>المجموعة الثالثة</c:v>
                </c:pt>
              </c:strCache>
            </c:strRef>
          </c:tx>
          <c:cat>
            <c:strRef>
              <c:f>ورقة1!$A$2:$A$4</c:f>
              <c:strCache>
                <c:ptCount val="3"/>
                <c:pt idx="0">
                  <c:v>الحمل المتعدد</c:v>
                </c:pt>
                <c:pt idx="1">
                  <c:v>OHSS</c:v>
                </c:pt>
                <c:pt idx="2">
                  <c:v>الإسقاط</c:v>
                </c:pt>
              </c:strCache>
            </c:strRef>
          </c:cat>
          <c:val>
            <c:numRef>
              <c:f>ورقة1!$D$2:$D$4</c:f>
              <c:numCache>
                <c:formatCode>General</c:formatCode>
                <c:ptCount val="3"/>
                <c:pt idx="0">
                  <c:v>0</c:v>
                </c:pt>
                <c:pt idx="1">
                  <c:v>0</c:v>
                </c:pt>
                <c:pt idx="2">
                  <c:v>1</c:v>
                </c:pt>
              </c:numCache>
            </c:numRef>
          </c:val>
        </c:ser>
        <c:dLbls/>
        <c:shape val="box"/>
        <c:axId val="98658560"/>
        <c:axId val="98673024"/>
        <c:axId val="0"/>
      </c:bar3DChart>
      <c:catAx>
        <c:axId val="98658560"/>
        <c:scaling>
          <c:orientation val="minMax"/>
        </c:scaling>
        <c:axPos val="b"/>
        <c:title>
          <c:tx>
            <c:rich>
              <a:bodyPr/>
              <a:lstStyle/>
              <a:p>
                <a:pPr>
                  <a:defRPr lang="en-US"/>
                </a:pPr>
                <a:r>
                  <a:rPr lang="ar-SY"/>
                  <a:t>الاختلاط</a:t>
                </a:r>
              </a:p>
            </c:rich>
          </c:tx>
        </c:title>
        <c:tickLblPos val="nextTo"/>
        <c:txPr>
          <a:bodyPr/>
          <a:lstStyle/>
          <a:p>
            <a:pPr>
              <a:defRPr lang="en-US"/>
            </a:pPr>
            <a:endParaRPr lang="ar-SY"/>
          </a:p>
        </c:txPr>
        <c:crossAx val="98673024"/>
        <c:crosses val="autoZero"/>
        <c:auto val="1"/>
        <c:lblAlgn val="ctr"/>
        <c:lblOffset val="100"/>
      </c:catAx>
      <c:valAx>
        <c:axId val="98673024"/>
        <c:scaling>
          <c:orientation val="minMax"/>
          <c:max val="5"/>
        </c:scaling>
        <c:axPos val="l"/>
        <c:majorGridlines/>
        <c:title>
          <c:tx>
            <c:rich>
              <a:bodyPr rot="-5400000" vert="horz"/>
              <a:lstStyle/>
              <a:p>
                <a:pPr>
                  <a:defRPr lang="en-US"/>
                </a:pPr>
                <a:r>
                  <a:rPr lang="ar-SY"/>
                  <a:t>عدد الحالات</a:t>
                </a:r>
              </a:p>
            </c:rich>
          </c:tx>
        </c:title>
        <c:numFmt formatCode="General" sourceLinked="1"/>
        <c:tickLblPos val="nextTo"/>
        <c:txPr>
          <a:bodyPr/>
          <a:lstStyle/>
          <a:p>
            <a:pPr>
              <a:defRPr lang="en-US"/>
            </a:pPr>
            <a:endParaRPr lang="ar-SY"/>
          </a:p>
        </c:txPr>
        <c:crossAx val="98658560"/>
        <c:crosses val="autoZero"/>
        <c:crossBetween val="between"/>
        <c:minorUnit val="1"/>
      </c:valAx>
    </c:plotArea>
    <c:legend>
      <c:legendPos val="r"/>
      <c:txPr>
        <a:bodyPr/>
        <a:lstStyle/>
        <a:p>
          <a:pPr>
            <a:defRPr lang="en-US"/>
          </a:pPr>
          <a:endParaRPr lang="ar-SY"/>
        </a:p>
      </c:txP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ar-SY"/>
  <c:chart>
    <c:view3D>
      <c:rAngAx val="1"/>
    </c:view3D>
    <c:plotArea>
      <c:layout/>
      <c:bar3DChart>
        <c:barDir val="col"/>
        <c:grouping val="percentStacked"/>
        <c:ser>
          <c:idx val="0"/>
          <c:order val="0"/>
          <c:tx>
            <c:strRef>
              <c:f>ورقة1!$B$1</c:f>
              <c:strCache>
                <c:ptCount val="1"/>
                <c:pt idx="0">
                  <c:v>حدثت إباضة</c:v>
                </c:pt>
              </c:strCache>
            </c:strRef>
          </c:tx>
          <c:cat>
            <c:strRef>
              <c:f>ورقة1!$A$2:$A$5</c:f>
              <c:strCache>
                <c:ptCount val="4"/>
                <c:pt idx="0">
                  <c:v>21-25</c:v>
                </c:pt>
                <c:pt idx="1">
                  <c:v>26-30</c:v>
                </c:pt>
                <c:pt idx="2">
                  <c:v>31-35</c:v>
                </c:pt>
                <c:pt idx="3">
                  <c:v>36-40</c:v>
                </c:pt>
              </c:strCache>
            </c:strRef>
          </c:cat>
          <c:val>
            <c:numRef>
              <c:f>ورقة1!$B$2:$B$5</c:f>
              <c:numCache>
                <c:formatCode>0%</c:formatCode>
                <c:ptCount val="4"/>
                <c:pt idx="0" formatCode="0.00%">
                  <c:v>0.66670000000000074</c:v>
                </c:pt>
                <c:pt idx="1">
                  <c:v>0.68</c:v>
                </c:pt>
                <c:pt idx="2" formatCode="0.00%">
                  <c:v>0.5832999999999996</c:v>
                </c:pt>
                <c:pt idx="3">
                  <c:v>0.5</c:v>
                </c:pt>
              </c:numCache>
            </c:numRef>
          </c:val>
        </c:ser>
        <c:ser>
          <c:idx val="1"/>
          <c:order val="1"/>
          <c:tx>
            <c:strRef>
              <c:f>ورقة1!$C$1</c:f>
              <c:strCache>
                <c:ptCount val="1"/>
                <c:pt idx="0">
                  <c:v>سلسلة 2</c:v>
                </c:pt>
              </c:strCache>
            </c:strRef>
          </c:tx>
          <c:cat>
            <c:strRef>
              <c:f>ورقة1!$A$2:$A$5</c:f>
              <c:strCache>
                <c:ptCount val="4"/>
                <c:pt idx="0">
                  <c:v>21-25</c:v>
                </c:pt>
                <c:pt idx="1">
                  <c:v>26-30</c:v>
                </c:pt>
                <c:pt idx="2">
                  <c:v>31-35</c:v>
                </c:pt>
                <c:pt idx="3">
                  <c:v>36-40</c:v>
                </c:pt>
              </c:strCache>
            </c:strRef>
          </c:cat>
          <c:val>
            <c:numRef>
              <c:f>ورقة1!$C$2:$C$5</c:f>
              <c:numCache>
                <c:formatCode>0%</c:formatCode>
                <c:ptCount val="4"/>
                <c:pt idx="0" formatCode="0.00%">
                  <c:v>0.33330000000000037</c:v>
                </c:pt>
                <c:pt idx="1">
                  <c:v>0.32000000000000023</c:v>
                </c:pt>
                <c:pt idx="2" formatCode="0.00%">
                  <c:v>0.41670000000000001</c:v>
                </c:pt>
                <c:pt idx="3">
                  <c:v>0.5</c:v>
                </c:pt>
              </c:numCache>
            </c:numRef>
          </c:val>
        </c:ser>
        <c:dLbls/>
        <c:shape val="cylinder"/>
        <c:axId val="98707328"/>
        <c:axId val="98709504"/>
        <c:axId val="0"/>
      </c:bar3DChart>
      <c:catAx>
        <c:axId val="98707328"/>
        <c:scaling>
          <c:orientation val="minMax"/>
        </c:scaling>
        <c:axPos val="b"/>
        <c:title>
          <c:tx>
            <c:rich>
              <a:bodyPr/>
              <a:lstStyle/>
              <a:p>
                <a:pPr>
                  <a:defRPr lang="en-US"/>
                </a:pPr>
                <a:r>
                  <a:rPr lang="ar-SY"/>
                  <a:t>المجموعة العمرية (سنة)</a:t>
                </a:r>
              </a:p>
            </c:rich>
          </c:tx>
        </c:title>
        <c:tickLblPos val="nextTo"/>
        <c:txPr>
          <a:bodyPr/>
          <a:lstStyle/>
          <a:p>
            <a:pPr>
              <a:defRPr lang="en-US"/>
            </a:pPr>
            <a:endParaRPr lang="ar-SY"/>
          </a:p>
        </c:txPr>
        <c:crossAx val="98709504"/>
        <c:crosses val="autoZero"/>
        <c:auto val="1"/>
        <c:lblAlgn val="ctr"/>
        <c:lblOffset val="100"/>
      </c:catAx>
      <c:valAx>
        <c:axId val="98709504"/>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SY"/>
          </a:p>
        </c:txPr>
        <c:crossAx val="98707328"/>
        <c:crosses val="autoZero"/>
        <c:crossBetween val="between"/>
      </c:valAx>
    </c:plotArea>
    <c:legend>
      <c:legendPos val="r"/>
      <c:legendEntry>
        <c:idx val="0"/>
        <c:delete val="1"/>
      </c:legendEntry>
      <c:txPr>
        <a:bodyPr/>
        <a:lstStyle/>
        <a:p>
          <a:pPr>
            <a:defRPr lang="en-US"/>
          </a:pPr>
          <a:endParaRPr lang="ar-SY"/>
        </a:p>
      </c:txP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ar-SY"/>
  <c:chart>
    <c:view3D>
      <c:rAngAx val="1"/>
    </c:view3D>
    <c:plotArea>
      <c:layout/>
      <c:bar3DChart>
        <c:barDir val="col"/>
        <c:grouping val="percentStacked"/>
        <c:ser>
          <c:idx val="0"/>
          <c:order val="0"/>
          <c:tx>
            <c:strRef>
              <c:f>ورقة1!$B$1</c:f>
              <c:strCache>
                <c:ptCount val="1"/>
                <c:pt idx="0">
                  <c:v>حدث الحمل</c:v>
                </c:pt>
              </c:strCache>
            </c:strRef>
          </c:tx>
          <c:cat>
            <c:strRef>
              <c:f>ورقة1!$A$2:$A$5</c:f>
              <c:strCache>
                <c:ptCount val="4"/>
                <c:pt idx="0">
                  <c:v>21-25</c:v>
                </c:pt>
                <c:pt idx="1">
                  <c:v>26-30</c:v>
                </c:pt>
                <c:pt idx="2">
                  <c:v>31-35</c:v>
                </c:pt>
                <c:pt idx="3">
                  <c:v>36-40</c:v>
                </c:pt>
              </c:strCache>
            </c:strRef>
          </c:cat>
          <c:val>
            <c:numRef>
              <c:f>ورقة1!$B$2:$B$5</c:f>
              <c:numCache>
                <c:formatCode>0%</c:formatCode>
                <c:ptCount val="4"/>
                <c:pt idx="0" formatCode="0.00%">
                  <c:v>0.24240000000000012</c:v>
                </c:pt>
                <c:pt idx="1">
                  <c:v>0.16</c:v>
                </c:pt>
                <c:pt idx="2" formatCode="0.00%">
                  <c:v>0.16669999999999999</c:v>
                </c:pt>
                <c:pt idx="3">
                  <c:v>0</c:v>
                </c:pt>
              </c:numCache>
            </c:numRef>
          </c:val>
        </c:ser>
        <c:ser>
          <c:idx val="1"/>
          <c:order val="1"/>
          <c:tx>
            <c:strRef>
              <c:f>ورقة1!$C$1</c:f>
              <c:strCache>
                <c:ptCount val="1"/>
                <c:pt idx="0">
                  <c:v>سلسلة 2</c:v>
                </c:pt>
              </c:strCache>
            </c:strRef>
          </c:tx>
          <c:cat>
            <c:strRef>
              <c:f>ورقة1!$A$2:$A$5</c:f>
              <c:strCache>
                <c:ptCount val="4"/>
                <c:pt idx="0">
                  <c:v>21-25</c:v>
                </c:pt>
                <c:pt idx="1">
                  <c:v>26-30</c:v>
                </c:pt>
                <c:pt idx="2">
                  <c:v>31-35</c:v>
                </c:pt>
                <c:pt idx="3">
                  <c:v>36-40</c:v>
                </c:pt>
              </c:strCache>
            </c:strRef>
          </c:cat>
          <c:val>
            <c:numRef>
              <c:f>ورقة1!$C$2:$C$5</c:f>
              <c:numCache>
                <c:formatCode>0%</c:formatCode>
                <c:ptCount val="4"/>
                <c:pt idx="0" formatCode="0.00%">
                  <c:v>0.75760000000000072</c:v>
                </c:pt>
                <c:pt idx="1">
                  <c:v>0.84000000000000041</c:v>
                </c:pt>
                <c:pt idx="2" formatCode="0.00%">
                  <c:v>0.83330000000000004</c:v>
                </c:pt>
                <c:pt idx="3">
                  <c:v>1</c:v>
                </c:pt>
              </c:numCache>
            </c:numRef>
          </c:val>
        </c:ser>
        <c:dLbls/>
        <c:shape val="cylinder"/>
        <c:axId val="98752384"/>
        <c:axId val="98762752"/>
        <c:axId val="0"/>
      </c:bar3DChart>
      <c:catAx>
        <c:axId val="98752384"/>
        <c:scaling>
          <c:orientation val="minMax"/>
        </c:scaling>
        <c:axPos val="b"/>
        <c:title>
          <c:tx>
            <c:rich>
              <a:bodyPr/>
              <a:lstStyle/>
              <a:p>
                <a:pPr>
                  <a:defRPr lang="en-US"/>
                </a:pPr>
                <a:r>
                  <a:rPr lang="ar-SY"/>
                  <a:t>المجموعة العمرية (سنة)</a:t>
                </a:r>
              </a:p>
            </c:rich>
          </c:tx>
        </c:title>
        <c:tickLblPos val="nextTo"/>
        <c:txPr>
          <a:bodyPr/>
          <a:lstStyle/>
          <a:p>
            <a:pPr>
              <a:defRPr lang="en-US"/>
            </a:pPr>
            <a:endParaRPr lang="ar-SY"/>
          </a:p>
        </c:txPr>
        <c:crossAx val="98762752"/>
        <c:crosses val="autoZero"/>
        <c:auto val="1"/>
        <c:lblAlgn val="ctr"/>
        <c:lblOffset val="100"/>
      </c:catAx>
      <c:valAx>
        <c:axId val="98762752"/>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SY"/>
          </a:p>
        </c:txPr>
        <c:crossAx val="98752384"/>
        <c:crosses val="autoZero"/>
        <c:crossBetween val="between"/>
      </c:valAx>
    </c:plotArea>
    <c:legend>
      <c:legendPos val="r"/>
      <c:legendEntry>
        <c:idx val="0"/>
        <c:delete val="1"/>
      </c:legendEntry>
      <c:txPr>
        <a:bodyPr/>
        <a:lstStyle/>
        <a:p>
          <a:pPr>
            <a:defRPr lang="en-US"/>
          </a:pPr>
          <a:endParaRPr lang="ar-SY"/>
        </a:p>
      </c:txPr>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ar-SY"/>
  <c:chart>
    <c:view3D>
      <c:rAngAx val="1"/>
    </c:view3D>
    <c:plotArea>
      <c:layout/>
      <c:bar3DChart>
        <c:barDir val="col"/>
        <c:grouping val="percentStacked"/>
        <c:ser>
          <c:idx val="0"/>
          <c:order val="0"/>
          <c:tx>
            <c:strRef>
              <c:f>ورقة1!$B$1</c:f>
              <c:strCache>
                <c:ptCount val="1"/>
                <c:pt idx="0">
                  <c:v>حدثت إباضة</c:v>
                </c:pt>
              </c:strCache>
            </c:strRef>
          </c:tx>
          <c:cat>
            <c:strRef>
              <c:f>ورقة1!$A$2:$A$4</c:f>
              <c:strCache>
                <c:ptCount val="3"/>
                <c:pt idx="0">
                  <c:v>12--24</c:v>
                </c:pt>
                <c:pt idx="1">
                  <c:v>25-48</c:v>
                </c:pt>
                <c:pt idx="2">
                  <c:v>49-62</c:v>
                </c:pt>
              </c:strCache>
            </c:strRef>
          </c:cat>
          <c:val>
            <c:numRef>
              <c:f>ورقة1!$B$2:$B$4</c:f>
              <c:numCache>
                <c:formatCode>0%</c:formatCode>
                <c:ptCount val="3"/>
                <c:pt idx="0" formatCode="0.00%">
                  <c:v>0.65710000000000046</c:v>
                </c:pt>
                <c:pt idx="1">
                  <c:v>0.62070000000000058</c:v>
                </c:pt>
                <c:pt idx="2" formatCode="0.00%">
                  <c:v>0.5</c:v>
                </c:pt>
              </c:numCache>
            </c:numRef>
          </c:val>
        </c:ser>
        <c:ser>
          <c:idx val="1"/>
          <c:order val="1"/>
          <c:tx>
            <c:strRef>
              <c:f>ورقة1!$C$1</c:f>
              <c:strCache>
                <c:ptCount val="1"/>
                <c:pt idx="0">
                  <c:v>سلسلة 2</c:v>
                </c:pt>
              </c:strCache>
            </c:strRef>
          </c:tx>
          <c:cat>
            <c:strRef>
              <c:f>ورقة1!$A$2:$A$4</c:f>
              <c:strCache>
                <c:ptCount val="3"/>
                <c:pt idx="0">
                  <c:v>12--24</c:v>
                </c:pt>
                <c:pt idx="1">
                  <c:v>25-48</c:v>
                </c:pt>
                <c:pt idx="2">
                  <c:v>49-62</c:v>
                </c:pt>
              </c:strCache>
            </c:strRef>
          </c:cat>
          <c:val>
            <c:numRef>
              <c:f>ورقة1!$C$2:$C$4</c:f>
              <c:numCache>
                <c:formatCode>0%</c:formatCode>
                <c:ptCount val="3"/>
                <c:pt idx="0" formatCode="0.00%">
                  <c:v>0.3429000000000002</c:v>
                </c:pt>
                <c:pt idx="1">
                  <c:v>0.37930000000000041</c:v>
                </c:pt>
                <c:pt idx="2" formatCode="0.00%">
                  <c:v>0.5</c:v>
                </c:pt>
              </c:numCache>
            </c:numRef>
          </c:val>
        </c:ser>
        <c:dLbls/>
        <c:shape val="cylinder"/>
        <c:axId val="98895744"/>
        <c:axId val="98906112"/>
        <c:axId val="0"/>
      </c:bar3DChart>
      <c:catAx>
        <c:axId val="98895744"/>
        <c:scaling>
          <c:orientation val="minMax"/>
        </c:scaling>
        <c:axPos val="b"/>
        <c:title>
          <c:tx>
            <c:rich>
              <a:bodyPr/>
              <a:lstStyle/>
              <a:p>
                <a:pPr>
                  <a:defRPr lang="en-US"/>
                </a:pPr>
                <a:r>
                  <a:rPr lang="ar-SY"/>
                  <a:t>مدة العقم (شهر)</a:t>
                </a:r>
              </a:p>
            </c:rich>
          </c:tx>
        </c:title>
        <c:tickLblPos val="nextTo"/>
        <c:txPr>
          <a:bodyPr/>
          <a:lstStyle/>
          <a:p>
            <a:pPr>
              <a:defRPr lang="en-US"/>
            </a:pPr>
            <a:endParaRPr lang="ar-SY"/>
          </a:p>
        </c:txPr>
        <c:crossAx val="98906112"/>
        <c:crosses val="autoZero"/>
        <c:auto val="1"/>
        <c:lblAlgn val="ctr"/>
        <c:lblOffset val="100"/>
      </c:catAx>
      <c:valAx>
        <c:axId val="98906112"/>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SY"/>
          </a:p>
        </c:txPr>
        <c:crossAx val="98895744"/>
        <c:crosses val="autoZero"/>
        <c:crossBetween val="between"/>
      </c:valAx>
    </c:plotArea>
    <c:legend>
      <c:legendPos val="r"/>
      <c:legendEntry>
        <c:idx val="0"/>
        <c:delete val="1"/>
      </c:legendEntry>
      <c:txPr>
        <a:bodyPr/>
        <a:lstStyle/>
        <a:p>
          <a:pPr>
            <a:defRPr lang="en-US"/>
          </a:pPr>
          <a:endParaRPr lang="ar-SY"/>
        </a:p>
      </c:txPr>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ar-SY"/>
  <c:chart>
    <c:view3D>
      <c:rAngAx val="1"/>
    </c:view3D>
    <c:plotArea>
      <c:layout/>
      <c:bar3DChart>
        <c:barDir val="col"/>
        <c:grouping val="percentStacked"/>
        <c:ser>
          <c:idx val="0"/>
          <c:order val="0"/>
          <c:tx>
            <c:strRef>
              <c:f>ورقة1!$B$1</c:f>
              <c:strCache>
                <c:ptCount val="1"/>
                <c:pt idx="0">
                  <c:v>حدث الحمل</c:v>
                </c:pt>
              </c:strCache>
            </c:strRef>
          </c:tx>
          <c:cat>
            <c:strRef>
              <c:f>ورقة1!$A$2:$A$4</c:f>
              <c:strCache>
                <c:ptCount val="3"/>
                <c:pt idx="0">
                  <c:v>12--24</c:v>
                </c:pt>
                <c:pt idx="1">
                  <c:v>25-48</c:v>
                </c:pt>
                <c:pt idx="2">
                  <c:v>49-62</c:v>
                </c:pt>
              </c:strCache>
            </c:strRef>
          </c:cat>
          <c:val>
            <c:numRef>
              <c:f>ورقة1!$B$2:$B$4</c:f>
              <c:numCache>
                <c:formatCode>0%</c:formatCode>
                <c:ptCount val="3"/>
                <c:pt idx="0" formatCode="0.00%">
                  <c:v>0.2286</c:v>
                </c:pt>
                <c:pt idx="1">
                  <c:v>0.17240000000000011</c:v>
                </c:pt>
                <c:pt idx="2" formatCode="0.00%">
                  <c:v>0.1</c:v>
                </c:pt>
              </c:numCache>
            </c:numRef>
          </c:val>
        </c:ser>
        <c:ser>
          <c:idx val="1"/>
          <c:order val="1"/>
          <c:tx>
            <c:strRef>
              <c:f>ورقة1!$C$1</c:f>
              <c:strCache>
                <c:ptCount val="1"/>
                <c:pt idx="0">
                  <c:v>سلسلة 2</c:v>
                </c:pt>
              </c:strCache>
            </c:strRef>
          </c:tx>
          <c:cat>
            <c:strRef>
              <c:f>ورقة1!$A$2:$A$4</c:f>
              <c:strCache>
                <c:ptCount val="3"/>
                <c:pt idx="0">
                  <c:v>12--24</c:v>
                </c:pt>
                <c:pt idx="1">
                  <c:v>25-48</c:v>
                </c:pt>
                <c:pt idx="2">
                  <c:v>49-62</c:v>
                </c:pt>
              </c:strCache>
            </c:strRef>
          </c:cat>
          <c:val>
            <c:numRef>
              <c:f>ورقة1!$C$2:$C$4</c:f>
              <c:numCache>
                <c:formatCode>0%</c:formatCode>
                <c:ptCount val="3"/>
                <c:pt idx="0" formatCode="0.00%">
                  <c:v>0.77140000000000042</c:v>
                </c:pt>
                <c:pt idx="1">
                  <c:v>0.82760000000000045</c:v>
                </c:pt>
                <c:pt idx="2" formatCode="0.00%">
                  <c:v>0.9</c:v>
                </c:pt>
              </c:numCache>
            </c:numRef>
          </c:val>
        </c:ser>
        <c:dLbls/>
        <c:shape val="cylinder"/>
        <c:axId val="98948992"/>
        <c:axId val="98955264"/>
        <c:axId val="0"/>
      </c:bar3DChart>
      <c:catAx>
        <c:axId val="98948992"/>
        <c:scaling>
          <c:orientation val="minMax"/>
        </c:scaling>
        <c:axPos val="b"/>
        <c:title>
          <c:tx>
            <c:rich>
              <a:bodyPr/>
              <a:lstStyle/>
              <a:p>
                <a:pPr>
                  <a:defRPr lang="en-US"/>
                </a:pPr>
                <a:r>
                  <a:rPr lang="ar-SY"/>
                  <a:t>مدة العقم (شهر)</a:t>
                </a:r>
              </a:p>
            </c:rich>
          </c:tx>
        </c:title>
        <c:tickLblPos val="nextTo"/>
        <c:txPr>
          <a:bodyPr/>
          <a:lstStyle/>
          <a:p>
            <a:pPr>
              <a:defRPr lang="en-US"/>
            </a:pPr>
            <a:endParaRPr lang="ar-SY"/>
          </a:p>
        </c:txPr>
        <c:crossAx val="98955264"/>
        <c:crosses val="autoZero"/>
        <c:auto val="1"/>
        <c:lblAlgn val="ctr"/>
        <c:lblOffset val="100"/>
      </c:catAx>
      <c:valAx>
        <c:axId val="98955264"/>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SY"/>
          </a:p>
        </c:txPr>
        <c:crossAx val="98948992"/>
        <c:crosses val="autoZero"/>
        <c:crossBetween val="between"/>
      </c:valAx>
    </c:plotArea>
    <c:legend>
      <c:legendPos val="r"/>
      <c:legendEntry>
        <c:idx val="0"/>
        <c:delete val="1"/>
      </c:legendEntry>
      <c:txPr>
        <a:bodyPr/>
        <a:lstStyle/>
        <a:p>
          <a:pPr>
            <a:defRPr lang="en-US"/>
          </a:pPr>
          <a:endParaRPr lang="ar-SY"/>
        </a:p>
      </c:txPr>
    </c:legend>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lang val="ar-SY"/>
  <c:chart>
    <c:view3D>
      <c:rAngAx val="1"/>
    </c:view3D>
    <c:plotArea>
      <c:layout/>
      <c:bar3DChart>
        <c:barDir val="col"/>
        <c:grouping val="percentStacked"/>
        <c:ser>
          <c:idx val="0"/>
          <c:order val="0"/>
          <c:tx>
            <c:strRef>
              <c:f>ورقة1!$B$1</c:f>
              <c:strCache>
                <c:ptCount val="1"/>
                <c:pt idx="0">
                  <c:v>حدثت إباضة</c:v>
                </c:pt>
              </c:strCache>
            </c:strRef>
          </c:tx>
          <c:cat>
            <c:strRef>
              <c:f>ورقة1!$A$2:$A$4</c:f>
              <c:strCache>
                <c:ptCount val="3"/>
                <c:pt idx="0">
                  <c:v>26-30</c:v>
                </c:pt>
                <c:pt idx="1">
                  <c:v>31-35</c:v>
                </c:pt>
                <c:pt idx="2">
                  <c:v>36-40</c:v>
                </c:pt>
              </c:strCache>
            </c:strRef>
          </c:cat>
          <c:val>
            <c:numRef>
              <c:f>ورقة1!$B$2:$B$4</c:f>
              <c:numCache>
                <c:formatCode>0.00%</c:formatCode>
                <c:ptCount val="3"/>
                <c:pt idx="0" formatCode="0%">
                  <c:v>1</c:v>
                </c:pt>
                <c:pt idx="1">
                  <c:v>0.75000000000000044</c:v>
                </c:pt>
                <c:pt idx="2" formatCode="0%">
                  <c:v>0.33330000000000037</c:v>
                </c:pt>
              </c:numCache>
            </c:numRef>
          </c:val>
        </c:ser>
        <c:ser>
          <c:idx val="1"/>
          <c:order val="1"/>
          <c:tx>
            <c:strRef>
              <c:f>ورقة1!$C$1</c:f>
              <c:strCache>
                <c:ptCount val="1"/>
                <c:pt idx="0">
                  <c:v>سلسلة 2</c:v>
                </c:pt>
              </c:strCache>
            </c:strRef>
          </c:tx>
          <c:cat>
            <c:strRef>
              <c:f>ورقة1!$A$2:$A$4</c:f>
              <c:strCache>
                <c:ptCount val="3"/>
                <c:pt idx="0">
                  <c:v>26-30</c:v>
                </c:pt>
                <c:pt idx="1">
                  <c:v>31-35</c:v>
                </c:pt>
                <c:pt idx="2">
                  <c:v>36-40</c:v>
                </c:pt>
              </c:strCache>
            </c:strRef>
          </c:cat>
          <c:val>
            <c:numRef>
              <c:f>ورقة1!$C$2:$C$4</c:f>
              <c:numCache>
                <c:formatCode>0.00%</c:formatCode>
                <c:ptCount val="3"/>
                <c:pt idx="0" formatCode="0%">
                  <c:v>0</c:v>
                </c:pt>
                <c:pt idx="1">
                  <c:v>0.25</c:v>
                </c:pt>
                <c:pt idx="2" formatCode="0%">
                  <c:v>0.66670000000000074</c:v>
                </c:pt>
              </c:numCache>
            </c:numRef>
          </c:val>
        </c:ser>
        <c:dLbls/>
        <c:shape val="cylinder"/>
        <c:axId val="100034432"/>
        <c:axId val="100036608"/>
        <c:axId val="0"/>
      </c:bar3DChart>
      <c:catAx>
        <c:axId val="100034432"/>
        <c:scaling>
          <c:orientation val="minMax"/>
        </c:scaling>
        <c:axPos val="b"/>
        <c:title>
          <c:tx>
            <c:rich>
              <a:bodyPr/>
              <a:lstStyle/>
              <a:p>
                <a:pPr>
                  <a:defRPr lang="en-US"/>
                </a:pPr>
                <a:r>
                  <a:rPr lang="ar-SY"/>
                  <a:t>المجموعة العمرية (سنة)</a:t>
                </a:r>
              </a:p>
            </c:rich>
          </c:tx>
        </c:title>
        <c:tickLblPos val="nextTo"/>
        <c:txPr>
          <a:bodyPr/>
          <a:lstStyle/>
          <a:p>
            <a:pPr>
              <a:defRPr lang="en-US"/>
            </a:pPr>
            <a:endParaRPr lang="ar-SY"/>
          </a:p>
        </c:txPr>
        <c:crossAx val="100036608"/>
        <c:crosses val="autoZero"/>
        <c:auto val="1"/>
        <c:lblAlgn val="ctr"/>
        <c:lblOffset val="100"/>
      </c:catAx>
      <c:valAx>
        <c:axId val="100036608"/>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SY"/>
          </a:p>
        </c:txPr>
        <c:crossAx val="100034432"/>
        <c:crosses val="autoZero"/>
        <c:crossBetween val="between"/>
      </c:valAx>
    </c:plotArea>
    <c:legend>
      <c:legendPos val="r"/>
      <c:legendEntry>
        <c:idx val="0"/>
        <c:delete val="1"/>
      </c:legendEntry>
      <c:txPr>
        <a:bodyPr/>
        <a:lstStyle/>
        <a:p>
          <a:pPr>
            <a:defRPr lang="en-US"/>
          </a:pPr>
          <a:endParaRPr lang="ar-SY"/>
        </a:p>
      </c:txPr>
    </c:legend>
    <c:plotVisOnly val="1"/>
    <c:dispBlanksAs val="gap"/>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lang val="ar-SY"/>
  <c:chart>
    <c:view3D>
      <c:rAngAx val="1"/>
    </c:view3D>
    <c:plotArea>
      <c:layout/>
      <c:bar3DChart>
        <c:barDir val="col"/>
        <c:grouping val="percentStacked"/>
        <c:ser>
          <c:idx val="0"/>
          <c:order val="0"/>
          <c:tx>
            <c:strRef>
              <c:f>ورقة1!$B$1</c:f>
              <c:strCache>
                <c:ptCount val="1"/>
                <c:pt idx="0">
                  <c:v>حدث الحمل</c:v>
                </c:pt>
              </c:strCache>
            </c:strRef>
          </c:tx>
          <c:cat>
            <c:strRef>
              <c:f>ورقة1!$A$2:$A$4</c:f>
              <c:strCache>
                <c:ptCount val="3"/>
                <c:pt idx="0">
                  <c:v>26-30</c:v>
                </c:pt>
                <c:pt idx="1">
                  <c:v>31-35</c:v>
                </c:pt>
                <c:pt idx="2">
                  <c:v>36-40</c:v>
                </c:pt>
              </c:strCache>
            </c:strRef>
          </c:cat>
          <c:val>
            <c:numRef>
              <c:f>ورقة1!$B$2:$B$4</c:f>
              <c:numCache>
                <c:formatCode>0.00%</c:formatCode>
                <c:ptCount val="3"/>
                <c:pt idx="0" formatCode="0%">
                  <c:v>0.60000000000000042</c:v>
                </c:pt>
                <c:pt idx="1">
                  <c:v>0.25</c:v>
                </c:pt>
                <c:pt idx="2" formatCode="0%">
                  <c:v>0</c:v>
                </c:pt>
              </c:numCache>
            </c:numRef>
          </c:val>
        </c:ser>
        <c:ser>
          <c:idx val="1"/>
          <c:order val="1"/>
          <c:tx>
            <c:strRef>
              <c:f>ورقة1!$C$1</c:f>
              <c:strCache>
                <c:ptCount val="1"/>
                <c:pt idx="0">
                  <c:v>سلسلة 2</c:v>
                </c:pt>
              </c:strCache>
            </c:strRef>
          </c:tx>
          <c:cat>
            <c:strRef>
              <c:f>ورقة1!$A$2:$A$4</c:f>
              <c:strCache>
                <c:ptCount val="3"/>
                <c:pt idx="0">
                  <c:v>26-30</c:v>
                </c:pt>
                <c:pt idx="1">
                  <c:v>31-35</c:v>
                </c:pt>
                <c:pt idx="2">
                  <c:v>36-40</c:v>
                </c:pt>
              </c:strCache>
            </c:strRef>
          </c:cat>
          <c:val>
            <c:numRef>
              <c:f>ورقة1!$C$2:$C$4</c:f>
              <c:numCache>
                <c:formatCode>0.00%</c:formatCode>
                <c:ptCount val="3"/>
                <c:pt idx="0" formatCode="0%">
                  <c:v>0.4</c:v>
                </c:pt>
                <c:pt idx="1">
                  <c:v>0.75000000000000044</c:v>
                </c:pt>
                <c:pt idx="2" formatCode="0%">
                  <c:v>1</c:v>
                </c:pt>
              </c:numCache>
            </c:numRef>
          </c:val>
        </c:ser>
        <c:dLbls/>
        <c:shape val="cylinder"/>
        <c:axId val="100108160"/>
        <c:axId val="100130816"/>
        <c:axId val="0"/>
      </c:bar3DChart>
      <c:catAx>
        <c:axId val="100108160"/>
        <c:scaling>
          <c:orientation val="minMax"/>
        </c:scaling>
        <c:axPos val="b"/>
        <c:title>
          <c:tx>
            <c:rich>
              <a:bodyPr/>
              <a:lstStyle/>
              <a:p>
                <a:pPr>
                  <a:defRPr lang="en-US"/>
                </a:pPr>
                <a:r>
                  <a:rPr lang="ar-SY"/>
                  <a:t>المجموعة العمرية (سنة)</a:t>
                </a:r>
              </a:p>
            </c:rich>
          </c:tx>
        </c:title>
        <c:tickLblPos val="nextTo"/>
        <c:txPr>
          <a:bodyPr/>
          <a:lstStyle/>
          <a:p>
            <a:pPr>
              <a:defRPr lang="en-US"/>
            </a:pPr>
            <a:endParaRPr lang="ar-SY"/>
          </a:p>
        </c:txPr>
        <c:crossAx val="100130816"/>
        <c:crosses val="autoZero"/>
        <c:auto val="1"/>
        <c:lblAlgn val="ctr"/>
        <c:lblOffset val="100"/>
      </c:catAx>
      <c:valAx>
        <c:axId val="100130816"/>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SY"/>
          </a:p>
        </c:txPr>
        <c:crossAx val="100108160"/>
        <c:crosses val="autoZero"/>
        <c:crossBetween val="between"/>
      </c:valAx>
    </c:plotArea>
    <c:legend>
      <c:legendPos val="r"/>
      <c:legendEntry>
        <c:idx val="0"/>
        <c:delete val="1"/>
      </c:legendEntry>
      <c:txPr>
        <a:bodyPr/>
        <a:lstStyle/>
        <a:p>
          <a:pPr>
            <a:defRPr lang="en-US"/>
          </a:pPr>
          <a:endParaRPr lang="ar-SY"/>
        </a:p>
      </c:txPr>
    </c:legend>
    <c:plotVisOnly val="1"/>
    <c:dispBlanksAs val="gap"/>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lang val="ar-SY"/>
  <c:chart>
    <c:view3D>
      <c:rAngAx val="1"/>
    </c:view3D>
    <c:plotArea>
      <c:layout/>
      <c:bar3DChart>
        <c:barDir val="col"/>
        <c:grouping val="percentStacked"/>
        <c:ser>
          <c:idx val="0"/>
          <c:order val="0"/>
          <c:tx>
            <c:strRef>
              <c:f>ورقة1!$B$1</c:f>
              <c:strCache>
                <c:ptCount val="1"/>
                <c:pt idx="0">
                  <c:v>حدثت إباضة</c:v>
                </c:pt>
              </c:strCache>
            </c:strRef>
          </c:tx>
          <c:cat>
            <c:strRef>
              <c:f>ورقة1!$A$2:$A$4</c:f>
              <c:strCache>
                <c:ptCount val="3"/>
                <c:pt idx="0">
                  <c:v>12--24</c:v>
                </c:pt>
                <c:pt idx="1">
                  <c:v>25-48</c:v>
                </c:pt>
                <c:pt idx="2">
                  <c:v>49-62</c:v>
                </c:pt>
              </c:strCache>
            </c:strRef>
          </c:cat>
          <c:val>
            <c:numRef>
              <c:f>ورقة1!$B$2:$B$4</c:f>
              <c:numCache>
                <c:formatCode>0%</c:formatCode>
                <c:ptCount val="3"/>
                <c:pt idx="0" formatCode="0.00%">
                  <c:v>0.65710000000000079</c:v>
                </c:pt>
                <c:pt idx="1">
                  <c:v>0.62070000000000092</c:v>
                </c:pt>
                <c:pt idx="2" formatCode="0.00%">
                  <c:v>0.5</c:v>
                </c:pt>
              </c:numCache>
            </c:numRef>
          </c:val>
        </c:ser>
        <c:ser>
          <c:idx val="1"/>
          <c:order val="1"/>
          <c:tx>
            <c:strRef>
              <c:f>ورقة1!$C$1</c:f>
              <c:strCache>
                <c:ptCount val="1"/>
                <c:pt idx="0">
                  <c:v>سلسلة 2</c:v>
                </c:pt>
              </c:strCache>
            </c:strRef>
          </c:tx>
          <c:cat>
            <c:strRef>
              <c:f>ورقة1!$A$2:$A$4</c:f>
              <c:strCache>
                <c:ptCount val="3"/>
                <c:pt idx="0">
                  <c:v>12--24</c:v>
                </c:pt>
                <c:pt idx="1">
                  <c:v>25-48</c:v>
                </c:pt>
                <c:pt idx="2">
                  <c:v>49-62</c:v>
                </c:pt>
              </c:strCache>
            </c:strRef>
          </c:cat>
          <c:val>
            <c:numRef>
              <c:f>ورقة1!$C$2:$C$4</c:f>
              <c:numCache>
                <c:formatCode>0%</c:formatCode>
                <c:ptCount val="3"/>
                <c:pt idx="0" formatCode="0.00%">
                  <c:v>0.34290000000000032</c:v>
                </c:pt>
                <c:pt idx="1">
                  <c:v>0.37930000000000053</c:v>
                </c:pt>
                <c:pt idx="2" formatCode="0.00%">
                  <c:v>0.5</c:v>
                </c:pt>
              </c:numCache>
            </c:numRef>
          </c:val>
        </c:ser>
        <c:dLbls/>
        <c:shape val="cylinder"/>
        <c:axId val="100161408"/>
        <c:axId val="100167680"/>
        <c:axId val="0"/>
      </c:bar3DChart>
      <c:catAx>
        <c:axId val="100161408"/>
        <c:scaling>
          <c:orientation val="minMax"/>
        </c:scaling>
        <c:axPos val="b"/>
        <c:title>
          <c:tx>
            <c:rich>
              <a:bodyPr/>
              <a:lstStyle/>
              <a:p>
                <a:pPr>
                  <a:defRPr lang="en-US"/>
                </a:pPr>
                <a:r>
                  <a:rPr lang="ar-SY"/>
                  <a:t>مدة العقم (شهر)</a:t>
                </a:r>
              </a:p>
            </c:rich>
          </c:tx>
          <c:layout/>
        </c:title>
        <c:tickLblPos val="nextTo"/>
        <c:txPr>
          <a:bodyPr/>
          <a:lstStyle/>
          <a:p>
            <a:pPr>
              <a:defRPr lang="en-US"/>
            </a:pPr>
            <a:endParaRPr lang="ar-SY"/>
          </a:p>
        </c:txPr>
        <c:crossAx val="100167680"/>
        <c:crosses val="autoZero"/>
        <c:auto val="1"/>
        <c:lblAlgn val="ctr"/>
        <c:lblOffset val="100"/>
      </c:catAx>
      <c:valAx>
        <c:axId val="100167680"/>
        <c:scaling>
          <c:orientation val="minMax"/>
        </c:scaling>
        <c:axPos val="l"/>
        <c:majorGridlines/>
        <c:title>
          <c:tx>
            <c:rich>
              <a:bodyPr rot="-5400000" vert="horz"/>
              <a:lstStyle/>
              <a:p>
                <a:pPr>
                  <a:defRPr lang="en-US"/>
                </a:pPr>
                <a:r>
                  <a:rPr lang="ar-SY"/>
                  <a:t>النسبة المئوية</a:t>
                </a:r>
              </a:p>
            </c:rich>
          </c:tx>
          <c:layout/>
        </c:title>
        <c:numFmt formatCode="0%" sourceLinked="1"/>
        <c:tickLblPos val="nextTo"/>
        <c:txPr>
          <a:bodyPr/>
          <a:lstStyle/>
          <a:p>
            <a:pPr>
              <a:defRPr lang="en-US"/>
            </a:pPr>
            <a:endParaRPr lang="ar-SY"/>
          </a:p>
        </c:txPr>
        <c:crossAx val="100161408"/>
        <c:crosses val="autoZero"/>
        <c:crossBetween val="between"/>
      </c:valAx>
    </c:plotArea>
    <c:legend>
      <c:legendPos val="r"/>
      <c:legendEntry>
        <c:idx val="0"/>
        <c:delete val="1"/>
      </c:legendEntry>
      <c:layout/>
      <c:txPr>
        <a:bodyPr/>
        <a:lstStyle/>
        <a:p>
          <a:pPr>
            <a:defRPr lang="en-US"/>
          </a:pPr>
          <a:endParaRPr lang="ar-SY"/>
        </a:p>
      </c:txPr>
    </c:legend>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lang val="ar-SY"/>
  <c:chart>
    <c:view3D>
      <c:rAngAx val="1"/>
    </c:view3D>
    <c:plotArea>
      <c:layout/>
      <c:bar3DChart>
        <c:barDir val="col"/>
        <c:grouping val="percentStacked"/>
        <c:ser>
          <c:idx val="0"/>
          <c:order val="0"/>
          <c:tx>
            <c:strRef>
              <c:f>ورقة1!$B$1</c:f>
              <c:strCache>
                <c:ptCount val="1"/>
                <c:pt idx="0">
                  <c:v>حدث الحمل</c:v>
                </c:pt>
              </c:strCache>
            </c:strRef>
          </c:tx>
          <c:cat>
            <c:strRef>
              <c:f>ورقة1!$A$2:$A$4</c:f>
              <c:strCache>
                <c:ptCount val="3"/>
                <c:pt idx="0">
                  <c:v>12--24</c:v>
                </c:pt>
                <c:pt idx="1">
                  <c:v>25-48</c:v>
                </c:pt>
                <c:pt idx="2">
                  <c:v>49-62</c:v>
                </c:pt>
              </c:strCache>
            </c:strRef>
          </c:cat>
          <c:val>
            <c:numRef>
              <c:f>ورقة1!$B$2:$B$4</c:f>
              <c:numCache>
                <c:formatCode>0%</c:formatCode>
                <c:ptCount val="3"/>
                <c:pt idx="0" formatCode="0.00%">
                  <c:v>0.2286</c:v>
                </c:pt>
                <c:pt idx="1">
                  <c:v>0.17240000000000016</c:v>
                </c:pt>
                <c:pt idx="2" formatCode="0.00%">
                  <c:v>0.1</c:v>
                </c:pt>
              </c:numCache>
            </c:numRef>
          </c:val>
        </c:ser>
        <c:ser>
          <c:idx val="1"/>
          <c:order val="1"/>
          <c:tx>
            <c:strRef>
              <c:f>ورقة1!$C$1</c:f>
              <c:strCache>
                <c:ptCount val="1"/>
                <c:pt idx="0">
                  <c:v>سلسلة 2</c:v>
                </c:pt>
              </c:strCache>
            </c:strRef>
          </c:tx>
          <c:cat>
            <c:strRef>
              <c:f>ورقة1!$A$2:$A$4</c:f>
              <c:strCache>
                <c:ptCount val="3"/>
                <c:pt idx="0">
                  <c:v>12--24</c:v>
                </c:pt>
                <c:pt idx="1">
                  <c:v>25-48</c:v>
                </c:pt>
                <c:pt idx="2">
                  <c:v>49-62</c:v>
                </c:pt>
              </c:strCache>
            </c:strRef>
          </c:cat>
          <c:val>
            <c:numRef>
              <c:f>ورقة1!$C$2:$C$4</c:f>
              <c:numCache>
                <c:formatCode>0%</c:formatCode>
                <c:ptCount val="3"/>
                <c:pt idx="0" formatCode="0.00%">
                  <c:v>0.77140000000000064</c:v>
                </c:pt>
                <c:pt idx="1">
                  <c:v>0.82760000000000078</c:v>
                </c:pt>
                <c:pt idx="2" formatCode="0.00%">
                  <c:v>0.9</c:v>
                </c:pt>
              </c:numCache>
            </c:numRef>
          </c:val>
        </c:ser>
        <c:dLbls/>
        <c:shape val="cylinder"/>
        <c:axId val="100198272"/>
        <c:axId val="100212736"/>
        <c:axId val="0"/>
      </c:bar3DChart>
      <c:catAx>
        <c:axId val="100198272"/>
        <c:scaling>
          <c:orientation val="minMax"/>
        </c:scaling>
        <c:axPos val="b"/>
        <c:title>
          <c:tx>
            <c:rich>
              <a:bodyPr/>
              <a:lstStyle/>
              <a:p>
                <a:pPr>
                  <a:defRPr lang="en-US"/>
                </a:pPr>
                <a:r>
                  <a:rPr lang="ar-SY"/>
                  <a:t>مدة العقم (شهر)</a:t>
                </a:r>
              </a:p>
            </c:rich>
          </c:tx>
          <c:layout/>
        </c:title>
        <c:tickLblPos val="nextTo"/>
        <c:txPr>
          <a:bodyPr/>
          <a:lstStyle/>
          <a:p>
            <a:pPr>
              <a:defRPr lang="en-US"/>
            </a:pPr>
            <a:endParaRPr lang="ar-SY"/>
          </a:p>
        </c:txPr>
        <c:crossAx val="100212736"/>
        <c:crosses val="autoZero"/>
        <c:auto val="1"/>
        <c:lblAlgn val="ctr"/>
        <c:lblOffset val="100"/>
      </c:catAx>
      <c:valAx>
        <c:axId val="100212736"/>
        <c:scaling>
          <c:orientation val="minMax"/>
        </c:scaling>
        <c:axPos val="l"/>
        <c:majorGridlines/>
        <c:title>
          <c:tx>
            <c:rich>
              <a:bodyPr rot="-5400000" vert="horz"/>
              <a:lstStyle/>
              <a:p>
                <a:pPr>
                  <a:defRPr lang="en-US"/>
                </a:pPr>
                <a:r>
                  <a:rPr lang="ar-SY"/>
                  <a:t>النسبة المئوية</a:t>
                </a:r>
              </a:p>
            </c:rich>
          </c:tx>
          <c:layout/>
        </c:title>
        <c:numFmt formatCode="0%" sourceLinked="1"/>
        <c:tickLblPos val="nextTo"/>
        <c:txPr>
          <a:bodyPr/>
          <a:lstStyle/>
          <a:p>
            <a:pPr>
              <a:defRPr lang="en-US"/>
            </a:pPr>
            <a:endParaRPr lang="ar-SY"/>
          </a:p>
        </c:txPr>
        <c:crossAx val="100198272"/>
        <c:crosses val="autoZero"/>
        <c:crossBetween val="between"/>
      </c:valAx>
    </c:plotArea>
    <c:legend>
      <c:legendPos val="r"/>
      <c:legendEntry>
        <c:idx val="0"/>
        <c:delete val="1"/>
      </c:legendEntry>
      <c:layout/>
      <c:txPr>
        <a:bodyPr/>
        <a:lstStyle/>
        <a:p>
          <a:pPr>
            <a:defRPr lang="en-US"/>
          </a:pPr>
          <a:endParaRPr lang="ar-SY"/>
        </a:p>
      </c:txPr>
    </c:legend>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lang val="ar-SY"/>
  <c:chart>
    <c:view3D>
      <c:rAngAx val="1"/>
    </c:view3D>
    <c:plotArea>
      <c:layout/>
      <c:bar3DChart>
        <c:barDir val="col"/>
        <c:grouping val="percentStacked"/>
        <c:ser>
          <c:idx val="0"/>
          <c:order val="0"/>
          <c:tx>
            <c:strRef>
              <c:f>ورقة1!$B$1</c:f>
              <c:strCache>
                <c:ptCount val="1"/>
                <c:pt idx="0">
                  <c:v>حدثت إباضة</c:v>
                </c:pt>
              </c:strCache>
            </c:strRef>
          </c:tx>
          <c:cat>
            <c:strRef>
              <c:f>ورقة1!$A$2:$A$5</c:f>
              <c:strCache>
                <c:ptCount val="4"/>
                <c:pt idx="0">
                  <c:v>21-25</c:v>
                </c:pt>
                <c:pt idx="1">
                  <c:v>26-30</c:v>
                </c:pt>
                <c:pt idx="2">
                  <c:v>31-35</c:v>
                </c:pt>
                <c:pt idx="3">
                  <c:v>36-40</c:v>
                </c:pt>
              </c:strCache>
            </c:strRef>
          </c:cat>
          <c:val>
            <c:numRef>
              <c:f>ورقة1!$B$2:$B$5</c:f>
              <c:numCache>
                <c:formatCode>0%</c:formatCode>
                <c:ptCount val="4"/>
                <c:pt idx="0">
                  <c:v>1</c:v>
                </c:pt>
                <c:pt idx="1">
                  <c:v>0.66670000000000074</c:v>
                </c:pt>
                <c:pt idx="2" formatCode="0.00%">
                  <c:v>0.60000000000000042</c:v>
                </c:pt>
                <c:pt idx="3">
                  <c:v>0</c:v>
                </c:pt>
              </c:numCache>
            </c:numRef>
          </c:val>
        </c:ser>
        <c:ser>
          <c:idx val="1"/>
          <c:order val="1"/>
          <c:tx>
            <c:strRef>
              <c:f>ورقة1!$C$1</c:f>
              <c:strCache>
                <c:ptCount val="1"/>
                <c:pt idx="0">
                  <c:v>سلسلة 2</c:v>
                </c:pt>
              </c:strCache>
            </c:strRef>
          </c:tx>
          <c:cat>
            <c:strRef>
              <c:f>ورقة1!$A$2:$A$5</c:f>
              <c:strCache>
                <c:ptCount val="4"/>
                <c:pt idx="0">
                  <c:v>21-25</c:v>
                </c:pt>
                <c:pt idx="1">
                  <c:v>26-30</c:v>
                </c:pt>
                <c:pt idx="2">
                  <c:v>31-35</c:v>
                </c:pt>
                <c:pt idx="3">
                  <c:v>36-40</c:v>
                </c:pt>
              </c:strCache>
            </c:strRef>
          </c:cat>
          <c:val>
            <c:numRef>
              <c:f>ورقة1!$C$2:$C$5</c:f>
              <c:numCache>
                <c:formatCode>0%</c:formatCode>
                <c:ptCount val="4"/>
                <c:pt idx="0">
                  <c:v>0</c:v>
                </c:pt>
                <c:pt idx="1">
                  <c:v>0.33340000000000036</c:v>
                </c:pt>
                <c:pt idx="2" formatCode="0.00%">
                  <c:v>0.4</c:v>
                </c:pt>
                <c:pt idx="3">
                  <c:v>1</c:v>
                </c:pt>
              </c:numCache>
            </c:numRef>
          </c:val>
        </c:ser>
        <c:dLbls/>
        <c:shape val="cylinder"/>
        <c:axId val="100300288"/>
        <c:axId val="100302208"/>
        <c:axId val="0"/>
      </c:bar3DChart>
      <c:catAx>
        <c:axId val="100300288"/>
        <c:scaling>
          <c:orientation val="minMax"/>
        </c:scaling>
        <c:axPos val="b"/>
        <c:title>
          <c:tx>
            <c:rich>
              <a:bodyPr/>
              <a:lstStyle/>
              <a:p>
                <a:pPr>
                  <a:defRPr lang="en-US"/>
                </a:pPr>
                <a:r>
                  <a:rPr lang="ar-SY"/>
                  <a:t>المجموعة العمرية (سنة)</a:t>
                </a:r>
              </a:p>
            </c:rich>
          </c:tx>
          <c:layout/>
        </c:title>
        <c:tickLblPos val="nextTo"/>
        <c:txPr>
          <a:bodyPr/>
          <a:lstStyle/>
          <a:p>
            <a:pPr>
              <a:defRPr lang="en-US"/>
            </a:pPr>
            <a:endParaRPr lang="ar-SY"/>
          </a:p>
        </c:txPr>
        <c:crossAx val="100302208"/>
        <c:crosses val="autoZero"/>
        <c:auto val="1"/>
        <c:lblAlgn val="ctr"/>
        <c:lblOffset val="100"/>
      </c:catAx>
      <c:valAx>
        <c:axId val="100302208"/>
        <c:scaling>
          <c:orientation val="minMax"/>
        </c:scaling>
        <c:axPos val="l"/>
        <c:majorGridlines/>
        <c:title>
          <c:tx>
            <c:rich>
              <a:bodyPr rot="-5400000" vert="horz"/>
              <a:lstStyle/>
              <a:p>
                <a:pPr>
                  <a:defRPr lang="en-US"/>
                </a:pPr>
                <a:r>
                  <a:rPr lang="ar-SY"/>
                  <a:t>النسبة المئوية</a:t>
                </a:r>
              </a:p>
            </c:rich>
          </c:tx>
          <c:layout/>
        </c:title>
        <c:numFmt formatCode="0%" sourceLinked="1"/>
        <c:tickLblPos val="nextTo"/>
        <c:txPr>
          <a:bodyPr/>
          <a:lstStyle/>
          <a:p>
            <a:pPr>
              <a:defRPr lang="en-US"/>
            </a:pPr>
            <a:endParaRPr lang="ar-SY"/>
          </a:p>
        </c:txPr>
        <c:crossAx val="100300288"/>
        <c:crosses val="autoZero"/>
        <c:crossBetween val="between"/>
      </c:valAx>
    </c:plotArea>
    <c:legend>
      <c:legendPos val="r"/>
      <c:legendEntry>
        <c:idx val="0"/>
        <c:delete val="1"/>
      </c:legendEntry>
      <c:layout/>
      <c:txPr>
        <a:bodyPr/>
        <a:lstStyle/>
        <a:p>
          <a:pPr>
            <a:defRPr lang="en-US"/>
          </a:pPr>
          <a:endParaRPr lang="ar-SY"/>
        </a:p>
      </c:txPr>
    </c:legend>
    <c:plotVisOnly val="1"/>
    <c:dispBlanksAs val="gap"/>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lang val="ar-SY"/>
  <c:chart>
    <c:view3D>
      <c:rAngAx val="1"/>
    </c:view3D>
    <c:plotArea>
      <c:layout/>
      <c:bar3DChart>
        <c:barDir val="col"/>
        <c:grouping val="percentStacked"/>
        <c:ser>
          <c:idx val="0"/>
          <c:order val="0"/>
          <c:tx>
            <c:strRef>
              <c:f>ورقة1!$B$1</c:f>
              <c:strCache>
                <c:ptCount val="1"/>
                <c:pt idx="0">
                  <c:v>حدث الحمل</c:v>
                </c:pt>
              </c:strCache>
            </c:strRef>
          </c:tx>
          <c:cat>
            <c:strRef>
              <c:f>ورقة1!$A$2:$A$5</c:f>
              <c:strCache>
                <c:ptCount val="4"/>
                <c:pt idx="0">
                  <c:v>21-25</c:v>
                </c:pt>
                <c:pt idx="1">
                  <c:v>26-30</c:v>
                </c:pt>
                <c:pt idx="2">
                  <c:v>31-35</c:v>
                </c:pt>
                <c:pt idx="3">
                  <c:v>36-40</c:v>
                </c:pt>
              </c:strCache>
            </c:strRef>
          </c:cat>
          <c:val>
            <c:numRef>
              <c:f>ورقة1!$B$2:$B$5</c:f>
              <c:numCache>
                <c:formatCode>0%</c:formatCode>
                <c:ptCount val="4"/>
                <c:pt idx="0">
                  <c:v>1</c:v>
                </c:pt>
                <c:pt idx="1">
                  <c:v>0</c:v>
                </c:pt>
                <c:pt idx="2" formatCode="0.00%">
                  <c:v>0.2</c:v>
                </c:pt>
                <c:pt idx="3">
                  <c:v>0</c:v>
                </c:pt>
              </c:numCache>
            </c:numRef>
          </c:val>
        </c:ser>
        <c:ser>
          <c:idx val="1"/>
          <c:order val="1"/>
          <c:tx>
            <c:strRef>
              <c:f>ورقة1!$C$1</c:f>
              <c:strCache>
                <c:ptCount val="1"/>
                <c:pt idx="0">
                  <c:v>سلسلة 2</c:v>
                </c:pt>
              </c:strCache>
            </c:strRef>
          </c:tx>
          <c:cat>
            <c:strRef>
              <c:f>ورقة1!$A$2:$A$5</c:f>
              <c:strCache>
                <c:ptCount val="4"/>
                <c:pt idx="0">
                  <c:v>21-25</c:v>
                </c:pt>
                <c:pt idx="1">
                  <c:v>26-30</c:v>
                </c:pt>
                <c:pt idx="2">
                  <c:v>31-35</c:v>
                </c:pt>
                <c:pt idx="3">
                  <c:v>36-40</c:v>
                </c:pt>
              </c:strCache>
            </c:strRef>
          </c:cat>
          <c:val>
            <c:numRef>
              <c:f>ورقة1!$C$2:$C$5</c:f>
              <c:numCache>
                <c:formatCode>0%</c:formatCode>
                <c:ptCount val="4"/>
                <c:pt idx="0">
                  <c:v>0</c:v>
                </c:pt>
                <c:pt idx="1">
                  <c:v>1</c:v>
                </c:pt>
                <c:pt idx="2" formatCode="0.00%">
                  <c:v>0.8</c:v>
                </c:pt>
                <c:pt idx="3">
                  <c:v>1</c:v>
                </c:pt>
              </c:numCache>
            </c:numRef>
          </c:val>
        </c:ser>
        <c:dLbls/>
        <c:shape val="cylinder"/>
        <c:axId val="100328960"/>
        <c:axId val="100330880"/>
        <c:axId val="0"/>
      </c:bar3DChart>
      <c:catAx>
        <c:axId val="100328960"/>
        <c:scaling>
          <c:orientation val="minMax"/>
        </c:scaling>
        <c:axPos val="b"/>
        <c:title>
          <c:tx>
            <c:rich>
              <a:bodyPr/>
              <a:lstStyle/>
              <a:p>
                <a:pPr>
                  <a:defRPr lang="en-US"/>
                </a:pPr>
                <a:r>
                  <a:rPr lang="ar-SY"/>
                  <a:t>المجموعة العمرية (سنة)</a:t>
                </a:r>
              </a:p>
            </c:rich>
          </c:tx>
        </c:title>
        <c:tickLblPos val="nextTo"/>
        <c:txPr>
          <a:bodyPr/>
          <a:lstStyle/>
          <a:p>
            <a:pPr>
              <a:defRPr lang="en-US"/>
            </a:pPr>
            <a:endParaRPr lang="ar-SY"/>
          </a:p>
        </c:txPr>
        <c:crossAx val="100330880"/>
        <c:crosses val="autoZero"/>
        <c:auto val="1"/>
        <c:lblAlgn val="ctr"/>
        <c:lblOffset val="100"/>
      </c:catAx>
      <c:valAx>
        <c:axId val="100330880"/>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SY"/>
          </a:p>
        </c:txPr>
        <c:crossAx val="100328960"/>
        <c:crosses val="autoZero"/>
        <c:crossBetween val="between"/>
      </c:valAx>
    </c:plotArea>
    <c:legend>
      <c:legendPos val="r"/>
      <c:legendEntry>
        <c:idx val="0"/>
        <c:delete val="1"/>
      </c:legendEntry>
      <c:txPr>
        <a:bodyPr/>
        <a:lstStyle/>
        <a:p>
          <a:pPr>
            <a:defRPr lang="en-US"/>
          </a:pPr>
          <a:endParaRPr lang="ar-SY"/>
        </a:p>
      </c:txPr>
    </c:legend>
    <c:plotVisOnly val="1"/>
    <c:dispBlanksAs val="gap"/>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lang val="ar-SY"/>
  <c:chart>
    <c:view3D>
      <c:rAngAx val="1"/>
    </c:view3D>
    <c:plotArea>
      <c:layout/>
      <c:bar3DChart>
        <c:barDir val="col"/>
        <c:grouping val="percentStacked"/>
        <c:ser>
          <c:idx val="0"/>
          <c:order val="0"/>
          <c:tx>
            <c:strRef>
              <c:f>ورقة1!$B$1</c:f>
              <c:strCache>
                <c:ptCount val="1"/>
                <c:pt idx="0">
                  <c:v>حدثت إباضة</c:v>
                </c:pt>
              </c:strCache>
            </c:strRef>
          </c:tx>
          <c:cat>
            <c:strRef>
              <c:f>ورقة1!$A$2:$A$4</c:f>
              <c:strCache>
                <c:ptCount val="3"/>
                <c:pt idx="0">
                  <c:v>12--24</c:v>
                </c:pt>
                <c:pt idx="1">
                  <c:v>25-48</c:v>
                </c:pt>
                <c:pt idx="2">
                  <c:v>49-62</c:v>
                </c:pt>
              </c:strCache>
            </c:strRef>
          </c:cat>
          <c:val>
            <c:numRef>
              <c:f>ورقة1!$B$2:$B$4</c:f>
              <c:numCache>
                <c:formatCode>0%</c:formatCode>
                <c:ptCount val="3"/>
                <c:pt idx="0" formatCode="0.00%">
                  <c:v>1</c:v>
                </c:pt>
                <c:pt idx="1">
                  <c:v>0.4</c:v>
                </c:pt>
                <c:pt idx="2" formatCode="0.00%">
                  <c:v>0.5</c:v>
                </c:pt>
              </c:numCache>
            </c:numRef>
          </c:val>
        </c:ser>
        <c:ser>
          <c:idx val="1"/>
          <c:order val="1"/>
          <c:tx>
            <c:strRef>
              <c:f>ورقة1!$C$1</c:f>
              <c:strCache>
                <c:ptCount val="1"/>
                <c:pt idx="0">
                  <c:v>سلسلة 2</c:v>
                </c:pt>
              </c:strCache>
            </c:strRef>
          </c:tx>
          <c:cat>
            <c:strRef>
              <c:f>ورقة1!$A$2:$A$4</c:f>
              <c:strCache>
                <c:ptCount val="3"/>
                <c:pt idx="0">
                  <c:v>12--24</c:v>
                </c:pt>
                <c:pt idx="1">
                  <c:v>25-48</c:v>
                </c:pt>
                <c:pt idx="2">
                  <c:v>49-62</c:v>
                </c:pt>
              </c:strCache>
            </c:strRef>
          </c:cat>
          <c:val>
            <c:numRef>
              <c:f>ورقة1!$C$2:$C$4</c:f>
              <c:numCache>
                <c:formatCode>0%</c:formatCode>
                <c:ptCount val="3"/>
                <c:pt idx="0" formatCode="0.00%">
                  <c:v>0</c:v>
                </c:pt>
                <c:pt idx="1">
                  <c:v>0.60000000000000042</c:v>
                </c:pt>
                <c:pt idx="2" formatCode="0.00%">
                  <c:v>0.5</c:v>
                </c:pt>
              </c:numCache>
            </c:numRef>
          </c:val>
        </c:ser>
        <c:dLbls/>
        <c:shape val="cylinder"/>
        <c:axId val="100419072"/>
        <c:axId val="100420992"/>
        <c:axId val="0"/>
      </c:bar3DChart>
      <c:catAx>
        <c:axId val="100419072"/>
        <c:scaling>
          <c:orientation val="minMax"/>
        </c:scaling>
        <c:axPos val="b"/>
        <c:title>
          <c:tx>
            <c:rich>
              <a:bodyPr/>
              <a:lstStyle/>
              <a:p>
                <a:pPr>
                  <a:defRPr lang="en-US"/>
                </a:pPr>
                <a:r>
                  <a:rPr lang="ar-SY"/>
                  <a:t>مدة العقم (شهر)</a:t>
                </a:r>
              </a:p>
            </c:rich>
          </c:tx>
        </c:title>
        <c:tickLblPos val="nextTo"/>
        <c:txPr>
          <a:bodyPr/>
          <a:lstStyle/>
          <a:p>
            <a:pPr>
              <a:defRPr lang="en-US"/>
            </a:pPr>
            <a:endParaRPr lang="ar-SY"/>
          </a:p>
        </c:txPr>
        <c:crossAx val="100420992"/>
        <c:crosses val="autoZero"/>
        <c:auto val="1"/>
        <c:lblAlgn val="ctr"/>
        <c:lblOffset val="100"/>
      </c:catAx>
      <c:valAx>
        <c:axId val="100420992"/>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SY"/>
          </a:p>
        </c:txPr>
        <c:crossAx val="100419072"/>
        <c:crosses val="autoZero"/>
        <c:crossBetween val="between"/>
      </c:valAx>
    </c:plotArea>
    <c:legend>
      <c:legendPos val="r"/>
      <c:legendEntry>
        <c:idx val="0"/>
        <c:delete val="1"/>
      </c:legendEntry>
      <c:txPr>
        <a:bodyPr/>
        <a:lstStyle/>
        <a:p>
          <a:pPr>
            <a:defRPr lang="en-US"/>
          </a:pPr>
          <a:endParaRPr lang="ar-SY"/>
        </a:p>
      </c:txPr>
    </c:legend>
    <c:plotVisOnly val="1"/>
    <c:dispBlanksAs val="gap"/>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lang val="ar-SY"/>
  <c:chart>
    <c:view3D>
      <c:rAngAx val="1"/>
    </c:view3D>
    <c:plotArea>
      <c:layout/>
      <c:bar3DChart>
        <c:barDir val="col"/>
        <c:grouping val="percentStacked"/>
        <c:ser>
          <c:idx val="0"/>
          <c:order val="0"/>
          <c:tx>
            <c:strRef>
              <c:f>ورقة1!$B$1</c:f>
              <c:strCache>
                <c:ptCount val="1"/>
                <c:pt idx="0">
                  <c:v>حدث الحمل</c:v>
                </c:pt>
              </c:strCache>
            </c:strRef>
          </c:tx>
          <c:cat>
            <c:strRef>
              <c:f>ورقة1!$A$2:$A$4</c:f>
              <c:strCache>
                <c:ptCount val="3"/>
                <c:pt idx="0">
                  <c:v>12--24</c:v>
                </c:pt>
                <c:pt idx="1">
                  <c:v>25-48</c:v>
                </c:pt>
                <c:pt idx="2">
                  <c:v>49-62</c:v>
                </c:pt>
              </c:strCache>
            </c:strRef>
          </c:cat>
          <c:val>
            <c:numRef>
              <c:f>ورقة1!$B$2:$B$4</c:f>
              <c:numCache>
                <c:formatCode>0%</c:formatCode>
                <c:ptCount val="3"/>
                <c:pt idx="0" formatCode="0.00%">
                  <c:v>0.66670000000000074</c:v>
                </c:pt>
                <c:pt idx="1">
                  <c:v>0.2</c:v>
                </c:pt>
                <c:pt idx="2" formatCode="0.00%">
                  <c:v>0</c:v>
                </c:pt>
              </c:numCache>
            </c:numRef>
          </c:val>
        </c:ser>
        <c:ser>
          <c:idx val="1"/>
          <c:order val="1"/>
          <c:tx>
            <c:strRef>
              <c:f>ورقة1!$C$1</c:f>
              <c:strCache>
                <c:ptCount val="1"/>
                <c:pt idx="0">
                  <c:v>سلسلة 2</c:v>
                </c:pt>
              </c:strCache>
            </c:strRef>
          </c:tx>
          <c:cat>
            <c:strRef>
              <c:f>ورقة1!$A$2:$A$4</c:f>
              <c:strCache>
                <c:ptCount val="3"/>
                <c:pt idx="0">
                  <c:v>12--24</c:v>
                </c:pt>
                <c:pt idx="1">
                  <c:v>25-48</c:v>
                </c:pt>
                <c:pt idx="2">
                  <c:v>49-62</c:v>
                </c:pt>
              </c:strCache>
            </c:strRef>
          </c:cat>
          <c:val>
            <c:numRef>
              <c:f>ورقة1!$C$2:$C$4</c:f>
              <c:numCache>
                <c:formatCode>0%</c:formatCode>
                <c:ptCount val="3"/>
                <c:pt idx="0" formatCode="0.00%">
                  <c:v>0.33330000000000037</c:v>
                </c:pt>
                <c:pt idx="1">
                  <c:v>0.8</c:v>
                </c:pt>
                <c:pt idx="2" formatCode="0.00%">
                  <c:v>1</c:v>
                </c:pt>
              </c:numCache>
            </c:numRef>
          </c:val>
        </c:ser>
        <c:dLbls/>
        <c:shape val="cylinder"/>
        <c:axId val="100464128"/>
        <c:axId val="100466048"/>
        <c:axId val="0"/>
      </c:bar3DChart>
      <c:catAx>
        <c:axId val="100464128"/>
        <c:scaling>
          <c:orientation val="minMax"/>
        </c:scaling>
        <c:axPos val="b"/>
        <c:title>
          <c:tx>
            <c:rich>
              <a:bodyPr/>
              <a:lstStyle/>
              <a:p>
                <a:pPr>
                  <a:defRPr lang="en-US"/>
                </a:pPr>
                <a:r>
                  <a:rPr lang="ar-SY"/>
                  <a:t>مدة العقم (شهر)</a:t>
                </a:r>
              </a:p>
            </c:rich>
          </c:tx>
        </c:title>
        <c:tickLblPos val="nextTo"/>
        <c:txPr>
          <a:bodyPr/>
          <a:lstStyle/>
          <a:p>
            <a:pPr>
              <a:defRPr lang="en-US"/>
            </a:pPr>
            <a:endParaRPr lang="ar-SY"/>
          </a:p>
        </c:txPr>
        <c:crossAx val="100466048"/>
        <c:crosses val="autoZero"/>
        <c:auto val="1"/>
        <c:lblAlgn val="ctr"/>
        <c:lblOffset val="100"/>
      </c:catAx>
      <c:valAx>
        <c:axId val="100466048"/>
        <c:scaling>
          <c:orientation val="minMax"/>
        </c:scaling>
        <c:axPos val="l"/>
        <c:majorGridlines/>
        <c:title>
          <c:tx>
            <c:rich>
              <a:bodyPr rot="-5400000" vert="horz"/>
              <a:lstStyle/>
              <a:p>
                <a:pPr>
                  <a:defRPr lang="en-US"/>
                </a:pPr>
                <a:r>
                  <a:rPr lang="ar-SY"/>
                  <a:t>النسبة المئوية</a:t>
                </a:r>
              </a:p>
            </c:rich>
          </c:tx>
        </c:title>
        <c:numFmt formatCode="0%" sourceLinked="1"/>
        <c:tickLblPos val="nextTo"/>
        <c:txPr>
          <a:bodyPr/>
          <a:lstStyle/>
          <a:p>
            <a:pPr>
              <a:defRPr lang="en-US"/>
            </a:pPr>
            <a:endParaRPr lang="ar-SY"/>
          </a:p>
        </c:txPr>
        <c:crossAx val="100464128"/>
        <c:crosses val="autoZero"/>
        <c:crossBetween val="between"/>
      </c:valAx>
    </c:plotArea>
    <c:legend>
      <c:legendPos val="r"/>
      <c:legendEntry>
        <c:idx val="0"/>
        <c:delete val="1"/>
      </c:legendEntry>
      <c:txPr>
        <a:bodyPr/>
        <a:lstStyle/>
        <a:p>
          <a:pPr>
            <a:defRPr lang="en-US"/>
          </a:pPr>
          <a:endParaRPr lang="ar-SY"/>
        </a:p>
      </c:txPr>
    </c:legend>
    <c:plotVisOnly val="1"/>
    <c:dispBlanksAs val="gap"/>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A705F-F280-4864-9270-3F1AB31B3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72</Pages>
  <Words>9074</Words>
  <Characters>51727</Characters>
  <Application>Microsoft Office Word</Application>
  <DocSecurity>0</DocSecurity>
  <Lines>431</Lines>
  <Paragraphs>121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pco</vt:lpstr>
      <vt:lpstr>pco</vt:lpstr>
    </vt:vector>
  </TitlesOfParts>
  <Company>business</Company>
  <LinksUpToDate>false</LinksUpToDate>
  <CharactersWithSpaces>60680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pco</dc:title>
  <dc:subject>رسالة د.وليد</dc:subject>
  <dc:creator>ESAM</dc:creator>
  <cp:lastModifiedBy>GHALEB</cp:lastModifiedBy>
  <cp:revision>3</cp:revision>
  <cp:lastPrinted>2013-03-31T18:42:00Z</cp:lastPrinted>
  <dcterms:created xsi:type="dcterms:W3CDTF">2013-03-27T18:14:00Z</dcterms:created>
  <dcterms:modified xsi:type="dcterms:W3CDTF">2013-03-31T18:46:00Z</dcterms:modified>
</cp:coreProperties>
</file>