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5CD8" w:rsidRPr="00295CD8" w:rsidRDefault="00295CD8" w:rsidP="00295CD8">
      <w:pPr>
        <w:bidi/>
        <w:rPr>
          <w:rFonts w:eastAsia="Calibri" w:cs="Arial"/>
        </w:rPr>
      </w:pPr>
      <w:bookmarkStart w:id="0" w:name="_GoBack"/>
      <w:bookmarkEnd w:id="0"/>
      <w:r w:rsidRPr="00295CD8">
        <w:rPr>
          <w:rFonts w:eastAsia="Calibri" w:cs="Arial"/>
          <w:noProof/>
          <w:color w:val="000000"/>
        </w:rPr>
        <w:drawing>
          <wp:anchor distT="0" distB="0" distL="114300" distR="114300" simplePos="0" relativeHeight="251660288" behindDoc="0" locked="0" layoutInCell="1" allowOverlap="1">
            <wp:simplePos x="0" y="0"/>
            <wp:positionH relativeFrom="column">
              <wp:posOffset>593090</wp:posOffset>
            </wp:positionH>
            <wp:positionV relativeFrom="paragraph">
              <wp:posOffset>-170180</wp:posOffset>
            </wp:positionV>
            <wp:extent cx="1203325" cy="1243965"/>
            <wp:effectExtent l="19050" t="0" r="0" b="0"/>
            <wp:wrapSquare wrapText="bothSides"/>
            <wp:docPr id="3" name="صورة 27" descr="جامعة دمشق.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27" descr="جامعة دمشق.jpeg"/>
                    <pic:cNvPicPr>
                      <a:picLocks noChangeAspect="1" noChangeArrowheads="1"/>
                    </pic:cNvPicPr>
                  </pic:nvPicPr>
                  <pic:blipFill>
                    <a:blip r:embed="rId9" cstate="print"/>
                    <a:srcRect/>
                    <a:stretch>
                      <a:fillRect/>
                    </a:stretch>
                  </pic:blipFill>
                  <pic:spPr bwMode="auto">
                    <a:xfrm>
                      <a:off x="0" y="0"/>
                      <a:ext cx="1203325" cy="1243965"/>
                    </a:xfrm>
                    <a:prstGeom prst="rect">
                      <a:avLst/>
                    </a:prstGeom>
                    <a:noFill/>
                  </pic:spPr>
                </pic:pic>
              </a:graphicData>
            </a:graphic>
          </wp:anchor>
        </w:drawing>
      </w:r>
      <w:r w:rsidRPr="00295CD8">
        <w:rPr>
          <w:rFonts w:eastAsia="Calibri" w:cs="Arial"/>
          <w:rtl/>
        </w:rPr>
        <w:t xml:space="preserve">الجمهورية العربية السورية            </w:t>
      </w:r>
    </w:p>
    <w:p w:rsidR="00295CD8" w:rsidRPr="00295CD8" w:rsidRDefault="00295CD8" w:rsidP="00295CD8">
      <w:pPr>
        <w:bidi/>
        <w:rPr>
          <w:rFonts w:eastAsia="Calibri" w:cs="Arial"/>
          <w:sz w:val="24"/>
          <w:szCs w:val="24"/>
          <w:rtl/>
        </w:rPr>
      </w:pPr>
      <w:r w:rsidRPr="00295CD8">
        <w:rPr>
          <w:rFonts w:eastAsia="Calibri" w:cs="Arial"/>
          <w:rtl/>
        </w:rPr>
        <w:t xml:space="preserve">     </w:t>
      </w:r>
      <w:r w:rsidRPr="00295CD8">
        <w:rPr>
          <w:rFonts w:eastAsia="Calibri" w:cs="Arial"/>
          <w:sz w:val="24"/>
          <w:szCs w:val="24"/>
          <w:rtl/>
        </w:rPr>
        <w:t>وزارة التعليم العالي</w:t>
      </w:r>
    </w:p>
    <w:p w:rsidR="00295CD8" w:rsidRPr="00295CD8" w:rsidRDefault="00295CD8" w:rsidP="00295CD8">
      <w:pPr>
        <w:bidi/>
        <w:rPr>
          <w:rFonts w:eastAsia="Calibri" w:cs="Arial"/>
          <w:sz w:val="24"/>
          <w:szCs w:val="24"/>
          <w:rtl/>
        </w:rPr>
      </w:pPr>
      <w:r w:rsidRPr="00295CD8">
        <w:rPr>
          <w:rFonts w:eastAsia="Calibri" w:cs="Arial"/>
          <w:sz w:val="24"/>
          <w:szCs w:val="24"/>
          <w:rtl/>
        </w:rPr>
        <w:t xml:space="preserve">        جامعة دمشق</w:t>
      </w:r>
    </w:p>
    <w:p w:rsidR="00295CD8" w:rsidRPr="00295CD8" w:rsidRDefault="00295CD8" w:rsidP="00295CD8">
      <w:pPr>
        <w:bidi/>
        <w:rPr>
          <w:rFonts w:eastAsia="Calibri" w:cs="Arial"/>
          <w:rtl/>
        </w:rPr>
      </w:pPr>
      <w:r w:rsidRPr="00295CD8">
        <w:rPr>
          <w:rFonts w:eastAsia="Calibri" w:cs="Arial"/>
          <w:sz w:val="24"/>
          <w:szCs w:val="24"/>
          <w:rtl/>
        </w:rPr>
        <w:t xml:space="preserve">     كلية الطب البشري                                </w:t>
      </w:r>
    </w:p>
    <w:p w:rsidR="00295CD8" w:rsidRPr="00295CD8" w:rsidRDefault="00295CD8" w:rsidP="00295CD8">
      <w:pPr>
        <w:bidi/>
        <w:rPr>
          <w:rFonts w:eastAsia="Times New Roman" w:cs="Arial"/>
          <w:rtl/>
        </w:rPr>
      </w:pPr>
      <w:r w:rsidRPr="00295CD8">
        <w:rPr>
          <w:rFonts w:eastAsia="Times New Roman" w:cs="Arial"/>
        </w:rPr>
        <w:t xml:space="preserve">  </w:t>
      </w:r>
    </w:p>
    <w:p w:rsidR="00295CD8" w:rsidRPr="00295CD8" w:rsidRDefault="00295CD8" w:rsidP="00295CD8">
      <w:pPr>
        <w:bidi/>
        <w:jc w:val="center"/>
        <w:rPr>
          <w:rFonts w:eastAsia="Times New Roman" w:cs="Arial"/>
          <w:sz w:val="32"/>
          <w:szCs w:val="32"/>
          <w:rtl/>
        </w:rPr>
      </w:pPr>
      <w:r w:rsidRPr="00295CD8">
        <w:rPr>
          <w:rFonts w:eastAsia="Times New Roman" w:cs="Arial"/>
          <w:sz w:val="32"/>
          <w:szCs w:val="32"/>
          <w:rtl/>
          <w:lang w:bidi="ar-SY"/>
        </w:rPr>
        <w:t>أهمية دور الأمواج الصادمة في معالجة التهاب الوتر المتكلس المزمن في الكتف</w:t>
      </w:r>
    </w:p>
    <w:p w:rsidR="00295CD8" w:rsidRPr="00295CD8" w:rsidRDefault="00295CD8" w:rsidP="00295CD8">
      <w:pPr>
        <w:bidi/>
        <w:jc w:val="center"/>
        <w:rPr>
          <w:rFonts w:ascii="Cambria" w:eastAsia="Times New Roman" w:hAnsi="Cambria" w:cs="Arial"/>
          <w:sz w:val="32"/>
          <w:szCs w:val="32"/>
        </w:rPr>
      </w:pPr>
      <w:r w:rsidRPr="00295CD8">
        <w:rPr>
          <w:rFonts w:ascii="Cambria" w:eastAsia="Times New Roman" w:hAnsi="Cambria" w:cs="Arial"/>
          <w:sz w:val="32"/>
          <w:szCs w:val="32"/>
        </w:rPr>
        <w:t>Extracorporeal Shock Wave Therapy for Chronic Calcific Tendinitis of the Shoulders</w:t>
      </w:r>
    </w:p>
    <w:p w:rsidR="00295CD8" w:rsidRPr="00295CD8" w:rsidRDefault="00295CD8" w:rsidP="00295CD8">
      <w:pPr>
        <w:bidi/>
        <w:jc w:val="center"/>
        <w:rPr>
          <w:rFonts w:eastAsia="Times New Roman" w:cs="Arial"/>
          <w:sz w:val="32"/>
          <w:szCs w:val="32"/>
          <w:rtl/>
          <w:lang w:bidi="ar-SY"/>
        </w:rPr>
      </w:pPr>
      <w:r w:rsidRPr="00295CD8">
        <w:rPr>
          <w:rFonts w:eastAsia="Times New Roman" w:cs="Arial"/>
          <w:sz w:val="32"/>
          <w:szCs w:val="32"/>
          <w:rtl/>
          <w:lang w:bidi="ar-SY"/>
        </w:rPr>
        <w:t>بحث علمي لنيل شهادة الماجستير في الطب الفيزيائي وإعادة التأهيل</w:t>
      </w:r>
    </w:p>
    <w:p w:rsidR="00295CD8" w:rsidRPr="00295CD8" w:rsidRDefault="00295CD8" w:rsidP="00295CD8">
      <w:pPr>
        <w:bidi/>
        <w:jc w:val="center"/>
        <w:rPr>
          <w:rFonts w:eastAsia="Times New Roman" w:cs="Arial"/>
          <w:sz w:val="32"/>
          <w:szCs w:val="32"/>
          <w:rtl/>
          <w:lang w:bidi="ar-SY"/>
        </w:rPr>
      </w:pPr>
      <w:r w:rsidRPr="00295CD8">
        <w:rPr>
          <w:rFonts w:eastAsia="Times New Roman" w:cs="Arial"/>
          <w:sz w:val="32"/>
          <w:szCs w:val="32"/>
          <w:rtl/>
          <w:lang w:bidi="ar-SY"/>
        </w:rPr>
        <w:t>أعد في قسم الأمراض الباطنة</w:t>
      </w:r>
    </w:p>
    <w:p w:rsidR="00295CD8" w:rsidRPr="00295CD8" w:rsidRDefault="00295CD8" w:rsidP="00295CD8">
      <w:pPr>
        <w:bidi/>
        <w:jc w:val="center"/>
        <w:rPr>
          <w:rFonts w:eastAsia="Times New Roman" w:cs="Arial"/>
          <w:sz w:val="32"/>
          <w:szCs w:val="32"/>
          <w:rtl/>
          <w:lang w:bidi="ar-SY"/>
        </w:rPr>
      </w:pPr>
      <w:r w:rsidRPr="00295CD8">
        <w:rPr>
          <w:rFonts w:eastAsia="Times New Roman" w:cs="Arial"/>
          <w:sz w:val="32"/>
          <w:szCs w:val="32"/>
          <w:rtl/>
          <w:lang w:bidi="ar-SY"/>
        </w:rPr>
        <w:t>برئاسة</w:t>
      </w:r>
    </w:p>
    <w:p w:rsidR="00C03485" w:rsidRPr="00E775EE" w:rsidRDefault="00295CD8" w:rsidP="00295CD8">
      <w:pPr>
        <w:bidi/>
        <w:jc w:val="center"/>
        <w:rPr>
          <w:rFonts w:eastAsia="Times New Roman" w:cs="Arial"/>
          <w:b/>
          <w:bCs/>
          <w:sz w:val="32"/>
          <w:szCs w:val="32"/>
          <w:rtl/>
          <w:lang w:bidi="ar-SY"/>
        </w:rPr>
      </w:pPr>
      <w:r w:rsidRPr="00E775EE">
        <w:rPr>
          <w:rFonts w:eastAsia="Times New Roman" w:cs="Arial"/>
          <w:b/>
          <w:bCs/>
          <w:sz w:val="32"/>
          <w:szCs w:val="32"/>
          <w:rtl/>
          <w:lang w:bidi="ar-SY"/>
        </w:rPr>
        <w:t>الأستاذ الدكتور حسام الدين الشبلي</w:t>
      </w:r>
    </w:p>
    <w:p w:rsidR="00295CD8" w:rsidRDefault="00295CD8" w:rsidP="00C03485">
      <w:pPr>
        <w:bidi/>
        <w:jc w:val="center"/>
        <w:rPr>
          <w:rFonts w:eastAsia="Times New Roman" w:cs="Arial"/>
          <w:sz w:val="32"/>
          <w:szCs w:val="32"/>
          <w:rtl/>
          <w:lang w:bidi="ar-SY"/>
        </w:rPr>
      </w:pPr>
      <w:r w:rsidRPr="00295CD8">
        <w:rPr>
          <w:rFonts w:eastAsia="Times New Roman" w:cs="Arial"/>
          <w:sz w:val="32"/>
          <w:szCs w:val="32"/>
          <w:rtl/>
          <w:lang w:bidi="ar-SY"/>
        </w:rPr>
        <w:t xml:space="preserve"> (رئيس قسم الأمراض الباطنة)</w:t>
      </w:r>
    </w:p>
    <w:p w:rsidR="00E775EE" w:rsidRPr="00295CD8" w:rsidRDefault="00E775EE" w:rsidP="00E775EE">
      <w:pPr>
        <w:bidi/>
        <w:jc w:val="center"/>
        <w:rPr>
          <w:rFonts w:eastAsia="Times New Roman" w:cs="Arial"/>
          <w:sz w:val="32"/>
          <w:szCs w:val="32"/>
          <w:rtl/>
          <w:lang w:bidi="ar-SY"/>
        </w:rPr>
      </w:pPr>
    </w:p>
    <w:p w:rsidR="00295CD8" w:rsidRPr="00295CD8" w:rsidRDefault="00295CD8" w:rsidP="00295CD8">
      <w:pPr>
        <w:bidi/>
        <w:jc w:val="center"/>
        <w:rPr>
          <w:rFonts w:eastAsia="Times New Roman" w:cs="Arial"/>
          <w:sz w:val="32"/>
          <w:szCs w:val="32"/>
          <w:rtl/>
          <w:lang w:bidi="ar-SY"/>
        </w:rPr>
      </w:pPr>
      <w:r w:rsidRPr="00295CD8">
        <w:rPr>
          <w:rFonts w:eastAsia="Times New Roman" w:cs="Arial"/>
          <w:sz w:val="32"/>
          <w:szCs w:val="32"/>
          <w:rtl/>
          <w:lang w:bidi="ar-SY"/>
        </w:rPr>
        <w:t>إشراف</w:t>
      </w:r>
    </w:p>
    <w:p w:rsidR="00295CD8" w:rsidRPr="00E775EE" w:rsidRDefault="00295CD8" w:rsidP="00295CD8">
      <w:pPr>
        <w:bidi/>
        <w:jc w:val="center"/>
        <w:rPr>
          <w:rFonts w:eastAsia="Times New Roman" w:cs="Arial"/>
          <w:b/>
          <w:bCs/>
          <w:sz w:val="32"/>
          <w:szCs w:val="32"/>
          <w:rtl/>
          <w:lang w:bidi="ar-SY"/>
        </w:rPr>
      </w:pPr>
      <w:proofErr w:type="spellStart"/>
      <w:r w:rsidRPr="00E775EE">
        <w:rPr>
          <w:rFonts w:eastAsia="Times New Roman" w:cs="Arial"/>
          <w:b/>
          <w:bCs/>
          <w:sz w:val="32"/>
          <w:szCs w:val="32"/>
          <w:rtl/>
          <w:lang w:bidi="ar-SY"/>
        </w:rPr>
        <w:t>أ.د</w:t>
      </w:r>
      <w:proofErr w:type="spellEnd"/>
      <w:r w:rsidRPr="00E775EE">
        <w:rPr>
          <w:rFonts w:eastAsia="Times New Roman" w:cs="Arial"/>
          <w:b/>
          <w:bCs/>
          <w:sz w:val="32"/>
          <w:szCs w:val="32"/>
          <w:rtl/>
          <w:lang w:bidi="ar-SY"/>
        </w:rPr>
        <w:t>. ميسون قدسي</w:t>
      </w:r>
    </w:p>
    <w:p w:rsidR="00295CD8" w:rsidRDefault="00315AD1" w:rsidP="00C03485">
      <w:pPr>
        <w:bidi/>
        <w:jc w:val="center"/>
        <w:rPr>
          <w:rFonts w:eastAsia="Times New Roman" w:cs="Arial"/>
          <w:sz w:val="32"/>
          <w:szCs w:val="32"/>
          <w:rtl/>
          <w:lang w:bidi="ar-SY"/>
        </w:rPr>
      </w:pPr>
      <w:r>
        <w:rPr>
          <w:rFonts w:eastAsia="Times New Roman" w:cs="Arial" w:hint="cs"/>
          <w:sz w:val="32"/>
          <w:szCs w:val="32"/>
          <w:rtl/>
          <w:lang w:bidi="ar-SY"/>
        </w:rPr>
        <w:t>(أ</w:t>
      </w:r>
      <w:r w:rsidR="00C03485">
        <w:rPr>
          <w:rFonts w:eastAsia="Times New Roman" w:cs="Arial" w:hint="cs"/>
          <w:sz w:val="32"/>
          <w:szCs w:val="32"/>
          <w:rtl/>
          <w:lang w:bidi="ar-SY"/>
        </w:rPr>
        <w:t xml:space="preserve">ستاذ مساعد </w:t>
      </w:r>
      <w:r w:rsidR="00C03485">
        <w:rPr>
          <w:rFonts w:eastAsia="Times New Roman" w:cs="Arial"/>
          <w:sz w:val="32"/>
          <w:szCs w:val="32"/>
          <w:rtl/>
          <w:lang w:bidi="ar-SY"/>
        </w:rPr>
        <w:t>–</w:t>
      </w:r>
      <w:r>
        <w:rPr>
          <w:rFonts w:eastAsia="Times New Roman" w:cs="Arial" w:hint="cs"/>
          <w:sz w:val="32"/>
          <w:szCs w:val="32"/>
          <w:rtl/>
          <w:lang w:bidi="ar-SY"/>
        </w:rPr>
        <w:t xml:space="preserve"> </w:t>
      </w:r>
      <w:r w:rsidR="00C03485">
        <w:rPr>
          <w:rFonts w:eastAsia="Times New Roman" w:cs="Arial" w:hint="cs"/>
          <w:sz w:val="32"/>
          <w:szCs w:val="32"/>
          <w:rtl/>
          <w:lang w:bidi="ar-SY"/>
        </w:rPr>
        <w:t>كلية الطب البشري)</w:t>
      </w:r>
    </w:p>
    <w:p w:rsidR="00A61A99" w:rsidRPr="00295CD8" w:rsidRDefault="00A61A99" w:rsidP="00A61A99">
      <w:pPr>
        <w:bidi/>
        <w:jc w:val="center"/>
        <w:rPr>
          <w:rFonts w:eastAsia="Times New Roman" w:cs="Arial"/>
          <w:sz w:val="32"/>
          <w:szCs w:val="32"/>
          <w:rtl/>
          <w:lang w:bidi="ar-SY"/>
        </w:rPr>
      </w:pPr>
    </w:p>
    <w:p w:rsidR="00295CD8" w:rsidRPr="00295CD8" w:rsidRDefault="00295CD8" w:rsidP="00295CD8">
      <w:pPr>
        <w:bidi/>
        <w:jc w:val="center"/>
        <w:rPr>
          <w:rFonts w:eastAsia="Times New Roman" w:cs="Arial"/>
          <w:sz w:val="32"/>
          <w:szCs w:val="32"/>
          <w:rtl/>
          <w:lang w:bidi="ar-SY"/>
        </w:rPr>
      </w:pPr>
      <w:r w:rsidRPr="00295CD8">
        <w:rPr>
          <w:rFonts w:eastAsia="Times New Roman" w:cs="Arial"/>
          <w:sz w:val="32"/>
          <w:szCs w:val="32"/>
          <w:rtl/>
          <w:lang w:bidi="ar-SY"/>
        </w:rPr>
        <w:t>إعداد</w:t>
      </w:r>
    </w:p>
    <w:p w:rsidR="00295CD8" w:rsidRPr="00295CD8" w:rsidRDefault="00295CD8" w:rsidP="00295CD8">
      <w:pPr>
        <w:bidi/>
        <w:jc w:val="center"/>
        <w:rPr>
          <w:rFonts w:eastAsia="Times New Roman" w:cs="Arial"/>
          <w:rtl/>
          <w:lang w:bidi="ar-SY"/>
        </w:rPr>
      </w:pPr>
      <w:r w:rsidRPr="00295CD8">
        <w:rPr>
          <w:rFonts w:eastAsia="Times New Roman" w:cs="Arial"/>
          <w:sz w:val="32"/>
          <w:szCs w:val="32"/>
          <w:rtl/>
          <w:lang w:bidi="ar-SY"/>
        </w:rPr>
        <w:t>د. لمك محسن السعد</w:t>
      </w:r>
    </w:p>
    <w:p w:rsidR="00295CD8" w:rsidRPr="00295CD8" w:rsidRDefault="00295CD8" w:rsidP="00295CD8">
      <w:pPr>
        <w:bidi/>
        <w:jc w:val="center"/>
        <w:rPr>
          <w:rFonts w:eastAsia="Times New Roman" w:cs="Arial"/>
          <w:lang w:bidi="ar-SY"/>
        </w:rPr>
      </w:pPr>
    </w:p>
    <w:p w:rsidR="00865AF4" w:rsidRPr="00E27763" w:rsidRDefault="00865AF4" w:rsidP="00865AF4">
      <w:pPr>
        <w:bidi/>
        <w:rPr>
          <w:rFonts w:asciiTheme="minorBidi" w:eastAsia="Times New Roman" w:hAnsiTheme="minorBidi"/>
          <w:sz w:val="24"/>
          <w:szCs w:val="24"/>
          <w:rtl/>
          <w:lang w:bidi="ar-SY"/>
        </w:rPr>
      </w:pPr>
    </w:p>
    <w:p w:rsidR="00C03485" w:rsidRPr="00C03485" w:rsidRDefault="00295CD8" w:rsidP="00C03485">
      <w:pPr>
        <w:bidi/>
        <w:jc w:val="center"/>
        <w:rPr>
          <w:rFonts w:asciiTheme="minorBidi" w:eastAsia="Times New Roman" w:hAnsiTheme="minorBidi" w:cs="Andalus"/>
          <w:sz w:val="96"/>
          <w:szCs w:val="96"/>
          <w:rtl/>
          <w:lang w:bidi="ar-SY"/>
        </w:rPr>
      </w:pPr>
      <w:r w:rsidRPr="00C03485">
        <w:rPr>
          <w:rFonts w:asciiTheme="minorBidi" w:eastAsia="Times New Roman" w:hAnsiTheme="minorBidi" w:cs="Andalus"/>
          <w:sz w:val="96"/>
          <w:szCs w:val="96"/>
          <w:rtl/>
          <w:lang w:bidi="ar-SY"/>
        </w:rPr>
        <w:t>الفهرس</w:t>
      </w:r>
    </w:p>
    <w:p w:rsidR="00C03485" w:rsidRPr="00C03485" w:rsidRDefault="00C03485" w:rsidP="00C03485">
      <w:pPr>
        <w:bidi/>
        <w:rPr>
          <w:rFonts w:asciiTheme="minorBidi" w:eastAsia="Times New Roman" w:hAnsiTheme="minorBidi" w:cs="Andalus"/>
          <w:sz w:val="52"/>
          <w:szCs w:val="52"/>
          <w:rtl/>
          <w:lang w:bidi="ar-SY"/>
        </w:rPr>
      </w:pPr>
      <w:r>
        <w:rPr>
          <w:rFonts w:ascii="Arabic Typesetting" w:eastAsia="Times New Roman" w:hAnsi="Arabic Typesetting" w:cs="Arabic Typesetting" w:hint="cs"/>
          <w:b/>
          <w:bCs/>
          <w:sz w:val="72"/>
          <w:szCs w:val="72"/>
          <w:rtl/>
          <w:lang w:bidi="ar-SY"/>
        </w:rPr>
        <w:t xml:space="preserve"> </w:t>
      </w:r>
      <w:r w:rsidR="00295CD8" w:rsidRPr="00C03485">
        <w:rPr>
          <w:rFonts w:ascii="Arabic Typesetting" w:eastAsia="Times New Roman" w:hAnsi="Arabic Typesetting" w:cs="Arabic Typesetting"/>
          <w:b/>
          <w:bCs/>
          <w:sz w:val="72"/>
          <w:szCs w:val="72"/>
          <w:rtl/>
          <w:lang w:bidi="ar-SY"/>
        </w:rPr>
        <w:t xml:space="preserve"> القسم النظري</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w:t>
      </w:r>
      <w:r w:rsidRPr="005A2CD1">
        <w:rPr>
          <w:rFonts w:asciiTheme="minorBidi" w:eastAsia="Times New Roman" w:hAnsiTheme="minorBidi"/>
          <w:sz w:val="32"/>
          <w:szCs w:val="32"/>
          <w:rtl/>
          <w:lang w:bidi="ar-SY"/>
        </w:rPr>
        <w:t xml:space="preserve">الفصل الأول: تشريح و </w:t>
      </w:r>
      <w:proofErr w:type="spellStart"/>
      <w:r w:rsidRPr="005A2CD1">
        <w:rPr>
          <w:rFonts w:asciiTheme="minorBidi" w:eastAsia="Times New Roman" w:hAnsiTheme="minorBidi"/>
          <w:sz w:val="32"/>
          <w:szCs w:val="32"/>
          <w:rtl/>
          <w:lang w:bidi="ar-SY"/>
        </w:rPr>
        <w:t>بيوميكانيك</w:t>
      </w:r>
      <w:proofErr w:type="spellEnd"/>
      <w:r w:rsidRPr="005A2CD1">
        <w:rPr>
          <w:rFonts w:asciiTheme="minorBidi" w:eastAsia="Times New Roman" w:hAnsiTheme="minorBidi"/>
          <w:sz w:val="32"/>
          <w:szCs w:val="32"/>
          <w:rtl/>
          <w:lang w:bidi="ar-SY"/>
        </w:rPr>
        <w:t xml:space="preserve"> الكتف</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1-1. المقدمة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1-2. التشريح</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1-2-1. السطوح المفصلية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1-2-2. المحفظة المفصلية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1-2-3. الأربطة المفصلية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 xml:space="preserve">1-2-4. الغشاء </w:t>
      </w:r>
      <w:proofErr w:type="spellStart"/>
      <w:r w:rsidRPr="005A2CD1">
        <w:rPr>
          <w:rFonts w:asciiTheme="minorBidi" w:eastAsia="Times New Roman" w:hAnsiTheme="minorBidi"/>
          <w:rtl/>
          <w:lang w:bidi="ar-SY"/>
        </w:rPr>
        <w:t>الزليلي</w:t>
      </w:r>
      <w:proofErr w:type="spellEnd"/>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1-2-5. عضلات الكم المديرة للكتف</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1-2-6. التعصيب</w:t>
      </w:r>
    </w:p>
    <w:p w:rsidR="00295CD8" w:rsidRPr="005A2CD1" w:rsidRDefault="00295CD8" w:rsidP="00F76794">
      <w:pPr>
        <w:bidi/>
        <w:rPr>
          <w:rFonts w:asciiTheme="minorBidi" w:eastAsia="Times New Roman" w:hAnsiTheme="minorBidi"/>
          <w:rtl/>
          <w:lang w:bidi="ar-SY"/>
        </w:rPr>
      </w:pPr>
      <w:r w:rsidRPr="005A2CD1">
        <w:rPr>
          <w:rFonts w:asciiTheme="minorBidi" w:eastAsia="Times New Roman" w:hAnsiTheme="minorBidi"/>
          <w:rtl/>
          <w:lang w:bidi="ar-SY"/>
        </w:rPr>
        <w:t>1-2-7. التروية الدموية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1-3. ثبوتية مفصل الكتف</w:t>
      </w:r>
    </w:p>
    <w:p w:rsidR="00295CD8"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1-4. حركات مفصل الكتف</w:t>
      </w:r>
    </w:p>
    <w:p w:rsidR="00066510" w:rsidRPr="005A2CD1" w:rsidRDefault="00066510" w:rsidP="00066510">
      <w:pPr>
        <w:bidi/>
        <w:rPr>
          <w:rFonts w:asciiTheme="minorBidi" w:eastAsia="Times New Roman" w:hAnsiTheme="minorBidi"/>
          <w:rtl/>
          <w:lang w:bidi="ar-SY"/>
        </w:rPr>
      </w:pPr>
    </w:p>
    <w:p w:rsidR="00295CD8" w:rsidRPr="005A2CD1" w:rsidRDefault="00295CD8" w:rsidP="00865AF4">
      <w:pPr>
        <w:bidi/>
        <w:rPr>
          <w:rFonts w:asciiTheme="minorBidi" w:eastAsia="Times New Roman" w:hAnsiTheme="minorBidi"/>
          <w:rtl/>
          <w:lang w:bidi="ar-SY"/>
        </w:rPr>
      </w:pPr>
    </w:p>
    <w:p w:rsidR="00295CD8" w:rsidRPr="005A2CD1" w:rsidRDefault="00295CD8" w:rsidP="00865AF4">
      <w:pPr>
        <w:bidi/>
        <w:rPr>
          <w:rFonts w:asciiTheme="minorBidi" w:eastAsia="Times New Roman" w:hAnsiTheme="minorBidi"/>
          <w:sz w:val="32"/>
          <w:szCs w:val="32"/>
          <w:rtl/>
          <w:lang w:bidi="ar-SY"/>
        </w:rPr>
      </w:pPr>
      <w:r w:rsidRPr="005A2CD1">
        <w:rPr>
          <w:rFonts w:asciiTheme="minorBidi" w:eastAsia="Times New Roman" w:hAnsiTheme="minorBidi"/>
          <w:rtl/>
          <w:lang w:bidi="ar-SY"/>
        </w:rPr>
        <w:lastRenderedPageBreak/>
        <w:t xml:space="preserve">* </w:t>
      </w:r>
      <w:r w:rsidRPr="005A2CD1">
        <w:rPr>
          <w:rFonts w:asciiTheme="minorBidi" w:eastAsia="Times New Roman" w:hAnsiTheme="minorBidi"/>
          <w:sz w:val="32"/>
          <w:szCs w:val="32"/>
          <w:rtl/>
          <w:lang w:bidi="ar-SY"/>
        </w:rPr>
        <w:t xml:space="preserve">الفصل الثاني: </w:t>
      </w:r>
      <w:r w:rsidRPr="005A2CD1">
        <w:rPr>
          <w:rFonts w:asciiTheme="minorBidi" w:eastAsia="Times New Roman" w:hAnsiTheme="minorBidi"/>
          <w:sz w:val="32"/>
          <w:szCs w:val="32"/>
          <w:rtl/>
          <w:lang w:bidi="ar-SY"/>
        </w:rPr>
        <w:softHyphen/>
      </w:r>
      <w:r w:rsidRPr="005A2CD1">
        <w:rPr>
          <w:rFonts w:asciiTheme="minorBidi" w:eastAsia="Times New Roman" w:hAnsiTheme="minorBidi"/>
          <w:sz w:val="32"/>
          <w:szCs w:val="32"/>
          <w:rtl/>
          <w:lang w:bidi="ar-SY"/>
        </w:rPr>
        <w:softHyphen/>
      </w:r>
      <w:r w:rsidRPr="005A2CD1">
        <w:rPr>
          <w:rFonts w:asciiTheme="minorBidi" w:eastAsia="Times New Roman" w:hAnsiTheme="minorBidi"/>
          <w:sz w:val="32"/>
          <w:szCs w:val="32"/>
          <w:rtl/>
          <w:lang w:bidi="ar-SY"/>
        </w:rPr>
        <w:softHyphen/>
        <w:t>اعتلال الكم الوترية المدورة للكتف</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2-1. المقدمة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2-2-. الوبائيات</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2-3. عوامل الخطورة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2-4. عمل الكم المدور وفحصه</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2-5. الفيزيولوجية المرضية واّلية الإصابة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2-6. التشخيص التفريقي</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2-7. الأعراض السريرية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2-8. الفحص السريري</w:t>
      </w:r>
      <w:r w:rsidR="002F25A2" w:rsidRPr="005A2CD1">
        <w:rPr>
          <w:rFonts w:asciiTheme="minorBidi" w:eastAsia="Times New Roman" w:hAnsiTheme="minorBidi"/>
          <w:rtl/>
          <w:lang w:bidi="ar-SY"/>
        </w:rPr>
        <w:t xml:space="preserve"> والاختبارات السريرية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2-9. الموجودات الشعاعية</w:t>
      </w:r>
    </w:p>
    <w:p w:rsidR="00295CD8" w:rsidRPr="005A2CD1" w:rsidRDefault="00295CD8" w:rsidP="00865AF4">
      <w:pPr>
        <w:bidi/>
        <w:rPr>
          <w:rFonts w:asciiTheme="minorBidi" w:eastAsia="Times New Roman" w:hAnsiTheme="minorBidi"/>
          <w:rtl/>
          <w:lang w:bidi="ar-SY"/>
        </w:rPr>
      </w:pPr>
    </w:p>
    <w:p w:rsidR="00295CD8" w:rsidRPr="005A2CD1" w:rsidRDefault="00295CD8" w:rsidP="00865AF4">
      <w:pPr>
        <w:bidi/>
        <w:rPr>
          <w:rFonts w:asciiTheme="minorBidi" w:eastAsia="Times New Roman" w:hAnsiTheme="minorBidi"/>
          <w:sz w:val="32"/>
          <w:szCs w:val="32"/>
          <w:rtl/>
          <w:lang w:bidi="ar-SY"/>
        </w:rPr>
      </w:pPr>
      <w:r w:rsidRPr="005A2CD1">
        <w:rPr>
          <w:rFonts w:asciiTheme="minorBidi" w:eastAsia="Times New Roman" w:hAnsiTheme="minorBidi"/>
          <w:sz w:val="32"/>
          <w:szCs w:val="32"/>
          <w:rtl/>
          <w:lang w:bidi="ar-SY"/>
        </w:rPr>
        <w:t xml:space="preserve">* الفصل الثالث: </w:t>
      </w:r>
      <w:r w:rsidRPr="005A2CD1">
        <w:rPr>
          <w:rFonts w:asciiTheme="minorBidi" w:eastAsia="Times New Roman" w:hAnsiTheme="minorBidi"/>
          <w:sz w:val="32"/>
          <w:szCs w:val="32"/>
          <w:rtl/>
        </w:rPr>
        <w:t>العلاج الفيزيائي و برامج إعادة التأهيل</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3-1. العلاج</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3-1-1. المعالجة بالبرودة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3-1-2. الراحة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 xml:space="preserve">3-1-3. الأدوية المضادة للالتهاب </w:t>
      </w:r>
      <w:proofErr w:type="spellStart"/>
      <w:r w:rsidRPr="005A2CD1">
        <w:rPr>
          <w:rFonts w:asciiTheme="minorBidi" w:eastAsia="Times New Roman" w:hAnsiTheme="minorBidi"/>
          <w:rtl/>
          <w:lang w:bidi="ar-SY"/>
        </w:rPr>
        <w:t>اللاستيروئيدية</w:t>
      </w:r>
      <w:proofErr w:type="spellEnd"/>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3-1-4. الوسائط العلاجية الفيزيائية</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3-1-5. العلاج  الفيزيائي الحركي</w:t>
      </w:r>
    </w:p>
    <w:p w:rsidR="00D077F9"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3-2. متابعة المريض</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3-3. الاختلاطات</w:t>
      </w:r>
    </w:p>
    <w:p w:rsidR="00295CD8" w:rsidRDefault="00295CD8" w:rsidP="00865AF4">
      <w:pPr>
        <w:bidi/>
        <w:rPr>
          <w:rFonts w:asciiTheme="minorBidi" w:eastAsia="Times New Roman" w:hAnsiTheme="minorBidi"/>
          <w:rtl/>
          <w:lang w:bidi="ar-SY"/>
        </w:rPr>
      </w:pPr>
    </w:p>
    <w:p w:rsidR="00066510" w:rsidRPr="005A2CD1" w:rsidRDefault="00066510" w:rsidP="00066510">
      <w:pPr>
        <w:bidi/>
        <w:rPr>
          <w:rFonts w:asciiTheme="minorBidi" w:eastAsia="Times New Roman" w:hAnsiTheme="minorBidi"/>
          <w:rtl/>
          <w:lang w:bidi="ar-SY"/>
        </w:rPr>
      </w:pPr>
    </w:p>
    <w:p w:rsidR="00295CD8" w:rsidRPr="005A2CD1" w:rsidRDefault="00295CD8" w:rsidP="00865AF4">
      <w:pPr>
        <w:bidi/>
        <w:spacing w:after="0"/>
        <w:rPr>
          <w:rFonts w:asciiTheme="minorBidi" w:eastAsia="Times New Roman" w:hAnsiTheme="minorBidi"/>
          <w:sz w:val="32"/>
          <w:szCs w:val="32"/>
          <w:rtl/>
          <w:lang w:bidi="ar-SY"/>
        </w:rPr>
      </w:pPr>
      <w:r w:rsidRPr="005A2CD1">
        <w:rPr>
          <w:rFonts w:asciiTheme="minorBidi" w:eastAsia="Times New Roman" w:hAnsiTheme="minorBidi"/>
          <w:sz w:val="32"/>
          <w:szCs w:val="32"/>
          <w:rtl/>
          <w:lang w:bidi="ar-SY"/>
        </w:rPr>
        <w:lastRenderedPageBreak/>
        <w:t>* الفصل الرابع الأمواج الصادمة</w:t>
      </w:r>
    </w:p>
    <w:p w:rsidR="00295CD8" w:rsidRPr="005A2CD1" w:rsidRDefault="00295CD8" w:rsidP="00865AF4">
      <w:pPr>
        <w:bidi/>
        <w:spacing w:after="0"/>
        <w:rPr>
          <w:rFonts w:asciiTheme="minorBidi" w:eastAsia="Times New Roman" w:hAnsiTheme="minorBidi"/>
          <w:rtl/>
          <w:lang w:bidi="ar-SY"/>
        </w:rPr>
      </w:pPr>
      <w:r w:rsidRPr="005A2CD1">
        <w:rPr>
          <w:rFonts w:asciiTheme="minorBidi" w:eastAsia="Times New Roman" w:hAnsiTheme="minorBidi"/>
          <w:rtl/>
          <w:lang w:bidi="ar-SY"/>
        </w:rPr>
        <w:t>4-1. التعريف</w:t>
      </w:r>
    </w:p>
    <w:p w:rsidR="00295CD8" w:rsidRPr="005A2CD1" w:rsidRDefault="00295CD8" w:rsidP="00865AF4">
      <w:pPr>
        <w:bidi/>
        <w:spacing w:after="0"/>
        <w:rPr>
          <w:rFonts w:asciiTheme="minorBidi" w:eastAsia="Times New Roman" w:hAnsiTheme="minorBidi"/>
          <w:rtl/>
          <w:lang w:bidi="ar-SY"/>
        </w:rPr>
      </w:pPr>
      <w:r w:rsidRPr="005A2CD1">
        <w:rPr>
          <w:rFonts w:asciiTheme="minorBidi" w:eastAsia="Times New Roman" w:hAnsiTheme="minorBidi"/>
          <w:rtl/>
          <w:lang w:bidi="ar-SY"/>
        </w:rPr>
        <w:t>4-2. تأثير الأمواج الصادمة على الأنسجة خلال العلاج</w:t>
      </w:r>
    </w:p>
    <w:p w:rsidR="00295CD8" w:rsidRPr="005A2CD1" w:rsidRDefault="00295CD8" w:rsidP="00865AF4">
      <w:pPr>
        <w:bidi/>
        <w:spacing w:after="0"/>
        <w:rPr>
          <w:rFonts w:asciiTheme="minorBidi" w:eastAsia="Times New Roman" w:hAnsiTheme="minorBidi"/>
          <w:rtl/>
          <w:lang w:bidi="ar-SY"/>
        </w:rPr>
      </w:pPr>
      <w:r w:rsidRPr="005A2CD1">
        <w:rPr>
          <w:rFonts w:asciiTheme="minorBidi" w:eastAsia="Times New Roman" w:hAnsiTheme="minorBidi"/>
          <w:rtl/>
          <w:lang w:bidi="ar-SY"/>
        </w:rPr>
        <w:t>4-3. التطبيقات السريرية للأمواج الصادمة</w:t>
      </w:r>
    </w:p>
    <w:p w:rsidR="00295CD8" w:rsidRPr="005A2CD1" w:rsidRDefault="00295CD8" w:rsidP="00865AF4">
      <w:pPr>
        <w:bidi/>
        <w:spacing w:after="0"/>
        <w:rPr>
          <w:rFonts w:asciiTheme="minorBidi" w:eastAsia="Times New Roman" w:hAnsiTheme="minorBidi"/>
          <w:rtl/>
          <w:lang w:bidi="ar-SY"/>
        </w:rPr>
      </w:pPr>
      <w:r w:rsidRPr="005A2CD1">
        <w:rPr>
          <w:rFonts w:asciiTheme="minorBidi" w:eastAsia="Times New Roman" w:hAnsiTheme="minorBidi"/>
          <w:rtl/>
          <w:lang w:bidi="ar-SY"/>
        </w:rPr>
        <w:t>4-4. تطبيق الجهاز</w:t>
      </w:r>
    </w:p>
    <w:p w:rsidR="00295CD8" w:rsidRPr="005A2CD1" w:rsidRDefault="00295CD8" w:rsidP="00865AF4">
      <w:pPr>
        <w:bidi/>
        <w:spacing w:after="0"/>
        <w:rPr>
          <w:rFonts w:asciiTheme="minorBidi" w:eastAsia="Times New Roman" w:hAnsiTheme="minorBidi"/>
          <w:rtl/>
          <w:lang w:bidi="ar-SY"/>
        </w:rPr>
      </w:pPr>
      <w:r w:rsidRPr="005A2CD1">
        <w:rPr>
          <w:rFonts w:asciiTheme="minorBidi" w:eastAsia="Times New Roman" w:hAnsiTheme="minorBidi"/>
          <w:rtl/>
          <w:lang w:bidi="ar-SY"/>
        </w:rPr>
        <w:t>4-5. تقنيات تطبيق الجهاز</w:t>
      </w:r>
    </w:p>
    <w:p w:rsidR="00295CD8" w:rsidRPr="005A2CD1" w:rsidRDefault="00295CD8" w:rsidP="00865AF4">
      <w:pPr>
        <w:bidi/>
        <w:spacing w:after="0"/>
        <w:rPr>
          <w:rFonts w:asciiTheme="minorBidi" w:eastAsia="Times New Roman" w:hAnsiTheme="minorBidi"/>
          <w:rtl/>
          <w:lang w:bidi="ar-SY"/>
        </w:rPr>
      </w:pPr>
      <w:r w:rsidRPr="005A2CD1">
        <w:rPr>
          <w:rFonts w:asciiTheme="minorBidi" w:eastAsia="Times New Roman" w:hAnsiTheme="minorBidi"/>
          <w:rtl/>
          <w:lang w:bidi="ar-SY"/>
        </w:rPr>
        <w:t>4-6. متغيرات الأمواج الصادمة</w:t>
      </w:r>
    </w:p>
    <w:p w:rsidR="00295CD8" w:rsidRPr="005A2CD1" w:rsidRDefault="00295CD8" w:rsidP="00865AF4">
      <w:pPr>
        <w:bidi/>
        <w:spacing w:after="0"/>
        <w:rPr>
          <w:rFonts w:asciiTheme="minorBidi" w:eastAsia="Times New Roman" w:hAnsiTheme="minorBidi"/>
          <w:rtl/>
          <w:lang w:bidi="ar-SY"/>
        </w:rPr>
      </w:pPr>
    </w:p>
    <w:p w:rsidR="00295CD8" w:rsidRPr="005A2CD1" w:rsidRDefault="00295CD8" w:rsidP="00865AF4">
      <w:pPr>
        <w:bidi/>
        <w:rPr>
          <w:rFonts w:asciiTheme="minorBidi" w:eastAsia="Times New Roman" w:hAnsiTheme="minorBidi"/>
          <w:sz w:val="32"/>
          <w:szCs w:val="32"/>
          <w:rtl/>
        </w:rPr>
      </w:pPr>
      <w:r w:rsidRPr="005A2CD1">
        <w:rPr>
          <w:rFonts w:asciiTheme="minorBidi" w:eastAsia="Times New Roman" w:hAnsiTheme="minorBidi"/>
          <w:sz w:val="32"/>
          <w:szCs w:val="32"/>
          <w:rtl/>
          <w:lang w:bidi="ar-SY"/>
        </w:rPr>
        <w:t xml:space="preserve">* </w:t>
      </w:r>
      <w:r w:rsidRPr="005A2CD1">
        <w:rPr>
          <w:rFonts w:asciiTheme="minorBidi" w:eastAsia="Times New Roman" w:hAnsiTheme="minorBidi"/>
          <w:sz w:val="32"/>
          <w:szCs w:val="32"/>
          <w:rtl/>
        </w:rPr>
        <w:t>الفصل الخامس: تنبيه الأعصاب الكهربائي عبر الجلد</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rPr>
        <w:t xml:space="preserve">5-1. </w:t>
      </w:r>
      <w:r w:rsidRPr="005A2CD1">
        <w:rPr>
          <w:rFonts w:asciiTheme="minorBidi" w:eastAsia="Times New Roman" w:hAnsiTheme="minorBidi"/>
          <w:rtl/>
          <w:lang w:bidi="ar-SY"/>
        </w:rPr>
        <w:t>أشكال تيار التنس</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5-2. الآليات العصبية للتحكم بالألم</w:t>
      </w:r>
    </w:p>
    <w:p w:rsidR="00295CD8" w:rsidRPr="005A2CD1" w:rsidRDefault="00295CD8" w:rsidP="00865AF4">
      <w:pPr>
        <w:bidi/>
        <w:rPr>
          <w:rFonts w:asciiTheme="minorBidi" w:eastAsia="Times New Roman" w:hAnsiTheme="minorBidi"/>
          <w:rtl/>
          <w:lang w:bidi="ar-SY"/>
        </w:rPr>
      </w:pPr>
      <w:r w:rsidRPr="005A2CD1">
        <w:rPr>
          <w:rFonts w:asciiTheme="minorBidi" w:eastAsia="Times New Roman" w:hAnsiTheme="minorBidi"/>
          <w:rtl/>
          <w:lang w:bidi="ar-SY"/>
        </w:rPr>
        <w:t xml:space="preserve">5-3. </w:t>
      </w:r>
      <w:proofErr w:type="spellStart"/>
      <w:r w:rsidRPr="005A2CD1">
        <w:rPr>
          <w:rFonts w:asciiTheme="minorBidi" w:eastAsia="Times New Roman" w:hAnsiTheme="minorBidi"/>
          <w:rtl/>
          <w:lang w:bidi="ar-SY"/>
        </w:rPr>
        <w:t>استطبابات</w:t>
      </w:r>
      <w:proofErr w:type="spellEnd"/>
      <w:r w:rsidRPr="005A2CD1">
        <w:rPr>
          <w:rFonts w:asciiTheme="minorBidi" w:eastAsia="Times New Roman" w:hAnsiTheme="minorBidi"/>
          <w:rtl/>
          <w:lang w:bidi="ar-SY"/>
        </w:rPr>
        <w:t xml:space="preserve"> استخدام تيار التنس</w:t>
      </w:r>
    </w:p>
    <w:p w:rsidR="00295CD8" w:rsidRPr="005A2CD1" w:rsidRDefault="00295CD8" w:rsidP="00F76794">
      <w:pPr>
        <w:bidi/>
        <w:rPr>
          <w:rFonts w:asciiTheme="minorBidi" w:eastAsia="Times New Roman" w:hAnsiTheme="minorBidi"/>
          <w:rtl/>
          <w:lang w:bidi="ar-SY"/>
        </w:rPr>
      </w:pPr>
      <w:r w:rsidRPr="005A2CD1">
        <w:rPr>
          <w:rFonts w:asciiTheme="minorBidi" w:eastAsia="Times New Roman" w:hAnsiTheme="minorBidi"/>
          <w:rtl/>
          <w:lang w:bidi="ar-SY"/>
        </w:rPr>
        <w:t>5-4. مضادات استطباب استخدام تيار التنس</w:t>
      </w:r>
    </w:p>
    <w:p w:rsidR="00295CD8" w:rsidRPr="005A2CD1" w:rsidRDefault="00295CD8" w:rsidP="00865AF4">
      <w:pPr>
        <w:bidi/>
        <w:spacing w:after="0" w:line="240" w:lineRule="auto"/>
        <w:rPr>
          <w:rFonts w:asciiTheme="minorBidi" w:eastAsia="Calibri" w:hAnsiTheme="minorBidi"/>
          <w:sz w:val="32"/>
          <w:szCs w:val="32"/>
          <w:rtl/>
        </w:rPr>
      </w:pPr>
      <w:r w:rsidRPr="005A2CD1">
        <w:rPr>
          <w:rFonts w:asciiTheme="minorBidi" w:eastAsia="Times New Roman" w:hAnsiTheme="minorBidi"/>
          <w:sz w:val="32"/>
          <w:szCs w:val="32"/>
          <w:rtl/>
          <w:lang w:bidi="ar-SY"/>
        </w:rPr>
        <w:t xml:space="preserve">* الفصل السادس: </w:t>
      </w:r>
      <w:r w:rsidRPr="005A2CD1">
        <w:rPr>
          <w:rFonts w:asciiTheme="minorBidi" w:eastAsia="Calibri" w:hAnsiTheme="minorBidi"/>
          <w:sz w:val="32"/>
          <w:szCs w:val="32"/>
          <w:rtl/>
        </w:rPr>
        <w:t>أدوات قياس الفعالية الوظيفة</w:t>
      </w:r>
    </w:p>
    <w:p w:rsidR="00295CD8" w:rsidRPr="005A2CD1" w:rsidRDefault="00295CD8" w:rsidP="00865AF4">
      <w:pPr>
        <w:bidi/>
        <w:spacing w:after="0" w:line="240" w:lineRule="auto"/>
        <w:rPr>
          <w:rFonts w:asciiTheme="minorBidi" w:eastAsia="Calibri" w:hAnsiTheme="minorBidi"/>
          <w:rtl/>
        </w:rPr>
      </w:pPr>
    </w:p>
    <w:p w:rsidR="00295CD8" w:rsidRPr="005A2CD1" w:rsidRDefault="00295CD8" w:rsidP="00865AF4">
      <w:pPr>
        <w:bidi/>
        <w:spacing w:after="0" w:line="240" w:lineRule="auto"/>
        <w:rPr>
          <w:rFonts w:asciiTheme="minorBidi" w:eastAsia="Calibri" w:hAnsiTheme="minorBidi"/>
          <w:rtl/>
        </w:rPr>
      </w:pPr>
      <w:r w:rsidRPr="005A2CD1">
        <w:rPr>
          <w:rFonts w:asciiTheme="minorBidi" w:eastAsia="Calibri" w:hAnsiTheme="minorBidi"/>
          <w:rtl/>
        </w:rPr>
        <w:t>6-1. المقاييس</w:t>
      </w:r>
    </w:p>
    <w:p w:rsidR="00295CD8" w:rsidRPr="005A2CD1" w:rsidRDefault="00295CD8" w:rsidP="00865AF4">
      <w:pPr>
        <w:bidi/>
        <w:spacing w:after="0" w:line="240" w:lineRule="auto"/>
        <w:rPr>
          <w:rFonts w:asciiTheme="minorBidi" w:eastAsia="Times New Roman" w:hAnsiTheme="minorBidi"/>
          <w:rtl/>
          <w:lang w:bidi="ar-SY"/>
        </w:rPr>
      </w:pPr>
      <w:r w:rsidRPr="005A2CD1">
        <w:rPr>
          <w:rFonts w:asciiTheme="minorBidi" w:eastAsia="Calibri" w:hAnsiTheme="minorBidi"/>
          <w:rtl/>
        </w:rPr>
        <w:t xml:space="preserve">6-2. </w:t>
      </w:r>
      <w:r w:rsidRPr="005A2CD1">
        <w:rPr>
          <w:rFonts w:asciiTheme="minorBidi" w:eastAsia="Times New Roman" w:hAnsiTheme="minorBidi"/>
          <w:rtl/>
          <w:lang w:bidi="ar-SY"/>
        </w:rPr>
        <w:t>المقاييس المستخدمة</w:t>
      </w:r>
    </w:p>
    <w:p w:rsidR="00295CD8" w:rsidRPr="005A2CD1" w:rsidRDefault="00295CD8" w:rsidP="00865AF4">
      <w:pPr>
        <w:bidi/>
        <w:spacing w:after="0" w:line="240" w:lineRule="auto"/>
        <w:rPr>
          <w:rFonts w:asciiTheme="minorBidi" w:eastAsia="Times New Roman" w:hAnsiTheme="minorBidi"/>
          <w:rtl/>
          <w:lang w:bidi="ar-SY"/>
        </w:rPr>
      </w:pPr>
      <w:r w:rsidRPr="005A2CD1">
        <w:rPr>
          <w:rFonts w:asciiTheme="minorBidi" w:eastAsia="Calibri" w:hAnsiTheme="minorBidi"/>
          <w:rtl/>
        </w:rPr>
        <w:t xml:space="preserve">6-2-1. </w:t>
      </w:r>
      <w:proofErr w:type="spellStart"/>
      <w:r w:rsidRPr="005A2CD1">
        <w:rPr>
          <w:rFonts w:asciiTheme="minorBidi" w:eastAsia="Times New Roman" w:hAnsiTheme="minorBidi"/>
          <w:lang w:bidi="ar-SY"/>
        </w:rPr>
        <w:t>Costant</w:t>
      </w:r>
      <w:proofErr w:type="spellEnd"/>
      <w:r w:rsidRPr="005A2CD1">
        <w:rPr>
          <w:rFonts w:asciiTheme="minorBidi" w:eastAsia="Times New Roman" w:hAnsiTheme="minorBidi"/>
          <w:lang w:bidi="ar-SY"/>
        </w:rPr>
        <w:t xml:space="preserve"> Shoulder Score</w:t>
      </w:r>
    </w:p>
    <w:p w:rsidR="00295CD8" w:rsidRPr="005A2CD1" w:rsidRDefault="00295CD8" w:rsidP="00865AF4">
      <w:pPr>
        <w:bidi/>
        <w:spacing w:after="0" w:line="240" w:lineRule="auto"/>
        <w:rPr>
          <w:rFonts w:asciiTheme="minorBidi" w:eastAsia="Times New Roman" w:hAnsiTheme="minorBidi"/>
          <w:rtl/>
          <w:lang w:bidi="ar-SY"/>
        </w:rPr>
      </w:pPr>
      <w:r w:rsidRPr="005A2CD1">
        <w:rPr>
          <w:rFonts w:asciiTheme="minorBidi" w:eastAsia="Times New Roman" w:hAnsiTheme="minorBidi"/>
          <w:rtl/>
          <w:lang w:bidi="ar-SY"/>
        </w:rPr>
        <w:t xml:space="preserve">6-2-2. </w:t>
      </w:r>
      <w:r w:rsidRPr="005A2CD1">
        <w:rPr>
          <w:rFonts w:asciiTheme="minorBidi" w:eastAsia="Times New Roman" w:hAnsiTheme="minorBidi"/>
          <w:lang w:bidi="ar-SY"/>
        </w:rPr>
        <w:t>Visual Analog Scale</w:t>
      </w:r>
    </w:p>
    <w:p w:rsidR="00295CD8" w:rsidRPr="005A2CD1" w:rsidRDefault="00295CD8" w:rsidP="00865AF4">
      <w:pPr>
        <w:bidi/>
        <w:spacing w:after="0" w:line="240" w:lineRule="auto"/>
        <w:rPr>
          <w:rFonts w:asciiTheme="minorBidi" w:eastAsia="Calibri" w:hAnsiTheme="minorBidi"/>
          <w:rtl/>
        </w:rPr>
      </w:pPr>
      <w:r w:rsidRPr="005A2CD1">
        <w:rPr>
          <w:rFonts w:asciiTheme="minorBidi" w:eastAsia="Times New Roman" w:hAnsiTheme="minorBidi"/>
          <w:rtl/>
          <w:lang w:bidi="ar-SY"/>
        </w:rPr>
        <w:t>6-2-3. اختبار قوة العضلات اليدوي المعدل</w:t>
      </w:r>
    </w:p>
    <w:p w:rsidR="00295CD8" w:rsidRPr="005A2CD1" w:rsidRDefault="00295CD8" w:rsidP="00865AF4">
      <w:pPr>
        <w:bidi/>
        <w:rPr>
          <w:rFonts w:asciiTheme="minorBidi" w:eastAsia="Times New Roman" w:hAnsiTheme="minorBidi"/>
          <w:rtl/>
        </w:rPr>
      </w:pPr>
    </w:p>
    <w:p w:rsidR="00F76794" w:rsidRDefault="00F76794" w:rsidP="00F76794">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C03485" w:rsidRDefault="00C03485" w:rsidP="00C03485">
      <w:pPr>
        <w:bidi/>
        <w:rPr>
          <w:rFonts w:asciiTheme="minorBidi" w:eastAsia="Times New Roman" w:hAnsiTheme="minorBidi"/>
          <w:rtl/>
        </w:rPr>
      </w:pPr>
    </w:p>
    <w:p w:rsidR="00295CD8" w:rsidRPr="00C03485" w:rsidRDefault="00C03485" w:rsidP="00C03485">
      <w:pPr>
        <w:bidi/>
        <w:rPr>
          <w:rFonts w:ascii="Arabic Typesetting" w:eastAsia="Times New Roman" w:hAnsi="Arabic Typesetting" w:cs="Arabic Typesetting"/>
          <w:b/>
          <w:bCs/>
          <w:sz w:val="72"/>
          <w:szCs w:val="72"/>
          <w:rtl/>
        </w:rPr>
      </w:pPr>
      <w:r w:rsidRPr="00C03485">
        <w:rPr>
          <w:rFonts w:asciiTheme="minorBidi" w:eastAsia="Times New Roman" w:hAnsiTheme="minorBidi" w:hint="cs"/>
          <w:b/>
          <w:bCs/>
          <w:sz w:val="72"/>
          <w:szCs w:val="72"/>
          <w:rtl/>
        </w:rPr>
        <w:t xml:space="preserve"> </w:t>
      </w:r>
      <w:r w:rsidR="007241D1" w:rsidRPr="00C03485">
        <w:rPr>
          <w:rFonts w:ascii="Arabic Typesetting" w:eastAsia="Times New Roman" w:hAnsi="Arabic Typesetting" w:cs="Arabic Typesetting"/>
          <w:b/>
          <w:bCs/>
          <w:sz w:val="72"/>
          <w:szCs w:val="72"/>
          <w:rtl/>
        </w:rPr>
        <w:t xml:space="preserve"> القسم العملي</w:t>
      </w:r>
    </w:p>
    <w:p w:rsidR="007241D1" w:rsidRPr="005A2CD1" w:rsidRDefault="007241D1" w:rsidP="00865AF4">
      <w:pPr>
        <w:bidi/>
        <w:rPr>
          <w:rFonts w:asciiTheme="minorBidi" w:eastAsia="Times New Roman" w:hAnsiTheme="minorBidi"/>
          <w:sz w:val="32"/>
          <w:szCs w:val="32"/>
          <w:rtl/>
        </w:rPr>
      </w:pPr>
      <w:r w:rsidRPr="005A2CD1">
        <w:rPr>
          <w:rFonts w:asciiTheme="minorBidi" w:eastAsia="Times New Roman" w:hAnsiTheme="minorBidi"/>
          <w:sz w:val="32"/>
          <w:szCs w:val="32"/>
          <w:rtl/>
        </w:rPr>
        <w:t>* الفصل الأول: المقدمة</w:t>
      </w:r>
    </w:p>
    <w:p w:rsidR="007241D1" w:rsidRPr="005A2CD1" w:rsidRDefault="007241D1" w:rsidP="00865AF4">
      <w:pPr>
        <w:bidi/>
        <w:rPr>
          <w:rFonts w:asciiTheme="minorBidi" w:eastAsia="Times New Roman" w:hAnsiTheme="minorBidi"/>
          <w:rtl/>
        </w:rPr>
      </w:pPr>
      <w:r w:rsidRPr="005A2CD1">
        <w:rPr>
          <w:rFonts w:asciiTheme="minorBidi" w:eastAsia="Times New Roman" w:hAnsiTheme="minorBidi"/>
          <w:rtl/>
        </w:rPr>
        <w:t>1-1. الهدف من البحث</w:t>
      </w:r>
    </w:p>
    <w:p w:rsidR="007241D1" w:rsidRPr="005A2CD1" w:rsidRDefault="007241D1" w:rsidP="00865AF4">
      <w:pPr>
        <w:bidi/>
        <w:rPr>
          <w:rFonts w:asciiTheme="minorBidi" w:eastAsia="Times New Roman" w:hAnsiTheme="minorBidi"/>
          <w:rtl/>
        </w:rPr>
      </w:pPr>
      <w:r w:rsidRPr="005A2CD1">
        <w:rPr>
          <w:rFonts w:asciiTheme="minorBidi" w:eastAsia="Times New Roman" w:hAnsiTheme="minorBidi"/>
          <w:rtl/>
        </w:rPr>
        <w:t>1-2. أهمية البحث</w:t>
      </w:r>
    </w:p>
    <w:p w:rsidR="007241D1" w:rsidRPr="005A2CD1" w:rsidRDefault="00315939" w:rsidP="00865AF4">
      <w:pPr>
        <w:bidi/>
        <w:rPr>
          <w:rFonts w:asciiTheme="minorBidi" w:eastAsia="Times New Roman" w:hAnsiTheme="minorBidi"/>
          <w:rtl/>
        </w:rPr>
      </w:pPr>
      <w:r w:rsidRPr="005A2CD1">
        <w:rPr>
          <w:rFonts w:asciiTheme="minorBidi" w:eastAsia="Times New Roman" w:hAnsiTheme="minorBidi"/>
          <w:rtl/>
        </w:rPr>
        <w:t>1-3. زمان و مكان و مواد و تصميم الدراسة</w:t>
      </w:r>
    </w:p>
    <w:p w:rsidR="00315939" w:rsidRPr="005A2CD1" w:rsidRDefault="00A24D47" w:rsidP="00865AF4">
      <w:pPr>
        <w:bidi/>
        <w:rPr>
          <w:rFonts w:asciiTheme="minorBidi" w:eastAsia="Times New Roman" w:hAnsiTheme="minorBidi"/>
          <w:rtl/>
        </w:rPr>
      </w:pPr>
      <w:r w:rsidRPr="005A2CD1">
        <w:rPr>
          <w:rFonts w:asciiTheme="minorBidi" w:eastAsia="Times New Roman" w:hAnsiTheme="minorBidi"/>
          <w:rtl/>
        </w:rPr>
        <w:t>1-4. مراحل العمل</w:t>
      </w:r>
    </w:p>
    <w:p w:rsidR="00A24D47" w:rsidRPr="005A2CD1" w:rsidRDefault="007E59F4" w:rsidP="00865AF4">
      <w:pPr>
        <w:bidi/>
        <w:rPr>
          <w:rFonts w:asciiTheme="minorBidi" w:eastAsia="Times New Roman" w:hAnsiTheme="minorBidi"/>
          <w:rtl/>
          <w:lang w:bidi="ar-SY"/>
        </w:rPr>
      </w:pPr>
      <w:r w:rsidRPr="005A2CD1">
        <w:rPr>
          <w:rFonts w:asciiTheme="minorBidi" w:eastAsia="Times New Roman" w:hAnsiTheme="minorBidi"/>
          <w:rtl/>
          <w:lang w:bidi="ar-SY"/>
        </w:rPr>
        <w:t>1-5. مواد الدراسة</w:t>
      </w:r>
    </w:p>
    <w:p w:rsidR="007E59F4" w:rsidRPr="005A2CD1" w:rsidRDefault="007E59F4" w:rsidP="00865AF4">
      <w:pPr>
        <w:bidi/>
        <w:rPr>
          <w:rFonts w:asciiTheme="minorBidi" w:eastAsia="Times New Roman" w:hAnsiTheme="minorBidi"/>
          <w:rtl/>
          <w:lang w:bidi="ar-SY"/>
        </w:rPr>
      </w:pPr>
      <w:r w:rsidRPr="005A2CD1">
        <w:rPr>
          <w:rFonts w:asciiTheme="minorBidi" w:eastAsia="Times New Roman" w:hAnsiTheme="minorBidi"/>
          <w:rtl/>
          <w:lang w:bidi="ar-SY"/>
        </w:rPr>
        <w:t>1-6. حجم العينة و معايير الاشتمال و معايير الاستبعاد</w:t>
      </w:r>
    </w:p>
    <w:p w:rsidR="00F76794" w:rsidRDefault="00F76794" w:rsidP="00F76794">
      <w:pPr>
        <w:bidi/>
        <w:rPr>
          <w:rFonts w:asciiTheme="minorBidi" w:eastAsia="Times New Roman" w:hAnsiTheme="minorBidi"/>
          <w:rtl/>
          <w:lang w:bidi="ar-SY"/>
        </w:rPr>
      </w:pPr>
    </w:p>
    <w:p w:rsidR="005A2CD1" w:rsidRPr="005A2CD1" w:rsidRDefault="005A2CD1" w:rsidP="005A2CD1">
      <w:pPr>
        <w:bidi/>
        <w:rPr>
          <w:rFonts w:asciiTheme="minorBidi" w:eastAsia="Times New Roman" w:hAnsiTheme="minorBidi"/>
          <w:rtl/>
          <w:lang w:bidi="ar-SY"/>
        </w:rPr>
      </w:pPr>
    </w:p>
    <w:p w:rsidR="007E59F4" w:rsidRPr="005A2CD1" w:rsidRDefault="007E59F4" w:rsidP="00865AF4">
      <w:pPr>
        <w:bidi/>
        <w:rPr>
          <w:rFonts w:asciiTheme="minorBidi" w:eastAsia="Times New Roman" w:hAnsiTheme="minorBidi"/>
          <w:sz w:val="32"/>
          <w:szCs w:val="32"/>
          <w:rtl/>
        </w:rPr>
      </w:pPr>
      <w:r w:rsidRPr="005A2CD1">
        <w:rPr>
          <w:rFonts w:asciiTheme="minorBidi" w:eastAsia="Times New Roman" w:hAnsiTheme="minorBidi"/>
          <w:sz w:val="32"/>
          <w:szCs w:val="32"/>
          <w:rtl/>
          <w:lang w:bidi="ar-SY"/>
        </w:rPr>
        <w:t>* الفصل الثاني: الخطوط الإرشادية في تطبيق العلاج و الاختبارات</w:t>
      </w:r>
    </w:p>
    <w:p w:rsidR="00295CD8" w:rsidRPr="005A2CD1" w:rsidRDefault="000D0425" w:rsidP="00865AF4">
      <w:pPr>
        <w:bidi/>
        <w:rPr>
          <w:rFonts w:asciiTheme="minorBidi" w:eastAsia="Times New Roman" w:hAnsiTheme="minorBidi"/>
          <w:rtl/>
        </w:rPr>
      </w:pPr>
      <w:r w:rsidRPr="005A2CD1">
        <w:rPr>
          <w:rFonts w:asciiTheme="minorBidi" w:eastAsia="Times New Roman" w:hAnsiTheme="minorBidi"/>
          <w:rtl/>
        </w:rPr>
        <w:t>2-1. طريقة العلاج</w:t>
      </w:r>
    </w:p>
    <w:p w:rsidR="000D0425" w:rsidRPr="005A2CD1" w:rsidRDefault="000D0425" w:rsidP="00865AF4">
      <w:pPr>
        <w:bidi/>
        <w:rPr>
          <w:rFonts w:asciiTheme="minorBidi" w:eastAsia="Times New Roman" w:hAnsiTheme="minorBidi"/>
          <w:rtl/>
        </w:rPr>
      </w:pPr>
      <w:r w:rsidRPr="005A2CD1">
        <w:rPr>
          <w:rFonts w:asciiTheme="minorBidi" w:eastAsia="Times New Roman" w:hAnsiTheme="minorBidi"/>
          <w:rtl/>
        </w:rPr>
        <w:t>2-2. مواصفات الأجهزة المطبقة</w:t>
      </w:r>
    </w:p>
    <w:p w:rsidR="000D0425" w:rsidRPr="005A2CD1" w:rsidRDefault="000D0425" w:rsidP="00865AF4">
      <w:pPr>
        <w:bidi/>
        <w:rPr>
          <w:rFonts w:asciiTheme="minorBidi" w:eastAsia="Times New Roman" w:hAnsiTheme="minorBidi"/>
          <w:rtl/>
        </w:rPr>
      </w:pPr>
      <w:r w:rsidRPr="005A2CD1">
        <w:rPr>
          <w:rFonts w:asciiTheme="minorBidi" w:eastAsia="Times New Roman" w:hAnsiTheme="minorBidi"/>
          <w:rtl/>
        </w:rPr>
        <w:t>2-3. تطبيق الاختبارات</w:t>
      </w:r>
    </w:p>
    <w:p w:rsidR="000D0425" w:rsidRPr="005A2CD1" w:rsidRDefault="00175DE4" w:rsidP="00865AF4">
      <w:pPr>
        <w:bidi/>
        <w:rPr>
          <w:rFonts w:asciiTheme="minorBidi" w:hAnsiTheme="minorBidi"/>
          <w:rtl/>
        </w:rPr>
      </w:pPr>
      <w:r w:rsidRPr="005A2CD1">
        <w:rPr>
          <w:rFonts w:asciiTheme="minorBidi" w:eastAsia="Times New Roman" w:hAnsiTheme="minorBidi"/>
          <w:rtl/>
        </w:rPr>
        <w:t xml:space="preserve">2-3-1. </w:t>
      </w:r>
      <w:r w:rsidRPr="005A2CD1">
        <w:rPr>
          <w:rFonts w:asciiTheme="minorBidi" w:hAnsiTheme="minorBidi"/>
        </w:rPr>
        <w:t>Constant Shoulder Score</w:t>
      </w:r>
    </w:p>
    <w:p w:rsidR="00175DE4" w:rsidRPr="005A2CD1" w:rsidRDefault="00175DE4" w:rsidP="00865AF4">
      <w:pPr>
        <w:bidi/>
        <w:rPr>
          <w:rFonts w:asciiTheme="minorBidi" w:hAnsiTheme="minorBidi"/>
          <w:rtl/>
        </w:rPr>
      </w:pPr>
      <w:r w:rsidRPr="005A2CD1">
        <w:rPr>
          <w:rFonts w:asciiTheme="minorBidi" w:hAnsiTheme="minorBidi"/>
          <w:rtl/>
        </w:rPr>
        <w:t>2-3-2. مقياس الألم البصري</w:t>
      </w:r>
    </w:p>
    <w:p w:rsidR="00175DE4" w:rsidRPr="005A2CD1" w:rsidRDefault="00175DE4" w:rsidP="00865AF4">
      <w:pPr>
        <w:bidi/>
        <w:rPr>
          <w:rFonts w:asciiTheme="minorBidi" w:hAnsiTheme="minorBidi"/>
          <w:rtl/>
          <w:lang w:bidi="ar-SY"/>
        </w:rPr>
      </w:pPr>
      <w:r w:rsidRPr="005A2CD1">
        <w:rPr>
          <w:rFonts w:asciiTheme="minorBidi" w:hAnsiTheme="minorBidi"/>
          <w:rtl/>
        </w:rPr>
        <w:t xml:space="preserve">2-3-3. </w:t>
      </w:r>
      <w:r w:rsidRPr="005A2CD1">
        <w:rPr>
          <w:rFonts w:asciiTheme="minorBidi" w:hAnsiTheme="minorBidi"/>
          <w:rtl/>
          <w:lang w:bidi="ar-SY"/>
        </w:rPr>
        <w:t>اختبار القوة العضلية اليدوي</w:t>
      </w:r>
    </w:p>
    <w:p w:rsidR="00F76794" w:rsidRPr="005A2CD1" w:rsidRDefault="00F76794" w:rsidP="00F76794">
      <w:pPr>
        <w:bidi/>
        <w:rPr>
          <w:rFonts w:asciiTheme="minorBidi" w:hAnsiTheme="minorBidi"/>
          <w:rtl/>
          <w:lang w:bidi="ar-SY"/>
        </w:rPr>
      </w:pPr>
    </w:p>
    <w:p w:rsidR="00070989" w:rsidRPr="005A2CD1" w:rsidRDefault="00070989" w:rsidP="00865AF4">
      <w:pPr>
        <w:bidi/>
        <w:rPr>
          <w:rFonts w:asciiTheme="minorBidi" w:hAnsiTheme="minorBidi"/>
          <w:rtl/>
          <w:lang w:bidi="ar-SY"/>
        </w:rPr>
      </w:pPr>
      <w:r w:rsidRPr="005A2CD1">
        <w:rPr>
          <w:rFonts w:asciiTheme="minorBidi" w:hAnsiTheme="minorBidi"/>
          <w:rtl/>
          <w:lang w:bidi="ar-SY"/>
        </w:rPr>
        <w:lastRenderedPageBreak/>
        <w:t xml:space="preserve">* </w:t>
      </w:r>
      <w:r w:rsidRPr="005A2CD1">
        <w:rPr>
          <w:rFonts w:asciiTheme="minorBidi" w:hAnsiTheme="minorBidi"/>
          <w:sz w:val="32"/>
          <w:szCs w:val="32"/>
          <w:rtl/>
          <w:lang w:bidi="ar-SY"/>
        </w:rPr>
        <w:t>الفصل الثالث: الدراسة الإحصائية</w:t>
      </w:r>
    </w:p>
    <w:p w:rsidR="00B65111" w:rsidRPr="005A2CD1" w:rsidRDefault="00B65111" w:rsidP="000C6245">
      <w:pPr>
        <w:bidi/>
        <w:spacing w:after="0" w:line="360" w:lineRule="auto"/>
        <w:jc w:val="both"/>
        <w:rPr>
          <w:rFonts w:asciiTheme="minorBidi" w:hAnsiTheme="minorBidi"/>
          <w:rtl/>
        </w:rPr>
      </w:pPr>
      <w:r w:rsidRPr="005A2CD1">
        <w:rPr>
          <w:rFonts w:asciiTheme="minorBidi" w:hAnsiTheme="minorBidi"/>
          <w:rtl/>
        </w:rPr>
        <w:t xml:space="preserve">3-1. </w:t>
      </w:r>
      <w:r w:rsidRPr="005A2CD1">
        <w:rPr>
          <w:rFonts w:asciiTheme="minorBidi" w:hAnsiTheme="minorBidi"/>
          <w:sz w:val="32"/>
          <w:szCs w:val="32"/>
          <w:rtl/>
        </w:rPr>
        <w:t>التحليل الإحصائي</w:t>
      </w:r>
    </w:p>
    <w:p w:rsidR="00B65111" w:rsidRPr="005A2CD1" w:rsidRDefault="00B65111" w:rsidP="000C6245">
      <w:pPr>
        <w:bidi/>
        <w:spacing w:after="0" w:line="360" w:lineRule="auto"/>
        <w:jc w:val="both"/>
        <w:rPr>
          <w:rFonts w:asciiTheme="minorBidi" w:hAnsiTheme="minorBidi"/>
        </w:rPr>
      </w:pPr>
      <w:r w:rsidRPr="005A2CD1">
        <w:rPr>
          <w:rFonts w:asciiTheme="minorBidi" w:hAnsiTheme="minorBidi"/>
          <w:rtl/>
        </w:rPr>
        <w:t xml:space="preserve">3-2. </w:t>
      </w:r>
      <w:r w:rsidRPr="005A2CD1">
        <w:rPr>
          <w:rFonts w:asciiTheme="minorBidi" w:hAnsiTheme="minorBidi"/>
          <w:sz w:val="32"/>
          <w:szCs w:val="32"/>
          <w:rtl/>
        </w:rPr>
        <w:t>النتائج والمقارنات</w:t>
      </w:r>
    </w:p>
    <w:p w:rsidR="00983C27" w:rsidRPr="005A2CD1" w:rsidRDefault="00983C27" w:rsidP="000C6245">
      <w:pPr>
        <w:bidi/>
        <w:spacing w:line="360" w:lineRule="auto"/>
        <w:jc w:val="both"/>
        <w:rPr>
          <w:rFonts w:asciiTheme="minorBidi" w:hAnsiTheme="minorBidi"/>
        </w:rPr>
      </w:pPr>
      <w:r w:rsidRPr="005A2CD1">
        <w:rPr>
          <w:rFonts w:asciiTheme="minorBidi" w:hAnsiTheme="minorBidi"/>
          <w:rtl/>
        </w:rPr>
        <w:t xml:space="preserve">3-3. </w:t>
      </w:r>
      <w:r w:rsidRPr="005A2CD1">
        <w:rPr>
          <w:rFonts w:asciiTheme="minorBidi" w:hAnsiTheme="minorBidi"/>
          <w:sz w:val="32"/>
          <w:szCs w:val="32"/>
          <w:rtl/>
        </w:rPr>
        <w:t>نتائج اختبار مقارنة المتوسطات</w:t>
      </w:r>
    </w:p>
    <w:p w:rsidR="00B65111" w:rsidRPr="005A2CD1" w:rsidRDefault="00983C27" w:rsidP="000C6245">
      <w:pPr>
        <w:bidi/>
        <w:spacing w:line="360" w:lineRule="auto"/>
        <w:jc w:val="both"/>
        <w:rPr>
          <w:rFonts w:asciiTheme="minorBidi" w:hAnsiTheme="minorBidi"/>
          <w:rtl/>
        </w:rPr>
      </w:pPr>
      <w:r w:rsidRPr="005A2CD1">
        <w:rPr>
          <w:rFonts w:asciiTheme="minorBidi" w:hAnsiTheme="minorBidi"/>
          <w:rtl/>
        </w:rPr>
        <w:t xml:space="preserve">3-3-1. قيم متوسطات اختبار </w:t>
      </w:r>
      <w:proofErr w:type="spellStart"/>
      <w:r w:rsidRPr="005A2CD1">
        <w:rPr>
          <w:rFonts w:asciiTheme="minorBidi" w:hAnsiTheme="minorBidi"/>
          <w:rtl/>
        </w:rPr>
        <w:t>كونستانت</w:t>
      </w:r>
      <w:proofErr w:type="spellEnd"/>
      <w:r w:rsidRPr="005A2CD1">
        <w:rPr>
          <w:rFonts w:asciiTheme="minorBidi" w:hAnsiTheme="minorBidi"/>
          <w:rtl/>
        </w:rPr>
        <w:t xml:space="preserve"> (</w:t>
      </w:r>
      <w:r w:rsidRPr="005A2CD1">
        <w:rPr>
          <w:rFonts w:asciiTheme="minorBidi" w:hAnsiTheme="minorBidi"/>
        </w:rPr>
        <w:t>CSS</w:t>
      </w:r>
      <w:r w:rsidR="005E50B4">
        <w:rPr>
          <w:rFonts w:asciiTheme="minorBidi" w:hAnsiTheme="minorBidi"/>
          <w:rtl/>
        </w:rPr>
        <w:t>) عند الم</w:t>
      </w:r>
      <w:r w:rsidR="005E50B4">
        <w:rPr>
          <w:rFonts w:asciiTheme="minorBidi" w:hAnsiTheme="minorBidi" w:hint="cs"/>
          <w:rtl/>
        </w:rPr>
        <w:t>ج</w:t>
      </w:r>
      <w:r w:rsidRPr="005A2CD1">
        <w:rPr>
          <w:rFonts w:asciiTheme="minorBidi" w:hAnsiTheme="minorBidi"/>
          <w:rtl/>
        </w:rPr>
        <w:t>موعتين</w:t>
      </w:r>
    </w:p>
    <w:p w:rsidR="00983C27" w:rsidRPr="005A2CD1" w:rsidRDefault="00983C27" w:rsidP="005A2CD1">
      <w:pPr>
        <w:tabs>
          <w:tab w:val="right" w:pos="836"/>
        </w:tabs>
        <w:bidi/>
        <w:spacing w:line="360" w:lineRule="auto"/>
        <w:jc w:val="both"/>
        <w:rPr>
          <w:rFonts w:asciiTheme="minorBidi" w:hAnsiTheme="minorBidi"/>
          <w:rtl/>
        </w:rPr>
      </w:pPr>
      <w:r w:rsidRPr="005A2CD1">
        <w:rPr>
          <w:rFonts w:asciiTheme="minorBidi" w:hAnsiTheme="minorBidi"/>
          <w:rtl/>
        </w:rPr>
        <w:t>3-3-2.</w:t>
      </w:r>
      <w:r w:rsidRPr="005A2CD1">
        <w:rPr>
          <w:rFonts w:asciiTheme="minorBidi" w:hAnsiTheme="minorBidi"/>
          <w:rtl/>
        </w:rPr>
        <w:tab/>
        <w:t xml:space="preserve">قيم متوسطات اختبار شدة الألم  </w:t>
      </w:r>
      <w:r w:rsidRPr="005A2CD1">
        <w:rPr>
          <w:rFonts w:asciiTheme="minorBidi" w:hAnsiTheme="minorBidi"/>
        </w:rPr>
        <w:t>VPS</w:t>
      </w:r>
      <w:r w:rsidR="005E50B4">
        <w:rPr>
          <w:rFonts w:asciiTheme="minorBidi" w:hAnsiTheme="minorBidi"/>
          <w:rtl/>
        </w:rPr>
        <w:t xml:space="preserve"> عند الم</w:t>
      </w:r>
      <w:r w:rsidR="005E50B4">
        <w:rPr>
          <w:rFonts w:asciiTheme="minorBidi" w:hAnsiTheme="minorBidi" w:hint="cs"/>
          <w:rtl/>
        </w:rPr>
        <w:t>ج</w:t>
      </w:r>
      <w:r w:rsidRPr="005A2CD1">
        <w:rPr>
          <w:rFonts w:asciiTheme="minorBidi" w:hAnsiTheme="minorBidi"/>
          <w:rtl/>
        </w:rPr>
        <w:t>موعتين</w:t>
      </w:r>
    </w:p>
    <w:p w:rsidR="00A51387" w:rsidRPr="005A2CD1" w:rsidRDefault="00983C27" w:rsidP="006C0435">
      <w:pPr>
        <w:tabs>
          <w:tab w:val="right" w:pos="746"/>
        </w:tabs>
        <w:bidi/>
        <w:spacing w:line="360" w:lineRule="auto"/>
        <w:jc w:val="both"/>
        <w:rPr>
          <w:rFonts w:asciiTheme="minorBidi" w:hAnsiTheme="minorBidi"/>
          <w:rtl/>
        </w:rPr>
      </w:pPr>
      <w:r w:rsidRPr="005A2CD1">
        <w:rPr>
          <w:rFonts w:asciiTheme="minorBidi" w:hAnsiTheme="minorBidi"/>
          <w:rtl/>
        </w:rPr>
        <w:t>3-3-3.</w:t>
      </w:r>
      <w:r w:rsidRPr="005A2CD1">
        <w:rPr>
          <w:rFonts w:asciiTheme="minorBidi" w:hAnsiTheme="minorBidi"/>
          <w:rtl/>
        </w:rPr>
        <w:tab/>
        <w:t xml:space="preserve">قيم متوسطات اختبار القوة العضلية </w:t>
      </w:r>
      <w:r w:rsidRPr="005A2CD1">
        <w:rPr>
          <w:rFonts w:asciiTheme="minorBidi" w:hAnsiTheme="minorBidi"/>
        </w:rPr>
        <w:t>MMS</w:t>
      </w:r>
      <w:r w:rsidR="005E50B4">
        <w:rPr>
          <w:rFonts w:asciiTheme="minorBidi" w:hAnsiTheme="minorBidi"/>
          <w:rtl/>
        </w:rPr>
        <w:t xml:space="preserve"> عند الم</w:t>
      </w:r>
      <w:r w:rsidR="005E50B4">
        <w:rPr>
          <w:rFonts w:asciiTheme="minorBidi" w:hAnsiTheme="minorBidi" w:hint="cs"/>
          <w:rtl/>
        </w:rPr>
        <w:t>ج</w:t>
      </w:r>
      <w:r w:rsidRPr="005A2CD1">
        <w:rPr>
          <w:rFonts w:asciiTheme="minorBidi" w:hAnsiTheme="minorBidi"/>
          <w:rtl/>
        </w:rPr>
        <w:t>موعتين:</w:t>
      </w:r>
    </w:p>
    <w:p w:rsidR="00494BDD" w:rsidRPr="005A2CD1" w:rsidRDefault="00494BDD" w:rsidP="000C6245">
      <w:pPr>
        <w:bidi/>
        <w:spacing w:after="0" w:line="360" w:lineRule="auto"/>
        <w:contextualSpacing/>
        <w:jc w:val="both"/>
        <w:rPr>
          <w:rFonts w:asciiTheme="minorBidi" w:hAnsiTheme="minorBidi"/>
          <w:rtl/>
        </w:rPr>
      </w:pPr>
      <w:r w:rsidRPr="005A2CD1">
        <w:rPr>
          <w:rFonts w:asciiTheme="minorBidi" w:hAnsiTheme="minorBidi"/>
          <w:rtl/>
        </w:rPr>
        <w:t xml:space="preserve">3-4. </w:t>
      </w:r>
      <w:r w:rsidRPr="005A2CD1">
        <w:rPr>
          <w:rFonts w:asciiTheme="minorBidi" w:hAnsiTheme="minorBidi"/>
          <w:sz w:val="32"/>
          <w:szCs w:val="32"/>
          <w:rtl/>
        </w:rPr>
        <w:t>قياس الارتباطات</w:t>
      </w:r>
    </w:p>
    <w:p w:rsidR="00494BDD" w:rsidRPr="005A2CD1" w:rsidRDefault="00086219" w:rsidP="00F161B2">
      <w:pPr>
        <w:tabs>
          <w:tab w:val="right" w:pos="836"/>
        </w:tabs>
        <w:bidi/>
        <w:spacing w:line="360" w:lineRule="auto"/>
        <w:jc w:val="both"/>
        <w:rPr>
          <w:rFonts w:asciiTheme="minorBidi" w:hAnsiTheme="minorBidi"/>
          <w:rtl/>
        </w:rPr>
      </w:pPr>
      <w:r w:rsidRPr="005A2CD1">
        <w:rPr>
          <w:rFonts w:asciiTheme="minorBidi" w:hAnsiTheme="minorBidi"/>
          <w:rtl/>
        </w:rPr>
        <w:t>3-4-1.</w:t>
      </w:r>
      <w:r w:rsidRPr="005A2CD1">
        <w:rPr>
          <w:rFonts w:asciiTheme="minorBidi" w:hAnsiTheme="minorBidi"/>
          <w:rtl/>
        </w:rPr>
        <w:tab/>
        <w:t xml:space="preserve">ارتباط نتائج </w:t>
      </w:r>
      <w:r w:rsidRPr="005A2CD1">
        <w:rPr>
          <w:rFonts w:asciiTheme="minorBidi" w:hAnsiTheme="minorBidi"/>
        </w:rPr>
        <w:t>CSS</w:t>
      </w:r>
      <w:r w:rsidRPr="005A2CD1">
        <w:rPr>
          <w:rFonts w:asciiTheme="minorBidi" w:hAnsiTheme="minorBidi"/>
          <w:rtl/>
        </w:rPr>
        <w:t xml:space="preserve"> مع عمر المريض ضمن مراحل زمنية مختلفة</w:t>
      </w:r>
    </w:p>
    <w:p w:rsidR="00086219" w:rsidRPr="005A2CD1" w:rsidRDefault="00086219" w:rsidP="00F161B2">
      <w:pPr>
        <w:tabs>
          <w:tab w:val="right" w:pos="836"/>
        </w:tabs>
        <w:bidi/>
        <w:spacing w:line="360" w:lineRule="auto"/>
        <w:jc w:val="both"/>
        <w:rPr>
          <w:rFonts w:asciiTheme="minorBidi" w:hAnsiTheme="minorBidi"/>
          <w:rtl/>
        </w:rPr>
      </w:pPr>
      <w:r w:rsidRPr="005A2CD1">
        <w:rPr>
          <w:rFonts w:asciiTheme="minorBidi" w:hAnsiTheme="minorBidi"/>
          <w:rtl/>
        </w:rPr>
        <w:t>3-4-2.</w:t>
      </w:r>
      <w:r w:rsidRPr="005A2CD1">
        <w:rPr>
          <w:rFonts w:asciiTheme="minorBidi" w:hAnsiTheme="minorBidi"/>
          <w:rtl/>
        </w:rPr>
        <w:tab/>
        <w:t>ارتباط نتائج اختبار</w:t>
      </w:r>
      <w:r w:rsidRPr="005A2CD1">
        <w:rPr>
          <w:rFonts w:asciiTheme="minorBidi" w:hAnsiTheme="minorBidi"/>
        </w:rPr>
        <w:t>VPS</w:t>
      </w:r>
      <w:r w:rsidRPr="005A2CD1">
        <w:rPr>
          <w:rFonts w:asciiTheme="minorBidi" w:hAnsiTheme="minorBidi"/>
          <w:rtl/>
        </w:rPr>
        <w:t xml:space="preserve">  مع عمر المريض ضمن مراحل زمنية مختلفة</w:t>
      </w:r>
    </w:p>
    <w:p w:rsidR="00086219" w:rsidRPr="005A2CD1" w:rsidRDefault="00086219" w:rsidP="00F161B2">
      <w:pPr>
        <w:tabs>
          <w:tab w:val="right" w:pos="836"/>
        </w:tabs>
        <w:bidi/>
        <w:spacing w:line="360" w:lineRule="auto"/>
        <w:jc w:val="both"/>
        <w:rPr>
          <w:rFonts w:asciiTheme="minorBidi" w:hAnsiTheme="minorBidi"/>
          <w:rtl/>
        </w:rPr>
      </w:pPr>
      <w:r w:rsidRPr="005A2CD1">
        <w:rPr>
          <w:rFonts w:asciiTheme="minorBidi" w:hAnsiTheme="minorBidi"/>
          <w:rtl/>
        </w:rPr>
        <w:t>3-4-3.</w:t>
      </w:r>
      <w:r w:rsidRPr="005A2CD1">
        <w:rPr>
          <w:rFonts w:asciiTheme="minorBidi" w:hAnsiTheme="minorBidi"/>
          <w:rtl/>
        </w:rPr>
        <w:tab/>
        <w:t>ارتباط نتائج اختبار</w:t>
      </w:r>
      <w:r w:rsidRPr="005A2CD1">
        <w:rPr>
          <w:rFonts w:asciiTheme="minorBidi" w:hAnsiTheme="minorBidi"/>
        </w:rPr>
        <w:t>MMS</w:t>
      </w:r>
      <w:r w:rsidRPr="005A2CD1">
        <w:rPr>
          <w:rFonts w:asciiTheme="minorBidi" w:hAnsiTheme="minorBidi"/>
          <w:rtl/>
        </w:rPr>
        <w:t xml:space="preserve">  مع عمر المريض ضمن مراحل زمنية مختلفة</w:t>
      </w:r>
    </w:p>
    <w:p w:rsidR="00086219" w:rsidRPr="005A2CD1" w:rsidRDefault="00851355" w:rsidP="00F161B2">
      <w:pPr>
        <w:tabs>
          <w:tab w:val="right" w:pos="746"/>
        </w:tabs>
        <w:bidi/>
        <w:spacing w:line="360" w:lineRule="auto"/>
        <w:jc w:val="both"/>
        <w:rPr>
          <w:rFonts w:asciiTheme="minorBidi" w:hAnsiTheme="minorBidi"/>
          <w:rtl/>
        </w:rPr>
      </w:pPr>
      <w:r w:rsidRPr="005A2CD1">
        <w:rPr>
          <w:rFonts w:asciiTheme="minorBidi" w:hAnsiTheme="minorBidi"/>
          <w:rtl/>
        </w:rPr>
        <w:t>3-4-4.</w:t>
      </w:r>
      <w:r w:rsidRPr="005A2CD1">
        <w:rPr>
          <w:rFonts w:asciiTheme="minorBidi" w:hAnsiTheme="minorBidi"/>
          <w:rtl/>
        </w:rPr>
        <w:tab/>
        <w:t>ارتباط نتائج اختبار</w:t>
      </w:r>
      <w:r w:rsidRPr="005A2CD1">
        <w:rPr>
          <w:rFonts w:asciiTheme="minorBidi" w:hAnsiTheme="minorBidi"/>
        </w:rPr>
        <w:t>CSS</w:t>
      </w:r>
      <w:r w:rsidRPr="005A2CD1">
        <w:rPr>
          <w:rFonts w:asciiTheme="minorBidi" w:hAnsiTheme="minorBidi"/>
          <w:rtl/>
        </w:rPr>
        <w:t xml:space="preserve"> مع عمر الإصابة ضمن مراحل زمنية مختلفة</w:t>
      </w:r>
    </w:p>
    <w:p w:rsidR="00851355" w:rsidRPr="005A2CD1" w:rsidRDefault="00851355" w:rsidP="00F161B2">
      <w:pPr>
        <w:tabs>
          <w:tab w:val="right" w:pos="836"/>
        </w:tabs>
        <w:bidi/>
        <w:spacing w:line="360" w:lineRule="auto"/>
        <w:jc w:val="both"/>
        <w:rPr>
          <w:rFonts w:asciiTheme="minorBidi" w:hAnsiTheme="minorBidi"/>
          <w:rtl/>
        </w:rPr>
      </w:pPr>
      <w:r w:rsidRPr="005A2CD1">
        <w:rPr>
          <w:rFonts w:asciiTheme="minorBidi" w:hAnsiTheme="minorBidi"/>
          <w:rtl/>
        </w:rPr>
        <w:t>3-4-5.</w:t>
      </w:r>
      <w:r w:rsidRPr="005A2CD1">
        <w:rPr>
          <w:rFonts w:asciiTheme="minorBidi" w:hAnsiTheme="minorBidi"/>
          <w:rtl/>
        </w:rPr>
        <w:tab/>
        <w:t>ارتباط نتائج اختبار</w:t>
      </w:r>
      <w:r w:rsidRPr="005A2CD1">
        <w:rPr>
          <w:rFonts w:asciiTheme="minorBidi" w:hAnsiTheme="minorBidi"/>
        </w:rPr>
        <w:t>VPS</w:t>
      </w:r>
      <w:r w:rsidRPr="005A2CD1">
        <w:rPr>
          <w:rFonts w:asciiTheme="minorBidi" w:hAnsiTheme="minorBidi"/>
          <w:rtl/>
        </w:rPr>
        <w:t xml:space="preserve"> مع عمر الإصابة ضمن مراحل زمنية مختلفة</w:t>
      </w:r>
    </w:p>
    <w:p w:rsidR="00A51387" w:rsidRDefault="003C2CAD" w:rsidP="00F161B2">
      <w:pPr>
        <w:tabs>
          <w:tab w:val="right" w:pos="836"/>
        </w:tabs>
        <w:bidi/>
        <w:spacing w:line="360" w:lineRule="auto"/>
        <w:jc w:val="both"/>
        <w:rPr>
          <w:rFonts w:asciiTheme="minorBidi" w:hAnsiTheme="minorBidi"/>
          <w:rtl/>
        </w:rPr>
      </w:pPr>
      <w:r w:rsidRPr="005A2CD1">
        <w:rPr>
          <w:rFonts w:asciiTheme="minorBidi" w:hAnsiTheme="minorBidi"/>
          <w:rtl/>
        </w:rPr>
        <w:t>3-4-6.</w:t>
      </w:r>
      <w:r w:rsidRPr="005A2CD1">
        <w:rPr>
          <w:rFonts w:asciiTheme="minorBidi" w:hAnsiTheme="minorBidi"/>
          <w:rtl/>
        </w:rPr>
        <w:tab/>
        <w:t xml:space="preserve">ارتباط نتائج اختبار </w:t>
      </w:r>
      <w:r w:rsidRPr="005A2CD1">
        <w:rPr>
          <w:rFonts w:asciiTheme="minorBidi" w:hAnsiTheme="minorBidi"/>
        </w:rPr>
        <w:t>MMS</w:t>
      </w:r>
      <w:r w:rsidRPr="005A2CD1">
        <w:rPr>
          <w:rFonts w:asciiTheme="minorBidi" w:hAnsiTheme="minorBidi"/>
          <w:rtl/>
        </w:rPr>
        <w:t xml:space="preserve"> مع عمر الإصابة ضمن مراحل زمنية مختلفة</w:t>
      </w:r>
    </w:p>
    <w:p w:rsidR="00F161B2" w:rsidRDefault="00F161B2" w:rsidP="00F161B2">
      <w:pPr>
        <w:tabs>
          <w:tab w:val="right" w:pos="836"/>
        </w:tabs>
        <w:bidi/>
        <w:spacing w:line="360" w:lineRule="auto"/>
        <w:jc w:val="both"/>
        <w:rPr>
          <w:rFonts w:asciiTheme="minorBidi" w:hAnsiTheme="minorBidi"/>
          <w:rtl/>
        </w:rPr>
      </w:pPr>
    </w:p>
    <w:p w:rsidR="00066510" w:rsidRDefault="00066510" w:rsidP="00066510">
      <w:pPr>
        <w:tabs>
          <w:tab w:val="right" w:pos="836"/>
        </w:tabs>
        <w:bidi/>
        <w:spacing w:line="360" w:lineRule="auto"/>
        <w:jc w:val="both"/>
        <w:rPr>
          <w:rFonts w:asciiTheme="minorBidi" w:hAnsiTheme="minorBidi"/>
          <w:rtl/>
        </w:rPr>
      </w:pPr>
    </w:p>
    <w:p w:rsidR="00066510" w:rsidRDefault="00066510" w:rsidP="00066510">
      <w:pPr>
        <w:tabs>
          <w:tab w:val="right" w:pos="836"/>
        </w:tabs>
        <w:bidi/>
        <w:spacing w:line="360" w:lineRule="auto"/>
        <w:jc w:val="both"/>
        <w:rPr>
          <w:rFonts w:asciiTheme="minorBidi" w:hAnsiTheme="minorBidi"/>
          <w:rtl/>
        </w:rPr>
      </w:pPr>
    </w:p>
    <w:p w:rsidR="00066510" w:rsidRDefault="00066510" w:rsidP="00066510">
      <w:pPr>
        <w:tabs>
          <w:tab w:val="right" w:pos="836"/>
        </w:tabs>
        <w:bidi/>
        <w:spacing w:line="360" w:lineRule="auto"/>
        <w:jc w:val="both"/>
        <w:rPr>
          <w:rFonts w:asciiTheme="minorBidi" w:hAnsiTheme="minorBidi"/>
          <w:rtl/>
        </w:rPr>
      </w:pPr>
    </w:p>
    <w:p w:rsidR="00066510" w:rsidRPr="005A2CD1" w:rsidRDefault="00066510" w:rsidP="00066510">
      <w:pPr>
        <w:tabs>
          <w:tab w:val="right" w:pos="836"/>
        </w:tabs>
        <w:bidi/>
        <w:spacing w:line="360" w:lineRule="auto"/>
        <w:jc w:val="both"/>
        <w:rPr>
          <w:rFonts w:asciiTheme="minorBidi" w:hAnsiTheme="minorBidi"/>
          <w:rtl/>
        </w:rPr>
      </w:pPr>
    </w:p>
    <w:p w:rsidR="003C2CAD" w:rsidRPr="005A2CD1" w:rsidRDefault="003C2CAD" w:rsidP="002C5344">
      <w:pPr>
        <w:pStyle w:val="a6"/>
        <w:numPr>
          <w:ilvl w:val="1"/>
          <w:numId w:val="62"/>
        </w:numPr>
        <w:tabs>
          <w:tab w:val="right" w:pos="900"/>
        </w:tabs>
        <w:bidi/>
        <w:spacing w:after="0" w:line="360" w:lineRule="auto"/>
        <w:jc w:val="both"/>
        <w:rPr>
          <w:rFonts w:asciiTheme="minorBidi" w:hAnsiTheme="minorBidi"/>
          <w:sz w:val="32"/>
          <w:szCs w:val="32"/>
        </w:rPr>
      </w:pPr>
      <w:r w:rsidRPr="005A2CD1">
        <w:rPr>
          <w:rFonts w:asciiTheme="minorBidi" w:hAnsiTheme="minorBidi"/>
          <w:sz w:val="32"/>
          <w:szCs w:val="32"/>
          <w:rtl/>
        </w:rPr>
        <w:lastRenderedPageBreak/>
        <w:t>المقارنات</w:t>
      </w:r>
    </w:p>
    <w:p w:rsidR="003C2CAD" w:rsidRPr="005A2CD1" w:rsidRDefault="003C2CAD" w:rsidP="002C5344">
      <w:pPr>
        <w:pStyle w:val="a6"/>
        <w:numPr>
          <w:ilvl w:val="2"/>
          <w:numId w:val="63"/>
        </w:numPr>
        <w:bidi/>
        <w:spacing w:after="0" w:line="360" w:lineRule="auto"/>
        <w:ind w:left="746" w:hanging="746"/>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CSS</w:t>
      </w:r>
      <w:r w:rsidRPr="005A2CD1">
        <w:rPr>
          <w:rFonts w:asciiTheme="minorBidi" w:hAnsiTheme="minorBidi"/>
          <w:rtl/>
        </w:rPr>
        <w:t xml:space="preserve"> عند المجموعة </w:t>
      </w:r>
      <w:r w:rsidRPr="005A2CD1">
        <w:rPr>
          <w:rFonts w:asciiTheme="minorBidi" w:hAnsiTheme="minorBidi"/>
        </w:rPr>
        <w:t>A</w:t>
      </w:r>
      <w:r w:rsidRPr="005A2CD1">
        <w:rPr>
          <w:rFonts w:asciiTheme="minorBidi" w:hAnsiTheme="minorBidi"/>
          <w:rtl/>
        </w:rPr>
        <w:t>:</w:t>
      </w:r>
    </w:p>
    <w:p w:rsidR="003C2CAD" w:rsidRPr="005A2CD1" w:rsidRDefault="003C2CAD" w:rsidP="002C5344">
      <w:pPr>
        <w:pStyle w:val="a6"/>
        <w:numPr>
          <w:ilvl w:val="2"/>
          <w:numId w:val="63"/>
        </w:numPr>
        <w:tabs>
          <w:tab w:val="right" w:pos="900"/>
        </w:tabs>
        <w:bidi/>
        <w:spacing w:after="0" w:line="360" w:lineRule="auto"/>
        <w:ind w:left="746" w:hanging="720"/>
        <w:jc w:val="both"/>
        <w:rPr>
          <w:rFonts w:asciiTheme="minorBidi" w:hAnsiTheme="minorBidi"/>
          <w:rtl/>
        </w:rPr>
      </w:pPr>
      <w:r w:rsidRPr="005A2CD1">
        <w:rPr>
          <w:rFonts w:asciiTheme="minorBidi" w:hAnsiTheme="minorBidi"/>
          <w:rtl/>
        </w:rPr>
        <w:t xml:space="preserve">مقارنة نتائج اختبار </w:t>
      </w:r>
      <w:r w:rsidRPr="005A2CD1">
        <w:rPr>
          <w:rFonts w:asciiTheme="minorBidi" w:hAnsiTheme="minorBidi"/>
        </w:rPr>
        <w:t>CSS</w:t>
      </w:r>
      <w:r w:rsidRPr="005A2CD1">
        <w:rPr>
          <w:rFonts w:asciiTheme="minorBidi" w:hAnsiTheme="minorBidi"/>
          <w:rtl/>
        </w:rPr>
        <w:t xml:space="preserve"> عند المجموعة </w:t>
      </w:r>
      <w:r w:rsidRPr="005A2CD1">
        <w:rPr>
          <w:rFonts w:asciiTheme="minorBidi" w:hAnsiTheme="minorBidi"/>
        </w:rPr>
        <w:t>B</w:t>
      </w:r>
    </w:p>
    <w:p w:rsidR="003C2CAD" w:rsidRPr="005A2CD1" w:rsidRDefault="003C2CAD" w:rsidP="002C5344">
      <w:pPr>
        <w:pStyle w:val="a6"/>
        <w:numPr>
          <w:ilvl w:val="2"/>
          <w:numId w:val="63"/>
        </w:numPr>
        <w:bidi/>
        <w:spacing w:after="0" w:line="360" w:lineRule="auto"/>
        <w:ind w:left="656" w:hanging="630"/>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VPS</w:t>
      </w:r>
      <w:r w:rsidRPr="005A2CD1">
        <w:rPr>
          <w:rFonts w:asciiTheme="minorBidi" w:hAnsiTheme="minorBidi"/>
          <w:rtl/>
        </w:rPr>
        <w:t xml:space="preserve"> عند المجموعة </w:t>
      </w:r>
      <w:r w:rsidRPr="005A2CD1">
        <w:rPr>
          <w:rFonts w:asciiTheme="minorBidi" w:hAnsiTheme="minorBidi"/>
        </w:rPr>
        <w:t>A</w:t>
      </w:r>
      <w:r w:rsidRPr="005A2CD1">
        <w:rPr>
          <w:rFonts w:asciiTheme="minorBidi" w:hAnsiTheme="minorBidi"/>
          <w:rtl/>
        </w:rPr>
        <w:t>:</w:t>
      </w:r>
    </w:p>
    <w:p w:rsidR="003C2CAD" w:rsidRPr="005A2CD1" w:rsidRDefault="003C2CAD" w:rsidP="002C5344">
      <w:pPr>
        <w:pStyle w:val="a6"/>
        <w:numPr>
          <w:ilvl w:val="2"/>
          <w:numId w:val="63"/>
        </w:numPr>
        <w:tabs>
          <w:tab w:val="right" w:pos="900"/>
        </w:tabs>
        <w:bidi/>
        <w:spacing w:after="0" w:line="360" w:lineRule="auto"/>
        <w:ind w:left="656" w:hanging="656"/>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VPS</w:t>
      </w:r>
      <w:r w:rsidRPr="005A2CD1">
        <w:rPr>
          <w:rFonts w:asciiTheme="minorBidi" w:hAnsiTheme="minorBidi"/>
          <w:rtl/>
        </w:rPr>
        <w:t xml:space="preserve"> عند المجموعة </w:t>
      </w:r>
      <w:r w:rsidRPr="005A2CD1">
        <w:rPr>
          <w:rFonts w:asciiTheme="minorBidi" w:hAnsiTheme="minorBidi"/>
        </w:rPr>
        <w:t>B</w:t>
      </w:r>
      <w:r w:rsidRPr="005A2CD1">
        <w:rPr>
          <w:rFonts w:asciiTheme="minorBidi" w:hAnsiTheme="minorBidi"/>
          <w:rtl/>
        </w:rPr>
        <w:t>:</w:t>
      </w:r>
    </w:p>
    <w:p w:rsidR="003C2CAD" w:rsidRPr="005A2CD1" w:rsidRDefault="003C2CAD" w:rsidP="002C5344">
      <w:pPr>
        <w:pStyle w:val="a6"/>
        <w:numPr>
          <w:ilvl w:val="2"/>
          <w:numId w:val="63"/>
        </w:numPr>
        <w:tabs>
          <w:tab w:val="right" w:pos="900"/>
        </w:tabs>
        <w:bidi/>
        <w:spacing w:after="0" w:line="360" w:lineRule="auto"/>
        <w:ind w:left="746" w:hanging="746"/>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MMS</w:t>
      </w:r>
      <w:r w:rsidRPr="005A2CD1">
        <w:rPr>
          <w:rFonts w:asciiTheme="minorBidi" w:hAnsiTheme="minorBidi"/>
          <w:rtl/>
        </w:rPr>
        <w:t xml:space="preserve"> عند المجموعة </w:t>
      </w:r>
      <w:r w:rsidRPr="005A2CD1">
        <w:rPr>
          <w:rFonts w:asciiTheme="minorBidi" w:hAnsiTheme="minorBidi"/>
        </w:rPr>
        <w:t>A</w:t>
      </w:r>
    </w:p>
    <w:p w:rsidR="003C2CAD" w:rsidRPr="005A2CD1" w:rsidRDefault="003C2CAD" w:rsidP="002C5344">
      <w:pPr>
        <w:pStyle w:val="a6"/>
        <w:numPr>
          <w:ilvl w:val="2"/>
          <w:numId w:val="63"/>
        </w:numPr>
        <w:tabs>
          <w:tab w:val="right" w:pos="900"/>
        </w:tabs>
        <w:bidi/>
        <w:spacing w:after="0" w:line="360" w:lineRule="auto"/>
        <w:ind w:left="656" w:hanging="656"/>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MMS</w:t>
      </w:r>
      <w:r w:rsidRPr="005A2CD1">
        <w:rPr>
          <w:rFonts w:asciiTheme="minorBidi" w:hAnsiTheme="minorBidi"/>
          <w:rtl/>
        </w:rPr>
        <w:t xml:space="preserve"> عند المجموعة </w:t>
      </w:r>
      <w:r w:rsidRPr="005A2CD1">
        <w:rPr>
          <w:rFonts w:asciiTheme="minorBidi" w:hAnsiTheme="minorBidi"/>
        </w:rPr>
        <w:t>B</w:t>
      </w:r>
    </w:p>
    <w:p w:rsidR="003C2CAD" w:rsidRPr="005A2CD1" w:rsidRDefault="003C2CAD" w:rsidP="002C5344">
      <w:pPr>
        <w:pStyle w:val="a6"/>
        <w:numPr>
          <w:ilvl w:val="2"/>
          <w:numId w:val="63"/>
        </w:numPr>
        <w:tabs>
          <w:tab w:val="right" w:pos="900"/>
        </w:tabs>
        <w:bidi/>
        <w:spacing w:after="0" w:line="360" w:lineRule="auto"/>
        <w:ind w:left="746" w:hanging="720"/>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CSS</w:t>
      </w:r>
      <w:r w:rsidRPr="005A2CD1">
        <w:rPr>
          <w:rFonts w:asciiTheme="minorBidi" w:hAnsiTheme="minorBidi"/>
          <w:rtl/>
        </w:rPr>
        <w:t xml:space="preserve"> بين المجموعتين العلاجيتين</w:t>
      </w:r>
    </w:p>
    <w:p w:rsidR="003C2CAD" w:rsidRPr="005A2CD1" w:rsidRDefault="003C2CAD" w:rsidP="002C5344">
      <w:pPr>
        <w:pStyle w:val="a6"/>
        <w:numPr>
          <w:ilvl w:val="2"/>
          <w:numId w:val="63"/>
        </w:numPr>
        <w:bidi/>
        <w:spacing w:after="0" w:line="360" w:lineRule="auto"/>
        <w:ind w:left="656" w:hanging="656"/>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VPS</w:t>
      </w:r>
      <w:r w:rsidRPr="005A2CD1">
        <w:rPr>
          <w:rFonts w:asciiTheme="minorBidi" w:hAnsiTheme="minorBidi"/>
          <w:rtl/>
        </w:rPr>
        <w:t xml:space="preserve"> بين المجموعتين العلاجيتين:</w:t>
      </w:r>
    </w:p>
    <w:p w:rsidR="003C2CAD" w:rsidRPr="005A2CD1" w:rsidRDefault="003C2CAD" w:rsidP="002C5344">
      <w:pPr>
        <w:pStyle w:val="a6"/>
        <w:numPr>
          <w:ilvl w:val="2"/>
          <w:numId w:val="63"/>
        </w:numPr>
        <w:bidi/>
        <w:spacing w:after="0" w:line="360" w:lineRule="auto"/>
        <w:ind w:left="656" w:hanging="656"/>
        <w:jc w:val="both"/>
        <w:rPr>
          <w:rFonts w:asciiTheme="minorBidi" w:hAnsiTheme="minorBidi"/>
        </w:rPr>
      </w:pPr>
      <w:r w:rsidRPr="005A2CD1">
        <w:rPr>
          <w:rFonts w:asciiTheme="minorBidi" w:hAnsiTheme="minorBidi"/>
          <w:rtl/>
        </w:rPr>
        <w:t xml:space="preserve">مقارنة نتائج اختبار </w:t>
      </w:r>
      <w:r w:rsidRPr="005A2CD1">
        <w:rPr>
          <w:rFonts w:asciiTheme="minorBidi" w:hAnsiTheme="minorBidi"/>
        </w:rPr>
        <w:t>MMS</w:t>
      </w:r>
      <w:r w:rsidRPr="005A2CD1">
        <w:rPr>
          <w:rFonts w:asciiTheme="minorBidi" w:hAnsiTheme="minorBidi"/>
          <w:rtl/>
        </w:rPr>
        <w:t xml:space="preserve"> بين المجموعتين العلاجيتين:</w:t>
      </w:r>
    </w:p>
    <w:p w:rsidR="003C2CAD" w:rsidRDefault="003C2CAD" w:rsidP="00FC05A3">
      <w:pPr>
        <w:tabs>
          <w:tab w:val="right" w:pos="900"/>
        </w:tabs>
        <w:bidi/>
        <w:spacing w:after="0" w:line="240" w:lineRule="auto"/>
        <w:rPr>
          <w:rFonts w:asciiTheme="minorBidi" w:hAnsiTheme="minorBidi"/>
          <w:rtl/>
        </w:rPr>
      </w:pPr>
    </w:p>
    <w:p w:rsidR="00F161B2" w:rsidRDefault="00F161B2" w:rsidP="00F161B2">
      <w:pPr>
        <w:tabs>
          <w:tab w:val="right" w:pos="900"/>
        </w:tabs>
        <w:bidi/>
        <w:spacing w:after="0" w:line="240" w:lineRule="auto"/>
        <w:rPr>
          <w:rFonts w:asciiTheme="minorBidi" w:hAnsiTheme="minorBidi"/>
          <w:rtl/>
        </w:rPr>
      </w:pPr>
    </w:p>
    <w:p w:rsidR="005923BB" w:rsidRPr="005923BB" w:rsidRDefault="005923BB" w:rsidP="005923BB">
      <w:pPr>
        <w:pStyle w:val="a6"/>
        <w:numPr>
          <w:ilvl w:val="1"/>
          <w:numId w:val="62"/>
        </w:numPr>
        <w:tabs>
          <w:tab w:val="right" w:pos="900"/>
        </w:tabs>
        <w:bidi/>
        <w:spacing w:after="0" w:line="240" w:lineRule="auto"/>
        <w:rPr>
          <w:rFonts w:asciiTheme="minorBidi" w:hAnsiTheme="minorBidi"/>
          <w:rtl/>
        </w:rPr>
      </w:pPr>
      <w:r>
        <w:rPr>
          <w:rFonts w:asciiTheme="minorBidi" w:hAnsiTheme="minorBidi" w:hint="cs"/>
          <w:rtl/>
        </w:rPr>
        <w:t>المناقشة</w:t>
      </w:r>
    </w:p>
    <w:p w:rsidR="00FC05A3" w:rsidRPr="005A2CD1" w:rsidRDefault="00F76794" w:rsidP="002C5344">
      <w:pPr>
        <w:pStyle w:val="a6"/>
        <w:numPr>
          <w:ilvl w:val="1"/>
          <w:numId w:val="62"/>
        </w:numPr>
        <w:tabs>
          <w:tab w:val="right" w:pos="900"/>
        </w:tabs>
        <w:bidi/>
        <w:spacing w:after="0" w:line="240" w:lineRule="auto"/>
        <w:rPr>
          <w:rFonts w:asciiTheme="minorBidi" w:hAnsiTheme="minorBidi"/>
        </w:rPr>
      </w:pPr>
      <w:r w:rsidRPr="005A2CD1">
        <w:rPr>
          <w:rFonts w:asciiTheme="minorBidi" w:hAnsiTheme="minorBidi" w:hint="cs"/>
          <w:rtl/>
        </w:rPr>
        <w:t>الخلاصة</w:t>
      </w:r>
    </w:p>
    <w:p w:rsidR="00E076FC" w:rsidRPr="005A2CD1" w:rsidRDefault="00E076FC" w:rsidP="002C5344">
      <w:pPr>
        <w:pStyle w:val="a6"/>
        <w:numPr>
          <w:ilvl w:val="1"/>
          <w:numId w:val="62"/>
        </w:numPr>
        <w:tabs>
          <w:tab w:val="right" w:pos="900"/>
        </w:tabs>
        <w:bidi/>
        <w:spacing w:after="0" w:line="240" w:lineRule="auto"/>
        <w:rPr>
          <w:rFonts w:asciiTheme="minorBidi" w:hAnsiTheme="minorBidi"/>
        </w:rPr>
      </w:pPr>
      <w:r w:rsidRPr="005A2CD1">
        <w:rPr>
          <w:rFonts w:asciiTheme="minorBidi" w:hAnsiTheme="minorBidi" w:hint="cs"/>
          <w:rtl/>
        </w:rPr>
        <w:t>التوصيات</w:t>
      </w:r>
    </w:p>
    <w:p w:rsidR="00E076FC" w:rsidRPr="005A2CD1" w:rsidRDefault="00E076FC" w:rsidP="002C5344">
      <w:pPr>
        <w:pStyle w:val="a6"/>
        <w:numPr>
          <w:ilvl w:val="1"/>
          <w:numId w:val="62"/>
        </w:numPr>
        <w:tabs>
          <w:tab w:val="right" w:pos="900"/>
        </w:tabs>
        <w:bidi/>
        <w:spacing w:after="0" w:line="240" w:lineRule="auto"/>
        <w:rPr>
          <w:rFonts w:asciiTheme="minorBidi" w:hAnsiTheme="minorBidi"/>
        </w:rPr>
      </w:pPr>
      <w:r w:rsidRPr="005A2CD1">
        <w:rPr>
          <w:rFonts w:asciiTheme="minorBidi" w:hAnsiTheme="minorBidi" w:hint="cs"/>
          <w:rtl/>
        </w:rPr>
        <w:t>الملحق</w:t>
      </w:r>
    </w:p>
    <w:p w:rsidR="00E076FC" w:rsidRPr="005A2CD1" w:rsidRDefault="00E076FC" w:rsidP="002C5344">
      <w:pPr>
        <w:pStyle w:val="a6"/>
        <w:numPr>
          <w:ilvl w:val="1"/>
          <w:numId w:val="62"/>
        </w:numPr>
        <w:tabs>
          <w:tab w:val="right" w:pos="900"/>
        </w:tabs>
        <w:bidi/>
        <w:spacing w:after="0" w:line="240" w:lineRule="auto"/>
        <w:rPr>
          <w:rFonts w:asciiTheme="minorBidi" w:hAnsiTheme="minorBidi"/>
        </w:rPr>
      </w:pPr>
      <w:r w:rsidRPr="005A2CD1">
        <w:rPr>
          <w:rFonts w:asciiTheme="minorBidi" w:hAnsiTheme="minorBidi" w:hint="cs"/>
          <w:rtl/>
        </w:rPr>
        <w:t>المراجع</w:t>
      </w:r>
    </w:p>
    <w:p w:rsidR="003C2CAD" w:rsidRPr="00865AF4" w:rsidRDefault="003C2CAD" w:rsidP="00865AF4">
      <w:pPr>
        <w:bidi/>
        <w:rPr>
          <w:rFonts w:asciiTheme="minorBidi" w:hAnsiTheme="minorBidi"/>
          <w:sz w:val="24"/>
          <w:szCs w:val="24"/>
          <w:rtl/>
        </w:rPr>
      </w:pPr>
    </w:p>
    <w:p w:rsidR="00175DE4" w:rsidRPr="00175DE4" w:rsidRDefault="00175DE4" w:rsidP="00175DE4">
      <w:pPr>
        <w:bidi/>
        <w:rPr>
          <w:rFonts w:asciiTheme="minorBidi" w:hAnsiTheme="minorBidi" w:cs="Arial"/>
          <w:rtl/>
        </w:rPr>
      </w:pPr>
    </w:p>
    <w:p w:rsidR="00295CD8" w:rsidRPr="00295CD8" w:rsidRDefault="00295CD8" w:rsidP="00295CD8">
      <w:pPr>
        <w:bidi/>
        <w:spacing w:after="0"/>
        <w:rPr>
          <w:rFonts w:eastAsia="Times New Roman" w:cs="Arial"/>
          <w:rtl/>
          <w:lang w:bidi="ar-SY"/>
        </w:rPr>
      </w:pPr>
    </w:p>
    <w:p w:rsidR="00295CD8" w:rsidRPr="00295CD8" w:rsidRDefault="00295CD8" w:rsidP="00295CD8">
      <w:pPr>
        <w:bidi/>
        <w:rPr>
          <w:rFonts w:eastAsia="Times New Roman" w:cs="Arial"/>
          <w:lang w:bidi="ar-SY"/>
        </w:rPr>
      </w:pPr>
    </w:p>
    <w:p w:rsidR="00295CD8" w:rsidRPr="00295CD8" w:rsidRDefault="00295CD8" w:rsidP="00295CD8">
      <w:pPr>
        <w:bidi/>
        <w:jc w:val="center"/>
        <w:rPr>
          <w:rFonts w:eastAsia="Calibri" w:cs="Arial"/>
          <w:sz w:val="144"/>
          <w:szCs w:val="144"/>
          <w:rtl/>
        </w:rPr>
      </w:pPr>
    </w:p>
    <w:p w:rsidR="00295CD8" w:rsidRDefault="00295CD8" w:rsidP="008E5EBA">
      <w:pPr>
        <w:bidi/>
        <w:rPr>
          <w:rFonts w:eastAsia="Calibri" w:cs="Arial"/>
          <w:sz w:val="144"/>
          <w:szCs w:val="144"/>
          <w:rtl/>
        </w:rPr>
      </w:pPr>
    </w:p>
    <w:p w:rsidR="00F161B2" w:rsidRDefault="00F161B2" w:rsidP="00066510">
      <w:pPr>
        <w:bidi/>
        <w:rPr>
          <w:rFonts w:eastAsia="Calibri" w:cs="Arial"/>
          <w:sz w:val="144"/>
          <w:szCs w:val="144"/>
          <w:rtl/>
        </w:rPr>
      </w:pPr>
    </w:p>
    <w:p w:rsidR="00295CD8" w:rsidRPr="00295CD8" w:rsidRDefault="00295CD8" w:rsidP="00F161B2">
      <w:pPr>
        <w:bidi/>
        <w:jc w:val="center"/>
        <w:rPr>
          <w:rFonts w:eastAsia="Calibri" w:cs="Arial"/>
          <w:sz w:val="144"/>
          <w:szCs w:val="144"/>
          <w:rtl/>
          <w:lang w:bidi="ar-SY"/>
        </w:rPr>
      </w:pPr>
      <w:r w:rsidRPr="00295CD8">
        <w:rPr>
          <w:rFonts w:eastAsia="Calibri" w:cs="Arial"/>
          <w:sz w:val="144"/>
          <w:szCs w:val="144"/>
          <w:rtl/>
        </w:rPr>
        <w:t>أولاً</w:t>
      </w:r>
    </w:p>
    <w:p w:rsidR="00295CD8" w:rsidRPr="00066510" w:rsidRDefault="00295CD8" w:rsidP="00066510">
      <w:pPr>
        <w:bidi/>
        <w:spacing w:after="0"/>
        <w:jc w:val="center"/>
        <w:rPr>
          <w:rFonts w:eastAsia="Calibri" w:cs="Arial"/>
          <w:sz w:val="144"/>
          <w:szCs w:val="144"/>
          <w:rtl/>
        </w:rPr>
      </w:pPr>
      <w:r w:rsidRPr="00295CD8">
        <w:rPr>
          <w:rFonts w:eastAsia="Calibri" w:cs="Arial"/>
          <w:sz w:val="144"/>
          <w:szCs w:val="144"/>
          <w:rtl/>
        </w:rPr>
        <w:t>القسم النظري</w:t>
      </w:r>
    </w:p>
    <w:p w:rsidR="00295CD8" w:rsidRPr="00295CD8" w:rsidRDefault="00295CD8" w:rsidP="00295CD8">
      <w:pPr>
        <w:bidi/>
        <w:jc w:val="center"/>
        <w:rPr>
          <w:rFonts w:eastAsia="Times New Roman" w:cs="Arial"/>
          <w:rtl/>
          <w:lang w:bidi="ar-SY"/>
        </w:rPr>
      </w:pPr>
    </w:p>
    <w:p w:rsidR="00295CD8" w:rsidRPr="00295CD8" w:rsidRDefault="00295CD8" w:rsidP="00295CD8">
      <w:pPr>
        <w:rPr>
          <w:rFonts w:eastAsia="Times New Roman" w:cs="Arial"/>
          <w:lang w:bidi="ar-SY"/>
        </w:rPr>
      </w:pPr>
      <w:r w:rsidRPr="00295CD8">
        <w:rPr>
          <w:rFonts w:eastAsia="Times New Roman" w:cs="Arial"/>
          <w:rtl/>
          <w:lang w:bidi="ar-SY"/>
        </w:rPr>
        <w:br w:type="page"/>
      </w:r>
    </w:p>
    <w:p w:rsidR="00295CD8" w:rsidRPr="00295CD8" w:rsidRDefault="00295CD8" w:rsidP="00295CD8">
      <w:pPr>
        <w:jc w:val="center"/>
        <w:rPr>
          <w:rFonts w:eastAsia="Calibri" w:cs="Arial"/>
        </w:rPr>
      </w:pPr>
    </w:p>
    <w:p w:rsidR="00295CD8" w:rsidRPr="00295CD8" w:rsidRDefault="00295CD8" w:rsidP="00295CD8">
      <w:pPr>
        <w:jc w:val="center"/>
        <w:rPr>
          <w:rFonts w:eastAsia="Calibri" w:cs="Arial"/>
          <w:sz w:val="72"/>
          <w:szCs w:val="72"/>
          <w:rtl/>
        </w:rPr>
      </w:pPr>
    </w:p>
    <w:p w:rsidR="00295CD8" w:rsidRPr="00295CD8" w:rsidRDefault="00295CD8" w:rsidP="00295CD8">
      <w:pPr>
        <w:bidi/>
        <w:jc w:val="center"/>
        <w:rPr>
          <w:rFonts w:eastAsia="Calibri" w:cs="Arial"/>
          <w:sz w:val="72"/>
          <w:szCs w:val="72"/>
          <w:rtl/>
        </w:rPr>
      </w:pPr>
      <w:r w:rsidRPr="00295CD8">
        <w:rPr>
          <w:rFonts w:eastAsia="Calibri" w:cs="Arial"/>
          <w:sz w:val="72"/>
          <w:szCs w:val="72"/>
          <w:rtl/>
        </w:rPr>
        <w:t>الفصل الأول</w:t>
      </w:r>
    </w:p>
    <w:p w:rsidR="00295CD8" w:rsidRPr="00F161B2" w:rsidRDefault="00295CD8" w:rsidP="00295CD8">
      <w:pPr>
        <w:jc w:val="center"/>
        <w:rPr>
          <w:rFonts w:eastAsia="Calibri" w:cs="Arial"/>
          <w:sz w:val="56"/>
          <w:szCs w:val="56"/>
          <w:rtl/>
        </w:rPr>
      </w:pPr>
    </w:p>
    <w:p w:rsidR="00295CD8" w:rsidRPr="00295CD8" w:rsidRDefault="00295CD8" w:rsidP="00295CD8">
      <w:pPr>
        <w:jc w:val="center"/>
        <w:rPr>
          <w:rFonts w:eastAsia="Times New Roman" w:cs="Arial"/>
          <w:rtl/>
          <w:lang w:bidi="ar-SY"/>
        </w:rPr>
      </w:pPr>
      <w:r w:rsidRPr="00295CD8">
        <w:rPr>
          <w:rFonts w:eastAsia="Times New Roman" w:cs="Arial"/>
          <w:sz w:val="72"/>
          <w:szCs w:val="72"/>
          <w:rtl/>
          <w:lang w:bidi="ar-SY"/>
        </w:rPr>
        <w:t xml:space="preserve">تشريح و </w:t>
      </w:r>
      <w:proofErr w:type="spellStart"/>
      <w:r w:rsidRPr="00295CD8">
        <w:rPr>
          <w:rFonts w:eastAsia="Times New Roman" w:cs="Arial"/>
          <w:sz w:val="72"/>
          <w:szCs w:val="72"/>
          <w:rtl/>
          <w:lang w:bidi="ar-SY"/>
        </w:rPr>
        <w:t>بيوميكانيك</w:t>
      </w:r>
      <w:proofErr w:type="spellEnd"/>
      <w:r w:rsidRPr="00295CD8">
        <w:rPr>
          <w:rFonts w:eastAsia="Times New Roman" w:cs="Arial"/>
          <w:sz w:val="72"/>
          <w:szCs w:val="72"/>
          <w:rtl/>
          <w:lang w:bidi="ar-SY"/>
        </w:rPr>
        <w:t xml:space="preserve"> الكتف</w:t>
      </w: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rPr>
          <w:rFonts w:eastAsia="Times New Roman" w:cs="Arial"/>
          <w:rtl/>
          <w:lang w:bidi="ar-SY"/>
        </w:rPr>
      </w:pPr>
    </w:p>
    <w:p w:rsidR="00F161B2" w:rsidRDefault="00F161B2" w:rsidP="00F161B2">
      <w:pPr>
        <w:bidi/>
        <w:rPr>
          <w:rFonts w:eastAsia="Times New Roman" w:cs="Arial"/>
          <w:rtl/>
          <w:lang w:bidi="ar-SY"/>
        </w:rPr>
      </w:pPr>
      <w:bookmarkStart w:id="1" w:name="OLE_LINK7"/>
      <w:bookmarkStart w:id="2" w:name="OLE_LINK8"/>
    </w:p>
    <w:p w:rsidR="00295CD8" w:rsidRPr="00295CD8" w:rsidRDefault="00295CD8" w:rsidP="00F161B2">
      <w:pPr>
        <w:bidi/>
        <w:jc w:val="center"/>
        <w:rPr>
          <w:rFonts w:eastAsia="Times New Roman" w:cs="Arial"/>
          <w:sz w:val="32"/>
          <w:szCs w:val="32"/>
          <w:rtl/>
          <w:lang w:bidi="ar-SY"/>
        </w:rPr>
      </w:pPr>
      <w:r w:rsidRPr="00295CD8">
        <w:rPr>
          <w:rFonts w:eastAsia="Times New Roman" w:cs="Arial"/>
          <w:sz w:val="32"/>
          <w:szCs w:val="32"/>
          <w:rtl/>
          <w:lang w:bidi="ar-SY"/>
        </w:rPr>
        <w:lastRenderedPageBreak/>
        <w:t xml:space="preserve">تشريح </w:t>
      </w:r>
      <w:proofErr w:type="spellStart"/>
      <w:r w:rsidRPr="00295CD8">
        <w:rPr>
          <w:rFonts w:eastAsia="Times New Roman" w:cs="Arial"/>
          <w:sz w:val="32"/>
          <w:szCs w:val="32"/>
          <w:rtl/>
          <w:lang w:bidi="ar-SY"/>
        </w:rPr>
        <w:t>وبيوميكانيك</w:t>
      </w:r>
      <w:proofErr w:type="spellEnd"/>
      <w:r w:rsidRPr="00295CD8">
        <w:rPr>
          <w:rFonts w:eastAsia="Times New Roman" w:cs="Arial"/>
          <w:sz w:val="32"/>
          <w:szCs w:val="32"/>
          <w:rtl/>
          <w:lang w:bidi="ar-SY"/>
        </w:rPr>
        <w:t xml:space="preserve"> الكتف</w:t>
      </w:r>
      <w:bookmarkEnd w:id="1"/>
      <w:bookmarkEnd w:id="2"/>
    </w:p>
    <w:p w:rsidR="00295CD8" w:rsidRPr="00872199" w:rsidRDefault="00295CD8" w:rsidP="00872199">
      <w:pPr>
        <w:bidi/>
        <w:jc w:val="center"/>
        <w:rPr>
          <w:rFonts w:ascii="Cambria" w:eastAsia="Times New Roman" w:hAnsi="Cambria" w:cs="Arial"/>
          <w:rtl/>
          <w:lang w:bidi="ar-SY"/>
        </w:rPr>
      </w:pPr>
      <w:r w:rsidRPr="008E5EBA">
        <w:rPr>
          <w:rFonts w:ascii="Cambria" w:eastAsia="Times New Roman" w:hAnsi="Cambria" w:cs="Arial"/>
          <w:lang w:bidi="ar-SY"/>
        </w:rPr>
        <w:t xml:space="preserve">Anatomy and </w:t>
      </w:r>
      <w:bookmarkStart w:id="3" w:name="OLE_LINK5"/>
      <w:bookmarkStart w:id="4" w:name="OLE_LINK6"/>
      <w:proofErr w:type="spellStart"/>
      <w:r w:rsidRPr="008E5EBA">
        <w:rPr>
          <w:rFonts w:ascii="Cambria" w:eastAsia="Times New Roman" w:hAnsi="Cambria" w:cs="Arial"/>
          <w:lang w:bidi="ar-SY"/>
        </w:rPr>
        <w:t>biomechanic</w:t>
      </w:r>
      <w:proofErr w:type="spellEnd"/>
      <w:r w:rsidRPr="008E5EBA">
        <w:rPr>
          <w:rFonts w:ascii="Cambria" w:eastAsia="Times New Roman" w:hAnsi="Cambria" w:cs="Arial"/>
          <w:lang w:bidi="ar-SY"/>
        </w:rPr>
        <w:t xml:space="preserve"> </w:t>
      </w:r>
      <w:bookmarkEnd w:id="3"/>
      <w:bookmarkEnd w:id="4"/>
      <w:r w:rsidRPr="008E5EBA">
        <w:rPr>
          <w:rFonts w:ascii="Cambria" w:eastAsia="Times New Roman" w:hAnsi="Cambria" w:cs="Arial"/>
          <w:lang w:bidi="ar-SY"/>
        </w:rPr>
        <w:t>of the shoulder</w:t>
      </w:r>
    </w:p>
    <w:p w:rsidR="00295CD8" w:rsidRPr="00295CD8" w:rsidRDefault="00295CD8" w:rsidP="002C5344">
      <w:pPr>
        <w:numPr>
          <w:ilvl w:val="1"/>
          <w:numId w:val="22"/>
        </w:numPr>
        <w:bidi/>
        <w:ind w:left="566" w:hanging="566"/>
        <w:contextualSpacing/>
        <w:rPr>
          <w:rFonts w:eastAsia="Times New Roman" w:cs="Arial"/>
          <w:rtl/>
          <w:lang w:bidi="ar-SY"/>
        </w:rPr>
      </w:pPr>
      <w:r w:rsidRPr="00295CD8">
        <w:rPr>
          <w:rFonts w:eastAsia="Times New Roman" w:cs="Arial"/>
          <w:sz w:val="32"/>
          <w:szCs w:val="32"/>
          <w:rtl/>
          <w:lang w:bidi="ar-SY"/>
        </w:rPr>
        <w:t xml:space="preserve">المقدمة </w:t>
      </w:r>
      <w:r w:rsidRPr="00295CD8">
        <w:rPr>
          <w:rFonts w:eastAsia="Times New Roman" w:cs="Arial"/>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يعتبر مفصل الكتف من المفاصل </w:t>
      </w:r>
      <w:proofErr w:type="spellStart"/>
      <w:r w:rsidRPr="00295CD8">
        <w:rPr>
          <w:rFonts w:eastAsia="Times New Roman" w:cs="Arial"/>
          <w:rtl/>
          <w:lang w:bidi="ar-SY"/>
        </w:rPr>
        <w:t>الزليلية</w:t>
      </w:r>
      <w:proofErr w:type="spellEnd"/>
      <w:r w:rsidRPr="00295CD8">
        <w:rPr>
          <w:rFonts w:eastAsia="Times New Roman" w:cs="Arial"/>
          <w:rtl/>
          <w:lang w:bidi="ar-SY"/>
        </w:rPr>
        <w:t xml:space="preserve"> كروية الشكل والمتحركة من النوع المتداخل، ويعطي  مفصل الكتف (رأس العضد </w:t>
      </w:r>
      <w:r w:rsidR="002E3FF9">
        <w:rPr>
          <w:rFonts w:eastAsia="Times New Roman" w:cs="Arial"/>
          <w:rtl/>
          <w:lang w:bidi="ar-SY"/>
        </w:rPr>
        <w:t xml:space="preserve">المدور والجوف الحقاني) الشكل </w:t>
      </w:r>
      <w:proofErr w:type="spellStart"/>
      <w:r w:rsidR="002E3FF9">
        <w:rPr>
          <w:rFonts w:eastAsia="Times New Roman" w:cs="Arial"/>
          <w:rtl/>
          <w:lang w:bidi="ar-SY"/>
        </w:rPr>
        <w:t>ال</w:t>
      </w:r>
      <w:r w:rsidR="002E3FF9">
        <w:rPr>
          <w:rFonts w:eastAsia="Times New Roman" w:cs="Arial" w:hint="cs"/>
          <w:rtl/>
          <w:lang w:bidi="ar-SY"/>
        </w:rPr>
        <w:t>إ</w:t>
      </w:r>
      <w:r w:rsidRPr="00295CD8">
        <w:rPr>
          <w:rFonts w:eastAsia="Times New Roman" w:cs="Arial"/>
          <w:rtl/>
          <w:lang w:bidi="ar-SY"/>
        </w:rPr>
        <w:t>جاصي</w:t>
      </w:r>
      <w:proofErr w:type="spellEnd"/>
      <w:r w:rsidRPr="00295CD8">
        <w:rPr>
          <w:rFonts w:eastAsia="Times New Roman" w:cs="Arial"/>
          <w:rtl/>
          <w:lang w:bidi="ar-SY"/>
        </w:rPr>
        <w:t xml:space="preserve"> لعظم الكتف.</w:t>
      </w:r>
    </w:p>
    <w:p w:rsidR="00295CD8" w:rsidRPr="00295CD8" w:rsidRDefault="00295CD8" w:rsidP="00295CD8">
      <w:pPr>
        <w:bidi/>
        <w:rPr>
          <w:rFonts w:eastAsia="Times New Roman" w:cs="Arial"/>
          <w:rtl/>
          <w:lang w:bidi="ar-SY"/>
        </w:rPr>
      </w:pPr>
      <w:r w:rsidRPr="00295CD8">
        <w:rPr>
          <w:rFonts w:eastAsia="Times New Roman" w:cs="Arial"/>
          <w:rtl/>
          <w:lang w:bidi="ar-SY"/>
        </w:rPr>
        <w:t>تتغطى السطوح المفصلية بغضروف مفصلي زجاجي، كما يتعمق الجوف الحقاني بحلقة ليفية غضروفية تر</w:t>
      </w:r>
      <w:r w:rsidR="002E3FF9">
        <w:rPr>
          <w:rFonts w:eastAsia="Times New Roman" w:cs="Arial"/>
          <w:rtl/>
          <w:lang w:bidi="ar-SY"/>
        </w:rPr>
        <w:t>تكز على محيطه تسمى شفا الحق (ال</w:t>
      </w:r>
      <w:r w:rsidR="002E3FF9">
        <w:rPr>
          <w:rFonts w:eastAsia="Times New Roman" w:cs="Arial" w:hint="cs"/>
          <w:rtl/>
          <w:lang w:bidi="ar-SY"/>
        </w:rPr>
        <w:t>ج</w:t>
      </w:r>
      <w:r w:rsidRPr="00295CD8">
        <w:rPr>
          <w:rFonts w:eastAsia="Times New Roman" w:cs="Arial"/>
          <w:rtl/>
          <w:lang w:bidi="ar-SY"/>
        </w:rPr>
        <w:t xml:space="preserve">وف الحقاني) </w:t>
      </w:r>
      <w:proofErr w:type="spellStart"/>
      <w:r w:rsidRPr="00295CD8">
        <w:rPr>
          <w:rFonts w:ascii="Cambria" w:eastAsia="Times New Roman" w:hAnsi="Cambria" w:cs="Arial"/>
          <w:sz w:val="24"/>
          <w:szCs w:val="24"/>
          <w:lang w:bidi="ar-SY"/>
        </w:rPr>
        <w:t>Labrumglenoid</w:t>
      </w:r>
      <w:proofErr w:type="spellEnd"/>
      <w:r w:rsidRPr="00295CD8">
        <w:rPr>
          <w:rFonts w:eastAsia="Times New Roman" w:cs="Arial"/>
          <w:sz w:val="24"/>
          <w:szCs w:val="24"/>
          <w:vertAlign w:val="superscript"/>
          <w:rtl/>
          <w:lang w:bidi="ar-SY"/>
        </w:rPr>
        <w:t xml:space="preserve"> </w:t>
      </w:r>
      <w:r w:rsidRPr="00295CD8">
        <w:rPr>
          <w:rFonts w:eastAsia="Times New Roman" w:cs="Arial"/>
          <w:vertAlign w:val="superscript"/>
          <w:rtl/>
          <w:lang w:bidi="ar-SY"/>
        </w:rPr>
        <w:t>(1)</w:t>
      </w:r>
      <w:r w:rsidRPr="00295CD8">
        <w:rPr>
          <w:rFonts w:eastAsia="Times New Roman" w:cs="Arial"/>
          <w:rtl/>
          <w:lang w:bidi="ar-SY"/>
        </w:rPr>
        <w:t>.</w:t>
      </w:r>
    </w:p>
    <w:p w:rsidR="00295CD8" w:rsidRPr="00295CD8" w:rsidRDefault="00295CD8" w:rsidP="00295CD8">
      <w:pPr>
        <w:bidi/>
        <w:rPr>
          <w:rFonts w:eastAsia="Times New Roman" w:cs="Arial"/>
          <w:rtl/>
          <w:lang w:bidi="ar-SY"/>
        </w:rPr>
      </w:pPr>
    </w:p>
    <w:p w:rsidR="00295CD8" w:rsidRPr="00295CD8" w:rsidRDefault="00295CD8" w:rsidP="002C5344">
      <w:pPr>
        <w:numPr>
          <w:ilvl w:val="1"/>
          <w:numId w:val="22"/>
        </w:numPr>
        <w:bidi/>
        <w:ind w:left="566" w:hanging="566"/>
        <w:contextualSpacing/>
        <w:rPr>
          <w:rFonts w:eastAsia="Times New Roman" w:cs="Arial"/>
          <w:lang w:bidi="ar-SY"/>
        </w:rPr>
      </w:pPr>
      <w:bookmarkStart w:id="5" w:name="OLE_LINK9"/>
      <w:bookmarkStart w:id="6" w:name="OLE_LINK10"/>
      <w:r w:rsidRPr="00295CD8">
        <w:rPr>
          <w:rFonts w:eastAsia="Times New Roman" w:cs="Arial"/>
          <w:sz w:val="32"/>
          <w:szCs w:val="32"/>
          <w:rtl/>
          <w:lang w:bidi="ar-SY"/>
        </w:rPr>
        <w:t>التشريح</w:t>
      </w:r>
      <w:bookmarkEnd w:id="5"/>
      <w:bookmarkEnd w:id="6"/>
      <w:r w:rsidRPr="00295CD8">
        <w:rPr>
          <w:rFonts w:eastAsia="Times New Roman" w:cs="Arial"/>
          <w:rtl/>
          <w:lang w:bidi="ar-SY"/>
        </w:rPr>
        <w:t>:</w:t>
      </w:r>
    </w:p>
    <w:p w:rsidR="00295CD8" w:rsidRPr="00295CD8" w:rsidRDefault="00295CD8" w:rsidP="00295CD8">
      <w:pPr>
        <w:bidi/>
        <w:contextualSpacing/>
        <w:rPr>
          <w:rFonts w:eastAsia="Times New Roman" w:cs="Arial"/>
          <w:lang w:bidi="ar-SY"/>
        </w:rPr>
      </w:pPr>
    </w:p>
    <w:p w:rsidR="00295CD8" w:rsidRPr="00295CD8" w:rsidRDefault="00295CD8" w:rsidP="002C5344">
      <w:pPr>
        <w:numPr>
          <w:ilvl w:val="2"/>
          <w:numId w:val="23"/>
        </w:numPr>
        <w:bidi/>
        <w:ind w:left="836" w:hanging="836"/>
        <w:contextualSpacing/>
        <w:rPr>
          <w:rFonts w:eastAsia="Times New Roman" w:cs="Arial"/>
          <w:rtl/>
          <w:lang w:bidi="ar-SY"/>
        </w:rPr>
      </w:pPr>
      <w:bookmarkStart w:id="7" w:name="OLE_LINK11"/>
      <w:bookmarkStart w:id="8" w:name="OLE_LINK12"/>
      <w:r w:rsidRPr="00295CD8">
        <w:rPr>
          <w:rFonts w:eastAsia="Times New Roman" w:cs="Arial"/>
          <w:sz w:val="32"/>
          <w:szCs w:val="32"/>
          <w:u w:val="single"/>
          <w:rtl/>
          <w:lang w:bidi="ar-SY"/>
        </w:rPr>
        <w:t>السطوح المفصلية</w:t>
      </w:r>
      <w:r w:rsidRPr="00295CD8">
        <w:rPr>
          <w:rFonts w:eastAsia="Times New Roman" w:cs="Arial"/>
          <w:sz w:val="32"/>
          <w:szCs w:val="32"/>
          <w:rtl/>
          <w:lang w:bidi="ar-SY"/>
        </w:rPr>
        <w:t xml:space="preserve"> </w:t>
      </w:r>
      <w:bookmarkEnd w:id="7"/>
      <w:bookmarkEnd w:id="8"/>
      <w:r w:rsidRPr="00295CD8">
        <w:rPr>
          <w:rFonts w:eastAsia="Times New Roman" w:cs="Arial"/>
          <w:rtl/>
          <w:lang w:bidi="ar-SY"/>
        </w:rPr>
        <w:t>:</w:t>
      </w:r>
      <w:r w:rsidRPr="00295CD8">
        <w:rPr>
          <w:rFonts w:ascii="Cambria" w:eastAsia="Times New Roman" w:hAnsi="Cambria" w:cs="Arial"/>
          <w:lang w:bidi="ar-SY"/>
        </w:rPr>
        <w:t>Articular Surfaces</w:t>
      </w:r>
      <w:r w:rsidRPr="00295CD8">
        <w:rPr>
          <w:rFonts w:ascii="Cambria" w:eastAsia="Times New Roman" w:hAnsi="Cambria" w:cs="Arial"/>
          <w:sz w:val="24"/>
          <w:szCs w:val="24"/>
          <w:lang w:bidi="ar-SY"/>
        </w:rPr>
        <w:t xml:space="preserve"> </w:t>
      </w:r>
      <w:r w:rsidRPr="00295CD8">
        <w:rPr>
          <w:rFonts w:eastAsia="Times New Roman" w:cs="Arial"/>
          <w:rtl/>
          <w:lang w:bidi="ar-SY"/>
        </w:rPr>
        <w:t xml:space="preserve">    </w:t>
      </w:r>
      <w:r w:rsidRPr="00295CD8">
        <w:rPr>
          <w:rFonts w:eastAsia="Times New Roman" w:cs="Arial"/>
          <w:sz w:val="24"/>
          <w:szCs w:val="24"/>
          <w:rtl/>
          <w:lang w:bidi="ar-SY"/>
        </w:rPr>
        <w:t>شكل(1)</w:t>
      </w:r>
    </w:p>
    <w:p w:rsidR="00295CD8" w:rsidRPr="00295CD8" w:rsidRDefault="00295CD8" w:rsidP="00295CD8">
      <w:pPr>
        <w:bidi/>
        <w:rPr>
          <w:rFonts w:eastAsia="Times New Roman" w:cs="Arial"/>
          <w:rtl/>
          <w:lang w:bidi="ar-SY"/>
        </w:rPr>
      </w:pPr>
      <w:r w:rsidRPr="00295CD8">
        <w:rPr>
          <w:rFonts w:eastAsia="Times New Roman" w:cs="Arial"/>
          <w:rtl/>
          <w:lang w:bidi="ar-SY"/>
        </w:rPr>
        <w:t>تسا</w:t>
      </w:r>
      <w:r w:rsidR="002E3FF9">
        <w:rPr>
          <w:rFonts w:eastAsia="Times New Roman" w:cs="Arial"/>
          <w:rtl/>
          <w:lang w:bidi="ar-SY"/>
        </w:rPr>
        <w:t xml:space="preserve">هم بشكل قليل في </w:t>
      </w:r>
      <w:proofErr w:type="spellStart"/>
      <w:r w:rsidR="002E3FF9">
        <w:rPr>
          <w:rFonts w:eastAsia="Times New Roman" w:cs="Arial"/>
          <w:rtl/>
          <w:lang w:bidi="ar-SY"/>
        </w:rPr>
        <w:t>ثباتية</w:t>
      </w:r>
      <w:proofErr w:type="spellEnd"/>
      <w:r w:rsidR="002E3FF9">
        <w:rPr>
          <w:rFonts w:eastAsia="Times New Roman" w:cs="Arial"/>
          <w:rtl/>
          <w:lang w:bidi="ar-SY"/>
        </w:rPr>
        <w:t xml:space="preserve"> المفصل و</w:t>
      </w:r>
      <w:r w:rsidRPr="00295CD8">
        <w:rPr>
          <w:rFonts w:eastAsia="Times New Roman" w:cs="Arial"/>
          <w:rtl/>
          <w:lang w:bidi="ar-SY"/>
        </w:rPr>
        <w:t>هي:</w:t>
      </w:r>
    </w:p>
    <w:p w:rsidR="00295CD8" w:rsidRPr="00295CD8" w:rsidRDefault="00295CD8" w:rsidP="00087BD9">
      <w:pPr>
        <w:numPr>
          <w:ilvl w:val="0"/>
          <w:numId w:val="7"/>
        </w:numPr>
        <w:bidi/>
        <w:contextualSpacing/>
        <w:rPr>
          <w:rFonts w:eastAsia="Times New Roman" w:cs="Arial"/>
          <w:rtl/>
          <w:lang w:bidi="ar-SY"/>
        </w:rPr>
      </w:pPr>
      <w:r w:rsidRPr="00295CD8">
        <w:rPr>
          <w:rFonts w:eastAsia="Times New Roman" w:cs="Arial"/>
          <w:rtl/>
          <w:lang w:bidi="ar-SY"/>
        </w:rPr>
        <w:t>حفرة الجوف الحقاني.</w:t>
      </w:r>
    </w:p>
    <w:p w:rsidR="00295CD8" w:rsidRDefault="00295CD8" w:rsidP="00087BD9">
      <w:pPr>
        <w:numPr>
          <w:ilvl w:val="0"/>
          <w:numId w:val="7"/>
        </w:numPr>
        <w:bidi/>
        <w:contextualSpacing/>
        <w:rPr>
          <w:rFonts w:eastAsia="Times New Roman" w:cs="Arial"/>
          <w:lang w:bidi="ar-SY"/>
        </w:rPr>
      </w:pPr>
      <w:r w:rsidRPr="00295CD8">
        <w:rPr>
          <w:rFonts w:eastAsia="Times New Roman" w:cs="Arial"/>
          <w:rtl/>
          <w:lang w:bidi="ar-SY"/>
        </w:rPr>
        <w:t>رأس العضد المدور.</w:t>
      </w:r>
    </w:p>
    <w:p w:rsidR="002E3FF9" w:rsidRPr="00295CD8" w:rsidRDefault="002E3FF9" w:rsidP="002E3FF9">
      <w:pPr>
        <w:bidi/>
        <w:ind w:left="360"/>
        <w:contextualSpacing/>
        <w:rPr>
          <w:rFonts w:eastAsia="Times New Roman" w:cs="Arial"/>
          <w:rtl/>
          <w:lang w:bidi="ar-SY"/>
        </w:rPr>
      </w:pPr>
    </w:p>
    <w:p w:rsidR="00295CD8" w:rsidRPr="00295CD8" w:rsidRDefault="00295CD8" w:rsidP="00295CD8">
      <w:pPr>
        <w:bidi/>
        <w:rPr>
          <w:rFonts w:eastAsia="Times New Roman" w:cs="Arial"/>
          <w:rtl/>
          <w:lang w:bidi="ar-SY"/>
        </w:rPr>
      </w:pPr>
      <w:r w:rsidRPr="00295CD8">
        <w:rPr>
          <w:rFonts w:eastAsia="Times New Roman" w:cs="Arial"/>
          <w:b/>
          <w:bCs/>
          <w:rtl/>
          <w:lang w:bidi="ar-SY"/>
        </w:rPr>
        <w:t>الحفرة الحقانية</w:t>
      </w:r>
      <w:r w:rsidRPr="00295CD8">
        <w:rPr>
          <w:rFonts w:eastAsia="Times New Roman" w:cs="Arial"/>
          <w:rtl/>
          <w:lang w:bidi="ar-SY"/>
        </w:rPr>
        <w:t xml:space="preserve"> : </w:t>
      </w:r>
      <w:proofErr w:type="spellStart"/>
      <w:r w:rsidRPr="00295CD8">
        <w:rPr>
          <w:rFonts w:ascii="Cambria" w:eastAsia="Times New Roman" w:hAnsi="Cambria" w:cs="Arial"/>
          <w:sz w:val="24"/>
          <w:szCs w:val="24"/>
          <w:lang w:bidi="ar-SY"/>
        </w:rPr>
        <w:t>Glenoid</w:t>
      </w:r>
      <w:proofErr w:type="spellEnd"/>
      <w:r w:rsidRPr="00295CD8">
        <w:rPr>
          <w:rFonts w:ascii="Cambria" w:eastAsia="Times New Roman" w:hAnsi="Cambria" w:cs="Arial"/>
          <w:sz w:val="24"/>
          <w:szCs w:val="24"/>
          <w:lang w:bidi="ar-SY"/>
        </w:rPr>
        <w:t xml:space="preserve"> fossa</w:t>
      </w:r>
    </w:p>
    <w:p w:rsidR="00295CD8" w:rsidRPr="00295CD8" w:rsidRDefault="00295CD8" w:rsidP="00295CD8">
      <w:pPr>
        <w:bidi/>
        <w:rPr>
          <w:rFonts w:eastAsia="Times New Roman" w:cs="Arial"/>
          <w:rtl/>
          <w:lang w:bidi="ar-SY"/>
        </w:rPr>
      </w:pPr>
      <w:proofErr w:type="spellStart"/>
      <w:r w:rsidRPr="00295CD8">
        <w:rPr>
          <w:rFonts w:eastAsia="Times New Roman" w:cs="Arial"/>
          <w:rtl/>
          <w:lang w:bidi="ar-SY"/>
        </w:rPr>
        <w:t>تتوضع</w:t>
      </w:r>
      <w:proofErr w:type="spellEnd"/>
      <w:r w:rsidRPr="00295CD8">
        <w:rPr>
          <w:rFonts w:eastAsia="Times New Roman" w:cs="Arial"/>
          <w:rtl/>
          <w:lang w:bidi="ar-SY"/>
        </w:rPr>
        <w:t xml:space="preserve"> عند الزاوية العلوية الوحشية للكتف وتتجه نحو الوحشي والأمام وقليلاً نحو الأعلى ،حافتها ذات شكل </w:t>
      </w:r>
      <w:proofErr w:type="spellStart"/>
      <w:r w:rsidRPr="00295CD8">
        <w:rPr>
          <w:rFonts w:eastAsia="Times New Roman" w:cs="Arial"/>
          <w:rtl/>
          <w:lang w:bidi="ar-SY"/>
        </w:rPr>
        <w:t>إجاصي،يكون</w:t>
      </w:r>
      <w:proofErr w:type="spellEnd"/>
      <w:r w:rsidRPr="00295CD8">
        <w:rPr>
          <w:rFonts w:eastAsia="Times New Roman" w:cs="Arial"/>
          <w:rtl/>
          <w:lang w:bidi="ar-SY"/>
        </w:rPr>
        <w:t xml:space="preserve"> تقعرها غير منتظم ويعتبر السطح المفصلي للحفرة أقل من ثلث رأس العضد .</w:t>
      </w:r>
    </w:p>
    <w:p w:rsidR="00295CD8" w:rsidRPr="00295CD8" w:rsidRDefault="00295CD8" w:rsidP="00295CD8">
      <w:pPr>
        <w:bidi/>
        <w:rPr>
          <w:rFonts w:ascii="Cambria" w:eastAsia="Times New Roman" w:hAnsi="Cambria" w:cs="Arial"/>
          <w:sz w:val="24"/>
          <w:szCs w:val="24"/>
          <w:rtl/>
          <w:lang w:bidi="ar-SY"/>
        </w:rPr>
      </w:pPr>
      <w:r w:rsidRPr="00295CD8">
        <w:rPr>
          <w:rFonts w:eastAsia="Times New Roman" w:cs="Arial"/>
          <w:b/>
          <w:bCs/>
          <w:rtl/>
          <w:lang w:bidi="ar-SY"/>
        </w:rPr>
        <w:t>رأس العضد</w:t>
      </w:r>
      <w:r w:rsidRPr="00295CD8">
        <w:rPr>
          <w:rFonts w:eastAsia="Times New Roman" w:cs="Arial"/>
          <w:rtl/>
          <w:lang w:bidi="ar-SY"/>
        </w:rPr>
        <w:t xml:space="preserve"> :</w:t>
      </w:r>
      <w:r w:rsidRPr="00295CD8">
        <w:rPr>
          <w:rFonts w:ascii="Cambria" w:eastAsia="Times New Roman" w:hAnsi="Cambria" w:cs="Arial"/>
          <w:sz w:val="24"/>
          <w:szCs w:val="24"/>
          <w:lang w:bidi="ar-SY"/>
        </w:rPr>
        <w:t xml:space="preserve">Head of the </w:t>
      </w:r>
      <w:proofErr w:type="spellStart"/>
      <w:r w:rsidRPr="00295CD8">
        <w:rPr>
          <w:rFonts w:ascii="Cambria" w:eastAsia="Times New Roman" w:hAnsi="Cambria" w:cs="Arial"/>
          <w:sz w:val="24"/>
          <w:szCs w:val="24"/>
          <w:lang w:bidi="ar-SY"/>
        </w:rPr>
        <w:t>humerus</w:t>
      </w:r>
      <w:proofErr w:type="spellEnd"/>
    </w:p>
    <w:p w:rsidR="00295CD8" w:rsidRPr="00295CD8" w:rsidRDefault="00295CD8" w:rsidP="00295CD8">
      <w:pPr>
        <w:bidi/>
        <w:rPr>
          <w:rFonts w:eastAsia="Times New Roman" w:cs="Arial"/>
          <w:rtl/>
          <w:lang w:bidi="ar-SY"/>
        </w:rPr>
      </w:pPr>
      <w:r w:rsidRPr="00295CD8">
        <w:rPr>
          <w:rFonts w:eastAsia="Times New Roman" w:cs="Arial"/>
          <w:rtl/>
          <w:lang w:bidi="ar-SY"/>
        </w:rPr>
        <w:t xml:space="preserve"> يمثل رأس العضد خمسي (2/5) الكرة ويتجه نحو الأعلى </w:t>
      </w:r>
      <w:r w:rsidRPr="00295CD8">
        <w:rPr>
          <w:rFonts w:eastAsia="Times New Roman" w:cs="Arial" w:hint="cs"/>
          <w:rtl/>
          <w:lang w:bidi="ar-SY"/>
        </w:rPr>
        <w:t>والإنسي</w:t>
      </w:r>
      <w:r w:rsidRPr="00295CD8">
        <w:rPr>
          <w:rFonts w:eastAsia="Times New Roman" w:cs="Arial"/>
          <w:rtl/>
          <w:lang w:bidi="ar-SY"/>
        </w:rPr>
        <w:t xml:space="preserve"> والخلف، يشكل السطح المفصلي زاوية بحدود (150) درجة في المستوى المحوري للرأس والعنق، حيث يكون فقط ثلث رأس العضد بتماس مع الحفرة الحقانية، وهذا ما يعطي المفصل القابلية للحركة.</w:t>
      </w:r>
    </w:p>
    <w:p w:rsidR="00295CD8" w:rsidRPr="00295CD8" w:rsidRDefault="00295CD8" w:rsidP="002E3FF9">
      <w:pPr>
        <w:bidi/>
        <w:jc w:val="center"/>
        <w:rPr>
          <w:rFonts w:eastAsia="Times New Roman" w:cs="Arial"/>
          <w:rtl/>
          <w:lang w:bidi="ar-SY"/>
        </w:rPr>
      </w:pPr>
      <w:r w:rsidRPr="00295CD8">
        <w:rPr>
          <w:rFonts w:eastAsia="Times New Roman" w:cs="Arial"/>
          <w:noProof/>
          <w:rtl/>
        </w:rPr>
        <w:lastRenderedPageBreak/>
        <w:drawing>
          <wp:inline distT="0" distB="0" distL="0" distR="0">
            <wp:extent cx="3846060" cy="2071309"/>
            <wp:effectExtent l="19050" t="0" r="2040" b="0"/>
            <wp:docPr id="5" name="صورة 1" descr="F:\b_16_1_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_16_1_1d.jpg"/>
                    <pic:cNvPicPr>
                      <a:picLocks noChangeAspect="1" noChangeArrowheads="1"/>
                    </pic:cNvPicPr>
                  </pic:nvPicPr>
                  <pic:blipFill>
                    <a:blip r:embed="rId10" cstate="print"/>
                    <a:srcRect/>
                    <a:stretch>
                      <a:fillRect/>
                    </a:stretch>
                  </pic:blipFill>
                  <pic:spPr bwMode="auto">
                    <a:xfrm>
                      <a:off x="0" y="0"/>
                      <a:ext cx="3853448" cy="2075288"/>
                    </a:xfrm>
                    <a:prstGeom prst="rect">
                      <a:avLst/>
                    </a:prstGeom>
                    <a:noFill/>
                    <a:ln w="9525">
                      <a:noFill/>
                      <a:miter lim="800000"/>
                      <a:headEnd/>
                      <a:tailEnd/>
                    </a:ln>
                  </pic:spPr>
                </pic:pic>
              </a:graphicData>
            </a:graphic>
          </wp:inline>
        </w:drawing>
      </w:r>
    </w:p>
    <w:p w:rsidR="00295CD8" w:rsidRDefault="00295CD8" w:rsidP="002E3FF9">
      <w:pPr>
        <w:bidi/>
        <w:jc w:val="center"/>
        <w:rPr>
          <w:rFonts w:eastAsia="Times New Roman" w:cs="Arial"/>
          <w:sz w:val="24"/>
          <w:szCs w:val="24"/>
          <w:rtl/>
          <w:lang w:bidi="ar-SY"/>
        </w:rPr>
      </w:pPr>
      <w:r w:rsidRPr="00872199">
        <w:rPr>
          <w:rFonts w:eastAsia="Times New Roman" w:cs="Arial"/>
          <w:sz w:val="24"/>
          <w:szCs w:val="24"/>
          <w:rtl/>
          <w:lang w:bidi="ar-SY"/>
        </w:rPr>
        <w:t>الشكل (1):السطوح المفصلية في مفصل الكتف</w:t>
      </w:r>
    </w:p>
    <w:p w:rsidR="002E3FF9" w:rsidRPr="00284BCE" w:rsidRDefault="002E3FF9" w:rsidP="002E3FF9">
      <w:pPr>
        <w:bidi/>
        <w:jc w:val="center"/>
        <w:rPr>
          <w:rFonts w:eastAsia="Times New Roman" w:cs="Arial"/>
          <w:sz w:val="24"/>
          <w:szCs w:val="24"/>
          <w:rtl/>
          <w:lang w:bidi="ar-SY"/>
        </w:rPr>
      </w:pPr>
    </w:p>
    <w:p w:rsidR="00295CD8" w:rsidRPr="00295CD8" w:rsidRDefault="00295CD8" w:rsidP="002C5344">
      <w:pPr>
        <w:numPr>
          <w:ilvl w:val="2"/>
          <w:numId w:val="23"/>
        </w:numPr>
        <w:bidi/>
        <w:ind w:left="926" w:hanging="926"/>
        <w:contextualSpacing/>
        <w:rPr>
          <w:rFonts w:eastAsia="Times New Roman" w:cs="Arial"/>
          <w:lang w:bidi="ar-SY"/>
        </w:rPr>
      </w:pPr>
      <w:r w:rsidRPr="00295CD8">
        <w:rPr>
          <w:rFonts w:eastAsia="Times New Roman" w:cs="Arial"/>
          <w:sz w:val="32"/>
          <w:szCs w:val="32"/>
          <w:u w:val="single"/>
          <w:rtl/>
          <w:lang w:bidi="ar-SY"/>
        </w:rPr>
        <w:t>المحفظة المفصلية</w:t>
      </w:r>
      <w:r w:rsidRPr="00295CD8">
        <w:rPr>
          <w:rFonts w:eastAsia="Times New Roman" w:cs="Arial"/>
          <w:sz w:val="32"/>
          <w:szCs w:val="32"/>
          <w:rtl/>
          <w:lang w:bidi="ar-SY"/>
        </w:rPr>
        <w:t xml:space="preserve"> </w:t>
      </w:r>
      <w:r w:rsidRPr="00295CD8">
        <w:rPr>
          <w:rFonts w:eastAsia="Times New Roman" w:cs="Arial"/>
          <w:rtl/>
          <w:lang w:bidi="ar-SY"/>
        </w:rPr>
        <w:t xml:space="preserve">: </w:t>
      </w:r>
      <w:r w:rsidRPr="00295CD8">
        <w:rPr>
          <w:rFonts w:ascii="Cambria" w:eastAsia="Times New Roman" w:hAnsi="Cambria" w:cs="Arial"/>
          <w:lang w:bidi="ar-SY"/>
        </w:rPr>
        <w:t>joint capsule</w:t>
      </w:r>
      <w:r w:rsidRPr="00295CD8">
        <w:rPr>
          <w:rFonts w:eastAsia="Times New Roman" w:cs="Arial"/>
          <w:rtl/>
          <w:lang w:bidi="ar-SY"/>
        </w:rPr>
        <w:t xml:space="preserve">       </w:t>
      </w:r>
      <w:r w:rsidRPr="00295CD8">
        <w:rPr>
          <w:rFonts w:eastAsia="Times New Roman" w:cs="Arial"/>
          <w:sz w:val="24"/>
          <w:szCs w:val="24"/>
          <w:rtl/>
          <w:lang w:bidi="ar-SY"/>
        </w:rPr>
        <w:t>شكل(2)</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 هي عبارة عن كم ليفي مرن يحيط بالمفصل ويرتكز في الإنسي على محيط الجوف الحقاني والوجه المحيطي للجوف الحقاني عدا قسمها العلوي حيث يدفعها وتر العضلة ذات الرأسين العضدية أمامه فتصل إلى الناتئ </w:t>
      </w:r>
      <w:proofErr w:type="spellStart"/>
      <w:r w:rsidRPr="00295CD8">
        <w:rPr>
          <w:rFonts w:eastAsia="Times New Roman" w:cs="Arial"/>
          <w:rtl/>
          <w:lang w:bidi="ar-SY"/>
        </w:rPr>
        <w:t>الغرابي</w:t>
      </w:r>
      <w:proofErr w:type="spellEnd"/>
      <w:r w:rsidRPr="00295CD8">
        <w:rPr>
          <w:rFonts w:eastAsia="Times New Roman" w:cs="Arial"/>
          <w:rtl/>
          <w:lang w:bidi="ar-SY"/>
        </w:rPr>
        <w:t xml:space="preserve">. ويرتكز في الوحشي إلى العنق التشريحي للعضد ويمتد إلى الأسفل لمسافة قصيرة على الجانب </w:t>
      </w:r>
      <w:r w:rsidRPr="00295CD8">
        <w:rPr>
          <w:rFonts w:eastAsia="Times New Roman" w:cs="Arial" w:hint="cs"/>
          <w:rtl/>
          <w:lang w:bidi="ar-SY"/>
        </w:rPr>
        <w:t>الإنسي</w:t>
      </w:r>
      <w:r w:rsidRPr="00295CD8">
        <w:rPr>
          <w:rFonts w:eastAsia="Times New Roman" w:cs="Arial"/>
          <w:rtl/>
          <w:lang w:bidi="ar-SY"/>
        </w:rPr>
        <w:t xml:space="preserve"> لجسم العضد.</w:t>
      </w:r>
    </w:p>
    <w:p w:rsidR="00295CD8" w:rsidRPr="00295CD8" w:rsidRDefault="00295CD8" w:rsidP="00295CD8">
      <w:pPr>
        <w:bidi/>
        <w:rPr>
          <w:rFonts w:eastAsia="Times New Roman" w:cs="Arial"/>
          <w:rtl/>
          <w:lang w:bidi="ar-SY"/>
        </w:rPr>
      </w:pPr>
      <w:r w:rsidRPr="00295CD8">
        <w:rPr>
          <w:rFonts w:eastAsia="Times New Roman" w:cs="Arial"/>
          <w:rtl/>
          <w:lang w:bidi="ar-SY"/>
        </w:rPr>
        <w:t>تكون المحفظة رقيقة ولينة فتسمح بمجال حركة واسع، وتتقوى بقمصان ليفية تستمد من أوتار عضلات الكم المدورة (تحت الشوك وفوق الشوك وتحت الكتف والمدورة الصغيرة) .</w:t>
      </w:r>
    </w:p>
    <w:p w:rsidR="00295CD8" w:rsidRPr="00295CD8" w:rsidRDefault="00295CD8" w:rsidP="00295CD8">
      <w:pPr>
        <w:bidi/>
        <w:rPr>
          <w:rFonts w:eastAsia="Times New Roman" w:cs="Arial"/>
          <w:rtl/>
          <w:lang w:bidi="ar-SY"/>
        </w:rPr>
      </w:pPr>
      <w:r w:rsidRPr="00295CD8">
        <w:rPr>
          <w:rFonts w:eastAsia="Times New Roman" w:cs="Arial"/>
          <w:rtl/>
          <w:lang w:bidi="ar-SY"/>
        </w:rPr>
        <w:t>يتقوى الجزء الأمامي من المحفظة ويتسمك بوجود ثلاث أربطة عضدية حقانية توجد على الوجه الداخلي،</w:t>
      </w:r>
      <w:r w:rsidRPr="00295CD8">
        <w:rPr>
          <w:rFonts w:eastAsia="Times New Roman" w:cs="Arial" w:hint="cs"/>
          <w:rtl/>
          <w:lang w:bidi="ar-SY"/>
        </w:rPr>
        <w:t xml:space="preserve"> </w:t>
      </w:r>
      <w:r w:rsidRPr="00295CD8">
        <w:rPr>
          <w:rFonts w:eastAsia="Times New Roman" w:cs="Arial"/>
          <w:rtl/>
          <w:lang w:bidi="ar-SY"/>
        </w:rPr>
        <w:t xml:space="preserve">بينما يتقوى الجزء العلوي الخلفي بالرباط </w:t>
      </w:r>
      <w:proofErr w:type="spellStart"/>
      <w:r w:rsidRPr="00295CD8">
        <w:rPr>
          <w:rFonts w:eastAsia="Times New Roman" w:cs="Arial"/>
          <w:rtl/>
          <w:lang w:bidi="ar-SY"/>
        </w:rPr>
        <w:t>الغرابي</w:t>
      </w:r>
      <w:proofErr w:type="spellEnd"/>
      <w:r w:rsidRPr="00295CD8">
        <w:rPr>
          <w:rFonts w:eastAsia="Times New Roman" w:cs="Arial"/>
          <w:rtl/>
          <w:lang w:bidi="ar-SY"/>
        </w:rPr>
        <w:t xml:space="preserve"> العضدي، ويكون الجزء السفلي من المحفظة رخواً ويشكل الطية الزائدة ويصبح هذا الجزء مشدوداً عند تبعيد الذراع .</w:t>
      </w:r>
    </w:p>
    <w:p w:rsidR="00295CD8" w:rsidRPr="00284BCE" w:rsidRDefault="00295CD8" w:rsidP="00295CD8">
      <w:pPr>
        <w:bidi/>
        <w:rPr>
          <w:rFonts w:eastAsia="Times New Roman" w:cs="Arial"/>
          <w:rtl/>
          <w:lang w:bidi="ar-SY"/>
        </w:rPr>
      </w:pPr>
      <w:r w:rsidRPr="00284BCE">
        <w:rPr>
          <w:rFonts w:eastAsia="Times New Roman" w:cs="Arial"/>
          <w:i/>
          <w:iCs/>
          <w:rtl/>
          <w:lang w:bidi="ar-SY"/>
        </w:rPr>
        <w:t>يوجد فتحتان في المحفظة الليفية</w:t>
      </w:r>
      <w:r w:rsidRPr="00284BCE">
        <w:rPr>
          <w:rFonts w:eastAsia="Times New Roman" w:cs="Arial"/>
          <w:rtl/>
          <w:lang w:bidi="ar-SY"/>
        </w:rPr>
        <w:t xml:space="preserve">: </w:t>
      </w:r>
    </w:p>
    <w:p w:rsidR="00295CD8" w:rsidRPr="00295CD8" w:rsidRDefault="00295CD8" w:rsidP="002C5344">
      <w:pPr>
        <w:numPr>
          <w:ilvl w:val="0"/>
          <w:numId w:val="24"/>
        </w:numPr>
        <w:bidi/>
        <w:contextualSpacing/>
        <w:rPr>
          <w:rFonts w:eastAsia="Times New Roman" w:cs="Arial"/>
          <w:rtl/>
          <w:lang w:bidi="ar-SY"/>
        </w:rPr>
      </w:pPr>
      <w:r w:rsidRPr="00295CD8">
        <w:rPr>
          <w:rFonts w:eastAsia="Times New Roman" w:cs="Arial"/>
          <w:rtl/>
          <w:lang w:bidi="ar-SY"/>
        </w:rPr>
        <w:t xml:space="preserve">فتحة عند النهاية العلوية للثلم </w:t>
      </w:r>
      <w:proofErr w:type="spellStart"/>
      <w:r w:rsidRPr="00295CD8">
        <w:rPr>
          <w:rFonts w:eastAsia="Times New Roman" w:cs="Arial"/>
          <w:rtl/>
          <w:lang w:bidi="ar-SY"/>
        </w:rPr>
        <w:t>الحدبي</w:t>
      </w:r>
      <w:proofErr w:type="spellEnd"/>
      <w:r w:rsidRPr="00295CD8">
        <w:rPr>
          <w:rFonts w:eastAsia="Times New Roman" w:cs="Arial"/>
          <w:rtl/>
          <w:lang w:bidi="ar-SY"/>
        </w:rPr>
        <w:t xml:space="preserve"> يسمح للرأس الطويل لذات الرأسين بالعبور إلى الذراع، وتتسمك المحفظة هنا مشكلة الرباط العضدي المعترض الذي يشكل قوساً فوق وتر ذات الرأسين عندما ينبثق من المحفظة.</w:t>
      </w:r>
    </w:p>
    <w:p w:rsidR="00295CD8" w:rsidRPr="00295CD8" w:rsidRDefault="00295CD8" w:rsidP="002C5344">
      <w:pPr>
        <w:numPr>
          <w:ilvl w:val="0"/>
          <w:numId w:val="24"/>
        </w:numPr>
        <w:bidi/>
        <w:contextualSpacing/>
        <w:rPr>
          <w:rFonts w:eastAsia="Times New Roman" w:cs="Arial"/>
          <w:rtl/>
          <w:lang w:bidi="ar-SY"/>
        </w:rPr>
      </w:pPr>
      <w:r w:rsidRPr="00295CD8">
        <w:rPr>
          <w:rFonts w:eastAsia="Times New Roman" w:cs="Arial"/>
          <w:rtl/>
          <w:lang w:bidi="ar-SY"/>
        </w:rPr>
        <w:t xml:space="preserve">وتوجد الفتحة الثانية أمام المحفظة بين الرباط العضدي الحقاني العلوي والرباط العضدي الحقاني المتوسط وتتصل بالجراب تحت الكتف عميقاً من وتر العضلة تحت الكتف. </w:t>
      </w:r>
    </w:p>
    <w:p w:rsidR="00295CD8" w:rsidRPr="00295CD8" w:rsidRDefault="00295CD8" w:rsidP="002E3FF9">
      <w:pPr>
        <w:bidi/>
        <w:jc w:val="center"/>
        <w:rPr>
          <w:rFonts w:eastAsia="Times New Roman" w:cs="Arial"/>
          <w:rtl/>
          <w:lang w:bidi="ar-SY"/>
        </w:rPr>
      </w:pPr>
      <w:r w:rsidRPr="00295CD8">
        <w:rPr>
          <w:rFonts w:eastAsia="Times New Roman" w:cs="Arial"/>
          <w:noProof/>
          <w:rtl/>
        </w:rPr>
        <w:lastRenderedPageBreak/>
        <w:drawing>
          <wp:inline distT="0" distB="0" distL="0" distR="0">
            <wp:extent cx="3850316" cy="1938620"/>
            <wp:effectExtent l="19050" t="0" r="0" b="0"/>
            <wp:docPr id="6" name="صورة 1" descr="فهر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فهرس.jpg"/>
                    <pic:cNvPicPr/>
                  </pic:nvPicPr>
                  <pic:blipFill>
                    <a:blip r:embed="rId11" cstate="print"/>
                    <a:stretch>
                      <a:fillRect/>
                    </a:stretch>
                  </pic:blipFill>
                  <pic:spPr>
                    <a:xfrm>
                      <a:off x="0" y="0"/>
                      <a:ext cx="3867251" cy="1947147"/>
                    </a:xfrm>
                    <a:prstGeom prst="rect">
                      <a:avLst/>
                    </a:prstGeom>
                  </pic:spPr>
                </pic:pic>
              </a:graphicData>
            </a:graphic>
          </wp:inline>
        </w:drawing>
      </w:r>
    </w:p>
    <w:p w:rsidR="00295CD8" w:rsidRDefault="00295CD8" w:rsidP="002E3FF9">
      <w:pPr>
        <w:bidi/>
        <w:jc w:val="center"/>
        <w:rPr>
          <w:rFonts w:eastAsia="Times New Roman" w:cs="Arial"/>
          <w:sz w:val="24"/>
          <w:szCs w:val="24"/>
          <w:rtl/>
          <w:lang w:bidi="ar-SY"/>
        </w:rPr>
      </w:pPr>
      <w:r w:rsidRPr="00CB2B85">
        <w:rPr>
          <w:rFonts w:eastAsia="Times New Roman" w:cs="Arial"/>
          <w:sz w:val="24"/>
          <w:szCs w:val="24"/>
          <w:rtl/>
          <w:lang w:bidi="ar-SY"/>
        </w:rPr>
        <w:t>الشكل (2):المحفظة المفصلية</w:t>
      </w:r>
    </w:p>
    <w:p w:rsidR="002E3FF9" w:rsidRPr="00CB2B85" w:rsidRDefault="002E3FF9" w:rsidP="002E3FF9">
      <w:pPr>
        <w:bidi/>
        <w:jc w:val="center"/>
        <w:rPr>
          <w:rFonts w:eastAsia="Times New Roman" w:cs="Arial"/>
          <w:sz w:val="24"/>
          <w:szCs w:val="24"/>
          <w:rtl/>
          <w:lang w:bidi="ar-SY"/>
        </w:rPr>
      </w:pPr>
    </w:p>
    <w:p w:rsidR="00295CD8" w:rsidRPr="00295CD8" w:rsidRDefault="00295CD8" w:rsidP="002C5344">
      <w:pPr>
        <w:numPr>
          <w:ilvl w:val="2"/>
          <w:numId w:val="23"/>
        </w:numPr>
        <w:bidi/>
        <w:ind w:left="836" w:hanging="836"/>
        <w:contextualSpacing/>
        <w:rPr>
          <w:rFonts w:eastAsia="Times New Roman" w:cs="Arial"/>
          <w:rtl/>
          <w:lang w:bidi="ar-SY"/>
        </w:rPr>
      </w:pPr>
      <w:r w:rsidRPr="00295CD8">
        <w:rPr>
          <w:rFonts w:eastAsia="Times New Roman" w:cs="Arial"/>
          <w:sz w:val="32"/>
          <w:szCs w:val="32"/>
          <w:u w:val="single"/>
          <w:rtl/>
          <w:lang w:bidi="ar-SY"/>
        </w:rPr>
        <w:t>الأربطة المفصلية</w:t>
      </w:r>
      <w:r w:rsidRPr="00295CD8">
        <w:rPr>
          <w:rFonts w:eastAsia="Times New Roman" w:cs="Arial"/>
          <w:sz w:val="32"/>
          <w:szCs w:val="32"/>
          <w:rtl/>
          <w:lang w:bidi="ar-SY"/>
        </w:rPr>
        <w:t xml:space="preserve"> </w:t>
      </w:r>
      <w:r w:rsidRPr="00295CD8">
        <w:rPr>
          <w:rFonts w:ascii="Cambria" w:eastAsia="Times New Roman" w:hAnsi="Cambria" w:cs="Arial"/>
          <w:sz w:val="24"/>
          <w:szCs w:val="24"/>
          <w:lang w:bidi="ar-SY"/>
        </w:rPr>
        <w:t>Capsular ligaments</w:t>
      </w:r>
      <w:r w:rsidRPr="00295CD8">
        <w:rPr>
          <w:rFonts w:eastAsia="Times New Roman" w:cs="Arial"/>
          <w:rtl/>
          <w:lang w:bidi="ar-SY"/>
        </w:rPr>
        <w:t xml:space="preserve">:   </w:t>
      </w:r>
      <w:r w:rsidRPr="00295CD8">
        <w:rPr>
          <w:rFonts w:eastAsia="Times New Roman" w:cs="Arial"/>
          <w:sz w:val="24"/>
          <w:szCs w:val="24"/>
          <w:rtl/>
          <w:lang w:bidi="ar-SY"/>
        </w:rPr>
        <w:t>شكل(3)</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يتقوى الجزء الأمامي من المحفظة المفصلية بثلاث أشرطة ليفية طولانية تدعى الأربطة الحقانية العضدية بالإضافة للرباط </w:t>
      </w:r>
      <w:proofErr w:type="spellStart"/>
      <w:r w:rsidRPr="00295CD8">
        <w:rPr>
          <w:rFonts w:eastAsia="Times New Roman" w:cs="Arial"/>
          <w:rtl/>
          <w:lang w:bidi="ar-SY"/>
        </w:rPr>
        <w:t>الغرابي</w:t>
      </w:r>
      <w:proofErr w:type="spellEnd"/>
      <w:r w:rsidRPr="00295CD8">
        <w:rPr>
          <w:rFonts w:eastAsia="Times New Roman" w:cs="Arial"/>
          <w:rtl/>
          <w:lang w:bidi="ar-SY"/>
        </w:rPr>
        <w:t xml:space="preserve"> العضدي، وهي:</w:t>
      </w:r>
    </w:p>
    <w:p w:rsidR="00295CD8" w:rsidRPr="00295CD8" w:rsidRDefault="00295CD8" w:rsidP="002C5344">
      <w:pPr>
        <w:numPr>
          <w:ilvl w:val="0"/>
          <w:numId w:val="25"/>
        </w:numPr>
        <w:bidi/>
        <w:contextualSpacing/>
        <w:rPr>
          <w:rFonts w:eastAsia="Times New Roman" w:cs="Arial"/>
          <w:rtl/>
          <w:lang w:bidi="ar-SY"/>
        </w:rPr>
      </w:pPr>
      <w:r w:rsidRPr="00295CD8">
        <w:rPr>
          <w:rFonts w:eastAsia="Times New Roman" w:cs="Arial"/>
          <w:b/>
          <w:bCs/>
          <w:rtl/>
          <w:lang w:bidi="ar-SY"/>
        </w:rPr>
        <w:t>الرباط الحقاني العضدي العلوي:</w:t>
      </w:r>
      <w:r w:rsidRPr="00295CD8">
        <w:rPr>
          <w:rFonts w:eastAsia="Times New Roman" w:cs="Arial"/>
          <w:rtl/>
          <w:lang w:bidi="ar-SY"/>
        </w:rPr>
        <w:t xml:space="preserve"> </w:t>
      </w:r>
      <w:r w:rsidRPr="00295CD8">
        <w:rPr>
          <w:rFonts w:ascii="Cambria" w:eastAsia="Times New Roman" w:hAnsi="Cambria" w:cs="Arial"/>
          <w:sz w:val="24"/>
          <w:szCs w:val="24"/>
          <w:lang w:bidi="ar-SY"/>
        </w:rPr>
        <w:t xml:space="preserve">Superior </w:t>
      </w:r>
      <w:proofErr w:type="spellStart"/>
      <w:r w:rsidRPr="00295CD8">
        <w:rPr>
          <w:rFonts w:ascii="Cambria" w:eastAsia="Times New Roman" w:hAnsi="Cambria" w:cs="Arial"/>
          <w:sz w:val="24"/>
          <w:szCs w:val="24"/>
          <w:lang w:bidi="ar-SY"/>
        </w:rPr>
        <w:t>gleno</w:t>
      </w:r>
      <w:proofErr w:type="spellEnd"/>
      <w:r w:rsidRPr="00295CD8">
        <w:rPr>
          <w:rFonts w:ascii="Cambria" w:eastAsia="Times New Roman" w:hAnsi="Cambria" w:cs="Arial"/>
          <w:sz w:val="24"/>
          <w:szCs w:val="24"/>
          <w:lang w:bidi="ar-SY"/>
        </w:rPr>
        <w:t xml:space="preserve"> humeral ligament</w:t>
      </w:r>
      <w:r w:rsidRPr="00295CD8">
        <w:rPr>
          <w:rFonts w:eastAsia="Times New Roman" w:cs="Arial"/>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rtl/>
          <w:lang w:bidi="ar-SY"/>
        </w:rPr>
        <w:t>رباط مثلثي يرتكز على عنق عظم الكتف قرب الذروة العلوية للحوف الحقاني وعلى الوجه المحيطي للجوف الحقاني ويسير بصورة أفقية نحو العنق التشريحي للعضد لينتهي فوق الحديبة الكبيرة .</w:t>
      </w:r>
    </w:p>
    <w:p w:rsidR="00295CD8" w:rsidRPr="00295CD8" w:rsidRDefault="00295CD8" w:rsidP="002C5344">
      <w:pPr>
        <w:numPr>
          <w:ilvl w:val="0"/>
          <w:numId w:val="25"/>
        </w:numPr>
        <w:bidi/>
        <w:contextualSpacing/>
        <w:rPr>
          <w:rFonts w:eastAsia="Times New Roman" w:cs="Arial"/>
          <w:rtl/>
          <w:lang w:bidi="ar-SY"/>
        </w:rPr>
      </w:pPr>
      <w:r w:rsidRPr="00295CD8">
        <w:rPr>
          <w:rFonts w:eastAsia="Times New Roman" w:cs="Arial"/>
          <w:b/>
          <w:bCs/>
          <w:rtl/>
          <w:lang w:bidi="ar-SY"/>
        </w:rPr>
        <w:t>الرباط الحقاني العضدي المتوسط</w:t>
      </w:r>
      <w:r w:rsidRPr="00295CD8">
        <w:rPr>
          <w:rFonts w:eastAsia="Times New Roman" w:cs="Arial"/>
          <w:rtl/>
          <w:lang w:bidi="ar-SY"/>
        </w:rPr>
        <w:t xml:space="preserve">: </w:t>
      </w:r>
      <w:r w:rsidRPr="00295CD8">
        <w:rPr>
          <w:rFonts w:ascii="Cambria" w:eastAsia="Times New Roman" w:hAnsi="Cambria" w:cs="Arial"/>
          <w:sz w:val="24"/>
          <w:szCs w:val="24"/>
          <w:lang w:bidi="ar-SY"/>
        </w:rPr>
        <w:t xml:space="preserve">Middle </w:t>
      </w:r>
      <w:proofErr w:type="spellStart"/>
      <w:r w:rsidRPr="00295CD8">
        <w:rPr>
          <w:rFonts w:ascii="Cambria" w:eastAsia="Times New Roman" w:hAnsi="Cambria" w:cs="Arial"/>
          <w:sz w:val="24"/>
          <w:szCs w:val="24"/>
          <w:lang w:bidi="ar-SY"/>
        </w:rPr>
        <w:t>gleno</w:t>
      </w:r>
      <w:proofErr w:type="spellEnd"/>
      <w:r w:rsidRPr="00295CD8">
        <w:rPr>
          <w:rFonts w:ascii="Cambria" w:eastAsia="Times New Roman" w:hAnsi="Cambria" w:cs="Arial"/>
          <w:sz w:val="24"/>
          <w:szCs w:val="24"/>
          <w:lang w:bidi="ar-SY"/>
        </w:rPr>
        <w:t xml:space="preserve"> humeral ligament</w:t>
      </w:r>
    </w:p>
    <w:p w:rsidR="00295CD8" w:rsidRPr="00295CD8" w:rsidRDefault="00295CD8" w:rsidP="00295CD8">
      <w:pPr>
        <w:bidi/>
        <w:rPr>
          <w:rFonts w:eastAsia="Times New Roman" w:cs="Arial"/>
          <w:rtl/>
          <w:lang w:bidi="ar-SY"/>
        </w:rPr>
      </w:pPr>
      <w:r w:rsidRPr="00295CD8">
        <w:rPr>
          <w:rFonts w:eastAsia="Times New Roman" w:cs="Arial"/>
          <w:rtl/>
          <w:lang w:bidi="ar-SY"/>
        </w:rPr>
        <w:t>وهو مثلثي الشكل يرتكز على عنق عظم الكتف تحت الرباط العلوي وعلى الوجه المحيطي للحوف الحقاني ويسير مائلاً إلى الأسفل والوحشي لينتهي على القسم السفلي من الحديبة الصغرى للعضد .</w:t>
      </w:r>
    </w:p>
    <w:p w:rsidR="00295CD8" w:rsidRPr="00295CD8" w:rsidRDefault="00295CD8" w:rsidP="002C5344">
      <w:pPr>
        <w:numPr>
          <w:ilvl w:val="0"/>
          <w:numId w:val="25"/>
        </w:numPr>
        <w:bidi/>
        <w:contextualSpacing/>
        <w:rPr>
          <w:rFonts w:eastAsia="Times New Roman" w:cs="Arial"/>
          <w:rtl/>
          <w:lang w:bidi="ar-SY"/>
        </w:rPr>
      </w:pPr>
      <w:r w:rsidRPr="00295CD8">
        <w:rPr>
          <w:rFonts w:eastAsia="Times New Roman" w:cs="Arial"/>
          <w:b/>
          <w:bCs/>
          <w:rtl/>
          <w:lang w:bidi="ar-SY"/>
        </w:rPr>
        <w:t>الرباط الحقاني العضدي السفلي</w:t>
      </w:r>
      <w:r w:rsidRPr="00295CD8">
        <w:rPr>
          <w:rFonts w:eastAsia="Times New Roman" w:cs="Arial"/>
          <w:rtl/>
          <w:lang w:bidi="ar-SY"/>
        </w:rPr>
        <w:t xml:space="preserve">: </w:t>
      </w:r>
      <w:r w:rsidRPr="00295CD8">
        <w:rPr>
          <w:rFonts w:ascii="Cambria" w:eastAsia="Times New Roman" w:hAnsi="Cambria" w:cs="Arial"/>
          <w:sz w:val="24"/>
          <w:szCs w:val="24"/>
          <w:lang w:bidi="ar-SY"/>
        </w:rPr>
        <w:t xml:space="preserve">Inferior </w:t>
      </w:r>
      <w:proofErr w:type="spellStart"/>
      <w:r w:rsidRPr="00295CD8">
        <w:rPr>
          <w:rFonts w:ascii="Cambria" w:eastAsia="Times New Roman" w:hAnsi="Cambria" w:cs="Arial"/>
          <w:sz w:val="24"/>
          <w:szCs w:val="24"/>
          <w:lang w:bidi="ar-SY"/>
        </w:rPr>
        <w:t>gleno</w:t>
      </w:r>
      <w:proofErr w:type="spellEnd"/>
      <w:r w:rsidRPr="00295CD8">
        <w:rPr>
          <w:rFonts w:ascii="Cambria" w:eastAsia="Times New Roman" w:hAnsi="Cambria" w:cs="Arial"/>
          <w:sz w:val="24"/>
          <w:szCs w:val="24"/>
          <w:lang w:bidi="ar-SY"/>
        </w:rPr>
        <w:t xml:space="preserve"> humeral ligament</w:t>
      </w:r>
      <w:r w:rsidRPr="00295CD8">
        <w:rPr>
          <w:rFonts w:eastAsia="Times New Roman" w:cs="Arial"/>
          <w:lang w:bidi="ar-SY"/>
        </w:rPr>
        <w:t xml:space="preserve"> </w:t>
      </w:r>
      <w:r w:rsidRPr="00295CD8">
        <w:rPr>
          <w:rFonts w:eastAsia="Times New Roman" w:cs="Arial"/>
          <w:rtl/>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rtl/>
          <w:lang w:bidi="ar-SY"/>
        </w:rPr>
        <w:t>وهو أعرض الأربطة وأمتنها ويمتد أفقياً من مقدم الجوف الحقاني والوجه المحيطي للحوف حتى أسفل الحديبة الصغرى للعضد .</w:t>
      </w:r>
    </w:p>
    <w:p w:rsidR="00295CD8" w:rsidRDefault="00295CD8" w:rsidP="00295CD8">
      <w:pPr>
        <w:bidi/>
        <w:rPr>
          <w:rFonts w:eastAsia="Times New Roman" w:cs="Arial"/>
          <w:rtl/>
          <w:lang w:bidi="ar-SY"/>
        </w:rPr>
      </w:pPr>
      <w:r w:rsidRPr="00295CD8">
        <w:rPr>
          <w:rFonts w:eastAsia="Times New Roman" w:cs="Arial"/>
          <w:rtl/>
          <w:lang w:bidi="ar-SY"/>
        </w:rPr>
        <w:t>إن هذه الأربطة الثلاث</w:t>
      </w:r>
      <w:r w:rsidRPr="00295CD8">
        <w:rPr>
          <w:rFonts w:eastAsia="Times New Roman" w:cs="Arial" w:hint="cs"/>
          <w:rtl/>
          <w:lang w:bidi="ar-SY"/>
        </w:rPr>
        <w:t>ة</w:t>
      </w:r>
      <w:r w:rsidRPr="00295CD8">
        <w:rPr>
          <w:rFonts w:eastAsia="Times New Roman" w:cs="Arial"/>
          <w:rtl/>
          <w:lang w:bidi="ar-SY"/>
        </w:rPr>
        <w:t xml:space="preserve"> هي </w:t>
      </w:r>
      <w:proofErr w:type="spellStart"/>
      <w:r w:rsidRPr="00295CD8">
        <w:rPr>
          <w:rFonts w:eastAsia="Times New Roman" w:cs="Arial"/>
          <w:rtl/>
          <w:lang w:bidi="ar-SY"/>
        </w:rPr>
        <w:t>محفظية</w:t>
      </w:r>
      <w:proofErr w:type="spellEnd"/>
      <w:r w:rsidRPr="00295CD8">
        <w:rPr>
          <w:rFonts w:eastAsia="Times New Roman" w:cs="Arial"/>
          <w:rtl/>
          <w:lang w:bidi="ar-SY"/>
        </w:rPr>
        <w:t>, أي أنها عبارة عن تسمك بالمحفظة المفصلية وكلها تقع على الوجه الأمامي للمفصل ،وتعمل هذه الأربطة الثلاث على تحديد حركة المفصل في التبعيد والبسط والدوران نحو الوحشي .</w:t>
      </w:r>
    </w:p>
    <w:p w:rsidR="002E3FF9" w:rsidRPr="00295CD8" w:rsidRDefault="002E3FF9" w:rsidP="002E3FF9">
      <w:pPr>
        <w:bidi/>
        <w:rPr>
          <w:rFonts w:eastAsia="Times New Roman" w:cs="Arial"/>
          <w:rtl/>
          <w:lang w:bidi="ar-SY"/>
        </w:rPr>
      </w:pPr>
    </w:p>
    <w:p w:rsidR="00295CD8" w:rsidRPr="00295CD8" w:rsidRDefault="00295CD8" w:rsidP="002C5344">
      <w:pPr>
        <w:numPr>
          <w:ilvl w:val="0"/>
          <w:numId w:val="25"/>
        </w:numPr>
        <w:bidi/>
        <w:contextualSpacing/>
        <w:rPr>
          <w:rFonts w:eastAsia="Times New Roman" w:cs="Arial"/>
          <w:rtl/>
          <w:lang w:bidi="ar-SY"/>
        </w:rPr>
      </w:pPr>
      <w:r w:rsidRPr="00295CD8">
        <w:rPr>
          <w:rFonts w:eastAsia="Times New Roman" w:cs="Arial"/>
          <w:b/>
          <w:bCs/>
          <w:rtl/>
          <w:lang w:bidi="ar-SY"/>
        </w:rPr>
        <w:lastRenderedPageBreak/>
        <w:t>الرباط العضدي المعترض</w:t>
      </w:r>
      <w:r w:rsidRPr="00295CD8">
        <w:rPr>
          <w:rFonts w:eastAsia="Times New Roman" w:cs="Arial"/>
          <w:rtl/>
          <w:lang w:bidi="ar-SY"/>
        </w:rPr>
        <w:t xml:space="preserve">: </w:t>
      </w:r>
      <w:r w:rsidRPr="00295CD8">
        <w:rPr>
          <w:rFonts w:ascii="Cambria" w:eastAsia="Times New Roman" w:hAnsi="Cambria" w:cs="Arial"/>
          <w:sz w:val="24"/>
          <w:szCs w:val="24"/>
          <w:lang w:bidi="ar-SY"/>
        </w:rPr>
        <w:t>Transverse humeral ligament</w:t>
      </w:r>
      <w:r w:rsidRPr="00295CD8">
        <w:rPr>
          <w:rFonts w:eastAsia="Times New Roman" w:cs="Arial"/>
          <w:sz w:val="24"/>
          <w:szCs w:val="24"/>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شريط ليفي عريض ومتين وهو أقوى أربطة الكتف ومستقل عن المحفظة المفصلية نوعاً ما. يرتكز على الحافة الوحشية للناتئ </w:t>
      </w:r>
      <w:proofErr w:type="spellStart"/>
      <w:r w:rsidRPr="00295CD8">
        <w:rPr>
          <w:rFonts w:eastAsia="Times New Roman" w:cs="Arial"/>
          <w:rtl/>
          <w:lang w:bidi="ar-SY"/>
        </w:rPr>
        <w:t>الغرابي</w:t>
      </w:r>
      <w:proofErr w:type="spellEnd"/>
      <w:r w:rsidRPr="00295CD8">
        <w:rPr>
          <w:rFonts w:eastAsia="Times New Roman" w:cs="Arial"/>
          <w:rtl/>
          <w:lang w:bidi="ar-SY"/>
        </w:rPr>
        <w:t xml:space="preserve"> للكتف ويتجه نحو الأسفل</w:t>
      </w:r>
      <w:r w:rsidR="004C44BF">
        <w:rPr>
          <w:rFonts w:eastAsia="Times New Roman" w:cs="Arial"/>
          <w:lang w:bidi="ar-SY"/>
        </w:rPr>
        <w:t xml:space="preserve"> </w:t>
      </w:r>
      <w:r w:rsidRPr="00295CD8">
        <w:rPr>
          <w:rFonts w:eastAsia="Times New Roman" w:cs="Arial"/>
          <w:rtl/>
          <w:lang w:bidi="ar-SY"/>
        </w:rPr>
        <w:t xml:space="preserve">والوحشي حتى يصل إلى قرب العضد فيندمج مع المحفظة التي تقع تحته وينقسم إلى حزمتين تنتهي كل منها على الحافة </w:t>
      </w:r>
      <w:r w:rsidR="00CB2B85" w:rsidRPr="00295CD8">
        <w:rPr>
          <w:rFonts w:eastAsia="Times New Roman" w:cs="Arial" w:hint="cs"/>
          <w:rtl/>
          <w:lang w:bidi="ar-SY"/>
        </w:rPr>
        <w:t>الإنسية</w:t>
      </w:r>
      <w:r w:rsidRPr="00295CD8">
        <w:rPr>
          <w:rFonts w:eastAsia="Times New Roman" w:cs="Arial"/>
          <w:rtl/>
          <w:lang w:bidi="ar-SY"/>
        </w:rPr>
        <w:t xml:space="preserve"> من إحدى </w:t>
      </w:r>
      <w:proofErr w:type="spellStart"/>
      <w:r w:rsidRPr="00295CD8">
        <w:rPr>
          <w:rFonts w:eastAsia="Times New Roman" w:cs="Arial"/>
          <w:rtl/>
          <w:lang w:bidi="ar-SY"/>
        </w:rPr>
        <w:t>الأحدوبتين</w:t>
      </w:r>
      <w:proofErr w:type="spellEnd"/>
      <w:r w:rsidRPr="00295CD8">
        <w:rPr>
          <w:rFonts w:eastAsia="Times New Roman" w:cs="Arial"/>
          <w:rtl/>
          <w:lang w:bidi="ar-SY"/>
        </w:rPr>
        <w:t xml:space="preserve"> وتسمحان بمرور الرأس الطويل لذات الرأسين بينهما .</w:t>
      </w:r>
    </w:p>
    <w:p w:rsidR="00295CD8" w:rsidRPr="00295CD8" w:rsidRDefault="00295CD8" w:rsidP="002C5344">
      <w:pPr>
        <w:numPr>
          <w:ilvl w:val="0"/>
          <w:numId w:val="25"/>
        </w:numPr>
        <w:bidi/>
        <w:contextualSpacing/>
        <w:rPr>
          <w:rFonts w:eastAsia="Times New Roman" w:cs="Arial"/>
          <w:lang w:bidi="ar-SY"/>
        </w:rPr>
      </w:pPr>
      <w:r w:rsidRPr="00295CD8">
        <w:rPr>
          <w:rFonts w:eastAsia="Times New Roman" w:cs="Arial"/>
          <w:b/>
          <w:bCs/>
          <w:rtl/>
          <w:lang w:bidi="ar-SY"/>
        </w:rPr>
        <w:t>الأربطة اللاحقة</w:t>
      </w:r>
      <w:r w:rsidRPr="00295CD8">
        <w:rPr>
          <w:rFonts w:eastAsia="Times New Roman" w:cs="Arial"/>
          <w:rtl/>
          <w:lang w:bidi="ar-SY"/>
        </w:rPr>
        <w:t xml:space="preserve">: </w:t>
      </w:r>
      <w:r w:rsidRPr="00295CD8">
        <w:rPr>
          <w:rFonts w:ascii="Cambria" w:eastAsia="Times New Roman" w:hAnsi="Cambria" w:cs="Arial"/>
          <w:sz w:val="24"/>
          <w:szCs w:val="24"/>
          <w:lang w:bidi="ar-SY"/>
        </w:rPr>
        <w:t>Accessory ligaments</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يوجد رباطان لمفصل الكتف يعتبران أربطة لاحقة هما الرباط </w:t>
      </w:r>
      <w:proofErr w:type="spellStart"/>
      <w:r w:rsidRPr="00295CD8">
        <w:rPr>
          <w:rFonts w:eastAsia="Times New Roman" w:cs="Arial"/>
          <w:rtl/>
          <w:lang w:bidi="ar-SY"/>
        </w:rPr>
        <w:t>الغرابي</w:t>
      </w:r>
      <w:proofErr w:type="spellEnd"/>
      <w:r w:rsidRPr="00295CD8">
        <w:rPr>
          <w:rFonts w:eastAsia="Times New Roman" w:cs="Arial"/>
          <w:rtl/>
          <w:lang w:bidi="ar-SY"/>
        </w:rPr>
        <w:t xml:space="preserve"> العضدي الذي يندمج مع المحفظة المفصلية والأخر هو الرباط </w:t>
      </w:r>
      <w:proofErr w:type="spellStart"/>
      <w:r w:rsidRPr="00295CD8">
        <w:rPr>
          <w:rFonts w:eastAsia="Times New Roman" w:cs="Arial"/>
          <w:rtl/>
          <w:lang w:bidi="ar-SY"/>
        </w:rPr>
        <w:t>الغرابي</w:t>
      </w:r>
      <w:proofErr w:type="spellEnd"/>
      <w:r w:rsidRPr="00295CD8">
        <w:rPr>
          <w:rFonts w:eastAsia="Times New Roman" w:cs="Arial"/>
          <w:rtl/>
          <w:lang w:bidi="ar-SY"/>
        </w:rPr>
        <w:t xml:space="preserve">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والذي يكمل القوس الليفي فوق المفصل .</w:t>
      </w:r>
    </w:p>
    <w:p w:rsidR="00295CD8" w:rsidRPr="00295CD8" w:rsidRDefault="00295CD8" w:rsidP="00295CD8">
      <w:pPr>
        <w:bidi/>
        <w:jc w:val="center"/>
        <w:rPr>
          <w:rFonts w:eastAsia="Times New Roman" w:cs="Arial"/>
          <w:rtl/>
          <w:lang w:bidi="ar-SY"/>
        </w:rPr>
      </w:pPr>
      <w:r w:rsidRPr="00295CD8">
        <w:rPr>
          <w:rFonts w:eastAsia="Times New Roman" w:cs="Arial"/>
          <w:noProof/>
          <w:rtl/>
        </w:rPr>
        <w:drawing>
          <wp:inline distT="0" distB="0" distL="0" distR="0">
            <wp:extent cx="4094851" cy="2009553"/>
            <wp:effectExtent l="19050" t="0" r="899" b="0"/>
            <wp:docPr id="7" name="irc_mi" descr="http://www.shoulderdoc.co.uk/images/uploaded/ligament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shoulderdoc.co.uk/images/uploaded/ligaments3.jpg"/>
                    <pic:cNvPicPr>
                      <a:picLocks noChangeAspect="1" noChangeArrowheads="1"/>
                    </pic:cNvPicPr>
                  </pic:nvPicPr>
                  <pic:blipFill>
                    <a:blip r:embed="rId12" cstate="print"/>
                    <a:srcRect/>
                    <a:stretch>
                      <a:fillRect/>
                    </a:stretch>
                  </pic:blipFill>
                  <pic:spPr bwMode="auto">
                    <a:xfrm>
                      <a:off x="0" y="0"/>
                      <a:ext cx="4105275" cy="2014669"/>
                    </a:xfrm>
                    <a:prstGeom prst="rect">
                      <a:avLst/>
                    </a:prstGeom>
                    <a:noFill/>
                    <a:ln w="9525">
                      <a:noFill/>
                      <a:miter lim="800000"/>
                      <a:headEnd/>
                      <a:tailEnd/>
                    </a:ln>
                  </pic:spPr>
                </pic:pic>
              </a:graphicData>
            </a:graphic>
          </wp:inline>
        </w:drawing>
      </w:r>
    </w:p>
    <w:p w:rsidR="00295CD8" w:rsidRDefault="00295CD8" w:rsidP="00295CD8">
      <w:pPr>
        <w:bidi/>
        <w:jc w:val="center"/>
        <w:rPr>
          <w:rFonts w:eastAsia="Times New Roman" w:cs="Arial"/>
          <w:sz w:val="24"/>
          <w:szCs w:val="24"/>
          <w:rtl/>
          <w:lang w:bidi="ar-SY"/>
        </w:rPr>
      </w:pPr>
      <w:r w:rsidRPr="005666FD">
        <w:rPr>
          <w:rFonts w:eastAsia="Times New Roman" w:cs="Arial"/>
          <w:sz w:val="24"/>
          <w:szCs w:val="24"/>
          <w:rtl/>
          <w:lang w:bidi="ar-SY"/>
        </w:rPr>
        <w:t>الشكل (3):الأربطة المفصلية</w:t>
      </w:r>
    </w:p>
    <w:p w:rsidR="002E3FF9" w:rsidRDefault="002E3FF9" w:rsidP="002E3FF9">
      <w:pPr>
        <w:bidi/>
        <w:jc w:val="center"/>
        <w:rPr>
          <w:rFonts w:eastAsia="Times New Roman" w:cs="Arial"/>
          <w:sz w:val="24"/>
          <w:szCs w:val="24"/>
          <w:rtl/>
          <w:lang w:bidi="ar-SY"/>
        </w:rPr>
      </w:pPr>
    </w:p>
    <w:p w:rsidR="002E3FF9" w:rsidRDefault="002E3FF9" w:rsidP="002E3FF9">
      <w:pPr>
        <w:bidi/>
        <w:jc w:val="center"/>
        <w:rPr>
          <w:rFonts w:eastAsia="Times New Roman" w:cs="Arial"/>
          <w:sz w:val="24"/>
          <w:szCs w:val="24"/>
          <w:rtl/>
          <w:lang w:bidi="ar-SY"/>
        </w:rPr>
      </w:pPr>
    </w:p>
    <w:p w:rsidR="002E3FF9" w:rsidRDefault="002E3FF9" w:rsidP="002E3FF9">
      <w:pPr>
        <w:bidi/>
        <w:jc w:val="center"/>
        <w:rPr>
          <w:rFonts w:eastAsia="Times New Roman" w:cs="Arial"/>
          <w:sz w:val="24"/>
          <w:szCs w:val="24"/>
          <w:rtl/>
          <w:lang w:bidi="ar-SY"/>
        </w:rPr>
      </w:pPr>
    </w:p>
    <w:p w:rsidR="002E3FF9" w:rsidRDefault="002E3FF9" w:rsidP="002E3FF9">
      <w:pPr>
        <w:bidi/>
        <w:jc w:val="center"/>
        <w:rPr>
          <w:rFonts w:eastAsia="Times New Roman" w:cs="Arial"/>
          <w:sz w:val="24"/>
          <w:szCs w:val="24"/>
          <w:rtl/>
          <w:lang w:bidi="ar-SY"/>
        </w:rPr>
      </w:pPr>
    </w:p>
    <w:p w:rsidR="002E3FF9" w:rsidRDefault="002E3FF9" w:rsidP="002E3FF9">
      <w:pPr>
        <w:bidi/>
        <w:jc w:val="center"/>
        <w:rPr>
          <w:rFonts w:eastAsia="Times New Roman" w:cs="Arial"/>
          <w:sz w:val="24"/>
          <w:szCs w:val="24"/>
          <w:rtl/>
          <w:lang w:bidi="ar-SY"/>
        </w:rPr>
      </w:pPr>
    </w:p>
    <w:p w:rsidR="002E3FF9" w:rsidRDefault="002E3FF9" w:rsidP="002E3FF9">
      <w:pPr>
        <w:bidi/>
        <w:jc w:val="center"/>
        <w:rPr>
          <w:rFonts w:eastAsia="Times New Roman" w:cs="Arial"/>
          <w:sz w:val="24"/>
          <w:szCs w:val="24"/>
          <w:rtl/>
          <w:lang w:bidi="ar-SY"/>
        </w:rPr>
      </w:pPr>
    </w:p>
    <w:p w:rsidR="002E3FF9" w:rsidRDefault="002E3FF9" w:rsidP="002E3FF9">
      <w:pPr>
        <w:bidi/>
        <w:jc w:val="center"/>
        <w:rPr>
          <w:rFonts w:eastAsia="Times New Roman" w:cs="Arial"/>
          <w:sz w:val="24"/>
          <w:szCs w:val="24"/>
          <w:rtl/>
          <w:lang w:bidi="ar-SY"/>
        </w:rPr>
      </w:pPr>
    </w:p>
    <w:p w:rsidR="002E3FF9" w:rsidRPr="005666FD" w:rsidRDefault="002E3FF9" w:rsidP="002E3FF9">
      <w:pPr>
        <w:bidi/>
        <w:jc w:val="center"/>
        <w:rPr>
          <w:rFonts w:eastAsia="Times New Roman" w:cs="Arial"/>
          <w:sz w:val="24"/>
          <w:szCs w:val="24"/>
          <w:rtl/>
          <w:lang w:bidi="ar-SY"/>
        </w:rPr>
      </w:pPr>
    </w:p>
    <w:p w:rsidR="00295CD8" w:rsidRPr="00295CD8" w:rsidRDefault="00295CD8" w:rsidP="002C5344">
      <w:pPr>
        <w:numPr>
          <w:ilvl w:val="2"/>
          <w:numId w:val="23"/>
        </w:numPr>
        <w:bidi/>
        <w:contextualSpacing/>
        <w:rPr>
          <w:rFonts w:eastAsia="Times New Roman" w:cs="Arial"/>
          <w:lang w:bidi="ar-SY"/>
        </w:rPr>
      </w:pPr>
      <w:r w:rsidRPr="00295CD8">
        <w:rPr>
          <w:rFonts w:eastAsia="Times New Roman" w:cs="Arial"/>
          <w:sz w:val="32"/>
          <w:szCs w:val="32"/>
          <w:u w:val="single"/>
          <w:rtl/>
          <w:lang w:bidi="ar-SY"/>
        </w:rPr>
        <w:lastRenderedPageBreak/>
        <w:t xml:space="preserve">الغشاء </w:t>
      </w:r>
      <w:proofErr w:type="spellStart"/>
      <w:r w:rsidRPr="00295CD8">
        <w:rPr>
          <w:rFonts w:eastAsia="Times New Roman" w:cs="Arial"/>
          <w:sz w:val="32"/>
          <w:szCs w:val="32"/>
          <w:u w:val="single"/>
          <w:rtl/>
          <w:lang w:bidi="ar-SY"/>
        </w:rPr>
        <w:t>الزليلي</w:t>
      </w:r>
      <w:proofErr w:type="spellEnd"/>
      <w:r w:rsidRPr="00295CD8">
        <w:rPr>
          <w:rFonts w:eastAsia="Times New Roman" w:cs="Arial"/>
          <w:sz w:val="32"/>
          <w:szCs w:val="32"/>
          <w:rtl/>
          <w:lang w:bidi="ar-SY"/>
        </w:rPr>
        <w:t xml:space="preserve"> </w:t>
      </w:r>
      <w:r w:rsidRPr="00295CD8">
        <w:rPr>
          <w:rFonts w:eastAsia="Times New Roman" w:cs="Arial"/>
          <w:rtl/>
          <w:lang w:bidi="ar-SY"/>
        </w:rPr>
        <w:t xml:space="preserve">: </w:t>
      </w:r>
      <w:r w:rsidRPr="00295CD8">
        <w:rPr>
          <w:rFonts w:ascii="Cambria" w:eastAsia="Times New Roman" w:hAnsi="Cambria" w:cs="Arial"/>
          <w:lang w:bidi="ar-SY"/>
        </w:rPr>
        <w:t>Synovial membrane</w:t>
      </w:r>
      <w:r w:rsidRPr="00295CD8">
        <w:rPr>
          <w:rFonts w:eastAsia="Times New Roman" w:cs="Arial"/>
          <w:rtl/>
          <w:lang w:bidi="ar-SY"/>
        </w:rPr>
        <w:t xml:space="preserve">     </w:t>
      </w:r>
      <w:r w:rsidRPr="00295CD8">
        <w:rPr>
          <w:rFonts w:eastAsia="Times New Roman" w:cs="Arial"/>
          <w:sz w:val="24"/>
          <w:szCs w:val="24"/>
          <w:rtl/>
          <w:lang w:bidi="ar-SY"/>
        </w:rPr>
        <w:t>شكل(4)</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غشاء ضام غني بالأوعية الدموية والأعصاب يفرز السائل </w:t>
      </w:r>
      <w:proofErr w:type="spellStart"/>
      <w:r w:rsidRPr="00295CD8">
        <w:rPr>
          <w:rFonts w:eastAsia="Times New Roman" w:cs="Arial"/>
          <w:rtl/>
          <w:lang w:bidi="ar-SY"/>
        </w:rPr>
        <w:t>الزليلي</w:t>
      </w:r>
      <w:proofErr w:type="spellEnd"/>
      <w:r w:rsidRPr="00295CD8">
        <w:rPr>
          <w:rFonts w:eastAsia="Times New Roman" w:cs="Arial"/>
          <w:rtl/>
          <w:lang w:bidi="ar-SY"/>
        </w:rPr>
        <w:t xml:space="preserve"> ويبطن المحفظة المفصلية ويرتكز على حواف الغضاريف المغطية للوجوه المفصلية،</w:t>
      </w:r>
      <w:r w:rsidRPr="00295CD8">
        <w:rPr>
          <w:rFonts w:eastAsia="Times New Roman" w:cs="Arial" w:hint="cs"/>
          <w:rtl/>
          <w:lang w:bidi="ar-SY"/>
        </w:rPr>
        <w:t xml:space="preserve"> </w:t>
      </w:r>
      <w:r w:rsidRPr="00295CD8">
        <w:rPr>
          <w:rFonts w:eastAsia="Times New Roman" w:cs="Arial"/>
          <w:rtl/>
          <w:lang w:bidi="ar-SY"/>
        </w:rPr>
        <w:t>يحيط بوتر العضلة ذات الرأسين ويمتد خلف الرباط العضدي المعترض لمسافة قصيرة كغمد أنبوبي حول وتر الرأس الطويل للعضلة ذات الرأسين العضدية .</w:t>
      </w:r>
    </w:p>
    <w:p w:rsidR="00295CD8" w:rsidRPr="00295CD8" w:rsidRDefault="00295CD8" w:rsidP="00295CD8">
      <w:pPr>
        <w:bidi/>
        <w:jc w:val="center"/>
        <w:rPr>
          <w:rFonts w:eastAsia="Times New Roman" w:cs="Arial"/>
          <w:rtl/>
          <w:lang w:bidi="ar-SY"/>
        </w:rPr>
      </w:pPr>
      <w:r w:rsidRPr="00295CD8">
        <w:rPr>
          <w:rFonts w:eastAsia="Times New Roman" w:cs="Arial"/>
          <w:noProof/>
        </w:rPr>
        <w:drawing>
          <wp:inline distT="0" distB="0" distL="0" distR="0">
            <wp:extent cx="4166870" cy="1800225"/>
            <wp:effectExtent l="19050" t="0" r="5080" b="0"/>
            <wp:docPr id="12" name="irc_mi" descr="http://classconnection.s3.amazonaws.com/776/flashcards/1426776/jpg/cardimage_4457750_013527895566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lassconnection.s3.amazonaws.com/776/flashcards/1426776/jpg/cardimage_4457750_01352789556614.jpg"/>
                    <pic:cNvPicPr>
                      <a:picLocks noChangeAspect="1" noChangeArrowheads="1"/>
                    </pic:cNvPicPr>
                  </pic:nvPicPr>
                  <pic:blipFill>
                    <a:blip r:embed="rId13" cstate="print"/>
                    <a:srcRect/>
                    <a:stretch>
                      <a:fillRect/>
                    </a:stretch>
                  </pic:blipFill>
                  <pic:spPr bwMode="auto">
                    <a:xfrm>
                      <a:off x="0" y="0"/>
                      <a:ext cx="4177657" cy="1804885"/>
                    </a:xfrm>
                    <a:prstGeom prst="rect">
                      <a:avLst/>
                    </a:prstGeom>
                    <a:noFill/>
                    <a:ln w="9525">
                      <a:noFill/>
                      <a:miter lim="800000"/>
                      <a:headEnd/>
                      <a:tailEnd/>
                    </a:ln>
                  </pic:spPr>
                </pic:pic>
              </a:graphicData>
            </a:graphic>
          </wp:inline>
        </w:drawing>
      </w:r>
    </w:p>
    <w:p w:rsidR="00295CD8" w:rsidRDefault="00295CD8" w:rsidP="00295CD8">
      <w:pPr>
        <w:bidi/>
        <w:jc w:val="center"/>
        <w:rPr>
          <w:rFonts w:eastAsia="Times New Roman" w:cs="Arial"/>
          <w:sz w:val="24"/>
          <w:szCs w:val="24"/>
          <w:rtl/>
          <w:lang w:bidi="ar-SY"/>
        </w:rPr>
      </w:pPr>
      <w:r w:rsidRPr="005666FD">
        <w:rPr>
          <w:rFonts w:eastAsia="Times New Roman" w:cs="Arial"/>
          <w:sz w:val="24"/>
          <w:szCs w:val="24"/>
          <w:rtl/>
          <w:lang w:bidi="ar-SY"/>
        </w:rPr>
        <w:t xml:space="preserve">الشكل (4):الغشاء </w:t>
      </w:r>
      <w:proofErr w:type="spellStart"/>
      <w:r w:rsidRPr="005666FD">
        <w:rPr>
          <w:rFonts w:eastAsia="Times New Roman" w:cs="Arial"/>
          <w:sz w:val="24"/>
          <w:szCs w:val="24"/>
          <w:rtl/>
          <w:lang w:bidi="ar-SY"/>
        </w:rPr>
        <w:t>الزليلي</w:t>
      </w:r>
      <w:proofErr w:type="spellEnd"/>
    </w:p>
    <w:p w:rsidR="002E3FF9" w:rsidRPr="005666FD" w:rsidRDefault="002E3FF9" w:rsidP="002E3FF9">
      <w:pPr>
        <w:bidi/>
        <w:jc w:val="center"/>
        <w:rPr>
          <w:rFonts w:eastAsia="Times New Roman" w:cs="Arial"/>
          <w:sz w:val="24"/>
          <w:szCs w:val="24"/>
          <w:rtl/>
          <w:lang w:bidi="ar-SY"/>
        </w:rPr>
      </w:pPr>
    </w:p>
    <w:p w:rsidR="00295CD8" w:rsidRPr="00295CD8" w:rsidRDefault="00295CD8" w:rsidP="002C5344">
      <w:pPr>
        <w:numPr>
          <w:ilvl w:val="2"/>
          <w:numId w:val="23"/>
        </w:numPr>
        <w:bidi/>
        <w:ind w:left="926" w:hanging="926"/>
        <w:contextualSpacing/>
        <w:rPr>
          <w:rFonts w:eastAsia="Times New Roman" w:cs="Arial"/>
          <w:rtl/>
          <w:lang w:bidi="ar-SY"/>
        </w:rPr>
      </w:pPr>
      <w:r w:rsidRPr="00295CD8">
        <w:rPr>
          <w:rFonts w:eastAsia="Times New Roman" w:cs="Arial"/>
          <w:sz w:val="32"/>
          <w:szCs w:val="32"/>
          <w:u w:val="single"/>
          <w:rtl/>
          <w:lang w:bidi="ar-SY"/>
        </w:rPr>
        <w:t>عضلات الكم المديرة للكتف</w:t>
      </w:r>
      <w:r w:rsidR="005666FD">
        <w:rPr>
          <w:rFonts w:eastAsia="Times New Roman" w:cs="Arial"/>
          <w:rtl/>
          <w:lang w:bidi="ar-SY"/>
        </w:rPr>
        <w:t xml:space="preserve">:  </w:t>
      </w:r>
      <w:r w:rsidRPr="00295CD8">
        <w:rPr>
          <w:rFonts w:eastAsia="Times New Roman" w:cs="Arial"/>
          <w:rtl/>
          <w:lang w:bidi="ar-SY"/>
        </w:rPr>
        <w:t xml:space="preserve">  </w:t>
      </w:r>
      <w:r w:rsidRPr="00295CD8">
        <w:rPr>
          <w:rFonts w:eastAsia="Times New Roman" w:cs="Arial"/>
          <w:sz w:val="24"/>
          <w:szCs w:val="24"/>
          <w:rtl/>
          <w:lang w:bidi="ar-SY"/>
        </w:rPr>
        <w:t>شكل(5,6)</w:t>
      </w:r>
    </w:p>
    <w:p w:rsidR="00295CD8" w:rsidRPr="00295CD8" w:rsidRDefault="00295CD8" w:rsidP="00295CD8">
      <w:pPr>
        <w:bidi/>
        <w:rPr>
          <w:rFonts w:eastAsia="Times New Roman" w:cs="Arial"/>
          <w:rtl/>
          <w:lang w:bidi="ar-SY"/>
        </w:rPr>
      </w:pPr>
      <w:r w:rsidRPr="00295CD8">
        <w:rPr>
          <w:rFonts w:eastAsia="Times New Roman" w:cs="Arial"/>
          <w:rtl/>
          <w:lang w:bidi="ar-SY"/>
        </w:rPr>
        <w:t>وتتألف من أربع عضلات وهي :</w:t>
      </w:r>
    </w:p>
    <w:p w:rsidR="00295CD8" w:rsidRPr="00295CD8" w:rsidRDefault="00295CD8" w:rsidP="00087BD9">
      <w:pPr>
        <w:numPr>
          <w:ilvl w:val="0"/>
          <w:numId w:val="8"/>
        </w:numPr>
        <w:bidi/>
        <w:contextualSpacing/>
        <w:rPr>
          <w:rFonts w:eastAsia="Times New Roman" w:cs="Arial"/>
          <w:rtl/>
          <w:lang w:bidi="ar-SY"/>
        </w:rPr>
      </w:pPr>
      <w:r w:rsidRPr="00295CD8">
        <w:rPr>
          <w:rFonts w:eastAsia="Times New Roman" w:cs="Arial"/>
          <w:b/>
          <w:bCs/>
          <w:rtl/>
          <w:lang w:bidi="ar-SY"/>
        </w:rPr>
        <w:t>العضلة فوق الشوك</w:t>
      </w:r>
      <w:r w:rsidRPr="00295CD8">
        <w:rPr>
          <w:rFonts w:eastAsia="Times New Roman" w:cs="Arial"/>
          <w:rtl/>
          <w:lang w:bidi="ar-SY"/>
        </w:rPr>
        <w:t xml:space="preserve"> :</w:t>
      </w:r>
    </w:p>
    <w:p w:rsidR="00295CD8" w:rsidRPr="00295CD8" w:rsidRDefault="00295CD8" w:rsidP="00295CD8">
      <w:pPr>
        <w:bidi/>
        <w:contextualSpacing/>
        <w:rPr>
          <w:rFonts w:eastAsia="Times New Roman" w:cs="Arial"/>
          <w:rtl/>
          <w:lang w:bidi="ar-SY"/>
        </w:rPr>
      </w:pPr>
      <w:r w:rsidRPr="00295CD8">
        <w:rPr>
          <w:rFonts w:eastAsia="Times New Roman" w:cs="Arial"/>
          <w:rtl/>
          <w:lang w:bidi="ar-SY"/>
        </w:rPr>
        <w:t xml:space="preserve">تنشأ من الحفرة فوق الشوك للوح الكتف وترتكز على </w:t>
      </w:r>
      <w:proofErr w:type="spellStart"/>
      <w:r w:rsidRPr="00295CD8">
        <w:rPr>
          <w:rFonts w:eastAsia="Times New Roman" w:cs="Arial"/>
          <w:rtl/>
          <w:lang w:bidi="ar-SY"/>
        </w:rPr>
        <w:t>الأحدوبة</w:t>
      </w:r>
      <w:proofErr w:type="spellEnd"/>
      <w:r w:rsidRPr="00295CD8">
        <w:rPr>
          <w:rFonts w:eastAsia="Times New Roman" w:cs="Arial"/>
          <w:rtl/>
          <w:lang w:bidi="ar-SY"/>
        </w:rPr>
        <w:t xml:space="preserve"> الكبيرة للعضد ومحفظة مفصل الكتف وتتعصب من </w:t>
      </w:r>
      <w:proofErr w:type="spellStart"/>
      <w:r w:rsidRPr="00295CD8">
        <w:rPr>
          <w:rFonts w:eastAsia="Times New Roman" w:cs="Arial"/>
          <w:rtl/>
          <w:lang w:bidi="ar-SY"/>
        </w:rPr>
        <w:t>االعصب</w:t>
      </w:r>
      <w:proofErr w:type="spellEnd"/>
      <w:r w:rsidRPr="00295CD8">
        <w:rPr>
          <w:rFonts w:eastAsia="Times New Roman" w:cs="Arial"/>
          <w:rtl/>
          <w:lang w:bidi="ar-SY"/>
        </w:rPr>
        <w:t xml:space="preserve"> فوق الكتف (</w:t>
      </w:r>
      <w:r w:rsidRPr="00295CD8">
        <w:rPr>
          <w:rFonts w:eastAsia="Times New Roman" w:cs="Arial"/>
          <w:lang w:bidi="ar-SY"/>
        </w:rPr>
        <w:t>C4_C5_C6</w:t>
      </w:r>
      <w:r w:rsidRPr="00295CD8">
        <w:rPr>
          <w:rFonts w:eastAsia="Times New Roman" w:cs="Arial"/>
          <w:rtl/>
          <w:lang w:bidi="ar-SY"/>
        </w:rPr>
        <w:t>) وتعمل على تبعيد الذراع وتشارك في ثبات مفصل الكتف .</w:t>
      </w:r>
    </w:p>
    <w:p w:rsidR="00295CD8" w:rsidRPr="00295CD8" w:rsidRDefault="00295CD8" w:rsidP="00087BD9">
      <w:pPr>
        <w:numPr>
          <w:ilvl w:val="0"/>
          <w:numId w:val="8"/>
        </w:numPr>
        <w:bidi/>
        <w:contextualSpacing/>
        <w:rPr>
          <w:rFonts w:eastAsia="Times New Roman" w:cs="Arial"/>
          <w:rtl/>
          <w:lang w:bidi="ar-SY"/>
        </w:rPr>
      </w:pPr>
      <w:r w:rsidRPr="00295CD8">
        <w:rPr>
          <w:rFonts w:eastAsia="Times New Roman" w:cs="Arial"/>
          <w:b/>
          <w:bCs/>
          <w:rtl/>
          <w:lang w:bidi="ar-SY"/>
        </w:rPr>
        <w:t>العضلة تحت الشوك</w:t>
      </w:r>
      <w:r w:rsidRPr="00295CD8">
        <w:rPr>
          <w:rFonts w:eastAsia="Times New Roman" w:cs="Arial"/>
          <w:rtl/>
          <w:lang w:bidi="ar-SY"/>
        </w:rPr>
        <w:t xml:space="preserve"> :</w:t>
      </w:r>
    </w:p>
    <w:p w:rsidR="00295CD8" w:rsidRPr="00295CD8" w:rsidRDefault="00295CD8" w:rsidP="00295CD8">
      <w:pPr>
        <w:bidi/>
        <w:contextualSpacing/>
        <w:rPr>
          <w:rFonts w:eastAsia="Times New Roman" w:cs="Arial"/>
          <w:rtl/>
          <w:lang w:bidi="ar-SY"/>
        </w:rPr>
      </w:pPr>
      <w:r w:rsidRPr="00295CD8">
        <w:rPr>
          <w:rFonts w:eastAsia="Times New Roman" w:cs="Arial"/>
          <w:rtl/>
          <w:lang w:bidi="ar-SY"/>
        </w:rPr>
        <w:t xml:space="preserve">تنشأ من الحفرة تحت الشوك للكتف وترتكز على </w:t>
      </w:r>
      <w:proofErr w:type="spellStart"/>
      <w:r w:rsidRPr="00295CD8">
        <w:rPr>
          <w:rFonts w:eastAsia="Times New Roman" w:cs="Arial"/>
          <w:rtl/>
          <w:lang w:bidi="ar-SY"/>
        </w:rPr>
        <w:t>الأحدوبة</w:t>
      </w:r>
      <w:proofErr w:type="spellEnd"/>
      <w:r w:rsidRPr="00295CD8">
        <w:rPr>
          <w:rFonts w:eastAsia="Times New Roman" w:cs="Arial"/>
          <w:rtl/>
          <w:lang w:bidi="ar-SY"/>
        </w:rPr>
        <w:t xml:space="preserve"> الكبيرة للعضد ومحفظة مفصل الكتف ،وتتعصب من العصب فوق الكتف (</w:t>
      </w:r>
      <w:r w:rsidRPr="00295CD8">
        <w:rPr>
          <w:rFonts w:eastAsia="Times New Roman" w:cs="Arial"/>
          <w:lang w:bidi="ar-SY"/>
        </w:rPr>
        <w:t>C5_C6</w:t>
      </w:r>
      <w:r w:rsidRPr="00295CD8">
        <w:rPr>
          <w:rFonts w:eastAsia="Times New Roman" w:cs="Arial"/>
          <w:rtl/>
          <w:lang w:bidi="ar-SY"/>
        </w:rPr>
        <w:t>) وتعمل على دوران الذراع للوحشي تشارك في ثبات مفصل الكتف .</w:t>
      </w:r>
    </w:p>
    <w:p w:rsidR="00295CD8" w:rsidRPr="00295CD8" w:rsidRDefault="00295CD8" w:rsidP="00087BD9">
      <w:pPr>
        <w:numPr>
          <w:ilvl w:val="0"/>
          <w:numId w:val="8"/>
        </w:numPr>
        <w:bidi/>
        <w:contextualSpacing/>
        <w:rPr>
          <w:rFonts w:eastAsia="Times New Roman" w:cs="Arial"/>
          <w:rtl/>
          <w:lang w:bidi="ar-SY"/>
        </w:rPr>
      </w:pPr>
      <w:r w:rsidRPr="00295CD8">
        <w:rPr>
          <w:rFonts w:eastAsia="Times New Roman" w:cs="Arial"/>
          <w:b/>
          <w:bCs/>
          <w:rtl/>
          <w:lang w:bidi="ar-SY"/>
        </w:rPr>
        <w:t>العضلة المدورة الصغيرة</w:t>
      </w:r>
      <w:r w:rsidRPr="00295CD8">
        <w:rPr>
          <w:rFonts w:eastAsia="Times New Roman" w:cs="Arial"/>
          <w:rtl/>
          <w:lang w:bidi="ar-SY"/>
        </w:rPr>
        <w:t xml:space="preserve"> : </w:t>
      </w:r>
    </w:p>
    <w:p w:rsidR="00295CD8" w:rsidRDefault="00295CD8" w:rsidP="00295CD8">
      <w:pPr>
        <w:bidi/>
        <w:contextualSpacing/>
        <w:rPr>
          <w:rFonts w:eastAsia="Times New Roman" w:cs="Arial"/>
          <w:rtl/>
          <w:lang w:bidi="ar-SY"/>
        </w:rPr>
      </w:pPr>
      <w:r w:rsidRPr="00295CD8">
        <w:rPr>
          <w:rFonts w:eastAsia="Times New Roman" w:cs="Arial"/>
          <w:rtl/>
          <w:lang w:bidi="ar-SY"/>
        </w:rPr>
        <w:t xml:space="preserve">تنشأ من الثلثين العلويين للحافة الوحشية للوح الكتف وترتكز على </w:t>
      </w:r>
      <w:proofErr w:type="spellStart"/>
      <w:r w:rsidRPr="00295CD8">
        <w:rPr>
          <w:rFonts w:eastAsia="Times New Roman" w:cs="Arial"/>
          <w:rtl/>
          <w:lang w:bidi="ar-SY"/>
        </w:rPr>
        <w:t>الأحدوبة</w:t>
      </w:r>
      <w:proofErr w:type="spellEnd"/>
      <w:r w:rsidRPr="00295CD8">
        <w:rPr>
          <w:rFonts w:eastAsia="Times New Roman" w:cs="Arial"/>
          <w:rtl/>
          <w:lang w:bidi="ar-SY"/>
        </w:rPr>
        <w:t xml:space="preserve"> الكبيرة للعضد ومحفظة مفصل الكتف وتتعصب من العصب الإبطي (</w:t>
      </w:r>
      <w:r w:rsidRPr="00295CD8">
        <w:rPr>
          <w:rFonts w:eastAsia="Times New Roman" w:cs="Arial"/>
          <w:lang w:bidi="ar-SY"/>
        </w:rPr>
        <w:t>C5_C6</w:t>
      </w:r>
      <w:r w:rsidRPr="00295CD8">
        <w:rPr>
          <w:rFonts w:eastAsia="Times New Roman" w:cs="Arial"/>
          <w:rtl/>
          <w:lang w:bidi="ar-SY"/>
        </w:rPr>
        <w:t>) وتعمل على دوران الذراع للوحشي وتشارك في ثبات مفصل الكتف .</w:t>
      </w:r>
    </w:p>
    <w:p w:rsidR="002E3FF9" w:rsidRDefault="002E3FF9" w:rsidP="002E3FF9">
      <w:pPr>
        <w:bidi/>
        <w:contextualSpacing/>
        <w:rPr>
          <w:rFonts w:eastAsia="Times New Roman" w:cs="Arial"/>
          <w:rtl/>
          <w:lang w:bidi="ar-SY"/>
        </w:rPr>
      </w:pPr>
    </w:p>
    <w:p w:rsidR="002E3FF9" w:rsidRPr="00295CD8" w:rsidRDefault="002E3FF9" w:rsidP="002E3FF9">
      <w:pPr>
        <w:bidi/>
        <w:contextualSpacing/>
        <w:rPr>
          <w:rFonts w:eastAsia="Times New Roman" w:cs="Arial"/>
          <w:rtl/>
          <w:lang w:bidi="ar-SY"/>
        </w:rPr>
      </w:pPr>
    </w:p>
    <w:p w:rsidR="00295CD8" w:rsidRPr="00295CD8" w:rsidRDefault="00295CD8" w:rsidP="00087BD9">
      <w:pPr>
        <w:numPr>
          <w:ilvl w:val="0"/>
          <w:numId w:val="8"/>
        </w:numPr>
        <w:bidi/>
        <w:contextualSpacing/>
        <w:rPr>
          <w:rFonts w:eastAsia="Times New Roman" w:cs="Arial"/>
          <w:rtl/>
          <w:lang w:bidi="ar-SY"/>
        </w:rPr>
      </w:pPr>
      <w:r w:rsidRPr="00295CD8">
        <w:rPr>
          <w:rFonts w:eastAsia="Times New Roman" w:cs="Arial"/>
          <w:b/>
          <w:bCs/>
          <w:rtl/>
          <w:lang w:bidi="ar-SY"/>
        </w:rPr>
        <w:lastRenderedPageBreak/>
        <w:t>العضلة تحت لوح الكتف</w:t>
      </w:r>
      <w:r w:rsidRPr="00295CD8">
        <w:rPr>
          <w:rFonts w:eastAsia="Times New Roman" w:cs="Arial"/>
          <w:rtl/>
          <w:lang w:bidi="ar-SY"/>
        </w:rPr>
        <w:t xml:space="preserve"> :</w:t>
      </w:r>
    </w:p>
    <w:p w:rsidR="00295CD8" w:rsidRPr="00295CD8" w:rsidRDefault="00295CD8" w:rsidP="00295CD8">
      <w:pPr>
        <w:bidi/>
        <w:contextualSpacing/>
        <w:rPr>
          <w:rFonts w:eastAsia="Times New Roman" w:cs="Arial"/>
          <w:rtl/>
        </w:rPr>
      </w:pPr>
      <w:r w:rsidRPr="00295CD8">
        <w:rPr>
          <w:rFonts w:eastAsia="Times New Roman" w:cs="Arial"/>
          <w:rtl/>
          <w:lang w:bidi="ar-SY"/>
        </w:rPr>
        <w:t xml:space="preserve">تنشأ من الحفرة تحت لوح الكتف وترتكز على </w:t>
      </w:r>
      <w:proofErr w:type="spellStart"/>
      <w:r w:rsidRPr="00295CD8">
        <w:rPr>
          <w:rFonts w:eastAsia="Times New Roman" w:cs="Arial"/>
          <w:rtl/>
          <w:lang w:bidi="ar-SY"/>
        </w:rPr>
        <w:t>الأحدوبة</w:t>
      </w:r>
      <w:proofErr w:type="spellEnd"/>
      <w:r w:rsidRPr="00295CD8">
        <w:rPr>
          <w:rFonts w:eastAsia="Times New Roman" w:cs="Arial"/>
          <w:rtl/>
          <w:lang w:bidi="ar-SY"/>
        </w:rPr>
        <w:t xml:space="preserve"> الصغيرة للعضد وتتعصب من العصبين تحت الكتف العلوي والسفلي (</w:t>
      </w:r>
      <w:r w:rsidRPr="00295CD8">
        <w:rPr>
          <w:rFonts w:eastAsia="Times New Roman" w:cs="Arial"/>
          <w:lang w:bidi="ar-SY"/>
        </w:rPr>
        <w:t>C5_C6_C7</w:t>
      </w:r>
      <w:r w:rsidRPr="00295CD8">
        <w:rPr>
          <w:rFonts w:eastAsia="Times New Roman" w:cs="Arial"/>
          <w:rtl/>
          <w:lang w:bidi="ar-SY"/>
        </w:rPr>
        <w:t>) وتعمل على دوران الذراع للأنسي وتشارك في ثبات مفصل الكتف</w:t>
      </w:r>
      <w:r w:rsidRPr="00295CD8">
        <w:rPr>
          <w:rFonts w:eastAsia="Times New Roman" w:cs="Arial"/>
          <w:vertAlign w:val="superscript"/>
          <w:rtl/>
          <w:lang w:bidi="ar-SY"/>
        </w:rPr>
        <w:t xml:space="preserve"> (2-4)</w:t>
      </w:r>
      <w:r w:rsidRPr="00295CD8">
        <w:rPr>
          <w:rFonts w:eastAsia="Times New Roman" w:cs="Arial"/>
          <w:rtl/>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noProof/>
          <w:rtl/>
        </w:rPr>
        <w:t xml:space="preserve"> </w:t>
      </w:r>
      <w:r w:rsidRPr="00295CD8">
        <w:rPr>
          <w:rFonts w:eastAsia="Times New Roman" w:cs="Arial"/>
          <w:noProof/>
          <w:rtl/>
        </w:rPr>
        <w:drawing>
          <wp:inline distT="0" distB="0" distL="0" distR="0">
            <wp:extent cx="2085724" cy="2422510"/>
            <wp:effectExtent l="19050" t="0" r="0" b="0"/>
            <wp:docPr id="18" name="irc_mi" descr="http://www.caringmedical.com/prolotherapyblog/wp-content/uploads/2013/01/RotatorCuf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caringmedical.com/prolotherapyblog/wp-content/uploads/2013/01/RotatorCuff-01.jpg"/>
                    <pic:cNvPicPr>
                      <a:picLocks noChangeAspect="1" noChangeArrowheads="1"/>
                    </pic:cNvPicPr>
                  </pic:nvPicPr>
                  <pic:blipFill>
                    <a:blip r:embed="rId14" cstate="print"/>
                    <a:srcRect/>
                    <a:stretch>
                      <a:fillRect/>
                    </a:stretch>
                  </pic:blipFill>
                  <pic:spPr bwMode="auto">
                    <a:xfrm>
                      <a:off x="0" y="0"/>
                      <a:ext cx="2097559" cy="2436256"/>
                    </a:xfrm>
                    <a:prstGeom prst="rect">
                      <a:avLst/>
                    </a:prstGeom>
                    <a:noFill/>
                    <a:ln w="9525">
                      <a:noFill/>
                      <a:miter lim="800000"/>
                      <a:headEnd/>
                      <a:tailEnd/>
                    </a:ln>
                  </pic:spPr>
                </pic:pic>
              </a:graphicData>
            </a:graphic>
          </wp:inline>
        </w:drawing>
      </w:r>
      <w:r w:rsidRPr="00295CD8">
        <w:rPr>
          <w:rFonts w:eastAsia="Times New Roman" w:cs="Arial"/>
          <w:noProof/>
          <w:rtl/>
        </w:rPr>
        <w:t xml:space="preserve">    </w:t>
      </w:r>
      <w:r w:rsidRPr="00295CD8">
        <w:rPr>
          <w:rFonts w:eastAsia="Times New Roman" w:cs="Arial"/>
          <w:noProof/>
          <w:rtl/>
        </w:rPr>
        <w:drawing>
          <wp:inline distT="0" distB="0" distL="0" distR="0">
            <wp:extent cx="2266950" cy="2571683"/>
            <wp:effectExtent l="19050" t="0" r="0" b="0"/>
            <wp:docPr id="20" name="irc_mi" descr="http://www.nlm.nih.gov/medlineplus/ency/images/ency/fullsize/196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nlm.nih.gov/medlineplus/ency/images/ency/fullsize/19622.jpg"/>
                    <pic:cNvPicPr>
                      <a:picLocks noChangeAspect="1" noChangeArrowheads="1"/>
                    </pic:cNvPicPr>
                  </pic:nvPicPr>
                  <pic:blipFill>
                    <a:blip r:embed="rId15" cstate="print"/>
                    <a:srcRect/>
                    <a:stretch>
                      <a:fillRect/>
                    </a:stretch>
                  </pic:blipFill>
                  <pic:spPr bwMode="auto">
                    <a:xfrm>
                      <a:off x="0" y="0"/>
                      <a:ext cx="2267621" cy="2572445"/>
                    </a:xfrm>
                    <a:prstGeom prst="rect">
                      <a:avLst/>
                    </a:prstGeom>
                    <a:noFill/>
                    <a:ln w="9525">
                      <a:noFill/>
                      <a:miter lim="800000"/>
                      <a:headEnd/>
                      <a:tailEnd/>
                    </a:ln>
                  </pic:spPr>
                </pic:pic>
              </a:graphicData>
            </a:graphic>
          </wp:inline>
        </w:drawing>
      </w:r>
    </w:p>
    <w:p w:rsidR="00295CD8" w:rsidRDefault="004C44BF" w:rsidP="00295CD8">
      <w:pPr>
        <w:bidi/>
        <w:contextualSpacing/>
        <w:rPr>
          <w:rFonts w:eastAsia="Times New Roman" w:cs="Arial"/>
          <w:sz w:val="24"/>
          <w:szCs w:val="24"/>
          <w:rtl/>
          <w:lang w:bidi="ar-SY"/>
        </w:rPr>
      </w:pPr>
      <w:r>
        <w:rPr>
          <w:rFonts w:eastAsia="Times New Roman" w:cs="Arial" w:hint="cs"/>
          <w:sz w:val="24"/>
          <w:szCs w:val="24"/>
          <w:rtl/>
          <w:lang w:bidi="ar-SY"/>
        </w:rPr>
        <w:t xml:space="preserve">                </w:t>
      </w:r>
      <w:r w:rsidR="00295CD8" w:rsidRPr="004C44BF">
        <w:rPr>
          <w:rFonts w:eastAsia="Times New Roman" w:cs="Arial"/>
          <w:sz w:val="24"/>
          <w:szCs w:val="24"/>
          <w:rtl/>
          <w:lang w:bidi="ar-SY"/>
        </w:rPr>
        <w:t>الشكل (5)                                      الشكل(6)</w:t>
      </w:r>
    </w:p>
    <w:p w:rsidR="002E3FF9" w:rsidRPr="004C44BF" w:rsidRDefault="002E3FF9" w:rsidP="002E3FF9">
      <w:pPr>
        <w:bidi/>
        <w:contextualSpacing/>
        <w:jc w:val="center"/>
        <w:rPr>
          <w:rFonts w:eastAsia="Times New Roman" w:cs="Arial"/>
          <w:sz w:val="24"/>
          <w:szCs w:val="24"/>
          <w:rtl/>
          <w:lang w:bidi="ar-SY"/>
        </w:rPr>
      </w:pPr>
      <w:r>
        <w:rPr>
          <w:rFonts w:eastAsia="Times New Roman" w:cs="Arial" w:hint="cs"/>
          <w:sz w:val="24"/>
          <w:szCs w:val="24"/>
          <w:rtl/>
          <w:lang w:bidi="ar-SY"/>
        </w:rPr>
        <w:t>عضلات الكم المديرة للكتف</w:t>
      </w:r>
    </w:p>
    <w:p w:rsidR="00295CD8" w:rsidRDefault="00295CD8" w:rsidP="00295CD8">
      <w:pPr>
        <w:bidi/>
        <w:contextualSpacing/>
        <w:jc w:val="center"/>
        <w:rPr>
          <w:rFonts w:eastAsia="Times New Roman" w:cs="Arial"/>
          <w:rtl/>
          <w:lang w:bidi="ar-SY"/>
        </w:rPr>
      </w:pPr>
    </w:p>
    <w:p w:rsidR="005666FD" w:rsidRPr="00295CD8" w:rsidRDefault="005666FD" w:rsidP="005666FD">
      <w:pPr>
        <w:bidi/>
        <w:contextualSpacing/>
        <w:jc w:val="center"/>
        <w:rPr>
          <w:rFonts w:eastAsia="Times New Roman" w:cs="Arial"/>
          <w:rtl/>
          <w:lang w:bidi="ar-SY"/>
        </w:rPr>
      </w:pPr>
    </w:p>
    <w:p w:rsidR="00295CD8" w:rsidRPr="00295CD8" w:rsidRDefault="00295CD8" w:rsidP="002C5344">
      <w:pPr>
        <w:numPr>
          <w:ilvl w:val="2"/>
          <w:numId w:val="23"/>
        </w:numPr>
        <w:bidi/>
        <w:ind w:left="746" w:hanging="746"/>
        <w:contextualSpacing/>
        <w:rPr>
          <w:rFonts w:eastAsia="Times New Roman" w:cs="Arial"/>
          <w:lang w:bidi="ar-SY"/>
        </w:rPr>
      </w:pPr>
      <w:r w:rsidRPr="00295CD8">
        <w:rPr>
          <w:rFonts w:eastAsia="Times New Roman" w:cs="Arial"/>
          <w:sz w:val="32"/>
          <w:szCs w:val="32"/>
          <w:u w:val="single"/>
          <w:rtl/>
          <w:lang w:bidi="ar-SY"/>
        </w:rPr>
        <w:t xml:space="preserve">التعصيب </w:t>
      </w:r>
      <w:r w:rsidRPr="00295CD8">
        <w:rPr>
          <w:rFonts w:eastAsia="Times New Roman" w:cs="Arial"/>
          <w:rtl/>
          <w:lang w:bidi="ar-SY"/>
        </w:rPr>
        <w:t>:</w:t>
      </w:r>
      <w:r w:rsidRPr="00295CD8">
        <w:rPr>
          <w:rFonts w:ascii="Cambria" w:eastAsia="Times New Roman" w:hAnsi="Cambria" w:cs="Arial"/>
          <w:lang w:bidi="ar-SY"/>
        </w:rPr>
        <w:t>Nerve supply</w:t>
      </w:r>
    </w:p>
    <w:p w:rsidR="00295CD8" w:rsidRDefault="00295CD8" w:rsidP="005666FD">
      <w:pPr>
        <w:bidi/>
        <w:rPr>
          <w:rFonts w:eastAsia="Times New Roman" w:cs="Arial"/>
          <w:rtl/>
          <w:lang w:bidi="ar-SY"/>
        </w:rPr>
      </w:pPr>
      <w:r w:rsidRPr="00295CD8">
        <w:rPr>
          <w:rFonts w:eastAsia="Times New Roman" w:cs="Arial"/>
          <w:rtl/>
          <w:lang w:bidi="ar-SY"/>
        </w:rPr>
        <w:t>يتم تعصيب مفصل الكتف من العصبين الإبطي والعصب فوق الكتف،</w:t>
      </w:r>
      <w:r w:rsidR="005666FD">
        <w:rPr>
          <w:rFonts w:eastAsia="Times New Roman" w:cs="Arial" w:hint="cs"/>
          <w:rtl/>
          <w:lang w:bidi="ar-SY"/>
        </w:rPr>
        <w:t xml:space="preserve"> </w:t>
      </w:r>
      <w:r w:rsidRPr="00295CD8">
        <w:rPr>
          <w:rFonts w:eastAsia="Times New Roman" w:cs="Arial"/>
          <w:rtl/>
          <w:lang w:bidi="ar-SY"/>
        </w:rPr>
        <w:t xml:space="preserve">ويعصب جذرياً من </w:t>
      </w:r>
      <w:r w:rsidRPr="00295CD8">
        <w:rPr>
          <w:rFonts w:eastAsia="Times New Roman" w:cs="Arial"/>
          <w:lang w:bidi="ar-SY"/>
        </w:rPr>
        <w:t>C5_C6_C7</w:t>
      </w:r>
      <w:r w:rsidRPr="00295CD8">
        <w:rPr>
          <w:rFonts w:eastAsia="Times New Roman" w:cs="Arial"/>
          <w:rtl/>
          <w:lang w:bidi="ar-SY"/>
        </w:rPr>
        <w:t>.</w:t>
      </w:r>
    </w:p>
    <w:p w:rsidR="005666FD" w:rsidRPr="00295CD8" w:rsidRDefault="005666FD" w:rsidP="005666FD">
      <w:pPr>
        <w:bidi/>
        <w:rPr>
          <w:rFonts w:eastAsia="Times New Roman" w:cs="Arial"/>
          <w:rtl/>
          <w:lang w:bidi="ar-SY"/>
        </w:rPr>
      </w:pPr>
    </w:p>
    <w:p w:rsidR="00295CD8" w:rsidRPr="00295CD8" w:rsidRDefault="00295CD8" w:rsidP="002C5344">
      <w:pPr>
        <w:numPr>
          <w:ilvl w:val="2"/>
          <w:numId w:val="23"/>
        </w:numPr>
        <w:bidi/>
        <w:ind w:left="836" w:hanging="836"/>
        <w:contextualSpacing/>
        <w:rPr>
          <w:rFonts w:eastAsia="Times New Roman" w:cs="Arial"/>
          <w:lang w:bidi="ar-SY"/>
        </w:rPr>
      </w:pPr>
      <w:r w:rsidRPr="00295CD8">
        <w:rPr>
          <w:rFonts w:eastAsia="Times New Roman" w:cs="Arial"/>
          <w:sz w:val="32"/>
          <w:szCs w:val="32"/>
          <w:u w:val="single"/>
          <w:rtl/>
          <w:lang w:bidi="ar-SY"/>
        </w:rPr>
        <w:t>التروية الدموية</w:t>
      </w:r>
      <w:r w:rsidRPr="00295CD8">
        <w:rPr>
          <w:rFonts w:eastAsia="Times New Roman" w:cs="Arial"/>
          <w:sz w:val="32"/>
          <w:szCs w:val="32"/>
          <w:rtl/>
          <w:lang w:bidi="ar-SY"/>
        </w:rPr>
        <w:t xml:space="preserve"> </w:t>
      </w:r>
      <w:r w:rsidRPr="00295CD8">
        <w:rPr>
          <w:rFonts w:eastAsia="Times New Roman" w:cs="Arial"/>
          <w:rtl/>
          <w:lang w:bidi="ar-SY"/>
        </w:rPr>
        <w:t>:</w:t>
      </w:r>
      <w:r w:rsidRPr="00295CD8">
        <w:rPr>
          <w:rFonts w:eastAsia="Times New Roman" w:cs="Arial"/>
          <w:lang w:bidi="ar-SY"/>
        </w:rPr>
        <w:t>Blood supply</w:t>
      </w:r>
    </w:p>
    <w:p w:rsidR="00295CD8" w:rsidRPr="00295CD8" w:rsidRDefault="00295CD8" w:rsidP="00295CD8">
      <w:pPr>
        <w:bidi/>
        <w:rPr>
          <w:rFonts w:eastAsia="Times New Roman" w:cs="Arial"/>
          <w:rtl/>
          <w:lang w:bidi="ar-SY"/>
        </w:rPr>
      </w:pPr>
      <w:r w:rsidRPr="00295CD8">
        <w:rPr>
          <w:rFonts w:eastAsia="Times New Roman" w:cs="Arial"/>
          <w:rtl/>
          <w:lang w:bidi="ar-SY"/>
        </w:rPr>
        <w:t>تتم تروية مفصل الكتف من:</w:t>
      </w:r>
    </w:p>
    <w:p w:rsidR="00295CD8" w:rsidRPr="00295CD8" w:rsidRDefault="00295CD8" w:rsidP="00087BD9">
      <w:pPr>
        <w:numPr>
          <w:ilvl w:val="0"/>
          <w:numId w:val="9"/>
        </w:numPr>
        <w:bidi/>
        <w:contextualSpacing/>
        <w:rPr>
          <w:rFonts w:eastAsia="Times New Roman" w:cs="Arial"/>
          <w:rtl/>
          <w:lang w:bidi="ar-SY"/>
        </w:rPr>
      </w:pPr>
      <w:r w:rsidRPr="00295CD8">
        <w:rPr>
          <w:rFonts w:eastAsia="Times New Roman" w:cs="Arial"/>
          <w:rtl/>
          <w:lang w:bidi="ar-SY"/>
        </w:rPr>
        <w:t>فروع من الشريان فوق الكتف فرع الشريان تحت الترقوة .</w:t>
      </w:r>
    </w:p>
    <w:p w:rsidR="00295CD8" w:rsidRPr="00295CD8" w:rsidRDefault="00295CD8" w:rsidP="00087BD9">
      <w:pPr>
        <w:numPr>
          <w:ilvl w:val="0"/>
          <w:numId w:val="9"/>
        </w:numPr>
        <w:bidi/>
        <w:contextualSpacing/>
        <w:rPr>
          <w:rFonts w:eastAsia="Times New Roman" w:cs="Arial"/>
          <w:rtl/>
          <w:lang w:bidi="ar-SY"/>
        </w:rPr>
      </w:pPr>
      <w:r w:rsidRPr="00295CD8">
        <w:rPr>
          <w:rFonts w:eastAsia="Times New Roman" w:cs="Arial"/>
          <w:rtl/>
          <w:lang w:bidi="ar-SY"/>
        </w:rPr>
        <w:t xml:space="preserve">الفرع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من الشريان </w:t>
      </w:r>
      <w:proofErr w:type="spellStart"/>
      <w:r w:rsidRPr="00295CD8">
        <w:rPr>
          <w:rFonts w:eastAsia="Times New Roman" w:cs="Arial"/>
          <w:rtl/>
          <w:lang w:bidi="ar-SY"/>
        </w:rPr>
        <w:t>الصدروي</w:t>
      </w:r>
      <w:proofErr w:type="spellEnd"/>
      <w:r w:rsidRPr="00295CD8">
        <w:rPr>
          <w:rFonts w:eastAsia="Times New Roman" w:cs="Arial"/>
          <w:rtl/>
          <w:lang w:bidi="ar-SY"/>
        </w:rPr>
        <w:t xml:space="preserve">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w:t>
      </w:r>
    </w:p>
    <w:p w:rsidR="00295CD8" w:rsidRDefault="00295CD8" w:rsidP="00087BD9">
      <w:pPr>
        <w:numPr>
          <w:ilvl w:val="0"/>
          <w:numId w:val="9"/>
        </w:numPr>
        <w:bidi/>
        <w:contextualSpacing/>
        <w:rPr>
          <w:rFonts w:eastAsia="Times New Roman" w:cs="Arial"/>
          <w:lang w:bidi="ar-SY"/>
        </w:rPr>
      </w:pPr>
      <w:r w:rsidRPr="00295CD8">
        <w:rPr>
          <w:rFonts w:eastAsia="Times New Roman" w:cs="Arial"/>
          <w:rtl/>
          <w:lang w:bidi="ar-SY"/>
        </w:rPr>
        <w:t xml:space="preserve">الشرايين العضدية المنعكسة </w:t>
      </w:r>
      <w:r w:rsidRPr="00295CD8">
        <w:rPr>
          <w:rFonts w:eastAsia="Times New Roman" w:cs="Arial"/>
          <w:vertAlign w:val="superscript"/>
          <w:rtl/>
          <w:lang w:bidi="ar-SY"/>
        </w:rPr>
        <w:t>(5)</w:t>
      </w:r>
      <w:r w:rsidRPr="00295CD8">
        <w:rPr>
          <w:rFonts w:eastAsia="Times New Roman" w:cs="Arial"/>
          <w:rtl/>
          <w:lang w:bidi="ar-SY"/>
        </w:rPr>
        <w:t>.</w:t>
      </w:r>
    </w:p>
    <w:p w:rsidR="002E3FF9" w:rsidRPr="00295CD8" w:rsidRDefault="002E3FF9" w:rsidP="002E3FF9">
      <w:pPr>
        <w:bidi/>
        <w:ind w:left="1440"/>
        <w:contextualSpacing/>
        <w:rPr>
          <w:rFonts w:eastAsia="Times New Roman" w:cs="Arial"/>
          <w:lang w:bidi="ar-SY"/>
        </w:rPr>
      </w:pPr>
    </w:p>
    <w:p w:rsidR="00295CD8" w:rsidRPr="00295CD8" w:rsidRDefault="00295CD8" w:rsidP="00295CD8">
      <w:pPr>
        <w:bidi/>
        <w:rPr>
          <w:rFonts w:eastAsia="Times New Roman" w:cs="Arial"/>
          <w:rtl/>
          <w:lang w:bidi="ar-SY"/>
        </w:rPr>
      </w:pPr>
    </w:p>
    <w:p w:rsidR="00295CD8" w:rsidRPr="006B1D91" w:rsidRDefault="00295CD8" w:rsidP="002C5344">
      <w:pPr>
        <w:pStyle w:val="a6"/>
        <w:numPr>
          <w:ilvl w:val="1"/>
          <w:numId w:val="22"/>
        </w:numPr>
        <w:bidi/>
        <w:rPr>
          <w:rFonts w:eastAsia="Times New Roman" w:cs="Arial"/>
          <w:sz w:val="32"/>
          <w:szCs w:val="32"/>
          <w:lang w:bidi="ar-SY"/>
        </w:rPr>
      </w:pPr>
      <w:r w:rsidRPr="006B1D91">
        <w:rPr>
          <w:rFonts w:eastAsia="Times New Roman" w:cs="Arial"/>
          <w:sz w:val="32"/>
          <w:szCs w:val="32"/>
          <w:rtl/>
          <w:lang w:bidi="ar-SY"/>
        </w:rPr>
        <w:lastRenderedPageBreak/>
        <w:t>ثب</w:t>
      </w:r>
      <w:r w:rsidRPr="006B1D91">
        <w:rPr>
          <w:rFonts w:eastAsia="Times New Roman" w:cs="Arial" w:hint="cs"/>
          <w:sz w:val="32"/>
          <w:szCs w:val="32"/>
          <w:rtl/>
          <w:lang w:bidi="ar-SY"/>
        </w:rPr>
        <w:t>و</w:t>
      </w:r>
      <w:r w:rsidRPr="006B1D91">
        <w:rPr>
          <w:rFonts w:eastAsia="Times New Roman" w:cs="Arial"/>
          <w:sz w:val="32"/>
          <w:szCs w:val="32"/>
          <w:rtl/>
          <w:lang w:bidi="ar-SY"/>
        </w:rPr>
        <w:t xml:space="preserve">تية مفصل الكتف : </w:t>
      </w:r>
      <w:r w:rsidRPr="006B1D91">
        <w:rPr>
          <w:rFonts w:ascii="Cambria" w:eastAsia="Times New Roman" w:hAnsi="Cambria" w:cs="Arial"/>
          <w:sz w:val="32"/>
          <w:szCs w:val="32"/>
          <w:lang w:bidi="ar-SY"/>
        </w:rPr>
        <w:t>Stability of the shoulder joint</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إن السطوح المفصلية غير المنتظمة مع المحفظة المفصلية الرخوة تعطي لمفصل الكتف نوعاً من </w:t>
      </w:r>
      <w:proofErr w:type="spellStart"/>
      <w:r w:rsidRPr="00295CD8">
        <w:rPr>
          <w:rFonts w:eastAsia="Times New Roman" w:cs="Arial"/>
          <w:rtl/>
          <w:lang w:bidi="ar-SY"/>
        </w:rPr>
        <w:t>اللاثبوتية</w:t>
      </w:r>
      <w:proofErr w:type="spellEnd"/>
      <w:r w:rsidRPr="00295CD8">
        <w:rPr>
          <w:rFonts w:eastAsia="Times New Roman" w:cs="Arial"/>
          <w:rtl/>
          <w:lang w:bidi="ar-SY"/>
        </w:rPr>
        <w:t xml:space="preserve"> حيث يعتبر مفصل الكتف المفصل الأكثر إصابة </w:t>
      </w:r>
      <w:proofErr w:type="spellStart"/>
      <w:r w:rsidRPr="00295CD8">
        <w:rPr>
          <w:rFonts w:eastAsia="Times New Roman" w:cs="Arial"/>
          <w:rtl/>
          <w:lang w:bidi="ar-SY"/>
        </w:rPr>
        <w:t>بالخلوع</w:t>
      </w:r>
      <w:proofErr w:type="spellEnd"/>
      <w:r w:rsidRPr="00295CD8">
        <w:rPr>
          <w:rFonts w:eastAsia="Times New Roman" w:cs="Arial"/>
          <w:rtl/>
          <w:lang w:bidi="ar-SY"/>
        </w:rPr>
        <w:t xml:space="preserve"> كونه المفصل الأكثر حركية وبسبب طول العضد الذي يملك قوة تحريك كبيرة في القوى الخالعة .</w:t>
      </w:r>
    </w:p>
    <w:p w:rsidR="00295CD8" w:rsidRPr="00295CD8" w:rsidRDefault="00295CD8" w:rsidP="00295CD8">
      <w:pPr>
        <w:bidi/>
        <w:rPr>
          <w:rFonts w:eastAsia="Times New Roman" w:cs="Arial"/>
          <w:rtl/>
          <w:lang w:bidi="ar-SY"/>
        </w:rPr>
      </w:pPr>
      <w:r w:rsidRPr="00295CD8">
        <w:rPr>
          <w:rFonts w:eastAsia="Times New Roman" w:cs="Arial"/>
          <w:i/>
          <w:iCs/>
          <w:sz w:val="32"/>
          <w:szCs w:val="32"/>
          <w:rtl/>
          <w:lang w:bidi="ar-SY"/>
        </w:rPr>
        <w:t xml:space="preserve">تعتمد </w:t>
      </w:r>
      <w:proofErr w:type="spellStart"/>
      <w:r w:rsidRPr="00295CD8">
        <w:rPr>
          <w:rFonts w:eastAsia="Times New Roman" w:cs="Arial"/>
          <w:i/>
          <w:iCs/>
          <w:sz w:val="32"/>
          <w:szCs w:val="32"/>
          <w:rtl/>
          <w:lang w:bidi="ar-SY"/>
        </w:rPr>
        <w:t>ثباتية</w:t>
      </w:r>
      <w:proofErr w:type="spellEnd"/>
      <w:r w:rsidRPr="00295CD8">
        <w:rPr>
          <w:rFonts w:eastAsia="Times New Roman" w:cs="Arial"/>
          <w:i/>
          <w:iCs/>
          <w:sz w:val="32"/>
          <w:szCs w:val="32"/>
          <w:rtl/>
          <w:lang w:bidi="ar-SY"/>
        </w:rPr>
        <w:t xml:space="preserve"> مفصل الكتف على العوامل التالية</w:t>
      </w:r>
      <w:r w:rsidRPr="00295CD8">
        <w:rPr>
          <w:rFonts w:eastAsia="Times New Roman" w:cs="Arial"/>
          <w:sz w:val="32"/>
          <w:szCs w:val="32"/>
          <w:rtl/>
          <w:lang w:bidi="ar-SY"/>
        </w:rPr>
        <w:t xml:space="preserve"> </w:t>
      </w:r>
      <w:r w:rsidRPr="00295CD8">
        <w:rPr>
          <w:rFonts w:eastAsia="Times New Roman" w:cs="Arial"/>
          <w:rtl/>
          <w:lang w:bidi="ar-SY"/>
        </w:rPr>
        <w:t>:</w:t>
      </w:r>
    </w:p>
    <w:p w:rsidR="00295CD8" w:rsidRPr="00295CD8" w:rsidRDefault="00295CD8" w:rsidP="00087BD9">
      <w:pPr>
        <w:numPr>
          <w:ilvl w:val="0"/>
          <w:numId w:val="10"/>
        </w:numPr>
        <w:bidi/>
        <w:contextualSpacing/>
        <w:rPr>
          <w:rFonts w:eastAsia="Times New Roman" w:cs="Arial"/>
          <w:rtl/>
          <w:lang w:bidi="ar-SY"/>
        </w:rPr>
      </w:pPr>
      <w:r w:rsidRPr="00295CD8">
        <w:rPr>
          <w:rFonts w:eastAsia="Times New Roman" w:cs="Arial"/>
          <w:b/>
          <w:bCs/>
          <w:rtl/>
          <w:lang w:bidi="ar-SY"/>
        </w:rPr>
        <w:t>شفا الحق</w:t>
      </w:r>
      <w:r w:rsidRPr="00295CD8">
        <w:rPr>
          <w:rFonts w:eastAsia="Times New Roman" w:cs="Arial"/>
          <w:rtl/>
          <w:lang w:bidi="ar-SY"/>
        </w:rPr>
        <w:t>: الذي يعمق الحفرة الحقانية ويجعل السطح المفصلي أكثر ملائمة .</w:t>
      </w:r>
    </w:p>
    <w:p w:rsidR="00295CD8" w:rsidRPr="00295CD8" w:rsidRDefault="00295CD8" w:rsidP="00087BD9">
      <w:pPr>
        <w:numPr>
          <w:ilvl w:val="0"/>
          <w:numId w:val="10"/>
        </w:numPr>
        <w:bidi/>
        <w:contextualSpacing/>
        <w:rPr>
          <w:rFonts w:eastAsia="Times New Roman" w:cs="Arial"/>
          <w:rtl/>
          <w:lang w:bidi="ar-SY"/>
        </w:rPr>
      </w:pPr>
      <w:r w:rsidRPr="00295CD8">
        <w:rPr>
          <w:rFonts w:eastAsia="Times New Roman" w:cs="Arial"/>
          <w:b/>
          <w:bCs/>
          <w:rtl/>
          <w:lang w:bidi="ar-SY"/>
        </w:rPr>
        <w:t xml:space="preserve">عضلات الكم الوترية </w:t>
      </w:r>
      <w:proofErr w:type="spellStart"/>
      <w:r w:rsidRPr="00295CD8">
        <w:rPr>
          <w:rFonts w:eastAsia="Times New Roman" w:cs="Arial"/>
          <w:b/>
          <w:bCs/>
          <w:rtl/>
          <w:lang w:bidi="ar-SY"/>
        </w:rPr>
        <w:t>المديرة</w:t>
      </w:r>
      <w:r w:rsidRPr="00295CD8">
        <w:rPr>
          <w:rFonts w:eastAsia="Times New Roman" w:cs="Arial"/>
          <w:rtl/>
          <w:lang w:bidi="ar-SY"/>
        </w:rPr>
        <w:t>:تعمل</w:t>
      </w:r>
      <w:proofErr w:type="spellEnd"/>
      <w:r w:rsidRPr="00295CD8">
        <w:rPr>
          <w:rFonts w:eastAsia="Times New Roman" w:cs="Arial"/>
          <w:rtl/>
          <w:lang w:bidi="ar-SY"/>
        </w:rPr>
        <w:t xml:space="preserve"> هذه العضلات (فوق الشوك،</w:t>
      </w:r>
      <w:r w:rsidRPr="00295CD8">
        <w:rPr>
          <w:rFonts w:eastAsia="Times New Roman" w:cs="Arial" w:hint="cs"/>
          <w:rtl/>
          <w:lang w:bidi="ar-SY"/>
        </w:rPr>
        <w:t xml:space="preserve"> </w:t>
      </w:r>
      <w:r w:rsidRPr="00295CD8">
        <w:rPr>
          <w:rFonts w:eastAsia="Times New Roman" w:cs="Arial"/>
          <w:rtl/>
          <w:lang w:bidi="ar-SY"/>
        </w:rPr>
        <w:t>تحت الشوك،</w:t>
      </w:r>
      <w:r w:rsidRPr="00295CD8">
        <w:rPr>
          <w:rFonts w:eastAsia="Times New Roman" w:cs="Arial" w:hint="cs"/>
          <w:rtl/>
          <w:lang w:bidi="ar-SY"/>
        </w:rPr>
        <w:t xml:space="preserve"> </w:t>
      </w:r>
      <w:r w:rsidRPr="00295CD8">
        <w:rPr>
          <w:rFonts w:eastAsia="Times New Roman" w:cs="Arial"/>
          <w:rtl/>
          <w:lang w:bidi="ar-SY"/>
        </w:rPr>
        <w:t>المدورة الصغيرة،</w:t>
      </w:r>
      <w:r w:rsidRPr="00295CD8">
        <w:rPr>
          <w:rFonts w:eastAsia="Times New Roman" w:cs="Arial" w:hint="cs"/>
          <w:rtl/>
          <w:lang w:bidi="ar-SY"/>
        </w:rPr>
        <w:t xml:space="preserve"> </w:t>
      </w:r>
      <w:r w:rsidRPr="00295CD8">
        <w:rPr>
          <w:rFonts w:eastAsia="Times New Roman" w:cs="Arial"/>
          <w:rtl/>
          <w:lang w:bidi="ar-SY"/>
        </w:rPr>
        <w:t>وتحت الكتف) في ربط المفصل بشكل محكم وتندمج مع الجزء الوحشي من المحفظة .</w:t>
      </w:r>
    </w:p>
    <w:p w:rsidR="00295CD8" w:rsidRPr="00295CD8" w:rsidRDefault="00295CD8" w:rsidP="00087BD9">
      <w:pPr>
        <w:numPr>
          <w:ilvl w:val="0"/>
          <w:numId w:val="10"/>
        </w:numPr>
        <w:bidi/>
        <w:contextualSpacing/>
        <w:rPr>
          <w:rFonts w:eastAsia="Times New Roman" w:cs="Arial"/>
          <w:rtl/>
          <w:lang w:bidi="ar-SY"/>
        </w:rPr>
      </w:pPr>
      <w:r w:rsidRPr="00295CD8">
        <w:rPr>
          <w:rFonts w:eastAsia="Times New Roman" w:cs="Arial"/>
          <w:b/>
          <w:bCs/>
          <w:rtl/>
          <w:lang w:bidi="ar-SY"/>
        </w:rPr>
        <w:t>القوس الغرابية العضدية</w:t>
      </w:r>
      <w:r w:rsidRPr="00295CD8">
        <w:rPr>
          <w:rFonts w:eastAsia="Times New Roman" w:cs="Arial"/>
          <w:rtl/>
          <w:lang w:bidi="ar-SY"/>
        </w:rPr>
        <w:t xml:space="preserve"> القوية جداً والتي تمنع الخلع الامامي.</w:t>
      </w:r>
    </w:p>
    <w:p w:rsidR="00295CD8" w:rsidRDefault="00295CD8" w:rsidP="00087BD9">
      <w:pPr>
        <w:numPr>
          <w:ilvl w:val="0"/>
          <w:numId w:val="10"/>
        </w:numPr>
        <w:bidi/>
        <w:contextualSpacing/>
        <w:rPr>
          <w:rFonts w:eastAsia="Times New Roman" w:cs="Arial"/>
          <w:lang w:bidi="ar-SY"/>
        </w:rPr>
      </w:pPr>
      <w:r w:rsidRPr="00295CD8">
        <w:rPr>
          <w:rFonts w:eastAsia="Times New Roman" w:cs="Arial"/>
          <w:rtl/>
          <w:lang w:bidi="ar-SY"/>
        </w:rPr>
        <w:t>تساعد كل</w:t>
      </w:r>
      <w:r w:rsidRPr="00295CD8">
        <w:rPr>
          <w:rFonts w:eastAsia="Times New Roman" w:cs="Arial"/>
          <w:b/>
          <w:bCs/>
          <w:rtl/>
          <w:lang w:bidi="ar-SY"/>
        </w:rPr>
        <w:t xml:space="preserve"> العضلات</w:t>
      </w:r>
      <w:r w:rsidRPr="00295CD8">
        <w:rPr>
          <w:rFonts w:eastAsia="Times New Roman" w:cs="Arial"/>
          <w:rtl/>
          <w:lang w:bidi="ar-SY"/>
        </w:rPr>
        <w:t xml:space="preserve"> العابرة بين الحزام الصدري والعضد في الحفاظ على </w:t>
      </w:r>
      <w:proofErr w:type="spellStart"/>
      <w:r w:rsidRPr="00295CD8">
        <w:rPr>
          <w:rFonts w:eastAsia="Times New Roman" w:cs="Arial"/>
          <w:rtl/>
          <w:lang w:bidi="ar-SY"/>
        </w:rPr>
        <w:t>ثباتية</w:t>
      </w:r>
      <w:proofErr w:type="spellEnd"/>
      <w:r w:rsidRPr="00295CD8">
        <w:rPr>
          <w:rFonts w:eastAsia="Times New Roman" w:cs="Arial"/>
          <w:rtl/>
          <w:lang w:bidi="ar-SY"/>
        </w:rPr>
        <w:t xml:space="preserve"> المفصل وبشكل خاص الرأس الطويل لذات الرأسين المتواجد بشكل جزئي داخل المحفظة،</w:t>
      </w:r>
      <w:r w:rsidRPr="00295CD8">
        <w:rPr>
          <w:rFonts w:eastAsia="Times New Roman" w:cs="Arial" w:hint="cs"/>
          <w:rtl/>
          <w:lang w:bidi="ar-SY"/>
        </w:rPr>
        <w:t xml:space="preserve"> </w:t>
      </w:r>
      <w:r w:rsidRPr="00295CD8">
        <w:rPr>
          <w:rFonts w:eastAsia="Times New Roman" w:cs="Arial"/>
          <w:rtl/>
          <w:lang w:bidi="ar-SY"/>
        </w:rPr>
        <w:t>ويعمل كدعامة قوية فوق الجزء العلوي من المفصل</w:t>
      </w:r>
      <w:r w:rsidRPr="00295CD8">
        <w:rPr>
          <w:rFonts w:eastAsia="Times New Roman" w:cs="Arial"/>
          <w:vertAlign w:val="superscript"/>
          <w:rtl/>
          <w:lang w:bidi="ar-SY"/>
        </w:rPr>
        <w:t>(6)</w:t>
      </w:r>
      <w:r w:rsidRPr="00295CD8">
        <w:rPr>
          <w:rFonts w:eastAsia="Times New Roman" w:cs="Arial"/>
          <w:rtl/>
          <w:lang w:bidi="ar-SY"/>
        </w:rPr>
        <w:t>.</w:t>
      </w:r>
    </w:p>
    <w:p w:rsidR="00265A1A" w:rsidRDefault="00265A1A" w:rsidP="00265A1A">
      <w:pPr>
        <w:bidi/>
        <w:contextualSpacing/>
        <w:rPr>
          <w:rFonts w:eastAsia="Times New Roman" w:cs="Arial"/>
          <w:rtl/>
          <w:lang w:bidi="ar-SY"/>
        </w:rPr>
      </w:pPr>
    </w:p>
    <w:p w:rsidR="00265A1A" w:rsidRPr="00295CD8" w:rsidRDefault="00265A1A" w:rsidP="00265A1A">
      <w:pPr>
        <w:bidi/>
        <w:contextualSpacing/>
        <w:rPr>
          <w:rFonts w:eastAsia="Times New Roman" w:cs="Arial"/>
          <w:lang w:bidi="ar-SY"/>
        </w:rPr>
      </w:pPr>
    </w:p>
    <w:p w:rsidR="00295CD8" w:rsidRPr="00295CD8" w:rsidRDefault="00295CD8" w:rsidP="00295CD8">
      <w:pPr>
        <w:bidi/>
        <w:contextualSpacing/>
        <w:rPr>
          <w:rFonts w:eastAsia="Times New Roman" w:cs="Arial"/>
          <w:rtl/>
          <w:lang w:bidi="ar-SY"/>
        </w:rPr>
      </w:pPr>
    </w:p>
    <w:p w:rsidR="00295CD8" w:rsidRPr="00295CD8" w:rsidRDefault="00295CD8" w:rsidP="002C5344">
      <w:pPr>
        <w:numPr>
          <w:ilvl w:val="1"/>
          <w:numId w:val="22"/>
        </w:numPr>
        <w:bidi/>
        <w:contextualSpacing/>
        <w:rPr>
          <w:rFonts w:eastAsia="Times New Roman" w:cs="Arial"/>
          <w:rtl/>
          <w:lang w:bidi="ar-SY"/>
        </w:rPr>
      </w:pPr>
      <w:bookmarkStart w:id="9" w:name="OLE_LINK13"/>
      <w:bookmarkStart w:id="10" w:name="OLE_LINK14"/>
      <w:r w:rsidRPr="00295CD8">
        <w:rPr>
          <w:rFonts w:eastAsia="Times New Roman" w:cs="Arial"/>
          <w:sz w:val="32"/>
          <w:szCs w:val="32"/>
          <w:rtl/>
          <w:lang w:bidi="ar-SY"/>
        </w:rPr>
        <w:t xml:space="preserve">حركات مفصل الكتف </w:t>
      </w:r>
      <w:bookmarkEnd w:id="9"/>
      <w:bookmarkEnd w:id="10"/>
      <w:proofErr w:type="spellStart"/>
      <w:r w:rsidRPr="00295CD8">
        <w:rPr>
          <w:rFonts w:ascii="Cambria" w:eastAsia="Times New Roman" w:hAnsi="Cambria" w:cs="Arial"/>
          <w:lang w:bidi="ar-SY"/>
        </w:rPr>
        <w:t>Movments</w:t>
      </w:r>
      <w:proofErr w:type="spellEnd"/>
      <w:r w:rsidRPr="00295CD8">
        <w:rPr>
          <w:rFonts w:ascii="Cambria" w:eastAsia="Times New Roman" w:hAnsi="Cambria" w:cs="Arial"/>
          <w:lang w:bidi="ar-SY"/>
        </w:rPr>
        <w:t xml:space="preserve"> of the shoulder</w:t>
      </w:r>
      <w:r w:rsidRPr="00295CD8">
        <w:rPr>
          <w:rFonts w:eastAsia="Times New Roman" w:cs="Arial"/>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يعتبر مفصل الكتف من النوع المتداخل يتحرك حول محاور لا نهاية لها بالفراغ في جميع الاتجاهات، ولتسهيل الدراسة تقس</w:t>
      </w:r>
      <w:r w:rsidR="00047F0F">
        <w:rPr>
          <w:rFonts w:eastAsia="Times New Roman" w:cs="Arial"/>
          <w:rtl/>
          <w:lang w:bidi="ar-SY"/>
        </w:rPr>
        <w:t>م حركات الكتف إلى العطف والبسط</w:t>
      </w:r>
      <w:r w:rsidR="00047F0F">
        <w:rPr>
          <w:rFonts w:eastAsia="Times New Roman" w:cs="Arial" w:hint="cs"/>
          <w:rtl/>
          <w:lang w:bidi="ar-SY"/>
        </w:rPr>
        <w:t xml:space="preserve">، </w:t>
      </w:r>
      <w:r w:rsidR="00047F0F">
        <w:rPr>
          <w:rFonts w:eastAsia="Times New Roman" w:cs="Arial"/>
          <w:rtl/>
          <w:lang w:bidi="ar-SY"/>
        </w:rPr>
        <w:t>التبعيد والتقريب</w:t>
      </w:r>
      <w:r w:rsidR="00047F0F">
        <w:rPr>
          <w:rFonts w:eastAsia="Times New Roman" w:cs="Arial" w:hint="cs"/>
          <w:rtl/>
          <w:lang w:bidi="ar-SY"/>
        </w:rPr>
        <w:t>،</w:t>
      </w:r>
      <w:r w:rsidRPr="00295CD8">
        <w:rPr>
          <w:rFonts w:eastAsia="Times New Roman" w:cs="Arial"/>
          <w:rtl/>
          <w:lang w:bidi="ar-SY"/>
        </w:rPr>
        <w:t xml:space="preserve"> الدوران الإنسي والدوران الوحشي.</w:t>
      </w:r>
    </w:p>
    <w:p w:rsidR="00295CD8" w:rsidRPr="00295CD8" w:rsidRDefault="00295CD8" w:rsidP="00295CD8">
      <w:pPr>
        <w:bidi/>
        <w:rPr>
          <w:rFonts w:eastAsia="Times New Roman" w:cs="Arial"/>
          <w:rtl/>
          <w:lang w:bidi="ar-SY"/>
        </w:rPr>
      </w:pPr>
      <w:r w:rsidRPr="00295CD8">
        <w:rPr>
          <w:rFonts w:eastAsia="Times New Roman" w:cs="Arial"/>
          <w:rtl/>
          <w:lang w:bidi="ar-SY"/>
        </w:rPr>
        <w:t>وهناك ثلاثة حركات أخرى داخل المفصل تحدث بين السطوح : الدوران والتدحرج والانزلاق.</w:t>
      </w:r>
    </w:p>
    <w:p w:rsidR="00295CD8" w:rsidRPr="00295CD8" w:rsidRDefault="00295CD8" w:rsidP="002C5344">
      <w:pPr>
        <w:numPr>
          <w:ilvl w:val="0"/>
          <w:numId w:val="26"/>
        </w:numPr>
        <w:bidi/>
        <w:contextualSpacing/>
        <w:rPr>
          <w:rFonts w:eastAsia="Times New Roman" w:cs="Arial"/>
          <w:rtl/>
          <w:lang w:bidi="ar-SY"/>
        </w:rPr>
      </w:pPr>
      <w:r w:rsidRPr="00295CD8">
        <w:rPr>
          <w:rFonts w:eastAsia="Times New Roman" w:cs="Arial"/>
          <w:rtl/>
          <w:lang w:bidi="ar-SY"/>
        </w:rPr>
        <w:t xml:space="preserve">في </w:t>
      </w:r>
      <w:r w:rsidRPr="00295CD8">
        <w:rPr>
          <w:rFonts w:eastAsia="Times New Roman" w:cs="Arial"/>
          <w:b/>
          <w:bCs/>
          <w:rtl/>
          <w:lang w:bidi="ar-SY"/>
        </w:rPr>
        <w:t>الدوران</w:t>
      </w:r>
      <w:r w:rsidRPr="00295CD8">
        <w:rPr>
          <w:rFonts w:eastAsia="Times New Roman" w:cs="Arial"/>
          <w:rtl/>
          <w:lang w:bidi="ar-SY"/>
        </w:rPr>
        <w:t>: تبقى نقطة التماس على سطح الجوف الحقاني ثابتة فيما تتغير نقطة التماس على رأس العضد .</w:t>
      </w:r>
    </w:p>
    <w:p w:rsidR="00295CD8" w:rsidRPr="00295CD8" w:rsidRDefault="00295CD8" w:rsidP="002C5344">
      <w:pPr>
        <w:numPr>
          <w:ilvl w:val="0"/>
          <w:numId w:val="26"/>
        </w:numPr>
        <w:bidi/>
        <w:contextualSpacing/>
        <w:rPr>
          <w:rFonts w:eastAsia="Times New Roman" w:cs="Arial"/>
          <w:rtl/>
          <w:lang w:bidi="ar-SY"/>
        </w:rPr>
      </w:pPr>
      <w:r w:rsidRPr="00295CD8">
        <w:rPr>
          <w:rFonts w:eastAsia="Times New Roman" w:cs="Arial"/>
          <w:rtl/>
          <w:lang w:bidi="ar-SY"/>
        </w:rPr>
        <w:t xml:space="preserve">في </w:t>
      </w:r>
      <w:r w:rsidRPr="00295CD8">
        <w:rPr>
          <w:rFonts w:eastAsia="Times New Roman" w:cs="Arial"/>
          <w:b/>
          <w:bCs/>
          <w:rtl/>
          <w:lang w:bidi="ar-SY"/>
        </w:rPr>
        <w:t>الدحرجة</w:t>
      </w:r>
      <w:r w:rsidRPr="00295CD8">
        <w:rPr>
          <w:rFonts w:eastAsia="Times New Roman" w:cs="Arial"/>
          <w:rtl/>
          <w:lang w:bidi="ar-SY"/>
        </w:rPr>
        <w:t>: تتغير نقطتا التماس بين السطحين .</w:t>
      </w:r>
    </w:p>
    <w:p w:rsidR="00295CD8" w:rsidRPr="00295CD8" w:rsidRDefault="00295CD8" w:rsidP="002C5344">
      <w:pPr>
        <w:numPr>
          <w:ilvl w:val="0"/>
          <w:numId w:val="26"/>
        </w:numPr>
        <w:bidi/>
        <w:contextualSpacing/>
        <w:rPr>
          <w:rFonts w:eastAsia="Times New Roman" w:cs="Arial"/>
          <w:lang w:bidi="ar-SY"/>
        </w:rPr>
      </w:pPr>
      <w:r w:rsidRPr="00295CD8">
        <w:rPr>
          <w:rFonts w:eastAsia="Times New Roman" w:cs="Arial"/>
          <w:rtl/>
          <w:lang w:bidi="ar-SY"/>
        </w:rPr>
        <w:t xml:space="preserve">في </w:t>
      </w:r>
      <w:r w:rsidRPr="00295CD8">
        <w:rPr>
          <w:rFonts w:eastAsia="Times New Roman" w:cs="Arial"/>
          <w:b/>
          <w:bCs/>
          <w:rtl/>
          <w:lang w:bidi="ar-SY"/>
        </w:rPr>
        <w:t>الانزلاق</w:t>
      </w:r>
      <w:r w:rsidRPr="00295CD8">
        <w:rPr>
          <w:rFonts w:eastAsia="Times New Roman" w:cs="Arial"/>
          <w:rtl/>
          <w:lang w:bidi="ar-SY"/>
        </w:rPr>
        <w:t>:  تبقى نقطة تماس الرأس ثابتة بينما تتغير نقطة التماس في الجوف. وتكون الحركة داخل المفصل دورانية بشكل رئيسي وتترافق ببعض الانزلاق والتدحرج.</w:t>
      </w:r>
    </w:p>
    <w:p w:rsidR="00295CD8" w:rsidRPr="00295CD8" w:rsidRDefault="00295CD8" w:rsidP="00295CD8">
      <w:pPr>
        <w:bidi/>
        <w:contextualSpacing/>
        <w:rPr>
          <w:rFonts w:eastAsia="Times New Roman" w:cs="Arial"/>
          <w:lang w:bidi="ar-SY"/>
        </w:rPr>
      </w:pPr>
    </w:p>
    <w:p w:rsidR="00295CD8" w:rsidRPr="00295CD8" w:rsidRDefault="00295CD8" w:rsidP="002C5344">
      <w:pPr>
        <w:numPr>
          <w:ilvl w:val="0"/>
          <w:numId w:val="26"/>
        </w:numPr>
        <w:bidi/>
        <w:contextualSpacing/>
        <w:rPr>
          <w:rFonts w:eastAsia="Times New Roman" w:cs="Arial"/>
          <w:lang w:bidi="ar-SY"/>
        </w:rPr>
      </w:pPr>
      <w:r w:rsidRPr="00295CD8">
        <w:rPr>
          <w:rFonts w:eastAsia="Times New Roman" w:cs="Arial"/>
          <w:b/>
          <w:bCs/>
          <w:rtl/>
          <w:lang w:bidi="ar-SY"/>
        </w:rPr>
        <w:lastRenderedPageBreak/>
        <w:t>البسط والعطف</w:t>
      </w:r>
      <w:r w:rsidRPr="00295CD8">
        <w:rPr>
          <w:rFonts w:eastAsia="Times New Roman" w:cs="Arial"/>
          <w:rtl/>
          <w:lang w:bidi="ar-SY"/>
        </w:rPr>
        <w:t>:</w:t>
      </w:r>
      <w:r w:rsidRPr="00295CD8">
        <w:rPr>
          <w:rFonts w:ascii="Cambria" w:eastAsia="Times New Roman" w:hAnsi="Cambria" w:cs="Arial"/>
          <w:lang w:bidi="ar-SY"/>
        </w:rPr>
        <w:t xml:space="preserve">Flexion and extension </w:t>
      </w:r>
    </w:p>
    <w:p w:rsidR="00295CD8" w:rsidRPr="00295CD8" w:rsidRDefault="00295CD8" w:rsidP="002C5344">
      <w:pPr>
        <w:numPr>
          <w:ilvl w:val="0"/>
          <w:numId w:val="27"/>
        </w:numPr>
        <w:bidi/>
        <w:contextualSpacing/>
        <w:rPr>
          <w:rFonts w:eastAsia="Times New Roman" w:cs="Arial"/>
          <w:rtl/>
          <w:lang w:bidi="ar-SY"/>
        </w:rPr>
      </w:pPr>
      <w:r w:rsidRPr="00295CD8">
        <w:rPr>
          <w:rFonts w:eastAsia="Times New Roman" w:cs="Arial"/>
          <w:rtl/>
          <w:lang w:bidi="ar-SY"/>
        </w:rPr>
        <w:t xml:space="preserve">يحدث البسط والعطف حول محور قائم على الحفرة الحقانية فيتحرك الذراع للأمام </w:t>
      </w:r>
      <w:r w:rsidRPr="00295CD8">
        <w:rPr>
          <w:rFonts w:eastAsia="Times New Roman" w:cs="Arial" w:hint="cs"/>
          <w:rtl/>
          <w:lang w:bidi="ar-SY"/>
        </w:rPr>
        <w:t>والإنسي</w:t>
      </w:r>
      <w:r w:rsidRPr="00295CD8">
        <w:rPr>
          <w:rFonts w:eastAsia="Times New Roman" w:cs="Arial"/>
          <w:rtl/>
          <w:lang w:bidi="ar-SY"/>
        </w:rPr>
        <w:t xml:space="preserve"> في العطف بزاوية تقريباً 45 درجة بالمستوى السهمي .</w:t>
      </w:r>
    </w:p>
    <w:p w:rsidR="00295CD8" w:rsidRPr="00295CD8" w:rsidRDefault="00295CD8" w:rsidP="002C5344">
      <w:pPr>
        <w:numPr>
          <w:ilvl w:val="0"/>
          <w:numId w:val="27"/>
        </w:numPr>
        <w:bidi/>
        <w:contextualSpacing/>
        <w:rPr>
          <w:rFonts w:eastAsia="Times New Roman" w:cs="Arial"/>
          <w:rtl/>
          <w:lang w:bidi="ar-SY"/>
        </w:rPr>
      </w:pPr>
      <w:r w:rsidRPr="00295CD8">
        <w:rPr>
          <w:rFonts w:eastAsia="Times New Roman" w:cs="Arial"/>
          <w:rtl/>
          <w:lang w:bidi="ar-SY"/>
        </w:rPr>
        <w:t xml:space="preserve">ينجز البسط بوساطة الألياف الخلفية للعضلة الدالية (العصب الإبطي من الحبل الخلفي </w:t>
      </w:r>
      <w:r w:rsidRPr="00295CD8">
        <w:rPr>
          <w:rFonts w:eastAsia="Times New Roman" w:cs="Arial"/>
          <w:lang w:bidi="ar-SY"/>
        </w:rPr>
        <w:t>C5_C6</w:t>
      </w:r>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 xml:space="preserve">المدورة الكبيرة (العصب تحت الكتف السفلي من الحبل الخلفي </w:t>
      </w:r>
      <w:r w:rsidRPr="00295CD8">
        <w:rPr>
          <w:rFonts w:eastAsia="Times New Roman" w:cs="Arial"/>
          <w:lang w:bidi="ar-SY"/>
        </w:rPr>
        <w:t>C5_C6</w:t>
      </w:r>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 xml:space="preserve">العريضة الظهرية (العصب الصدري الظهري من الحبل الخلفي </w:t>
      </w:r>
      <w:r w:rsidRPr="00295CD8">
        <w:rPr>
          <w:rFonts w:eastAsia="Times New Roman" w:cs="Arial"/>
          <w:lang w:bidi="ar-SY"/>
        </w:rPr>
        <w:t>C6</w:t>
      </w:r>
      <w:r w:rsidRPr="00295CD8">
        <w:rPr>
          <w:rFonts w:eastAsia="Times New Roman" w:cs="Arial"/>
          <w:rtl/>
          <w:lang w:bidi="ar-SY"/>
        </w:rPr>
        <w:t>,</w:t>
      </w:r>
      <w:r w:rsidRPr="00295CD8">
        <w:rPr>
          <w:rFonts w:eastAsia="Times New Roman" w:cs="Arial"/>
          <w:lang w:bidi="ar-SY"/>
        </w:rPr>
        <w:t>C7</w:t>
      </w:r>
      <w:r w:rsidRPr="00295CD8">
        <w:rPr>
          <w:rFonts w:eastAsia="Times New Roman" w:cs="Arial"/>
          <w:rtl/>
          <w:lang w:bidi="ar-SY"/>
        </w:rPr>
        <w:t>,</w:t>
      </w:r>
      <w:r w:rsidRPr="00295CD8">
        <w:rPr>
          <w:rFonts w:eastAsia="Times New Roman" w:cs="Arial"/>
          <w:lang w:bidi="ar-SY"/>
        </w:rPr>
        <w:t>C8</w:t>
      </w:r>
      <w:r w:rsidRPr="00295CD8">
        <w:rPr>
          <w:rFonts w:eastAsia="Times New Roman" w:cs="Arial"/>
          <w:rtl/>
          <w:lang w:bidi="ar-SY"/>
        </w:rPr>
        <w:t>) ،</w:t>
      </w:r>
      <w:r w:rsidRPr="00295CD8">
        <w:rPr>
          <w:rFonts w:eastAsia="Times New Roman" w:cs="Arial" w:hint="cs"/>
          <w:rtl/>
          <w:lang w:bidi="ar-SY"/>
        </w:rPr>
        <w:t xml:space="preserve"> </w:t>
      </w:r>
      <w:r w:rsidRPr="00295CD8">
        <w:rPr>
          <w:rFonts w:eastAsia="Times New Roman" w:cs="Arial"/>
          <w:rtl/>
          <w:lang w:bidi="ar-SY"/>
        </w:rPr>
        <w:t xml:space="preserve">وقد يضاف الرأس الطويل للعضلة مثلثة الرؤوس العضدية والألياف القصية للعضلة </w:t>
      </w:r>
      <w:proofErr w:type="spellStart"/>
      <w:r w:rsidRPr="00295CD8">
        <w:rPr>
          <w:rFonts w:eastAsia="Times New Roman" w:cs="Arial"/>
          <w:rtl/>
          <w:lang w:bidi="ar-SY"/>
        </w:rPr>
        <w:t>الصدروية</w:t>
      </w:r>
      <w:proofErr w:type="spellEnd"/>
      <w:r w:rsidRPr="00295CD8">
        <w:rPr>
          <w:rFonts w:eastAsia="Times New Roman" w:cs="Arial"/>
          <w:rtl/>
          <w:lang w:bidi="ar-SY"/>
        </w:rPr>
        <w:t xml:space="preserve"> الكبيرة عندما يجرى البسط الفاعل من وضعية العطف،</w:t>
      </w:r>
      <w:r w:rsidRPr="00295CD8">
        <w:rPr>
          <w:rFonts w:eastAsia="Times New Roman" w:cs="Arial" w:hint="cs"/>
          <w:rtl/>
          <w:lang w:bidi="ar-SY"/>
        </w:rPr>
        <w:t xml:space="preserve"> </w:t>
      </w:r>
      <w:r w:rsidRPr="00295CD8">
        <w:rPr>
          <w:rFonts w:eastAsia="Times New Roman" w:cs="Arial"/>
          <w:rtl/>
          <w:lang w:bidi="ar-SY"/>
        </w:rPr>
        <w:t>ويصبح الذراع في حركة البسط في الخلف والوحشي .</w:t>
      </w:r>
    </w:p>
    <w:p w:rsidR="00295CD8" w:rsidRPr="00295CD8" w:rsidRDefault="00295CD8" w:rsidP="002C5344">
      <w:pPr>
        <w:numPr>
          <w:ilvl w:val="0"/>
          <w:numId w:val="27"/>
        </w:numPr>
        <w:bidi/>
        <w:contextualSpacing/>
        <w:rPr>
          <w:rFonts w:eastAsia="Times New Roman" w:cs="Arial"/>
          <w:lang w:bidi="ar-SY"/>
        </w:rPr>
      </w:pPr>
      <w:r w:rsidRPr="00295CD8">
        <w:rPr>
          <w:rFonts w:eastAsia="Times New Roman" w:cs="Arial"/>
          <w:rtl/>
          <w:lang w:bidi="ar-SY"/>
        </w:rPr>
        <w:t>مدى حركة البسط تقريباً 70 درجة .</w:t>
      </w:r>
    </w:p>
    <w:p w:rsidR="00295CD8" w:rsidRPr="00295CD8" w:rsidRDefault="00295CD8" w:rsidP="002C5344">
      <w:pPr>
        <w:numPr>
          <w:ilvl w:val="0"/>
          <w:numId w:val="27"/>
        </w:numPr>
        <w:bidi/>
        <w:contextualSpacing/>
        <w:rPr>
          <w:rFonts w:eastAsia="Times New Roman" w:cs="Arial"/>
          <w:lang w:bidi="ar-SY"/>
        </w:rPr>
      </w:pPr>
      <w:r w:rsidRPr="00295CD8">
        <w:rPr>
          <w:rFonts w:eastAsia="Times New Roman" w:cs="Arial"/>
          <w:rtl/>
          <w:lang w:bidi="ar-SY"/>
        </w:rPr>
        <w:t>يتحدد البسط بالحديبة الكبرى للعضد لتصبح على تماس مع القوس الغرابية العضدية.</w:t>
      </w:r>
    </w:p>
    <w:p w:rsidR="00295CD8" w:rsidRPr="00295CD8" w:rsidRDefault="00295CD8" w:rsidP="00295CD8">
      <w:pPr>
        <w:bidi/>
        <w:contextualSpacing/>
        <w:rPr>
          <w:rFonts w:eastAsia="Times New Roman" w:cs="Arial"/>
          <w:lang w:bidi="ar-SY"/>
        </w:rPr>
      </w:pPr>
    </w:p>
    <w:p w:rsidR="00295CD8" w:rsidRPr="00295CD8" w:rsidRDefault="00295CD8" w:rsidP="002C5344">
      <w:pPr>
        <w:numPr>
          <w:ilvl w:val="0"/>
          <w:numId w:val="26"/>
        </w:numPr>
        <w:bidi/>
        <w:contextualSpacing/>
        <w:rPr>
          <w:rFonts w:eastAsia="Times New Roman" w:cs="Arial"/>
          <w:rtl/>
          <w:lang w:bidi="ar-SY"/>
        </w:rPr>
      </w:pPr>
      <w:r w:rsidRPr="00295CD8">
        <w:rPr>
          <w:rFonts w:eastAsia="Times New Roman" w:cs="Arial"/>
          <w:b/>
          <w:bCs/>
          <w:rtl/>
          <w:lang w:bidi="ar-SY"/>
        </w:rPr>
        <w:t>التبعيد والتقريب</w:t>
      </w:r>
      <w:r w:rsidRPr="00295CD8">
        <w:rPr>
          <w:rFonts w:eastAsia="Times New Roman" w:cs="Arial"/>
          <w:rtl/>
          <w:lang w:bidi="ar-SY"/>
        </w:rPr>
        <w:t xml:space="preserve"> : </w:t>
      </w:r>
      <w:r w:rsidRPr="00295CD8">
        <w:rPr>
          <w:rFonts w:ascii="Cambria" w:eastAsia="Times New Roman" w:hAnsi="Cambria" w:cs="Arial"/>
          <w:lang w:bidi="ar-SY"/>
        </w:rPr>
        <w:t xml:space="preserve">abduction and adduction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يحدث التبعيد والتقريب حول المحور الأفقي المائل في نفس مستوى الحفرة الحقانية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يتحرك الذراع في التبعيد نحو الأمام والوحشي بعيداً عن الجذع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 xml:space="preserve">ينجز التبعيد بالألياف الوسطى للعضلة الدالية (العصب الإبطي من الحبل الخلفي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xml:space="preserve">) وتساعدها في ذلك العضلة فوق الشوك (العصب فوق الكتف من الجذع العلوي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 xml:space="preserve">ينجز التقريب بفعل العضلة </w:t>
      </w:r>
      <w:proofErr w:type="spellStart"/>
      <w:r w:rsidRPr="00295CD8">
        <w:rPr>
          <w:rFonts w:eastAsia="Times New Roman" w:cs="Arial"/>
          <w:rtl/>
          <w:lang w:bidi="ar-SY"/>
        </w:rPr>
        <w:t>الصدروية</w:t>
      </w:r>
      <w:proofErr w:type="spellEnd"/>
      <w:r w:rsidRPr="00295CD8">
        <w:rPr>
          <w:rFonts w:eastAsia="Times New Roman" w:cs="Arial"/>
          <w:rtl/>
          <w:lang w:bidi="ar-SY"/>
        </w:rPr>
        <w:t xml:space="preserve"> الكبيرة (العصب الصدري الوحشي والأنسي </w:t>
      </w:r>
      <w:r w:rsidRPr="00295CD8">
        <w:rPr>
          <w:rFonts w:eastAsia="Times New Roman" w:cs="Arial"/>
          <w:lang w:bidi="ar-SY"/>
        </w:rPr>
        <w:t>C5-T1</w:t>
      </w:r>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 xml:space="preserve">والمدورة الكبيرة (العصب تحت الكتف من الحبل الخلفي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xml:space="preserve">) والعريضة الظهرية (العصب الصدري الظهري من الحبل الخلفي </w:t>
      </w:r>
      <w:r w:rsidRPr="00295CD8">
        <w:rPr>
          <w:rFonts w:eastAsia="Times New Roman" w:cs="Arial"/>
          <w:lang w:bidi="ar-SY"/>
        </w:rPr>
        <w:t>C8</w:t>
      </w:r>
      <w:r w:rsidRPr="00295CD8">
        <w:rPr>
          <w:rFonts w:eastAsia="Times New Roman" w:cs="Arial"/>
          <w:rtl/>
          <w:lang w:bidi="ar-SY"/>
        </w:rPr>
        <w:t xml:space="preserve">, </w:t>
      </w:r>
      <w:r w:rsidRPr="00295CD8">
        <w:rPr>
          <w:rFonts w:eastAsia="Times New Roman" w:cs="Arial"/>
          <w:lang w:bidi="ar-SY"/>
        </w:rPr>
        <w:t xml:space="preserve"> C6</w:t>
      </w:r>
      <w:r w:rsidRPr="00295CD8">
        <w:rPr>
          <w:rFonts w:eastAsia="Times New Roman" w:cs="Arial"/>
          <w:rtl/>
          <w:lang w:bidi="ar-SY"/>
        </w:rPr>
        <w:t>,</w:t>
      </w:r>
      <w:r w:rsidRPr="00295CD8">
        <w:rPr>
          <w:rFonts w:eastAsia="Times New Roman" w:cs="Arial"/>
          <w:lang w:bidi="ar-SY"/>
        </w:rPr>
        <w:t>C7</w:t>
      </w:r>
      <w:r w:rsidRPr="00295CD8">
        <w:rPr>
          <w:rFonts w:eastAsia="Times New Roman" w:cs="Arial"/>
          <w:rtl/>
          <w:lang w:bidi="ar-SY"/>
        </w:rPr>
        <w:t>)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يبدأ التبعيد بالعضلة فوق الشوك لأول (20) درجة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يكون مدى التبعيد الكلي على مفصل الكتف 120 درجة،</w:t>
      </w:r>
      <w:r w:rsidRPr="00295CD8">
        <w:rPr>
          <w:rFonts w:eastAsia="Times New Roman" w:cs="Arial" w:hint="cs"/>
          <w:rtl/>
          <w:lang w:bidi="ar-SY"/>
        </w:rPr>
        <w:t xml:space="preserve"> </w:t>
      </w:r>
      <w:r w:rsidRPr="00295CD8">
        <w:rPr>
          <w:rFonts w:eastAsia="Times New Roman" w:cs="Arial"/>
          <w:rtl/>
          <w:lang w:bidi="ar-SY"/>
        </w:rPr>
        <w:t>تحدث (25 درجة) الأولى بدون دوران مرافق للوح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يزيد دوران اللوح تبعيد الكتف بنسبة 1:2 حيث أن كل ثلاث درجات تبعيد للذراع يحدث درجتان منها في مفصل الكتف ودرجة بوساطة دوران عظم الكتف .</w:t>
      </w:r>
    </w:p>
    <w:p w:rsidR="00295CD8" w:rsidRPr="00295CD8" w:rsidRDefault="00295CD8" w:rsidP="002C5344">
      <w:pPr>
        <w:numPr>
          <w:ilvl w:val="0"/>
          <w:numId w:val="28"/>
        </w:numPr>
        <w:bidi/>
        <w:contextualSpacing/>
        <w:rPr>
          <w:rFonts w:eastAsia="Times New Roman" w:cs="Arial"/>
          <w:lang w:bidi="ar-SY"/>
        </w:rPr>
      </w:pPr>
      <w:r w:rsidRPr="00295CD8">
        <w:rPr>
          <w:rFonts w:eastAsia="Times New Roman" w:cs="Arial"/>
          <w:rtl/>
          <w:lang w:bidi="ar-SY"/>
        </w:rPr>
        <w:t>يتحدد التقريب بملامسة الذراع للجذع .</w:t>
      </w:r>
    </w:p>
    <w:p w:rsidR="00295CD8" w:rsidRPr="00295CD8" w:rsidRDefault="00295CD8" w:rsidP="00295CD8">
      <w:pPr>
        <w:bidi/>
        <w:contextualSpacing/>
        <w:rPr>
          <w:rFonts w:eastAsia="Times New Roman" w:cs="Arial"/>
          <w:lang w:bidi="ar-SY"/>
        </w:rPr>
      </w:pPr>
    </w:p>
    <w:p w:rsidR="00295CD8" w:rsidRPr="00295CD8" w:rsidRDefault="00295CD8" w:rsidP="002C5344">
      <w:pPr>
        <w:numPr>
          <w:ilvl w:val="0"/>
          <w:numId w:val="26"/>
        </w:numPr>
        <w:bidi/>
        <w:contextualSpacing/>
        <w:rPr>
          <w:rFonts w:eastAsia="Times New Roman" w:cs="Arial"/>
          <w:rtl/>
          <w:lang w:bidi="ar-SY"/>
        </w:rPr>
      </w:pPr>
      <w:r w:rsidRPr="00295CD8">
        <w:rPr>
          <w:rFonts w:eastAsia="Times New Roman" w:cs="Arial"/>
          <w:b/>
          <w:bCs/>
          <w:rtl/>
          <w:lang w:bidi="ar-SY"/>
        </w:rPr>
        <w:t xml:space="preserve">الدوران </w:t>
      </w:r>
      <w:r w:rsidR="00137028" w:rsidRPr="00295CD8">
        <w:rPr>
          <w:rFonts w:eastAsia="Times New Roman" w:cs="Arial" w:hint="cs"/>
          <w:b/>
          <w:bCs/>
          <w:rtl/>
          <w:lang w:bidi="ar-SY"/>
        </w:rPr>
        <w:t>الإنسي</w:t>
      </w:r>
      <w:r w:rsidRPr="00295CD8">
        <w:rPr>
          <w:rFonts w:eastAsia="Times New Roman" w:cs="Arial"/>
          <w:b/>
          <w:bCs/>
          <w:rtl/>
          <w:lang w:bidi="ar-SY"/>
        </w:rPr>
        <w:t xml:space="preserve"> و الوحشي</w:t>
      </w:r>
      <w:r w:rsidRPr="00295CD8">
        <w:rPr>
          <w:rFonts w:eastAsia="Times New Roman" w:cs="Arial"/>
          <w:rtl/>
          <w:lang w:bidi="ar-SY"/>
        </w:rPr>
        <w:t xml:space="preserve"> : </w:t>
      </w:r>
      <w:r w:rsidRPr="00295CD8">
        <w:rPr>
          <w:rFonts w:ascii="Cambria" w:eastAsia="Times New Roman" w:hAnsi="Cambria" w:cs="Arial"/>
          <w:lang w:bidi="ar-SY"/>
        </w:rPr>
        <w:t>Medial and lateral rotation</w:t>
      </w:r>
    </w:p>
    <w:p w:rsidR="00295CD8" w:rsidRPr="00295CD8" w:rsidRDefault="00295CD8" w:rsidP="002C5344">
      <w:pPr>
        <w:numPr>
          <w:ilvl w:val="0"/>
          <w:numId w:val="29"/>
        </w:numPr>
        <w:bidi/>
        <w:contextualSpacing/>
        <w:rPr>
          <w:rFonts w:eastAsia="Times New Roman" w:cs="Arial"/>
          <w:lang w:bidi="ar-SY"/>
        </w:rPr>
      </w:pPr>
      <w:r w:rsidRPr="00295CD8">
        <w:rPr>
          <w:rFonts w:eastAsia="Times New Roman" w:cs="Arial"/>
          <w:rtl/>
          <w:lang w:bidi="ar-SY"/>
        </w:rPr>
        <w:t>يحدث الدوران حول محور طولاني للعضد وهو بالوضعية التشريحية .</w:t>
      </w:r>
    </w:p>
    <w:p w:rsidR="00295CD8" w:rsidRPr="00295CD8" w:rsidRDefault="00295CD8" w:rsidP="002C5344">
      <w:pPr>
        <w:numPr>
          <w:ilvl w:val="0"/>
          <w:numId w:val="29"/>
        </w:numPr>
        <w:bidi/>
        <w:contextualSpacing/>
        <w:rPr>
          <w:rFonts w:eastAsia="Times New Roman" w:cs="Arial"/>
          <w:lang w:bidi="ar-SY"/>
        </w:rPr>
      </w:pPr>
      <w:r w:rsidRPr="00295CD8">
        <w:rPr>
          <w:rFonts w:eastAsia="Times New Roman" w:cs="Arial"/>
          <w:rtl/>
          <w:lang w:bidi="ar-SY"/>
        </w:rPr>
        <w:t xml:space="preserve">يدور السطح الأمامي للعضد وحشياً بفعل العضلة تحت الشوك (العصب فوق الكتف من الجذع العلوي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xml:space="preserve">) والمدورة الصغيرة (العصب الإبطي من الحبل الخلفي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xml:space="preserve">) والألياف الخلفية للعضلة الدالية (العصب الإبطي من الحبل الخلفي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w:t>
      </w:r>
    </w:p>
    <w:p w:rsidR="00295CD8" w:rsidRPr="00295CD8" w:rsidRDefault="00295CD8" w:rsidP="002C5344">
      <w:pPr>
        <w:numPr>
          <w:ilvl w:val="0"/>
          <w:numId w:val="29"/>
        </w:numPr>
        <w:bidi/>
        <w:contextualSpacing/>
        <w:rPr>
          <w:rFonts w:eastAsia="Times New Roman" w:cs="Arial"/>
          <w:lang w:bidi="ar-SY"/>
        </w:rPr>
      </w:pPr>
      <w:r w:rsidRPr="00295CD8">
        <w:rPr>
          <w:rFonts w:eastAsia="Times New Roman" w:cs="Arial"/>
          <w:rtl/>
          <w:lang w:bidi="ar-SY"/>
        </w:rPr>
        <w:t>يكون المدى الأعظمي للدوران الوحشي 80 درجة.</w:t>
      </w:r>
    </w:p>
    <w:p w:rsidR="00295CD8" w:rsidRPr="00295CD8" w:rsidRDefault="00295CD8" w:rsidP="002C5344">
      <w:pPr>
        <w:numPr>
          <w:ilvl w:val="0"/>
          <w:numId w:val="29"/>
        </w:numPr>
        <w:bidi/>
        <w:contextualSpacing/>
        <w:rPr>
          <w:rFonts w:eastAsia="Times New Roman" w:cs="Arial"/>
          <w:lang w:bidi="ar-SY"/>
        </w:rPr>
      </w:pPr>
      <w:r w:rsidRPr="00295CD8">
        <w:rPr>
          <w:rFonts w:eastAsia="Times New Roman" w:cs="Arial"/>
          <w:rtl/>
          <w:lang w:bidi="ar-SY"/>
        </w:rPr>
        <w:t xml:space="preserve">في الدوران </w:t>
      </w:r>
      <w:r w:rsidRPr="00295CD8">
        <w:rPr>
          <w:rFonts w:eastAsia="Times New Roman" w:cs="Arial" w:hint="cs"/>
          <w:rtl/>
          <w:lang w:bidi="ar-SY"/>
        </w:rPr>
        <w:t>الإنسي</w:t>
      </w:r>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 xml:space="preserve">يدور السطح الأمامي للعضد نحو </w:t>
      </w:r>
      <w:r w:rsidRPr="00295CD8">
        <w:rPr>
          <w:rFonts w:eastAsia="Times New Roman" w:cs="Arial" w:hint="cs"/>
          <w:rtl/>
          <w:lang w:bidi="ar-SY"/>
        </w:rPr>
        <w:t>الإنسي</w:t>
      </w:r>
      <w:r w:rsidRPr="00295CD8">
        <w:rPr>
          <w:rFonts w:eastAsia="Times New Roman" w:cs="Arial"/>
          <w:rtl/>
          <w:lang w:bidi="ar-SY"/>
        </w:rPr>
        <w:t xml:space="preserve"> بفعل العضلة تحت الكتف (العصب تحت الكتف العلوي والسفلي فرع الحبل الخلفي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xml:space="preserve">) والصدرية الكبيرة (العصب الصدري الأنسي و الوحشي </w:t>
      </w:r>
      <w:r w:rsidRPr="00295CD8">
        <w:rPr>
          <w:rFonts w:eastAsia="Times New Roman" w:cs="Arial"/>
          <w:lang w:bidi="ar-SY"/>
        </w:rPr>
        <w:t>C5_T1</w:t>
      </w:r>
      <w:r w:rsidRPr="00295CD8">
        <w:rPr>
          <w:rFonts w:eastAsia="Times New Roman" w:cs="Arial"/>
          <w:rtl/>
          <w:lang w:bidi="ar-SY"/>
        </w:rPr>
        <w:t xml:space="preserve">) والعريضة الظهرية (العصب الصدري الظهري من الحبل الخلفي </w:t>
      </w:r>
      <w:r w:rsidRPr="00295CD8">
        <w:rPr>
          <w:rFonts w:eastAsia="Times New Roman" w:cs="Arial"/>
          <w:lang w:bidi="ar-SY"/>
        </w:rPr>
        <w:t>C6</w:t>
      </w:r>
      <w:r w:rsidRPr="00295CD8">
        <w:rPr>
          <w:rFonts w:eastAsia="Times New Roman" w:cs="Arial"/>
          <w:rtl/>
          <w:lang w:bidi="ar-SY"/>
        </w:rPr>
        <w:t>,</w:t>
      </w:r>
      <w:r w:rsidRPr="00295CD8">
        <w:rPr>
          <w:rFonts w:eastAsia="Times New Roman" w:cs="Arial"/>
          <w:lang w:bidi="ar-SY"/>
        </w:rPr>
        <w:t>C7</w:t>
      </w:r>
      <w:r w:rsidRPr="00295CD8">
        <w:rPr>
          <w:rFonts w:eastAsia="Times New Roman" w:cs="Arial"/>
          <w:rtl/>
          <w:lang w:bidi="ar-SY"/>
        </w:rPr>
        <w:t>,</w:t>
      </w:r>
      <w:r w:rsidRPr="00295CD8">
        <w:rPr>
          <w:rFonts w:eastAsia="Times New Roman" w:cs="Arial"/>
          <w:lang w:bidi="ar-SY"/>
        </w:rPr>
        <w:t>C8</w:t>
      </w:r>
      <w:r w:rsidRPr="00295CD8">
        <w:rPr>
          <w:rFonts w:eastAsia="Times New Roman" w:cs="Arial"/>
          <w:rtl/>
          <w:lang w:bidi="ar-SY"/>
        </w:rPr>
        <w:t xml:space="preserve">) والمدورة الكبيرة (العصب تحت الكتف السفلي من الحبل الخلفي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xml:space="preserve">)، والألياف الأمامية للعضلة الدالية (العصب الإبطي من الحبل الوحشي </w:t>
      </w:r>
      <w:r w:rsidRPr="00295CD8">
        <w:rPr>
          <w:rFonts w:eastAsia="Times New Roman" w:cs="Arial"/>
          <w:lang w:bidi="ar-SY"/>
        </w:rPr>
        <w:t>C5</w:t>
      </w:r>
      <w:r w:rsidRPr="00295CD8">
        <w:rPr>
          <w:rFonts w:eastAsia="Times New Roman" w:cs="Arial"/>
          <w:rtl/>
          <w:lang w:bidi="ar-SY"/>
        </w:rPr>
        <w:t>,</w:t>
      </w:r>
      <w:r w:rsidRPr="00295CD8">
        <w:rPr>
          <w:rFonts w:eastAsia="Times New Roman" w:cs="Arial"/>
          <w:lang w:bidi="ar-SY"/>
        </w:rPr>
        <w:t>C6</w:t>
      </w:r>
      <w:r w:rsidRPr="00295CD8">
        <w:rPr>
          <w:rFonts w:eastAsia="Times New Roman" w:cs="Arial"/>
          <w:rtl/>
          <w:lang w:bidi="ar-SY"/>
        </w:rPr>
        <w:t>) .</w:t>
      </w:r>
    </w:p>
    <w:p w:rsidR="00295CD8" w:rsidRPr="00295CD8" w:rsidRDefault="00295CD8" w:rsidP="002C5344">
      <w:pPr>
        <w:numPr>
          <w:ilvl w:val="0"/>
          <w:numId w:val="29"/>
        </w:numPr>
        <w:bidi/>
        <w:contextualSpacing/>
        <w:rPr>
          <w:rFonts w:eastAsia="Times New Roman" w:cs="Arial"/>
          <w:lang w:bidi="ar-SY"/>
        </w:rPr>
      </w:pPr>
      <w:r w:rsidRPr="00295CD8">
        <w:rPr>
          <w:rFonts w:eastAsia="Times New Roman" w:cs="Arial"/>
          <w:rtl/>
          <w:lang w:bidi="ar-SY"/>
        </w:rPr>
        <w:t>يكون المدى الأعظمي للدوران الأنسي 90 درجة .</w:t>
      </w:r>
    </w:p>
    <w:p w:rsidR="00295CD8" w:rsidRPr="00295CD8" w:rsidRDefault="00295CD8" w:rsidP="00295CD8">
      <w:pPr>
        <w:bidi/>
        <w:contextualSpacing/>
        <w:rPr>
          <w:rFonts w:eastAsia="Times New Roman" w:cs="Arial"/>
          <w:lang w:bidi="ar-SY"/>
        </w:rPr>
      </w:pPr>
    </w:p>
    <w:p w:rsidR="00295CD8" w:rsidRPr="00295CD8" w:rsidRDefault="00295CD8" w:rsidP="002C5344">
      <w:pPr>
        <w:numPr>
          <w:ilvl w:val="0"/>
          <w:numId w:val="26"/>
        </w:numPr>
        <w:bidi/>
        <w:contextualSpacing/>
        <w:rPr>
          <w:rFonts w:eastAsia="Times New Roman" w:cs="Arial"/>
          <w:rtl/>
          <w:lang w:bidi="ar-SY"/>
        </w:rPr>
      </w:pPr>
      <w:r w:rsidRPr="00295CD8">
        <w:rPr>
          <w:rFonts w:eastAsia="Times New Roman" w:cs="Arial"/>
          <w:b/>
          <w:bCs/>
          <w:rtl/>
          <w:lang w:bidi="ar-SY"/>
        </w:rPr>
        <w:t xml:space="preserve">الحركات الدائرية ( </w:t>
      </w:r>
      <w:proofErr w:type="spellStart"/>
      <w:r w:rsidRPr="00295CD8">
        <w:rPr>
          <w:rFonts w:eastAsia="Times New Roman" w:cs="Arial"/>
          <w:b/>
          <w:bCs/>
          <w:rtl/>
          <w:lang w:bidi="ar-SY"/>
        </w:rPr>
        <w:t>المقلاعية</w:t>
      </w:r>
      <w:proofErr w:type="spellEnd"/>
      <w:r w:rsidRPr="00295CD8">
        <w:rPr>
          <w:rFonts w:eastAsia="Times New Roman" w:cs="Arial"/>
          <w:b/>
          <w:bCs/>
          <w:rtl/>
          <w:lang w:bidi="ar-SY"/>
        </w:rPr>
        <w:t xml:space="preserve"> )</w:t>
      </w:r>
      <w:r w:rsidRPr="00295CD8">
        <w:rPr>
          <w:rFonts w:eastAsia="Times New Roman" w:cs="Arial"/>
          <w:rtl/>
          <w:lang w:bidi="ar-SY"/>
        </w:rPr>
        <w:t xml:space="preserve"> : </w:t>
      </w:r>
      <w:r w:rsidRPr="00295CD8">
        <w:rPr>
          <w:rFonts w:ascii="Cambria" w:eastAsia="Times New Roman" w:hAnsi="Cambria" w:cs="Arial"/>
          <w:lang w:bidi="ar-SY"/>
        </w:rPr>
        <w:t>Circumduction</w:t>
      </w:r>
      <w:r w:rsidRPr="00295CD8">
        <w:rPr>
          <w:rFonts w:eastAsia="Times New Roman" w:cs="Arial"/>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وهي عبارة عن محصلة للحركات السابقة يرسم فيها الطرف دائرة نصف قطرها الطرف بكامله ومركزها بالكتف ومحيطها باليد </w:t>
      </w:r>
      <w:r w:rsidRPr="00295CD8">
        <w:rPr>
          <w:rFonts w:eastAsia="Times New Roman" w:cs="Arial"/>
          <w:vertAlign w:val="superscript"/>
          <w:rtl/>
          <w:lang w:bidi="ar-SY"/>
        </w:rPr>
        <w:t>(7-10)</w:t>
      </w:r>
      <w:r w:rsidRPr="00295CD8">
        <w:rPr>
          <w:rFonts w:eastAsia="Times New Roman" w:cs="Arial"/>
          <w:rtl/>
          <w:lang w:bidi="ar-SY"/>
        </w:rPr>
        <w:t xml:space="preserve"> .</w:t>
      </w: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F668D6" w:rsidRDefault="00F668D6" w:rsidP="00295CD8">
      <w:pPr>
        <w:bidi/>
        <w:jc w:val="center"/>
        <w:rPr>
          <w:rFonts w:eastAsia="Times New Roman" w:cs="Arial"/>
          <w:rtl/>
          <w:lang w:bidi="ar-SY"/>
        </w:rPr>
      </w:pPr>
    </w:p>
    <w:p w:rsidR="00265A1A" w:rsidRDefault="00265A1A" w:rsidP="00265A1A">
      <w:pPr>
        <w:bidi/>
        <w:jc w:val="center"/>
        <w:rPr>
          <w:rFonts w:eastAsia="Times New Roman" w:cs="Arial"/>
          <w:rtl/>
          <w:lang w:bidi="ar-SY"/>
        </w:rPr>
      </w:pPr>
    </w:p>
    <w:p w:rsidR="00265A1A" w:rsidRDefault="00265A1A" w:rsidP="00265A1A">
      <w:pPr>
        <w:bidi/>
        <w:jc w:val="center"/>
        <w:rPr>
          <w:rFonts w:eastAsia="Times New Roman" w:cs="Arial"/>
          <w:rtl/>
          <w:lang w:bidi="ar-SY"/>
        </w:rPr>
      </w:pPr>
    </w:p>
    <w:p w:rsidR="00265A1A" w:rsidRDefault="00265A1A" w:rsidP="00265A1A">
      <w:pPr>
        <w:bidi/>
        <w:jc w:val="center"/>
        <w:rPr>
          <w:rFonts w:eastAsia="Times New Roman" w:cs="Arial"/>
          <w:sz w:val="72"/>
          <w:szCs w:val="72"/>
          <w:rtl/>
          <w:lang w:bidi="ar-SY"/>
        </w:rPr>
      </w:pPr>
    </w:p>
    <w:p w:rsidR="00295CD8" w:rsidRPr="00295CD8" w:rsidRDefault="00295CD8" w:rsidP="00F668D6">
      <w:pPr>
        <w:bidi/>
        <w:jc w:val="center"/>
        <w:rPr>
          <w:rFonts w:eastAsia="Times New Roman" w:cs="Arial"/>
          <w:sz w:val="72"/>
          <w:szCs w:val="72"/>
          <w:rtl/>
          <w:lang w:bidi="ar-SY"/>
        </w:rPr>
      </w:pPr>
      <w:r w:rsidRPr="00295CD8">
        <w:rPr>
          <w:rFonts w:eastAsia="Times New Roman" w:cs="Arial"/>
          <w:sz w:val="72"/>
          <w:szCs w:val="72"/>
          <w:rtl/>
          <w:lang w:bidi="ar-SY"/>
        </w:rPr>
        <w:lastRenderedPageBreak/>
        <w:t>الفصل الثاني</w:t>
      </w:r>
    </w:p>
    <w:p w:rsidR="00295CD8" w:rsidRPr="00295CD8" w:rsidRDefault="00295CD8" w:rsidP="00295CD8">
      <w:pPr>
        <w:bidi/>
        <w:jc w:val="center"/>
        <w:rPr>
          <w:rFonts w:eastAsia="Times New Roman" w:cs="Arial"/>
          <w:sz w:val="72"/>
          <w:szCs w:val="72"/>
          <w:rtl/>
          <w:lang w:bidi="ar-SY"/>
        </w:rPr>
      </w:pPr>
    </w:p>
    <w:p w:rsidR="00295CD8" w:rsidRPr="00295CD8" w:rsidRDefault="00295CD8" w:rsidP="00295CD8">
      <w:pPr>
        <w:bidi/>
        <w:jc w:val="center"/>
        <w:rPr>
          <w:rFonts w:eastAsia="Times New Roman" w:cs="Arial"/>
          <w:rtl/>
          <w:lang w:bidi="ar-SY"/>
        </w:rPr>
      </w:pPr>
      <w:r w:rsidRPr="00295CD8">
        <w:rPr>
          <w:rFonts w:eastAsia="Times New Roman" w:cs="Arial"/>
          <w:sz w:val="72"/>
          <w:szCs w:val="72"/>
          <w:rtl/>
          <w:lang w:bidi="ar-SY"/>
        </w:rPr>
        <w:t xml:space="preserve">اعتلال الكم الوترية المدورة للكتف </w:t>
      </w:r>
    </w:p>
    <w:p w:rsidR="00295CD8" w:rsidRPr="00295CD8" w:rsidRDefault="00295CD8" w:rsidP="00295CD8">
      <w:pPr>
        <w:bidi/>
        <w:jc w:val="center"/>
        <w:rPr>
          <w:rFonts w:eastAsia="Times New Roman" w:cs="Arial"/>
          <w:rtl/>
          <w:lang w:bidi="ar-SY"/>
        </w:rPr>
      </w:pPr>
    </w:p>
    <w:p w:rsidR="00295CD8" w:rsidRDefault="00295CD8" w:rsidP="00295CD8">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60145F" w:rsidRDefault="0060145F" w:rsidP="0060145F">
      <w:pPr>
        <w:bidi/>
        <w:jc w:val="center"/>
        <w:rPr>
          <w:rFonts w:eastAsia="Times New Roman" w:cs="Arial"/>
          <w:rtl/>
          <w:lang w:bidi="ar-SY"/>
        </w:rPr>
      </w:pPr>
    </w:p>
    <w:p w:rsidR="00265A1A" w:rsidRDefault="00265A1A" w:rsidP="00265A1A">
      <w:pPr>
        <w:bidi/>
        <w:jc w:val="center"/>
        <w:rPr>
          <w:rFonts w:eastAsia="Times New Roman" w:cs="Arial"/>
          <w:rtl/>
          <w:lang w:bidi="ar-SY"/>
        </w:rPr>
      </w:pPr>
    </w:p>
    <w:p w:rsidR="00265A1A" w:rsidRDefault="00265A1A" w:rsidP="00265A1A">
      <w:pPr>
        <w:bidi/>
        <w:jc w:val="center"/>
        <w:rPr>
          <w:rFonts w:eastAsia="Times New Roman" w:cs="Arial"/>
          <w:rtl/>
          <w:lang w:bidi="ar-SY"/>
        </w:rPr>
      </w:pPr>
    </w:p>
    <w:p w:rsidR="00265A1A" w:rsidRDefault="00265A1A" w:rsidP="00265A1A">
      <w:pPr>
        <w:bidi/>
        <w:jc w:val="center"/>
        <w:rPr>
          <w:rFonts w:eastAsia="Times New Roman" w:cs="Arial"/>
          <w:rtl/>
          <w:lang w:bidi="ar-SY"/>
        </w:rPr>
      </w:pPr>
    </w:p>
    <w:p w:rsidR="00265A1A" w:rsidRDefault="00265A1A" w:rsidP="00265A1A">
      <w:pPr>
        <w:bidi/>
        <w:jc w:val="center"/>
        <w:rPr>
          <w:rFonts w:eastAsia="Times New Roman" w:cs="Arial"/>
          <w:rtl/>
          <w:lang w:bidi="ar-SY"/>
        </w:rPr>
      </w:pPr>
    </w:p>
    <w:p w:rsidR="00265A1A" w:rsidRPr="00295CD8" w:rsidRDefault="00265A1A" w:rsidP="00265A1A">
      <w:pPr>
        <w:bidi/>
        <w:jc w:val="center"/>
        <w:rPr>
          <w:rFonts w:eastAsia="Times New Roman" w:cs="Arial"/>
          <w:rtl/>
          <w:lang w:bidi="ar-SY"/>
        </w:rPr>
      </w:pPr>
    </w:p>
    <w:p w:rsidR="00295CD8" w:rsidRPr="00D81137" w:rsidRDefault="00295CD8" w:rsidP="00D81137">
      <w:pPr>
        <w:bidi/>
        <w:jc w:val="center"/>
        <w:rPr>
          <w:rFonts w:eastAsia="Times New Roman" w:cs="Arial"/>
          <w:sz w:val="36"/>
          <w:szCs w:val="36"/>
          <w:rtl/>
          <w:lang w:bidi="ar-SY"/>
        </w:rPr>
      </w:pPr>
      <w:r w:rsidRPr="0060145F">
        <w:rPr>
          <w:rFonts w:eastAsia="Times New Roman" w:cs="Arial"/>
          <w:sz w:val="36"/>
          <w:szCs w:val="36"/>
          <w:rtl/>
          <w:lang w:bidi="ar-SY"/>
        </w:rPr>
        <w:lastRenderedPageBreak/>
        <w:softHyphen/>
      </w:r>
      <w:r w:rsidRPr="0060145F">
        <w:rPr>
          <w:rFonts w:eastAsia="Times New Roman" w:cs="Arial"/>
          <w:sz w:val="36"/>
          <w:szCs w:val="36"/>
          <w:rtl/>
          <w:lang w:bidi="ar-SY"/>
        </w:rPr>
        <w:softHyphen/>
      </w:r>
      <w:r w:rsidRPr="0060145F">
        <w:rPr>
          <w:rFonts w:eastAsia="Times New Roman" w:cs="Arial"/>
          <w:sz w:val="36"/>
          <w:szCs w:val="36"/>
          <w:rtl/>
          <w:lang w:bidi="ar-SY"/>
        </w:rPr>
        <w:softHyphen/>
        <w:t xml:space="preserve">اعتلال الكم الوترية المدورة للكتف </w:t>
      </w:r>
    </w:p>
    <w:p w:rsidR="00295CD8" w:rsidRPr="00FD4734" w:rsidRDefault="00295CD8" w:rsidP="00295CD8">
      <w:pPr>
        <w:bidi/>
        <w:rPr>
          <w:rFonts w:eastAsia="Times New Roman" w:cs="Arial"/>
          <w:b/>
          <w:bCs/>
          <w:u w:val="single"/>
          <w:rtl/>
          <w:lang w:bidi="ar-SY"/>
        </w:rPr>
      </w:pPr>
      <w:r w:rsidRPr="00FD4734">
        <w:rPr>
          <w:rFonts w:eastAsia="Times New Roman" w:cs="Arial"/>
          <w:b/>
          <w:bCs/>
          <w:u w:val="single"/>
          <w:rtl/>
          <w:lang w:bidi="ar-SY"/>
        </w:rPr>
        <w:t xml:space="preserve">2-1. </w:t>
      </w:r>
      <w:bookmarkStart w:id="11" w:name="OLE_LINK15"/>
      <w:bookmarkStart w:id="12" w:name="OLE_LINK16"/>
      <w:r w:rsidRPr="00FD4734">
        <w:rPr>
          <w:rFonts w:eastAsia="Times New Roman" w:cs="Arial"/>
          <w:b/>
          <w:bCs/>
          <w:sz w:val="32"/>
          <w:szCs w:val="32"/>
          <w:u w:val="single"/>
          <w:rtl/>
          <w:lang w:bidi="ar-SY"/>
        </w:rPr>
        <w:t>المقدمة</w:t>
      </w:r>
      <w:bookmarkEnd w:id="11"/>
      <w:bookmarkEnd w:id="12"/>
      <w:r w:rsidRPr="00FD4734">
        <w:rPr>
          <w:rFonts w:eastAsia="Times New Roman" w:cs="Arial"/>
          <w:b/>
          <w:bCs/>
          <w:u w:val="single"/>
          <w:rtl/>
          <w:lang w:bidi="ar-SY"/>
        </w:rPr>
        <w:t>:</w:t>
      </w:r>
    </w:p>
    <w:p w:rsidR="00295CD8" w:rsidRPr="00D81137" w:rsidRDefault="00295CD8" w:rsidP="00295CD8">
      <w:pPr>
        <w:bidi/>
        <w:rPr>
          <w:rFonts w:asciiTheme="minorBidi" w:eastAsia="Times New Roman" w:hAnsiTheme="minorBidi"/>
          <w:rtl/>
          <w:lang w:bidi="ar-SY"/>
        </w:rPr>
      </w:pPr>
      <w:r w:rsidRPr="00D81137">
        <w:rPr>
          <w:rFonts w:asciiTheme="minorBidi" w:eastAsia="Times New Roman" w:hAnsiTheme="minorBidi"/>
          <w:rtl/>
          <w:lang w:bidi="ar-SY"/>
        </w:rPr>
        <w:t>يعد ألم الكتف شكاية شائعة في مراكز الرعاية الأولية،</w:t>
      </w:r>
      <w:r w:rsidR="00D81137" w:rsidRPr="00D81137">
        <w:rPr>
          <w:rFonts w:asciiTheme="minorBidi" w:eastAsia="Times New Roman" w:hAnsiTheme="minorBidi"/>
          <w:rtl/>
          <w:lang w:bidi="ar-SY"/>
        </w:rPr>
        <w:t xml:space="preserve"> </w:t>
      </w:r>
      <w:r w:rsidRPr="00D81137">
        <w:rPr>
          <w:rFonts w:asciiTheme="minorBidi" w:eastAsia="Times New Roman" w:hAnsiTheme="minorBidi"/>
          <w:rtl/>
        </w:rPr>
        <w:t>وتشير الدراسات إلى أن معدل انتشار ألم الكتف عند السكان</w:t>
      </w:r>
      <w:r w:rsidRPr="00D81137">
        <w:rPr>
          <w:rFonts w:asciiTheme="minorBidi" w:eastAsia="Times New Roman" w:hAnsiTheme="minorBidi"/>
          <w:rtl/>
          <w:lang w:bidi="ar-SY"/>
        </w:rPr>
        <w:t xml:space="preserve"> يبلغ </w:t>
      </w:r>
      <w:r w:rsidRPr="00D81137">
        <w:rPr>
          <w:rFonts w:asciiTheme="minorBidi" w:eastAsia="Times New Roman" w:hAnsiTheme="minorBidi"/>
        </w:rPr>
        <w:t xml:space="preserve">   </w:t>
      </w:r>
      <w:r w:rsidRPr="00D81137">
        <w:rPr>
          <w:rFonts w:asciiTheme="minorBidi" w:eastAsia="Times New Roman" w:hAnsiTheme="minorBidi"/>
          <w:vertAlign w:val="superscript"/>
        </w:rPr>
        <w:t>(</w:t>
      </w:r>
      <w:r w:rsidR="00471FBB">
        <w:rPr>
          <w:rFonts w:asciiTheme="minorBidi" w:eastAsia="Times New Roman" w:hAnsiTheme="minorBidi"/>
          <w:vertAlign w:val="superscript"/>
        </w:rPr>
        <w:t>1</w:t>
      </w:r>
      <w:r w:rsidRPr="00D81137">
        <w:rPr>
          <w:rFonts w:asciiTheme="minorBidi" w:eastAsia="Times New Roman" w:hAnsiTheme="minorBidi"/>
          <w:vertAlign w:val="superscript"/>
        </w:rPr>
        <w:t>1,</w:t>
      </w:r>
      <w:r w:rsidR="00471FBB">
        <w:rPr>
          <w:rFonts w:asciiTheme="minorBidi" w:eastAsia="Times New Roman" w:hAnsiTheme="minorBidi"/>
          <w:vertAlign w:val="superscript"/>
        </w:rPr>
        <w:t>1</w:t>
      </w:r>
      <w:r w:rsidRPr="00D81137">
        <w:rPr>
          <w:rFonts w:asciiTheme="minorBidi" w:eastAsia="Times New Roman" w:hAnsiTheme="minorBidi"/>
          <w:vertAlign w:val="superscript"/>
        </w:rPr>
        <w:t xml:space="preserve">2) </w:t>
      </w:r>
      <w:r w:rsidRPr="00D81137">
        <w:rPr>
          <w:rFonts w:asciiTheme="minorBidi" w:eastAsia="Times New Roman" w:hAnsiTheme="minorBidi"/>
        </w:rPr>
        <w:t>%16-34</w:t>
      </w:r>
      <w:r w:rsidRPr="00D81137">
        <w:rPr>
          <w:rFonts w:asciiTheme="minorBidi" w:eastAsia="Times New Roman" w:hAnsiTheme="minorBidi"/>
          <w:rtl/>
          <w:lang w:bidi="ar-SY"/>
        </w:rPr>
        <w:t xml:space="preserve"> .</w:t>
      </w:r>
    </w:p>
    <w:p w:rsidR="00295CD8" w:rsidRPr="00D81137" w:rsidRDefault="00295CD8" w:rsidP="00295CD8">
      <w:pPr>
        <w:bidi/>
        <w:rPr>
          <w:rFonts w:asciiTheme="minorBidi" w:eastAsia="Times New Roman" w:hAnsiTheme="minorBidi"/>
          <w:rtl/>
        </w:rPr>
      </w:pPr>
      <w:r w:rsidRPr="00D81137">
        <w:rPr>
          <w:rFonts w:asciiTheme="minorBidi" w:eastAsia="Times New Roman" w:hAnsiTheme="minorBidi"/>
          <w:rtl/>
        </w:rPr>
        <w:t xml:space="preserve">ولا تزال الآلية </w:t>
      </w:r>
      <w:proofErr w:type="spellStart"/>
      <w:r w:rsidRPr="00D81137">
        <w:rPr>
          <w:rFonts w:asciiTheme="minorBidi" w:eastAsia="Times New Roman" w:hAnsiTheme="minorBidi"/>
          <w:rtl/>
        </w:rPr>
        <w:t>الإمراضية</w:t>
      </w:r>
      <w:proofErr w:type="spellEnd"/>
      <w:r w:rsidRPr="00D81137">
        <w:rPr>
          <w:rFonts w:asciiTheme="minorBidi" w:eastAsia="Times New Roman" w:hAnsiTheme="minorBidi"/>
          <w:rtl/>
        </w:rPr>
        <w:t xml:space="preserve"> لاضطرابات فرط استخدام الوتر غير مفهومة بشكل </w:t>
      </w:r>
      <w:proofErr w:type="spellStart"/>
      <w:r w:rsidRPr="00D81137">
        <w:rPr>
          <w:rFonts w:asciiTheme="minorBidi" w:eastAsia="Times New Roman" w:hAnsiTheme="minorBidi"/>
          <w:rtl/>
        </w:rPr>
        <w:t>كامل،وقد</w:t>
      </w:r>
      <w:proofErr w:type="spellEnd"/>
      <w:r w:rsidRPr="00D81137">
        <w:rPr>
          <w:rFonts w:asciiTheme="minorBidi" w:eastAsia="Times New Roman" w:hAnsiTheme="minorBidi"/>
          <w:rtl/>
        </w:rPr>
        <w:t xml:space="preserve"> بين التشريح المرضي والكيمياء الحيوية والدراسات الجزيئية وجود عملية </w:t>
      </w:r>
      <w:proofErr w:type="spellStart"/>
      <w:r w:rsidRPr="00D81137">
        <w:rPr>
          <w:rFonts w:asciiTheme="minorBidi" w:eastAsia="Times New Roman" w:hAnsiTheme="minorBidi"/>
          <w:rtl/>
        </w:rPr>
        <w:t>تنك</w:t>
      </w:r>
      <w:r w:rsidR="00997F60">
        <w:rPr>
          <w:rFonts w:asciiTheme="minorBidi" w:eastAsia="Times New Roman" w:hAnsiTheme="minorBidi"/>
          <w:rtl/>
        </w:rPr>
        <w:t>سية</w:t>
      </w:r>
      <w:proofErr w:type="spellEnd"/>
      <w:r w:rsidR="00997F60">
        <w:rPr>
          <w:rFonts w:asciiTheme="minorBidi" w:eastAsia="Times New Roman" w:hAnsiTheme="minorBidi"/>
          <w:rtl/>
        </w:rPr>
        <w:t xml:space="preserve"> مع  دليل ضعيف على وجود </w:t>
      </w:r>
      <w:proofErr w:type="spellStart"/>
      <w:r w:rsidR="00997F60">
        <w:rPr>
          <w:rFonts w:asciiTheme="minorBidi" w:eastAsia="Times New Roman" w:hAnsiTheme="minorBidi"/>
          <w:rtl/>
        </w:rPr>
        <w:t>حدثي</w:t>
      </w:r>
      <w:r w:rsidR="00997F60">
        <w:rPr>
          <w:rFonts w:asciiTheme="minorBidi" w:eastAsia="Times New Roman" w:hAnsiTheme="minorBidi" w:hint="cs"/>
          <w:rtl/>
        </w:rPr>
        <w:t>ة</w:t>
      </w:r>
      <w:proofErr w:type="spellEnd"/>
      <w:r w:rsidRPr="00D81137">
        <w:rPr>
          <w:rFonts w:asciiTheme="minorBidi" w:eastAsia="Times New Roman" w:hAnsiTheme="minorBidi"/>
          <w:rtl/>
        </w:rPr>
        <w:t xml:space="preserve"> التهابية </w:t>
      </w:r>
      <w:r w:rsidRPr="00D81137">
        <w:rPr>
          <w:rFonts w:asciiTheme="minorBidi" w:eastAsia="Times New Roman" w:hAnsiTheme="minorBidi"/>
          <w:vertAlign w:val="superscript"/>
        </w:rPr>
        <w:t>(</w:t>
      </w:r>
      <w:r w:rsidR="00471FBB">
        <w:rPr>
          <w:rFonts w:asciiTheme="minorBidi" w:eastAsia="Times New Roman" w:hAnsiTheme="minorBidi"/>
          <w:vertAlign w:val="superscript"/>
        </w:rPr>
        <w:t>1</w:t>
      </w:r>
      <w:r w:rsidRPr="00D81137">
        <w:rPr>
          <w:rFonts w:asciiTheme="minorBidi" w:eastAsia="Times New Roman" w:hAnsiTheme="minorBidi"/>
          <w:vertAlign w:val="superscript"/>
        </w:rPr>
        <w:t>3,</w:t>
      </w:r>
      <w:r w:rsidR="00471FBB">
        <w:rPr>
          <w:rFonts w:asciiTheme="minorBidi" w:eastAsia="Times New Roman" w:hAnsiTheme="minorBidi"/>
          <w:vertAlign w:val="superscript"/>
        </w:rPr>
        <w:t>1</w:t>
      </w:r>
      <w:r w:rsidRPr="00D81137">
        <w:rPr>
          <w:rFonts w:asciiTheme="minorBidi" w:eastAsia="Times New Roman" w:hAnsiTheme="minorBidi"/>
          <w:vertAlign w:val="superscript"/>
        </w:rPr>
        <w:t>4)</w:t>
      </w:r>
      <w:r w:rsidRPr="00D81137">
        <w:rPr>
          <w:rFonts w:asciiTheme="minorBidi" w:eastAsia="Times New Roman" w:hAnsiTheme="minorBidi"/>
          <w:rtl/>
        </w:rPr>
        <w:t>.</w:t>
      </w:r>
    </w:p>
    <w:p w:rsidR="00295CD8" w:rsidRPr="00D81137" w:rsidRDefault="00295CD8" w:rsidP="00295CD8">
      <w:pPr>
        <w:bidi/>
        <w:rPr>
          <w:rFonts w:asciiTheme="minorBidi" w:eastAsia="Times New Roman" w:hAnsiTheme="minorBidi"/>
          <w:rtl/>
          <w:lang w:bidi="ar-SY"/>
        </w:rPr>
      </w:pPr>
      <w:r w:rsidRPr="00D81137">
        <w:rPr>
          <w:rFonts w:asciiTheme="minorBidi" w:eastAsia="Times New Roman" w:hAnsiTheme="minorBidi"/>
          <w:rtl/>
          <w:lang w:bidi="ar-SY"/>
        </w:rPr>
        <w:t xml:space="preserve">كما </w:t>
      </w:r>
      <w:r w:rsidRPr="00D81137">
        <w:rPr>
          <w:rFonts w:asciiTheme="minorBidi" w:eastAsia="Times New Roman" w:hAnsiTheme="minorBidi"/>
          <w:rtl/>
        </w:rPr>
        <w:t xml:space="preserve">أظهرت الدراسات </w:t>
      </w:r>
      <w:proofErr w:type="spellStart"/>
      <w:r w:rsidRPr="00D81137">
        <w:rPr>
          <w:rFonts w:asciiTheme="minorBidi" w:eastAsia="Times New Roman" w:hAnsiTheme="minorBidi"/>
          <w:rtl/>
        </w:rPr>
        <w:t>العيانية</w:t>
      </w:r>
      <w:proofErr w:type="spellEnd"/>
      <w:r w:rsidRPr="00D81137">
        <w:rPr>
          <w:rFonts w:asciiTheme="minorBidi" w:eastAsia="Times New Roman" w:hAnsiTheme="minorBidi"/>
          <w:rtl/>
        </w:rPr>
        <w:t xml:space="preserve"> بنية طرية صفراء غير منتظمة </w:t>
      </w:r>
      <w:proofErr w:type="spellStart"/>
      <w:r w:rsidRPr="00D81137">
        <w:rPr>
          <w:rFonts w:asciiTheme="minorBidi" w:eastAsia="Times New Roman" w:hAnsiTheme="minorBidi"/>
          <w:rtl/>
        </w:rPr>
        <w:t>للوتر،مع</w:t>
      </w:r>
      <w:proofErr w:type="spellEnd"/>
      <w:r w:rsidRPr="00D81137">
        <w:rPr>
          <w:rFonts w:asciiTheme="minorBidi" w:eastAsia="Times New Roman" w:hAnsiTheme="minorBidi"/>
          <w:rtl/>
        </w:rPr>
        <w:t xml:space="preserve"> فقدان المظهر الطبيعي </w:t>
      </w:r>
      <w:proofErr w:type="spellStart"/>
      <w:r w:rsidRPr="00D81137">
        <w:rPr>
          <w:rFonts w:asciiTheme="minorBidi" w:eastAsia="Times New Roman" w:hAnsiTheme="minorBidi"/>
          <w:rtl/>
        </w:rPr>
        <w:t>الحزمي</w:t>
      </w:r>
      <w:proofErr w:type="spellEnd"/>
      <w:r w:rsidRPr="00D81137">
        <w:rPr>
          <w:rFonts w:asciiTheme="minorBidi" w:eastAsia="Times New Roman" w:hAnsiTheme="minorBidi"/>
          <w:rtl/>
        </w:rPr>
        <w:t xml:space="preserve"> المشدود</w:t>
      </w:r>
      <w:r w:rsidRPr="00D81137">
        <w:rPr>
          <w:rFonts w:asciiTheme="minorBidi" w:eastAsia="Times New Roman" w:hAnsiTheme="minorBidi"/>
          <w:vertAlign w:val="superscript"/>
        </w:rPr>
        <w:t>(</w:t>
      </w:r>
      <w:r w:rsidR="00471FBB">
        <w:rPr>
          <w:rFonts w:asciiTheme="minorBidi" w:eastAsia="Times New Roman" w:hAnsiTheme="minorBidi"/>
          <w:vertAlign w:val="superscript"/>
        </w:rPr>
        <w:t>1</w:t>
      </w:r>
      <w:r w:rsidRPr="00D81137">
        <w:rPr>
          <w:rFonts w:asciiTheme="minorBidi" w:eastAsia="Times New Roman" w:hAnsiTheme="minorBidi"/>
          <w:vertAlign w:val="superscript"/>
        </w:rPr>
        <w:t xml:space="preserve">5) </w:t>
      </w:r>
      <w:r w:rsidRPr="00D81137">
        <w:rPr>
          <w:rFonts w:asciiTheme="minorBidi" w:eastAsia="Times New Roman" w:hAnsiTheme="minorBidi"/>
          <w:rtl/>
          <w:lang w:bidi="ar-SY"/>
        </w:rPr>
        <w:t>.</w:t>
      </w:r>
    </w:p>
    <w:p w:rsidR="00295CD8" w:rsidRPr="00D81137" w:rsidRDefault="00295CD8" w:rsidP="00295CD8">
      <w:pPr>
        <w:bidi/>
        <w:rPr>
          <w:rFonts w:asciiTheme="minorBidi" w:eastAsia="Times New Roman" w:hAnsiTheme="minorBidi"/>
          <w:rtl/>
          <w:lang w:bidi="ar-SY"/>
        </w:rPr>
      </w:pPr>
      <w:r w:rsidRPr="00D81137">
        <w:rPr>
          <w:rFonts w:asciiTheme="minorBidi" w:eastAsia="Times New Roman" w:hAnsiTheme="minorBidi"/>
          <w:rtl/>
        </w:rPr>
        <w:t xml:space="preserve">أما مجهرياً فهناك زيادة في تشكل ألياف </w:t>
      </w:r>
      <w:proofErr w:type="spellStart"/>
      <w:r w:rsidRPr="00D81137">
        <w:rPr>
          <w:rFonts w:asciiTheme="minorBidi" w:eastAsia="Times New Roman" w:hAnsiTheme="minorBidi"/>
          <w:rtl/>
        </w:rPr>
        <w:t>الكولاجين،زيادة</w:t>
      </w:r>
      <w:proofErr w:type="spellEnd"/>
      <w:r w:rsidRPr="00D81137">
        <w:rPr>
          <w:rFonts w:asciiTheme="minorBidi" w:eastAsia="Times New Roman" w:hAnsiTheme="minorBidi"/>
          <w:rtl/>
        </w:rPr>
        <w:t xml:space="preserve"> في التليف، وتوسع في الأوعية الدموية </w:t>
      </w:r>
      <w:r w:rsidRPr="00D81137">
        <w:rPr>
          <w:rFonts w:asciiTheme="minorBidi" w:eastAsia="Times New Roman" w:hAnsiTheme="minorBidi"/>
          <w:vertAlign w:val="superscript"/>
          <w:lang w:bidi="ar-SY"/>
        </w:rPr>
        <w:t>(</w:t>
      </w:r>
      <w:r w:rsidR="00471FBB">
        <w:rPr>
          <w:rFonts w:asciiTheme="minorBidi" w:eastAsia="Times New Roman" w:hAnsiTheme="minorBidi"/>
          <w:vertAlign w:val="superscript"/>
          <w:lang w:bidi="ar-SY"/>
        </w:rPr>
        <w:t>1</w:t>
      </w:r>
      <w:r w:rsidRPr="00D81137">
        <w:rPr>
          <w:rFonts w:asciiTheme="minorBidi" w:eastAsia="Times New Roman" w:hAnsiTheme="minorBidi"/>
          <w:vertAlign w:val="superscript"/>
          <w:lang w:bidi="ar-SY"/>
        </w:rPr>
        <w:t>6)</w:t>
      </w:r>
      <w:r w:rsidRPr="00D81137">
        <w:rPr>
          <w:rFonts w:asciiTheme="minorBidi" w:eastAsia="Times New Roman" w:hAnsiTheme="minorBidi"/>
          <w:vertAlign w:val="superscript"/>
          <w:rtl/>
          <w:lang w:bidi="ar-SY"/>
        </w:rPr>
        <w:t>.</w:t>
      </w:r>
    </w:p>
    <w:p w:rsidR="00295CD8" w:rsidRPr="00D81137" w:rsidRDefault="00295CD8" w:rsidP="00295CD8">
      <w:pPr>
        <w:bidi/>
        <w:spacing w:after="0"/>
        <w:rPr>
          <w:rFonts w:asciiTheme="minorBidi" w:eastAsia="Times New Roman" w:hAnsiTheme="minorBidi"/>
          <w:rtl/>
          <w:lang w:bidi="ar-SY"/>
        </w:rPr>
      </w:pPr>
      <w:r w:rsidRPr="00D81137">
        <w:rPr>
          <w:rFonts w:asciiTheme="minorBidi" w:eastAsia="Times New Roman" w:hAnsiTheme="minorBidi"/>
          <w:rtl/>
          <w:lang w:bidi="ar-SY"/>
        </w:rPr>
        <w:t>ويعود سبب انتشار الأنسجة الليفية والأوعية الدموية في الأوتار المتأذية إلى فرط تصنع الأنسجة الليفية الوعائية</w:t>
      </w:r>
      <w:r w:rsidRPr="00D81137">
        <w:rPr>
          <w:rFonts w:asciiTheme="minorBidi" w:eastAsia="Times New Roman" w:hAnsiTheme="minorBidi"/>
          <w:vertAlign w:val="superscript"/>
          <w:lang w:bidi="ar-SY"/>
        </w:rPr>
        <w:t>(</w:t>
      </w:r>
      <w:r w:rsidR="00471FBB">
        <w:rPr>
          <w:rFonts w:asciiTheme="minorBidi" w:eastAsia="Times New Roman" w:hAnsiTheme="minorBidi"/>
          <w:vertAlign w:val="superscript"/>
          <w:lang w:bidi="ar-SY"/>
        </w:rPr>
        <w:t>1</w:t>
      </w:r>
      <w:r w:rsidRPr="00D81137">
        <w:rPr>
          <w:rFonts w:asciiTheme="minorBidi" w:eastAsia="Times New Roman" w:hAnsiTheme="minorBidi"/>
          <w:vertAlign w:val="superscript"/>
          <w:lang w:bidi="ar-SY"/>
        </w:rPr>
        <w:t>7)</w:t>
      </w:r>
      <w:r w:rsidRPr="00D81137">
        <w:rPr>
          <w:rFonts w:asciiTheme="minorBidi" w:eastAsia="Times New Roman" w:hAnsiTheme="minorBidi"/>
          <w:rtl/>
          <w:lang w:bidi="ar-SY"/>
        </w:rPr>
        <w:t>.</w:t>
      </w:r>
    </w:p>
    <w:p w:rsidR="00295CD8" w:rsidRPr="00D81137" w:rsidRDefault="00295CD8" w:rsidP="00295CD8">
      <w:pPr>
        <w:bidi/>
        <w:spacing w:after="0"/>
        <w:rPr>
          <w:rFonts w:asciiTheme="minorBidi" w:eastAsia="Times New Roman" w:hAnsiTheme="minorBidi"/>
          <w:rtl/>
        </w:rPr>
      </w:pPr>
      <w:r w:rsidRPr="00D81137">
        <w:rPr>
          <w:rFonts w:asciiTheme="minorBidi" w:eastAsia="Times New Roman" w:hAnsiTheme="minorBidi"/>
          <w:rtl/>
        </w:rPr>
        <w:t xml:space="preserve">على الرغم من أن الالتهاب قد يلعب دوراً في </w:t>
      </w:r>
      <w:proofErr w:type="spellStart"/>
      <w:r w:rsidRPr="00D81137">
        <w:rPr>
          <w:rFonts w:asciiTheme="minorBidi" w:eastAsia="Times New Roman" w:hAnsiTheme="minorBidi"/>
          <w:rtl/>
        </w:rPr>
        <w:t>الإمراضية</w:t>
      </w:r>
      <w:proofErr w:type="spellEnd"/>
      <w:r w:rsidRPr="00D81137">
        <w:rPr>
          <w:rFonts w:asciiTheme="minorBidi" w:eastAsia="Times New Roman" w:hAnsiTheme="minorBidi"/>
          <w:rtl/>
        </w:rPr>
        <w:t xml:space="preserve"> الأولية فإن الأوتار التي تتأذى من فرط الاستخدام نادراً ما تظهر تغيرات التهابية وهذا ما يطلق عليه مصطلح (التهاب الأوتار </w:t>
      </w:r>
      <w:r w:rsidRPr="00A548C3">
        <w:rPr>
          <w:rFonts w:asciiTheme="minorBidi" w:eastAsia="Times New Roman" w:hAnsiTheme="minorBidi"/>
          <w:sz w:val="24"/>
          <w:szCs w:val="24"/>
        </w:rPr>
        <w:t>tendinitis</w:t>
      </w:r>
      <w:r w:rsidRPr="00D81137">
        <w:rPr>
          <w:rFonts w:asciiTheme="minorBidi" w:eastAsia="Times New Roman" w:hAnsiTheme="minorBidi"/>
          <w:rtl/>
          <w:lang w:bidi="ar-SY"/>
        </w:rPr>
        <w:t>).</w:t>
      </w:r>
    </w:p>
    <w:p w:rsidR="00295CD8" w:rsidRPr="00D81137" w:rsidRDefault="00295CD8" w:rsidP="00295CD8">
      <w:pPr>
        <w:bidi/>
        <w:spacing w:after="0"/>
        <w:rPr>
          <w:rFonts w:asciiTheme="minorBidi" w:eastAsia="Times New Roman" w:hAnsiTheme="minorBidi"/>
          <w:rtl/>
        </w:rPr>
      </w:pPr>
      <w:r w:rsidRPr="00D81137">
        <w:rPr>
          <w:rFonts w:asciiTheme="minorBidi" w:eastAsia="Times New Roman" w:hAnsiTheme="minorBidi"/>
          <w:rtl/>
        </w:rPr>
        <w:t xml:space="preserve"> كان هذا المصطلح (</w:t>
      </w:r>
      <w:r w:rsidRPr="00A548C3">
        <w:rPr>
          <w:rFonts w:asciiTheme="minorBidi" w:eastAsia="Times New Roman" w:hAnsiTheme="minorBidi"/>
          <w:sz w:val="24"/>
          <w:szCs w:val="24"/>
        </w:rPr>
        <w:t>tendinitis</w:t>
      </w:r>
      <w:r w:rsidRPr="00D81137">
        <w:rPr>
          <w:rFonts w:asciiTheme="minorBidi" w:eastAsia="Times New Roman" w:hAnsiTheme="minorBidi"/>
          <w:rtl/>
          <w:lang w:bidi="ar-SY"/>
        </w:rPr>
        <w:t>)</w:t>
      </w:r>
      <w:r w:rsidRPr="00D81137">
        <w:rPr>
          <w:rFonts w:asciiTheme="minorBidi" w:eastAsia="Times New Roman" w:hAnsiTheme="minorBidi"/>
          <w:rtl/>
        </w:rPr>
        <w:t xml:space="preserve"> يستخدم في وصف كل حالات </w:t>
      </w:r>
      <w:proofErr w:type="spellStart"/>
      <w:r w:rsidRPr="00D81137">
        <w:rPr>
          <w:rFonts w:asciiTheme="minorBidi" w:eastAsia="Times New Roman" w:hAnsiTheme="minorBidi"/>
          <w:rtl/>
        </w:rPr>
        <w:t>أذيات</w:t>
      </w:r>
      <w:proofErr w:type="spellEnd"/>
      <w:r w:rsidRPr="00D81137">
        <w:rPr>
          <w:rFonts w:asciiTheme="minorBidi" w:eastAsia="Times New Roman" w:hAnsiTheme="minorBidi"/>
          <w:rtl/>
        </w:rPr>
        <w:t xml:space="preserve"> الأوتار المؤلمة المزمنة قبل أن يتم فهم الآلية </w:t>
      </w:r>
      <w:proofErr w:type="spellStart"/>
      <w:r w:rsidRPr="00D81137">
        <w:rPr>
          <w:rFonts w:asciiTheme="minorBidi" w:eastAsia="Times New Roman" w:hAnsiTheme="minorBidi"/>
          <w:rtl/>
        </w:rPr>
        <w:t>الإمراضية</w:t>
      </w:r>
      <w:proofErr w:type="spellEnd"/>
      <w:r w:rsidRPr="00D81137">
        <w:rPr>
          <w:rFonts w:asciiTheme="minorBidi" w:eastAsia="Times New Roman" w:hAnsiTheme="minorBidi"/>
          <w:rtl/>
        </w:rPr>
        <w:t xml:space="preserve"> بشكل كامل .</w:t>
      </w:r>
    </w:p>
    <w:p w:rsidR="00295CD8" w:rsidRPr="00D81137" w:rsidRDefault="00295CD8" w:rsidP="00295CD8">
      <w:pPr>
        <w:bidi/>
        <w:spacing w:after="0"/>
        <w:rPr>
          <w:rFonts w:asciiTheme="minorBidi" w:eastAsia="Times New Roman" w:hAnsiTheme="minorBidi"/>
          <w:rtl/>
        </w:rPr>
      </w:pPr>
      <w:r w:rsidRPr="00D81137">
        <w:rPr>
          <w:rFonts w:asciiTheme="minorBidi" w:eastAsia="Times New Roman" w:hAnsiTheme="minorBidi"/>
          <w:rtl/>
        </w:rPr>
        <w:t xml:space="preserve">وقد ساهم هذا المصطلح في سوء فهم الحالة المرضية والإزمان والعلاج، لذلك فإن استخدام  المصطلح </w:t>
      </w:r>
      <w:r w:rsidRPr="00D81137">
        <w:rPr>
          <w:rFonts w:asciiTheme="minorBidi" w:eastAsia="Times New Roman" w:hAnsiTheme="minorBidi"/>
        </w:rPr>
        <w:t xml:space="preserve"> </w:t>
      </w:r>
      <w:proofErr w:type="spellStart"/>
      <w:r w:rsidRPr="00A548C3">
        <w:rPr>
          <w:rFonts w:asciiTheme="minorBidi" w:eastAsia="Times New Roman" w:hAnsiTheme="minorBidi"/>
          <w:sz w:val="24"/>
          <w:szCs w:val="24"/>
          <w:lang w:bidi="ar-SY"/>
        </w:rPr>
        <w:t>tendinosis</w:t>
      </w:r>
      <w:proofErr w:type="spellEnd"/>
      <w:r w:rsidRPr="00D81137">
        <w:rPr>
          <w:rFonts w:asciiTheme="minorBidi" w:eastAsia="Times New Roman" w:hAnsiTheme="minorBidi"/>
          <w:lang w:bidi="ar-SY"/>
        </w:rPr>
        <w:t>" or "</w:t>
      </w:r>
      <w:proofErr w:type="spellStart"/>
      <w:r w:rsidRPr="00A548C3">
        <w:rPr>
          <w:rFonts w:asciiTheme="minorBidi" w:eastAsia="Times New Roman" w:hAnsiTheme="minorBidi"/>
          <w:sz w:val="24"/>
          <w:szCs w:val="24"/>
          <w:lang w:bidi="ar-SY"/>
        </w:rPr>
        <w:t>tendinopathy</w:t>
      </w:r>
      <w:proofErr w:type="spellEnd"/>
      <w:r w:rsidRPr="00D81137">
        <w:rPr>
          <w:rFonts w:asciiTheme="minorBidi" w:eastAsia="Times New Roman" w:hAnsiTheme="minorBidi"/>
          <w:lang w:bidi="ar-SY"/>
        </w:rPr>
        <w:t>"</w:t>
      </w:r>
      <w:r w:rsidRPr="00D81137">
        <w:rPr>
          <w:rFonts w:asciiTheme="minorBidi" w:eastAsia="Times New Roman" w:hAnsiTheme="minorBidi"/>
          <w:rtl/>
        </w:rPr>
        <w:t xml:space="preserve">هو أفضل لوصف اضطرابات الأوتار المزمنة، ويفضل الخبراء استخدام المصطلح </w:t>
      </w:r>
      <w:r w:rsidRPr="00D81137">
        <w:rPr>
          <w:rFonts w:asciiTheme="minorBidi" w:eastAsia="Times New Roman" w:hAnsiTheme="minorBidi"/>
          <w:lang w:bidi="ar-SY"/>
        </w:rPr>
        <w:t>"</w:t>
      </w:r>
      <w:proofErr w:type="spellStart"/>
      <w:r w:rsidRPr="00A548C3">
        <w:rPr>
          <w:rFonts w:asciiTheme="minorBidi" w:eastAsia="Times New Roman" w:hAnsiTheme="minorBidi"/>
          <w:sz w:val="24"/>
          <w:szCs w:val="24"/>
          <w:lang w:bidi="ar-SY"/>
        </w:rPr>
        <w:t>tendinopathy</w:t>
      </w:r>
      <w:proofErr w:type="spellEnd"/>
      <w:r w:rsidRPr="00D81137">
        <w:rPr>
          <w:rFonts w:asciiTheme="minorBidi" w:eastAsia="Times New Roman" w:hAnsiTheme="minorBidi"/>
          <w:lang w:bidi="ar-SY"/>
        </w:rPr>
        <w:t>"</w:t>
      </w:r>
      <w:r w:rsidRPr="00D81137">
        <w:rPr>
          <w:rFonts w:asciiTheme="minorBidi" w:eastAsia="Times New Roman" w:hAnsiTheme="minorBidi"/>
          <w:rtl/>
        </w:rPr>
        <w:t>.</w:t>
      </w:r>
    </w:p>
    <w:p w:rsidR="00295CD8" w:rsidRPr="00D81137" w:rsidRDefault="00295CD8" w:rsidP="00471FBB">
      <w:pPr>
        <w:bidi/>
        <w:spacing w:after="0"/>
        <w:rPr>
          <w:rFonts w:asciiTheme="minorBidi" w:eastAsia="Times New Roman" w:hAnsiTheme="minorBidi"/>
          <w:rtl/>
          <w:lang w:bidi="ar-SY"/>
        </w:rPr>
      </w:pPr>
      <w:r w:rsidRPr="00D81137">
        <w:rPr>
          <w:rFonts w:asciiTheme="minorBidi" w:eastAsia="Times New Roman" w:hAnsiTheme="minorBidi"/>
          <w:rtl/>
        </w:rPr>
        <w:t xml:space="preserve">ونحن في هذا البحث استخدمنا المصطلح </w:t>
      </w:r>
      <w:proofErr w:type="spellStart"/>
      <w:r w:rsidRPr="00A548C3">
        <w:rPr>
          <w:rFonts w:asciiTheme="minorBidi" w:eastAsia="Times New Roman" w:hAnsiTheme="minorBidi"/>
          <w:sz w:val="24"/>
          <w:szCs w:val="24"/>
          <w:lang w:bidi="ar-SY"/>
        </w:rPr>
        <w:t>tendinopathy</w:t>
      </w:r>
      <w:proofErr w:type="spellEnd"/>
      <w:r w:rsidRPr="00D81137">
        <w:rPr>
          <w:rFonts w:asciiTheme="minorBidi" w:eastAsia="Times New Roman" w:hAnsiTheme="minorBidi"/>
          <w:lang w:bidi="ar-SY"/>
        </w:rPr>
        <w:t>"</w:t>
      </w:r>
      <w:r w:rsidRPr="00D81137">
        <w:rPr>
          <w:rFonts w:asciiTheme="minorBidi" w:eastAsia="Times New Roman" w:hAnsiTheme="minorBidi"/>
          <w:rtl/>
          <w:lang w:bidi="ar-SY"/>
        </w:rPr>
        <w:t xml:space="preserve"> في وصف اضطرابات الكم الوتري </w:t>
      </w:r>
      <w:proofErr w:type="spellStart"/>
      <w:r w:rsidRPr="00D81137">
        <w:rPr>
          <w:rFonts w:asciiTheme="minorBidi" w:eastAsia="Times New Roman" w:hAnsiTheme="minorBidi"/>
          <w:rtl/>
          <w:lang w:bidi="ar-SY"/>
        </w:rPr>
        <w:t>البدئية</w:t>
      </w:r>
      <w:proofErr w:type="spellEnd"/>
      <w:r w:rsidRPr="00D81137">
        <w:rPr>
          <w:rFonts w:asciiTheme="minorBidi" w:eastAsia="Times New Roman" w:hAnsiTheme="minorBidi"/>
          <w:vertAlign w:val="superscript"/>
          <w:lang w:bidi="ar-SY"/>
        </w:rPr>
        <w:t>(</w:t>
      </w:r>
      <w:r w:rsidR="00471FBB">
        <w:rPr>
          <w:rFonts w:asciiTheme="minorBidi" w:eastAsia="Times New Roman" w:hAnsiTheme="minorBidi"/>
          <w:vertAlign w:val="superscript"/>
          <w:lang w:bidi="ar-SY"/>
        </w:rPr>
        <w:t>1</w:t>
      </w:r>
      <w:r w:rsidRPr="00D81137">
        <w:rPr>
          <w:rFonts w:asciiTheme="minorBidi" w:eastAsia="Times New Roman" w:hAnsiTheme="minorBidi"/>
          <w:vertAlign w:val="superscript"/>
          <w:lang w:bidi="ar-SY"/>
        </w:rPr>
        <w:t>8-</w:t>
      </w:r>
      <w:r w:rsidR="00471FBB">
        <w:rPr>
          <w:rFonts w:asciiTheme="minorBidi" w:eastAsia="Times New Roman" w:hAnsiTheme="minorBidi"/>
          <w:vertAlign w:val="superscript"/>
          <w:lang w:bidi="ar-SY"/>
        </w:rPr>
        <w:t>22</w:t>
      </w:r>
      <w:r w:rsidRPr="00D81137">
        <w:rPr>
          <w:rFonts w:asciiTheme="minorBidi" w:eastAsia="Times New Roman" w:hAnsiTheme="minorBidi"/>
          <w:vertAlign w:val="superscript"/>
          <w:lang w:bidi="ar-SY"/>
        </w:rPr>
        <w:t xml:space="preserve">) </w:t>
      </w:r>
    </w:p>
    <w:p w:rsidR="00295CD8" w:rsidRDefault="00295CD8" w:rsidP="00295CD8">
      <w:pPr>
        <w:bidi/>
        <w:spacing w:after="0"/>
        <w:rPr>
          <w:rFonts w:eastAsia="Times New Roman" w:cs="Arial"/>
          <w:rtl/>
        </w:rPr>
      </w:pPr>
    </w:p>
    <w:p w:rsidR="00FD4734" w:rsidRDefault="00FD4734" w:rsidP="00FD4734">
      <w:pPr>
        <w:bidi/>
        <w:spacing w:after="0"/>
        <w:rPr>
          <w:rFonts w:eastAsia="Times New Roman" w:cs="Arial"/>
          <w:rtl/>
        </w:rPr>
      </w:pPr>
    </w:p>
    <w:p w:rsidR="00FD4734" w:rsidRDefault="00FD4734" w:rsidP="00FD4734">
      <w:pPr>
        <w:bidi/>
        <w:spacing w:after="0"/>
        <w:rPr>
          <w:rFonts w:eastAsia="Times New Roman" w:cs="Arial"/>
          <w:rtl/>
        </w:rPr>
      </w:pPr>
    </w:p>
    <w:p w:rsidR="00FD4734" w:rsidRDefault="00FD4734" w:rsidP="00FD4734">
      <w:pPr>
        <w:bidi/>
        <w:spacing w:after="0"/>
        <w:rPr>
          <w:rFonts w:eastAsia="Times New Roman" w:cs="Arial"/>
          <w:rtl/>
        </w:rPr>
      </w:pPr>
    </w:p>
    <w:p w:rsidR="00FD4734" w:rsidRDefault="00FD4734" w:rsidP="00FD4734">
      <w:pPr>
        <w:bidi/>
        <w:spacing w:after="0"/>
        <w:rPr>
          <w:rFonts w:eastAsia="Times New Roman" w:cs="Arial"/>
          <w:rtl/>
        </w:rPr>
      </w:pPr>
    </w:p>
    <w:p w:rsidR="00FD4734" w:rsidRDefault="00FD4734" w:rsidP="00FD4734">
      <w:pPr>
        <w:bidi/>
        <w:spacing w:after="0"/>
        <w:rPr>
          <w:rFonts w:eastAsia="Times New Roman" w:cs="Arial"/>
          <w:rtl/>
        </w:rPr>
      </w:pPr>
    </w:p>
    <w:p w:rsidR="00FD4734" w:rsidRPr="00295CD8" w:rsidRDefault="00FD4734" w:rsidP="00FD4734">
      <w:pPr>
        <w:bidi/>
        <w:spacing w:after="0"/>
        <w:rPr>
          <w:rFonts w:eastAsia="Times New Roman" w:cs="Arial"/>
          <w:rtl/>
        </w:rPr>
      </w:pPr>
    </w:p>
    <w:p w:rsidR="00295CD8" w:rsidRPr="00FD4734" w:rsidRDefault="00295CD8" w:rsidP="00295CD8">
      <w:pPr>
        <w:bidi/>
        <w:spacing w:after="0"/>
        <w:rPr>
          <w:rFonts w:eastAsia="Times New Roman" w:cs="Arial"/>
          <w:b/>
          <w:bCs/>
          <w:u w:val="single"/>
          <w:rtl/>
          <w:lang w:bidi="ar-SY"/>
        </w:rPr>
      </w:pPr>
      <w:r w:rsidRPr="00FD4734">
        <w:rPr>
          <w:rFonts w:eastAsia="Times New Roman" w:cs="Arial"/>
          <w:b/>
          <w:bCs/>
          <w:u w:val="single"/>
          <w:rtl/>
          <w:lang w:bidi="ar-SY"/>
        </w:rPr>
        <w:lastRenderedPageBreak/>
        <w:t xml:space="preserve">2-2. </w:t>
      </w:r>
      <w:r w:rsidRPr="00FD4734">
        <w:rPr>
          <w:rFonts w:eastAsia="Times New Roman" w:cs="Arial"/>
          <w:b/>
          <w:bCs/>
          <w:sz w:val="32"/>
          <w:szCs w:val="32"/>
          <w:u w:val="single"/>
          <w:rtl/>
          <w:lang w:bidi="ar-SY"/>
        </w:rPr>
        <w:t>الوبائيات</w:t>
      </w:r>
      <w:r w:rsidRPr="00FD4734">
        <w:rPr>
          <w:rFonts w:eastAsia="Times New Roman" w:cs="Arial"/>
          <w:b/>
          <w:bCs/>
          <w:u w:val="single"/>
          <w:rtl/>
          <w:lang w:bidi="ar-SY"/>
        </w:rPr>
        <w:t>:</w:t>
      </w:r>
    </w:p>
    <w:p w:rsidR="00295CD8" w:rsidRPr="00295CD8" w:rsidRDefault="00295CD8" w:rsidP="00471FBB">
      <w:pPr>
        <w:bidi/>
        <w:spacing w:after="0"/>
        <w:rPr>
          <w:rFonts w:eastAsia="Times New Roman" w:cs="Arial"/>
          <w:vertAlign w:val="superscript"/>
        </w:rPr>
      </w:pPr>
      <w:r w:rsidRPr="00295CD8">
        <w:rPr>
          <w:rFonts w:eastAsia="Times New Roman" w:cs="Arial"/>
          <w:rtl/>
          <w:lang w:bidi="ar-SY"/>
        </w:rPr>
        <w:t>تقدر نسبة الوقوع لشكايات الكتف بـ 11.2 حالة لكل 1000 مريض في كل عام</w:t>
      </w:r>
      <w:r w:rsidRPr="00295CD8">
        <w:rPr>
          <w:rFonts w:eastAsia="Times New Roman" w:cs="Arial"/>
          <w:vertAlign w:val="superscript"/>
        </w:rPr>
        <w:t>(</w:t>
      </w:r>
      <w:r w:rsidR="00471FBB">
        <w:rPr>
          <w:rFonts w:eastAsia="Times New Roman" w:cs="Arial"/>
          <w:vertAlign w:val="superscript"/>
        </w:rPr>
        <w:t>23</w:t>
      </w:r>
      <w:r w:rsidRPr="00295CD8">
        <w:rPr>
          <w:rFonts w:eastAsia="Times New Roman" w:cs="Arial"/>
          <w:vertAlign w:val="superscript"/>
        </w:rPr>
        <w:t xml:space="preserve">) </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يحدث ألم الكتف غالباً عند المسنين</w:t>
      </w:r>
      <w:r w:rsidRPr="00295CD8">
        <w:rPr>
          <w:rFonts w:eastAsia="Times New Roman" w:cs="Arial"/>
          <w:vertAlign w:val="superscript"/>
        </w:rPr>
        <w:t xml:space="preserve">(24) </w:t>
      </w:r>
      <w:r w:rsidRPr="00295CD8">
        <w:rPr>
          <w:rFonts w:eastAsia="Times New Roman" w:cs="Arial"/>
          <w:rtl/>
          <w:lang w:bidi="ar-SY"/>
        </w:rPr>
        <w:t>،كما تكون نسبة وقوع شكايات الكتف عند العاملين مرتفعة 14 – 18 %</w:t>
      </w:r>
      <w:r w:rsidRPr="00295CD8">
        <w:rPr>
          <w:rFonts w:eastAsia="Times New Roman" w:cs="Arial"/>
          <w:vertAlign w:val="superscript"/>
        </w:rPr>
        <w:t xml:space="preserve">(25) </w:t>
      </w:r>
      <w:r w:rsidRPr="00295CD8">
        <w:rPr>
          <w:rFonts w:eastAsia="Times New Roman" w:cs="Arial"/>
          <w:vertAlign w:val="superscript"/>
          <w:lang w:bidi="ar-SY"/>
        </w:rPr>
        <w:t xml:space="preserve">  </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إن اضطرابات الكم المدورة هي أحد الأسباب المهمة </w:t>
      </w:r>
      <w:proofErr w:type="spellStart"/>
      <w:r w:rsidRPr="00295CD8">
        <w:rPr>
          <w:rFonts w:eastAsia="Times New Roman" w:cs="Arial"/>
          <w:rtl/>
          <w:lang w:bidi="ar-SY"/>
        </w:rPr>
        <w:t>للمراضة</w:t>
      </w:r>
      <w:proofErr w:type="spellEnd"/>
      <w:r w:rsidRPr="00295CD8">
        <w:rPr>
          <w:rFonts w:eastAsia="Times New Roman" w:cs="Arial"/>
          <w:rtl/>
          <w:lang w:bidi="ar-SY"/>
        </w:rPr>
        <w:t xml:space="preserve"> بين الذين يستخدمون اليد في العمل و من تتطلب مهنتهم حركات متكررة بشكل كبير</w:t>
      </w:r>
      <w:r w:rsidRPr="00295CD8">
        <w:rPr>
          <w:rFonts w:eastAsia="Times New Roman" w:cs="Arial"/>
          <w:vertAlign w:val="superscript"/>
        </w:rPr>
        <w:t>(26,27)</w:t>
      </w:r>
    </w:p>
    <w:p w:rsidR="00295CD8" w:rsidRPr="00295CD8" w:rsidRDefault="00295CD8" w:rsidP="00AC174B">
      <w:pPr>
        <w:bidi/>
        <w:spacing w:after="0"/>
        <w:rPr>
          <w:rFonts w:eastAsia="Times New Roman" w:cs="Arial"/>
          <w:rtl/>
          <w:lang w:bidi="ar-SY"/>
        </w:rPr>
      </w:pPr>
      <w:r w:rsidRPr="00295CD8">
        <w:rPr>
          <w:rFonts w:eastAsia="Times New Roman" w:cs="Arial"/>
          <w:rtl/>
          <w:lang w:bidi="ar-SY"/>
        </w:rPr>
        <w:t>تعتبر اضطرابات الكم المدورة للكتف هي السبب الأشيع لآلام الكتف بين عامة السكان</w:t>
      </w:r>
      <w:r w:rsidRPr="00295CD8">
        <w:rPr>
          <w:rFonts w:eastAsia="Times New Roman" w:cs="Arial"/>
          <w:vertAlign w:val="superscript"/>
        </w:rPr>
        <w:t>(28,29)</w:t>
      </w:r>
      <w:r w:rsidR="00AC174B">
        <w:rPr>
          <w:rFonts w:eastAsia="Times New Roman" w:cs="Arial" w:hint="cs"/>
          <w:rtl/>
          <w:lang w:bidi="ar-SY"/>
        </w:rPr>
        <w:t xml:space="preserve">. </w:t>
      </w:r>
      <w:r w:rsidRPr="00295CD8">
        <w:rPr>
          <w:rFonts w:eastAsia="Times New Roman" w:cs="Arial"/>
          <w:rtl/>
          <w:lang w:bidi="ar-SY"/>
        </w:rPr>
        <w:t>وقد تتضمن الإصابة أي وتر من أوتار الكم المدورة،</w:t>
      </w:r>
      <w:r w:rsidR="00AC174B">
        <w:rPr>
          <w:rFonts w:eastAsia="Times New Roman" w:cs="Arial" w:hint="cs"/>
          <w:rtl/>
          <w:lang w:bidi="ar-SY"/>
        </w:rPr>
        <w:t xml:space="preserve"> </w:t>
      </w:r>
      <w:r w:rsidRPr="00295CD8">
        <w:rPr>
          <w:rFonts w:eastAsia="Times New Roman" w:cs="Arial"/>
          <w:rtl/>
          <w:lang w:bidi="ar-SY"/>
        </w:rPr>
        <w:t>لكن تعد إصابة وتر العضلة فوق الشوك هي الأشيع</w:t>
      </w:r>
      <w:r w:rsidRPr="00295CD8">
        <w:rPr>
          <w:rFonts w:eastAsia="Times New Roman" w:cs="Arial"/>
          <w:vertAlign w:val="superscript"/>
        </w:rPr>
        <w:t xml:space="preserve">(30) </w:t>
      </w:r>
      <w:r w:rsidRPr="00295CD8">
        <w:rPr>
          <w:rFonts w:eastAsia="Times New Roman" w:cs="Arial"/>
          <w:lang w:bidi="ar-SY"/>
        </w:rPr>
        <w:t xml:space="preserve"> </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295CD8">
      <w:pPr>
        <w:bidi/>
        <w:spacing w:after="0"/>
        <w:rPr>
          <w:rFonts w:eastAsia="Times New Roman" w:cs="Arial"/>
          <w:b/>
          <w:bCs/>
          <w:u w:val="single"/>
          <w:rtl/>
          <w:lang w:bidi="ar-SY"/>
        </w:rPr>
      </w:pPr>
      <w:r w:rsidRPr="00FD4734">
        <w:rPr>
          <w:rFonts w:eastAsia="Times New Roman" w:cs="Arial"/>
          <w:b/>
          <w:bCs/>
          <w:u w:val="single"/>
          <w:rtl/>
          <w:lang w:bidi="ar-SY"/>
        </w:rPr>
        <w:t xml:space="preserve">2-3. </w:t>
      </w:r>
      <w:r w:rsidRPr="00FD4734">
        <w:rPr>
          <w:rFonts w:eastAsia="Times New Roman" w:cs="Arial"/>
          <w:b/>
          <w:bCs/>
          <w:sz w:val="32"/>
          <w:szCs w:val="32"/>
          <w:u w:val="single"/>
          <w:rtl/>
          <w:lang w:bidi="ar-SY"/>
        </w:rPr>
        <w:t>عوامل الخطورة</w:t>
      </w:r>
      <w:r w:rsidRPr="00FD4734">
        <w:rPr>
          <w:rFonts w:eastAsia="Times New Roman" w:cs="Arial"/>
          <w:b/>
          <w:bCs/>
          <w:u w:val="single"/>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 النشاطات التي تتطلب رفع الطرف العلوي فوق مستوى الرأس بشكل متكرر سواء في الرياضة أو في العمل</w:t>
      </w:r>
      <w:r w:rsidRPr="00295CD8">
        <w:rPr>
          <w:rFonts w:eastAsia="Times New Roman" w:cs="Arial"/>
          <w:vertAlign w:val="superscript"/>
        </w:rPr>
        <w:t>(31)</w:t>
      </w:r>
      <w:r w:rsidRPr="00295CD8">
        <w:rPr>
          <w:rFonts w:eastAsia="Times New Roman" w:cs="Arial"/>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التغيرات التشريحية التي تساعد على انحشار الكم الوترية وعدم </w:t>
      </w:r>
      <w:proofErr w:type="spellStart"/>
      <w:r w:rsidRPr="00295CD8">
        <w:rPr>
          <w:rFonts w:eastAsia="Times New Roman" w:cs="Arial"/>
          <w:rtl/>
          <w:lang w:bidi="ar-SY"/>
        </w:rPr>
        <w:t>ثباتية</w:t>
      </w:r>
      <w:proofErr w:type="spellEnd"/>
      <w:r w:rsidRPr="00295CD8">
        <w:rPr>
          <w:rFonts w:eastAsia="Times New Roman" w:cs="Arial"/>
          <w:rtl/>
          <w:lang w:bidi="ar-SY"/>
        </w:rPr>
        <w:t xml:space="preserve"> لوح الكتف</w:t>
      </w:r>
      <w:r w:rsidRPr="00295CD8">
        <w:rPr>
          <w:rFonts w:eastAsia="Times New Roman" w:cs="Arial"/>
          <w:vertAlign w:val="superscript"/>
        </w:rPr>
        <w:t>(32)</w:t>
      </w:r>
      <w:r w:rsidRPr="00295CD8">
        <w:rPr>
          <w:rFonts w:eastAsia="Times New Roman" w:cs="Arial"/>
          <w:rtl/>
          <w:lang w:bidi="ar-SY"/>
        </w:rPr>
        <w:t>.</w:t>
      </w:r>
    </w:p>
    <w:p w:rsidR="00295CD8" w:rsidRPr="00295CD8" w:rsidRDefault="00295CD8" w:rsidP="002C5344">
      <w:pPr>
        <w:numPr>
          <w:ilvl w:val="0"/>
          <w:numId w:val="26"/>
        </w:numPr>
        <w:bidi/>
        <w:spacing w:after="0"/>
        <w:contextualSpacing/>
        <w:rPr>
          <w:rFonts w:eastAsia="Times New Roman" w:cs="Arial"/>
          <w:lang w:bidi="ar-SY"/>
        </w:rPr>
      </w:pPr>
      <w:r w:rsidRPr="00295CD8">
        <w:rPr>
          <w:rFonts w:eastAsia="Times New Roman" w:cs="Arial"/>
          <w:rtl/>
          <w:lang w:bidi="ar-SY"/>
        </w:rPr>
        <w:t xml:space="preserve">يمكن لاضطراب ما في أحد الكتفين أن يكون عامل خطورة لإصابة الكتف الأخر </w:t>
      </w:r>
      <w:r w:rsidRPr="00295CD8">
        <w:rPr>
          <w:rFonts w:eastAsia="Times New Roman" w:cs="Arial"/>
          <w:vertAlign w:val="superscript"/>
        </w:rPr>
        <w:t>(25)</w:t>
      </w:r>
      <w:r w:rsidRPr="00295CD8">
        <w:rPr>
          <w:rFonts w:eastAsia="Times New Roman" w:cs="Arial"/>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زيادة مشعر كتلة الجسم</w:t>
      </w:r>
      <w:r w:rsidRPr="00295CD8">
        <w:rPr>
          <w:rFonts w:eastAsia="Times New Roman" w:cs="Arial"/>
          <w:vertAlign w:val="superscript"/>
        </w:rPr>
        <w:t>(33)</w:t>
      </w:r>
      <w:r w:rsidRPr="00295CD8">
        <w:rPr>
          <w:rFonts w:eastAsia="Times New Roman" w:cs="Arial"/>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الرياضيون الذين يمارسون النشاطات التي تتطلب رفع الذراع فوق مستوى الرأس (السباحة،</w:t>
      </w:r>
      <w:r w:rsidRPr="00295CD8">
        <w:rPr>
          <w:rFonts w:eastAsia="Times New Roman" w:cs="Arial" w:hint="cs"/>
          <w:rtl/>
          <w:lang w:bidi="ar-SY"/>
        </w:rPr>
        <w:t xml:space="preserve"> </w:t>
      </w:r>
      <w:r w:rsidRPr="00295CD8">
        <w:rPr>
          <w:rFonts w:eastAsia="Times New Roman" w:cs="Arial"/>
          <w:rtl/>
          <w:lang w:bidi="ar-SY"/>
        </w:rPr>
        <w:t>التنس،</w:t>
      </w:r>
      <w:r w:rsidRPr="00295CD8">
        <w:rPr>
          <w:rFonts w:eastAsia="Times New Roman" w:cs="Arial" w:hint="cs"/>
          <w:rtl/>
          <w:lang w:bidi="ar-SY"/>
        </w:rPr>
        <w:t xml:space="preserve"> </w:t>
      </w:r>
      <w:r w:rsidRPr="00295CD8">
        <w:rPr>
          <w:rFonts w:eastAsia="Times New Roman" w:cs="Arial"/>
          <w:rtl/>
          <w:lang w:bidi="ar-SY"/>
        </w:rPr>
        <w:t>الغولف،</w:t>
      </w:r>
      <w:r w:rsidRPr="00295CD8">
        <w:rPr>
          <w:rFonts w:eastAsia="Times New Roman" w:cs="Arial" w:hint="cs"/>
          <w:rtl/>
          <w:lang w:bidi="ar-SY"/>
        </w:rPr>
        <w:t xml:space="preserve"> </w:t>
      </w:r>
      <w:r w:rsidRPr="00295CD8">
        <w:rPr>
          <w:rFonts w:eastAsia="Times New Roman" w:cs="Arial"/>
          <w:rtl/>
          <w:lang w:bidi="ar-SY"/>
        </w:rPr>
        <w:t>الرمي،</w:t>
      </w:r>
      <w:r w:rsidRPr="00295CD8">
        <w:rPr>
          <w:rFonts w:eastAsia="Times New Roman" w:cs="Arial" w:hint="cs"/>
          <w:rtl/>
          <w:lang w:bidi="ar-SY"/>
        </w:rPr>
        <w:t xml:space="preserve"> </w:t>
      </w:r>
      <w:r w:rsidRPr="00295CD8">
        <w:rPr>
          <w:rFonts w:eastAsia="Times New Roman" w:cs="Arial"/>
          <w:rtl/>
          <w:lang w:bidi="ar-SY"/>
        </w:rPr>
        <w:t>الكرة الطائرة،</w:t>
      </w:r>
      <w:r w:rsidRPr="00295CD8">
        <w:rPr>
          <w:rFonts w:eastAsia="Times New Roman" w:cs="Arial" w:hint="cs"/>
          <w:rtl/>
          <w:lang w:bidi="ar-SY"/>
        </w:rPr>
        <w:t xml:space="preserve"> </w:t>
      </w:r>
      <w:r w:rsidRPr="00295CD8">
        <w:rPr>
          <w:rFonts w:eastAsia="Times New Roman" w:cs="Arial"/>
          <w:rtl/>
          <w:lang w:bidi="ar-SY"/>
        </w:rPr>
        <w:t xml:space="preserve">رفع الأثقال) </w:t>
      </w:r>
      <w:r w:rsidRPr="00295CD8">
        <w:rPr>
          <w:rFonts w:eastAsia="Times New Roman" w:cs="Arial"/>
          <w:vertAlign w:val="superscript"/>
        </w:rPr>
        <w:t>(34)</w:t>
      </w:r>
      <w:r w:rsidRPr="00295CD8">
        <w:rPr>
          <w:rFonts w:eastAsia="Times New Roman" w:cs="Arial"/>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الضعف أو التعب في عضلات الكم الوترية أو العضلات المساعدة الثانوية</w:t>
      </w:r>
      <w:r w:rsidRPr="00295CD8">
        <w:rPr>
          <w:rFonts w:eastAsia="Times New Roman" w:cs="Arial"/>
          <w:vertAlign w:val="superscript"/>
        </w:rPr>
        <w:t>(35)</w:t>
      </w:r>
      <w:r w:rsidRPr="00295CD8">
        <w:rPr>
          <w:rFonts w:eastAsia="Times New Roman" w:cs="Arial"/>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عدم </w:t>
      </w:r>
      <w:proofErr w:type="spellStart"/>
      <w:r w:rsidRPr="00295CD8">
        <w:rPr>
          <w:rFonts w:eastAsia="Times New Roman" w:cs="Arial"/>
          <w:rtl/>
          <w:lang w:bidi="ar-SY"/>
        </w:rPr>
        <w:t>الثباتية</w:t>
      </w:r>
      <w:proofErr w:type="spellEnd"/>
      <w:r w:rsidRPr="00295CD8">
        <w:rPr>
          <w:rFonts w:eastAsia="Times New Roman" w:cs="Arial"/>
          <w:rtl/>
          <w:lang w:bidi="ar-SY"/>
        </w:rPr>
        <w:t xml:space="preserve"> أو فرط حركية المفصل العضدي الكتفي غير المتعلق بضعف العضلات</w:t>
      </w:r>
      <w:r w:rsidRPr="00295CD8">
        <w:rPr>
          <w:rFonts w:eastAsia="Times New Roman" w:cs="Arial"/>
          <w:vertAlign w:val="superscript"/>
        </w:rPr>
        <w:t>(36)</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295CD8">
      <w:pPr>
        <w:bidi/>
        <w:spacing w:after="0"/>
        <w:rPr>
          <w:rFonts w:eastAsia="Times New Roman" w:cs="Arial"/>
          <w:b/>
          <w:bCs/>
          <w:u w:val="single"/>
          <w:rtl/>
        </w:rPr>
      </w:pPr>
      <w:r w:rsidRPr="00FD4734">
        <w:rPr>
          <w:rFonts w:eastAsia="Times New Roman" w:cs="Arial"/>
          <w:b/>
          <w:bCs/>
          <w:u w:val="single"/>
          <w:rtl/>
          <w:lang w:bidi="ar-SY"/>
        </w:rPr>
        <w:t xml:space="preserve">2-4. </w:t>
      </w:r>
      <w:r w:rsidRPr="00FD4734">
        <w:rPr>
          <w:rFonts w:eastAsia="Times New Roman" w:cs="Arial"/>
          <w:b/>
          <w:bCs/>
          <w:sz w:val="32"/>
          <w:szCs w:val="32"/>
          <w:u w:val="single"/>
          <w:rtl/>
          <w:lang w:bidi="ar-SY"/>
        </w:rPr>
        <w:t>عمل الكم المدور وفحصه</w:t>
      </w:r>
      <w:r w:rsidRPr="00FD4734">
        <w:rPr>
          <w:rFonts w:eastAsia="Times New Roman" w:cs="Arial"/>
          <w:b/>
          <w:bCs/>
          <w:u w:val="single"/>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يتضمن تمزق الكم المدورة للكتف غالباً أذية </w:t>
      </w:r>
      <w:r w:rsidRPr="00295CD8">
        <w:rPr>
          <w:rFonts w:eastAsia="Times New Roman" w:cs="Arial"/>
          <w:b/>
          <w:bCs/>
          <w:i/>
          <w:iCs/>
          <w:rtl/>
          <w:lang w:bidi="ar-SY"/>
        </w:rPr>
        <w:t>وتر العضلة فوق الشوك</w:t>
      </w:r>
      <w:r w:rsidRPr="00295CD8">
        <w:rPr>
          <w:rFonts w:eastAsia="Times New Roman" w:cs="Arial"/>
          <w:rtl/>
          <w:lang w:bidi="ar-SY"/>
        </w:rPr>
        <w:t>. وتعمل هذه العضلة على تبعيد الكتف ودورانه للخارج</w:t>
      </w:r>
      <w:r w:rsidRPr="00295CD8">
        <w:rPr>
          <w:rFonts w:eastAsia="Times New Roman" w:cs="Arial"/>
          <w:vertAlign w:val="superscript"/>
        </w:rPr>
        <w:t>(37)</w:t>
      </w:r>
      <w:r w:rsidRPr="00295CD8">
        <w:rPr>
          <w:rFonts w:eastAsia="Times New Roman" w:cs="Arial"/>
        </w:rPr>
        <w:t xml:space="preserve"> </w:t>
      </w:r>
      <w:r w:rsidRPr="00295CD8">
        <w:rPr>
          <w:rFonts w:eastAsia="Times New Roman" w:cs="Arial"/>
          <w:rtl/>
          <w:lang w:bidi="ar-SY"/>
        </w:rPr>
        <w:t>.</w:t>
      </w:r>
    </w:p>
    <w:p w:rsidR="00295CD8" w:rsidRPr="00295CD8" w:rsidRDefault="00295CD8" w:rsidP="00295CD8">
      <w:pPr>
        <w:bidi/>
        <w:spacing w:after="0"/>
        <w:rPr>
          <w:rFonts w:eastAsia="Times New Roman" w:cs="Arial"/>
          <w:rtl/>
        </w:rPr>
      </w:pPr>
      <w:r w:rsidRPr="00295CD8">
        <w:rPr>
          <w:rFonts w:eastAsia="Times New Roman" w:cs="Arial"/>
          <w:rtl/>
          <w:lang w:bidi="ar-SY"/>
        </w:rPr>
        <w:t>و</w:t>
      </w:r>
      <w:r w:rsidRPr="00295CD8">
        <w:rPr>
          <w:rFonts w:eastAsia="Times New Roman" w:cs="Arial"/>
          <w:rtl/>
        </w:rPr>
        <w:t>يمكن فحص العضلة فوق الشوك بشكل معزول نسبياً عن باقي عضلات الكم الوتري وذلك بوضعية عطف العضد 30 درجة مع  دوران داخلي تام</w:t>
      </w:r>
      <w:r w:rsidRPr="00295CD8">
        <w:rPr>
          <w:rFonts w:eastAsia="Times New Roman" w:cs="Arial"/>
          <w:vertAlign w:val="superscript"/>
        </w:rPr>
        <w:t>(38)</w:t>
      </w:r>
      <w:r w:rsidRPr="00295CD8">
        <w:rPr>
          <w:rFonts w:eastAsia="Times New Roman" w:cs="Arial"/>
          <w:rtl/>
        </w:rPr>
        <w:t>.</w:t>
      </w:r>
    </w:p>
    <w:p w:rsidR="00295CD8" w:rsidRPr="00295CD8" w:rsidRDefault="00295CD8" w:rsidP="00295CD8">
      <w:pPr>
        <w:bidi/>
        <w:spacing w:after="0"/>
        <w:rPr>
          <w:rFonts w:eastAsia="Times New Roman" w:cs="Arial"/>
          <w:rtl/>
        </w:rPr>
      </w:pPr>
      <w:r w:rsidRPr="00295CD8">
        <w:rPr>
          <w:rFonts w:eastAsia="Times New Roman" w:cs="Arial"/>
          <w:rtl/>
        </w:rPr>
        <w:t xml:space="preserve">لكن مع ذلك لا يمكن فحص دور العضلة فوق الشوك لوحدها بسبب اشتراك عضلات الكتف الأخرى بنفس العمل وهو التبعيد والدوران الخارجي </w:t>
      </w:r>
      <w:r w:rsidRPr="00295CD8">
        <w:rPr>
          <w:rFonts w:eastAsia="Times New Roman" w:cs="Arial"/>
          <w:vertAlign w:val="superscript"/>
        </w:rPr>
        <w:t>(39,40)</w:t>
      </w:r>
    </w:p>
    <w:p w:rsidR="00295CD8" w:rsidRPr="00295CD8" w:rsidRDefault="00295CD8" w:rsidP="00295CD8">
      <w:pPr>
        <w:bidi/>
        <w:spacing w:after="0"/>
        <w:rPr>
          <w:rFonts w:eastAsia="Times New Roman" w:cs="Arial"/>
          <w:rtl/>
        </w:rPr>
      </w:pPr>
    </w:p>
    <w:p w:rsidR="00295CD8" w:rsidRPr="00295CD8" w:rsidRDefault="00295CD8" w:rsidP="00295CD8">
      <w:pPr>
        <w:bidi/>
        <w:spacing w:after="0"/>
        <w:rPr>
          <w:rFonts w:eastAsia="Times New Roman" w:cs="Arial"/>
          <w:rtl/>
          <w:lang w:bidi="ar-SY"/>
        </w:rPr>
      </w:pPr>
      <w:r w:rsidRPr="00295CD8">
        <w:rPr>
          <w:rFonts w:eastAsia="Times New Roman" w:cs="Arial"/>
          <w:rtl/>
        </w:rPr>
        <w:lastRenderedPageBreak/>
        <w:t xml:space="preserve"> تساعد </w:t>
      </w:r>
      <w:r w:rsidRPr="00295CD8">
        <w:rPr>
          <w:rFonts w:eastAsia="Times New Roman" w:cs="Arial"/>
          <w:b/>
          <w:bCs/>
          <w:i/>
          <w:iCs/>
          <w:rtl/>
        </w:rPr>
        <w:t>العضلة تحت الشوك</w:t>
      </w:r>
      <w:r w:rsidRPr="00295CD8">
        <w:rPr>
          <w:rFonts w:eastAsia="Times New Roman" w:cs="Arial"/>
          <w:rtl/>
        </w:rPr>
        <w:t xml:space="preserve"> في الدوران الخارجي والتبعيد  للكتف وكذلك العضلة الدالية والمدورة الصغيرة </w:t>
      </w:r>
      <w:r w:rsidRPr="00295CD8">
        <w:rPr>
          <w:rFonts w:eastAsia="Times New Roman" w:cs="Arial"/>
          <w:vertAlign w:val="superscript"/>
        </w:rPr>
        <w:t>(41)</w:t>
      </w:r>
      <w:r w:rsidRPr="00295CD8">
        <w:rPr>
          <w:rFonts w:eastAsia="Times New Roman" w:cs="Arial"/>
          <w:rtl/>
        </w:rPr>
        <w:t>.</w:t>
      </w:r>
    </w:p>
    <w:p w:rsidR="00295CD8" w:rsidRPr="00295CD8" w:rsidRDefault="00295CD8" w:rsidP="00295CD8">
      <w:pPr>
        <w:bidi/>
        <w:spacing w:after="0"/>
        <w:rPr>
          <w:rFonts w:eastAsia="Times New Roman" w:cs="Arial"/>
          <w:rtl/>
        </w:rPr>
      </w:pPr>
      <w:r w:rsidRPr="00295CD8">
        <w:rPr>
          <w:rFonts w:eastAsia="Times New Roman" w:cs="Arial"/>
          <w:rtl/>
        </w:rPr>
        <w:t>ويتم فحص العضلة تحت الشوك عادة بتطبيق مقاومة ثابتة للدوران الخارجي للكتف بحيث يكون الذراع جانباً مع عطف مرفق بزاوية 90 درجة.</w:t>
      </w:r>
    </w:p>
    <w:p w:rsidR="00295CD8" w:rsidRPr="00412B10" w:rsidRDefault="00295CD8" w:rsidP="00295CD8">
      <w:pPr>
        <w:bidi/>
        <w:spacing w:after="0"/>
        <w:rPr>
          <w:rFonts w:eastAsia="Times New Roman" w:cs="Arial"/>
          <w:rtl/>
          <w:lang w:bidi="ar-SY"/>
        </w:rPr>
      </w:pPr>
      <w:r w:rsidRPr="00412B10">
        <w:rPr>
          <w:rFonts w:eastAsia="Times New Roman" w:cs="Arial"/>
          <w:rtl/>
        </w:rPr>
        <w:t>وتستخدم هذه الطريقة للحد من مساعدة العضلة الدالية والعضلة فوق الشوك في عمل العضلة تحت الشوك</w:t>
      </w:r>
      <w:r w:rsidRPr="00412B10">
        <w:rPr>
          <w:rFonts w:eastAsia="Times New Roman" w:cs="Arial"/>
          <w:vertAlign w:val="superscript"/>
        </w:rPr>
        <w:t>(42)</w:t>
      </w:r>
      <w:r w:rsidRPr="00412B10">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تساعد </w:t>
      </w:r>
      <w:r w:rsidRPr="00295CD8">
        <w:rPr>
          <w:rFonts w:eastAsia="Times New Roman" w:cs="Arial"/>
          <w:b/>
          <w:bCs/>
          <w:i/>
          <w:iCs/>
          <w:rtl/>
          <w:lang w:bidi="ar-SY"/>
        </w:rPr>
        <w:t>العضلة المدورة الصغيرة</w:t>
      </w:r>
      <w:r w:rsidRPr="00295CD8">
        <w:rPr>
          <w:rFonts w:eastAsia="Times New Roman" w:cs="Arial"/>
          <w:rtl/>
          <w:lang w:bidi="ar-SY"/>
        </w:rPr>
        <w:t xml:space="preserve"> على تبعيد الكتف ودورانه للخارج </w:t>
      </w:r>
      <w:proofErr w:type="spellStart"/>
      <w:r w:rsidRPr="00295CD8">
        <w:rPr>
          <w:rFonts w:eastAsia="Times New Roman" w:cs="Arial"/>
          <w:rtl/>
          <w:lang w:bidi="ar-SY"/>
        </w:rPr>
        <w:t>أيضاً،وقد</w:t>
      </w:r>
      <w:proofErr w:type="spellEnd"/>
      <w:r w:rsidRPr="00295CD8">
        <w:rPr>
          <w:rFonts w:eastAsia="Times New Roman" w:cs="Arial"/>
          <w:rtl/>
          <w:lang w:bidi="ar-SY"/>
        </w:rPr>
        <w:t xml:space="preserve"> أظهرت دراسات التخطيط العصبي العضلي الكهربائي أن العضلة المدورة الصغيرة تعمل على الدوران الخارجي بشكل خاص عندما تكون الذراع بوضعية تبعيد 90 درجة</w:t>
      </w:r>
      <w:r w:rsidRPr="00295CD8">
        <w:rPr>
          <w:rFonts w:eastAsia="Times New Roman" w:cs="Arial"/>
          <w:vertAlign w:val="superscript"/>
        </w:rPr>
        <w:t>(43)</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كما أظهرت الدراسات </w:t>
      </w:r>
      <w:proofErr w:type="spellStart"/>
      <w:r w:rsidRPr="00295CD8">
        <w:rPr>
          <w:rFonts w:eastAsia="Times New Roman" w:cs="Arial"/>
          <w:rtl/>
          <w:lang w:bidi="ar-SY"/>
        </w:rPr>
        <w:t>البيوميكانيكية</w:t>
      </w:r>
      <w:proofErr w:type="spellEnd"/>
      <w:r w:rsidRPr="00295CD8">
        <w:rPr>
          <w:rFonts w:eastAsia="Times New Roman" w:cs="Arial"/>
          <w:rtl/>
          <w:lang w:bidi="ar-SY"/>
        </w:rPr>
        <w:t xml:space="preserve"> أن هذه العضلة تشارك بالدوران الخارجي بقوة تصل إلى 45 % من قوة الدوران الخارجي الكلي</w:t>
      </w:r>
      <w:r w:rsidRPr="00295CD8">
        <w:rPr>
          <w:rFonts w:eastAsia="Times New Roman" w:cs="Arial"/>
          <w:vertAlign w:val="superscript"/>
        </w:rPr>
        <w:t>(44)</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إن الوظيفة الأساسية </w:t>
      </w:r>
      <w:r w:rsidRPr="00295CD8">
        <w:rPr>
          <w:rFonts w:eastAsia="Times New Roman" w:cs="Arial"/>
          <w:b/>
          <w:bCs/>
          <w:i/>
          <w:iCs/>
          <w:rtl/>
          <w:lang w:bidi="ar-SY"/>
        </w:rPr>
        <w:t>للعضلة تحت الكتف</w:t>
      </w:r>
      <w:r w:rsidRPr="00295CD8">
        <w:rPr>
          <w:rFonts w:eastAsia="Times New Roman" w:cs="Arial"/>
          <w:rtl/>
          <w:lang w:bidi="ar-SY"/>
        </w:rPr>
        <w:t xml:space="preserve"> هي الدوران الداخلي للكتف،</w:t>
      </w:r>
      <w:r w:rsidRPr="00295CD8">
        <w:rPr>
          <w:rFonts w:eastAsia="Times New Roman" w:cs="Arial" w:hint="cs"/>
          <w:rtl/>
          <w:lang w:bidi="ar-SY"/>
        </w:rPr>
        <w:t xml:space="preserve"> </w:t>
      </w:r>
      <w:r w:rsidRPr="00295CD8">
        <w:rPr>
          <w:rFonts w:eastAsia="Times New Roman" w:cs="Arial"/>
          <w:rtl/>
          <w:lang w:bidi="ar-SY"/>
        </w:rPr>
        <w:t>ولكن تساعد أيضاً في التبعيد والتقريب</w:t>
      </w:r>
      <w:r w:rsidRPr="00295CD8">
        <w:rPr>
          <w:rFonts w:eastAsia="Times New Roman" w:cs="Arial"/>
          <w:vertAlign w:val="superscript"/>
        </w:rPr>
        <w:t>(45)</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ولكن دراسات التخطيط العصبي العضلي الكهربائي أظهرت أن كل </w:t>
      </w:r>
      <w:r w:rsidRPr="00295CD8">
        <w:rPr>
          <w:rFonts w:eastAsia="Times New Roman" w:cs="Arial"/>
          <w:b/>
          <w:bCs/>
          <w:rtl/>
          <w:lang w:bidi="ar-SY"/>
        </w:rPr>
        <w:t>من العضلة الصدرية الكبيرة والعريضة الظهرية و المدورة الكبيرة</w:t>
      </w:r>
      <w:r w:rsidRPr="00295CD8">
        <w:rPr>
          <w:rFonts w:eastAsia="Times New Roman" w:cs="Arial"/>
          <w:rtl/>
          <w:lang w:bidi="ar-SY"/>
        </w:rPr>
        <w:t xml:space="preserve"> تساعد كثيرا ًفي الدوران الداخلي للكتف وهذا ما يلتبس سريرياً مع تحديد وظيفة العضلة تحت الكتف </w:t>
      </w:r>
      <w:r w:rsidRPr="00295CD8">
        <w:rPr>
          <w:rFonts w:eastAsia="Times New Roman" w:cs="Arial"/>
          <w:vertAlign w:val="superscript"/>
        </w:rPr>
        <w:t>(46)</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295CD8">
      <w:pPr>
        <w:bidi/>
        <w:spacing w:after="0"/>
        <w:rPr>
          <w:rFonts w:eastAsia="Times New Roman" w:cs="Arial"/>
          <w:b/>
          <w:bCs/>
          <w:u w:val="single"/>
          <w:rtl/>
          <w:lang w:bidi="ar-SY"/>
        </w:rPr>
      </w:pPr>
      <w:r w:rsidRPr="00FD4734">
        <w:rPr>
          <w:rFonts w:eastAsia="Times New Roman" w:cs="Arial"/>
          <w:b/>
          <w:bCs/>
          <w:u w:val="single"/>
          <w:rtl/>
          <w:lang w:bidi="ar-SY"/>
        </w:rPr>
        <w:t xml:space="preserve">2-5. </w:t>
      </w:r>
      <w:r w:rsidR="00FD4734">
        <w:rPr>
          <w:rFonts w:eastAsia="Times New Roman" w:cs="Arial"/>
          <w:b/>
          <w:bCs/>
          <w:sz w:val="32"/>
          <w:szCs w:val="32"/>
          <w:u w:val="single"/>
          <w:rtl/>
          <w:lang w:bidi="ar-SY"/>
        </w:rPr>
        <w:t xml:space="preserve">الفيزيولوجية </w:t>
      </w:r>
      <w:r w:rsidRPr="00FD4734">
        <w:rPr>
          <w:rFonts w:eastAsia="Times New Roman" w:cs="Arial"/>
          <w:b/>
          <w:bCs/>
          <w:sz w:val="32"/>
          <w:szCs w:val="32"/>
          <w:u w:val="single"/>
          <w:rtl/>
          <w:lang w:bidi="ar-SY"/>
        </w:rPr>
        <w:t>المرضية واّلية الإصابة</w:t>
      </w:r>
      <w:r w:rsidRPr="00FD4734">
        <w:rPr>
          <w:rFonts w:eastAsia="Times New Roman" w:cs="Arial"/>
          <w:b/>
          <w:bCs/>
          <w:u w:val="single"/>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ما تزال </w:t>
      </w:r>
      <w:r w:rsidR="006B285C" w:rsidRPr="00295CD8">
        <w:rPr>
          <w:rFonts w:eastAsia="Times New Roman" w:cs="Arial" w:hint="cs"/>
          <w:rtl/>
          <w:lang w:bidi="ar-SY"/>
        </w:rPr>
        <w:t>الآلية</w:t>
      </w:r>
      <w:r w:rsidRPr="00295CD8">
        <w:rPr>
          <w:rFonts w:eastAsia="Times New Roman" w:cs="Arial"/>
          <w:rtl/>
          <w:lang w:bidi="ar-SY"/>
        </w:rPr>
        <w:t xml:space="preserve"> </w:t>
      </w:r>
      <w:proofErr w:type="spellStart"/>
      <w:r w:rsidRPr="00295CD8">
        <w:rPr>
          <w:rFonts w:eastAsia="Times New Roman" w:cs="Arial"/>
          <w:rtl/>
          <w:lang w:bidi="ar-SY"/>
        </w:rPr>
        <w:t>الإمراضية</w:t>
      </w:r>
      <w:proofErr w:type="spellEnd"/>
      <w:r w:rsidRPr="00295CD8">
        <w:rPr>
          <w:rFonts w:eastAsia="Times New Roman" w:cs="Arial"/>
          <w:rtl/>
          <w:lang w:bidi="ar-SY"/>
        </w:rPr>
        <w:t xml:space="preserve"> </w:t>
      </w:r>
      <w:proofErr w:type="spellStart"/>
      <w:r w:rsidRPr="00295CD8">
        <w:rPr>
          <w:rFonts w:eastAsia="Times New Roman" w:cs="Arial"/>
          <w:rtl/>
          <w:lang w:bidi="ar-SY"/>
        </w:rPr>
        <w:t>لأذيات</w:t>
      </w:r>
      <w:proofErr w:type="spellEnd"/>
      <w:r w:rsidRPr="00295CD8">
        <w:rPr>
          <w:rFonts w:eastAsia="Times New Roman" w:cs="Arial"/>
          <w:rtl/>
          <w:lang w:bidi="ar-SY"/>
        </w:rPr>
        <w:t xml:space="preserve"> الكم المدورة غير واضحة لكن اقترح الباحثون نظريتين :</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تؤيد النظرية الأولى وجود العوامل الميكانيكية، أما النظرية الثانية فتؤيد العوامل الوعائية</w:t>
      </w:r>
      <w:r w:rsidRPr="00295CD8">
        <w:rPr>
          <w:rFonts w:eastAsia="Times New Roman" w:cs="Arial"/>
          <w:vertAlign w:val="superscript"/>
        </w:rPr>
        <w:t>(37,39)</w:t>
      </w:r>
      <w:r w:rsidRPr="00295CD8">
        <w:rPr>
          <w:rFonts w:eastAsia="Times New Roman" w:cs="Arial"/>
          <w:lang w:bidi="ar-SY"/>
        </w:rPr>
        <w:t xml:space="preserve"> </w:t>
      </w:r>
      <w:r w:rsidRPr="00295CD8">
        <w:rPr>
          <w:rFonts w:eastAsia="Times New Roman" w:cs="Arial"/>
          <w:rtl/>
          <w:lang w:bidi="ar-SY"/>
        </w:rPr>
        <w:t>، وعلى الأرجح أن كلا العاملين يلعبان دوراً في الألية.</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وقد أشار بحث أخر لوصف الألية إلى أن هناك عوامل داخلية المنشأ متعلقة بالوتر وعوامل خارجية متعلقة بالنسج المحيطة بالوتر</w:t>
      </w:r>
      <w:r w:rsidRPr="00295CD8">
        <w:rPr>
          <w:rFonts w:eastAsia="Times New Roman" w:cs="Arial"/>
          <w:vertAlign w:val="superscript"/>
        </w:rPr>
        <w:t>(47)</w:t>
      </w:r>
      <w:r w:rsidRPr="00295CD8">
        <w:rPr>
          <w:rFonts w:eastAsia="Times New Roman" w:cs="Arial"/>
          <w:rtl/>
          <w:lang w:bidi="ar-SY"/>
        </w:rPr>
        <w:t xml:space="preserve"> </w:t>
      </w:r>
      <w:r w:rsidRPr="00295CD8">
        <w:rPr>
          <w:rFonts w:eastAsia="Times New Roman" w:cs="Arial"/>
          <w:i/>
          <w:iCs/>
          <w:rtl/>
          <w:lang w:bidi="ar-SY"/>
        </w:rPr>
        <w:t>وهذه العوامل هي</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rPr>
      </w:pPr>
      <w:r w:rsidRPr="00295CD8">
        <w:rPr>
          <w:rFonts w:eastAsia="Times New Roman" w:cs="Arial"/>
          <w:rtl/>
        </w:rPr>
        <w:t xml:space="preserve">2-5-1. </w:t>
      </w:r>
      <w:r w:rsidRPr="006B285C">
        <w:rPr>
          <w:rFonts w:eastAsia="Times New Roman" w:cs="Arial"/>
          <w:sz w:val="32"/>
          <w:szCs w:val="32"/>
          <w:u w:val="single"/>
          <w:rtl/>
        </w:rPr>
        <w:t>العوامل الداخلية</w:t>
      </w:r>
      <w:r w:rsidRPr="006B285C">
        <w:rPr>
          <w:rFonts w:eastAsia="Times New Roman" w:cs="Arial"/>
          <w:rtl/>
        </w:rPr>
        <w:t>:</w:t>
      </w:r>
    </w:p>
    <w:p w:rsidR="00295CD8" w:rsidRPr="00295CD8" w:rsidRDefault="00295CD8" w:rsidP="00295CD8">
      <w:pPr>
        <w:numPr>
          <w:ilvl w:val="0"/>
          <w:numId w:val="1"/>
        </w:numPr>
        <w:bidi/>
        <w:spacing w:after="0"/>
        <w:contextualSpacing/>
        <w:rPr>
          <w:rFonts w:eastAsia="Times New Roman" w:cs="Arial"/>
          <w:rtl/>
        </w:rPr>
      </w:pPr>
      <w:r w:rsidRPr="00295CD8">
        <w:rPr>
          <w:rFonts w:eastAsia="Times New Roman" w:cs="Arial"/>
          <w:rtl/>
        </w:rPr>
        <w:t>تؤكد إصابة الوتر نتيجة لفرط الجهد أو التنكس، كما أن الأوعية الدموية الدقيقة المستحدثة تؤدي إلى اضطراب في منطقة الإصابة</w:t>
      </w:r>
      <w:r w:rsidRPr="00295CD8">
        <w:rPr>
          <w:rFonts w:eastAsia="Times New Roman" w:cs="Arial"/>
          <w:vertAlign w:val="superscript"/>
        </w:rPr>
        <w:t>(37,39)</w:t>
      </w:r>
      <w:r w:rsidRPr="00295CD8">
        <w:rPr>
          <w:rFonts w:eastAsia="Times New Roman" w:cs="Arial"/>
        </w:rPr>
        <w:t xml:space="preserve"> </w:t>
      </w:r>
      <w:r w:rsidRPr="00295CD8">
        <w:rPr>
          <w:rFonts w:eastAsia="Times New Roman" w:cs="Arial"/>
          <w:rtl/>
        </w:rPr>
        <w:t>.</w:t>
      </w:r>
    </w:p>
    <w:p w:rsidR="00295CD8" w:rsidRPr="00295CD8" w:rsidRDefault="00295CD8" w:rsidP="00295CD8">
      <w:pPr>
        <w:numPr>
          <w:ilvl w:val="0"/>
          <w:numId w:val="1"/>
        </w:numPr>
        <w:bidi/>
        <w:spacing w:after="0"/>
        <w:contextualSpacing/>
        <w:rPr>
          <w:rFonts w:eastAsia="Times New Roman" w:cs="Arial"/>
          <w:rtl/>
        </w:rPr>
      </w:pPr>
      <w:r w:rsidRPr="00295CD8">
        <w:rPr>
          <w:rFonts w:eastAsia="Times New Roman" w:cs="Arial"/>
          <w:rtl/>
        </w:rPr>
        <w:t>إن الحمل الزائد على التقلص اللامركزي (تقلص العضلة أثناء تطاولها) خلال النشاطات التي تتطلب رفع الذراع فوق مستوى الرأس تشارك في هذه الألية .</w:t>
      </w:r>
    </w:p>
    <w:p w:rsidR="00295CD8" w:rsidRPr="007E1A3B" w:rsidRDefault="00295CD8" w:rsidP="00295CD8">
      <w:pPr>
        <w:numPr>
          <w:ilvl w:val="0"/>
          <w:numId w:val="1"/>
        </w:numPr>
        <w:bidi/>
        <w:spacing w:after="0"/>
        <w:contextualSpacing/>
        <w:rPr>
          <w:rFonts w:eastAsia="Times New Roman" w:cs="Arial"/>
          <w:rtl/>
          <w:lang w:bidi="ar-SY"/>
        </w:rPr>
      </w:pPr>
      <w:r w:rsidRPr="007E1A3B">
        <w:rPr>
          <w:rFonts w:eastAsia="Times New Roman" w:cs="Arial"/>
          <w:rtl/>
        </w:rPr>
        <w:lastRenderedPageBreak/>
        <w:t>يمكن للتقدم في العمر أن يلعب دوراً في هذه الآلي</w:t>
      </w:r>
      <w:r w:rsidRPr="007E1A3B">
        <w:rPr>
          <w:rFonts w:eastAsia="Times New Roman" w:cs="Arial"/>
          <w:rtl/>
          <w:lang w:bidi="ar-SY"/>
        </w:rPr>
        <w:t xml:space="preserve">ة حيث </w:t>
      </w:r>
      <w:r w:rsidRPr="007E1A3B">
        <w:rPr>
          <w:rFonts w:eastAsia="Times New Roman" w:cs="Arial"/>
          <w:rtl/>
        </w:rPr>
        <w:t xml:space="preserve">تحدث تمزقات مجهرية وتكلسات وانتشار ليفي وعائي </w:t>
      </w:r>
      <w:r w:rsidRPr="007E1A3B">
        <w:rPr>
          <w:rFonts w:eastAsia="Times New Roman" w:cs="Arial"/>
          <w:rtl/>
          <w:lang w:bidi="ar-SY"/>
        </w:rPr>
        <w:t>مع الزمن</w:t>
      </w:r>
      <w:r w:rsidRPr="007E1A3B">
        <w:rPr>
          <w:rFonts w:eastAsia="Times New Roman" w:cs="Arial"/>
          <w:lang w:bidi="ar-SY"/>
        </w:rPr>
        <w:t xml:space="preserve"> </w:t>
      </w:r>
      <w:r w:rsidRPr="007E1A3B">
        <w:rPr>
          <w:rFonts w:eastAsia="Times New Roman" w:cs="Arial"/>
          <w:vertAlign w:val="superscript"/>
        </w:rPr>
        <w:t>(48)</w:t>
      </w:r>
      <w:r w:rsidRPr="007E1A3B">
        <w:rPr>
          <w:rFonts w:eastAsia="Times New Roman" w:cs="Arial"/>
          <w:rtl/>
          <w:lang w:bidi="ar-SY"/>
        </w:rPr>
        <w:t>.</w:t>
      </w:r>
    </w:p>
    <w:p w:rsidR="00295CD8" w:rsidRPr="00295CD8" w:rsidRDefault="00295CD8" w:rsidP="00295CD8">
      <w:pPr>
        <w:numPr>
          <w:ilvl w:val="0"/>
          <w:numId w:val="1"/>
        </w:numPr>
        <w:bidi/>
        <w:spacing w:after="0"/>
        <w:contextualSpacing/>
        <w:rPr>
          <w:rFonts w:eastAsia="Times New Roman" w:cs="Arial"/>
          <w:sz w:val="22"/>
          <w:szCs w:val="22"/>
          <w:lang w:bidi="ar-SY"/>
        </w:rPr>
      </w:pPr>
      <w:r w:rsidRPr="00295CD8">
        <w:rPr>
          <w:rFonts w:eastAsia="Times New Roman" w:cs="Arial"/>
          <w:rtl/>
          <w:lang w:bidi="ar-SY"/>
        </w:rPr>
        <w:t xml:space="preserve">يمكن لعدم </w:t>
      </w:r>
      <w:proofErr w:type="spellStart"/>
      <w:r w:rsidRPr="00295CD8">
        <w:rPr>
          <w:rFonts w:eastAsia="Times New Roman" w:cs="Arial"/>
          <w:rtl/>
          <w:lang w:bidi="ar-SY"/>
        </w:rPr>
        <w:t>ثباتية</w:t>
      </w:r>
      <w:proofErr w:type="spellEnd"/>
      <w:r w:rsidRPr="00295CD8">
        <w:rPr>
          <w:rFonts w:eastAsia="Times New Roman" w:cs="Arial"/>
          <w:rtl/>
          <w:lang w:bidi="ar-SY"/>
        </w:rPr>
        <w:t xml:space="preserve"> المفصل العضدي الحقاني أن يؤدي أيضاً إلى قوى ضغط ثانوية</w:t>
      </w:r>
      <w:r w:rsidRPr="00295CD8">
        <w:rPr>
          <w:rFonts w:eastAsia="Times New Roman" w:cs="Arial"/>
          <w:sz w:val="22"/>
          <w:szCs w:val="22"/>
          <w:rtl/>
          <w:lang w:bidi="ar-SY"/>
        </w:rPr>
        <w:t>.</w:t>
      </w:r>
    </w:p>
    <w:p w:rsidR="00295CD8" w:rsidRPr="007E1A3B" w:rsidRDefault="00295CD8" w:rsidP="00295CD8">
      <w:pPr>
        <w:numPr>
          <w:ilvl w:val="0"/>
          <w:numId w:val="1"/>
        </w:numPr>
        <w:bidi/>
        <w:spacing w:after="0"/>
        <w:contextualSpacing/>
        <w:rPr>
          <w:rFonts w:eastAsia="Times New Roman" w:cs="Arial"/>
          <w:lang w:bidi="ar-SY"/>
        </w:rPr>
      </w:pPr>
      <w:r w:rsidRPr="007E1A3B">
        <w:rPr>
          <w:rFonts w:eastAsia="Times New Roman" w:cs="Arial"/>
          <w:rtl/>
        </w:rPr>
        <w:t xml:space="preserve">قد تساهم بعض الأمراض المرافقة مثل (الداء السكري، التهاب المفاصل </w:t>
      </w:r>
      <w:proofErr w:type="spellStart"/>
      <w:r w:rsidRPr="007E1A3B">
        <w:rPr>
          <w:rFonts w:eastAsia="Times New Roman" w:cs="Arial"/>
          <w:rtl/>
        </w:rPr>
        <w:t>الرثياني</w:t>
      </w:r>
      <w:proofErr w:type="spellEnd"/>
      <w:r w:rsidRPr="007E1A3B">
        <w:rPr>
          <w:rFonts w:eastAsia="Times New Roman" w:cs="Arial"/>
          <w:rtl/>
        </w:rPr>
        <w:t>،</w:t>
      </w:r>
      <w:r w:rsidRPr="007E1A3B">
        <w:rPr>
          <w:rFonts w:eastAsia="Times New Roman" w:cs="Arial"/>
          <w:rtl/>
          <w:lang w:bidi="ar-SY"/>
        </w:rPr>
        <w:t xml:space="preserve">متلازمة </w:t>
      </w:r>
      <w:r w:rsidRPr="007E1A3B">
        <w:rPr>
          <w:rFonts w:eastAsia="Times New Roman" w:cs="Arial"/>
          <w:rtl/>
        </w:rPr>
        <w:t xml:space="preserve">مارفان أو متلازمات </w:t>
      </w:r>
      <w:proofErr w:type="spellStart"/>
      <w:r w:rsidRPr="007E1A3B">
        <w:rPr>
          <w:rFonts w:eastAsia="Times New Roman" w:cs="Arial"/>
          <w:rtl/>
        </w:rPr>
        <w:t>إهلردانلوس</w:t>
      </w:r>
      <w:proofErr w:type="spellEnd"/>
      <w:r w:rsidRPr="007E1A3B">
        <w:rPr>
          <w:rFonts w:eastAsia="Times New Roman" w:cs="Arial"/>
          <w:rtl/>
        </w:rPr>
        <w:t xml:space="preserve">) في </w:t>
      </w:r>
      <w:proofErr w:type="spellStart"/>
      <w:r w:rsidRPr="007E1A3B">
        <w:rPr>
          <w:rFonts w:eastAsia="Times New Roman" w:cs="Arial"/>
          <w:rtl/>
        </w:rPr>
        <w:t>الإمراضية</w:t>
      </w:r>
      <w:proofErr w:type="spellEnd"/>
      <w:r w:rsidRPr="007E1A3B">
        <w:rPr>
          <w:rFonts w:eastAsia="Times New Roman" w:cs="Arial"/>
          <w:rtl/>
        </w:rPr>
        <w:t xml:space="preserve"> .</w:t>
      </w:r>
    </w:p>
    <w:p w:rsidR="00295CD8" w:rsidRPr="00295CD8" w:rsidRDefault="00295CD8" w:rsidP="00295CD8">
      <w:pPr>
        <w:bidi/>
        <w:spacing w:after="0"/>
        <w:rPr>
          <w:rFonts w:eastAsia="Times New Roman" w:cs="Arial"/>
          <w:sz w:val="22"/>
          <w:szCs w:val="22"/>
          <w:rtl/>
          <w:lang w:bidi="ar-SY"/>
        </w:rPr>
      </w:pPr>
    </w:p>
    <w:p w:rsidR="00295CD8" w:rsidRPr="00295CD8" w:rsidRDefault="00295CD8" w:rsidP="00295CD8">
      <w:pPr>
        <w:bidi/>
        <w:spacing w:after="0"/>
        <w:rPr>
          <w:rFonts w:eastAsia="Times New Roman" w:cs="Arial"/>
          <w:sz w:val="22"/>
          <w:szCs w:val="22"/>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2-5-2. </w:t>
      </w:r>
      <w:r w:rsidRPr="00295CD8">
        <w:rPr>
          <w:rFonts w:eastAsia="Times New Roman" w:cs="Arial"/>
          <w:sz w:val="32"/>
          <w:szCs w:val="32"/>
          <w:u w:val="single"/>
          <w:rtl/>
          <w:lang w:bidi="ar-SY"/>
        </w:rPr>
        <w:t>العوامل الخارجية</w:t>
      </w:r>
      <w:r w:rsidRPr="00295CD8">
        <w:rPr>
          <w:rFonts w:eastAsia="Times New Roman" w:cs="Arial"/>
          <w:rtl/>
          <w:lang w:bidi="ar-SY"/>
        </w:rPr>
        <w:t xml:space="preserve">: </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تؤكد هذه الآلية دور قوى الضغط التي تمارسها النسج المحيطة بالكم المدورة في </w:t>
      </w:r>
      <w:proofErr w:type="spellStart"/>
      <w:r w:rsidRPr="00295CD8">
        <w:rPr>
          <w:rFonts w:eastAsia="Times New Roman" w:cs="Arial"/>
          <w:rtl/>
          <w:lang w:bidi="ar-SY"/>
        </w:rPr>
        <w:t>إصابتها،كالناتئ</w:t>
      </w:r>
      <w:proofErr w:type="spellEnd"/>
      <w:r w:rsidRPr="00295CD8">
        <w:rPr>
          <w:rFonts w:eastAsia="Times New Roman" w:cs="Arial"/>
          <w:rtl/>
          <w:lang w:bidi="ar-SY"/>
        </w:rPr>
        <w:t xml:space="preserve">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،الأربطة الغرابية </w:t>
      </w:r>
      <w:proofErr w:type="spellStart"/>
      <w:r w:rsidRPr="00295CD8">
        <w:rPr>
          <w:rFonts w:eastAsia="Times New Roman" w:cs="Arial"/>
          <w:rtl/>
          <w:lang w:bidi="ar-SY"/>
        </w:rPr>
        <w:t>الأخرمية</w:t>
      </w:r>
      <w:proofErr w:type="spellEnd"/>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 xml:space="preserve">الناتئ </w:t>
      </w:r>
      <w:proofErr w:type="spellStart"/>
      <w:r w:rsidRPr="00295CD8">
        <w:rPr>
          <w:rFonts w:eastAsia="Times New Roman" w:cs="Arial"/>
          <w:rtl/>
          <w:lang w:bidi="ar-SY"/>
        </w:rPr>
        <w:t>الغرابي</w:t>
      </w:r>
      <w:proofErr w:type="spellEnd"/>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 xml:space="preserve">المفصل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الترقوي مع التغيرات </w:t>
      </w:r>
      <w:proofErr w:type="spellStart"/>
      <w:r w:rsidRPr="00295CD8">
        <w:rPr>
          <w:rFonts w:eastAsia="Times New Roman" w:cs="Arial"/>
          <w:rtl/>
          <w:lang w:bidi="ar-SY"/>
        </w:rPr>
        <w:t>التنكسية</w:t>
      </w:r>
      <w:proofErr w:type="spellEnd"/>
      <w:r w:rsidRPr="00295CD8">
        <w:rPr>
          <w:rFonts w:eastAsia="Times New Roman" w:cs="Arial"/>
          <w:rtl/>
          <w:lang w:bidi="ar-SY"/>
        </w:rPr>
        <w:t xml:space="preserve"> على السطوح المفصلية</w:t>
      </w:r>
      <w:r w:rsidRPr="00295CD8">
        <w:rPr>
          <w:rFonts w:eastAsia="Times New Roman" w:cs="Arial"/>
          <w:vertAlign w:val="superscript"/>
        </w:rPr>
        <w:t>(49)</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295CD8">
      <w:pPr>
        <w:bidi/>
        <w:spacing w:after="0"/>
        <w:rPr>
          <w:rFonts w:eastAsia="Times New Roman" w:cs="Arial"/>
          <w:b/>
          <w:bCs/>
          <w:u w:val="single"/>
          <w:rtl/>
          <w:lang w:bidi="ar-SY"/>
        </w:rPr>
      </w:pPr>
      <w:r w:rsidRPr="00FD4734">
        <w:rPr>
          <w:rFonts w:eastAsia="Times New Roman" w:cs="Arial"/>
          <w:b/>
          <w:bCs/>
          <w:u w:val="single"/>
          <w:rtl/>
          <w:lang w:bidi="ar-SY"/>
        </w:rPr>
        <w:t xml:space="preserve">2-6. </w:t>
      </w:r>
      <w:r w:rsidRPr="00FD4734">
        <w:rPr>
          <w:rFonts w:eastAsia="Times New Roman" w:cs="Arial"/>
          <w:b/>
          <w:bCs/>
          <w:sz w:val="32"/>
          <w:szCs w:val="32"/>
          <w:u w:val="single"/>
          <w:rtl/>
          <w:lang w:bidi="ar-SY"/>
        </w:rPr>
        <w:t xml:space="preserve">التشخيص التفريقي </w:t>
      </w:r>
      <w:r w:rsidRPr="00FD4734">
        <w:rPr>
          <w:rFonts w:eastAsia="Times New Roman" w:cs="Arial"/>
          <w:b/>
          <w:bCs/>
          <w:u w:val="single"/>
          <w:vertAlign w:val="superscript"/>
        </w:rPr>
        <w:t>(50)</w:t>
      </w:r>
      <w:r w:rsidRPr="00FD4734">
        <w:rPr>
          <w:rFonts w:eastAsia="Times New Roman" w:cs="Arial"/>
          <w:b/>
          <w:bCs/>
          <w:u w:val="single"/>
          <w:rtl/>
          <w:lang w:bidi="ar-SY"/>
        </w:rPr>
        <w:t>:</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اعتلال الجذور </w:t>
      </w:r>
      <w:proofErr w:type="spellStart"/>
      <w:r w:rsidRPr="00295CD8">
        <w:rPr>
          <w:rFonts w:eastAsia="Times New Roman" w:cs="Arial"/>
          <w:rtl/>
          <w:lang w:bidi="ar-SY"/>
        </w:rPr>
        <w:t>الرقبية</w:t>
      </w:r>
      <w:proofErr w:type="spellEnd"/>
      <w:r w:rsidRPr="00295CD8">
        <w:rPr>
          <w:rFonts w:eastAsia="Times New Roman" w:cs="Arial"/>
          <w:rtl/>
          <w:lang w:bidi="ar-SY"/>
        </w:rPr>
        <w:t xml:space="preserve"> .</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التهاب المفصل الترقوي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التهاب الجراب تحت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 xml:space="preserve">اعتلال وتر العضلة ذات الرأسين </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تمزق الكم المدورة .</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lang w:bidi="ar-SY"/>
        </w:rPr>
        <w:t>التهاب محفظة الكتف اللاصق .</w:t>
      </w:r>
    </w:p>
    <w:p w:rsidR="00295CD8" w:rsidRPr="00295CD8" w:rsidRDefault="00295CD8" w:rsidP="00295CD8">
      <w:pPr>
        <w:bidi/>
        <w:spacing w:after="0"/>
        <w:rPr>
          <w:rFonts w:eastAsia="Times New Roman" w:cs="Arial"/>
          <w:rtl/>
          <w:lang w:bidi="ar-SY"/>
        </w:rPr>
      </w:pPr>
    </w:p>
    <w:p w:rsidR="00295CD8" w:rsidRPr="00FD4734" w:rsidRDefault="00295CD8" w:rsidP="00295CD8">
      <w:pPr>
        <w:bidi/>
        <w:spacing w:after="0"/>
        <w:rPr>
          <w:rFonts w:eastAsia="Times New Roman" w:cs="Arial"/>
          <w:b/>
          <w:bCs/>
          <w:u w:val="single"/>
          <w:rtl/>
          <w:lang w:bidi="ar-SY"/>
        </w:rPr>
      </w:pPr>
      <w:r w:rsidRPr="00FD4734">
        <w:rPr>
          <w:rFonts w:eastAsia="Times New Roman" w:cs="Arial"/>
          <w:b/>
          <w:bCs/>
          <w:u w:val="single"/>
          <w:rtl/>
          <w:lang w:bidi="ar-SY"/>
        </w:rPr>
        <w:t xml:space="preserve">2-7. </w:t>
      </w:r>
      <w:r w:rsidRPr="00FD4734">
        <w:rPr>
          <w:rFonts w:eastAsia="Times New Roman" w:cs="Arial"/>
          <w:b/>
          <w:bCs/>
          <w:sz w:val="32"/>
          <w:szCs w:val="32"/>
          <w:u w:val="single"/>
          <w:rtl/>
          <w:lang w:bidi="ar-SY"/>
        </w:rPr>
        <w:t>الأعراض السريرية</w:t>
      </w:r>
      <w:r w:rsidRPr="00FD4734">
        <w:rPr>
          <w:rFonts w:eastAsia="Times New Roman" w:cs="Arial"/>
          <w:b/>
          <w:bCs/>
          <w:u w:val="single"/>
          <w:rtl/>
          <w:lang w:bidi="ar-SY"/>
        </w:rPr>
        <w:t>:</w:t>
      </w:r>
    </w:p>
    <w:p w:rsidR="00295CD8" w:rsidRPr="00295CD8" w:rsidRDefault="00295CD8" w:rsidP="002C5344">
      <w:pPr>
        <w:numPr>
          <w:ilvl w:val="0"/>
          <w:numId w:val="26"/>
        </w:numPr>
        <w:bidi/>
        <w:spacing w:after="0"/>
        <w:contextualSpacing/>
        <w:rPr>
          <w:rFonts w:eastAsia="Times New Roman" w:cs="Arial"/>
          <w:rtl/>
        </w:rPr>
      </w:pPr>
      <w:r w:rsidRPr="00295CD8">
        <w:rPr>
          <w:rFonts w:eastAsia="Times New Roman" w:cs="Arial"/>
          <w:rtl/>
        </w:rPr>
        <w:t>ألم خلال النشاطات التي تتطلب رفع الذراع فوق مستوى الرأس كلبس القميص أو تسريح الشعر.</w:t>
      </w:r>
    </w:p>
    <w:p w:rsidR="00295CD8" w:rsidRPr="00295CD8" w:rsidRDefault="00295CD8" w:rsidP="002C5344">
      <w:pPr>
        <w:numPr>
          <w:ilvl w:val="0"/>
          <w:numId w:val="26"/>
        </w:numPr>
        <w:bidi/>
        <w:spacing w:after="0"/>
        <w:contextualSpacing/>
        <w:rPr>
          <w:rFonts w:eastAsia="Times New Roman" w:cs="Arial"/>
          <w:rtl/>
        </w:rPr>
      </w:pPr>
      <w:r w:rsidRPr="00295CD8">
        <w:rPr>
          <w:rFonts w:eastAsia="Times New Roman" w:cs="Arial"/>
          <w:rtl/>
        </w:rPr>
        <w:t xml:space="preserve">قد </w:t>
      </w:r>
      <w:proofErr w:type="spellStart"/>
      <w:r w:rsidRPr="00295CD8">
        <w:rPr>
          <w:rFonts w:eastAsia="Times New Roman" w:cs="Arial"/>
          <w:rtl/>
        </w:rPr>
        <w:t>يتوضع</w:t>
      </w:r>
      <w:proofErr w:type="spellEnd"/>
      <w:r w:rsidRPr="00295CD8">
        <w:rPr>
          <w:rFonts w:eastAsia="Times New Roman" w:cs="Arial"/>
          <w:rtl/>
        </w:rPr>
        <w:t xml:space="preserve"> الألم على العضلة الدالية الوحشية.</w:t>
      </w:r>
    </w:p>
    <w:p w:rsidR="00295CD8" w:rsidRPr="00295CD8" w:rsidRDefault="00295CD8" w:rsidP="002C5344">
      <w:pPr>
        <w:numPr>
          <w:ilvl w:val="0"/>
          <w:numId w:val="26"/>
        </w:numPr>
        <w:bidi/>
        <w:spacing w:after="0"/>
        <w:contextualSpacing/>
        <w:rPr>
          <w:rFonts w:eastAsia="Times New Roman" w:cs="Arial"/>
          <w:rtl/>
        </w:rPr>
      </w:pPr>
      <w:r w:rsidRPr="00295CD8">
        <w:rPr>
          <w:rFonts w:eastAsia="Times New Roman" w:cs="Arial"/>
          <w:rtl/>
        </w:rPr>
        <w:t>يكون الألم عادة ليلي خاصة عند النوم على الطرف المصاب.</w:t>
      </w:r>
    </w:p>
    <w:p w:rsidR="00295CD8" w:rsidRPr="00295CD8" w:rsidRDefault="00295CD8" w:rsidP="002C5344">
      <w:pPr>
        <w:numPr>
          <w:ilvl w:val="0"/>
          <w:numId w:val="26"/>
        </w:numPr>
        <w:bidi/>
        <w:spacing w:after="0"/>
        <w:contextualSpacing/>
        <w:rPr>
          <w:rFonts w:eastAsia="Times New Roman" w:cs="Arial"/>
          <w:rtl/>
          <w:lang w:bidi="ar-SY"/>
        </w:rPr>
      </w:pPr>
      <w:r w:rsidRPr="00295CD8">
        <w:rPr>
          <w:rFonts w:eastAsia="Times New Roman" w:cs="Arial"/>
          <w:rtl/>
        </w:rPr>
        <w:t xml:space="preserve">يشكي الرياضيون من الألم والضعف وانخفاض في الأداء </w:t>
      </w:r>
      <w:r w:rsidRPr="00295CD8">
        <w:rPr>
          <w:rFonts w:eastAsia="Times New Roman" w:cs="Arial"/>
          <w:rtl/>
          <w:lang w:bidi="ar-SY"/>
        </w:rPr>
        <w:t xml:space="preserve">خلال ممارستهم للرياضات (السباحة </w:t>
      </w:r>
      <w:proofErr w:type="spellStart"/>
      <w:r w:rsidRPr="00295CD8">
        <w:rPr>
          <w:rFonts w:eastAsia="Times New Roman" w:cs="Arial"/>
          <w:rtl/>
          <w:lang w:bidi="ar-SY"/>
        </w:rPr>
        <w:t>الحرة،الدفع</w:t>
      </w:r>
      <w:proofErr w:type="spellEnd"/>
      <w:r w:rsidRPr="00295CD8">
        <w:rPr>
          <w:rFonts w:eastAsia="Times New Roman" w:cs="Arial"/>
          <w:rtl/>
          <w:lang w:bidi="ar-SY"/>
        </w:rPr>
        <w:t>).</w:t>
      </w:r>
    </w:p>
    <w:p w:rsidR="00295CD8" w:rsidRDefault="00295CD8" w:rsidP="002C5344">
      <w:pPr>
        <w:numPr>
          <w:ilvl w:val="0"/>
          <w:numId w:val="26"/>
        </w:numPr>
        <w:bidi/>
        <w:spacing w:after="0"/>
        <w:contextualSpacing/>
        <w:rPr>
          <w:rFonts w:eastAsia="Times New Roman" w:cs="Arial"/>
          <w:lang w:bidi="ar-SY"/>
        </w:rPr>
      </w:pPr>
      <w:r w:rsidRPr="00295CD8">
        <w:rPr>
          <w:rFonts w:eastAsia="Times New Roman" w:cs="Arial"/>
          <w:rtl/>
          <w:lang w:bidi="ar-SY"/>
        </w:rPr>
        <w:t>انخفاض الأداء أي نقص في سرعة ودقة الحركة ونقص القدرة على التحمل</w:t>
      </w:r>
      <w:r w:rsidRPr="00295CD8">
        <w:rPr>
          <w:rFonts w:eastAsia="Times New Roman" w:cs="Arial"/>
          <w:vertAlign w:val="superscript"/>
        </w:rPr>
        <w:t>(51)</w:t>
      </w:r>
      <w:r w:rsidRPr="00295CD8">
        <w:rPr>
          <w:rFonts w:eastAsia="Times New Roman" w:cs="Arial"/>
          <w:rtl/>
          <w:lang w:bidi="ar-SY"/>
        </w:rPr>
        <w:t>.</w:t>
      </w:r>
    </w:p>
    <w:p w:rsidR="00FD4734" w:rsidRDefault="00FD4734" w:rsidP="00FD4734">
      <w:pPr>
        <w:bidi/>
        <w:spacing w:after="0"/>
        <w:contextualSpacing/>
        <w:rPr>
          <w:rFonts w:eastAsia="Times New Roman" w:cs="Arial"/>
          <w:rtl/>
          <w:lang w:bidi="ar-SY"/>
        </w:rPr>
      </w:pPr>
    </w:p>
    <w:p w:rsidR="00FD4734" w:rsidRPr="00295CD8" w:rsidRDefault="00FD4734" w:rsidP="00FD4734">
      <w:pPr>
        <w:bidi/>
        <w:spacing w:after="0"/>
        <w:contextualSpacing/>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FD4734" w:rsidRDefault="00295CD8" w:rsidP="00295CD8">
      <w:pPr>
        <w:bidi/>
        <w:spacing w:after="0"/>
        <w:rPr>
          <w:rFonts w:eastAsia="Times New Roman" w:cs="Arial"/>
          <w:b/>
          <w:bCs/>
          <w:u w:val="single"/>
          <w:rtl/>
          <w:lang w:bidi="ar-SY"/>
        </w:rPr>
      </w:pPr>
      <w:r w:rsidRPr="00FD4734">
        <w:rPr>
          <w:rFonts w:eastAsia="Times New Roman" w:cs="Arial"/>
          <w:b/>
          <w:bCs/>
          <w:u w:val="single"/>
          <w:rtl/>
          <w:lang w:bidi="ar-SY"/>
        </w:rPr>
        <w:lastRenderedPageBreak/>
        <w:t xml:space="preserve">2-8. </w:t>
      </w:r>
      <w:r w:rsidRPr="00FD4734">
        <w:rPr>
          <w:rFonts w:eastAsia="Times New Roman" w:cs="Arial"/>
          <w:b/>
          <w:bCs/>
          <w:sz w:val="32"/>
          <w:szCs w:val="32"/>
          <w:u w:val="single"/>
          <w:rtl/>
          <w:lang w:bidi="ar-SY"/>
        </w:rPr>
        <w:t>الفحص السريري</w:t>
      </w:r>
      <w:r w:rsidRPr="00FD4734">
        <w:rPr>
          <w:rFonts w:eastAsia="Times New Roman" w:cs="Arial"/>
          <w:b/>
          <w:bCs/>
          <w:u w:val="single"/>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087BD9">
      <w:pPr>
        <w:numPr>
          <w:ilvl w:val="0"/>
          <w:numId w:val="11"/>
        </w:numPr>
        <w:bidi/>
        <w:spacing w:after="0"/>
        <w:contextualSpacing/>
        <w:rPr>
          <w:rFonts w:eastAsia="Times New Roman" w:cs="Arial"/>
          <w:b/>
          <w:bCs/>
          <w:rtl/>
          <w:lang w:bidi="ar-SY"/>
        </w:rPr>
      </w:pPr>
      <w:r w:rsidRPr="00FD4734">
        <w:rPr>
          <w:rFonts w:eastAsia="Times New Roman" w:cs="Arial"/>
          <w:b/>
          <w:bCs/>
          <w:sz w:val="32"/>
          <w:szCs w:val="32"/>
          <w:rtl/>
          <w:lang w:bidi="ar-SY"/>
        </w:rPr>
        <w:t>التأمل</w:t>
      </w:r>
      <w:r w:rsidRPr="00FD4734">
        <w:rPr>
          <w:rFonts w:eastAsia="Times New Roman" w:cs="Arial"/>
          <w:b/>
          <w:bCs/>
          <w:rtl/>
          <w:lang w:bidi="ar-SY"/>
        </w:rPr>
        <w:t>:</w:t>
      </w:r>
    </w:p>
    <w:p w:rsidR="00295CD8" w:rsidRPr="00295CD8" w:rsidRDefault="00295CD8" w:rsidP="00295CD8">
      <w:pPr>
        <w:numPr>
          <w:ilvl w:val="0"/>
          <w:numId w:val="4"/>
        </w:numPr>
        <w:bidi/>
        <w:spacing w:after="0"/>
        <w:contextualSpacing/>
        <w:rPr>
          <w:rFonts w:eastAsia="Times New Roman" w:cs="Arial"/>
          <w:rtl/>
          <w:lang w:bidi="ar-SY"/>
        </w:rPr>
      </w:pPr>
      <w:r w:rsidRPr="00295CD8">
        <w:rPr>
          <w:rFonts w:eastAsia="Times New Roman" w:cs="Arial"/>
          <w:rtl/>
          <w:lang w:bidi="ar-SY"/>
        </w:rPr>
        <w:t>ضمور في العضلات تحت الشوك وفوق الشوك في المراحل المتقدمة.</w:t>
      </w:r>
    </w:p>
    <w:p w:rsidR="00295CD8" w:rsidRPr="00295CD8" w:rsidRDefault="00295CD8" w:rsidP="00295CD8">
      <w:pPr>
        <w:numPr>
          <w:ilvl w:val="0"/>
          <w:numId w:val="4"/>
        </w:numPr>
        <w:bidi/>
        <w:spacing w:after="0"/>
        <w:contextualSpacing/>
        <w:rPr>
          <w:rFonts w:eastAsia="Times New Roman" w:cs="Arial"/>
          <w:rtl/>
          <w:lang w:bidi="ar-SY"/>
        </w:rPr>
      </w:pPr>
      <w:r w:rsidRPr="00295CD8">
        <w:rPr>
          <w:rFonts w:eastAsia="Times New Roman" w:cs="Arial"/>
          <w:rtl/>
          <w:lang w:bidi="ar-SY"/>
        </w:rPr>
        <w:t xml:space="preserve">عدم تناظر في حركة لوح الكتف بين الجهتين </w:t>
      </w:r>
      <w:r w:rsidRPr="00295CD8">
        <w:rPr>
          <w:rFonts w:eastAsia="Times New Roman" w:cs="Arial"/>
          <w:vertAlign w:val="superscript"/>
        </w:rPr>
        <w:t>(52)</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087BD9">
      <w:pPr>
        <w:numPr>
          <w:ilvl w:val="0"/>
          <w:numId w:val="11"/>
        </w:numPr>
        <w:bidi/>
        <w:spacing w:after="0"/>
        <w:contextualSpacing/>
        <w:rPr>
          <w:rFonts w:eastAsia="Times New Roman" w:cs="Arial"/>
          <w:b/>
          <w:bCs/>
          <w:rtl/>
          <w:lang w:bidi="ar-SY"/>
        </w:rPr>
      </w:pPr>
      <w:r w:rsidRPr="00FD4734">
        <w:rPr>
          <w:rFonts w:eastAsia="Times New Roman" w:cs="Arial"/>
          <w:b/>
          <w:bCs/>
          <w:sz w:val="32"/>
          <w:szCs w:val="32"/>
          <w:rtl/>
          <w:lang w:bidi="ar-SY"/>
        </w:rPr>
        <w:t>الجس</w:t>
      </w:r>
      <w:r w:rsidRPr="00FD4734">
        <w:rPr>
          <w:rFonts w:eastAsia="Times New Roman" w:cs="Arial"/>
          <w:b/>
          <w:bCs/>
          <w:rtl/>
          <w:lang w:bidi="ar-SY"/>
        </w:rPr>
        <w:t>:</w:t>
      </w:r>
    </w:p>
    <w:p w:rsidR="00295CD8" w:rsidRPr="00295CD8" w:rsidRDefault="00295CD8" w:rsidP="002C5344">
      <w:pPr>
        <w:numPr>
          <w:ilvl w:val="0"/>
          <w:numId w:val="33"/>
        </w:numPr>
        <w:bidi/>
        <w:spacing w:after="0"/>
        <w:contextualSpacing/>
        <w:rPr>
          <w:rFonts w:eastAsia="Times New Roman" w:cs="Arial"/>
          <w:lang w:bidi="ar-SY"/>
        </w:rPr>
      </w:pPr>
      <w:r w:rsidRPr="00295CD8">
        <w:rPr>
          <w:rFonts w:eastAsia="Times New Roman" w:cs="Arial"/>
          <w:rtl/>
          <w:lang w:bidi="ar-SY"/>
        </w:rPr>
        <w:t>إيلام بجس العضلة المصابة (ال</w:t>
      </w:r>
      <w:r w:rsidR="009D01BC">
        <w:rPr>
          <w:rFonts w:eastAsia="Times New Roman" w:cs="Arial"/>
          <w:rtl/>
          <w:lang w:bidi="ar-SY"/>
        </w:rPr>
        <w:t xml:space="preserve">عضلة فوق </w:t>
      </w:r>
      <w:proofErr w:type="spellStart"/>
      <w:r w:rsidR="009D01BC">
        <w:rPr>
          <w:rFonts w:eastAsia="Times New Roman" w:cs="Arial"/>
          <w:rtl/>
          <w:lang w:bidi="ar-SY"/>
        </w:rPr>
        <w:t>الشوك،العضلة</w:t>
      </w:r>
      <w:proofErr w:type="spellEnd"/>
      <w:r w:rsidR="009D01BC">
        <w:rPr>
          <w:rFonts w:eastAsia="Times New Roman" w:cs="Arial"/>
          <w:rtl/>
          <w:lang w:bidi="ar-SY"/>
        </w:rPr>
        <w:t xml:space="preserve"> تحت الشوك</w:t>
      </w:r>
      <w:r w:rsidRPr="00295CD8">
        <w:rPr>
          <w:rFonts w:eastAsia="Times New Roman" w:cs="Arial"/>
          <w:rtl/>
          <w:lang w:bidi="ar-SY"/>
        </w:rPr>
        <w:t>)</w:t>
      </w:r>
      <w:r w:rsidR="009D01BC">
        <w:rPr>
          <w:rFonts w:eastAsia="Times New Roman" w:cs="Arial" w:hint="cs"/>
          <w:rtl/>
          <w:lang w:bidi="ar-SY"/>
        </w:rPr>
        <w:t xml:space="preserve"> </w:t>
      </w:r>
      <w:r w:rsidRPr="00295CD8">
        <w:rPr>
          <w:rFonts w:eastAsia="Times New Roman" w:cs="Arial"/>
          <w:rtl/>
          <w:lang w:bidi="ar-SY"/>
        </w:rPr>
        <w:t xml:space="preserve">أو إيلام موضع بجس المنطقة تحت الناتئ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تحديداً على الحافة الوحشية أو الخلفية الوحشية للناتئ </w:t>
      </w:r>
      <w:proofErr w:type="spellStart"/>
      <w:r w:rsidRPr="00295CD8">
        <w:rPr>
          <w:rFonts w:eastAsia="Times New Roman" w:cs="Arial"/>
          <w:rtl/>
          <w:lang w:bidi="ar-SY"/>
        </w:rPr>
        <w:t>الأخرمي</w:t>
      </w:r>
      <w:proofErr w:type="spellEnd"/>
      <w:r w:rsidRPr="00295CD8">
        <w:rPr>
          <w:rFonts w:eastAsia="Times New Roman" w:cs="Arial"/>
          <w:rtl/>
          <w:lang w:bidi="ar-SY"/>
        </w:rPr>
        <w:t>.</w:t>
      </w:r>
    </w:p>
    <w:p w:rsidR="00295CD8" w:rsidRPr="00295CD8" w:rsidRDefault="00295CD8" w:rsidP="002C5344">
      <w:pPr>
        <w:numPr>
          <w:ilvl w:val="0"/>
          <w:numId w:val="33"/>
        </w:numPr>
        <w:bidi/>
        <w:spacing w:after="0"/>
        <w:contextualSpacing/>
        <w:rPr>
          <w:rFonts w:eastAsia="Times New Roman" w:cs="Arial"/>
          <w:rtl/>
          <w:lang w:bidi="ar-SY"/>
        </w:rPr>
      </w:pPr>
      <w:r w:rsidRPr="00295CD8">
        <w:rPr>
          <w:rFonts w:eastAsia="Times New Roman" w:cs="Arial"/>
          <w:rtl/>
          <w:lang w:bidi="ar-SY"/>
        </w:rPr>
        <w:t xml:space="preserve">يوجد صعوبة في جس الكم المدورة بسبب </w:t>
      </w:r>
      <w:proofErr w:type="spellStart"/>
      <w:r w:rsidRPr="00295CD8">
        <w:rPr>
          <w:rFonts w:eastAsia="Times New Roman" w:cs="Arial"/>
          <w:rtl/>
          <w:lang w:bidi="ar-SY"/>
        </w:rPr>
        <w:t>التوضع</w:t>
      </w:r>
      <w:proofErr w:type="spellEnd"/>
      <w:r w:rsidRPr="00295CD8">
        <w:rPr>
          <w:rFonts w:eastAsia="Times New Roman" w:cs="Arial"/>
          <w:rtl/>
          <w:lang w:bidi="ar-SY"/>
        </w:rPr>
        <w:t xml:space="preserve"> العميق لها تحت العضلة الدالية</w:t>
      </w:r>
      <w:r w:rsidRPr="00295CD8">
        <w:rPr>
          <w:rFonts w:eastAsia="Times New Roman" w:cs="Arial"/>
          <w:vertAlign w:val="superscript"/>
        </w:rPr>
        <w:t>(53)</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FD4734" w:rsidRDefault="00295CD8" w:rsidP="00087BD9">
      <w:pPr>
        <w:numPr>
          <w:ilvl w:val="0"/>
          <w:numId w:val="11"/>
        </w:numPr>
        <w:bidi/>
        <w:spacing w:after="0"/>
        <w:contextualSpacing/>
        <w:rPr>
          <w:rFonts w:eastAsia="Times New Roman" w:cs="Arial"/>
          <w:b/>
          <w:bCs/>
          <w:rtl/>
          <w:lang w:bidi="ar-SY"/>
        </w:rPr>
      </w:pPr>
      <w:r w:rsidRPr="00FD4734">
        <w:rPr>
          <w:rFonts w:eastAsia="Times New Roman" w:cs="Arial"/>
          <w:b/>
          <w:bCs/>
          <w:rtl/>
          <w:lang w:bidi="ar-SY"/>
        </w:rPr>
        <w:t xml:space="preserve">فحص </w:t>
      </w:r>
      <w:r w:rsidRPr="00FD4734">
        <w:rPr>
          <w:rFonts w:eastAsia="Times New Roman" w:cs="Arial"/>
          <w:b/>
          <w:bCs/>
          <w:sz w:val="32"/>
          <w:szCs w:val="32"/>
          <w:rtl/>
          <w:lang w:bidi="ar-SY"/>
        </w:rPr>
        <w:t>المدى</w:t>
      </w:r>
      <w:r w:rsidRPr="00FD4734">
        <w:rPr>
          <w:rFonts w:eastAsia="Times New Roman" w:cs="Aharoni"/>
          <w:b/>
          <w:bCs/>
          <w:sz w:val="32"/>
          <w:szCs w:val="32"/>
          <w:rtl/>
          <w:lang w:bidi="ar-SY"/>
        </w:rPr>
        <w:t xml:space="preserve"> </w:t>
      </w:r>
      <w:r w:rsidRPr="00FD4734">
        <w:rPr>
          <w:rFonts w:eastAsia="Times New Roman" w:cs="Arial"/>
          <w:b/>
          <w:bCs/>
          <w:sz w:val="32"/>
          <w:szCs w:val="32"/>
          <w:rtl/>
          <w:lang w:bidi="ar-SY"/>
        </w:rPr>
        <w:t xml:space="preserve">الحركي </w:t>
      </w:r>
      <w:r w:rsidRPr="00FD4734">
        <w:rPr>
          <w:rFonts w:eastAsia="Times New Roman" w:cs="Arial"/>
          <w:b/>
          <w:bCs/>
          <w:rtl/>
          <w:lang w:bidi="ar-SY"/>
        </w:rPr>
        <w:t>للكتف</w:t>
      </w:r>
      <w:r w:rsidR="00900FCF" w:rsidRPr="00FD4734">
        <w:rPr>
          <w:rFonts w:eastAsia="Times New Roman" w:cs="Arial" w:hint="cs"/>
          <w:b/>
          <w:bCs/>
          <w:rtl/>
          <w:lang w:bidi="ar-SY"/>
        </w:rPr>
        <w:t>:</w:t>
      </w:r>
      <w:r w:rsidRPr="00FD4734">
        <w:rPr>
          <w:rFonts w:eastAsia="Times New Roman" w:cs="Arial"/>
          <w:b/>
          <w:bCs/>
          <w:rtl/>
          <w:lang w:bidi="ar-SY"/>
        </w:rPr>
        <w:t xml:space="preserve"> </w:t>
      </w:r>
    </w:p>
    <w:p w:rsidR="00295CD8" w:rsidRPr="00295CD8" w:rsidRDefault="00295CD8" w:rsidP="00295CD8">
      <w:pPr>
        <w:numPr>
          <w:ilvl w:val="0"/>
          <w:numId w:val="2"/>
        </w:numPr>
        <w:bidi/>
        <w:spacing w:after="0"/>
        <w:contextualSpacing/>
        <w:rPr>
          <w:rFonts w:eastAsia="Times New Roman" w:cs="Arial"/>
          <w:rtl/>
          <w:lang w:bidi="ar-SY"/>
        </w:rPr>
      </w:pPr>
      <w:r w:rsidRPr="00295CD8">
        <w:rPr>
          <w:rFonts w:eastAsia="Times New Roman" w:cs="Arial"/>
          <w:rtl/>
          <w:lang w:bidi="ar-SY"/>
        </w:rPr>
        <w:t>ألم بالمدى الحركي لتبعيد الكتف أكثر من 90 درجة وكذلك ألم في الدوران الداخلي للكتف</w:t>
      </w:r>
      <w:r w:rsidRPr="00295CD8">
        <w:rPr>
          <w:rFonts w:eastAsia="Times New Roman" w:cs="Arial"/>
          <w:vertAlign w:val="superscript"/>
        </w:rPr>
        <w:t xml:space="preserve"> (54)</w:t>
      </w:r>
      <w:r w:rsidRPr="00295CD8">
        <w:rPr>
          <w:rFonts w:eastAsia="Times New Roman" w:cs="Arial"/>
          <w:rtl/>
          <w:lang w:bidi="ar-SY"/>
        </w:rPr>
        <w:t>.</w:t>
      </w:r>
    </w:p>
    <w:p w:rsidR="00295CD8" w:rsidRPr="00295CD8" w:rsidRDefault="00295CD8" w:rsidP="00295CD8">
      <w:pPr>
        <w:numPr>
          <w:ilvl w:val="0"/>
          <w:numId w:val="2"/>
        </w:numPr>
        <w:bidi/>
        <w:spacing w:after="0"/>
        <w:contextualSpacing/>
        <w:rPr>
          <w:rFonts w:eastAsia="Times New Roman" w:cs="Arial"/>
          <w:lang w:bidi="ar-SY"/>
        </w:rPr>
      </w:pPr>
      <w:r w:rsidRPr="00295CD8">
        <w:rPr>
          <w:rFonts w:eastAsia="Times New Roman" w:cs="Arial"/>
          <w:rtl/>
          <w:lang w:bidi="ar-SY"/>
        </w:rPr>
        <w:t>وجود ألم بالحركة الفاعلة لتبعيد الكتف في المدى بين 60 و120درجة (تجرى حركة التبعيد بدءاً من وضعية تقريب أفقي  للكتف 30 درجة) وهو ما يعرف باختبار القوس المؤلمة للكتف</w:t>
      </w:r>
      <w:r w:rsidRPr="00295CD8">
        <w:rPr>
          <w:rFonts w:eastAsia="Times New Roman" w:cs="Arial"/>
          <w:vertAlign w:val="superscript"/>
        </w:rPr>
        <w:t>(55)</w:t>
      </w:r>
      <w:r w:rsidRPr="00295CD8">
        <w:rPr>
          <w:rFonts w:eastAsia="Times New Roman" w:cs="Arial"/>
          <w:rtl/>
          <w:lang w:bidi="ar-SY"/>
        </w:rPr>
        <w:t xml:space="preserve">. </w:t>
      </w:r>
      <w:r w:rsidRPr="00295CD8">
        <w:rPr>
          <w:rFonts w:eastAsia="Times New Roman" w:cs="Arial"/>
          <w:sz w:val="24"/>
          <w:szCs w:val="24"/>
          <w:rtl/>
          <w:lang w:bidi="ar-SY"/>
        </w:rPr>
        <w:t xml:space="preserve"> الشكل (7)</w:t>
      </w:r>
    </w:p>
    <w:p w:rsidR="00295CD8" w:rsidRPr="00295CD8" w:rsidRDefault="00295CD8" w:rsidP="00295CD8">
      <w:pPr>
        <w:numPr>
          <w:ilvl w:val="0"/>
          <w:numId w:val="2"/>
        </w:numPr>
        <w:bidi/>
        <w:spacing w:after="0"/>
        <w:contextualSpacing/>
        <w:rPr>
          <w:rFonts w:eastAsia="Times New Roman" w:cs="Arial"/>
          <w:lang w:bidi="ar-SY"/>
        </w:rPr>
      </w:pPr>
      <w:r w:rsidRPr="00295CD8">
        <w:rPr>
          <w:rFonts w:eastAsia="Times New Roman" w:cs="Arial"/>
          <w:rtl/>
          <w:lang w:bidi="ar-SY"/>
        </w:rPr>
        <w:t>يكون المدى الحركي المنفعل أكبر من المدى الحركي الفاعل</w:t>
      </w:r>
      <w:r w:rsidRPr="00295CD8">
        <w:rPr>
          <w:rFonts w:eastAsia="Times New Roman" w:cs="Arial"/>
          <w:vertAlign w:val="superscript"/>
        </w:rPr>
        <w:t>(56)</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contextualSpacing/>
        <w:jc w:val="center"/>
        <w:rPr>
          <w:rFonts w:eastAsia="Times New Roman" w:cs="Arial"/>
          <w:rtl/>
          <w:lang w:bidi="ar-SY"/>
        </w:rPr>
      </w:pPr>
      <w:r w:rsidRPr="00295CD8">
        <w:rPr>
          <w:rFonts w:eastAsia="Times New Roman" w:cs="Arial"/>
          <w:noProof/>
        </w:rPr>
        <w:drawing>
          <wp:inline distT="0" distB="0" distL="0" distR="0">
            <wp:extent cx="2920172" cy="1742536"/>
            <wp:effectExtent l="19050" t="0" r="0" b="0"/>
            <wp:docPr id="21" name="irc_mi" descr="http://morphopedics.wikidot.com/local--files/supraspinatus-tendinitis/Final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orphopedics.wikidot.com/local--files/supraspinatus-tendinitis/FinalPic1.jpg"/>
                    <pic:cNvPicPr>
                      <a:picLocks noChangeAspect="1" noChangeArrowheads="1"/>
                    </pic:cNvPicPr>
                  </pic:nvPicPr>
                  <pic:blipFill>
                    <a:blip r:embed="rId16" cstate="print"/>
                    <a:srcRect/>
                    <a:stretch>
                      <a:fillRect/>
                    </a:stretch>
                  </pic:blipFill>
                  <pic:spPr bwMode="auto">
                    <a:xfrm>
                      <a:off x="0" y="0"/>
                      <a:ext cx="2932553" cy="1749924"/>
                    </a:xfrm>
                    <a:prstGeom prst="rect">
                      <a:avLst/>
                    </a:prstGeom>
                    <a:noFill/>
                    <a:ln w="9525">
                      <a:noFill/>
                      <a:miter lim="800000"/>
                      <a:headEnd/>
                      <a:tailEnd/>
                    </a:ln>
                  </pic:spPr>
                </pic:pic>
              </a:graphicData>
            </a:graphic>
          </wp:inline>
        </w:drawing>
      </w:r>
    </w:p>
    <w:p w:rsidR="00295CD8" w:rsidRPr="00295CD8" w:rsidRDefault="00295CD8" w:rsidP="00295CD8">
      <w:pPr>
        <w:bidi/>
        <w:spacing w:after="0"/>
        <w:contextualSpacing/>
        <w:jc w:val="center"/>
        <w:rPr>
          <w:rFonts w:eastAsia="Times New Roman" w:cs="Arial"/>
          <w:sz w:val="24"/>
          <w:szCs w:val="24"/>
          <w:rtl/>
          <w:lang w:bidi="ar-SY"/>
        </w:rPr>
      </w:pPr>
      <w:bookmarkStart w:id="13" w:name="OLE_LINK1"/>
      <w:bookmarkStart w:id="14" w:name="OLE_LINK2"/>
      <w:r w:rsidRPr="00295CD8">
        <w:rPr>
          <w:rFonts w:eastAsia="Times New Roman" w:cs="Arial"/>
          <w:sz w:val="24"/>
          <w:szCs w:val="24"/>
          <w:rtl/>
          <w:lang w:bidi="ar-SY"/>
        </w:rPr>
        <w:t>الشكل (7)</w:t>
      </w:r>
      <w:bookmarkEnd w:id="13"/>
      <w:bookmarkEnd w:id="14"/>
      <w:r w:rsidRPr="00295CD8">
        <w:rPr>
          <w:rFonts w:eastAsia="Times New Roman" w:cs="Arial"/>
          <w:sz w:val="24"/>
          <w:szCs w:val="24"/>
          <w:rtl/>
          <w:lang w:bidi="ar-SY"/>
        </w:rPr>
        <w:t xml:space="preserve"> اختبار القوس المؤلمة</w:t>
      </w:r>
    </w:p>
    <w:p w:rsidR="00295CD8" w:rsidRDefault="00295CD8" w:rsidP="00295CD8">
      <w:pPr>
        <w:bidi/>
        <w:spacing w:after="0"/>
        <w:rPr>
          <w:rFonts w:eastAsia="Times New Roman" w:cs="Arial"/>
          <w:rtl/>
          <w:lang w:bidi="ar-SY"/>
        </w:rPr>
      </w:pPr>
    </w:p>
    <w:p w:rsidR="00FD4734" w:rsidRDefault="00FD4734" w:rsidP="00FD4734">
      <w:pPr>
        <w:bidi/>
        <w:spacing w:after="0"/>
        <w:rPr>
          <w:rFonts w:eastAsia="Times New Roman" w:cs="Arial"/>
          <w:rtl/>
          <w:lang w:bidi="ar-SY"/>
        </w:rPr>
      </w:pPr>
    </w:p>
    <w:p w:rsidR="00FD4734" w:rsidRPr="00295CD8" w:rsidRDefault="00FD4734" w:rsidP="00FD4734">
      <w:pPr>
        <w:bidi/>
        <w:spacing w:after="0"/>
        <w:rPr>
          <w:rFonts w:eastAsia="Times New Roman" w:cs="Arial"/>
          <w:rtl/>
          <w:lang w:bidi="ar-SY"/>
        </w:rPr>
      </w:pPr>
    </w:p>
    <w:p w:rsidR="00295CD8" w:rsidRPr="00FD4734" w:rsidRDefault="00295CD8" w:rsidP="00087BD9">
      <w:pPr>
        <w:numPr>
          <w:ilvl w:val="0"/>
          <w:numId w:val="11"/>
        </w:numPr>
        <w:bidi/>
        <w:spacing w:after="0"/>
        <w:contextualSpacing/>
        <w:rPr>
          <w:rFonts w:eastAsia="Times New Roman" w:cs="Arial"/>
          <w:b/>
          <w:bCs/>
          <w:u w:val="single"/>
          <w:rtl/>
          <w:lang w:bidi="ar-SY"/>
        </w:rPr>
      </w:pPr>
      <w:r w:rsidRPr="00FD4734">
        <w:rPr>
          <w:rFonts w:eastAsia="Times New Roman" w:cs="Arial"/>
          <w:b/>
          <w:bCs/>
          <w:u w:val="single"/>
          <w:rtl/>
          <w:lang w:bidi="ar-SY"/>
        </w:rPr>
        <w:lastRenderedPageBreak/>
        <w:t xml:space="preserve">فحص </w:t>
      </w:r>
      <w:r w:rsidRPr="00FD4734">
        <w:rPr>
          <w:rFonts w:eastAsia="Times New Roman" w:cs="Arial"/>
          <w:b/>
          <w:bCs/>
          <w:sz w:val="32"/>
          <w:szCs w:val="32"/>
          <w:u w:val="single"/>
          <w:rtl/>
          <w:lang w:bidi="ar-SY"/>
        </w:rPr>
        <w:t>القوة</w:t>
      </w:r>
      <w:r w:rsidRPr="00FD4734">
        <w:rPr>
          <w:rFonts w:eastAsia="Times New Roman" w:cs="Aharoni"/>
          <w:b/>
          <w:bCs/>
          <w:sz w:val="32"/>
          <w:szCs w:val="32"/>
          <w:u w:val="single"/>
          <w:rtl/>
          <w:lang w:bidi="ar-SY"/>
        </w:rPr>
        <w:t xml:space="preserve"> </w:t>
      </w:r>
      <w:r w:rsidRPr="00FD4734">
        <w:rPr>
          <w:rFonts w:eastAsia="Times New Roman" w:cs="Arial"/>
          <w:b/>
          <w:bCs/>
          <w:sz w:val="32"/>
          <w:szCs w:val="32"/>
          <w:u w:val="single"/>
          <w:rtl/>
          <w:lang w:bidi="ar-SY"/>
        </w:rPr>
        <w:t>العضلية</w:t>
      </w:r>
      <w:r w:rsidRPr="00FD4734">
        <w:rPr>
          <w:rFonts w:eastAsia="Times New Roman" w:cs="Arial"/>
          <w:b/>
          <w:bCs/>
          <w:u w:val="single"/>
          <w:rtl/>
          <w:lang w:bidi="ar-SY"/>
        </w:rPr>
        <w:t>:</w:t>
      </w:r>
    </w:p>
    <w:p w:rsidR="00295CD8" w:rsidRPr="00295CD8" w:rsidRDefault="00295CD8" w:rsidP="00295CD8">
      <w:pPr>
        <w:numPr>
          <w:ilvl w:val="0"/>
          <w:numId w:val="3"/>
        </w:numPr>
        <w:bidi/>
        <w:spacing w:after="0"/>
        <w:contextualSpacing/>
        <w:rPr>
          <w:rFonts w:eastAsia="Times New Roman" w:cs="Arial"/>
          <w:lang w:bidi="ar-SY"/>
        </w:rPr>
      </w:pPr>
      <w:r w:rsidRPr="00295CD8">
        <w:rPr>
          <w:rFonts w:eastAsia="Times New Roman" w:cs="Arial"/>
          <w:i/>
          <w:iCs/>
          <w:rtl/>
          <w:lang w:bidi="ar-SY"/>
        </w:rPr>
        <w:t>العضلة فوق الشوك</w:t>
      </w:r>
      <w:r w:rsidRPr="00295CD8">
        <w:rPr>
          <w:rFonts w:eastAsia="Times New Roman" w:cs="Arial"/>
          <w:rtl/>
          <w:lang w:bidi="ar-SY"/>
        </w:rPr>
        <w:t>: اختبار</w:t>
      </w:r>
      <w:r w:rsidRPr="00295CD8">
        <w:rPr>
          <w:rFonts w:eastAsia="Times New Roman" w:cs="Arial"/>
          <w:sz w:val="24"/>
          <w:szCs w:val="24"/>
          <w:lang w:bidi="ar-SY"/>
        </w:rPr>
        <w:t xml:space="preserve">"empty can" (or </w:t>
      </w:r>
      <w:proofErr w:type="spellStart"/>
      <w:r w:rsidRPr="00295CD8">
        <w:rPr>
          <w:rFonts w:eastAsia="Times New Roman" w:cs="Arial"/>
          <w:sz w:val="24"/>
          <w:szCs w:val="24"/>
          <w:lang w:bidi="ar-SY"/>
        </w:rPr>
        <w:t>Jobe's</w:t>
      </w:r>
      <w:proofErr w:type="spellEnd"/>
      <w:r w:rsidRPr="00295CD8">
        <w:rPr>
          <w:rFonts w:eastAsia="Times New Roman" w:cs="Arial"/>
          <w:sz w:val="24"/>
          <w:szCs w:val="24"/>
          <w:lang w:bidi="ar-SY"/>
        </w:rPr>
        <w:t xml:space="preserve"> strength) test</w:t>
      </w:r>
      <w:r w:rsidRPr="00295CD8">
        <w:rPr>
          <w:rFonts w:eastAsia="Times New Roman" w:cs="Arial"/>
          <w:lang w:bidi="ar-SY"/>
        </w:rPr>
        <w:t xml:space="preserve"> </w:t>
      </w:r>
      <w:r w:rsidRPr="00295CD8">
        <w:rPr>
          <w:rFonts w:eastAsia="Times New Roman" w:cs="Arial"/>
          <w:rtl/>
          <w:lang w:bidi="ar-SY"/>
        </w:rPr>
        <w:t xml:space="preserve"> </w:t>
      </w:r>
      <w:r w:rsidRPr="00295CD8">
        <w:rPr>
          <w:rFonts w:eastAsia="Times New Roman" w:cs="Arial"/>
          <w:vertAlign w:val="superscript"/>
        </w:rPr>
        <w:t>(57</w:t>
      </w:r>
      <w:r w:rsidRPr="00295CD8">
        <w:rPr>
          <w:rFonts w:eastAsia="Times New Roman" w:cs="Arial"/>
          <w:rtl/>
          <w:lang w:bidi="ar-SY"/>
        </w:rPr>
        <w:t>.</w:t>
      </w:r>
    </w:p>
    <w:p w:rsidR="00295CD8" w:rsidRPr="00900FCF" w:rsidRDefault="00900FCF" w:rsidP="00A841CD">
      <w:pPr>
        <w:bidi/>
        <w:spacing w:after="0"/>
        <w:rPr>
          <w:rFonts w:eastAsia="Times New Roman" w:cs="Arial"/>
          <w:sz w:val="24"/>
          <w:szCs w:val="24"/>
          <w:rtl/>
          <w:lang w:bidi="ar-SY"/>
        </w:rPr>
      </w:pPr>
      <w:r>
        <w:rPr>
          <w:rFonts w:eastAsia="Times New Roman" w:cs="Arial"/>
          <w:sz w:val="24"/>
          <w:szCs w:val="24"/>
          <w:rtl/>
          <w:lang w:bidi="ar-SY"/>
        </w:rPr>
        <w:t>الشكل رقم (</w:t>
      </w:r>
      <w:r w:rsidR="00A841CD">
        <w:rPr>
          <w:rFonts w:eastAsia="Times New Roman" w:cs="Arial" w:hint="cs"/>
          <w:sz w:val="24"/>
          <w:szCs w:val="24"/>
          <w:rtl/>
          <w:lang w:bidi="ar-SY"/>
        </w:rPr>
        <w:t>8</w:t>
      </w:r>
      <w:r>
        <w:rPr>
          <w:rFonts w:eastAsia="Times New Roman" w:cs="Arial"/>
          <w:sz w:val="24"/>
          <w:szCs w:val="24"/>
          <w:rtl/>
          <w:lang w:bidi="ar-SY"/>
        </w:rPr>
        <w:t>)</w:t>
      </w:r>
    </w:p>
    <w:p w:rsidR="00295CD8" w:rsidRPr="00295CD8" w:rsidRDefault="00295CD8" w:rsidP="00295CD8">
      <w:pPr>
        <w:bidi/>
        <w:spacing w:after="0"/>
        <w:contextualSpacing/>
        <w:rPr>
          <w:rFonts w:eastAsia="Times New Roman" w:cs="Arial"/>
          <w:rtl/>
          <w:lang w:bidi="ar-SY"/>
        </w:rPr>
      </w:pPr>
    </w:p>
    <w:p w:rsidR="00FD4734" w:rsidRDefault="00295CD8" w:rsidP="00FD4734">
      <w:pPr>
        <w:bidi/>
        <w:spacing w:after="0"/>
        <w:jc w:val="center"/>
        <w:rPr>
          <w:rFonts w:eastAsia="Times New Roman" w:cs="Arial"/>
          <w:sz w:val="24"/>
          <w:szCs w:val="24"/>
          <w:rtl/>
        </w:rPr>
      </w:pPr>
      <w:r w:rsidRPr="00295CD8">
        <w:rPr>
          <w:rFonts w:eastAsia="Times New Roman" w:cs="Arial"/>
          <w:noProof/>
        </w:rPr>
        <w:drawing>
          <wp:inline distT="0" distB="0" distL="0" distR="0">
            <wp:extent cx="2286000" cy="1621790"/>
            <wp:effectExtent l="19050" t="0" r="0" b="0"/>
            <wp:docPr id="22" name="irc_mi" descr="http://o.quizlet.com/OUM-Y9DXHYDc.Ns2wpRn2g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o.quizlet.com/OUM-Y9DXHYDc.Ns2wpRn2g_m.jpg"/>
                    <pic:cNvPicPr>
                      <a:picLocks noChangeAspect="1" noChangeArrowheads="1"/>
                    </pic:cNvPicPr>
                  </pic:nvPicPr>
                  <pic:blipFill>
                    <a:blip r:embed="rId17" cstate="print"/>
                    <a:srcRect/>
                    <a:stretch>
                      <a:fillRect/>
                    </a:stretch>
                  </pic:blipFill>
                  <pic:spPr bwMode="auto">
                    <a:xfrm>
                      <a:off x="0" y="0"/>
                      <a:ext cx="2286000" cy="1621790"/>
                    </a:xfrm>
                    <a:prstGeom prst="rect">
                      <a:avLst/>
                    </a:prstGeom>
                    <a:noFill/>
                    <a:ln w="9525">
                      <a:noFill/>
                      <a:miter lim="800000"/>
                      <a:headEnd/>
                      <a:tailEnd/>
                    </a:ln>
                  </pic:spPr>
                </pic:pic>
              </a:graphicData>
            </a:graphic>
          </wp:inline>
        </w:drawing>
      </w:r>
    </w:p>
    <w:p w:rsidR="00295CD8" w:rsidRDefault="004F1FA5" w:rsidP="00FD4734">
      <w:pPr>
        <w:bidi/>
        <w:spacing w:after="0"/>
        <w:jc w:val="center"/>
        <w:rPr>
          <w:rFonts w:eastAsia="Times New Roman" w:cs="Arial"/>
          <w:rtl/>
        </w:rPr>
      </w:pPr>
      <w:r>
        <w:rPr>
          <w:rFonts w:eastAsia="Times New Roman" w:cs="Arial" w:hint="cs"/>
          <w:sz w:val="24"/>
          <w:szCs w:val="24"/>
          <w:rtl/>
        </w:rPr>
        <w:t>ال</w:t>
      </w:r>
      <w:r w:rsidR="00295CD8" w:rsidRPr="00A841CD">
        <w:rPr>
          <w:rFonts w:eastAsia="Times New Roman" w:cs="Arial" w:hint="cs"/>
          <w:sz w:val="24"/>
          <w:szCs w:val="24"/>
          <w:rtl/>
        </w:rPr>
        <w:t>شكل</w:t>
      </w:r>
      <w:r w:rsidR="00FD4734">
        <w:rPr>
          <w:rFonts w:eastAsia="Times New Roman" w:cs="Arial" w:hint="cs"/>
          <w:sz w:val="24"/>
          <w:szCs w:val="24"/>
          <w:rtl/>
        </w:rPr>
        <w:t xml:space="preserve"> </w:t>
      </w:r>
      <w:r w:rsidR="00295CD8" w:rsidRPr="00A841CD">
        <w:rPr>
          <w:rFonts w:eastAsia="Times New Roman" w:cs="Arial" w:hint="cs"/>
          <w:sz w:val="24"/>
          <w:szCs w:val="24"/>
          <w:rtl/>
        </w:rPr>
        <w:t>(</w:t>
      </w:r>
      <w:r w:rsidR="00A841CD" w:rsidRPr="00A841CD">
        <w:rPr>
          <w:rFonts w:eastAsia="Times New Roman" w:cs="Arial" w:hint="cs"/>
          <w:sz w:val="24"/>
          <w:szCs w:val="24"/>
          <w:rtl/>
        </w:rPr>
        <w:t>8</w:t>
      </w:r>
      <w:r w:rsidR="00295CD8" w:rsidRPr="00A841CD">
        <w:rPr>
          <w:rFonts w:eastAsia="Times New Roman" w:cs="Arial" w:hint="cs"/>
          <w:sz w:val="24"/>
          <w:szCs w:val="24"/>
          <w:rtl/>
        </w:rPr>
        <w:t>)</w:t>
      </w:r>
    </w:p>
    <w:p w:rsidR="00A841CD" w:rsidRPr="00295CD8" w:rsidRDefault="00A841CD" w:rsidP="00A841CD">
      <w:pPr>
        <w:bidi/>
        <w:spacing w:after="0"/>
        <w:rPr>
          <w:rFonts w:eastAsia="Times New Roman" w:cs="Arial"/>
          <w:rtl/>
        </w:rPr>
      </w:pPr>
    </w:p>
    <w:p w:rsidR="00295CD8" w:rsidRPr="00295CD8" w:rsidRDefault="00295CD8" w:rsidP="00295CD8">
      <w:pPr>
        <w:numPr>
          <w:ilvl w:val="0"/>
          <w:numId w:val="3"/>
        </w:numPr>
        <w:bidi/>
        <w:spacing w:after="0"/>
        <w:contextualSpacing/>
        <w:rPr>
          <w:rFonts w:eastAsia="Times New Roman" w:cs="Arial"/>
          <w:rtl/>
          <w:lang w:bidi="ar-SY"/>
        </w:rPr>
      </w:pPr>
      <w:r w:rsidRPr="00295CD8">
        <w:rPr>
          <w:rFonts w:eastAsia="Times New Roman" w:cs="Arial"/>
          <w:rtl/>
          <w:lang w:bidi="ar-SY"/>
        </w:rPr>
        <w:t xml:space="preserve">فحص </w:t>
      </w:r>
      <w:r w:rsidRPr="00295CD8">
        <w:rPr>
          <w:rFonts w:eastAsia="Times New Roman" w:cs="Arial"/>
          <w:i/>
          <w:iCs/>
          <w:rtl/>
          <w:lang w:bidi="ar-SY"/>
        </w:rPr>
        <w:t>قوة الدوران الداخلي والخارجي</w:t>
      </w:r>
      <w:r w:rsidRPr="00295CD8">
        <w:rPr>
          <w:rFonts w:eastAsia="Times New Roman" w:cs="Arial"/>
          <w:rtl/>
          <w:lang w:bidi="ar-SY"/>
        </w:rPr>
        <w:t xml:space="preserve"> للكتف: تفحص القوة بوضع الذراع جانب الجسم مع عطف مرفق 90 درجة </w:t>
      </w:r>
      <w:r w:rsidRPr="00295CD8">
        <w:rPr>
          <w:rFonts w:eastAsia="Times New Roman" w:cs="Arial"/>
          <w:vertAlign w:val="superscript"/>
        </w:rPr>
        <w:t>(58)</w:t>
      </w:r>
      <w:r w:rsidRPr="00295CD8">
        <w:rPr>
          <w:rFonts w:eastAsia="Times New Roman" w:cs="Arial"/>
          <w:lang w:bidi="ar-SY"/>
        </w:rPr>
        <w:t xml:space="preserve"> </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A841CD" w:rsidRDefault="00295CD8" w:rsidP="00A841CD">
      <w:pPr>
        <w:numPr>
          <w:ilvl w:val="0"/>
          <w:numId w:val="3"/>
        </w:numPr>
        <w:bidi/>
        <w:spacing w:after="0"/>
        <w:contextualSpacing/>
        <w:rPr>
          <w:rFonts w:eastAsia="Times New Roman" w:cs="Arial"/>
          <w:sz w:val="24"/>
          <w:szCs w:val="24"/>
          <w:rtl/>
          <w:lang w:bidi="ar-SY"/>
        </w:rPr>
      </w:pPr>
      <w:r w:rsidRPr="00295CD8">
        <w:rPr>
          <w:rFonts w:eastAsia="Times New Roman" w:cs="Arial"/>
          <w:rtl/>
          <w:lang w:bidi="ar-SY"/>
        </w:rPr>
        <w:t xml:space="preserve">فحص </w:t>
      </w:r>
      <w:r w:rsidRPr="00295CD8">
        <w:rPr>
          <w:rFonts w:eastAsia="Times New Roman" w:cs="Arial"/>
          <w:i/>
          <w:iCs/>
          <w:rtl/>
          <w:lang w:bidi="ar-SY"/>
        </w:rPr>
        <w:t>قوة الدوران الداخلي</w:t>
      </w:r>
      <w:r w:rsidRPr="00295CD8">
        <w:rPr>
          <w:rFonts w:eastAsia="Times New Roman" w:cs="Arial"/>
          <w:rtl/>
          <w:lang w:bidi="ar-SY"/>
        </w:rPr>
        <w:t>: (</w:t>
      </w:r>
      <w:r w:rsidRPr="00295CD8">
        <w:rPr>
          <w:rFonts w:eastAsia="Times New Roman" w:cs="Arial"/>
          <w:sz w:val="24"/>
          <w:szCs w:val="24"/>
          <w:lang w:bidi="ar-SY"/>
        </w:rPr>
        <w:t>The push-off (or Gerber's lift off) test</w:t>
      </w:r>
      <w:r w:rsidRPr="00295CD8">
        <w:rPr>
          <w:rFonts w:eastAsia="Times New Roman" w:cs="Arial"/>
          <w:sz w:val="24"/>
          <w:szCs w:val="24"/>
          <w:rtl/>
          <w:lang w:bidi="ar-SY"/>
        </w:rPr>
        <w:t>)</w:t>
      </w:r>
      <w:r w:rsidRPr="00295CD8">
        <w:rPr>
          <w:rFonts w:eastAsia="Times New Roman" w:cs="Arial"/>
          <w:sz w:val="24"/>
          <w:szCs w:val="24"/>
          <w:vertAlign w:val="superscript"/>
        </w:rPr>
        <w:t>(59)</w:t>
      </w:r>
      <w:r w:rsidRPr="00295CD8">
        <w:rPr>
          <w:rFonts w:eastAsia="Times New Roman" w:cs="Arial" w:hint="cs"/>
          <w:sz w:val="24"/>
          <w:szCs w:val="24"/>
          <w:rtl/>
        </w:rPr>
        <w:t xml:space="preserve"> الشكل(</w:t>
      </w:r>
      <w:r w:rsidR="00A841CD">
        <w:rPr>
          <w:rFonts w:eastAsia="Times New Roman" w:cs="Arial" w:hint="cs"/>
          <w:sz w:val="24"/>
          <w:szCs w:val="24"/>
          <w:rtl/>
        </w:rPr>
        <w:t>9</w:t>
      </w:r>
      <w:r w:rsidRPr="00295CD8">
        <w:rPr>
          <w:rFonts w:eastAsia="Times New Roman" w:cs="Arial" w:hint="cs"/>
          <w:sz w:val="24"/>
          <w:szCs w:val="24"/>
          <w:rtl/>
        </w:rPr>
        <w:t>)</w:t>
      </w:r>
    </w:p>
    <w:p w:rsidR="00FD4734" w:rsidRDefault="00295CD8" w:rsidP="00A841CD">
      <w:pPr>
        <w:bidi/>
        <w:spacing w:after="0"/>
        <w:jc w:val="center"/>
        <w:rPr>
          <w:rFonts w:eastAsia="Times New Roman" w:cs="Arial"/>
          <w:rtl/>
          <w:lang w:bidi="ar-SY"/>
        </w:rPr>
      </w:pPr>
      <w:r w:rsidRPr="00295CD8">
        <w:rPr>
          <w:rFonts w:eastAsia="Times New Roman" w:cs="Arial"/>
          <w:noProof/>
        </w:rPr>
        <w:drawing>
          <wp:inline distT="0" distB="0" distL="0" distR="0">
            <wp:extent cx="2683649" cy="1775637"/>
            <wp:effectExtent l="19050" t="0" r="2401" b="0"/>
            <wp:docPr id="25" name="irc_mi" descr="http://meded.ucsd.edu/clinicalmed/shoulder_subscapular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eded.ucsd.edu/clinicalmed/shoulder_subscapularis.jpg"/>
                    <pic:cNvPicPr>
                      <a:picLocks noChangeAspect="1" noChangeArrowheads="1"/>
                    </pic:cNvPicPr>
                  </pic:nvPicPr>
                  <pic:blipFill>
                    <a:blip r:embed="rId18" cstate="print"/>
                    <a:srcRect/>
                    <a:stretch>
                      <a:fillRect/>
                    </a:stretch>
                  </pic:blipFill>
                  <pic:spPr bwMode="auto">
                    <a:xfrm>
                      <a:off x="0" y="0"/>
                      <a:ext cx="2683497" cy="1775537"/>
                    </a:xfrm>
                    <a:prstGeom prst="rect">
                      <a:avLst/>
                    </a:prstGeom>
                    <a:noFill/>
                    <a:ln w="9525">
                      <a:noFill/>
                      <a:miter lim="800000"/>
                      <a:headEnd/>
                      <a:tailEnd/>
                    </a:ln>
                  </pic:spPr>
                </pic:pic>
              </a:graphicData>
            </a:graphic>
          </wp:inline>
        </w:drawing>
      </w:r>
      <w:r w:rsidRPr="00295CD8">
        <w:rPr>
          <w:rFonts w:eastAsia="Times New Roman" w:cs="Arial"/>
          <w:rtl/>
          <w:lang w:bidi="ar-SY"/>
        </w:rPr>
        <w:t xml:space="preserve"> </w:t>
      </w:r>
    </w:p>
    <w:p w:rsidR="00295CD8" w:rsidRPr="00295CD8" w:rsidRDefault="00295CD8" w:rsidP="00FD4734">
      <w:pPr>
        <w:bidi/>
        <w:spacing w:after="0"/>
        <w:jc w:val="center"/>
        <w:rPr>
          <w:rFonts w:eastAsia="Times New Roman" w:cs="Arial"/>
          <w:rtl/>
        </w:rPr>
      </w:pPr>
      <w:r w:rsidRPr="00295CD8">
        <w:rPr>
          <w:rFonts w:eastAsia="Times New Roman" w:cs="Arial"/>
          <w:rtl/>
          <w:lang w:bidi="ar-SY"/>
        </w:rPr>
        <w:t>ا</w:t>
      </w:r>
      <w:r w:rsidRPr="00295CD8">
        <w:rPr>
          <w:rFonts w:eastAsia="Times New Roman" w:cs="Arial"/>
          <w:sz w:val="24"/>
          <w:szCs w:val="24"/>
          <w:rtl/>
          <w:lang w:bidi="ar-SY"/>
        </w:rPr>
        <w:t>لشكل (</w:t>
      </w:r>
      <w:r w:rsidR="00A841CD">
        <w:rPr>
          <w:rFonts w:eastAsia="Times New Roman" w:cs="Arial" w:hint="cs"/>
          <w:sz w:val="24"/>
          <w:szCs w:val="24"/>
          <w:rtl/>
          <w:lang w:bidi="ar-SY"/>
        </w:rPr>
        <w:t>9</w:t>
      </w:r>
      <w:r w:rsidRPr="00295CD8">
        <w:rPr>
          <w:rFonts w:eastAsia="Times New Roman" w:cs="Arial"/>
          <w:sz w:val="24"/>
          <w:szCs w:val="24"/>
          <w:rtl/>
          <w:lang w:bidi="ar-SY"/>
        </w:rPr>
        <w:t>)</w:t>
      </w:r>
    </w:p>
    <w:p w:rsidR="00295CD8" w:rsidRPr="00295CD8" w:rsidRDefault="00295CD8" w:rsidP="00295CD8">
      <w:pPr>
        <w:bidi/>
        <w:spacing w:after="0"/>
        <w:rPr>
          <w:rFonts w:eastAsia="Times New Roman" w:cs="Arial"/>
          <w:rtl/>
          <w:lang w:bidi="ar-SY"/>
        </w:rPr>
      </w:pPr>
    </w:p>
    <w:p w:rsidR="00295CD8" w:rsidRDefault="00295CD8" w:rsidP="00295CD8">
      <w:pPr>
        <w:bidi/>
        <w:spacing w:after="0"/>
        <w:contextualSpacing/>
        <w:rPr>
          <w:rFonts w:eastAsia="Times New Roman" w:cs="Arial"/>
          <w:rtl/>
        </w:rPr>
      </w:pPr>
    </w:p>
    <w:p w:rsidR="002423D7" w:rsidRDefault="002423D7" w:rsidP="002423D7">
      <w:pPr>
        <w:bidi/>
        <w:spacing w:after="0"/>
        <w:contextualSpacing/>
        <w:rPr>
          <w:rFonts w:eastAsia="Times New Roman" w:cs="Arial"/>
          <w:rtl/>
        </w:rPr>
      </w:pPr>
    </w:p>
    <w:p w:rsidR="002423D7" w:rsidRDefault="002423D7" w:rsidP="002423D7">
      <w:pPr>
        <w:bidi/>
        <w:spacing w:after="0"/>
        <w:contextualSpacing/>
        <w:rPr>
          <w:rFonts w:eastAsia="Times New Roman" w:cs="Arial"/>
          <w:rtl/>
        </w:rPr>
      </w:pPr>
    </w:p>
    <w:p w:rsidR="002423D7" w:rsidRDefault="002423D7" w:rsidP="002423D7">
      <w:pPr>
        <w:bidi/>
        <w:spacing w:after="0"/>
        <w:contextualSpacing/>
        <w:rPr>
          <w:rFonts w:eastAsia="Times New Roman" w:cs="Arial"/>
          <w:rtl/>
        </w:rPr>
      </w:pPr>
    </w:p>
    <w:p w:rsidR="002423D7" w:rsidRPr="00295CD8" w:rsidRDefault="002423D7" w:rsidP="002423D7">
      <w:pPr>
        <w:bidi/>
        <w:spacing w:after="0"/>
        <w:contextualSpacing/>
        <w:rPr>
          <w:rFonts w:eastAsia="Times New Roman" w:cs="Arial"/>
          <w:rtl/>
        </w:rPr>
      </w:pPr>
    </w:p>
    <w:p w:rsidR="00295CD8" w:rsidRDefault="00295CD8" w:rsidP="002C5344">
      <w:pPr>
        <w:pStyle w:val="a6"/>
        <w:numPr>
          <w:ilvl w:val="0"/>
          <w:numId w:val="64"/>
        </w:numPr>
        <w:bidi/>
        <w:spacing w:after="0"/>
        <w:jc w:val="center"/>
        <w:rPr>
          <w:rFonts w:eastAsia="Times New Roman" w:cs="Arial"/>
        </w:rPr>
      </w:pPr>
      <w:r w:rsidRPr="00A841CD">
        <w:rPr>
          <w:rFonts w:eastAsia="Times New Roman" w:cs="Arial"/>
          <w:rtl/>
          <w:lang w:bidi="ar-SY"/>
        </w:rPr>
        <w:lastRenderedPageBreak/>
        <w:t xml:space="preserve">تشخيص </w:t>
      </w:r>
      <w:r w:rsidRPr="00A841CD">
        <w:rPr>
          <w:rFonts w:eastAsia="Times New Roman" w:cs="Arial"/>
          <w:i/>
          <w:iCs/>
          <w:rtl/>
          <w:lang w:bidi="ar-SY"/>
        </w:rPr>
        <w:t>الانحشار</w:t>
      </w:r>
      <w:r w:rsidRPr="00A841CD">
        <w:rPr>
          <w:rFonts w:eastAsia="Times New Roman" w:cs="Arial"/>
          <w:rtl/>
          <w:lang w:bidi="ar-SY"/>
        </w:rPr>
        <w:t xml:space="preserve"> بإجراء اختبار</w:t>
      </w:r>
      <w:r w:rsidRPr="00A841CD">
        <w:rPr>
          <w:rFonts w:eastAsia="Times New Roman" w:cs="Arial"/>
          <w:sz w:val="24"/>
          <w:szCs w:val="24"/>
          <w:rtl/>
          <w:lang w:bidi="ar-SY"/>
        </w:rPr>
        <w:t>:</w:t>
      </w:r>
      <w:r w:rsidRPr="00A841CD">
        <w:rPr>
          <w:rFonts w:eastAsia="Times New Roman" w:cs="Arial"/>
          <w:sz w:val="24"/>
          <w:szCs w:val="24"/>
          <w:lang w:bidi="ar-SY"/>
        </w:rPr>
        <w:t xml:space="preserve"> The </w:t>
      </w:r>
      <w:proofErr w:type="spellStart"/>
      <w:r w:rsidRPr="00A841CD">
        <w:rPr>
          <w:rFonts w:eastAsia="Times New Roman" w:cs="Arial"/>
          <w:sz w:val="24"/>
          <w:szCs w:val="24"/>
          <w:lang w:bidi="ar-SY"/>
        </w:rPr>
        <w:t>Neer</w:t>
      </w:r>
      <w:proofErr w:type="spellEnd"/>
      <w:r w:rsidRPr="00A841CD">
        <w:rPr>
          <w:rFonts w:eastAsia="Times New Roman" w:cs="Arial"/>
          <w:sz w:val="24"/>
          <w:szCs w:val="24"/>
          <w:lang w:bidi="ar-SY"/>
        </w:rPr>
        <w:t xml:space="preserve"> and Hawkins-Kennedy tests) </w:t>
      </w:r>
      <w:r w:rsidRPr="00A841CD">
        <w:rPr>
          <w:rFonts w:eastAsia="Times New Roman" w:cs="Arial"/>
          <w:sz w:val="24"/>
          <w:szCs w:val="24"/>
          <w:rtl/>
          <w:lang w:bidi="ar-SY"/>
        </w:rPr>
        <w:t xml:space="preserve">) </w:t>
      </w:r>
      <w:r w:rsidRPr="00A841CD">
        <w:rPr>
          <w:rFonts w:eastAsia="Times New Roman" w:cs="Arial"/>
          <w:sz w:val="24"/>
          <w:szCs w:val="24"/>
          <w:vertAlign w:val="superscript"/>
        </w:rPr>
        <w:t xml:space="preserve"> (60)</w:t>
      </w:r>
      <w:r w:rsidR="00A841CD" w:rsidRPr="00A841CD">
        <w:rPr>
          <w:rFonts w:eastAsia="Times New Roman" w:cs="Arial" w:hint="cs"/>
          <w:sz w:val="24"/>
          <w:szCs w:val="24"/>
          <w:vertAlign w:val="superscript"/>
          <w:rtl/>
        </w:rPr>
        <w:t xml:space="preserve"> </w:t>
      </w:r>
      <w:r w:rsidR="00A841CD" w:rsidRPr="00A841CD">
        <w:rPr>
          <w:rFonts w:eastAsia="Times New Roman" w:cs="Arial"/>
          <w:sz w:val="24"/>
          <w:szCs w:val="24"/>
          <w:rtl/>
          <w:lang w:bidi="ar-SY"/>
        </w:rPr>
        <w:t>الشكل (</w:t>
      </w:r>
      <w:r w:rsidR="00C241FB">
        <w:rPr>
          <w:rFonts w:eastAsia="Times New Roman" w:cs="Arial" w:hint="cs"/>
          <w:sz w:val="24"/>
          <w:szCs w:val="24"/>
          <w:rtl/>
          <w:lang w:bidi="ar-SY"/>
        </w:rPr>
        <w:t>10</w:t>
      </w:r>
      <w:r w:rsidR="00A841CD" w:rsidRPr="00A841CD">
        <w:rPr>
          <w:rFonts w:eastAsia="Times New Roman" w:cs="Arial"/>
          <w:sz w:val="24"/>
          <w:szCs w:val="24"/>
          <w:rtl/>
          <w:lang w:bidi="ar-SY"/>
        </w:rPr>
        <w:t>)</w:t>
      </w:r>
    </w:p>
    <w:p w:rsidR="002423D7" w:rsidRDefault="002423D7" w:rsidP="002423D7">
      <w:pPr>
        <w:pStyle w:val="a6"/>
        <w:bidi/>
        <w:spacing w:after="0"/>
        <w:rPr>
          <w:rFonts w:eastAsia="Times New Roman" w:cs="Arial"/>
          <w:lang w:bidi="ar-SY"/>
        </w:rPr>
      </w:pPr>
    </w:p>
    <w:p w:rsidR="002423D7" w:rsidRPr="00A841CD" w:rsidRDefault="002423D7" w:rsidP="002423D7">
      <w:pPr>
        <w:pStyle w:val="a6"/>
        <w:bidi/>
        <w:spacing w:after="0"/>
        <w:rPr>
          <w:rFonts w:eastAsia="Times New Roman" w:cs="Arial"/>
          <w:lang w:bidi="ar-SY"/>
        </w:rPr>
      </w:pPr>
    </w:p>
    <w:p w:rsidR="00A17D08" w:rsidRDefault="00295CD8" w:rsidP="00A17D08">
      <w:pPr>
        <w:bidi/>
        <w:spacing w:after="0"/>
        <w:jc w:val="center"/>
        <w:rPr>
          <w:rFonts w:eastAsia="Times New Roman" w:cs="Arial"/>
          <w:sz w:val="24"/>
          <w:szCs w:val="24"/>
          <w:rtl/>
          <w:lang w:bidi="ar-SY"/>
        </w:rPr>
      </w:pPr>
      <w:r w:rsidRPr="00295CD8">
        <w:rPr>
          <w:rFonts w:eastAsia="Times New Roman" w:cs="Arial"/>
          <w:noProof/>
        </w:rPr>
        <w:drawing>
          <wp:inline distT="0" distB="0" distL="0" distR="0">
            <wp:extent cx="2288710" cy="1637414"/>
            <wp:effectExtent l="19050" t="0" r="0" b="0"/>
            <wp:docPr id="26" name="irc_mi" descr="http://classconnection.s3.amazonaws.com/823/flashcards/1816823/jpg/hawkins_kennedy_test-300x2221352044607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classconnection.s3.amazonaws.com/823/flashcards/1816823/jpg/hawkins_kennedy_test-300x2221352044607084.jpg"/>
                    <pic:cNvPicPr>
                      <a:picLocks noChangeAspect="1" noChangeArrowheads="1"/>
                    </pic:cNvPicPr>
                  </pic:nvPicPr>
                  <pic:blipFill>
                    <a:blip r:embed="rId19" cstate="print"/>
                    <a:srcRect/>
                    <a:stretch>
                      <a:fillRect/>
                    </a:stretch>
                  </pic:blipFill>
                  <pic:spPr bwMode="auto">
                    <a:xfrm>
                      <a:off x="0" y="0"/>
                      <a:ext cx="2290948" cy="1639015"/>
                    </a:xfrm>
                    <a:prstGeom prst="rect">
                      <a:avLst/>
                    </a:prstGeom>
                    <a:noFill/>
                    <a:ln w="9525">
                      <a:noFill/>
                      <a:miter lim="800000"/>
                      <a:headEnd/>
                      <a:tailEnd/>
                    </a:ln>
                  </pic:spPr>
                </pic:pic>
              </a:graphicData>
            </a:graphic>
          </wp:inline>
        </w:drawing>
      </w:r>
    </w:p>
    <w:p w:rsidR="00295CD8" w:rsidRPr="00295CD8" w:rsidRDefault="00A841CD" w:rsidP="00A17D08">
      <w:pPr>
        <w:bidi/>
        <w:spacing w:after="0"/>
        <w:jc w:val="center"/>
        <w:rPr>
          <w:rFonts w:eastAsia="Times New Roman" w:cs="Arial"/>
          <w:rtl/>
          <w:lang w:bidi="ar-SY"/>
        </w:rPr>
      </w:pPr>
      <w:r w:rsidRPr="00A841CD">
        <w:rPr>
          <w:rFonts w:eastAsia="Times New Roman" w:cs="Arial"/>
          <w:sz w:val="24"/>
          <w:szCs w:val="24"/>
          <w:rtl/>
          <w:lang w:bidi="ar-SY"/>
        </w:rPr>
        <w:t>الشكل (</w:t>
      </w:r>
      <w:r w:rsidR="00C241FB">
        <w:rPr>
          <w:rFonts w:eastAsia="Times New Roman" w:cs="Arial" w:hint="cs"/>
          <w:sz w:val="24"/>
          <w:szCs w:val="24"/>
          <w:rtl/>
          <w:lang w:bidi="ar-SY"/>
        </w:rPr>
        <w:t>10</w:t>
      </w:r>
      <w:r w:rsidRPr="00A841CD">
        <w:rPr>
          <w:rFonts w:eastAsia="Times New Roman" w:cs="Arial"/>
          <w:sz w:val="24"/>
          <w:szCs w:val="24"/>
          <w:rtl/>
          <w:lang w:bidi="ar-SY"/>
        </w:rPr>
        <w:t>)</w:t>
      </w:r>
    </w:p>
    <w:p w:rsidR="00295CD8" w:rsidRPr="00295CD8" w:rsidRDefault="00295CD8" w:rsidP="00295CD8">
      <w:pPr>
        <w:bidi/>
        <w:spacing w:after="0"/>
        <w:rPr>
          <w:rFonts w:eastAsia="Times New Roman" w:cs="Arial"/>
          <w:rtl/>
        </w:rPr>
      </w:pPr>
    </w:p>
    <w:p w:rsidR="00295CD8" w:rsidRPr="00A841CD" w:rsidRDefault="00295CD8" w:rsidP="00A17D08">
      <w:pPr>
        <w:bidi/>
        <w:spacing w:after="0"/>
        <w:contextualSpacing/>
        <w:jc w:val="center"/>
        <w:rPr>
          <w:rFonts w:eastAsia="Times New Roman" w:cs="Arial"/>
          <w:rtl/>
          <w:lang w:bidi="ar-SY"/>
        </w:rPr>
      </w:pPr>
      <w:r w:rsidRPr="00295CD8">
        <w:rPr>
          <w:rFonts w:eastAsia="Times New Roman" w:cs="Arial"/>
          <w:rtl/>
          <w:lang w:bidi="ar-SY"/>
        </w:rPr>
        <w:t xml:space="preserve">تشخيص إصابة </w:t>
      </w:r>
      <w:r w:rsidRPr="00295CD8">
        <w:rPr>
          <w:rFonts w:eastAsia="Times New Roman" w:cs="Arial"/>
          <w:i/>
          <w:iCs/>
          <w:rtl/>
          <w:lang w:bidi="ar-SY"/>
        </w:rPr>
        <w:t xml:space="preserve">المفصل الترقوي </w:t>
      </w:r>
      <w:proofErr w:type="spellStart"/>
      <w:r w:rsidRPr="00295CD8">
        <w:rPr>
          <w:rFonts w:eastAsia="Times New Roman" w:cs="Arial"/>
          <w:i/>
          <w:iCs/>
          <w:rtl/>
          <w:lang w:bidi="ar-SY"/>
        </w:rPr>
        <w:t>الأخرمي</w:t>
      </w:r>
      <w:proofErr w:type="spellEnd"/>
      <w:r w:rsidRPr="00295CD8">
        <w:rPr>
          <w:rFonts w:eastAsia="Times New Roman" w:cs="Arial"/>
          <w:rtl/>
          <w:lang w:bidi="ar-SY"/>
        </w:rPr>
        <w:t xml:space="preserve"> بالضغط عليه </w:t>
      </w:r>
      <w:r w:rsidRPr="00295CD8">
        <w:rPr>
          <w:rFonts w:eastAsia="Times New Roman" w:cs="Arial"/>
          <w:sz w:val="24"/>
          <w:szCs w:val="24"/>
          <w:rtl/>
          <w:lang w:bidi="ar-SY"/>
        </w:rPr>
        <w:t>(اختبار</w:t>
      </w:r>
      <w:r w:rsidRPr="00295CD8">
        <w:rPr>
          <w:rFonts w:eastAsia="Times New Roman" w:cs="Arial"/>
          <w:sz w:val="24"/>
          <w:szCs w:val="24"/>
          <w:lang w:bidi="ar-SY"/>
        </w:rPr>
        <w:t xml:space="preserve">crossover </w:t>
      </w:r>
      <w:r w:rsidRPr="00295CD8">
        <w:rPr>
          <w:rFonts w:eastAsia="Times New Roman" w:cs="Arial"/>
          <w:sz w:val="24"/>
          <w:szCs w:val="24"/>
          <w:rtl/>
          <w:lang w:bidi="ar-SY"/>
        </w:rPr>
        <w:t>):</w:t>
      </w:r>
      <w:r w:rsidR="00A841CD">
        <w:rPr>
          <w:rFonts w:eastAsia="Times New Roman" w:cs="Arial" w:hint="cs"/>
          <w:sz w:val="24"/>
          <w:szCs w:val="24"/>
          <w:rtl/>
          <w:lang w:bidi="ar-SY"/>
        </w:rPr>
        <w:t xml:space="preserve"> </w:t>
      </w:r>
    </w:p>
    <w:p w:rsidR="00295CD8" w:rsidRPr="00295CD8" w:rsidRDefault="00295CD8" w:rsidP="00295CD8">
      <w:pPr>
        <w:bidi/>
        <w:spacing w:after="0"/>
        <w:contextualSpacing/>
        <w:rPr>
          <w:rFonts w:eastAsia="Times New Roman" w:cs="Arial"/>
          <w:rtl/>
          <w:lang w:bidi="ar-SY"/>
        </w:rPr>
      </w:pPr>
      <w:r w:rsidRPr="00295CD8">
        <w:rPr>
          <w:rFonts w:eastAsia="Times New Roman" w:cs="Arial"/>
          <w:rtl/>
          <w:lang w:bidi="ar-SY"/>
        </w:rPr>
        <w:t xml:space="preserve">تدل </w:t>
      </w:r>
      <w:proofErr w:type="spellStart"/>
      <w:r w:rsidRPr="00295CD8">
        <w:rPr>
          <w:rFonts w:eastAsia="Times New Roman" w:cs="Arial"/>
          <w:rtl/>
          <w:lang w:bidi="ar-SY"/>
        </w:rPr>
        <w:t>إيجابيته</w:t>
      </w:r>
      <w:proofErr w:type="spellEnd"/>
      <w:r w:rsidRPr="00295CD8">
        <w:rPr>
          <w:rFonts w:eastAsia="Times New Roman" w:cs="Arial"/>
          <w:rtl/>
          <w:lang w:bidi="ar-SY"/>
        </w:rPr>
        <w:t xml:space="preserve"> على إصابة المفصل الترقوي </w:t>
      </w:r>
      <w:proofErr w:type="spellStart"/>
      <w:r w:rsidRPr="00295CD8">
        <w:rPr>
          <w:rFonts w:eastAsia="Times New Roman" w:cs="Arial"/>
          <w:rtl/>
          <w:lang w:bidi="ar-SY"/>
        </w:rPr>
        <w:t>الأخرمي</w:t>
      </w:r>
      <w:proofErr w:type="spellEnd"/>
      <w:r w:rsidRPr="00295CD8">
        <w:rPr>
          <w:rFonts w:eastAsia="Times New Roman" w:cs="Arial"/>
          <w:rtl/>
          <w:lang w:bidi="ar-SY"/>
        </w:rPr>
        <w:t xml:space="preserve"> أوالكم المديرة،</w:t>
      </w:r>
      <w:r w:rsidRPr="00295CD8">
        <w:rPr>
          <w:rFonts w:eastAsia="Times New Roman" w:cs="Arial" w:hint="cs"/>
          <w:rtl/>
          <w:lang w:bidi="ar-SY"/>
        </w:rPr>
        <w:t xml:space="preserve"> </w:t>
      </w:r>
      <w:r w:rsidRPr="00295CD8">
        <w:rPr>
          <w:rFonts w:eastAsia="Times New Roman" w:cs="Arial"/>
          <w:rtl/>
          <w:lang w:bidi="ar-SY"/>
        </w:rPr>
        <w:t>وتنفي سلبيته اعتلالات هذا المفصل</w:t>
      </w:r>
      <w:r w:rsidRPr="00295CD8">
        <w:rPr>
          <w:rFonts w:eastAsia="Times New Roman" w:cs="Arial"/>
          <w:vertAlign w:val="superscript"/>
        </w:rPr>
        <w:t>(61)</w:t>
      </w:r>
      <w:r w:rsidR="00A841CD">
        <w:rPr>
          <w:rFonts w:eastAsia="Times New Roman" w:cs="Arial" w:hint="cs"/>
          <w:vertAlign w:val="superscript"/>
          <w:rtl/>
        </w:rPr>
        <w:t xml:space="preserve"> </w:t>
      </w:r>
      <w:r w:rsidR="00A17D08" w:rsidRPr="00A841CD">
        <w:rPr>
          <w:rFonts w:eastAsia="Times New Roman" w:cs="Arial"/>
          <w:sz w:val="24"/>
          <w:szCs w:val="24"/>
          <w:rtl/>
          <w:lang w:bidi="ar-SY"/>
        </w:rPr>
        <w:t>الشكل(</w:t>
      </w:r>
      <w:r w:rsidR="00A17D08">
        <w:rPr>
          <w:rFonts w:eastAsia="Times New Roman" w:cs="Arial" w:hint="cs"/>
          <w:sz w:val="24"/>
          <w:szCs w:val="24"/>
          <w:rtl/>
          <w:lang w:bidi="ar-SY"/>
        </w:rPr>
        <w:t>11</w:t>
      </w:r>
      <w:r w:rsidR="00A17D08" w:rsidRPr="00A841CD">
        <w:rPr>
          <w:rFonts w:eastAsia="Times New Roman" w:cs="Arial"/>
          <w:sz w:val="24"/>
          <w:szCs w:val="24"/>
          <w:rtl/>
          <w:lang w:bidi="ar-SY"/>
        </w:rPr>
        <w:t>)</w:t>
      </w:r>
    </w:p>
    <w:p w:rsidR="00295CD8" w:rsidRPr="00295CD8" w:rsidRDefault="00295CD8" w:rsidP="00295CD8">
      <w:pPr>
        <w:bidi/>
        <w:spacing w:after="0"/>
        <w:contextualSpacing/>
        <w:rPr>
          <w:rFonts w:eastAsia="Times New Roman" w:cs="Arial"/>
          <w:rtl/>
          <w:lang w:bidi="ar-SY"/>
        </w:rPr>
      </w:pPr>
    </w:p>
    <w:p w:rsidR="00295CD8" w:rsidRPr="00295CD8" w:rsidRDefault="00295CD8" w:rsidP="00295CD8">
      <w:pPr>
        <w:bidi/>
        <w:spacing w:after="0"/>
        <w:contextualSpacing/>
        <w:jc w:val="center"/>
        <w:rPr>
          <w:rFonts w:eastAsia="Times New Roman" w:cs="Arial"/>
          <w:rtl/>
          <w:lang w:bidi="ar-SY"/>
        </w:rPr>
      </w:pPr>
    </w:p>
    <w:p w:rsidR="00A17D08" w:rsidRDefault="00295CD8" w:rsidP="00C241FB">
      <w:pPr>
        <w:bidi/>
        <w:spacing w:after="0"/>
        <w:contextualSpacing/>
        <w:jc w:val="center"/>
        <w:rPr>
          <w:rFonts w:eastAsia="Times New Roman" w:cs="Arial"/>
          <w:sz w:val="24"/>
          <w:szCs w:val="24"/>
          <w:rtl/>
          <w:lang w:bidi="ar-SY"/>
        </w:rPr>
      </w:pPr>
      <w:r w:rsidRPr="00295CD8">
        <w:rPr>
          <w:rFonts w:eastAsia="Times New Roman" w:cs="Arial"/>
          <w:noProof/>
        </w:rPr>
        <w:drawing>
          <wp:inline distT="0" distB="0" distL="0" distR="0">
            <wp:extent cx="2391669" cy="1752600"/>
            <wp:effectExtent l="19050" t="0" r="8631" b="0"/>
            <wp:docPr id="27" name="irc_mi" descr="https://encrypted-tbn3.gstatic.com/images?q=tbn:ANd9GcTIievQTmzUzYsd0ULH9iGZKxtrvqAHrN-aHAnZGCnKV45Afy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encrypted-tbn3.gstatic.com/images?q=tbn:ANd9GcTIievQTmzUzYsd0ULH9iGZKxtrvqAHrN-aHAnZGCnKV45AfyUD"/>
                    <pic:cNvPicPr>
                      <a:picLocks noChangeAspect="1" noChangeArrowheads="1"/>
                    </pic:cNvPicPr>
                  </pic:nvPicPr>
                  <pic:blipFill>
                    <a:blip r:embed="rId20" cstate="print"/>
                    <a:srcRect/>
                    <a:stretch>
                      <a:fillRect/>
                    </a:stretch>
                  </pic:blipFill>
                  <pic:spPr bwMode="auto">
                    <a:xfrm>
                      <a:off x="0" y="0"/>
                      <a:ext cx="2394977" cy="1755024"/>
                    </a:xfrm>
                    <a:prstGeom prst="rect">
                      <a:avLst/>
                    </a:prstGeom>
                    <a:noFill/>
                    <a:ln w="9525">
                      <a:noFill/>
                      <a:miter lim="800000"/>
                      <a:headEnd/>
                      <a:tailEnd/>
                    </a:ln>
                  </pic:spPr>
                </pic:pic>
              </a:graphicData>
            </a:graphic>
          </wp:inline>
        </w:drawing>
      </w:r>
      <w:r w:rsidR="00A841CD" w:rsidRPr="00A841CD">
        <w:rPr>
          <w:rFonts w:eastAsia="Times New Roman" w:cs="Arial"/>
          <w:sz w:val="24"/>
          <w:szCs w:val="24"/>
          <w:rtl/>
          <w:lang w:bidi="ar-SY"/>
        </w:rPr>
        <w:t xml:space="preserve"> </w:t>
      </w:r>
    </w:p>
    <w:p w:rsidR="00A841CD" w:rsidRPr="002423D7" w:rsidRDefault="00A841CD" w:rsidP="00A17D08">
      <w:pPr>
        <w:bidi/>
        <w:spacing w:after="0"/>
        <w:contextualSpacing/>
        <w:jc w:val="center"/>
        <w:rPr>
          <w:rFonts w:eastAsia="Times New Roman" w:cs="Arial"/>
          <w:sz w:val="24"/>
          <w:szCs w:val="24"/>
          <w:lang w:val="de-DE" w:bidi="ar-SY"/>
        </w:rPr>
      </w:pPr>
      <w:r w:rsidRPr="002423D7">
        <w:rPr>
          <w:rFonts w:eastAsia="Times New Roman" w:cs="Arial"/>
          <w:sz w:val="24"/>
          <w:szCs w:val="24"/>
          <w:rtl/>
          <w:lang w:bidi="ar-SY"/>
        </w:rPr>
        <w:t>الشكل(</w:t>
      </w:r>
      <w:r w:rsidR="00C241FB" w:rsidRPr="002423D7">
        <w:rPr>
          <w:rFonts w:eastAsia="Times New Roman" w:cs="Arial" w:hint="cs"/>
          <w:sz w:val="24"/>
          <w:szCs w:val="24"/>
          <w:rtl/>
          <w:lang w:bidi="ar-SY"/>
        </w:rPr>
        <w:t>11</w:t>
      </w:r>
      <w:r w:rsidRPr="002423D7">
        <w:rPr>
          <w:rFonts w:eastAsia="Times New Roman" w:cs="Arial"/>
          <w:sz w:val="24"/>
          <w:szCs w:val="24"/>
          <w:rtl/>
          <w:lang w:bidi="ar-SY"/>
        </w:rPr>
        <w:t>)</w:t>
      </w:r>
      <w:r w:rsidR="002423D7" w:rsidRPr="002423D7">
        <w:rPr>
          <w:rFonts w:eastAsia="Times New Roman" w:cs="Arial" w:hint="cs"/>
          <w:sz w:val="24"/>
          <w:szCs w:val="24"/>
          <w:rtl/>
          <w:lang w:bidi="ar-SY"/>
        </w:rPr>
        <w:t xml:space="preserve"> اختبار </w:t>
      </w:r>
      <w:r w:rsidR="002423D7" w:rsidRPr="002423D7">
        <w:rPr>
          <w:rFonts w:eastAsia="Times New Roman" w:cs="Arial"/>
          <w:sz w:val="24"/>
          <w:szCs w:val="24"/>
          <w:lang w:val="de-DE" w:bidi="ar-SY"/>
        </w:rPr>
        <w:t>crossover</w:t>
      </w:r>
    </w:p>
    <w:p w:rsidR="00295CD8" w:rsidRPr="00295CD8" w:rsidRDefault="00295CD8" w:rsidP="00295CD8">
      <w:pPr>
        <w:bidi/>
        <w:spacing w:after="0"/>
        <w:rPr>
          <w:rFonts w:eastAsia="Times New Roman" w:cs="Arial"/>
          <w:rtl/>
          <w:lang w:bidi="ar-SY"/>
        </w:rPr>
      </w:pPr>
    </w:p>
    <w:p w:rsidR="00295CD8" w:rsidRPr="00295CD8" w:rsidRDefault="00295CD8" w:rsidP="00295CD8">
      <w:pPr>
        <w:numPr>
          <w:ilvl w:val="0"/>
          <w:numId w:val="3"/>
        </w:numPr>
        <w:bidi/>
        <w:spacing w:after="0"/>
        <w:contextualSpacing/>
        <w:rPr>
          <w:rFonts w:eastAsia="Times New Roman" w:cs="Arial"/>
          <w:rtl/>
          <w:lang w:bidi="ar-SY"/>
        </w:rPr>
      </w:pPr>
      <w:r w:rsidRPr="00295CD8">
        <w:rPr>
          <w:rFonts w:eastAsia="Times New Roman" w:cs="Arial"/>
          <w:rtl/>
          <w:lang w:bidi="ar-SY"/>
        </w:rPr>
        <w:t xml:space="preserve">اختبار </w:t>
      </w:r>
      <w:r w:rsidRPr="00295CD8">
        <w:rPr>
          <w:rFonts w:eastAsia="Times New Roman" w:cs="Arial"/>
          <w:i/>
          <w:iCs/>
          <w:rtl/>
          <w:lang w:bidi="ar-SY"/>
        </w:rPr>
        <w:t xml:space="preserve">الحقن </w:t>
      </w:r>
      <w:proofErr w:type="spellStart"/>
      <w:r w:rsidRPr="00295CD8">
        <w:rPr>
          <w:rFonts w:eastAsia="Times New Roman" w:cs="Arial"/>
          <w:i/>
          <w:iCs/>
          <w:rtl/>
          <w:lang w:bidi="ar-SY"/>
        </w:rPr>
        <w:t>بالليدوكائين</w:t>
      </w:r>
      <w:proofErr w:type="spellEnd"/>
      <w:r w:rsidRPr="00295CD8">
        <w:rPr>
          <w:rFonts w:eastAsia="Times New Roman" w:cs="Arial"/>
          <w:rtl/>
          <w:lang w:bidi="ar-SY"/>
        </w:rPr>
        <w:t xml:space="preserve">: يتم حقن </w:t>
      </w:r>
      <w:proofErr w:type="spellStart"/>
      <w:r w:rsidRPr="00295CD8">
        <w:rPr>
          <w:rFonts w:eastAsia="Times New Roman" w:cs="Arial"/>
          <w:rtl/>
          <w:lang w:bidi="ar-SY"/>
        </w:rPr>
        <w:t>الليدوكائين</w:t>
      </w:r>
      <w:proofErr w:type="spellEnd"/>
      <w:r w:rsidRPr="00295CD8">
        <w:rPr>
          <w:rFonts w:eastAsia="Times New Roman" w:cs="Arial"/>
          <w:rtl/>
          <w:lang w:bidi="ar-SY"/>
        </w:rPr>
        <w:t xml:space="preserve"> في المسافة تحت الأخرم لتخفيف الألم والتمييز بين اعتلالات الكم المدورة وتمزقاتها </w:t>
      </w:r>
      <w:r w:rsidRPr="00295CD8">
        <w:rPr>
          <w:rFonts w:eastAsia="Times New Roman" w:cs="Arial"/>
          <w:vertAlign w:val="superscript"/>
        </w:rPr>
        <w:t>(62)</w:t>
      </w:r>
    </w:p>
    <w:p w:rsidR="00295CD8" w:rsidRDefault="00295CD8" w:rsidP="00295CD8">
      <w:pPr>
        <w:bidi/>
        <w:spacing w:after="0"/>
        <w:rPr>
          <w:rFonts w:eastAsia="Times New Roman" w:cs="Arial"/>
          <w:rtl/>
          <w:lang w:bidi="ar-SY"/>
        </w:rPr>
      </w:pPr>
    </w:p>
    <w:p w:rsidR="00B53667" w:rsidRDefault="00B53667" w:rsidP="00B53667">
      <w:pPr>
        <w:bidi/>
        <w:spacing w:after="0"/>
        <w:rPr>
          <w:rFonts w:eastAsia="Times New Roman" w:cs="Arial"/>
          <w:rtl/>
          <w:lang w:bidi="ar-SY"/>
        </w:rPr>
      </w:pPr>
    </w:p>
    <w:p w:rsidR="002423D7" w:rsidRDefault="002423D7" w:rsidP="002423D7">
      <w:pPr>
        <w:bidi/>
        <w:spacing w:after="0"/>
        <w:rPr>
          <w:rFonts w:eastAsia="Times New Roman" w:cs="Arial"/>
          <w:rtl/>
          <w:lang w:bidi="ar-SY"/>
        </w:rPr>
      </w:pPr>
    </w:p>
    <w:p w:rsidR="002423D7" w:rsidRDefault="002423D7" w:rsidP="002423D7">
      <w:pPr>
        <w:bidi/>
        <w:spacing w:after="0"/>
        <w:rPr>
          <w:rFonts w:eastAsia="Times New Roman" w:cs="Arial"/>
          <w:rtl/>
          <w:lang w:bidi="ar-SY"/>
        </w:rPr>
      </w:pPr>
    </w:p>
    <w:p w:rsidR="002423D7" w:rsidRPr="00295CD8" w:rsidRDefault="002423D7" w:rsidP="002423D7">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2-9. </w:t>
      </w:r>
      <w:r w:rsidRPr="00295CD8">
        <w:rPr>
          <w:rFonts w:eastAsia="Times New Roman" w:cs="Arial"/>
          <w:sz w:val="32"/>
          <w:szCs w:val="32"/>
          <w:rtl/>
          <w:lang w:bidi="ar-SY"/>
        </w:rPr>
        <w:t>الموجودات الشعاعية</w:t>
      </w:r>
      <w:r w:rsidRPr="00295CD8">
        <w:rPr>
          <w:rFonts w:eastAsia="Times New Roman" w:cs="Arial"/>
          <w:rtl/>
          <w:lang w:bidi="ar-SY"/>
        </w:rPr>
        <w:t>:</w:t>
      </w:r>
    </w:p>
    <w:p w:rsidR="00295CD8" w:rsidRPr="00295CD8" w:rsidRDefault="00295CD8" w:rsidP="00295CD8">
      <w:pPr>
        <w:numPr>
          <w:ilvl w:val="0"/>
          <w:numId w:val="3"/>
        </w:numPr>
        <w:bidi/>
        <w:spacing w:after="0"/>
        <w:contextualSpacing/>
        <w:rPr>
          <w:rFonts w:eastAsia="Times New Roman" w:cs="Arial"/>
          <w:rtl/>
          <w:lang w:bidi="ar-SY"/>
        </w:rPr>
      </w:pPr>
      <w:r w:rsidRPr="00295CD8">
        <w:rPr>
          <w:rFonts w:eastAsia="Times New Roman" w:cs="Arial"/>
          <w:sz w:val="32"/>
          <w:szCs w:val="32"/>
          <w:u w:val="single"/>
          <w:rtl/>
          <w:lang w:bidi="ar-SY"/>
        </w:rPr>
        <w:t>الأشعة البسيطة</w:t>
      </w:r>
      <w:r w:rsidRPr="00295CD8">
        <w:rPr>
          <w:rFonts w:eastAsia="Times New Roman" w:cs="Arial"/>
          <w:sz w:val="32"/>
          <w:szCs w:val="32"/>
          <w:rtl/>
          <w:lang w:bidi="ar-SY"/>
        </w:rPr>
        <w:t xml:space="preserve"> </w:t>
      </w:r>
      <w:r w:rsidRPr="00295CD8">
        <w:rPr>
          <w:rFonts w:eastAsia="Times New Roman" w:cs="Arial"/>
          <w:rtl/>
          <w:lang w:bidi="ar-SY"/>
        </w:rPr>
        <w:t xml:space="preserve">: </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لا تساعد الأشعة البسيطة والتي تجرى بشكل روتيني للكتف في إظهار علامات اعتلال الكم </w:t>
      </w:r>
      <w:proofErr w:type="spellStart"/>
      <w:r w:rsidRPr="00295CD8">
        <w:rPr>
          <w:rFonts w:eastAsia="Times New Roman" w:cs="Arial"/>
          <w:rtl/>
          <w:lang w:bidi="ar-SY"/>
        </w:rPr>
        <w:t>المدورة،لكن</w:t>
      </w:r>
      <w:proofErr w:type="spellEnd"/>
      <w:r w:rsidRPr="00295CD8">
        <w:rPr>
          <w:rFonts w:eastAsia="Times New Roman" w:cs="Arial"/>
          <w:rtl/>
          <w:lang w:bidi="ar-SY"/>
        </w:rPr>
        <w:t xml:space="preserve"> قد تكون هذه الإجراءات مفيدة في الحالات التالية :</w:t>
      </w:r>
    </w:p>
    <w:p w:rsidR="00295CD8" w:rsidRPr="00295CD8" w:rsidRDefault="00295CD8" w:rsidP="002C5344">
      <w:pPr>
        <w:numPr>
          <w:ilvl w:val="0"/>
          <w:numId w:val="14"/>
        </w:numPr>
        <w:bidi/>
        <w:spacing w:after="0"/>
        <w:contextualSpacing/>
        <w:rPr>
          <w:rFonts w:eastAsia="Times New Roman" w:cs="Arial"/>
          <w:rtl/>
          <w:lang w:bidi="ar-SY"/>
        </w:rPr>
      </w:pPr>
      <w:r w:rsidRPr="00295CD8">
        <w:rPr>
          <w:rFonts w:eastAsia="Times New Roman" w:cs="Arial"/>
          <w:rtl/>
          <w:lang w:bidi="ar-SY"/>
        </w:rPr>
        <w:t>عدم الاستجابة للعلاج المحافظ .</w:t>
      </w:r>
    </w:p>
    <w:p w:rsidR="00295CD8" w:rsidRPr="00295CD8" w:rsidRDefault="00295CD8" w:rsidP="002C5344">
      <w:pPr>
        <w:numPr>
          <w:ilvl w:val="0"/>
          <w:numId w:val="14"/>
        </w:numPr>
        <w:bidi/>
        <w:spacing w:after="0"/>
        <w:contextualSpacing/>
        <w:rPr>
          <w:rFonts w:eastAsia="Times New Roman" w:cs="Arial"/>
          <w:lang w:bidi="ar-SY"/>
        </w:rPr>
      </w:pPr>
      <w:r w:rsidRPr="00295CD8">
        <w:rPr>
          <w:rFonts w:eastAsia="Times New Roman" w:cs="Arial"/>
          <w:rtl/>
          <w:lang w:bidi="ar-SY"/>
        </w:rPr>
        <w:t xml:space="preserve">الاشتباه </w:t>
      </w:r>
      <w:proofErr w:type="spellStart"/>
      <w:r w:rsidRPr="00295CD8">
        <w:rPr>
          <w:rFonts w:eastAsia="Times New Roman" w:cs="Arial"/>
          <w:rtl/>
          <w:lang w:bidi="ar-SY"/>
        </w:rPr>
        <w:t>بإمراضية</w:t>
      </w:r>
      <w:proofErr w:type="spellEnd"/>
      <w:r w:rsidRPr="00295CD8">
        <w:rPr>
          <w:rFonts w:eastAsia="Times New Roman" w:cs="Arial"/>
          <w:rtl/>
          <w:lang w:bidi="ar-SY"/>
        </w:rPr>
        <w:t xml:space="preserve"> أخرى مثل (التهاب المفصل الترقوي </w:t>
      </w:r>
      <w:proofErr w:type="spellStart"/>
      <w:r w:rsidRPr="00295CD8">
        <w:rPr>
          <w:rFonts w:eastAsia="Times New Roman" w:cs="Arial"/>
          <w:rtl/>
          <w:lang w:bidi="ar-SY"/>
        </w:rPr>
        <w:t>الأخرمي،التهاب</w:t>
      </w:r>
      <w:proofErr w:type="spellEnd"/>
      <w:r w:rsidRPr="00295CD8">
        <w:rPr>
          <w:rFonts w:eastAsia="Times New Roman" w:cs="Arial"/>
          <w:rtl/>
          <w:lang w:bidi="ar-SY"/>
        </w:rPr>
        <w:t xml:space="preserve"> المفصل العضدي </w:t>
      </w:r>
      <w:proofErr w:type="spellStart"/>
      <w:r w:rsidRPr="00295CD8">
        <w:rPr>
          <w:rFonts w:eastAsia="Times New Roman" w:cs="Arial"/>
          <w:rtl/>
          <w:lang w:bidi="ar-SY"/>
        </w:rPr>
        <w:t>الحقي،تكلسات</w:t>
      </w:r>
      <w:proofErr w:type="spellEnd"/>
      <w:r w:rsidRPr="00295CD8">
        <w:rPr>
          <w:rFonts w:eastAsia="Times New Roman" w:cs="Arial"/>
          <w:rtl/>
          <w:lang w:bidi="ar-SY"/>
        </w:rPr>
        <w:t xml:space="preserve"> الأوتار)</w:t>
      </w:r>
      <w:r w:rsidRPr="00295CD8">
        <w:rPr>
          <w:rFonts w:eastAsia="Times New Roman" w:cs="Arial"/>
          <w:vertAlign w:val="superscript"/>
        </w:rPr>
        <w:t xml:space="preserve"> (63)</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numPr>
          <w:ilvl w:val="0"/>
          <w:numId w:val="3"/>
        </w:numPr>
        <w:bidi/>
        <w:spacing w:after="0"/>
        <w:contextualSpacing/>
        <w:rPr>
          <w:rFonts w:eastAsia="Times New Roman" w:cs="Arial"/>
          <w:sz w:val="32"/>
          <w:szCs w:val="32"/>
          <w:u w:val="single"/>
          <w:rtl/>
          <w:lang w:bidi="ar-SY"/>
        </w:rPr>
      </w:pPr>
      <w:r w:rsidRPr="00295CD8">
        <w:rPr>
          <w:rFonts w:eastAsia="Times New Roman" w:cs="Arial"/>
          <w:sz w:val="32"/>
          <w:szCs w:val="32"/>
          <w:u w:val="single"/>
          <w:rtl/>
          <w:lang w:bidi="ar-SY"/>
        </w:rPr>
        <w:t>الأمواج فوق الصوت:</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تعتبر المعيار الذهبي لدى الكثير من الأطباء في التقييم البدئي في </w:t>
      </w:r>
      <w:proofErr w:type="spellStart"/>
      <w:r w:rsidRPr="00295CD8">
        <w:rPr>
          <w:rFonts w:eastAsia="Times New Roman" w:cs="Arial"/>
          <w:rtl/>
          <w:lang w:bidi="ar-SY"/>
        </w:rPr>
        <w:t>الاّفات</w:t>
      </w:r>
      <w:proofErr w:type="spellEnd"/>
      <w:r w:rsidRPr="00295CD8">
        <w:rPr>
          <w:rFonts w:eastAsia="Times New Roman" w:cs="Arial"/>
          <w:rtl/>
          <w:lang w:bidi="ar-SY"/>
        </w:rPr>
        <w:t xml:space="preserve"> الوترية ومن ضمنها الكم المدورة</w:t>
      </w:r>
      <w:r w:rsidRPr="00295CD8">
        <w:rPr>
          <w:rFonts w:eastAsia="Times New Roman" w:cs="Aria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وتمكن الأمواج فوق الصوت من تقييم الوتر خلال حركته ومقارنته مع الطرف </w:t>
      </w:r>
      <w:proofErr w:type="spellStart"/>
      <w:r w:rsidRPr="00295CD8">
        <w:rPr>
          <w:rFonts w:eastAsia="Times New Roman" w:cs="Arial"/>
          <w:rtl/>
          <w:lang w:bidi="ar-SY"/>
        </w:rPr>
        <w:t>السليم،ويستطيع</w:t>
      </w:r>
      <w:proofErr w:type="spellEnd"/>
      <w:r w:rsidRPr="00295CD8">
        <w:rPr>
          <w:rFonts w:eastAsia="Times New Roman" w:cs="Arial"/>
          <w:rtl/>
          <w:lang w:bidi="ar-SY"/>
        </w:rPr>
        <w:t xml:space="preserve"> الطبيب بعدها ربط النتائج الشعاعية مع نتائج الفحص السريري.</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ومن ميزات استخدام الأمواج فوق الصوت في التقييم سهولة </w:t>
      </w:r>
      <w:proofErr w:type="spellStart"/>
      <w:r w:rsidRPr="00295CD8">
        <w:rPr>
          <w:rFonts w:eastAsia="Times New Roman" w:cs="Arial"/>
          <w:rtl/>
          <w:lang w:bidi="ar-SY"/>
        </w:rPr>
        <w:t>الاستخدام،والتكلفة</w:t>
      </w:r>
      <w:proofErr w:type="spellEnd"/>
      <w:r w:rsidRPr="00295CD8">
        <w:rPr>
          <w:rFonts w:eastAsia="Times New Roman" w:cs="Arial"/>
          <w:rtl/>
          <w:lang w:bidi="ar-SY"/>
        </w:rPr>
        <w:t xml:space="preserve"> </w:t>
      </w:r>
      <w:proofErr w:type="spellStart"/>
      <w:r w:rsidRPr="00295CD8">
        <w:rPr>
          <w:rFonts w:eastAsia="Times New Roman" w:cs="Arial"/>
          <w:rtl/>
          <w:lang w:bidi="ar-SY"/>
        </w:rPr>
        <w:t>القليلة،وعدم</w:t>
      </w:r>
      <w:proofErr w:type="spellEnd"/>
      <w:r w:rsidRPr="00295CD8">
        <w:rPr>
          <w:rFonts w:eastAsia="Times New Roman" w:cs="Arial"/>
          <w:rtl/>
          <w:lang w:bidi="ar-SY"/>
        </w:rPr>
        <w:t xml:space="preserve"> تعرض المريض للأشعة.</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ولقد بينت عدة دراسات أن للأمواج فوق الصوتية حساسية عالية في تشخيص أمراض الكم الوتري خاصة التمزق التام للوتر</w:t>
      </w:r>
      <w:r w:rsidRPr="00295CD8">
        <w:rPr>
          <w:rFonts w:eastAsia="Times New Roman" w:cs="Arial"/>
          <w:vertAlign w:val="superscript"/>
        </w:rPr>
        <w:t>(64-66)</w:t>
      </w:r>
      <w:r w:rsidRPr="00295CD8">
        <w:rPr>
          <w:rFonts w:eastAsia="Times New Roman" w:cs="Arial"/>
          <w:rtl/>
          <w:lang w:bidi="ar-SY"/>
        </w:rPr>
        <w:t>.</w:t>
      </w:r>
    </w:p>
    <w:p w:rsidR="009D6A7F" w:rsidRDefault="009D6A7F" w:rsidP="009D6A7F">
      <w:pPr>
        <w:bidi/>
        <w:spacing w:after="0"/>
        <w:rPr>
          <w:rFonts w:eastAsia="Times New Roman" w:cs="Arial"/>
          <w:rtl/>
          <w:lang w:bidi="ar-SY"/>
        </w:rPr>
      </w:pPr>
    </w:p>
    <w:p w:rsidR="009D6A7F" w:rsidRPr="00295CD8" w:rsidRDefault="009D6A7F" w:rsidP="009D6A7F">
      <w:pPr>
        <w:bidi/>
        <w:spacing w:after="0"/>
        <w:rPr>
          <w:rFonts w:eastAsia="Times New Roman" w:cs="Arial"/>
          <w:rtl/>
          <w:lang w:bidi="ar-SY"/>
        </w:rPr>
      </w:pPr>
    </w:p>
    <w:p w:rsidR="00295CD8" w:rsidRPr="00295CD8" w:rsidRDefault="00295CD8" w:rsidP="00295CD8">
      <w:pPr>
        <w:numPr>
          <w:ilvl w:val="0"/>
          <w:numId w:val="3"/>
        </w:numPr>
        <w:bidi/>
        <w:spacing w:after="0"/>
        <w:contextualSpacing/>
        <w:rPr>
          <w:rFonts w:eastAsia="Times New Roman" w:cs="Arial"/>
          <w:sz w:val="32"/>
          <w:szCs w:val="32"/>
          <w:u w:val="single"/>
          <w:rtl/>
          <w:lang w:bidi="ar-SY"/>
        </w:rPr>
      </w:pPr>
      <w:r w:rsidRPr="00295CD8">
        <w:rPr>
          <w:rFonts w:eastAsia="Times New Roman" w:cs="Arial"/>
          <w:sz w:val="32"/>
          <w:szCs w:val="32"/>
          <w:u w:val="single"/>
          <w:rtl/>
          <w:lang w:bidi="ar-SY"/>
        </w:rPr>
        <w:t>التصوير بالرنين المغناطيسي:</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يستخدم لاستبعاد تمزق الكم الوتري وذلك بعد فشل العلاج </w:t>
      </w:r>
      <w:proofErr w:type="spellStart"/>
      <w:r w:rsidRPr="00295CD8">
        <w:rPr>
          <w:rFonts w:eastAsia="Times New Roman" w:cs="Arial"/>
          <w:rtl/>
          <w:lang w:bidi="ar-SY"/>
        </w:rPr>
        <w:t>المحافظ،وللمساعدة</w:t>
      </w:r>
      <w:proofErr w:type="spellEnd"/>
      <w:r w:rsidRPr="00295CD8">
        <w:rPr>
          <w:rFonts w:eastAsia="Times New Roman" w:cs="Arial"/>
          <w:rtl/>
          <w:lang w:bidi="ar-SY"/>
        </w:rPr>
        <w:t xml:space="preserve"> في التشخيص عندما تكون </w:t>
      </w:r>
      <w:proofErr w:type="spellStart"/>
      <w:r w:rsidRPr="00295CD8">
        <w:rPr>
          <w:rFonts w:eastAsia="Times New Roman" w:cs="Arial"/>
          <w:rtl/>
          <w:lang w:bidi="ar-SY"/>
        </w:rPr>
        <w:t>الإمراضية</w:t>
      </w:r>
      <w:proofErr w:type="spellEnd"/>
      <w:r w:rsidRPr="00295CD8">
        <w:rPr>
          <w:rFonts w:eastAsia="Times New Roman" w:cs="Arial"/>
          <w:rtl/>
          <w:lang w:bidi="ar-SY"/>
        </w:rPr>
        <w:t xml:space="preserve"> غير واضحة</w:t>
      </w:r>
      <w:r w:rsidRPr="00295CD8">
        <w:rPr>
          <w:rFonts w:eastAsia="Times New Roman" w:cs="Arial"/>
          <w:vertAlign w:val="superscript"/>
        </w:rPr>
        <w:t>(67)</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Default="00295CD8" w:rsidP="00295CD8">
      <w:pPr>
        <w:bidi/>
        <w:spacing w:after="0"/>
        <w:rPr>
          <w:rFonts w:eastAsia="Times New Roman" w:cs="Arial"/>
          <w:rtl/>
          <w:lang w:bidi="ar-SY"/>
        </w:rPr>
      </w:pPr>
    </w:p>
    <w:p w:rsidR="002423D7" w:rsidRDefault="002423D7" w:rsidP="002423D7">
      <w:pPr>
        <w:bidi/>
        <w:spacing w:after="0"/>
        <w:rPr>
          <w:rFonts w:eastAsia="Times New Roman" w:cs="Arial"/>
          <w:rtl/>
          <w:lang w:bidi="ar-SY"/>
        </w:rPr>
      </w:pPr>
    </w:p>
    <w:p w:rsidR="002423D7" w:rsidRDefault="002423D7" w:rsidP="002423D7">
      <w:pPr>
        <w:bidi/>
        <w:spacing w:after="0"/>
        <w:rPr>
          <w:rFonts w:eastAsia="Times New Roman" w:cs="Arial"/>
          <w:rtl/>
          <w:lang w:bidi="ar-SY"/>
        </w:rPr>
      </w:pPr>
    </w:p>
    <w:p w:rsidR="002423D7" w:rsidRPr="00295CD8" w:rsidRDefault="002423D7" w:rsidP="002423D7">
      <w:pPr>
        <w:bidi/>
        <w:spacing w:after="0"/>
        <w:rPr>
          <w:rFonts w:eastAsia="Times New Roman" w:cs="Arial"/>
          <w:sz w:val="72"/>
          <w:szCs w:val="72"/>
          <w:rtl/>
          <w:lang w:bidi="ar-SY"/>
        </w:rPr>
      </w:pPr>
    </w:p>
    <w:p w:rsidR="002423D7" w:rsidRDefault="002423D7" w:rsidP="00295CD8">
      <w:pPr>
        <w:bidi/>
        <w:spacing w:after="0" w:line="240" w:lineRule="auto"/>
        <w:jc w:val="center"/>
        <w:rPr>
          <w:rFonts w:eastAsia="Calibri" w:cs="Arial"/>
          <w:sz w:val="72"/>
          <w:szCs w:val="72"/>
          <w:rtl/>
        </w:rPr>
      </w:pPr>
    </w:p>
    <w:p w:rsidR="00295CD8" w:rsidRPr="00295CD8" w:rsidRDefault="00295CD8" w:rsidP="002423D7">
      <w:pPr>
        <w:bidi/>
        <w:spacing w:after="0" w:line="240" w:lineRule="auto"/>
        <w:jc w:val="center"/>
        <w:rPr>
          <w:rFonts w:eastAsia="Calibri" w:cs="Arial"/>
          <w:sz w:val="72"/>
          <w:szCs w:val="72"/>
          <w:rtl/>
        </w:rPr>
      </w:pPr>
      <w:r w:rsidRPr="00295CD8">
        <w:rPr>
          <w:rFonts w:eastAsia="Calibri" w:cs="Arial"/>
          <w:sz w:val="72"/>
          <w:szCs w:val="72"/>
          <w:rtl/>
        </w:rPr>
        <w:t>الفصل الثالث</w:t>
      </w:r>
    </w:p>
    <w:p w:rsidR="00295CD8" w:rsidRPr="00295CD8" w:rsidRDefault="00295CD8" w:rsidP="00295CD8">
      <w:pPr>
        <w:bidi/>
        <w:spacing w:after="0" w:line="240" w:lineRule="auto"/>
        <w:jc w:val="center"/>
        <w:rPr>
          <w:rFonts w:eastAsia="Calibri" w:cs="Arial"/>
          <w:sz w:val="72"/>
          <w:szCs w:val="72"/>
          <w:rtl/>
        </w:rPr>
      </w:pPr>
    </w:p>
    <w:p w:rsidR="00295CD8" w:rsidRPr="00295CD8" w:rsidRDefault="00295CD8" w:rsidP="00295CD8">
      <w:pPr>
        <w:bidi/>
        <w:spacing w:after="0"/>
        <w:jc w:val="center"/>
        <w:rPr>
          <w:rFonts w:eastAsia="Times New Roman" w:cs="Arial"/>
          <w:sz w:val="72"/>
          <w:szCs w:val="72"/>
          <w:rtl/>
          <w:lang w:bidi="ar-SY"/>
        </w:rPr>
      </w:pPr>
      <w:r w:rsidRPr="00295CD8">
        <w:rPr>
          <w:rFonts w:eastAsia="Calibri" w:cs="Arial"/>
          <w:sz w:val="72"/>
          <w:szCs w:val="72"/>
          <w:rtl/>
        </w:rPr>
        <w:t>العلاج الفيزيائي و برامج إعادة التأهيل</w:t>
      </w:r>
    </w:p>
    <w:p w:rsidR="00295CD8" w:rsidRPr="00295CD8" w:rsidRDefault="00295CD8" w:rsidP="00295CD8">
      <w:pPr>
        <w:bidi/>
        <w:spacing w:after="0"/>
        <w:rPr>
          <w:rFonts w:eastAsia="Times New Roman" w:cs="Arial"/>
          <w:sz w:val="72"/>
          <w:szCs w:val="72"/>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Default="00295CD8" w:rsidP="00295CD8">
      <w:pPr>
        <w:bidi/>
        <w:spacing w:after="0"/>
        <w:rPr>
          <w:rFonts w:eastAsia="Times New Roman" w:cs="Arial"/>
          <w:rtl/>
          <w:lang w:bidi="ar-SY"/>
        </w:rPr>
      </w:pPr>
    </w:p>
    <w:p w:rsidR="005823A1" w:rsidRDefault="005823A1" w:rsidP="005823A1">
      <w:pPr>
        <w:bidi/>
        <w:spacing w:after="0"/>
        <w:rPr>
          <w:rFonts w:eastAsia="Times New Roman" w:cs="Arial"/>
          <w:rtl/>
          <w:lang w:bidi="ar-SY"/>
        </w:rPr>
      </w:pPr>
    </w:p>
    <w:p w:rsidR="005823A1" w:rsidRDefault="005823A1" w:rsidP="005823A1">
      <w:pPr>
        <w:bidi/>
        <w:spacing w:after="0"/>
        <w:rPr>
          <w:rFonts w:eastAsia="Times New Roman" w:cs="Arial"/>
          <w:rtl/>
          <w:lang w:bidi="ar-SY"/>
        </w:rPr>
      </w:pPr>
    </w:p>
    <w:p w:rsidR="005823A1" w:rsidRDefault="005823A1" w:rsidP="005823A1">
      <w:pPr>
        <w:bidi/>
        <w:spacing w:after="0"/>
        <w:rPr>
          <w:rFonts w:eastAsia="Times New Roman" w:cs="Arial"/>
          <w:rtl/>
          <w:lang w:bidi="ar-SY"/>
        </w:rPr>
      </w:pPr>
    </w:p>
    <w:p w:rsidR="005823A1" w:rsidRDefault="005823A1" w:rsidP="005823A1">
      <w:pPr>
        <w:bidi/>
        <w:spacing w:after="0"/>
        <w:rPr>
          <w:rFonts w:eastAsia="Times New Roman" w:cs="Arial"/>
          <w:rtl/>
          <w:lang w:bidi="ar-SY"/>
        </w:rPr>
      </w:pPr>
    </w:p>
    <w:p w:rsidR="005823A1" w:rsidRDefault="005823A1" w:rsidP="005823A1">
      <w:pPr>
        <w:bidi/>
        <w:spacing w:after="0"/>
        <w:rPr>
          <w:rFonts w:eastAsia="Times New Roman" w:cs="Arial"/>
          <w:rtl/>
          <w:lang w:bidi="ar-SY"/>
        </w:rPr>
      </w:pPr>
    </w:p>
    <w:p w:rsidR="002423D7" w:rsidRDefault="002423D7" w:rsidP="002423D7">
      <w:pPr>
        <w:bidi/>
        <w:spacing w:after="0"/>
        <w:rPr>
          <w:rFonts w:eastAsia="Times New Roman" w:cs="Arial"/>
          <w:rtl/>
          <w:lang w:bidi="ar-SY"/>
        </w:rPr>
      </w:pPr>
    </w:p>
    <w:p w:rsidR="002423D7" w:rsidRDefault="002423D7" w:rsidP="002423D7">
      <w:pPr>
        <w:bidi/>
        <w:spacing w:after="0"/>
        <w:rPr>
          <w:rFonts w:eastAsia="Times New Roman" w:cs="Arial"/>
          <w:rtl/>
          <w:lang w:bidi="ar-SY"/>
        </w:rPr>
      </w:pPr>
    </w:p>
    <w:p w:rsidR="002423D7" w:rsidRPr="00295CD8" w:rsidRDefault="002423D7" w:rsidP="002423D7">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Default="00295CD8" w:rsidP="00295CD8">
      <w:pPr>
        <w:bidi/>
        <w:spacing w:after="0"/>
        <w:rPr>
          <w:rFonts w:eastAsia="Times New Roman" w:cs="Arial"/>
          <w:rtl/>
          <w:lang w:bidi="ar-SY"/>
        </w:rPr>
      </w:pPr>
    </w:p>
    <w:p w:rsidR="002423D7" w:rsidRPr="00295CD8" w:rsidRDefault="002423D7" w:rsidP="002423D7">
      <w:pPr>
        <w:bidi/>
        <w:spacing w:after="0"/>
        <w:rPr>
          <w:rFonts w:eastAsia="Times New Roman" w:cs="Arial"/>
          <w:rtl/>
          <w:lang w:bidi="ar-SY"/>
        </w:rPr>
      </w:pPr>
    </w:p>
    <w:p w:rsidR="00295CD8" w:rsidRPr="00295CD8" w:rsidRDefault="00295CD8" w:rsidP="00295CD8">
      <w:pPr>
        <w:bidi/>
        <w:spacing w:after="0"/>
        <w:jc w:val="center"/>
        <w:rPr>
          <w:rFonts w:eastAsia="Times New Roman" w:cs="Arial"/>
          <w:sz w:val="36"/>
          <w:szCs w:val="36"/>
          <w:rtl/>
          <w:lang w:bidi="ar-SY"/>
        </w:rPr>
      </w:pPr>
      <w:bookmarkStart w:id="15" w:name="OLE_LINK17"/>
      <w:bookmarkStart w:id="16" w:name="OLE_LINK18"/>
      <w:r w:rsidRPr="00295CD8">
        <w:rPr>
          <w:rFonts w:eastAsia="Calibri" w:cs="Arial"/>
          <w:sz w:val="36"/>
          <w:szCs w:val="36"/>
          <w:rtl/>
        </w:rPr>
        <w:lastRenderedPageBreak/>
        <w:t>العلاج الفيزيائي و برامج إعادة التأهيل</w:t>
      </w:r>
    </w:p>
    <w:bookmarkEnd w:id="15"/>
    <w:bookmarkEnd w:id="16"/>
    <w:p w:rsidR="00295CD8" w:rsidRPr="00295CD8" w:rsidRDefault="00295CD8" w:rsidP="00295CD8">
      <w:pPr>
        <w:bidi/>
        <w:spacing w:after="0"/>
        <w:rPr>
          <w:rFonts w:eastAsia="Times New Roman" w:cs="Arial"/>
          <w:rtl/>
          <w:lang w:bidi="ar-SY"/>
        </w:rPr>
      </w:pPr>
    </w:p>
    <w:p w:rsidR="00295CD8" w:rsidRPr="008172EB" w:rsidRDefault="00295CD8" w:rsidP="00295CD8">
      <w:pPr>
        <w:bidi/>
        <w:spacing w:after="0"/>
        <w:rPr>
          <w:rFonts w:eastAsia="Times New Roman" w:cs="Arial"/>
          <w:b/>
          <w:bCs/>
          <w:rtl/>
          <w:lang w:bidi="ar-SY"/>
        </w:rPr>
      </w:pPr>
      <w:r w:rsidRPr="008172EB">
        <w:rPr>
          <w:rFonts w:eastAsia="Times New Roman" w:cs="Arial"/>
          <w:b/>
          <w:bCs/>
          <w:rtl/>
          <w:lang w:bidi="ar-SY"/>
        </w:rPr>
        <w:t xml:space="preserve">3-1. </w:t>
      </w:r>
      <w:r w:rsidRPr="008172EB">
        <w:rPr>
          <w:rFonts w:eastAsia="Times New Roman" w:cs="Arial"/>
          <w:b/>
          <w:bCs/>
          <w:sz w:val="32"/>
          <w:szCs w:val="32"/>
          <w:rtl/>
          <w:lang w:bidi="ar-SY"/>
        </w:rPr>
        <w:t xml:space="preserve">العلاج </w:t>
      </w:r>
      <w:r w:rsidRPr="008172EB">
        <w:rPr>
          <w:rFonts w:eastAsia="Times New Roman" w:cs="Arial"/>
          <w:b/>
          <w:bCs/>
          <w:rtl/>
          <w:lang w:bidi="ar-SY"/>
        </w:rPr>
        <w:t>:</w:t>
      </w:r>
    </w:p>
    <w:p w:rsidR="00295CD8" w:rsidRPr="00295CD8" w:rsidRDefault="00295CD8" w:rsidP="00295CD8">
      <w:pPr>
        <w:numPr>
          <w:ilvl w:val="0"/>
          <w:numId w:val="5"/>
        </w:numPr>
        <w:bidi/>
        <w:spacing w:after="0"/>
        <w:contextualSpacing/>
        <w:rPr>
          <w:rFonts w:eastAsia="Times New Roman" w:cs="Arial"/>
          <w:rtl/>
          <w:lang w:bidi="ar-SY"/>
        </w:rPr>
      </w:pPr>
      <w:r w:rsidRPr="00295CD8">
        <w:rPr>
          <w:rFonts w:eastAsia="Times New Roman" w:cs="Arial"/>
          <w:rtl/>
          <w:lang w:bidi="ar-SY"/>
        </w:rPr>
        <w:t>تطبيق الثلج على الكتف.</w:t>
      </w:r>
    </w:p>
    <w:p w:rsidR="00295CD8" w:rsidRPr="00295CD8" w:rsidRDefault="00295CD8" w:rsidP="00295CD8">
      <w:pPr>
        <w:numPr>
          <w:ilvl w:val="0"/>
          <w:numId w:val="5"/>
        </w:numPr>
        <w:bidi/>
        <w:spacing w:after="0"/>
        <w:contextualSpacing/>
        <w:rPr>
          <w:rFonts w:eastAsia="Times New Roman" w:cs="Arial"/>
          <w:rtl/>
          <w:lang w:bidi="ar-SY"/>
        </w:rPr>
      </w:pPr>
      <w:r w:rsidRPr="00295CD8">
        <w:rPr>
          <w:rFonts w:eastAsia="Times New Roman" w:cs="Arial"/>
          <w:rtl/>
          <w:lang w:bidi="ar-SY"/>
        </w:rPr>
        <w:t>الراحة.</w:t>
      </w:r>
    </w:p>
    <w:p w:rsidR="00295CD8" w:rsidRPr="00295CD8" w:rsidRDefault="00295CD8" w:rsidP="00295CD8">
      <w:pPr>
        <w:numPr>
          <w:ilvl w:val="0"/>
          <w:numId w:val="5"/>
        </w:numPr>
        <w:bidi/>
        <w:spacing w:after="0"/>
        <w:contextualSpacing/>
        <w:rPr>
          <w:rFonts w:eastAsia="Times New Roman" w:cs="Arial"/>
          <w:rtl/>
          <w:lang w:bidi="ar-SY"/>
        </w:rPr>
      </w:pPr>
      <w:r w:rsidRPr="00295CD8">
        <w:rPr>
          <w:rFonts w:eastAsia="Times New Roman" w:cs="Arial"/>
          <w:rtl/>
          <w:lang w:bidi="ar-SY"/>
        </w:rPr>
        <w:t xml:space="preserve">تناول الأدوية المضادة للالتهاب </w:t>
      </w:r>
      <w:proofErr w:type="spellStart"/>
      <w:r w:rsidRPr="00295CD8">
        <w:rPr>
          <w:rFonts w:eastAsia="Times New Roman" w:cs="Arial"/>
          <w:rtl/>
          <w:lang w:bidi="ar-SY"/>
        </w:rPr>
        <w:t>اللاستيروئيدية</w:t>
      </w:r>
      <w:proofErr w:type="spellEnd"/>
      <w:r w:rsidRPr="00295CD8">
        <w:rPr>
          <w:rFonts w:eastAsia="Times New Roman" w:cs="Arial"/>
          <w:rtl/>
          <w:lang w:bidi="ar-SY"/>
        </w:rPr>
        <w:t>.</w:t>
      </w:r>
    </w:p>
    <w:p w:rsidR="00295CD8" w:rsidRPr="00295CD8" w:rsidRDefault="00295CD8" w:rsidP="00295CD8">
      <w:pPr>
        <w:numPr>
          <w:ilvl w:val="0"/>
          <w:numId w:val="5"/>
        </w:numPr>
        <w:bidi/>
        <w:spacing w:after="0"/>
        <w:contextualSpacing/>
        <w:rPr>
          <w:rFonts w:eastAsia="Times New Roman" w:cs="Arial"/>
          <w:rtl/>
          <w:lang w:bidi="ar-SY"/>
        </w:rPr>
      </w:pPr>
      <w:r w:rsidRPr="00295CD8">
        <w:rPr>
          <w:rFonts w:eastAsia="Times New Roman" w:cs="Arial"/>
          <w:rtl/>
          <w:lang w:bidi="ar-SY"/>
        </w:rPr>
        <w:t>وسائط علاجية.</w:t>
      </w:r>
    </w:p>
    <w:p w:rsidR="00295CD8" w:rsidRPr="00295CD8" w:rsidRDefault="00295CD8" w:rsidP="00295CD8">
      <w:pPr>
        <w:numPr>
          <w:ilvl w:val="0"/>
          <w:numId w:val="5"/>
        </w:numPr>
        <w:bidi/>
        <w:spacing w:after="0"/>
        <w:contextualSpacing/>
        <w:rPr>
          <w:rFonts w:eastAsia="Times New Roman" w:cs="Arial"/>
          <w:lang w:bidi="ar-SY"/>
        </w:rPr>
      </w:pPr>
      <w:r w:rsidRPr="00295CD8">
        <w:rPr>
          <w:rFonts w:eastAsia="Times New Roman" w:cs="Arial"/>
          <w:rtl/>
          <w:lang w:bidi="ar-SY"/>
        </w:rPr>
        <w:t>العلاج الفيزيائي</w:t>
      </w:r>
      <w:r w:rsidRPr="00295CD8">
        <w:rPr>
          <w:rFonts w:eastAsia="Times New Roman" w:cs="Arial"/>
          <w:vertAlign w:val="superscript"/>
        </w:rPr>
        <w:t>(68)</w:t>
      </w:r>
      <w:r w:rsidRPr="00295CD8">
        <w:rPr>
          <w:rFonts w:eastAsia="Times New Roman" w:cs="Arial"/>
          <w:rtl/>
          <w:lang w:bidi="ar-SY"/>
        </w:rPr>
        <w:t>.</w:t>
      </w:r>
    </w:p>
    <w:p w:rsidR="00295CD8" w:rsidRPr="00295CD8" w:rsidRDefault="00295CD8" w:rsidP="00295CD8">
      <w:pPr>
        <w:bidi/>
        <w:spacing w:after="0"/>
        <w:contextualSpacing/>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3-1-1. </w:t>
      </w:r>
      <w:r w:rsidRPr="00295CD8">
        <w:rPr>
          <w:rFonts w:eastAsia="Times New Roman" w:cs="Arial"/>
          <w:sz w:val="32"/>
          <w:szCs w:val="32"/>
          <w:u w:val="single"/>
          <w:rtl/>
          <w:lang w:bidi="ar-SY"/>
        </w:rPr>
        <w:t>المعالجة بالبرودة</w:t>
      </w:r>
      <w:r w:rsidRPr="00295CD8">
        <w:rPr>
          <w:rFonts w:eastAsia="Times New Roman" w:cs="Arial"/>
          <w:u w:val="single"/>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 تخفف من الوذمة والالتهاب ولها تأثيرات مسكنة للألم </w:t>
      </w:r>
      <w:r w:rsidRPr="00295CD8">
        <w:rPr>
          <w:rFonts w:eastAsia="Times New Roman" w:cs="Arial"/>
          <w:vertAlign w:val="superscript"/>
        </w:rPr>
        <w:t>(38)</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ويكون استخدام الثلج فعالاً عندما يكون اعتلال الكم الوتري للكتف مترافقاً </w:t>
      </w:r>
      <w:proofErr w:type="spellStart"/>
      <w:r w:rsidRPr="00295CD8">
        <w:rPr>
          <w:rFonts w:eastAsia="Times New Roman" w:cs="Arial"/>
          <w:rtl/>
          <w:lang w:bidi="ar-SY"/>
        </w:rPr>
        <w:t>بحدثية</w:t>
      </w:r>
      <w:proofErr w:type="spellEnd"/>
      <w:r w:rsidRPr="00295CD8">
        <w:rPr>
          <w:rFonts w:eastAsia="Times New Roman" w:cs="Arial"/>
          <w:rtl/>
          <w:lang w:bidi="ar-SY"/>
        </w:rPr>
        <w:t xml:space="preserve"> التهابية في المنطقة المحيطة</w:t>
      </w:r>
      <w:r w:rsidRPr="00295CD8">
        <w:rPr>
          <w:rFonts w:eastAsia="Times New Roman" w:cs="Arial"/>
          <w:vertAlign w:val="superscript"/>
        </w:rPr>
        <w:t>(43)</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3-1-2. </w:t>
      </w:r>
      <w:r w:rsidRPr="00295CD8">
        <w:rPr>
          <w:rFonts w:eastAsia="Times New Roman" w:cs="Arial"/>
          <w:sz w:val="32"/>
          <w:szCs w:val="32"/>
          <w:u w:val="single"/>
          <w:rtl/>
          <w:lang w:bidi="ar-SY"/>
        </w:rPr>
        <w:t>الراحة</w:t>
      </w:r>
      <w:r w:rsidRPr="00295CD8">
        <w:rPr>
          <w:rFonts w:eastAsia="Times New Roman" w:cs="Arial"/>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تعني الامتناع عن النشاطات التي تتطلب رفع الذراع فوق مستوى الرأس.</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u w:val="single"/>
          <w:rtl/>
          <w:lang w:bidi="ar-SY"/>
        </w:rPr>
      </w:pPr>
      <w:r w:rsidRPr="00295CD8">
        <w:rPr>
          <w:rFonts w:eastAsia="Times New Roman" w:cs="Arial"/>
          <w:rtl/>
          <w:lang w:bidi="ar-SY"/>
        </w:rPr>
        <w:t xml:space="preserve">3-1-3. </w:t>
      </w:r>
      <w:r w:rsidRPr="00295CD8">
        <w:rPr>
          <w:rFonts w:eastAsia="Times New Roman" w:cs="Arial"/>
          <w:sz w:val="32"/>
          <w:szCs w:val="32"/>
          <w:u w:val="single"/>
          <w:rtl/>
          <w:lang w:bidi="ar-SY"/>
        </w:rPr>
        <w:t xml:space="preserve">الأدوية المضادة للالتهاب </w:t>
      </w:r>
      <w:proofErr w:type="spellStart"/>
      <w:r w:rsidRPr="00295CD8">
        <w:rPr>
          <w:rFonts w:eastAsia="Times New Roman" w:cs="Arial"/>
          <w:sz w:val="32"/>
          <w:szCs w:val="32"/>
          <w:u w:val="single"/>
          <w:rtl/>
          <w:lang w:bidi="ar-SY"/>
        </w:rPr>
        <w:t>اللاستيروئيدية</w:t>
      </w:r>
      <w:proofErr w:type="spellEnd"/>
      <w:r w:rsidRPr="00295CD8">
        <w:rPr>
          <w:rFonts w:eastAsia="Times New Roman" w:cs="Arial"/>
          <w:sz w:val="32"/>
          <w:szCs w:val="32"/>
          <w:u w:val="single"/>
          <w:rtl/>
          <w:lang w:bidi="ar-SY"/>
        </w:rPr>
        <w:t>:</w:t>
      </w:r>
    </w:p>
    <w:p w:rsidR="00295CD8" w:rsidRDefault="00295CD8" w:rsidP="00295CD8">
      <w:pPr>
        <w:bidi/>
        <w:spacing w:after="0"/>
        <w:rPr>
          <w:rFonts w:eastAsia="Times New Roman" w:cs="Arial"/>
          <w:rtl/>
          <w:lang w:bidi="ar-SY"/>
        </w:rPr>
      </w:pPr>
      <w:r w:rsidRPr="00295CD8">
        <w:rPr>
          <w:rFonts w:eastAsia="Times New Roman" w:cs="Arial"/>
          <w:rtl/>
          <w:lang w:bidi="ar-SY"/>
        </w:rPr>
        <w:t xml:space="preserve">تستخدم في </w:t>
      </w:r>
      <w:proofErr w:type="spellStart"/>
      <w:r w:rsidRPr="00295CD8">
        <w:rPr>
          <w:rFonts w:eastAsia="Times New Roman" w:cs="Arial"/>
          <w:rtl/>
          <w:lang w:bidi="ar-SY"/>
        </w:rPr>
        <w:t>الأذيات</w:t>
      </w:r>
      <w:proofErr w:type="spellEnd"/>
      <w:r w:rsidRPr="00295CD8">
        <w:rPr>
          <w:rFonts w:eastAsia="Times New Roman" w:cs="Arial"/>
          <w:rtl/>
          <w:lang w:bidi="ar-SY"/>
        </w:rPr>
        <w:t xml:space="preserve"> الحادة ولفترة قصيرة من (7-10) </w:t>
      </w:r>
      <w:proofErr w:type="spellStart"/>
      <w:r w:rsidRPr="00295CD8">
        <w:rPr>
          <w:rFonts w:eastAsia="Times New Roman" w:cs="Arial"/>
          <w:rtl/>
          <w:lang w:bidi="ar-SY"/>
        </w:rPr>
        <w:t>أيام،لكن</w:t>
      </w:r>
      <w:proofErr w:type="spellEnd"/>
      <w:r w:rsidRPr="00295CD8">
        <w:rPr>
          <w:rFonts w:eastAsia="Times New Roman" w:cs="Arial"/>
          <w:rtl/>
          <w:lang w:bidi="ar-SY"/>
        </w:rPr>
        <w:t xml:space="preserve"> لا يزال استخدام الأدوية المضادة للالتهاب </w:t>
      </w:r>
      <w:proofErr w:type="spellStart"/>
      <w:r w:rsidRPr="00295CD8">
        <w:rPr>
          <w:rFonts w:eastAsia="Times New Roman" w:cs="Arial"/>
          <w:rtl/>
          <w:lang w:bidi="ar-SY"/>
        </w:rPr>
        <w:t>اللاستيروئيدية</w:t>
      </w:r>
      <w:proofErr w:type="spellEnd"/>
      <w:r w:rsidRPr="00295CD8">
        <w:rPr>
          <w:rFonts w:eastAsia="Times New Roman" w:cs="Arial"/>
          <w:rtl/>
          <w:lang w:bidi="ar-SY"/>
        </w:rPr>
        <w:t xml:space="preserve"> في علاج التهاب الكم الوتري المدورة موضع جدل</w:t>
      </w:r>
      <w:r w:rsidRPr="00295CD8">
        <w:rPr>
          <w:rFonts w:eastAsia="Times New Roman" w:cs="Arial"/>
          <w:vertAlign w:val="superscript"/>
        </w:rPr>
        <w:t>(38,43)</w:t>
      </w:r>
      <w:r w:rsidRPr="00295CD8">
        <w:rPr>
          <w:rFonts w:eastAsia="Times New Roman" w:cs="Arial"/>
          <w:rtl/>
          <w:lang w:bidi="ar-SY"/>
        </w:rPr>
        <w:t>.</w:t>
      </w:r>
    </w:p>
    <w:p w:rsidR="005823A1" w:rsidRPr="00295CD8" w:rsidRDefault="005823A1" w:rsidP="005823A1">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3-1-4.</w:t>
      </w:r>
      <w:r w:rsidRPr="00295CD8">
        <w:rPr>
          <w:rFonts w:eastAsia="Times New Roman" w:cs="Arial"/>
          <w:sz w:val="32"/>
          <w:szCs w:val="32"/>
          <w:rtl/>
          <w:lang w:bidi="ar-SY"/>
        </w:rPr>
        <w:t xml:space="preserve"> </w:t>
      </w:r>
      <w:r w:rsidRPr="00295CD8">
        <w:rPr>
          <w:rFonts w:eastAsia="Times New Roman" w:cs="Arial"/>
          <w:sz w:val="36"/>
          <w:szCs w:val="36"/>
          <w:u w:val="single"/>
          <w:rtl/>
          <w:lang w:bidi="ar-SY"/>
        </w:rPr>
        <w:t>الوسائط العلاجية</w:t>
      </w:r>
      <w:r w:rsidRPr="00295CD8">
        <w:rPr>
          <w:rFonts w:eastAsia="Times New Roman" w:cs="Arial" w:hint="cs"/>
          <w:sz w:val="36"/>
          <w:szCs w:val="36"/>
          <w:u w:val="single"/>
          <w:rtl/>
          <w:lang w:bidi="ar-SY"/>
        </w:rPr>
        <w:t xml:space="preserve"> الفيزيائية</w:t>
      </w:r>
      <w:r w:rsidRPr="00295CD8">
        <w:rPr>
          <w:rFonts w:eastAsia="Times New Roman" w:cs="Arial"/>
          <w:sz w:val="36"/>
          <w:szCs w:val="36"/>
          <w:u w:val="single"/>
          <w:rtl/>
          <w:lang w:bidi="ar-SY"/>
        </w:rPr>
        <w:t>:</w:t>
      </w:r>
    </w:p>
    <w:p w:rsidR="00295CD8" w:rsidRPr="00295CD8" w:rsidRDefault="00295CD8" w:rsidP="002C5344">
      <w:pPr>
        <w:numPr>
          <w:ilvl w:val="0"/>
          <w:numId w:val="15"/>
        </w:numPr>
        <w:bidi/>
        <w:spacing w:after="0"/>
        <w:contextualSpacing/>
        <w:rPr>
          <w:rFonts w:eastAsia="Times New Roman" w:cs="Arial"/>
          <w:rtl/>
          <w:lang w:bidi="ar-SY"/>
        </w:rPr>
      </w:pPr>
      <w:r w:rsidRPr="00295CD8">
        <w:rPr>
          <w:rFonts w:eastAsia="Times New Roman" w:cs="Arial"/>
          <w:i/>
          <w:iCs/>
          <w:rtl/>
          <w:lang w:bidi="ar-SY"/>
        </w:rPr>
        <w:t xml:space="preserve">التنبيه الكهربائي </w:t>
      </w:r>
      <w:proofErr w:type="spellStart"/>
      <w:r w:rsidRPr="00295CD8">
        <w:rPr>
          <w:rFonts w:eastAsia="Times New Roman" w:cs="Arial"/>
          <w:i/>
          <w:iCs/>
          <w:rtl/>
          <w:lang w:bidi="ar-SY"/>
        </w:rPr>
        <w:t>التسكيني</w:t>
      </w:r>
      <w:proofErr w:type="spellEnd"/>
      <w:r w:rsidRPr="00295CD8">
        <w:rPr>
          <w:rFonts w:eastAsia="Times New Roman" w:cs="Arial"/>
          <w:rtl/>
          <w:lang w:bidi="ar-SY"/>
        </w:rPr>
        <w:t xml:space="preserve"> (تيار التنس).</w:t>
      </w:r>
    </w:p>
    <w:p w:rsidR="00295CD8" w:rsidRPr="00295CD8" w:rsidRDefault="00295CD8" w:rsidP="002C5344">
      <w:pPr>
        <w:numPr>
          <w:ilvl w:val="0"/>
          <w:numId w:val="15"/>
        </w:numPr>
        <w:bidi/>
        <w:spacing w:after="0"/>
        <w:contextualSpacing/>
        <w:rPr>
          <w:rFonts w:eastAsia="Times New Roman" w:cs="Arial"/>
          <w:i/>
          <w:iCs/>
          <w:lang w:bidi="ar-SY"/>
        </w:rPr>
      </w:pPr>
      <w:r w:rsidRPr="00295CD8">
        <w:rPr>
          <w:rFonts w:eastAsia="Times New Roman" w:cs="Arial"/>
          <w:i/>
          <w:iCs/>
          <w:rtl/>
          <w:lang w:bidi="ar-SY"/>
        </w:rPr>
        <w:t>الأمواج الصادمة.</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يعد استخدام الأمواج الصادمة علاجاً بديلاً عن الجراحة في علاج التهاب الكم الوتري المتكلس و الذي لم يستجب على العلاج المحافظ.</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و بالرغم من أن الألية </w:t>
      </w:r>
      <w:proofErr w:type="spellStart"/>
      <w:r w:rsidRPr="00295CD8">
        <w:rPr>
          <w:rFonts w:eastAsia="Times New Roman" w:cs="Arial"/>
          <w:rtl/>
          <w:lang w:bidi="ar-SY"/>
        </w:rPr>
        <w:t>الإمراضية</w:t>
      </w:r>
      <w:proofErr w:type="spellEnd"/>
      <w:r w:rsidRPr="00295CD8">
        <w:rPr>
          <w:rFonts w:eastAsia="Times New Roman" w:cs="Arial"/>
          <w:rtl/>
          <w:lang w:bidi="ar-SY"/>
        </w:rPr>
        <w:t xml:space="preserve"> غير معروفة بشكل </w:t>
      </w:r>
      <w:proofErr w:type="spellStart"/>
      <w:r w:rsidRPr="00295CD8">
        <w:rPr>
          <w:rFonts w:eastAsia="Times New Roman" w:cs="Arial"/>
          <w:rtl/>
          <w:lang w:bidi="ar-SY"/>
        </w:rPr>
        <w:t>كامل،لكن</w:t>
      </w:r>
      <w:proofErr w:type="spellEnd"/>
      <w:r w:rsidRPr="00295CD8">
        <w:rPr>
          <w:rFonts w:eastAsia="Times New Roman" w:cs="Arial"/>
          <w:rtl/>
          <w:lang w:bidi="ar-SY"/>
        </w:rPr>
        <w:t xml:space="preserve"> يعتقد أن استخدام الأمواج الصادمة له تأثير تسكيني طويل الأمد بالإضافة إلى التأثير التحريضي في عملية الشفاء عند هؤلاء المرضى.</w:t>
      </w:r>
    </w:p>
    <w:p w:rsidR="00295CD8" w:rsidRPr="00295CD8" w:rsidRDefault="00295CD8" w:rsidP="00B46A07">
      <w:pPr>
        <w:bidi/>
        <w:spacing w:after="0"/>
        <w:rPr>
          <w:rFonts w:eastAsia="Times New Roman" w:cs="Arial"/>
          <w:rtl/>
          <w:lang w:bidi="ar-SY"/>
        </w:rPr>
      </w:pPr>
      <w:r w:rsidRPr="00295CD8">
        <w:rPr>
          <w:rFonts w:eastAsia="Times New Roman" w:cs="Arial"/>
          <w:rtl/>
          <w:lang w:bidi="ar-SY"/>
        </w:rPr>
        <w:lastRenderedPageBreak/>
        <w:t xml:space="preserve">يوجد حالياً دليل عالي المستوى في فائدة الأمواج الصادمة في إنقاص الألم و تحسين الوظيفة المقاسة بمقياس </w:t>
      </w:r>
      <w:proofErr w:type="spellStart"/>
      <w:r w:rsidRPr="00295CD8">
        <w:rPr>
          <w:rFonts w:eastAsia="Times New Roman" w:cs="Arial"/>
          <w:rtl/>
          <w:lang w:bidi="ar-SY"/>
        </w:rPr>
        <w:t>كونستانت</w:t>
      </w:r>
      <w:proofErr w:type="spellEnd"/>
      <w:r w:rsidRPr="00295CD8">
        <w:rPr>
          <w:rFonts w:eastAsia="Times New Roman" w:cs="Arial"/>
          <w:rtl/>
          <w:lang w:bidi="ar-SY"/>
        </w:rPr>
        <w:t xml:space="preserve"> عند هؤلاء المرضى،</w:t>
      </w:r>
      <w:r w:rsidRPr="00295CD8">
        <w:rPr>
          <w:rFonts w:eastAsia="Times New Roman" w:cs="Arial" w:hint="cs"/>
          <w:rtl/>
          <w:lang w:bidi="ar-SY"/>
        </w:rPr>
        <w:t xml:space="preserve"> </w:t>
      </w:r>
      <w:r w:rsidRPr="00295CD8">
        <w:rPr>
          <w:rFonts w:eastAsia="Times New Roman" w:cs="Arial"/>
          <w:rtl/>
          <w:lang w:bidi="ar-SY"/>
        </w:rPr>
        <w:t xml:space="preserve">وإلى </w:t>
      </w:r>
      <w:r w:rsidRPr="00295CD8">
        <w:rPr>
          <w:rFonts w:eastAsia="Times New Roman" w:cs="Arial" w:hint="cs"/>
          <w:rtl/>
          <w:lang w:bidi="ar-SY"/>
        </w:rPr>
        <w:t>الآن</w:t>
      </w:r>
      <w:r w:rsidRPr="00295CD8">
        <w:rPr>
          <w:rFonts w:eastAsia="Times New Roman" w:cs="Arial"/>
          <w:rtl/>
          <w:lang w:bidi="ar-SY"/>
        </w:rPr>
        <w:t xml:space="preserve"> لا يوجد أي دليل على فائدة استخدامها عند مرضى التهاب الكم الوتري غير المتكلس.</w:t>
      </w:r>
      <w:r w:rsidRPr="00295CD8">
        <w:rPr>
          <w:rFonts w:eastAsia="Times New Roman" w:cs="Arial"/>
          <w:vertAlign w:val="superscript"/>
        </w:rPr>
        <w:t xml:space="preserve"> (69)</w:t>
      </w:r>
    </w:p>
    <w:p w:rsidR="00295CD8" w:rsidRPr="00295CD8" w:rsidRDefault="00295CD8" w:rsidP="002C5344">
      <w:pPr>
        <w:numPr>
          <w:ilvl w:val="0"/>
          <w:numId w:val="15"/>
        </w:numPr>
        <w:bidi/>
        <w:spacing w:after="0"/>
        <w:contextualSpacing/>
        <w:rPr>
          <w:rFonts w:eastAsia="Times New Roman" w:cs="Arial"/>
          <w:rtl/>
          <w:lang w:bidi="ar-SY"/>
        </w:rPr>
      </w:pPr>
      <w:r w:rsidRPr="00295CD8">
        <w:rPr>
          <w:rFonts w:eastAsia="Times New Roman" w:cs="Arial"/>
          <w:i/>
          <w:iCs/>
          <w:rtl/>
          <w:lang w:bidi="ar-SY"/>
        </w:rPr>
        <w:t>الأمواج فوق الصوت:</w:t>
      </w:r>
      <w:r w:rsidRPr="00295CD8">
        <w:rPr>
          <w:rFonts w:eastAsia="Times New Roman" w:cs="Arial"/>
          <w:rtl/>
          <w:lang w:bidi="ar-SY"/>
        </w:rPr>
        <w:t xml:space="preserve"> تحفز الأمواج فوق الصوتية العلاجية شفاء الوتر عن طريق إنتاج الكولاجين وبالتالي تزيد قوة الشد.</w:t>
      </w:r>
    </w:p>
    <w:p w:rsidR="00295CD8" w:rsidRPr="00295CD8" w:rsidRDefault="00295CD8" w:rsidP="002C5344">
      <w:pPr>
        <w:numPr>
          <w:ilvl w:val="0"/>
          <w:numId w:val="15"/>
        </w:numPr>
        <w:bidi/>
        <w:spacing w:after="0"/>
        <w:contextualSpacing/>
        <w:rPr>
          <w:rFonts w:eastAsia="Times New Roman" w:cs="Arial"/>
          <w:rtl/>
          <w:lang w:bidi="ar-SY"/>
        </w:rPr>
      </w:pPr>
      <w:r w:rsidRPr="00295CD8">
        <w:rPr>
          <w:rFonts w:eastAsia="Times New Roman" w:cs="Arial"/>
          <w:i/>
          <w:iCs/>
          <w:rtl/>
          <w:lang w:bidi="ar-SY"/>
        </w:rPr>
        <w:t>التشريد الدوائي</w:t>
      </w:r>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rtl/>
          <w:lang w:bidi="ar-SY"/>
        </w:rPr>
        <w:t>يخفف الألم،</w:t>
      </w:r>
      <w:r w:rsidRPr="00295CD8">
        <w:rPr>
          <w:rFonts w:eastAsia="Times New Roman" w:cs="Arial" w:hint="cs"/>
          <w:rtl/>
          <w:lang w:bidi="ar-SY"/>
        </w:rPr>
        <w:t xml:space="preserve"> </w:t>
      </w:r>
      <w:r w:rsidRPr="00295CD8">
        <w:rPr>
          <w:rFonts w:eastAsia="Times New Roman" w:cs="Arial"/>
          <w:rtl/>
          <w:lang w:bidi="ar-SY"/>
        </w:rPr>
        <w:t xml:space="preserve">حيث تستخدم الأمواج فوق الصوتية للتشريد الدوائي لتعزيز امتصاص الأدوية المضادة للالتهاب </w:t>
      </w:r>
      <w:proofErr w:type="spellStart"/>
      <w:r w:rsidRPr="00295CD8">
        <w:rPr>
          <w:rFonts w:eastAsia="Times New Roman" w:cs="Arial"/>
          <w:rtl/>
          <w:lang w:bidi="ar-SY"/>
        </w:rPr>
        <w:t>اللاستيروئيدية</w:t>
      </w:r>
      <w:proofErr w:type="spellEnd"/>
      <w:r w:rsidRPr="00295CD8">
        <w:rPr>
          <w:rFonts w:eastAsia="Times New Roman" w:cs="Arial"/>
          <w:rtl/>
          <w:lang w:bidi="ar-SY"/>
        </w:rPr>
        <w:t xml:space="preserve"> والأدوية المسكنة عبر الجلد.</w:t>
      </w:r>
      <w:r w:rsidRPr="00295CD8">
        <w:rPr>
          <w:rFonts w:eastAsia="Times New Roman" w:cs="Arial"/>
          <w:vertAlign w:val="superscript"/>
        </w:rPr>
        <w:t xml:space="preserve"> (37)</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3-1-5. </w:t>
      </w:r>
      <w:r w:rsidRPr="00295CD8">
        <w:rPr>
          <w:rFonts w:eastAsia="Times New Roman" w:cs="Arial"/>
          <w:sz w:val="32"/>
          <w:szCs w:val="32"/>
          <w:u w:val="single"/>
          <w:rtl/>
          <w:lang w:bidi="ar-SY"/>
        </w:rPr>
        <w:t>العلاج  الفيزيائي الحركي</w:t>
      </w:r>
      <w:r w:rsidRPr="00295CD8">
        <w:rPr>
          <w:rFonts w:eastAsia="Times New Roman" w:cs="Arial"/>
          <w:u w:val="single"/>
          <w:rtl/>
          <w:lang w:bidi="ar-SY"/>
        </w:rPr>
        <w:t>:</w:t>
      </w:r>
    </w:p>
    <w:p w:rsidR="00295CD8" w:rsidRPr="00295CD8" w:rsidRDefault="00295CD8" w:rsidP="00295CD8">
      <w:pPr>
        <w:numPr>
          <w:ilvl w:val="0"/>
          <w:numId w:val="6"/>
        </w:numPr>
        <w:bidi/>
        <w:spacing w:after="0"/>
        <w:contextualSpacing/>
        <w:rPr>
          <w:rFonts w:eastAsia="Times New Roman" w:cs="Arial"/>
          <w:lang w:bidi="ar-SY"/>
        </w:rPr>
      </w:pPr>
      <w:r w:rsidRPr="00295CD8">
        <w:rPr>
          <w:rFonts w:eastAsia="Times New Roman" w:cs="Arial"/>
          <w:i/>
          <w:iCs/>
          <w:rtl/>
          <w:lang w:bidi="ar-SY"/>
        </w:rPr>
        <w:t>تمارين المدى الحركي للكتف</w:t>
      </w:r>
      <w:r w:rsidRPr="00295CD8">
        <w:rPr>
          <w:rFonts w:eastAsia="Times New Roman" w:cs="Arial"/>
          <w:rtl/>
          <w:lang w:bidi="ar-SY"/>
        </w:rPr>
        <w:t>:</w:t>
      </w:r>
    </w:p>
    <w:p w:rsidR="00295CD8" w:rsidRPr="00295CD8" w:rsidRDefault="00295CD8" w:rsidP="00295CD8">
      <w:pPr>
        <w:bidi/>
        <w:spacing w:after="0"/>
        <w:contextualSpacing/>
        <w:rPr>
          <w:rFonts w:eastAsia="Times New Roman" w:cs="Arial"/>
          <w:rtl/>
          <w:lang w:bidi="ar-SY"/>
        </w:rPr>
      </w:pPr>
      <w:r w:rsidRPr="00295CD8">
        <w:rPr>
          <w:rFonts w:eastAsia="Times New Roman" w:cs="Arial"/>
          <w:rtl/>
          <w:lang w:bidi="ar-SY"/>
        </w:rPr>
        <w:t>تساعد في الوقاية من اليبوسة الصباحية والاختلاطات الأخرى كالكتف المتجمدة .</w:t>
      </w:r>
    </w:p>
    <w:p w:rsidR="00295CD8" w:rsidRPr="00295CD8" w:rsidRDefault="00295CD8" w:rsidP="00295CD8">
      <w:pPr>
        <w:bidi/>
        <w:spacing w:after="0"/>
        <w:contextualSpacing/>
        <w:rPr>
          <w:rFonts w:eastAsia="Times New Roman" w:cs="Arial"/>
          <w:rtl/>
          <w:lang w:bidi="ar-SY"/>
        </w:rPr>
      </w:pPr>
      <w:r w:rsidRPr="00295CD8">
        <w:rPr>
          <w:rFonts w:eastAsia="Times New Roman" w:cs="Arial"/>
          <w:rtl/>
          <w:lang w:bidi="ar-SY"/>
        </w:rPr>
        <w:t xml:space="preserve">حيث يجب أن نصل إلى المدى الحركي الكامل للكتف قبل البدء بتمارين التقوية. </w:t>
      </w:r>
      <w:r w:rsidRPr="00295CD8">
        <w:rPr>
          <w:rFonts w:eastAsia="Times New Roman" w:cs="Arial"/>
          <w:vertAlign w:val="superscript"/>
        </w:rPr>
        <w:t>(37)</w:t>
      </w:r>
    </w:p>
    <w:p w:rsidR="00295CD8" w:rsidRPr="00295CD8" w:rsidRDefault="00295CD8" w:rsidP="00295CD8">
      <w:pPr>
        <w:numPr>
          <w:ilvl w:val="0"/>
          <w:numId w:val="6"/>
        </w:numPr>
        <w:bidi/>
        <w:spacing w:after="0"/>
        <w:contextualSpacing/>
        <w:rPr>
          <w:rFonts w:eastAsia="Times New Roman" w:cs="Arial"/>
          <w:lang w:bidi="ar-SY"/>
        </w:rPr>
      </w:pPr>
      <w:r w:rsidRPr="00295CD8">
        <w:rPr>
          <w:rFonts w:eastAsia="Times New Roman" w:cs="Arial"/>
          <w:i/>
          <w:iCs/>
          <w:rtl/>
          <w:lang w:bidi="ar-SY"/>
        </w:rPr>
        <w:t>تقوية وتمطيط عضلات الكتف</w:t>
      </w:r>
      <w:r w:rsidRPr="00295CD8">
        <w:rPr>
          <w:rFonts w:eastAsia="Times New Roman" w:cs="Arial"/>
          <w:rtl/>
          <w:lang w:bidi="ar-SY"/>
        </w:rPr>
        <w:t>:</w:t>
      </w:r>
    </w:p>
    <w:p w:rsidR="00295CD8" w:rsidRPr="00295CD8" w:rsidRDefault="00295CD8" w:rsidP="00295CD8">
      <w:pPr>
        <w:bidi/>
        <w:spacing w:after="0"/>
        <w:contextualSpacing/>
        <w:rPr>
          <w:rFonts w:eastAsia="Times New Roman" w:cs="Arial"/>
          <w:rtl/>
          <w:lang w:bidi="ar-SY"/>
        </w:rPr>
      </w:pPr>
      <w:r w:rsidRPr="00295CD8">
        <w:rPr>
          <w:rFonts w:eastAsia="Times New Roman" w:cs="Arial"/>
          <w:rtl/>
          <w:lang w:bidi="ar-SY"/>
        </w:rPr>
        <w:t>تعتبر تقوية وتمطيط عضلات الكتف من أساسيات العلاج الفيزيائي حيث أظهرت الدراسات المنهجية أن تمارين المدى الحركي للكتف وتمارين تقوية عضلات الكتف لها فائدة في الشفاء على المدى القصير وتحسين الوظيفة على المدى البعيد.</w:t>
      </w:r>
      <w:r w:rsidRPr="00295CD8">
        <w:rPr>
          <w:rFonts w:eastAsia="Times New Roman" w:cs="Arial"/>
          <w:vertAlign w:val="superscript"/>
        </w:rPr>
        <w:t>(50,51)</w:t>
      </w:r>
    </w:p>
    <w:p w:rsidR="00295CD8" w:rsidRPr="00295CD8" w:rsidRDefault="00295CD8" w:rsidP="00295CD8">
      <w:pPr>
        <w:numPr>
          <w:ilvl w:val="0"/>
          <w:numId w:val="6"/>
        </w:numPr>
        <w:bidi/>
        <w:spacing w:after="0"/>
        <w:contextualSpacing/>
        <w:rPr>
          <w:rFonts w:eastAsia="Times New Roman" w:cs="Arial"/>
          <w:lang w:bidi="ar-SY"/>
        </w:rPr>
      </w:pPr>
      <w:r w:rsidRPr="00295CD8">
        <w:rPr>
          <w:rFonts w:eastAsia="Times New Roman" w:cs="Arial"/>
          <w:rtl/>
          <w:lang w:bidi="ar-SY"/>
        </w:rPr>
        <w:t xml:space="preserve">إعادة تفعيل </w:t>
      </w:r>
      <w:r w:rsidRPr="00295CD8">
        <w:rPr>
          <w:rFonts w:eastAsia="Times New Roman" w:cs="Arial"/>
          <w:i/>
          <w:iCs/>
          <w:rtl/>
          <w:lang w:bidi="ar-SY"/>
        </w:rPr>
        <w:t>التوازن</w:t>
      </w:r>
      <w:r w:rsidRPr="00295CD8">
        <w:rPr>
          <w:rFonts w:eastAsia="Times New Roman" w:cs="Arial"/>
          <w:rtl/>
          <w:lang w:bidi="ar-SY"/>
        </w:rPr>
        <w:t xml:space="preserve"> لقوة عضلات الكم المدورة للكتف:</w:t>
      </w:r>
    </w:p>
    <w:p w:rsidR="00295CD8" w:rsidRPr="00295CD8" w:rsidRDefault="00295CD8" w:rsidP="00295CD8">
      <w:pPr>
        <w:bidi/>
        <w:spacing w:after="0"/>
        <w:contextualSpacing/>
        <w:rPr>
          <w:rFonts w:eastAsia="Times New Roman" w:cs="Arial"/>
          <w:rtl/>
          <w:lang w:bidi="ar-SY"/>
        </w:rPr>
      </w:pPr>
      <w:r w:rsidRPr="00295CD8">
        <w:rPr>
          <w:rFonts w:eastAsia="Times New Roman" w:cs="Arial"/>
          <w:rtl/>
          <w:lang w:bidi="ar-SY"/>
        </w:rPr>
        <w:t xml:space="preserve">وذلك بتقوية العضلات التي تحافظ على </w:t>
      </w:r>
      <w:proofErr w:type="spellStart"/>
      <w:r w:rsidRPr="00295CD8">
        <w:rPr>
          <w:rFonts w:eastAsia="Times New Roman" w:cs="Arial"/>
          <w:rtl/>
          <w:lang w:bidi="ar-SY"/>
        </w:rPr>
        <w:t>ثباتية</w:t>
      </w:r>
      <w:proofErr w:type="spellEnd"/>
      <w:r w:rsidRPr="00295CD8">
        <w:rPr>
          <w:rFonts w:eastAsia="Times New Roman" w:cs="Arial"/>
          <w:rtl/>
          <w:lang w:bidi="ar-SY"/>
        </w:rPr>
        <w:t xml:space="preserve"> الكتف واستعادة وظيفتها أبكر ما يمكن حيث تتكامل وظيفتها مع وظيفة عضلات الكم الوتري </w:t>
      </w:r>
      <w:r w:rsidRPr="00295CD8">
        <w:rPr>
          <w:rFonts w:eastAsia="Times New Roman" w:cs="Arial"/>
          <w:vertAlign w:val="superscript"/>
        </w:rPr>
        <w:t>(53)</w:t>
      </w:r>
    </w:p>
    <w:p w:rsidR="00295CD8" w:rsidRPr="00295CD8" w:rsidRDefault="00295CD8" w:rsidP="00295CD8">
      <w:pPr>
        <w:numPr>
          <w:ilvl w:val="0"/>
          <w:numId w:val="6"/>
        </w:numPr>
        <w:bidi/>
        <w:spacing w:after="0"/>
        <w:contextualSpacing/>
        <w:rPr>
          <w:rFonts w:eastAsia="Times New Roman" w:cs="Arial"/>
          <w:rtl/>
          <w:lang w:bidi="ar-SY"/>
        </w:rPr>
      </w:pPr>
      <w:r w:rsidRPr="00295CD8">
        <w:rPr>
          <w:rFonts w:eastAsia="Times New Roman" w:cs="Arial"/>
          <w:i/>
          <w:iCs/>
          <w:rtl/>
          <w:lang w:bidi="ar-SY"/>
        </w:rPr>
        <w:t>تقوية عضلات الكم الوتري</w:t>
      </w:r>
      <w:r w:rsidRPr="00295CD8">
        <w:rPr>
          <w:rFonts w:eastAsia="Times New Roman" w:cs="Arial"/>
          <w:rtl/>
          <w:lang w:bidi="ar-SY"/>
        </w:rPr>
        <w:t xml:space="preserve"> بمرحلة التقلص اللامركزي:</w:t>
      </w:r>
    </w:p>
    <w:p w:rsidR="00295CD8" w:rsidRPr="00295CD8" w:rsidRDefault="00295CD8" w:rsidP="00295CD8">
      <w:pPr>
        <w:bidi/>
        <w:spacing w:after="0"/>
        <w:contextualSpacing/>
        <w:rPr>
          <w:rFonts w:eastAsia="Times New Roman" w:cs="Arial"/>
          <w:lang w:bidi="ar-SY"/>
        </w:rPr>
      </w:pPr>
      <w:r w:rsidRPr="00295CD8">
        <w:rPr>
          <w:rFonts w:eastAsia="Times New Roman" w:cs="Arial"/>
          <w:rtl/>
          <w:lang w:bidi="ar-SY"/>
        </w:rPr>
        <w:t>حيث تقترح كثير من الدراسات أن التمارين اللامركزية تحرض على الشفاء.</w:t>
      </w:r>
      <w:r w:rsidRPr="00295CD8">
        <w:rPr>
          <w:rFonts w:eastAsia="Times New Roman" w:cs="Arial"/>
          <w:vertAlign w:val="superscript"/>
        </w:rPr>
        <w:t>(55)</w:t>
      </w:r>
    </w:p>
    <w:p w:rsidR="00295CD8" w:rsidRPr="00295CD8" w:rsidRDefault="00295CD8" w:rsidP="00295CD8">
      <w:pPr>
        <w:numPr>
          <w:ilvl w:val="0"/>
          <w:numId w:val="6"/>
        </w:numPr>
        <w:bidi/>
        <w:spacing w:after="0"/>
        <w:contextualSpacing/>
        <w:rPr>
          <w:rFonts w:eastAsia="Times New Roman" w:cs="Arial"/>
          <w:rtl/>
          <w:lang w:bidi="ar-SY"/>
        </w:rPr>
      </w:pPr>
      <w:r w:rsidRPr="00295CD8">
        <w:rPr>
          <w:rFonts w:eastAsia="Times New Roman" w:cs="Arial"/>
          <w:rtl/>
          <w:lang w:bidi="ar-SY"/>
        </w:rPr>
        <w:t xml:space="preserve">ممارسة </w:t>
      </w:r>
      <w:r w:rsidRPr="00295CD8">
        <w:rPr>
          <w:rFonts w:eastAsia="Times New Roman" w:cs="Arial"/>
          <w:i/>
          <w:iCs/>
          <w:rtl/>
          <w:lang w:bidi="ar-SY"/>
        </w:rPr>
        <w:t>التمارين الهوائية</w:t>
      </w:r>
      <w:r w:rsidRPr="00295CD8">
        <w:rPr>
          <w:rFonts w:eastAsia="Times New Roman" w:cs="Arial"/>
          <w:rtl/>
          <w:lang w:bidi="ar-SY"/>
        </w:rPr>
        <w:t xml:space="preserve"> عند الرياضيين خلال عملية إعادة التأهيل.</w:t>
      </w:r>
    </w:p>
    <w:p w:rsidR="00295CD8" w:rsidRDefault="00295CD8" w:rsidP="00295CD8">
      <w:pPr>
        <w:numPr>
          <w:ilvl w:val="0"/>
          <w:numId w:val="6"/>
        </w:numPr>
        <w:bidi/>
        <w:spacing w:after="0"/>
        <w:contextualSpacing/>
        <w:rPr>
          <w:rFonts w:eastAsia="Times New Roman" w:cs="Arial"/>
          <w:lang w:bidi="ar-SY"/>
        </w:rPr>
      </w:pPr>
      <w:r w:rsidRPr="00295CD8">
        <w:rPr>
          <w:rFonts w:eastAsia="Times New Roman" w:cs="Arial"/>
          <w:rtl/>
          <w:lang w:bidi="ar-SY"/>
        </w:rPr>
        <w:t xml:space="preserve">متابعة إجراء التمارين </w:t>
      </w:r>
      <w:r w:rsidRPr="00295CD8">
        <w:rPr>
          <w:rFonts w:eastAsia="Times New Roman" w:cs="Arial"/>
          <w:i/>
          <w:iCs/>
          <w:rtl/>
          <w:lang w:bidi="ar-SY"/>
        </w:rPr>
        <w:t>للوقاية</w:t>
      </w:r>
      <w:r w:rsidRPr="00295CD8">
        <w:rPr>
          <w:rFonts w:eastAsia="Times New Roman" w:cs="Arial"/>
          <w:rtl/>
          <w:lang w:bidi="ar-SY"/>
        </w:rPr>
        <w:t xml:space="preserve"> من النكس وللحفاظ على اللياقة وذلك بعد الانتهاء من إعادة التأهيل. </w:t>
      </w:r>
      <w:r w:rsidRPr="00295CD8">
        <w:rPr>
          <w:rFonts w:eastAsia="Times New Roman" w:cs="Arial"/>
          <w:vertAlign w:val="superscript"/>
        </w:rPr>
        <w:t>(53)</w:t>
      </w:r>
    </w:p>
    <w:p w:rsidR="00B46A07" w:rsidRDefault="00B46A07" w:rsidP="00B46A07">
      <w:pPr>
        <w:bidi/>
        <w:spacing w:after="0"/>
        <w:contextualSpacing/>
        <w:rPr>
          <w:rFonts w:eastAsia="Times New Roman" w:cs="Arial"/>
          <w:rtl/>
          <w:lang w:bidi="ar-SY"/>
        </w:rPr>
      </w:pPr>
    </w:p>
    <w:p w:rsidR="00B46A07" w:rsidRDefault="00B46A07" w:rsidP="00B46A07">
      <w:pPr>
        <w:bidi/>
        <w:spacing w:after="0"/>
        <w:contextualSpacing/>
        <w:rPr>
          <w:rFonts w:eastAsia="Times New Roman" w:cs="Arial"/>
          <w:rtl/>
          <w:lang w:bidi="ar-SY"/>
        </w:rPr>
      </w:pPr>
    </w:p>
    <w:p w:rsidR="00B46A07" w:rsidRDefault="00B46A07" w:rsidP="00B46A07">
      <w:pPr>
        <w:bidi/>
        <w:spacing w:after="0"/>
        <w:contextualSpacing/>
        <w:rPr>
          <w:rFonts w:eastAsia="Times New Roman" w:cs="Arial"/>
          <w:rtl/>
          <w:lang w:bidi="ar-SY"/>
        </w:rPr>
      </w:pPr>
    </w:p>
    <w:p w:rsidR="00B46A07" w:rsidRPr="00295CD8" w:rsidRDefault="00B46A07" w:rsidP="00B46A07">
      <w:pPr>
        <w:bidi/>
        <w:spacing w:after="0"/>
        <w:contextualSpacing/>
        <w:rPr>
          <w:rFonts w:eastAsia="Times New Roman" w:cs="Arial"/>
          <w:rtl/>
          <w:lang w:bidi="ar-SY"/>
        </w:rPr>
      </w:pPr>
    </w:p>
    <w:p w:rsidR="00295CD8" w:rsidRDefault="00295CD8" w:rsidP="00295CD8">
      <w:pPr>
        <w:bidi/>
        <w:spacing w:after="0"/>
        <w:rPr>
          <w:rFonts w:eastAsia="Times New Roman" w:cs="Arial"/>
          <w:rtl/>
          <w:lang w:bidi="ar-SY"/>
        </w:rPr>
      </w:pPr>
    </w:p>
    <w:p w:rsidR="00B46A07" w:rsidRDefault="00B46A07" w:rsidP="00B46A07">
      <w:pPr>
        <w:bidi/>
        <w:spacing w:after="0"/>
        <w:rPr>
          <w:rFonts w:eastAsia="Times New Roman" w:cs="Arial"/>
          <w:rtl/>
          <w:lang w:bidi="ar-SY"/>
        </w:rPr>
      </w:pPr>
    </w:p>
    <w:p w:rsidR="00B46A07" w:rsidRDefault="00B46A07" w:rsidP="00B46A07">
      <w:pPr>
        <w:bidi/>
        <w:spacing w:after="0"/>
        <w:rPr>
          <w:rFonts w:eastAsia="Times New Roman" w:cs="Arial"/>
          <w:rtl/>
          <w:lang w:bidi="ar-SY"/>
        </w:rPr>
      </w:pPr>
    </w:p>
    <w:p w:rsidR="00B46A07" w:rsidRPr="00295CD8" w:rsidRDefault="00B46A07" w:rsidP="00B46A07">
      <w:pPr>
        <w:bidi/>
        <w:spacing w:after="0"/>
        <w:rPr>
          <w:rFonts w:eastAsia="Times New Roman" w:cs="Arial"/>
          <w:rtl/>
          <w:lang w:bidi="ar-SY"/>
        </w:rPr>
      </w:pPr>
    </w:p>
    <w:p w:rsidR="00295CD8" w:rsidRPr="008172EB" w:rsidRDefault="00295CD8" w:rsidP="00B46A07">
      <w:pPr>
        <w:bidi/>
        <w:spacing w:after="0"/>
        <w:rPr>
          <w:rFonts w:eastAsia="Times New Roman" w:cs="Arial"/>
          <w:b/>
          <w:bCs/>
          <w:rtl/>
          <w:lang w:bidi="ar-SY"/>
        </w:rPr>
      </w:pPr>
      <w:r w:rsidRPr="008172EB">
        <w:rPr>
          <w:rFonts w:eastAsia="Times New Roman" w:cs="Arial"/>
          <w:b/>
          <w:bCs/>
          <w:rtl/>
          <w:lang w:bidi="ar-SY"/>
        </w:rPr>
        <w:lastRenderedPageBreak/>
        <w:t xml:space="preserve">3-2. </w:t>
      </w:r>
      <w:r w:rsidRPr="008172EB">
        <w:rPr>
          <w:rFonts w:eastAsia="Times New Roman" w:cs="Arial"/>
          <w:b/>
          <w:bCs/>
          <w:sz w:val="32"/>
          <w:szCs w:val="32"/>
          <w:rtl/>
          <w:lang w:bidi="ar-SY"/>
        </w:rPr>
        <w:t>متابعة المريض</w:t>
      </w:r>
      <w:r w:rsidRPr="008172EB">
        <w:rPr>
          <w:rFonts w:eastAsia="Times New Roman" w:cs="Arial"/>
          <w:b/>
          <w:bCs/>
          <w:rtl/>
          <w:lang w:bidi="ar-SY"/>
        </w:rPr>
        <w:t>:</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يجب إعادة تقييم المريض بعد التقييم الأولي للإصابة الحادة وذلك خلال 1-2 أسبوع لتعديل الخطة العلاجية حسب تطور الحالة والأعراض .</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ويجب العودة إلى العمل بشكل تدريجي وذلك بممارسة الأنشطة غير المؤلمة.</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كما يجب العودة إلى الرياضة السابقة بعد الوصول إلى المدى الحركي الكامل للكتف والقوة المناسبة </w:t>
      </w:r>
      <w:proofErr w:type="spellStart"/>
      <w:r w:rsidRPr="00295CD8">
        <w:rPr>
          <w:rFonts w:eastAsia="Times New Roman" w:cs="Arial"/>
          <w:rtl/>
          <w:lang w:bidi="ar-SY"/>
        </w:rPr>
        <w:t>وثباتية</w:t>
      </w:r>
      <w:proofErr w:type="spellEnd"/>
      <w:r w:rsidRPr="00295CD8">
        <w:rPr>
          <w:rFonts w:eastAsia="Times New Roman" w:cs="Arial"/>
          <w:rtl/>
          <w:lang w:bidi="ar-SY"/>
        </w:rPr>
        <w:t xml:space="preserve"> جيدة للكتف.</w:t>
      </w:r>
      <w:r w:rsidRPr="00295CD8">
        <w:rPr>
          <w:rFonts w:eastAsia="Times New Roman" w:cs="Arial"/>
          <w:vertAlign w:val="superscript"/>
        </w:rPr>
        <w:t>(57)</w:t>
      </w:r>
    </w:p>
    <w:p w:rsidR="00295CD8" w:rsidRPr="00295CD8" w:rsidRDefault="00295CD8" w:rsidP="00295CD8">
      <w:pPr>
        <w:bidi/>
        <w:spacing w:after="0"/>
        <w:rPr>
          <w:rFonts w:eastAsia="Times New Roman" w:cs="Arial"/>
          <w:rtl/>
          <w:lang w:bidi="ar-SY"/>
        </w:rPr>
      </w:pPr>
      <w:r w:rsidRPr="00295CD8">
        <w:rPr>
          <w:rFonts w:eastAsia="Times New Roman" w:cs="Arial"/>
          <w:rtl/>
          <w:lang w:bidi="ar-SY"/>
        </w:rPr>
        <w:t xml:space="preserve">إذا لم يحدث تحسن خلال 3 أشهر بالعلاج المحافظ فهناك خيارات أخرى للعلاج ومنها حقن </w:t>
      </w:r>
      <w:proofErr w:type="spellStart"/>
      <w:r w:rsidRPr="00295CD8">
        <w:rPr>
          <w:rFonts w:eastAsia="Times New Roman" w:cs="Arial" w:hint="cs"/>
          <w:rtl/>
          <w:lang w:bidi="ar-SY"/>
        </w:rPr>
        <w:t>الستيروئيدات</w:t>
      </w:r>
      <w:proofErr w:type="spellEnd"/>
      <w:r w:rsidRPr="00295CD8">
        <w:rPr>
          <w:rFonts w:eastAsia="Times New Roman" w:cs="Arial"/>
          <w:rtl/>
          <w:lang w:bidi="ar-SY"/>
        </w:rPr>
        <w:t xml:space="preserve"> السكرية في المسافة تحت الأخرم،</w:t>
      </w:r>
      <w:r w:rsidRPr="00295CD8">
        <w:rPr>
          <w:rFonts w:eastAsia="Times New Roman" w:cs="Arial" w:hint="cs"/>
          <w:rtl/>
          <w:lang w:bidi="ar-SY"/>
        </w:rPr>
        <w:t xml:space="preserve"> </w:t>
      </w:r>
      <w:r w:rsidRPr="00295CD8">
        <w:rPr>
          <w:rFonts w:eastAsia="Times New Roman" w:cs="Arial"/>
          <w:rtl/>
          <w:lang w:bidi="ar-SY"/>
        </w:rPr>
        <w:t>حيث يخفف من الألم ويسمح بإجراء تمارين المدى الحركي للكتف بشكل باكر.</w:t>
      </w:r>
      <w:r w:rsidRPr="00295CD8">
        <w:rPr>
          <w:rFonts w:eastAsia="Times New Roman" w:cs="Arial"/>
          <w:vertAlign w:val="superscript"/>
        </w:rPr>
        <w:t>(37)</w:t>
      </w:r>
    </w:p>
    <w:p w:rsidR="00295CD8" w:rsidRPr="00295CD8" w:rsidRDefault="00295CD8" w:rsidP="00295CD8">
      <w:pPr>
        <w:bidi/>
        <w:spacing w:after="0"/>
        <w:rPr>
          <w:rFonts w:eastAsia="Times New Roman" w:cs="Arial"/>
          <w:rtl/>
          <w:lang w:bidi="ar-SY"/>
        </w:rPr>
      </w:pPr>
    </w:p>
    <w:p w:rsidR="00295CD8" w:rsidRPr="008172EB" w:rsidRDefault="00295CD8" w:rsidP="00295CD8">
      <w:pPr>
        <w:bidi/>
        <w:spacing w:after="0"/>
        <w:rPr>
          <w:rFonts w:eastAsia="Times New Roman" w:cs="Arial"/>
          <w:b/>
          <w:bCs/>
          <w:lang w:bidi="ar-SY"/>
        </w:rPr>
      </w:pPr>
      <w:r w:rsidRPr="008172EB">
        <w:rPr>
          <w:rFonts w:eastAsia="Times New Roman" w:cs="Arial"/>
          <w:b/>
          <w:bCs/>
          <w:rtl/>
          <w:lang w:bidi="ar-SY"/>
        </w:rPr>
        <w:t xml:space="preserve">3-3. </w:t>
      </w:r>
      <w:r w:rsidRPr="008172EB">
        <w:rPr>
          <w:rFonts w:eastAsia="Times New Roman" w:cs="Arial"/>
          <w:b/>
          <w:bCs/>
          <w:sz w:val="32"/>
          <w:szCs w:val="32"/>
          <w:rtl/>
          <w:lang w:bidi="ar-SY"/>
        </w:rPr>
        <w:t>الاختلاطات</w:t>
      </w:r>
      <w:r w:rsidRPr="008172EB">
        <w:rPr>
          <w:rFonts w:eastAsia="Times New Roman" w:cs="Arial"/>
          <w:b/>
          <w:bCs/>
          <w:rtl/>
          <w:lang w:bidi="ar-SY"/>
        </w:rPr>
        <w:t xml:space="preserve">: </w:t>
      </w:r>
    </w:p>
    <w:p w:rsidR="00295CD8" w:rsidRPr="00295CD8" w:rsidRDefault="00295CD8" w:rsidP="002C5344">
      <w:pPr>
        <w:numPr>
          <w:ilvl w:val="0"/>
          <w:numId w:val="15"/>
        </w:numPr>
        <w:bidi/>
        <w:spacing w:after="0"/>
        <w:contextualSpacing/>
        <w:rPr>
          <w:rFonts w:eastAsia="Times New Roman" w:cs="Arial"/>
          <w:lang w:bidi="ar-SY"/>
        </w:rPr>
      </w:pPr>
      <w:r w:rsidRPr="00295CD8">
        <w:rPr>
          <w:rFonts w:eastAsia="Times New Roman" w:cs="Arial"/>
          <w:rtl/>
          <w:lang w:bidi="ar-SY"/>
        </w:rPr>
        <w:t>فقدان المدى الحركي للكتف .</w:t>
      </w:r>
    </w:p>
    <w:p w:rsidR="00295CD8" w:rsidRPr="00295CD8" w:rsidRDefault="00295CD8" w:rsidP="002C5344">
      <w:pPr>
        <w:numPr>
          <w:ilvl w:val="0"/>
          <w:numId w:val="15"/>
        </w:numPr>
        <w:bidi/>
        <w:spacing w:after="0"/>
        <w:contextualSpacing/>
        <w:rPr>
          <w:rFonts w:eastAsia="Times New Roman" w:cs="Arial"/>
          <w:lang w:bidi="ar-SY"/>
        </w:rPr>
      </w:pPr>
      <w:r w:rsidRPr="00295CD8">
        <w:rPr>
          <w:rFonts w:eastAsia="Times New Roman" w:cs="Arial"/>
          <w:rtl/>
          <w:lang w:bidi="ar-SY"/>
        </w:rPr>
        <w:t>التهاب المحفظة اللاصق .</w:t>
      </w:r>
    </w:p>
    <w:p w:rsidR="00295CD8" w:rsidRPr="00295CD8" w:rsidRDefault="00295CD8" w:rsidP="002C5344">
      <w:pPr>
        <w:numPr>
          <w:ilvl w:val="0"/>
          <w:numId w:val="15"/>
        </w:numPr>
        <w:bidi/>
        <w:spacing w:after="0"/>
        <w:contextualSpacing/>
        <w:rPr>
          <w:rFonts w:eastAsia="Times New Roman" w:cs="Arial"/>
          <w:lang w:bidi="ar-SY"/>
        </w:rPr>
      </w:pPr>
      <w:r w:rsidRPr="00295CD8">
        <w:rPr>
          <w:rFonts w:eastAsia="Times New Roman" w:cs="Arial"/>
          <w:rtl/>
          <w:lang w:bidi="ar-SY"/>
        </w:rPr>
        <w:t>تنكس الكم المدورة للكتف .</w:t>
      </w:r>
    </w:p>
    <w:p w:rsidR="00295CD8" w:rsidRPr="00295CD8" w:rsidRDefault="00295CD8" w:rsidP="002C5344">
      <w:pPr>
        <w:numPr>
          <w:ilvl w:val="0"/>
          <w:numId w:val="15"/>
        </w:numPr>
        <w:bidi/>
        <w:spacing w:after="0"/>
        <w:contextualSpacing/>
        <w:rPr>
          <w:rFonts w:eastAsia="Times New Roman" w:cs="Arial"/>
          <w:lang w:bidi="ar-SY"/>
        </w:rPr>
      </w:pPr>
      <w:r w:rsidRPr="00295CD8">
        <w:rPr>
          <w:rFonts w:eastAsia="Times New Roman" w:cs="Arial"/>
          <w:rtl/>
          <w:lang w:bidi="ar-SY"/>
        </w:rPr>
        <w:t>تمزق الكم المدورة للكتف.</w:t>
      </w:r>
      <w:r w:rsidRPr="00295CD8">
        <w:rPr>
          <w:rFonts w:eastAsia="Times New Roman" w:cs="Arial"/>
          <w:vertAlign w:val="superscript"/>
        </w:rPr>
        <w:t>(37)</w:t>
      </w: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Default="00295CD8" w:rsidP="00295CD8">
      <w:pPr>
        <w:bidi/>
        <w:spacing w:after="0"/>
        <w:rPr>
          <w:rFonts w:eastAsia="Times New Roman" w:cs="Arial"/>
          <w:rtl/>
          <w:lang w:bidi="ar-SY"/>
        </w:rPr>
      </w:pPr>
    </w:p>
    <w:p w:rsidR="005823A1" w:rsidRPr="00295CD8" w:rsidRDefault="005823A1" w:rsidP="005823A1">
      <w:pPr>
        <w:bidi/>
        <w:spacing w:after="0"/>
        <w:rPr>
          <w:rFonts w:eastAsia="Times New Roman" w:cs="Arial"/>
          <w:rtl/>
          <w:lang w:bidi="ar-SY"/>
        </w:rPr>
      </w:pPr>
    </w:p>
    <w:p w:rsidR="00295CD8" w:rsidRPr="00295CD8" w:rsidRDefault="00295CD8" w:rsidP="00295CD8">
      <w:pPr>
        <w:bidi/>
        <w:spacing w:after="0"/>
        <w:rPr>
          <w:rFonts w:eastAsia="Times New Roman" w:cs="Arial"/>
          <w:rtl/>
          <w:lang w:bidi="ar-SY"/>
        </w:rPr>
      </w:pPr>
    </w:p>
    <w:p w:rsidR="00295CD8" w:rsidRPr="00295CD8" w:rsidRDefault="00295CD8" w:rsidP="00295CD8">
      <w:pPr>
        <w:bidi/>
        <w:spacing w:after="0"/>
        <w:jc w:val="center"/>
        <w:rPr>
          <w:rFonts w:eastAsia="Times New Roman" w:cs="Arial"/>
          <w:sz w:val="72"/>
          <w:szCs w:val="72"/>
          <w:rtl/>
          <w:lang w:bidi="ar-SY"/>
        </w:rPr>
      </w:pPr>
      <w:r w:rsidRPr="00295CD8">
        <w:rPr>
          <w:rFonts w:eastAsia="Times New Roman" w:cs="Arial"/>
          <w:sz w:val="72"/>
          <w:szCs w:val="72"/>
          <w:rtl/>
          <w:lang w:bidi="ar-SY"/>
        </w:rPr>
        <w:t>الفصل الرابع</w:t>
      </w:r>
    </w:p>
    <w:p w:rsidR="00295CD8" w:rsidRPr="00295CD8" w:rsidRDefault="00295CD8" w:rsidP="00295CD8">
      <w:pPr>
        <w:bidi/>
        <w:spacing w:after="0"/>
        <w:jc w:val="center"/>
        <w:rPr>
          <w:rFonts w:eastAsia="Times New Roman" w:cs="Arial"/>
          <w:sz w:val="72"/>
          <w:szCs w:val="72"/>
          <w:rtl/>
          <w:lang w:bidi="ar-SY"/>
        </w:rPr>
      </w:pPr>
    </w:p>
    <w:p w:rsidR="00295CD8" w:rsidRPr="00295CD8" w:rsidRDefault="00295CD8" w:rsidP="00295CD8">
      <w:pPr>
        <w:bidi/>
        <w:spacing w:after="0"/>
        <w:jc w:val="center"/>
        <w:rPr>
          <w:rFonts w:eastAsia="Times New Roman" w:cs="Arial"/>
          <w:sz w:val="72"/>
          <w:szCs w:val="72"/>
          <w:rtl/>
          <w:lang w:bidi="ar-SY"/>
        </w:rPr>
      </w:pPr>
      <w:r w:rsidRPr="00295CD8">
        <w:rPr>
          <w:rFonts w:eastAsia="Times New Roman" w:cs="Arial"/>
          <w:sz w:val="72"/>
          <w:szCs w:val="72"/>
          <w:rtl/>
          <w:lang w:bidi="ar-SY"/>
        </w:rPr>
        <w:t>الأمواج الصادمة</w:t>
      </w: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42130D">
      <w:pPr>
        <w:bidi/>
        <w:jc w:val="center"/>
        <w:rPr>
          <w:rFonts w:eastAsia="Times New Roman" w:cs="Arial"/>
          <w:rtl/>
          <w:lang w:bidi="ar-SY"/>
        </w:rPr>
      </w:pPr>
      <w:r w:rsidRPr="0042130D">
        <w:rPr>
          <w:rFonts w:eastAsia="Times New Roman" w:cs="Arial"/>
          <w:sz w:val="40"/>
          <w:szCs w:val="40"/>
          <w:rtl/>
          <w:lang w:bidi="ar-SY"/>
        </w:rPr>
        <w:t xml:space="preserve">الأمواج الصادمة </w:t>
      </w:r>
      <w:r w:rsidRPr="00295CD8">
        <w:rPr>
          <w:rFonts w:eastAsia="Times New Roman" w:cs="Arial"/>
          <w:vertAlign w:val="superscript"/>
        </w:rPr>
        <w:t>(70)</w:t>
      </w: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t xml:space="preserve">4-1. </w:t>
      </w:r>
      <w:r w:rsidRPr="000B6EA6">
        <w:rPr>
          <w:rFonts w:eastAsia="Times New Roman" w:cs="Arial"/>
          <w:b/>
          <w:bCs/>
          <w:sz w:val="32"/>
          <w:szCs w:val="32"/>
          <w:u w:val="single"/>
          <w:rtl/>
          <w:lang w:bidi="ar-SY"/>
        </w:rPr>
        <w:t>التعريف</w:t>
      </w:r>
      <w:r w:rsidRPr="000B6EA6">
        <w:rPr>
          <w:rFonts w:eastAsia="Times New Roman" w:cs="Arial"/>
          <w:b/>
          <w:bCs/>
          <w:u w:val="single"/>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هي أمواج صوتية ذات طاقة عالية جداً،</w:t>
      </w:r>
      <w:r w:rsidRPr="00295CD8">
        <w:rPr>
          <w:rFonts w:eastAsia="Times New Roman" w:cs="Arial" w:hint="cs"/>
          <w:rtl/>
          <w:lang w:bidi="ar-SY"/>
        </w:rPr>
        <w:t xml:space="preserve"> </w:t>
      </w:r>
      <w:r w:rsidRPr="00295CD8">
        <w:rPr>
          <w:rFonts w:eastAsia="Times New Roman" w:cs="Arial"/>
          <w:rtl/>
          <w:lang w:bidi="ar-SY"/>
        </w:rPr>
        <w:t>وتختلف الأمواج الصادمة عن الأمواج فوق الصوت بمدى الضغط الكبير إضافة إلى أن الأمواج فوق الصوت تتألف عادة من تذبذب دوري في حين أن الأمواج الصادمة هي عبارة عن نبضة واحدة.</w:t>
      </w:r>
    </w:p>
    <w:p w:rsidR="00295CD8" w:rsidRPr="00295CD8" w:rsidRDefault="00295CD8" w:rsidP="00295CD8">
      <w:pPr>
        <w:bidi/>
        <w:rPr>
          <w:rFonts w:eastAsia="Times New Roman" w:cs="Arial"/>
          <w:rtl/>
          <w:lang w:bidi="ar-SY"/>
        </w:rPr>
      </w:pPr>
      <w:r w:rsidRPr="00295CD8">
        <w:rPr>
          <w:rFonts w:eastAsia="Times New Roman" w:cs="Arial"/>
          <w:rtl/>
          <w:lang w:bidi="ar-SY"/>
        </w:rPr>
        <w:t>تم استخدام طريقة الأمواج الصادمة لأول مرة لتفتيت الحصيات الكلوية (مجلة جراحة المسالك الكلوية 1982).</w:t>
      </w:r>
    </w:p>
    <w:p w:rsidR="0068166A" w:rsidRDefault="00295CD8" w:rsidP="0068166A">
      <w:pPr>
        <w:bidi/>
        <w:rPr>
          <w:rFonts w:eastAsia="Times New Roman" w:cs="Arial"/>
          <w:rtl/>
          <w:lang w:bidi="ar-SY"/>
        </w:rPr>
      </w:pPr>
      <w:r w:rsidRPr="00295CD8">
        <w:rPr>
          <w:rFonts w:eastAsia="Times New Roman" w:cs="Arial"/>
          <w:rtl/>
          <w:lang w:bidi="ar-SY"/>
        </w:rPr>
        <w:t>و أصبحت هذه الطريقة خلال العقدين الماضيين هي العلاج المعتمد لحصيات الكلى و المجاري البولية.</w:t>
      </w:r>
    </w:p>
    <w:p w:rsidR="00295CD8" w:rsidRPr="000B6EA6" w:rsidRDefault="0068166A" w:rsidP="0068166A">
      <w:pPr>
        <w:bidi/>
        <w:rPr>
          <w:rFonts w:eastAsia="Times New Roman" w:cs="Arial"/>
          <w:b/>
          <w:bCs/>
          <w:u w:val="single"/>
          <w:rtl/>
          <w:lang w:bidi="ar-SY"/>
        </w:rPr>
      </w:pPr>
      <w:r w:rsidRPr="000B6EA6">
        <w:rPr>
          <w:rFonts w:eastAsia="Times New Roman" w:cs="Arial" w:hint="cs"/>
          <w:b/>
          <w:bCs/>
          <w:u w:val="single"/>
          <w:rtl/>
          <w:lang w:bidi="ar-SY"/>
        </w:rPr>
        <w:t>4</w:t>
      </w:r>
      <w:r w:rsidR="00295CD8" w:rsidRPr="000B6EA6">
        <w:rPr>
          <w:rFonts w:eastAsia="Times New Roman" w:cs="Arial"/>
          <w:b/>
          <w:bCs/>
          <w:u w:val="single"/>
          <w:rtl/>
          <w:lang w:bidi="ar-SY"/>
        </w:rPr>
        <w:t xml:space="preserve">-2. </w:t>
      </w:r>
      <w:r w:rsidR="00295CD8" w:rsidRPr="000B6EA6">
        <w:rPr>
          <w:rFonts w:eastAsia="Times New Roman" w:cs="Arial"/>
          <w:b/>
          <w:bCs/>
          <w:sz w:val="32"/>
          <w:szCs w:val="32"/>
          <w:u w:val="single"/>
          <w:rtl/>
          <w:lang w:bidi="ar-SY"/>
        </w:rPr>
        <w:t>تأثير الأمواج الصادمة على الأنسجة خلال العلاج</w:t>
      </w:r>
      <w:r w:rsidR="00295CD8" w:rsidRPr="000B6EA6">
        <w:rPr>
          <w:rFonts w:eastAsia="Times New Roman" w:cs="Arial"/>
          <w:b/>
          <w:bCs/>
          <w:u w:val="single"/>
          <w:rtl/>
          <w:lang w:bidi="ar-SY"/>
        </w:rPr>
        <w:t>:</w:t>
      </w:r>
      <w:r w:rsidR="0042130D" w:rsidRPr="000B6EA6">
        <w:rPr>
          <w:rFonts w:eastAsia="Times New Roman" w:cs="Arial"/>
          <w:b/>
          <w:bCs/>
          <w:sz w:val="24"/>
          <w:szCs w:val="24"/>
          <w:u w:val="single"/>
          <w:rtl/>
          <w:lang w:bidi="ar-SY"/>
        </w:rPr>
        <w:t xml:space="preserve"> الشكل (</w:t>
      </w:r>
      <w:r w:rsidRPr="000B6EA6">
        <w:rPr>
          <w:rFonts w:eastAsia="Times New Roman" w:cs="Arial" w:hint="cs"/>
          <w:b/>
          <w:bCs/>
          <w:sz w:val="24"/>
          <w:szCs w:val="24"/>
          <w:u w:val="single"/>
          <w:rtl/>
          <w:lang w:bidi="ar-SY"/>
        </w:rPr>
        <w:t>12</w:t>
      </w:r>
      <w:r w:rsidR="0042130D" w:rsidRPr="000B6EA6">
        <w:rPr>
          <w:rFonts w:eastAsia="Times New Roman" w:cs="Arial"/>
          <w:b/>
          <w:bCs/>
          <w:sz w:val="24"/>
          <w:szCs w:val="24"/>
          <w:u w:val="single"/>
          <w:rtl/>
          <w:lang w:bidi="ar-SY"/>
        </w:rPr>
        <w:t>)</w:t>
      </w:r>
    </w:p>
    <w:p w:rsidR="00295CD8" w:rsidRPr="00295CD8" w:rsidRDefault="00295CD8" w:rsidP="002C5344">
      <w:pPr>
        <w:numPr>
          <w:ilvl w:val="0"/>
          <w:numId w:val="30"/>
        </w:numPr>
        <w:bidi/>
        <w:contextualSpacing/>
        <w:rPr>
          <w:rFonts w:eastAsia="Times New Roman" w:cs="Arial"/>
          <w:lang w:bidi="ar-SY"/>
        </w:rPr>
      </w:pPr>
      <w:r w:rsidRPr="00295CD8">
        <w:rPr>
          <w:rFonts w:eastAsia="Times New Roman" w:cs="Arial"/>
          <w:sz w:val="32"/>
          <w:szCs w:val="32"/>
          <w:u w:val="single"/>
          <w:rtl/>
          <w:lang w:bidi="ar-SY"/>
        </w:rPr>
        <w:t>نمو أوعية جديدة</w:t>
      </w:r>
      <w:r w:rsidRPr="00295CD8">
        <w:rPr>
          <w:rFonts w:eastAsia="Times New Roman" w:cs="Arial"/>
          <w:sz w:val="32"/>
          <w:szCs w:val="32"/>
          <w:rtl/>
          <w:lang w:bidi="ar-SY"/>
        </w:rPr>
        <w:t xml:space="preserve"> </w:t>
      </w:r>
      <w:r w:rsidRPr="00295CD8">
        <w:rPr>
          <w:rFonts w:ascii="Cambria" w:eastAsia="Times New Roman" w:hAnsi="Cambria" w:cs="Arial"/>
          <w:b/>
          <w:bCs/>
          <w:sz w:val="24"/>
        </w:rPr>
        <w:t>Ingrowth of  Neovascularization</w:t>
      </w:r>
      <w:r w:rsidRPr="00295CD8">
        <w:rPr>
          <w:rFonts w:eastAsia="Times New Roman" w:cs="Arial" w:hint="cs"/>
          <w:b/>
          <w:bCs/>
          <w:rtl/>
        </w:rPr>
        <w:t xml:space="preserve"> </w:t>
      </w:r>
      <w:r w:rsidRPr="00295CD8">
        <w:rPr>
          <w:rFonts w:eastAsia="Times New Roman" w:cs="Arial"/>
          <w:b/>
          <w:bCs/>
          <w:rtl/>
        </w:rPr>
        <w:t>:</w:t>
      </w:r>
    </w:p>
    <w:p w:rsidR="00295CD8" w:rsidRPr="00295CD8" w:rsidRDefault="00295CD8" w:rsidP="00295CD8">
      <w:pPr>
        <w:bidi/>
        <w:rPr>
          <w:rFonts w:eastAsia="Times New Roman" w:cs="Arial"/>
          <w:rtl/>
          <w:lang w:bidi="ar-SY"/>
        </w:rPr>
      </w:pPr>
      <w:r w:rsidRPr="00295CD8">
        <w:rPr>
          <w:rFonts w:eastAsia="Times New Roman" w:cs="Arial"/>
          <w:rtl/>
          <w:lang w:bidi="ar-SY"/>
        </w:rPr>
        <w:t>إن تدفق الدم ضروري لبدء عمليات إصلاح الأنسجة المتأذية و الحفاظ عليها.</w:t>
      </w:r>
      <w:r w:rsidRPr="00295CD8">
        <w:rPr>
          <w:rFonts w:eastAsia="Times New Roman" w:cs="Arial" w:hint="cs"/>
          <w:rtl/>
          <w:lang w:bidi="ar-SY"/>
        </w:rPr>
        <w:t xml:space="preserve"> </w:t>
      </w:r>
      <w:r w:rsidRPr="00295CD8">
        <w:rPr>
          <w:rFonts w:eastAsia="Times New Roman" w:cs="Arial"/>
          <w:rtl/>
          <w:lang w:bidi="ar-SY"/>
        </w:rPr>
        <w:t>وإن تطبيق هذه الأمواج الصادمة يسبب تمزقات مجهرية في الأوعية الشعرية الدقيقة في الأوتار و العظام و يزيد بشكل هام من عوامل النمو.</w:t>
      </w:r>
    </w:p>
    <w:p w:rsidR="0042130D" w:rsidRDefault="00295CD8" w:rsidP="0042130D">
      <w:pPr>
        <w:bidi/>
        <w:rPr>
          <w:rFonts w:eastAsia="Times New Roman" w:cs="Arial"/>
          <w:rtl/>
          <w:lang w:bidi="ar-SY"/>
        </w:rPr>
      </w:pPr>
      <w:r w:rsidRPr="00295CD8">
        <w:rPr>
          <w:rFonts w:eastAsia="Times New Roman" w:cs="Arial"/>
          <w:rtl/>
          <w:lang w:bidi="ar-SY"/>
        </w:rPr>
        <w:t xml:space="preserve">تحفز هاتين العمليتين نمو وإعادة تشكيل </w:t>
      </w:r>
      <w:proofErr w:type="spellStart"/>
      <w:r w:rsidRPr="00295CD8">
        <w:rPr>
          <w:rFonts w:eastAsia="Times New Roman" w:cs="Arial"/>
          <w:rtl/>
          <w:lang w:bidi="ar-SY"/>
        </w:rPr>
        <w:t>شرينات</w:t>
      </w:r>
      <w:proofErr w:type="spellEnd"/>
      <w:r w:rsidRPr="00295CD8">
        <w:rPr>
          <w:rFonts w:eastAsia="Times New Roman" w:cs="Arial"/>
          <w:rtl/>
          <w:lang w:bidi="ar-SY"/>
        </w:rPr>
        <w:t xml:space="preserve"> جديدة،</w:t>
      </w:r>
      <w:r w:rsidRPr="00295CD8">
        <w:rPr>
          <w:rFonts w:eastAsia="Times New Roman" w:cs="Arial" w:hint="cs"/>
          <w:rtl/>
          <w:lang w:bidi="ar-SY"/>
        </w:rPr>
        <w:t xml:space="preserve"> </w:t>
      </w:r>
      <w:r w:rsidRPr="00295CD8">
        <w:rPr>
          <w:rFonts w:eastAsia="Times New Roman" w:cs="Arial"/>
          <w:rtl/>
          <w:lang w:bidi="ar-SY"/>
        </w:rPr>
        <w:t xml:space="preserve">وهذه الأوعية الدموية الجديدة ستحسن من تدفق الدم و </w:t>
      </w:r>
      <w:proofErr w:type="spellStart"/>
      <w:r w:rsidRPr="00295CD8">
        <w:rPr>
          <w:rFonts w:eastAsia="Times New Roman" w:cs="Arial"/>
          <w:rtl/>
          <w:lang w:bidi="ar-SY"/>
        </w:rPr>
        <w:t>الأكسجة</w:t>
      </w:r>
      <w:proofErr w:type="spellEnd"/>
      <w:r w:rsidRPr="00295CD8">
        <w:rPr>
          <w:rFonts w:eastAsia="Times New Roman" w:cs="Arial"/>
          <w:rtl/>
          <w:lang w:bidi="ar-SY"/>
        </w:rPr>
        <w:t xml:space="preserve"> مما يؤدي إلى عملية شفاء أسرع في الأوتار و </w:t>
      </w:r>
      <w:r w:rsidR="0042130D">
        <w:rPr>
          <w:rFonts w:eastAsia="Times New Roman" w:cs="Arial"/>
          <w:rtl/>
          <w:lang w:bidi="ar-SY"/>
        </w:rPr>
        <w:t>العظام.</w:t>
      </w:r>
    </w:p>
    <w:p w:rsidR="00295CD8" w:rsidRPr="00295CD8" w:rsidRDefault="00295CD8" w:rsidP="0042130D">
      <w:pPr>
        <w:bidi/>
        <w:rPr>
          <w:rFonts w:eastAsia="Times New Roman" w:cs="Arial"/>
          <w:rtl/>
          <w:lang w:bidi="ar-SY"/>
        </w:rPr>
      </w:pPr>
      <w:r w:rsidRPr="00295CD8">
        <w:rPr>
          <w:rFonts w:eastAsia="Times New Roman" w:cs="Arial"/>
          <w:noProof/>
          <w:rtl/>
        </w:rPr>
        <w:drawing>
          <wp:anchor distT="0" distB="0" distL="0" distR="0" simplePos="0" relativeHeight="251659264" behindDoc="0" locked="0" layoutInCell="1" allowOverlap="0">
            <wp:simplePos x="0" y="0"/>
            <wp:positionH relativeFrom="column">
              <wp:posOffset>466725</wp:posOffset>
            </wp:positionH>
            <wp:positionV relativeFrom="line">
              <wp:posOffset>224155</wp:posOffset>
            </wp:positionV>
            <wp:extent cx="3494405" cy="1659890"/>
            <wp:effectExtent l="76200" t="76200" r="125095" b="73660"/>
            <wp:wrapSquare wrapText="bothSides"/>
            <wp:docPr id="28" name="Picture 3" descr="shockwave therapy effects_SWT_B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hockwave therapy effects_SWT_BTL"/>
                    <pic:cNvPicPr>
                      <a:picLocks noChangeAspect="1" noChangeArrowheads="1"/>
                    </pic:cNvPicPr>
                  </pic:nvPicPr>
                  <pic:blipFill>
                    <a:blip r:embed="rId21" cstate="print"/>
                    <a:srcRect/>
                    <a:stretch>
                      <a:fillRect/>
                    </a:stretch>
                  </pic:blipFill>
                  <pic:spPr bwMode="auto">
                    <a:xfrm>
                      <a:off x="0" y="0"/>
                      <a:ext cx="3494405" cy="16598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616D0E" w:rsidRDefault="00616D0E" w:rsidP="0068166A">
      <w:pPr>
        <w:bidi/>
        <w:rPr>
          <w:rFonts w:eastAsia="Times New Roman" w:cs="Arial"/>
          <w:sz w:val="24"/>
          <w:szCs w:val="24"/>
          <w:rtl/>
          <w:lang w:bidi="ar-SY"/>
        </w:rPr>
      </w:pPr>
    </w:p>
    <w:p w:rsidR="00616D0E" w:rsidRDefault="00616D0E" w:rsidP="00616D0E">
      <w:pPr>
        <w:bidi/>
        <w:rPr>
          <w:rFonts w:eastAsia="Times New Roman" w:cs="Arial"/>
          <w:sz w:val="24"/>
          <w:szCs w:val="24"/>
          <w:rtl/>
          <w:lang w:bidi="ar-SY"/>
        </w:rPr>
      </w:pPr>
    </w:p>
    <w:p w:rsidR="0042130D" w:rsidRPr="0042130D" w:rsidRDefault="0042130D" w:rsidP="00616D0E">
      <w:pPr>
        <w:bidi/>
        <w:jc w:val="center"/>
        <w:rPr>
          <w:rFonts w:eastAsia="Times New Roman" w:cs="Arial"/>
          <w:sz w:val="24"/>
          <w:szCs w:val="24"/>
          <w:rtl/>
          <w:lang w:bidi="ar-SY"/>
        </w:rPr>
      </w:pPr>
      <w:r w:rsidRPr="0042130D">
        <w:rPr>
          <w:rFonts w:eastAsia="Times New Roman" w:cs="Arial"/>
          <w:sz w:val="24"/>
          <w:szCs w:val="24"/>
          <w:rtl/>
          <w:lang w:bidi="ar-SY"/>
        </w:rPr>
        <w:t>الشكل (</w:t>
      </w:r>
      <w:r w:rsidR="0068166A">
        <w:rPr>
          <w:rFonts w:eastAsia="Times New Roman" w:cs="Arial" w:hint="cs"/>
          <w:sz w:val="24"/>
          <w:szCs w:val="24"/>
          <w:rtl/>
          <w:lang w:bidi="ar-SY"/>
        </w:rPr>
        <w:t>12</w:t>
      </w:r>
      <w:r w:rsidRPr="0042130D">
        <w:rPr>
          <w:rFonts w:eastAsia="Times New Roman" w:cs="Arial"/>
          <w:sz w:val="24"/>
          <w:szCs w:val="24"/>
          <w:rtl/>
          <w:lang w:bidi="ar-SY"/>
        </w:rPr>
        <w:t>)</w:t>
      </w:r>
      <w:r w:rsidR="00FA4231">
        <w:rPr>
          <w:rFonts w:eastAsia="Times New Roman" w:cs="Arial" w:hint="cs"/>
          <w:sz w:val="24"/>
          <w:szCs w:val="24"/>
          <w:rtl/>
          <w:lang w:bidi="ar-SY"/>
        </w:rPr>
        <w:t xml:space="preserve"> التأثيرات العلاجية للأمواج الصادمة</w:t>
      </w:r>
    </w:p>
    <w:p w:rsidR="00295CD8" w:rsidRPr="00295CD8" w:rsidRDefault="00295CD8" w:rsidP="00295CD8">
      <w:pPr>
        <w:bidi/>
        <w:rPr>
          <w:rFonts w:eastAsia="Times New Roman" w:cs="Arial"/>
          <w:rtl/>
          <w:lang w:bidi="ar-SY"/>
        </w:rPr>
      </w:pPr>
    </w:p>
    <w:p w:rsidR="00295CD8" w:rsidRPr="00295CD8" w:rsidRDefault="00295CD8" w:rsidP="002C5344">
      <w:pPr>
        <w:numPr>
          <w:ilvl w:val="0"/>
          <w:numId w:val="30"/>
        </w:numPr>
        <w:bidi/>
        <w:contextualSpacing/>
        <w:rPr>
          <w:rFonts w:eastAsia="Times New Roman" w:cs="Arial"/>
          <w:rtl/>
          <w:lang w:bidi="ar-SY"/>
        </w:rPr>
      </w:pPr>
      <w:r w:rsidRPr="00295CD8">
        <w:rPr>
          <w:rFonts w:eastAsia="Times New Roman" w:cs="Arial"/>
          <w:sz w:val="32"/>
          <w:szCs w:val="32"/>
          <w:u w:val="single"/>
          <w:rtl/>
          <w:lang w:bidi="ar-SY"/>
        </w:rPr>
        <w:t>عكس الالتهاب المزمن</w:t>
      </w:r>
      <w:r w:rsidRPr="00295CD8">
        <w:rPr>
          <w:rFonts w:eastAsia="Times New Roman" w:cs="Arial"/>
          <w:sz w:val="32"/>
          <w:szCs w:val="32"/>
          <w:rtl/>
          <w:lang w:bidi="ar-SY"/>
        </w:rPr>
        <w:t xml:space="preserve"> </w:t>
      </w:r>
      <w:r w:rsidRPr="00295CD8">
        <w:rPr>
          <w:rFonts w:eastAsia="Times New Roman" w:cs="Arial"/>
          <w:b/>
          <w:bCs/>
          <w:sz w:val="24"/>
        </w:rPr>
        <w:t>Reversal of Chronic Inflammation</w:t>
      </w:r>
      <w:r w:rsidRPr="00295CD8">
        <w:rPr>
          <w:rFonts w:eastAsia="Times New Roman" w:cs="Arial"/>
          <w:sz w:val="24"/>
          <w:szCs w:val="24"/>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يحدث الالتهاب المزمن عندما تستمر العملية الالتهابية والذي بدوره يؤدي إلى الألم المزمن .</w:t>
      </w:r>
      <w:r w:rsidRPr="00295CD8">
        <w:rPr>
          <w:rFonts w:eastAsia="Times New Roman" w:cs="Arial" w:hint="cs"/>
          <w:rtl/>
          <w:lang w:bidi="ar-SY"/>
        </w:rPr>
        <w:t xml:space="preserve"> </w:t>
      </w:r>
      <w:r w:rsidRPr="00295CD8">
        <w:rPr>
          <w:rFonts w:eastAsia="Times New Roman" w:cs="Arial"/>
          <w:rtl/>
          <w:lang w:bidi="ar-SY"/>
        </w:rPr>
        <w:t xml:space="preserve">يمكن زيادة فعالية نشاط الخلايا البدينة والتي تعتبر وسيط في العملية الالتهابية من خلال انتشار الأمواج الصوتية، ويساهم نشاط هذه الخلايا بتركيب </w:t>
      </w:r>
      <w:proofErr w:type="spellStart"/>
      <w:r w:rsidRPr="00295CD8">
        <w:rPr>
          <w:rFonts w:eastAsia="Times New Roman" w:cs="Arial"/>
          <w:rtl/>
          <w:lang w:bidi="ar-SY"/>
        </w:rPr>
        <w:t>الكيموكينات</w:t>
      </w:r>
      <w:proofErr w:type="spellEnd"/>
      <w:r w:rsidRPr="00295CD8">
        <w:rPr>
          <w:rFonts w:eastAsia="Times New Roman" w:cs="Arial"/>
          <w:rtl/>
          <w:lang w:bidi="ar-SY"/>
        </w:rPr>
        <w:t xml:space="preserve"> </w:t>
      </w:r>
      <w:proofErr w:type="spellStart"/>
      <w:r w:rsidRPr="00295CD8">
        <w:rPr>
          <w:rFonts w:eastAsia="Times New Roman" w:cs="Arial"/>
          <w:rtl/>
          <w:lang w:bidi="ar-SY"/>
        </w:rPr>
        <w:t>والسيتوكينات</w:t>
      </w:r>
      <w:proofErr w:type="spellEnd"/>
      <w:r w:rsidRPr="00295CD8">
        <w:rPr>
          <w:rFonts w:eastAsia="Times New Roman" w:cs="Arial"/>
          <w:rtl/>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rtl/>
          <w:lang w:bidi="ar-SY"/>
        </w:rPr>
        <w:t>إن  تحرر هذه المركبات الالتهابية يساهم في استعادة الشفاء الطبيعي وعمليات التجدد النسيجي .</w:t>
      </w:r>
    </w:p>
    <w:p w:rsidR="00295CD8" w:rsidRPr="00295CD8" w:rsidRDefault="00295CD8" w:rsidP="002C5344">
      <w:pPr>
        <w:numPr>
          <w:ilvl w:val="0"/>
          <w:numId w:val="30"/>
        </w:numPr>
        <w:bidi/>
        <w:contextualSpacing/>
        <w:rPr>
          <w:rFonts w:eastAsia="Times New Roman" w:cs="Arial"/>
          <w:rtl/>
          <w:lang w:bidi="ar-SY"/>
        </w:rPr>
      </w:pPr>
      <w:r w:rsidRPr="00295CD8">
        <w:rPr>
          <w:rFonts w:eastAsia="Times New Roman" w:cs="Arial"/>
          <w:sz w:val="32"/>
          <w:szCs w:val="32"/>
          <w:u w:val="single"/>
          <w:rtl/>
          <w:lang w:bidi="ar-SY"/>
        </w:rPr>
        <w:t>تحريض الكولاجين</w:t>
      </w:r>
      <w:r w:rsidRPr="00295CD8">
        <w:rPr>
          <w:rFonts w:eastAsia="Times New Roman" w:cs="Arial"/>
          <w:sz w:val="32"/>
          <w:szCs w:val="32"/>
          <w:rtl/>
          <w:lang w:bidi="ar-SY"/>
        </w:rPr>
        <w:t xml:space="preserve"> </w:t>
      </w:r>
      <w:r w:rsidRPr="00295CD8">
        <w:rPr>
          <w:rFonts w:eastAsia="Times New Roman" w:cs="Arial"/>
          <w:b/>
          <w:bCs/>
          <w:sz w:val="24"/>
        </w:rPr>
        <w:t>Stimulation of Collagen</w:t>
      </w:r>
      <w:r w:rsidRPr="00295CD8">
        <w:rPr>
          <w:rFonts w:eastAsia="Times New Roman" w:cs="Arial"/>
          <w:rtl/>
          <w:lang w:bidi="ar-SY"/>
        </w:rPr>
        <w:t>:</w:t>
      </w:r>
      <w:r w:rsidRPr="00295CD8">
        <w:rPr>
          <w:rFonts w:eastAsia="Times New Roman" w:cs="Arial" w:hint="cs"/>
          <w:rtl/>
          <w:lang w:bidi="ar-SY"/>
        </w:rPr>
        <w:t xml:space="preserve"> </w:t>
      </w:r>
      <w:r w:rsidRPr="00295CD8">
        <w:rPr>
          <w:rFonts w:eastAsia="Times New Roman" w:cs="Arial"/>
          <w:sz w:val="24"/>
          <w:szCs w:val="24"/>
          <w:rtl/>
          <w:lang w:bidi="ar-SY"/>
        </w:rPr>
        <w:t>الشكل رقم (</w:t>
      </w:r>
      <w:r w:rsidR="0068166A">
        <w:rPr>
          <w:rFonts w:eastAsia="Times New Roman" w:cs="Arial" w:hint="cs"/>
          <w:sz w:val="24"/>
          <w:szCs w:val="24"/>
          <w:rtl/>
          <w:lang w:bidi="ar-SY"/>
        </w:rPr>
        <w:t>13</w:t>
      </w:r>
      <w:r w:rsidRPr="00295CD8">
        <w:rPr>
          <w:rFonts w:eastAsia="Times New Roman" w:cs="Arial"/>
          <w:sz w:val="24"/>
          <w:szCs w:val="24"/>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إن إنتاج كمية كافية من الكولاجين هو شرط مسبق ضروري من أجل عمليات إصلاح الأنسجة.</w:t>
      </w:r>
      <w:r w:rsidRPr="00295CD8">
        <w:rPr>
          <w:rFonts w:eastAsia="Times New Roman" w:cs="Arial" w:hint="cs"/>
          <w:rtl/>
          <w:lang w:bidi="ar-SY"/>
        </w:rPr>
        <w:t xml:space="preserve"> </w:t>
      </w:r>
      <w:r w:rsidRPr="00295CD8">
        <w:rPr>
          <w:rFonts w:eastAsia="Times New Roman" w:cs="Arial"/>
          <w:rtl/>
          <w:lang w:bidi="ar-SY"/>
        </w:rPr>
        <w:t xml:space="preserve">وإن تطبيق الأمواج الصادمة يسرع من تركيب </w:t>
      </w:r>
      <w:proofErr w:type="spellStart"/>
      <w:r w:rsidRPr="00295CD8">
        <w:rPr>
          <w:rFonts w:eastAsia="Times New Roman" w:cs="Arial"/>
          <w:rtl/>
          <w:lang w:bidi="ar-SY"/>
        </w:rPr>
        <w:t>البروكولاجين</w:t>
      </w:r>
      <w:proofErr w:type="spellEnd"/>
      <w:r w:rsidRPr="00295CD8">
        <w:rPr>
          <w:rFonts w:eastAsia="Times New Roman" w:cs="Arial"/>
          <w:rtl/>
          <w:lang w:bidi="ar-SY"/>
        </w:rPr>
        <w:t xml:space="preserve"> .</w:t>
      </w:r>
    </w:p>
    <w:p w:rsidR="00295CD8" w:rsidRPr="00295CD8" w:rsidRDefault="00295CD8" w:rsidP="00295CD8">
      <w:pPr>
        <w:bidi/>
        <w:rPr>
          <w:rFonts w:eastAsia="Times New Roman" w:cs="Arial"/>
          <w:rtl/>
          <w:lang w:bidi="ar-SY"/>
        </w:rPr>
      </w:pPr>
      <w:r w:rsidRPr="00295CD8">
        <w:rPr>
          <w:rFonts w:eastAsia="Times New Roman" w:cs="Arial"/>
          <w:rtl/>
          <w:lang w:bidi="ar-SY"/>
        </w:rPr>
        <w:t>تتراصف ألياف الكولاجين المتشكلة حديثاً بشكل طولي وتكون أكثر كثافة وقاسية .</w:t>
      </w:r>
    </w:p>
    <w:p w:rsidR="00295CD8" w:rsidRPr="00295CD8" w:rsidRDefault="00295CD8" w:rsidP="00295CD8">
      <w:pPr>
        <w:bidi/>
        <w:jc w:val="center"/>
        <w:rPr>
          <w:rFonts w:eastAsia="Times New Roman" w:cs="Arial"/>
          <w:rtl/>
          <w:lang w:bidi="ar-SY"/>
        </w:rPr>
      </w:pPr>
      <w:r w:rsidRPr="00295CD8">
        <w:rPr>
          <w:rFonts w:eastAsia="Times New Roman" w:cs="Arial"/>
          <w:noProof/>
        </w:rPr>
        <w:drawing>
          <wp:inline distT="0" distB="0" distL="0" distR="0">
            <wp:extent cx="4334347" cy="2080764"/>
            <wp:effectExtent l="19050" t="0" r="9053" b="0"/>
            <wp:docPr id="29" name="Picture 231" descr="shockwave therapy effects_stimulation of collagen_SWT_B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descr="shockwave therapy effects_stimulation of collagen_SWT_BTL"/>
                    <pic:cNvPicPr>
                      <a:picLocks noChangeAspect="1" noChangeArrowheads="1"/>
                    </pic:cNvPicPr>
                  </pic:nvPicPr>
                  <pic:blipFill>
                    <a:blip r:embed="rId22" cstate="print"/>
                    <a:srcRect/>
                    <a:stretch>
                      <a:fillRect/>
                    </a:stretch>
                  </pic:blipFill>
                  <pic:spPr bwMode="auto">
                    <a:xfrm>
                      <a:off x="0" y="0"/>
                      <a:ext cx="4334347" cy="2080764"/>
                    </a:xfrm>
                    <a:prstGeom prst="rect">
                      <a:avLst/>
                    </a:prstGeom>
                    <a:noFill/>
                    <a:ln w="9525">
                      <a:noFill/>
                      <a:miter lim="800000"/>
                      <a:headEnd/>
                      <a:tailEnd/>
                    </a:ln>
                  </pic:spPr>
                </pic:pic>
              </a:graphicData>
            </a:graphic>
          </wp:inline>
        </w:drawing>
      </w:r>
    </w:p>
    <w:p w:rsidR="00295CD8" w:rsidRPr="00295CD8" w:rsidRDefault="00295CD8" w:rsidP="0068166A">
      <w:pPr>
        <w:bidi/>
        <w:jc w:val="center"/>
        <w:rPr>
          <w:rFonts w:eastAsia="Times New Roman" w:cs="Arial"/>
          <w:sz w:val="24"/>
          <w:szCs w:val="24"/>
          <w:rtl/>
          <w:lang w:bidi="ar-SY"/>
        </w:rPr>
      </w:pPr>
      <w:r w:rsidRPr="00295CD8">
        <w:rPr>
          <w:rFonts w:eastAsia="Times New Roman" w:cs="Arial"/>
          <w:sz w:val="24"/>
          <w:szCs w:val="24"/>
          <w:rtl/>
          <w:lang w:bidi="ar-SY"/>
        </w:rPr>
        <w:t>الشكل رقم (</w:t>
      </w:r>
      <w:r w:rsidR="0068166A">
        <w:rPr>
          <w:rFonts w:eastAsia="Times New Roman" w:cs="Arial" w:hint="cs"/>
          <w:sz w:val="24"/>
          <w:szCs w:val="24"/>
          <w:rtl/>
          <w:lang w:bidi="ar-SY"/>
        </w:rPr>
        <w:t>13</w:t>
      </w:r>
      <w:r w:rsidRPr="00295CD8">
        <w:rPr>
          <w:rFonts w:eastAsia="Times New Roman" w:cs="Arial"/>
          <w:sz w:val="24"/>
          <w:szCs w:val="24"/>
          <w:rtl/>
          <w:lang w:bidi="ar-SY"/>
        </w:rPr>
        <w:t>)</w:t>
      </w:r>
    </w:p>
    <w:p w:rsidR="00295CD8" w:rsidRPr="00295CD8" w:rsidRDefault="00295CD8" w:rsidP="002C5344">
      <w:pPr>
        <w:numPr>
          <w:ilvl w:val="0"/>
          <w:numId w:val="30"/>
        </w:numPr>
        <w:bidi/>
        <w:contextualSpacing/>
        <w:jc w:val="center"/>
        <w:rPr>
          <w:rFonts w:eastAsia="Times New Roman" w:cs="Arial"/>
          <w:rtl/>
          <w:lang w:bidi="ar-SY"/>
        </w:rPr>
      </w:pPr>
      <w:r w:rsidRPr="00295CD8">
        <w:rPr>
          <w:rFonts w:eastAsia="Times New Roman" w:cs="Arial"/>
          <w:sz w:val="32"/>
          <w:szCs w:val="32"/>
          <w:u w:val="single"/>
          <w:rtl/>
          <w:lang w:bidi="ar-SY"/>
        </w:rPr>
        <w:t>التسكين</w:t>
      </w:r>
      <w:r w:rsidRPr="00295CD8">
        <w:rPr>
          <w:rFonts w:eastAsia="Times New Roman" w:cs="Arial"/>
          <w:sz w:val="32"/>
          <w:szCs w:val="32"/>
          <w:rtl/>
          <w:lang w:bidi="ar-SY"/>
        </w:rPr>
        <w:t xml:space="preserve"> </w:t>
      </w:r>
      <w:r w:rsidRPr="00295CD8">
        <w:rPr>
          <w:rFonts w:eastAsia="Times New Roman" w:cs="Arial"/>
          <w:b/>
          <w:bCs/>
          <w:sz w:val="24"/>
        </w:rPr>
        <w:t>Dispersion of Pain Mediator “Substance P</w:t>
      </w:r>
      <w:r w:rsidRPr="00295CD8">
        <w:rPr>
          <w:rFonts w:eastAsia="Times New Roman" w:cs="Arial"/>
          <w:b/>
          <w:bCs/>
        </w:rPr>
        <w:t>“</w:t>
      </w:r>
      <w:r w:rsidRPr="00295CD8">
        <w:rPr>
          <w:rFonts w:eastAsia="Times New Roman" w:cs="Arial"/>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المادة ب هي ناقل عصبي وسيط في نقل الإشارات الألمية عن طريق الألياف </w:t>
      </w:r>
      <w:r w:rsidRPr="00295CD8">
        <w:rPr>
          <w:rFonts w:eastAsia="Times New Roman" w:cs="Arial"/>
          <w:lang w:bidi="ar-SY"/>
        </w:rPr>
        <w:t>C</w:t>
      </w:r>
      <w:r w:rsidRPr="00295CD8">
        <w:rPr>
          <w:rFonts w:eastAsia="Times New Roman" w:cs="Arial"/>
          <w:rtl/>
          <w:lang w:bidi="ar-SY"/>
        </w:rPr>
        <w:t xml:space="preserve"> (الألم المزمن) إلى الجهاز العصبي المركزي.</w:t>
      </w:r>
      <w:r w:rsidRPr="00295CD8">
        <w:rPr>
          <w:rFonts w:eastAsia="Times New Roman" w:cs="Arial" w:hint="cs"/>
          <w:rtl/>
          <w:lang w:bidi="ar-SY"/>
        </w:rPr>
        <w:t xml:space="preserve"> </w:t>
      </w:r>
      <w:r w:rsidRPr="00295CD8">
        <w:rPr>
          <w:rFonts w:eastAsia="Times New Roman" w:cs="Arial"/>
          <w:rtl/>
          <w:lang w:bidi="ar-SY"/>
        </w:rPr>
        <w:t>وإن نقص تركيز هذه المادة يقلل من تحفيز الألياف الواردة وبالتالي يقلل من الألم .</w:t>
      </w:r>
    </w:p>
    <w:p w:rsidR="0068166A" w:rsidRPr="00295CD8" w:rsidRDefault="00295CD8" w:rsidP="003D3653">
      <w:pPr>
        <w:bidi/>
        <w:rPr>
          <w:rFonts w:eastAsia="Times New Roman" w:cs="Arial"/>
          <w:rtl/>
          <w:lang w:bidi="ar-SY"/>
        </w:rPr>
      </w:pPr>
      <w:r w:rsidRPr="00295CD8">
        <w:rPr>
          <w:rFonts w:eastAsia="Times New Roman" w:cs="Arial"/>
          <w:rtl/>
          <w:lang w:bidi="ar-SY"/>
        </w:rPr>
        <w:t xml:space="preserve">كما يساعد نقص المادة ب </w:t>
      </w:r>
      <w:proofErr w:type="spellStart"/>
      <w:r w:rsidRPr="00295CD8">
        <w:rPr>
          <w:rFonts w:eastAsia="Times New Roman" w:cs="Arial"/>
          <w:rtl/>
          <w:lang w:bidi="ar-SY"/>
        </w:rPr>
        <w:t>والهيستامين</w:t>
      </w:r>
      <w:proofErr w:type="spellEnd"/>
      <w:r w:rsidRPr="00295CD8">
        <w:rPr>
          <w:rFonts w:eastAsia="Times New Roman" w:cs="Arial"/>
          <w:rtl/>
          <w:lang w:bidi="ar-SY"/>
        </w:rPr>
        <w:t xml:space="preserve"> ونواتج الاستقلاب الأخرى في منع تطور الوذمة الالتهابية .</w:t>
      </w:r>
    </w:p>
    <w:p w:rsidR="00295CD8" w:rsidRPr="0068166A" w:rsidRDefault="00295CD8" w:rsidP="002C5344">
      <w:pPr>
        <w:numPr>
          <w:ilvl w:val="0"/>
          <w:numId w:val="30"/>
        </w:numPr>
        <w:bidi/>
        <w:contextualSpacing/>
        <w:rPr>
          <w:rFonts w:eastAsia="Times New Roman" w:cs="Arial"/>
          <w:sz w:val="24"/>
          <w:szCs w:val="24"/>
          <w:rtl/>
          <w:lang w:bidi="ar-SY"/>
        </w:rPr>
      </w:pPr>
      <w:r w:rsidRPr="00295CD8">
        <w:rPr>
          <w:rFonts w:eastAsia="Times New Roman" w:cs="Arial"/>
          <w:sz w:val="32"/>
          <w:szCs w:val="32"/>
          <w:u w:val="single"/>
          <w:rtl/>
          <w:lang w:bidi="ar-SY"/>
        </w:rPr>
        <w:lastRenderedPageBreak/>
        <w:t>تفتيت الخلايا الليفية المتكلسة</w:t>
      </w:r>
      <w:r w:rsidRPr="00295CD8">
        <w:rPr>
          <w:rFonts w:eastAsia="Times New Roman" w:cs="Arial"/>
          <w:sz w:val="32"/>
          <w:szCs w:val="32"/>
          <w:rtl/>
          <w:lang w:bidi="ar-SY"/>
        </w:rPr>
        <w:t xml:space="preserve"> </w:t>
      </w:r>
      <w:r w:rsidRPr="0068166A">
        <w:rPr>
          <w:rFonts w:eastAsia="Times New Roman" w:cs="Arial"/>
          <w:b/>
          <w:bCs/>
          <w:sz w:val="22"/>
          <w:szCs w:val="24"/>
        </w:rPr>
        <w:t>Dissolving of Calcified Fibroblasts</w:t>
      </w:r>
      <w:r w:rsidRPr="0068166A">
        <w:rPr>
          <w:rFonts w:eastAsia="Times New Roman" w:cs="Arial"/>
          <w:sz w:val="24"/>
          <w:szCs w:val="24"/>
          <w:rtl/>
          <w:lang w:bidi="ar-SY"/>
        </w:rPr>
        <w:t>:</w:t>
      </w:r>
    </w:p>
    <w:p w:rsidR="00295CD8" w:rsidRPr="00295CD8" w:rsidRDefault="00295CD8" w:rsidP="00295CD8">
      <w:pPr>
        <w:bidi/>
        <w:rPr>
          <w:rFonts w:eastAsia="Times New Roman" w:cs="Arial"/>
          <w:lang w:bidi="ar-SY"/>
        </w:rPr>
      </w:pPr>
      <w:r w:rsidRPr="00295CD8">
        <w:rPr>
          <w:rFonts w:eastAsia="Times New Roman" w:cs="Arial"/>
          <w:rtl/>
          <w:lang w:bidi="ar-SY"/>
        </w:rPr>
        <w:t>إن تراكم الكا</w:t>
      </w:r>
      <w:r w:rsidRPr="00295CD8">
        <w:rPr>
          <w:rFonts w:eastAsia="Times New Roman" w:cs="Arial" w:hint="cs"/>
          <w:rtl/>
          <w:lang w:bidi="ar-SY"/>
        </w:rPr>
        <w:t>ل</w:t>
      </w:r>
      <w:r w:rsidRPr="00295CD8">
        <w:rPr>
          <w:rFonts w:eastAsia="Times New Roman" w:cs="Arial"/>
          <w:rtl/>
          <w:lang w:bidi="ar-SY"/>
        </w:rPr>
        <w:t>سيوم هو غالباً نتيجة تمزقات مجهرية أو رضوض متكررة على الوتر وتعمل الأمواج الصادمة على تفكيك هذه التكلسات الموجودة ثم يتم إزالة الجزيئات الحبيبية للكالسيوم عن طريق الجهاز اللمفي .</w:t>
      </w:r>
    </w:p>
    <w:p w:rsidR="00295CD8" w:rsidRPr="00295CD8" w:rsidRDefault="00295CD8" w:rsidP="00295CD8">
      <w:pPr>
        <w:bidi/>
        <w:jc w:val="center"/>
        <w:rPr>
          <w:rFonts w:eastAsia="Times New Roman" w:cs="Arial"/>
          <w:rtl/>
          <w:lang w:bidi="ar-SY"/>
        </w:rPr>
      </w:pPr>
      <w:r w:rsidRPr="00295CD8">
        <w:rPr>
          <w:rFonts w:eastAsia="Times New Roman" w:cs="Arial"/>
          <w:noProof/>
        </w:rPr>
        <w:drawing>
          <wp:inline distT="0" distB="0" distL="0" distR="0">
            <wp:extent cx="2098042" cy="1669311"/>
            <wp:effectExtent l="19050" t="0" r="0" b="0"/>
            <wp:docPr id="30" name="Picture 4" descr="shockwave therapy effects_painful shoulder X-ray_SWT_BT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hockwave therapy effects_painful shoulder X-ray_SWT_BTL"/>
                    <pic:cNvPicPr>
                      <a:picLocks noChangeAspect="1" noChangeArrowheads="1"/>
                    </pic:cNvPicPr>
                  </pic:nvPicPr>
                  <pic:blipFill>
                    <a:blip r:embed="rId23" cstate="print"/>
                    <a:srcRect/>
                    <a:stretch>
                      <a:fillRect/>
                    </a:stretch>
                  </pic:blipFill>
                  <pic:spPr bwMode="auto">
                    <a:xfrm>
                      <a:off x="0" y="0"/>
                      <a:ext cx="2097243" cy="1668675"/>
                    </a:xfrm>
                    <a:prstGeom prst="rect">
                      <a:avLst/>
                    </a:prstGeom>
                    <a:noFill/>
                    <a:ln w="9525">
                      <a:noFill/>
                      <a:miter lim="800000"/>
                      <a:headEnd/>
                      <a:tailEnd/>
                    </a:ln>
                  </pic:spPr>
                </pic:pic>
              </a:graphicData>
            </a:graphic>
          </wp:inline>
        </w:drawing>
      </w:r>
      <w:r w:rsidRPr="00295CD8">
        <w:rPr>
          <w:rFonts w:eastAsia="Times New Roman" w:cs="Arial"/>
          <w:noProof/>
        </w:rPr>
        <w:drawing>
          <wp:inline distT="0" distB="0" distL="0" distR="0">
            <wp:extent cx="1995707" cy="1641922"/>
            <wp:effectExtent l="19050" t="0" r="4543" b="0"/>
            <wp:docPr id="31" name="Picture 13" descr="painful shoulder_shockwave therapy effects_SWT_BT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inful shoulder_shockwave therapy effects_SWT_BTL "/>
                    <pic:cNvPicPr>
                      <a:picLocks noChangeAspect="1" noChangeArrowheads="1"/>
                    </pic:cNvPicPr>
                  </pic:nvPicPr>
                  <pic:blipFill>
                    <a:blip r:embed="rId24" cstate="print"/>
                    <a:srcRect/>
                    <a:stretch>
                      <a:fillRect/>
                    </a:stretch>
                  </pic:blipFill>
                  <pic:spPr bwMode="auto">
                    <a:xfrm>
                      <a:off x="0" y="0"/>
                      <a:ext cx="1997504" cy="1643400"/>
                    </a:xfrm>
                    <a:prstGeom prst="rect">
                      <a:avLst/>
                    </a:prstGeom>
                    <a:noFill/>
                    <a:ln w="9525">
                      <a:noFill/>
                      <a:miter lim="800000"/>
                      <a:headEnd/>
                      <a:tailEnd/>
                    </a:ln>
                  </pic:spPr>
                </pic:pic>
              </a:graphicData>
            </a:graphic>
          </wp:inline>
        </w:drawing>
      </w:r>
    </w:p>
    <w:p w:rsidR="00295CD8" w:rsidRPr="00295CD8" w:rsidRDefault="00295CD8" w:rsidP="0068166A">
      <w:pPr>
        <w:bidi/>
        <w:jc w:val="center"/>
        <w:rPr>
          <w:rFonts w:eastAsia="Times New Roman" w:cs="Arial"/>
          <w:sz w:val="24"/>
          <w:szCs w:val="24"/>
          <w:rtl/>
          <w:lang w:bidi="ar-SY"/>
        </w:rPr>
      </w:pPr>
      <w:r w:rsidRPr="00295CD8">
        <w:rPr>
          <w:rFonts w:eastAsia="Times New Roman" w:cs="Arial"/>
          <w:sz w:val="24"/>
          <w:szCs w:val="24"/>
          <w:rtl/>
          <w:lang w:bidi="ar-SY"/>
        </w:rPr>
        <w:t>الشكل (</w:t>
      </w:r>
      <w:r w:rsidR="0068166A">
        <w:rPr>
          <w:rFonts w:eastAsia="Times New Roman" w:cs="Arial" w:hint="cs"/>
          <w:sz w:val="24"/>
          <w:szCs w:val="24"/>
          <w:rtl/>
          <w:lang w:bidi="ar-SY"/>
        </w:rPr>
        <w:t>14</w:t>
      </w:r>
      <w:r w:rsidRPr="00295CD8">
        <w:rPr>
          <w:rFonts w:eastAsia="Times New Roman" w:cs="Arial"/>
          <w:sz w:val="24"/>
          <w:szCs w:val="24"/>
          <w:rtl/>
          <w:lang w:bidi="ar-SY"/>
        </w:rPr>
        <w:t>)</w:t>
      </w:r>
    </w:p>
    <w:p w:rsidR="00295CD8" w:rsidRPr="0068166A" w:rsidRDefault="00295CD8" w:rsidP="002C5344">
      <w:pPr>
        <w:pStyle w:val="a6"/>
        <w:numPr>
          <w:ilvl w:val="0"/>
          <w:numId w:val="30"/>
        </w:numPr>
        <w:bidi/>
        <w:jc w:val="center"/>
        <w:rPr>
          <w:rFonts w:eastAsia="Times New Roman" w:cs="Arial"/>
          <w:sz w:val="24"/>
          <w:szCs w:val="24"/>
          <w:rtl/>
          <w:lang w:bidi="ar-SY"/>
        </w:rPr>
      </w:pPr>
      <w:r w:rsidRPr="0068166A">
        <w:rPr>
          <w:rFonts w:eastAsia="Times New Roman" w:cs="Arial"/>
          <w:sz w:val="32"/>
          <w:szCs w:val="32"/>
          <w:u w:val="single"/>
          <w:rtl/>
          <w:lang w:bidi="ar-SY"/>
        </w:rPr>
        <w:t>تحرير نقاط الزناد</w:t>
      </w:r>
      <w:r w:rsidRPr="0068166A">
        <w:rPr>
          <w:rFonts w:eastAsia="Times New Roman" w:cs="Arial"/>
          <w:sz w:val="32"/>
          <w:szCs w:val="32"/>
          <w:rtl/>
          <w:lang w:bidi="ar-SY"/>
        </w:rPr>
        <w:t xml:space="preserve"> </w:t>
      </w:r>
      <w:r w:rsidRPr="0068166A">
        <w:rPr>
          <w:rFonts w:eastAsia="Times New Roman" w:cs="Arial"/>
          <w:b/>
          <w:bCs/>
          <w:sz w:val="22"/>
          <w:szCs w:val="24"/>
        </w:rPr>
        <w:t>Release of Trigger Points</w:t>
      </w:r>
      <w:r w:rsidRPr="0068166A">
        <w:rPr>
          <w:rFonts w:eastAsia="Times New Roman" w:cs="Arial"/>
          <w:sz w:val="22"/>
          <w:szCs w:val="22"/>
          <w:rtl/>
          <w:lang w:bidi="ar-SY"/>
        </w:rPr>
        <w:t xml:space="preserve"> </w:t>
      </w:r>
      <w:r w:rsidRPr="0068166A">
        <w:rPr>
          <w:rFonts w:eastAsia="Times New Roman" w:cs="Arial"/>
          <w:rtl/>
          <w:lang w:bidi="ar-SY"/>
        </w:rPr>
        <w:t>:</w:t>
      </w:r>
      <w:r w:rsidR="0068166A" w:rsidRPr="0068166A">
        <w:rPr>
          <w:rFonts w:eastAsia="Times New Roman" w:cs="Arial" w:hint="cs"/>
          <w:rtl/>
          <w:lang w:bidi="ar-SY"/>
        </w:rPr>
        <w:t xml:space="preserve"> </w:t>
      </w:r>
      <w:r w:rsidR="0068166A" w:rsidRPr="0068166A">
        <w:rPr>
          <w:rFonts w:eastAsia="Times New Roman" w:cs="Arial"/>
          <w:sz w:val="24"/>
          <w:szCs w:val="24"/>
          <w:rtl/>
          <w:lang w:bidi="ar-SY"/>
        </w:rPr>
        <w:t>الشكل رقم (14)</w:t>
      </w:r>
    </w:p>
    <w:p w:rsidR="00295CD8" w:rsidRPr="00295CD8" w:rsidRDefault="00295CD8" w:rsidP="00295CD8">
      <w:pPr>
        <w:bidi/>
        <w:rPr>
          <w:rFonts w:eastAsia="Times New Roman" w:cs="Arial"/>
          <w:rtl/>
          <w:lang w:bidi="ar-SY"/>
        </w:rPr>
      </w:pPr>
      <w:r w:rsidRPr="00295CD8">
        <w:rPr>
          <w:rFonts w:eastAsia="Times New Roman" w:cs="Arial"/>
          <w:rtl/>
          <w:lang w:bidi="ar-SY"/>
        </w:rPr>
        <w:t>إن نقاط الزناد هي سبب رئيسي لآلام الظهر والرقبة والكتف والأطراف .</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تترافق هذه النقاط مع عقيدات </w:t>
      </w:r>
      <w:proofErr w:type="spellStart"/>
      <w:r w:rsidRPr="00295CD8">
        <w:rPr>
          <w:rFonts w:eastAsia="Times New Roman" w:cs="Arial"/>
          <w:rtl/>
          <w:lang w:bidi="ar-SY"/>
        </w:rPr>
        <w:t>مجسوسة</w:t>
      </w:r>
      <w:proofErr w:type="spellEnd"/>
      <w:r w:rsidRPr="00295CD8">
        <w:rPr>
          <w:rFonts w:eastAsia="Times New Roman" w:cs="Arial"/>
          <w:rtl/>
          <w:lang w:bidi="ar-SY"/>
        </w:rPr>
        <w:t xml:space="preserve"> ضمن أشرطة مشدودة موجودة ضمن الألياف العضلية،</w:t>
      </w:r>
      <w:r w:rsidRPr="00295CD8">
        <w:rPr>
          <w:rFonts w:eastAsia="Times New Roman" w:cs="Arial" w:hint="cs"/>
          <w:rtl/>
          <w:lang w:bidi="ar-SY"/>
        </w:rPr>
        <w:t xml:space="preserve"> </w:t>
      </w:r>
      <w:r w:rsidRPr="00295CD8">
        <w:rPr>
          <w:rFonts w:eastAsia="Times New Roman" w:cs="Arial"/>
          <w:rtl/>
          <w:lang w:bidi="ar-SY"/>
        </w:rPr>
        <w:t>وتسبب هذه العقيدات  نقص في تروية العضلة وبالتالي تراكم لنواتج الاستقلاب والفضلات والتي بدورها تهيج النهايات العصبية الحسية مما يؤدي إلى زيادة في تقلص العضلة.</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بالرغم من أن تأثيرات الأمواج الصادمة على هذه النقاط لا تزال غير واضحة لكن يعتقد أنها تعمل على مستوى مضخات الكالسيوم الخلوية مما يؤدي إلى تحرير نقاط الزناد. </w:t>
      </w:r>
    </w:p>
    <w:p w:rsidR="001F3636" w:rsidRDefault="00295CD8" w:rsidP="001F3636">
      <w:pPr>
        <w:bidi/>
        <w:jc w:val="center"/>
        <w:rPr>
          <w:rFonts w:eastAsia="Times New Roman" w:cs="Arial"/>
          <w:sz w:val="24"/>
          <w:szCs w:val="24"/>
          <w:rtl/>
          <w:lang w:bidi="ar-SY"/>
        </w:rPr>
      </w:pPr>
      <w:r w:rsidRPr="00295CD8">
        <w:rPr>
          <w:rFonts w:eastAsia="Times New Roman" w:cs="Arial"/>
          <w:noProof/>
        </w:rPr>
        <w:drawing>
          <wp:inline distT="0" distB="0" distL="0" distR="0">
            <wp:extent cx="3248025" cy="1592694"/>
            <wp:effectExtent l="19050" t="0" r="9525" b="0"/>
            <wp:docPr id="224" name="Picture 1" descr="shockwave therapy effects_release of trigger points_SW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ockwave therapy effects_release of trigger points_SWT"/>
                    <pic:cNvPicPr>
                      <a:picLocks noChangeAspect="1" noChangeArrowheads="1"/>
                    </pic:cNvPicPr>
                  </pic:nvPicPr>
                  <pic:blipFill>
                    <a:blip r:embed="rId25" cstate="print"/>
                    <a:srcRect/>
                    <a:stretch>
                      <a:fillRect/>
                    </a:stretch>
                  </pic:blipFill>
                  <pic:spPr bwMode="auto">
                    <a:xfrm>
                      <a:off x="0" y="0"/>
                      <a:ext cx="3261438" cy="1599271"/>
                    </a:xfrm>
                    <a:prstGeom prst="rect">
                      <a:avLst/>
                    </a:prstGeom>
                    <a:noFill/>
                    <a:ln w="9525">
                      <a:noFill/>
                      <a:miter lim="800000"/>
                      <a:headEnd/>
                      <a:tailEnd/>
                    </a:ln>
                  </pic:spPr>
                </pic:pic>
              </a:graphicData>
            </a:graphic>
          </wp:inline>
        </w:drawing>
      </w:r>
      <w:r w:rsidR="0068166A" w:rsidRPr="0068166A">
        <w:rPr>
          <w:rFonts w:eastAsia="Times New Roman" w:cs="Arial"/>
          <w:sz w:val="24"/>
          <w:szCs w:val="24"/>
          <w:rtl/>
          <w:lang w:bidi="ar-SY"/>
        </w:rPr>
        <w:t xml:space="preserve"> </w:t>
      </w:r>
    </w:p>
    <w:p w:rsidR="0068166A" w:rsidRDefault="0068166A" w:rsidP="001F3636">
      <w:pPr>
        <w:bidi/>
        <w:jc w:val="center"/>
        <w:rPr>
          <w:rFonts w:eastAsia="Times New Roman" w:cs="Arial"/>
          <w:sz w:val="24"/>
          <w:szCs w:val="24"/>
          <w:rtl/>
          <w:lang w:bidi="ar-SY"/>
        </w:rPr>
      </w:pPr>
      <w:r w:rsidRPr="00295CD8">
        <w:rPr>
          <w:rFonts w:eastAsia="Times New Roman" w:cs="Arial"/>
          <w:sz w:val="24"/>
          <w:szCs w:val="24"/>
          <w:rtl/>
          <w:lang w:bidi="ar-SY"/>
        </w:rPr>
        <w:t>الشكل رقم (1</w:t>
      </w:r>
      <w:r w:rsidR="001F3636">
        <w:rPr>
          <w:rFonts w:eastAsia="Times New Roman" w:cs="Arial" w:hint="cs"/>
          <w:sz w:val="24"/>
          <w:szCs w:val="24"/>
          <w:rtl/>
          <w:lang w:bidi="ar-SY"/>
        </w:rPr>
        <w:t>5</w:t>
      </w:r>
      <w:r w:rsidRPr="00295CD8">
        <w:rPr>
          <w:rFonts w:eastAsia="Times New Roman" w:cs="Arial"/>
          <w:sz w:val="24"/>
          <w:szCs w:val="24"/>
          <w:rtl/>
          <w:lang w:bidi="ar-SY"/>
        </w:rPr>
        <w:t>)</w:t>
      </w:r>
    </w:p>
    <w:p w:rsidR="00295CD8" w:rsidRPr="000B6EA6" w:rsidRDefault="0068166A" w:rsidP="0068166A">
      <w:pPr>
        <w:bidi/>
        <w:rPr>
          <w:rFonts w:eastAsia="Times New Roman" w:cs="Arial"/>
          <w:b/>
          <w:bCs/>
          <w:u w:val="single"/>
          <w:rtl/>
          <w:lang w:bidi="ar-SY"/>
        </w:rPr>
      </w:pPr>
      <w:r w:rsidRPr="000B6EA6">
        <w:rPr>
          <w:rFonts w:eastAsia="Times New Roman" w:cs="Arial" w:hint="cs"/>
          <w:b/>
          <w:bCs/>
          <w:u w:val="single"/>
          <w:rtl/>
          <w:lang w:bidi="ar-SY"/>
        </w:rPr>
        <w:lastRenderedPageBreak/>
        <w:t xml:space="preserve">4-3. </w:t>
      </w:r>
      <w:r w:rsidR="00295CD8" w:rsidRPr="000B6EA6">
        <w:rPr>
          <w:rFonts w:eastAsia="Times New Roman" w:cs="Arial"/>
          <w:b/>
          <w:bCs/>
          <w:sz w:val="32"/>
          <w:szCs w:val="32"/>
          <w:u w:val="single"/>
          <w:rtl/>
          <w:lang w:bidi="ar-SY"/>
        </w:rPr>
        <w:t xml:space="preserve">التطبيقات السريرية للأمواج الصادمة </w:t>
      </w:r>
      <w:r w:rsidR="00295CD8" w:rsidRPr="000B6EA6">
        <w:rPr>
          <w:rFonts w:eastAsia="Times New Roman" w:cs="Arial"/>
          <w:b/>
          <w:bCs/>
          <w:u w:val="single"/>
          <w:rtl/>
          <w:lang w:bidi="ar-SY"/>
        </w:rPr>
        <w:t>:</w:t>
      </w:r>
    </w:p>
    <w:p w:rsidR="00295CD8" w:rsidRPr="00295CD8" w:rsidRDefault="00295CD8" w:rsidP="00087BD9">
      <w:pPr>
        <w:numPr>
          <w:ilvl w:val="0"/>
          <w:numId w:val="12"/>
        </w:numPr>
        <w:bidi/>
        <w:contextualSpacing/>
        <w:rPr>
          <w:rFonts w:eastAsia="Times New Roman" w:cs="Arial"/>
          <w:rtl/>
          <w:lang w:bidi="ar-SY"/>
        </w:rPr>
      </w:pPr>
      <w:r w:rsidRPr="00295CD8">
        <w:rPr>
          <w:rFonts w:eastAsia="Times New Roman" w:cs="Arial"/>
          <w:rtl/>
          <w:lang w:bidi="ar-SY"/>
        </w:rPr>
        <w:t>اضطرابات الكم الوتري .</w:t>
      </w:r>
    </w:p>
    <w:p w:rsidR="00295CD8" w:rsidRPr="00295CD8" w:rsidRDefault="00295CD8" w:rsidP="00087BD9">
      <w:pPr>
        <w:numPr>
          <w:ilvl w:val="0"/>
          <w:numId w:val="12"/>
        </w:numPr>
        <w:bidi/>
        <w:contextualSpacing/>
        <w:rPr>
          <w:rFonts w:eastAsia="Times New Roman" w:cs="Arial"/>
          <w:rtl/>
          <w:lang w:bidi="ar-SY"/>
        </w:rPr>
      </w:pPr>
      <w:r w:rsidRPr="00295CD8">
        <w:rPr>
          <w:rFonts w:eastAsia="Times New Roman" w:cs="Arial"/>
          <w:rtl/>
          <w:lang w:bidi="ar-SY"/>
        </w:rPr>
        <w:t>التهاب اللقيمات.</w:t>
      </w:r>
    </w:p>
    <w:p w:rsidR="00295CD8" w:rsidRPr="00295CD8" w:rsidRDefault="00295CD8" w:rsidP="00087BD9">
      <w:pPr>
        <w:numPr>
          <w:ilvl w:val="0"/>
          <w:numId w:val="12"/>
        </w:numPr>
        <w:bidi/>
        <w:contextualSpacing/>
        <w:rPr>
          <w:rFonts w:eastAsia="Times New Roman" w:cs="Arial"/>
          <w:rtl/>
          <w:lang w:bidi="ar-SY"/>
        </w:rPr>
      </w:pPr>
      <w:r w:rsidRPr="00295CD8">
        <w:rPr>
          <w:rFonts w:eastAsia="Times New Roman" w:cs="Arial"/>
          <w:rtl/>
          <w:lang w:bidi="ar-SY"/>
        </w:rPr>
        <w:t xml:space="preserve">التهاب اللفافة </w:t>
      </w:r>
      <w:proofErr w:type="spellStart"/>
      <w:r w:rsidRPr="00295CD8">
        <w:rPr>
          <w:rFonts w:eastAsia="Times New Roman" w:cs="Arial"/>
          <w:rtl/>
          <w:lang w:bidi="ar-SY"/>
        </w:rPr>
        <w:t>الأخمصية</w:t>
      </w:r>
      <w:proofErr w:type="spellEnd"/>
      <w:r w:rsidRPr="00295CD8">
        <w:rPr>
          <w:rFonts w:eastAsia="Times New Roman" w:cs="Arial"/>
          <w:rtl/>
          <w:lang w:bidi="ar-SY"/>
        </w:rPr>
        <w:t xml:space="preserve"> .</w:t>
      </w:r>
    </w:p>
    <w:p w:rsidR="00295CD8" w:rsidRPr="00295CD8" w:rsidRDefault="00295CD8" w:rsidP="00087BD9">
      <w:pPr>
        <w:numPr>
          <w:ilvl w:val="0"/>
          <w:numId w:val="12"/>
        </w:numPr>
        <w:bidi/>
        <w:contextualSpacing/>
        <w:rPr>
          <w:rFonts w:eastAsia="Times New Roman" w:cs="Arial"/>
          <w:rtl/>
          <w:lang w:bidi="ar-SY"/>
        </w:rPr>
      </w:pPr>
      <w:r w:rsidRPr="00295CD8">
        <w:rPr>
          <w:rFonts w:eastAsia="Times New Roman" w:cs="Arial"/>
          <w:rtl/>
          <w:lang w:bidi="ar-SY"/>
        </w:rPr>
        <w:t>نقاط الزناد .</w:t>
      </w:r>
    </w:p>
    <w:p w:rsidR="00295CD8" w:rsidRPr="00295CD8" w:rsidRDefault="00295CD8" w:rsidP="00087BD9">
      <w:pPr>
        <w:numPr>
          <w:ilvl w:val="0"/>
          <w:numId w:val="12"/>
        </w:numPr>
        <w:bidi/>
        <w:contextualSpacing/>
        <w:rPr>
          <w:rFonts w:eastAsia="Times New Roman" w:cs="Arial"/>
          <w:rtl/>
          <w:lang w:bidi="ar-SY"/>
        </w:rPr>
      </w:pPr>
      <w:r w:rsidRPr="00295CD8">
        <w:rPr>
          <w:rFonts w:eastAsia="Times New Roman" w:cs="Arial"/>
          <w:rtl/>
          <w:lang w:bidi="ar-SY"/>
        </w:rPr>
        <w:t>آلام الظهر والرقبة .</w:t>
      </w:r>
    </w:p>
    <w:p w:rsidR="00295CD8" w:rsidRPr="00295CD8" w:rsidRDefault="00295CD8" w:rsidP="00087BD9">
      <w:pPr>
        <w:numPr>
          <w:ilvl w:val="0"/>
          <w:numId w:val="12"/>
        </w:numPr>
        <w:bidi/>
        <w:contextualSpacing/>
        <w:rPr>
          <w:rFonts w:eastAsia="Times New Roman" w:cs="Arial"/>
          <w:rtl/>
          <w:lang w:bidi="ar-SY"/>
        </w:rPr>
      </w:pPr>
      <w:r w:rsidRPr="00295CD8">
        <w:rPr>
          <w:rFonts w:eastAsia="Times New Roman" w:cs="Arial"/>
          <w:rtl/>
          <w:lang w:bidi="ar-SY"/>
        </w:rPr>
        <w:t>التهابات الأوتار المزمنة مثل وتر أشيل والوتر الداغصي و مرفق التنس .</w:t>
      </w:r>
    </w:p>
    <w:p w:rsidR="00295CD8" w:rsidRDefault="00295CD8" w:rsidP="00087BD9">
      <w:pPr>
        <w:numPr>
          <w:ilvl w:val="0"/>
          <w:numId w:val="12"/>
        </w:numPr>
        <w:bidi/>
        <w:contextualSpacing/>
        <w:rPr>
          <w:rFonts w:eastAsia="Times New Roman" w:cs="Arial"/>
          <w:lang w:bidi="ar-SY"/>
        </w:rPr>
      </w:pPr>
      <w:r w:rsidRPr="00295CD8">
        <w:rPr>
          <w:rFonts w:eastAsia="Times New Roman" w:cs="Arial"/>
          <w:rtl/>
          <w:lang w:bidi="ar-SY"/>
        </w:rPr>
        <w:t>مهماز العقب .</w:t>
      </w:r>
    </w:p>
    <w:p w:rsidR="007D5099" w:rsidRPr="00295CD8" w:rsidRDefault="007D5099" w:rsidP="007D5099">
      <w:pPr>
        <w:numPr>
          <w:ilvl w:val="0"/>
          <w:numId w:val="12"/>
        </w:numPr>
        <w:bidi/>
        <w:contextualSpacing/>
        <w:rPr>
          <w:rFonts w:eastAsia="Times New Roman" w:cs="Arial"/>
          <w:rtl/>
          <w:lang w:bidi="ar-SY"/>
        </w:rPr>
      </w:pP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t xml:space="preserve">4-4. </w:t>
      </w:r>
      <w:r w:rsidRPr="000B6EA6">
        <w:rPr>
          <w:rFonts w:eastAsia="Times New Roman" w:cs="Arial"/>
          <w:b/>
          <w:bCs/>
          <w:sz w:val="32"/>
          <w:szCs w:val="32"/>
          <w:u w:val="single"/>
          <w:rtl/>
          <w:lang w:bidi="ar-SY"/>
        </w:rPr>
        <w:t>تطبيق الجهاز</w:t>
      </w:r>
      <w:r w:rsidRPr="000B6EA6">
        <w:rPr>
          <w:rFonts w:eastAsia="Times New Roman" w:cs="Arial"/>
          <w:b/>
          <w:bCs/>
          <w:u w:val="single"/>
          <w:rtl/>
          <w:lang w:bidi="ar-SY"/>
        </w:rPr>
        <w:t>:</w:t>
      </w:r>
    </w:p>
    <w:p w:rsidR="00295CD8" w:rsidRPr="00295CD8" w:rsidRDefault="00295CD8" w:rsidP="002C5344">
      <w:pPr>
        <w:numPr>
          <w:ilvl w:val="0"/>
          <w:numId w:val="16"/>
        </w:numPr>
        <w:bidi/>
        <w:contextualSpacing/>
        <w:rPr>
          <w:rFonts w:eastAsia="Times New Roman" w:cs="Arial"/>
          <w:rtl/>
          <w:lang w:bidi="ar-SY"/>
        </w:rPr>
      </w:pPr>
      <w:r w:rsidRPr="00295CD8">
        <w:rPr>
          <w:rFonts w:eastAsia="Times New Roman" w:cs="Arial"/>
          <w:rtl/>
          <w:lang w:bidi="ar-SY"/>
        </w:rPr>
        <w:t>تحديد المنطقة المؤلمة عن طريق الجس .</w:t>
      </w:r>
    </w:p>
    <w:p w:rsidR="00295CD8" w:rsidRPr="00295CD8" w:rsidRDefault="00295CD8" w:rsidP="002C5344">
      <w:pPr>
        <w:numPr>
          <w:ilvl w:val="0"/>
          <w:numId w:val="16"/>
        </w:numPr>
        <w:bidi/>
        <w:contextualSpacing/>
        <w:rPr>
          <w:rFonts w:eastAsia="Times New Roman" w:cs="Arial"/>
          <w:rtl/>
          <w:lang w:bidi="ar-SY"/>
        </w:rPr>
      </w:pPr>
      <w:r w:rsidRPr="00295CD8">
        <w:rPr>
          <w:rFonts w:eastAsia="Times New Roman" w:cs="Arial"/>
          <w:rtl/>
          <w:lang w:bidi="ar-SY"/>
        </w:rPr>
        <w:t>وضع الجل .</w:t>
      </w:r>
    </w:p>
    <w:p w:rsidR="00295CD8" w:rsidRPr="00295CD8" w:rsidRDefault="00295CD8" w:rsidP="002C5344">
      <w:pPr>
        <w:numPr>
          <w:ilvl w:val="0"/>
          <w:numId w:val="16"/>
        </w:numPr>
        <w:bidi/>
        <w:contextualSpacing/>
        <w:rPr>
          <w:rFonts w:eastAsia="Times New Roman" w:cs="Arial"/>
          <w:rtl/>
          <w:lang w:bidi="ar-SY"/>
        </w:rPr>
      </w:pPr>
      <w:r w:rsidRPr="00295CD8">
        <w:rPr>
          <w:rFonts w:eastAsia="Times New Roman" w:cs="Arial"/>
          <w:rtl/>
          <w:lang w:bidi="ar-SY"/>
        </w:rPr>
        <w:t>تطبيق الجهاز .</w:t>
      </w:r>
    </w:p>
    <w:p w:rsidR="00295CD8" w:rsidRPr="00295CD8" w:rsidRDefault="00295CD8" w:rsidP="00295CD8">
      <w:pPr>
        <w:bidi/>
        <w:rPr>
          <w:rFonts w:eastAsia="Times New Roman" w:cs="Arial"/>
          <w:rtl/>
          <w:lang w:bidi="ar-SY"/>
        </w:rPr>
      </w:pP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t xml:space="preserve">4-5. </w:t>
      </w:r>
      <w:r w:rsidRPr="000B6EA6">
        <w:rPr>
          <w:rFonts w:eastAsia="Times New Roman" w:cs="Arial"/>
          <w:b/>
          <w:bCs/>
          <w:sz w:val="32"/>
          <w:szCs w:val="32"/>
          <w:u w:val="single"/>
          <w:rtl/>
          <w:lang w:bidi="ar-SY"/>
        </w:rPr>
        <w:t xml:space="preserve">تقنيات تطبيق الجهاز </w:t>
      </w:r>
      <w:r w:rsidRPr="000B6EA6">
        <w:rPr>
          <w:rFonts w:eastAsia="Times New Roman" w:cs="Arial"/>
          <w:b/>
          <w:bCs/>
          <w:u w:val="single"/>
          <w:rtl/>
          <w:lang w:bidi="ar-SY"/>
        </w:rPr>
        <w:t>: له طريقتان :</w:t>
      </w:r>
    </w:p>
    <w:p w:rsidR="00295CD8" w:rsidRPr="00295CD8" w:rsidRDefault="00295CD8" w:rsidP="002C5344">
      <w:pPr>
        <w:numPr>
          <w:ilvl w:val="0"/>
          <w:numId w:val="20"/>
        </w:numPr>
        <w:bidi/>
        <w:contextualSpacing/>
        <w:rPr>
          <w:rFonts w:eastAsia="Times New Roman" w:cs="Arial"/>
          <w:sz w:val="32"/>
          <w:szCs w:val="32"/>
          <w:u w:val="single"/>
          <w:rtl/>
          <w:lang w:bidi="ar-SY"/>
        </w:rPr>
      </w:pPr>
      <w:r w:rsidRPr="00295CD8">
        <w:rPr>
          <w:rFonts w:eastAsia="Times New Roman" w:cs="Arial"/>
          <w:sz w:val="32"/>
          <w:szCs w:val="32"/>
          <w:u w:val="single"/>
          <w:rtl/>
          <w:lang w:bidi="ar-SY"/>
        </w:rPr>
        <w:t>طريقة الطلاء:</w:t>
      </w:r>
    </w:p>
    <w:p w:rsidR="00295CD8" w:rsidRDefault="00295CD8" w:rsidP="00295CD8">
      <w:pPr>
        <w:bidi/>
        <w:rPr>
          <w:rFonts w:eastAsia="Times New Roman" w:cs="Arial"/>
          <w:rtl/>
          <w:lang w:bidi="ar-SY"/>
        </w:rPr>
      </w:pPr>
      <w:r w:rsidRPr="00295CD8">
        <w:rPr>
          <w:rFonts w:eastAsia="Times New Roman" w:cs="Arial"/>
          <w:rtl/>
          <w:lang w:bidi="ar-SY"/>
        </w:rPr>
        <w:t>يتم استخدام هذه التقنية في المرحلة الأولى من العلاج حتى يتأقلم المريض على الإحساس بهذه الأمواج حيث تزيد الدورة الدموية في المنطقة .</w:t>
      </w:r>
    </w:p>
    <w:p w:rsidR="007D5099" w:rsidRPr="00295CD8" w:rsidRDefault="007D5099" w:rsidP="007D5099">
      <w:pPr>
        <w:bidi/>
        <w:rPr>
          <w:rFonts w:eastAsia="Times New Roman" w:cs="Arial"/>
          <w:rtl/>
          <w:lang w:bidi="ar-SY"/>
        </w:rPr>
      </w:pPr>
    </w:p>
    <w:p w:rsidR="00295CD8" w:rsidRPr="00295CD8" w:rsidRDefault="00295CD8" w:rsidP="002C5344">
      <w:pPr>
        <w:numPr>
          <w:ilvl w:val="0"/>
          <w:numId w:val="20"/>
        </w:numPr>
        <w:bidi/>
        <w:contextualSpacing/>
        <w:rPr>
          <w:rFonts w:eastAsia="Times New Roman" w:cs="Arial"/>
          <w:u w:val="single"/>
          <w:rtl/>
          <w:lang w:bidi="ar-SY"/>
        </w:rPr>
      </w:pPr>
      <w:r w:rsidRPr="00295CD8">
        <w:rPr>
          <w:rFonts w:eastAsia="Times New Roman" w:cs="Arial"/>
          <w:rtl/>
          <w:lang w:bidi="ar-SY"/>
        </w:rPr>
        <w:t xml:space="preserve"> </w:t>
      </w:r>
      <w:r w:rsidRPr="00295CD8">
        <w:rPr>
          <w:rFonts w:eastAsia="Times New Roman" w:cs="Arial"/>
          <w:sz w:val="32"/>
          <w:szCs w:val="32"/>
          <w:u w:val="single"/>
          <w:rtl/>
          <w:lang w:bidi="ar-SY"/>
        </w:rPr>
        <w:t>الطريقة الدورانية:</w:t>
      </w:r>
    </w:p>
    <w:p w:rsidR="00295CD8" w:rsidRDefault="00295CD8" w:rsidP="00295CD8">
      <w:pPr>
        <w:bidi/>
        <w:rPr>
          <w:rFonts w:eastAsia="Times New Roman" w:cs="Arial"/>
          <w:rtl/>
          <w:lang w:bidi="ar-SY"/>
        </w:rPr>
      </w:pPr>
      <w:r w:rsidRPr="00295CD8">
        <w:rPr>
          <w:rFonts w:eastAsia="Times New Roman" w:cs="Arial"/>
          <w:rtl/>
          <w:lang w:bidi="ar-SY"/>
        </w:rPr>
        <w:t xml:space="preserve">تستخدم في الجزء الرئيسي من العلاج وتركز على المنطقة الأكثر إيلاماً لتحقيق أكبر قدر ممكن من التأثير العلاجي </w:t>
      </w:r>
      <w:proofErr w:type="spellStart"/>
      <w:r w:rsidRPr="00295CD8">
        <w:rPr>
          <w:rFonts w:eastAsia="Times New Roman" w:cs="Arial"/>
          <w:rtl/>
          <w:lang w:bidi="ar-SY"/>
        </w:rPr>
        <w:t>التسكيني</w:t>
      </w:r>
      <w:proofErr w:type="spellEnd"/>
      <w:r w:rsidRPr="00295CD8">
        <w:rPr>
          <w:rFonts w:eastAsia="Times New Roman" w:cs="Arial"/>
          <w:rtl/>
          <w:lang w:bidi="ar-SY"/>
        </w:rPr>
        <w:t>.</w:t>
      </w:r>
    </w:p>
    <w:p w:rsidR="007D5099" w:rsidRDefault="007D5099" w:rsidP="007D5099">
      <w:pPr>
        <w:bidi/>
        <w:rPr>
          <w:rFonts w:eastAsia="Times New Roman" w:cs="Arial"/>
          <w:rtl/>
          <w:lang w:bidi="ar-SY"/>
        </w:rPr>
      </w:pPr>
    </w:p>
    <w:p w:rsidR="007D5099" w:rsidRDefault="007D5099" w:rsidP="007D5099">
      <w:pPr>
        <w:bidi/>
        <w:rPr>
          <w:rFonts w:eastAsia="Times New Roman" w:cs="Arial"/>
          <w:rtl/>
          <w:lang w:bidi="ar-SY"/>
        </w:rPr>
      </w:pPr>
    </w:p>
    <w:p w:rsidR="007D5099" w:rsidRDefault="007D5099" w:rsidP="007D5099">
      <w:pPr>
        <w:bidi/>
        <w:rPr>
          <w:rFonts w:eastAsia="Times New Roman" w:cs="Arial"/>
          <w:rtl/>
          <w:lang w:bidi="ar-SY"/>
        </w:rPr>
      </w:pPr>
    </w:p>
    <w:p w:rsidR="00A00B9C" w:rsidRPr="00295CD8" w:rsidRDefault="00A00B9C" w:rsidP="00A00B9C">
      <w:pPr>
        <w:bidi/>
        <w:rPr>
          <w:rFonts w:eastAsia="Times New Roman" w:cs="Arial"/>
          <w:rtl/>
          <w:lang w:bidi="ar-SY"/>
        </w:rPr>
      </w:pP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lastRenderedPageBreak/>
        <w:t xml:space="preserve">4-6. </w:t>
      </w:r>
      <w:r w:rsidRPr="000B6EA6">
        <w:rPr>
          <w:rFonts w:eastAsia="Times New Roman" w:cs="Arial"/>
          <w:b/>
          <w:bCs/>
          <w:sz w:val="32"/>
          <w:szCs w:val="32"/>
          <w:u w:val="single"/>
          <w:rtl/>
          <w:lang w:bidi="ar-SY"/>
        </w:rPr>
        <w:t xml:space="preserve">متغيرات الأمواج الصادمة </w:t>
      </w:r>
      <w:r w:rsidRPr="000B6EA6">
        <w:rPr>
          <w:rFonts w:eastAsia="Times New Roman" w:cs="Arial"/>
          <w:b/>
          <w:bCs/>
          <w:u w:val="single"/>
          <w:rtl/>
          <w:lang w:bidi="ar-SY"/>
        </w:rPr>
        <w:t>:</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التردد.</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الضغط.</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 xml:space="preserve">عدد الطلقات. </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نمط الطلقة.</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قطر رأس الجهاز.</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وضعية المريض.</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تواتر العلاج 5_10 أيام.</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عدد الجلسات : 3_5.</w:t>
      </w:r>
    </w:p>
    <w:p w:rsidR="00295CD8" w:rsidRPr="00295CD8" w:rsidRDefault="00295CD8" w:rsidP="002C5344">
      <w:pPr>
        <w:numPr>
          <w:ilvl w:val="0"/>
          <w:numId w:val="17"/>
        </w:numPr>
        <w:bidi/>
        <w:contextualSpacing/>
        <w:rPr>
          <w:rFonts w:eastAsia="Times New Roman" w:cs="Arial"/>
          <w:rtl/>
          <w:lang w:bidi="ar-SY"/>
        </w:rPr>
      </w:pPr>
      <w:r w:rsidRPr="00295CD8">
        <w:rPr>
          <w:rFonts w:eastAsia="Times New Roman" w:cs="Arial"/>
          <w:rtl/>
          <w:lang w:bidi="ar-SY"/>
        </w:rPr>
        <w:t>عملية المعالجة .</w:t>
      </w: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Default="00295CD8" w:rsidP="00295CD8">
      <w:pPr>
        <w:bidi/>
        <w:jc w:val="center"/>
        <w:rPr>
          <w:rFonts w:eastAsia="Times New Roman" w:cs="Arial"/>
          <w:sz w:val="72"/>
          <w:szCs w:val="72"/>
          <w:rtl/>
          <w:lang w:bidi="ar-SY"/>
        </w:rPr>
      </w:pPr>
    </w:p>
    <w:p w:rsidR="007D5099" w:rsidRPr="00295CD8" w:rsidRDefault="007D5099" w:rsidP="007D5099">
      <w:pPr>
        <w:bidi/>
        <w:jc w:val="center"/>
        <w:rPr>
          <w:rFonts w:eastAsia="Times New Roman" w:cs="Arial"/>
          <w:sz w:val="72"/>
          <w:szCs w:val="72"/>
          <w:rtl/>
          <w:lang w:bidi="ar-SY"/>
        </w:rPr>
      </w:pPr>
    </w:p>
    <w:p w:rsidR="00295CD8" w:rsidRDefault="00295CD8" w:rsidP="007D5099">
      <w:pPr>
        <w:bidi/>
        <w:jc w:val="center"/>
        <w:rPr>
          <w:rFonts w:eastAsia="Times New Roman" w:cs="Arial"/>
          <w:sz w:val="72"/>
          <w:szCs w:val="72"/>
          <w:rtl/>
        </w:rPr>
      </w:pPr>
      <w:r w:rsidRPr="00295CD8">
        <w:rPr>
          <w:rFonts w:eastAsia="Times New Roman" w:cs="Arial"/>
          <w:sz w:val="72"/>
          <w:szCs w:val="72"/>
          <w:rtl/>
        </w:rPr>
        <w:t>الفصل الخامس</w:t>
      </w:r>
    </w:p>
    <w:p w:rsidR="007D5099" w:rsidRPr="007D5099" w:rsidRDefault="007D5099" w:rsidP="007D5099">
      <w:pPr>
        <w:bidi/>
        <w:jc w:val="center"/>
        <w:rPr>
          <w:rFonts w:eastAsia="Times New Roman" w:cs="Arial"/>
          <w:sz w:val="52"/>
          <w:szCs w:val="52"/>
          <w:rtl/>
        </w:rPr>
      </w:pPr>
    </w:p>
    <w:p w:rsidR="00295CD8" w:rsidRPr="00295CD8" w:rsidRDefault="00295CD8" w:rsidP="00295CD8">
      <w:pPr>
        <w:bidi/>
        <w:jc w:val="center"/>
        <w:rPr>
          <w:rFonts w:eastAsia="Times New Roman" w:cs="Arial"/>
          <w:sz w:val="72"/>
          <w:szCs w:val="72"/>
          <w:rtl/>
        </w:rPr>
      </w:pPr>
      <w:bookmarkStart w:id="17" w:name="OLE_LINK3"/>
      <w:bookmarkStart w:id="18" w:name="OLE_LINK4"/>
      <w:r w:rsidRPr="00295CD8">
        <w:rPr>
          <w:rFonts w:eastAsia="Times New Roman" w:cs="Arial"/>
          <w:sz w:val="72"/>
          <w:szCs w:val="72"/>
          <w:rtl/>
        </w:rPr>
        <w:t>تنبيه الأعصاب الكهربائي عبر الجلد</w:t>
      </w:r>
      <w:bookmarkEnd w:id="17"/>
      <w:bookmarkEnd w:id="18"/>
    </w:p>
    <w:p w:rsidR="00295CD8" w:rsidRPr="007D5099" w:rsidRDefault="00295CD8" w:rsidP="00295CD8">
      <w:pPr>
        <w:bidi/>
        <w:jc w:val="center"/>
        <w:rPr>
          <w:rFonts w:eastAsia="Times New Roman" w:cs="Arial"/>
          <w:sz w:val="36"/>
          <w:szCs w:val="36"/>
          <w:rtl/>
        </w:rPr>
      </w:pPr>
      <w:r w:rsidRPr="007D5099">
        <w:rPr>
          <w:rFonts w:eastAsia="Times New Roman" w:cs="Arial"/>
          <w:sz w:val="36"/>
          <w:szCs w:val="36"/>
        </w:rPr>
        <w:t>Transcutaneous Electrical Nerve Stimulation</w:t>
      </w:r>
      <w:r w:rsidRPr="007D5099">
        <w:rPr>
          <w:rFonts w:eastAsia="Times New Roman" w:cs="Arial"/>
          <w:sz w:val="36"/>
          <w:szCs w:val="36"/>
          <w:lang w:bidi="ar-SY"/>
        </w:rPr>
        <w:t xml:space="preserve"> (TENS)</w:t>
      </w: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rPr>
      </w:pPr>
    </w:p>
    <w:p w:rsidR="00295CD8" w:rsidRPr="00295CD8" w:rsidRDefault="00295CD8" w:rsidP="00295CD8">
      <w:pPr>
        <w:bidi/>
        <w:rPr>
          <w:rFonts w:eastAsia="Times New Roman" w:cs="Arial"/>
          <w:rtl/>
        </w:rPr>
      </w:pPr>
    </w:p>
    <w:p w:rsidR="00295CD8" w:rsidRPr="00295CD8" w:rsidRDefault="00295CD8" w:rsidP="00295CD8">
      <w:pPr>
        <w:bidi/>
        <w:rPr>
          <w:rFonts w:eastAsia="Times New Roman" w:cs="Arial"/>
          <w:rtl/>
        </w:rPr>
      </w:pPr>
    </w:p>
    <w:p w:rsidR="00295CD8" w:rsidRPr="00295CD8" w:rsidRDefault="00295CD8" w:rsidP="00295CD8">
      <w:pPr>
        <w:bidi/>
        <w:rPr>
          <w:rFonts w:eastAsia="Times New Roman" w:cs="Arial"/>
          <w:rtl/>
        </w:rPr>
      </w:pPr>
    </w:p>
    <w:p w:rsidR="00295CD8" w:rsidRPr="00295CD8" w:rsidRDefault="00295CD8" w:rsidP="00295CD8">
      <w:pPr>
        <w:bidi/>
        <w:rPr>
          <w:rFonts w:eastAsia="Times New Roman" w:cs="Arial"/>
          <w:rtl/>
        </w:rPr>
      </w:pPr>
    </w:p>
    <w:p w:rsidR="00295CD8" w:rsidRPr="00295CD8" w:rsidRDefault="00295CD8" w:rsidP="00295CD8">
      <w:pPr>
        <w:bidi/>
        <w:rPr>
          <w:rFonts w:eastAsia="Times New Roman" w:cs="Arial"/>
          <w:rtl/>
        </w:rPr>
      </w:pPr>
    </w:p>
    <w:p w:rsidR="00295CD8" w:rsidRDefault="00295CD8" w:rsidP="00295CD8">
      <w:pPr>
        <w:bidi/>
        <w:rPr>
          <w:rFonts w:eastAsia="Times New Roman" w:cs="Arial"/>
          <w:rtl/>
        </w:rPr>
      </w:pPr>
    </w:p>
    <w:p w:rsidR="00A00B9C" w:rsidRPr="00295CD8" w:rsidRDefault="00A00B9C" w:rsidP="00A00B9C">
      <w:pPr>
        <w:bidi/>
        <w:rPr>
          <w:rFonts w:eastAsia="Times New Roman" w:cs="Arial"/>
          <w:rtl/>
        </w:rPr>
      </w:pPr>
    </w:p>
    <w:p w:rsidR="00295CD8" w:rsidRPr="00295CD8" w:rsidRDefault="00295CD8" w:rsidP="00295CD8">
      <w:pPr>
        <w:bidi/>
        <w:jc w:val="center"/>
        <w:rPr>
          <w:rFonts w:eastAsia="Times New Roman" w:cs="Arial"/>
          <w:rtl/>
        </w:rPr>
      </w:pPr>
    </w:p>
    <w:p w:rsidR="00295CD8" w:rsidRPr="008E6DD9" w:rsidRDefault="00295CD8" w:rsidP="00C36F86">
      <w:pPr>
        <w:bidi/>
        <w:jc w:val="center"/>
        <w:rPr>
          <w:rFonts w:eastAsia="Times New Roman" w:cs="Arial"/>
          <w:sz w:val="36"/>
          <w:szCs w:val="36"/>
          <w:vertAlign w:val="superscript"/>
          <w:rtl/>
          <w:lang w:bidi="ar-SY"/>
        </w:rPr>
      </w:pPr>
      <w:r w:rsidRPr="00B1648C">
        <w:rPr>
          <w:rFonts w:eastAsia="Times New Roman" w:cs="Arial"/>
          <w:b/>
          <w:bCs/>
          <w:sz w:val="36"/>
          <w:szCs w:val="36"/>
          <w:rtl/>
        </w:rPr>
        <w:lastRenderedPageBreak/>
        <w:t>تنبيه الأعصاب الكهربائي عبر الجلد</w:t>
      </w:r>
      <w:r w:rsidR="008E6DD9">
        <w:rPr>
          <w:rFonts w:eastAsia="Times New Roman" w:cs="Arial" w:hint="cs"/>
          <w:sz w:val="36"/>
          <w:szCs w:val="36"/>
          <w:vertAlign w:val="superscript"/>
          <w:rtl/>
          <w:lang w:bidi="ar-SY"/>
        </w:rPr>
        <w:t xml:space="preserve"> (</w:t>
      </w:r>
      <w:r w:rsidR="008E6DD9">
        <w:rPr>
          <w:rFonts w:eastAsia="Times New Roman" w:cs="Arial"/>
          <w:sz w:val="36"/>
          <w:szCs w:val="36"/>
          <w:vertAlign w:val="superscript"/>
          <w:lang w:bidi="ar-SY"/>
        </w:rPr>
        <w:t>7</w:t>
      </w:r>
      <w:r w:rsidR="00C36F86">
        <w:rPr>
          <w:rFonts w:eastAsia="Times New Roman" w:cs="Arial"/>
          <w:sz w:val="36"/>
          <w:szCs w:val="36"/>
          <w:vertAlign w:val="superscript"/>
          <w:lang w:bidi="ar-SY"/>
        </w:rPr>
        <w:t>1</w:t>
      </w:r>
      <w:r w:rsidR="008E6DD9">
        <w:rPr>
          <w:rFonts w:eastAsia="Times New Roman" w:cs="Arial"/>
          <w:sz w:val="36"/>
          <w:szCs w:val="36"/>
          <w:vertAlign w:val="superscript"/>
          <w:lang w:bidi="ar-SY"/>
        </w:rPr>
        <w:t>,7</w:t>
      </w:r>
      <w:r w:rsidR="00C36F86">
        <w:rPr>
          <w:rFonts w:eastAsia="Times New Roman" w:cs="Arial"/>
          <w:sz w:val="36"/>
          <w:szCs w:val="36"/>
          <w:vertAlign w:val="superscript"/>
          <w:lang w:bidi="ar-SY"/>
        </w:rPr>
        <w:t>2</w:t>
      </w:r>
      <w:r w:rsidR="008E6DD9">
        <w:rPr>
          <w:rFonts w:eastAsia="Times New Roman" w:cs="Arial" w:hint="cs"/>
          <w:sz w:val="36"/>
          <w:szCs w:val="36"/>
          <w:vertAlign w:val="superscript"/>
          <w:rtl/>
          <w:lang w:bidi="ar-SY"/>
        </w:rPr>
        <w:t>)</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هو أحد أشكال التيارات الكهربائية، ويضم هذا التيار عدة </w:t>
      </w:r>
      <w:proofErr w:type="spellStart"/>
      <w:r w:rsidRPr="00295CD8">
        <w:rPr>
          <w:rFonts w:eastAsia="Times New Roman" w:cs="Arial"/>
          <w:rtl/>
          <w:lang w:bidi="ar-SY"/>
        </w:rPr>
        <w:t>أشكال.تمتد</w:t>
      </w:r>
      <w:proofErr w:type="spellEnd"/>
      <w:r w:rsidRPr="00295CD8">
        <w:rPr>
          <w:rFonts w:eastAsia="Times New Roman" w:cs="Arial"/>
          <w:rtl/>
          <w:lang w:bidi="ar-SY"/>
        </w:rPr>
        <w:t xml:space="preserve"> تأثيرات هذا التيار </w:t>
      </w:r>
      <w:proofErr w:type="spellStart"/>
      <w:r w:rsidRPr="00295CD8">
        <w:rPr>
          <w:rFonts w:eastAsia="Times New Roman" w:cs="Arial"/>
          <w:rtl/>
          <w:lang w:bidi="ar-SY"/>
        </w:rPr>
        <w:t>التسكينية</w:t>
      </w:r>
      <w:proofErr w:type="spellEnd"/>
      <w:r w:rsidRPr="00295CD8">
        <w:rPr>
          <w:rFonts w:eastAsia="Times New Roman" w:cs="Arial"/>
          <w:rtl/>
          <w:lang w:bidi="ar-SY"/>
        </w:rPr>
        <w:t xml:space="preserve"> من عدة دقائق حتى عدة أيام وذلك حسب الشكل المستخدم من التيار والحالة المرضية.</w:t>
      </w: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t xml:space="preserve">5-1. </w:t>
      </w:r>
      <w:r w:rsidRPr="000B6EA6">
        <w:rPr>
          <w:rFonts w:eastAsia="Times New Roman" w:cs="Arial"/>
          <w:b/>
          <w:bCs/>
          <w:sz w:val="32"/>
          <w:szCs w:val="32"/>
          <w:u w:val="single"/>
          <w:rtl/>
          <w:lang w:bidi="ar-SY"/>
        </w:rPr>
        <w:t>أشكال تيار التنس</w:t>
      </w:r>
      <w:r w:rsidRPr="000B6EA6">
        <w:rPr>
          <w:rFonts w:eastAsia="Times New Roman" w:cs="Arial"/>
          <w:b/>
          <w:bCs/>
          <w:u w:val="single"/>
          <w:rtl/>
          <w:lang w:bidi="ar-SY"/>
        </w:rPr>
        <w:t>:</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تيار التنس التقليدي أو عالي التردد.</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تيار التنس المنخفض التردد .</w:t>
      </w:r>
    </w:p>
    <w:p w:rsidR="00295CD8" w:rsidRPr="00295CD8" w:rsidRDefault="00295CD8" w:rsidP="002C5344">
      <w:pPr>
        <w:numPr>
          <w:ilvl w:val="0"/>
          <w:numId w:val="15"/>
        </w:numPr>
        <w:bidi/>
        <w:contextualSpacing/>
        <w:rPr>
          <w:rFonts w:eastAsia="Times New Roman" w:cs="Arial"/>
          <w:lang w:bidi="ar-SY"/>
        </w:rPr>
      </w:pPr>
      <w:r w:rsidRPr="00295CD8">
        <w:rPr>
          <w:rFonts w:eastAsia="Times New Roman" w:cs="Arial"/>
          <w:rtl/>
          <w:lang w:bidi="ar-SY"/>
        </w:rPr>
        <w:t>تيار التنس الاندفاعي  منخفض التردد.</w:t>
      </w:r>
    </w:p>
    <w:p w:rsidR="00295CD8" w:rsidRPr="00295CD8" w:rsidRDefault="00295CD8" w:rsidP="00295CD8">
      <w:pPr>
        <w:bidi/>
        <w:rPr>
          <w:rFonts w:eastAsia="Times New Roman" w:cs="Arial"/>
          <w:lang w:bidi="ar-SY"/>
        </w:rPr>
      </w:pPr>
      <w:r w:rsidRPr="00295CD8">
        <w:rPr>
          <w:rFonts w:eastAsia="Times New Roman" w:cs="Arial"/>
          <w:rtl/>
          <w:lang w:bidi="ar-SY"/>
        </w:rPr>
        <w:t>يستخدم تيار التنس سريرياً من أجل تغيير الإدراك الحسي للمنبهات الألمية القادمة من المنطقة المتأذية.</w:t>
      </w:r>
    </w:p>
    <w:p w:rsidR="00295CD8" w:rsidRPr="00295CD8" w:rsidRDefault="00295CD8" w:rsidP="00295CD8">
      <w:pPr>
        <w:bidi/>
        <w:rPr>
          <w:rFonts w:eastAsia="Times New Roman" w:cs="Arial"/>
          <w:rtl/>
          <w:lang w:bidi="ar-SY"/>
        </w:rPr>
      </w:pPr>
      <w:r w:rsidRPr="000B6EA6">
        <w:rPr>
          <w:rFonts w:eastAsia="Times New Roman" w:cs="Arial"/>
          <w:b/>
          <w:bCs/>
          <w:u w:val="single"/>
          <w:rtl/>
          <w:lang w:bidi="ar-SY"/>
        </w:rPr>
        <w:t>5-2. وهناك ثلاث نظريات</w:t>
      </w:r>
      <w:r w:rsidRPr="00295CD8">
        <w:rPr>
          <w:rFonts w:eastAsia="Times New Roman" w:cs="Arial"/>
          <w:rtl/>
          <w:lang w:bidi="ar-SY"/>
        </w:rPr>
        <w:t xml:space="preserve"> تشرح </w:t>
      </w:r>
      <w:r w:rsidRPr="00295CD8">
        <w:rPr>
          <w:rFonts w:eastAsia="Times New Roman" w:cs="Arial"/>
          <w:sz w:val="32"/>
          <w:szCs w:val="32"/>
          <w:rtl/>
          <w:lang w:bidi="ar-SY"/>
        </w:rPr>
        <w:t xml:space="preserve">الآليات العصبية للتحكم بالألم </w:t>
      </w:r>
      <w:r w:rsidRPr="00295CD8">
        <w:rPr>
          <w:rFonts w:eastAsia="Times New Roman" w:cs="Arial"/>
          <w:rtl/>
          <w:lang w:bidi="ar-SY"/>
        </w:rPr>
        <w:t>:</w:t>
      </w:r>
    </w:p>
    <w:p w:rsidR="00295CD8" w:rsidRPr="00295CD8" w:rsidRDefault="00295CD8" w:rsidP="00295CD8">
      <w:pPr>
        <w:bidi/>
        <w:rPr>
          <w:rFonts w:eastAsia="Times New Roman" w:cs="Arial"/>
          <w:lang w:bidi="ar-SY"/>
        </w:rPr>
      </w:pPr>
      <w:r w:rsidRPr="00295CD8">
        <w:rPr>
          <w:rFonts w:eastAsia="Times New Roman" w:cs="Arial"/>
          <w:rtl/>
          <w:lang w:bidi="ar-SY"/>
        </w:rPr>
        <w:t xml:space="preserve">1- </w:t>
      </w:r>
      <w:r w:rsidRPr="00295CD8">
        <w:rPr>
          <w:rFonts w:eastAsia="Times New Roman" w:cs="Arial"/>
          <w:u w:val="single"/>
          <w:rtl/>
          <w:lang w:bidi="ar-SY"/>
        </w:rPr>
        <w:t>نظرية بوابة التحكم بالألم:</w:t>
      </w:r>
    </w:p>
    <w:p w:rsidR="00295CD8" w:rsidRPr="00295CD8" w:rsidRDefault="00295CD8" w:rsidP="00295CD8">
      <w:pPr>
        <w:bidi/>
        <w:rPr>
          <w:rFonts w:eastAsia="Times New Roman" w:cs="Arial"/>
          <w:lang w:bidi="ar-SY"/>
        </w:rPr>
      </w:pPr>
      <w:r w:rsidRPr="00295CD8">
        <w:rPr>
          <w:rFonts w:eastAsia="Times New Roman" w:cs="Arial"/>
          <w:rtl/>
          <w:lang w:bidi="ar-SY"/>
        </w:rPr>
        <w:t xml:space="preserve"> إن التنبيه الكهربائي للألياف الحسية الثخينة في منطقة الألم سوف تجبر الجهاز العصبي المركزي على التعرف على التنبيه الكهربائي القادم من المنطقة مما يقلل إدراكه </w:t>
      </w:r>
      <w:proofErr w:type="spellStart"/>
      <w:r w:rsidRPr="00295CD8">
        <w:rPr>
          <w:rFonts w:eastAsia="Times New Roman" w:cs="Arial"/>
          <w:rtl/>
          <w:lang w:bidi="ar-SY"/>
        </w:rPr>
        <w:t>للألم.وطالما</w:t>
      </w:r>
      <w:proofErr w:type="spellEnd"/>
      <w:r w:rsidRPr="00295CD8">
        <w:rPr>
          <w:rFonts w:eastAsia="Times New Roman" w:cs="Arial"/>
          <w:rtl/>
          <w:lang w:bidi="ar-SY"/>
        </w:rPr>
        <w:t xml:space="preserve"> كان التنبيه موجوداً فإنه يقلل إدراك المنبه </w:t>
      </w:r>
      <w:proofErr w:type="spellStart"/>
      <w:r w:rsidRPr="00295CD8">
        <w:rPr>
          <w:rFonts w:eastAsia="Times New Roman" w:cs="Arial"/>
          <w:rtl/>
          <w:lang w:bidi="ar-SY"/>
        </w:rPr>
        <w:t>الألمي</w:t>
      </w:r>
      <w:proofErr w:type="spellEnd"/>
      <w:r w:rsidRPr="00295CD8">
        <w:rPr>
          <w:rFonts w:eastAsia="Times New Roman" w:cs="Arial"/>
          <w:rtl/>
          <w:lang w:bidi="ar-SY"/>
        </w:rPr>
        <w:t xml:space="preserve"> ( يزول التأثير بزوال التنبيه) </w:t>
      </w:r>
    </w:p>
    <w:p w:rsidR="00295CD8" w:rsidRDefault="00295CD8" w:rsidP="00295CD8">
      <w:pPr>
        <w:bidi/>
        <w:rPr>
          <w:rFonts w:eastAsia="Times New Roman" w:cs="Arial"/>
          <w:rtl/>
          <w:lang w:bidi="ar-SY"/>
        </w:rPr>
      </w:pPr>
      <w:r w:rsidRPr="00295CD8">
        <w:rPr>
          <w:rFonts w:eastAsia="Times New Roman" w:cs="Arial"/>
          <w:rtl/>
          <w:lang w:bidi="ar-SY"/>
        </w:rPr>
        <w:t>يستخدم هذا النموذج في علاج الألم في الآفات الحادة و الألم بعد الجراحة.</w:t>
      </w:r>
    </w:p>
    <w:p w:rsidR="00FB4F8B" w:rsidRDefault="00FB4F8B" w:rsidP="00FB4F8B">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r w:rsidRPr="00295CD8">
        <w:rPr>
          <w:rFonts w:eastAsia="Times New Roman" w:cs="Arial"/>
          <w:rtl/>
          <w:lang w:bidi="ar-SY"/>
        </w:rPr>
        <w:t xml:space="preserve">2- </w:t>
      </w:r>
      <w:r w:rsidRPr="00295CD8">
        <w:rPr>
          <w:rFonts w:eastAsia="Times New Roman" w:cs="Arial"/>
          <w:u w:val="single"/>
          <w:rtl/>
          <w:lang w:bidi="ar-SY"/>
        </w:rPr>
        <w:t>نظرية التحكم المركزي بالألم :</w:t>
      </w:r>
    </w:p>
    <w:p w:rsidR="00295CD8" w:rsidRPr="00295CD8" w:rsidRDefault="00295CD8" w:rsidP="00295CD8">
      <w:pPr>
        <w:bidi/>
        <w:rPr>
          <w:rFonts w:eastAsia="Times New Roman" w:cs="Arial"/>
          <w:rtl/>
        </w:rPr>
      </w:pPr>
      <w:r w:rsidRPr="00295CD8">
        <w:rPr>
          <w:rFonts w:eastAsia="Times New Roman" w:cs="Arial"/>
          <w:rtl/>
          <w:lang w:bidi="ar-SY"/>
        </w:rPr>
        <w:t xml:space="preserve">إن التنبيه الكهربائي القوي للألياف صغيرة القطر (ألياف </w:t>
      </w:r>
      <w:r w:rsidRPr="00295CD8">
        <w:rPr>
          <w:rFonts w:eastAsia="Times New Roman" w:cs="Arial"/>
        </w:rPr>
        <w:t>c</w:t>
      </w:r>
      <w:r w:rsidRPr="00295CD8">
        <w:rPr>
          <w:rFonts w:eastAsia="Times New Roman" w:cs="Arial"/>
          <w:rtl/>
          <w:lang w:bidi="ar-SY"/>
        </w:rPr>
        <w:t xml:space="preserve"> الألمية) عند مواقع محيطية معينة ولمدة قصيرة يسبب تنبيه العصبونات الواردة مما يؤثر على معلومات نقل الألم عن طريق إغلاق البوابة على مستوى الحبل الشوكي حيث أن هناك إشارات من الدماغ وجذع الدماغ ترسل إلى القرن الخلفي وتعمل على إغلاق البوابة مما يؤدي إلى حصر نقل الحس </w:t>
      </w:r>
      <w:proofErr w:type="spellStart"/>
      <w:r w:rsidRPr="00295CD8">
        <w:rPr>
          <w:rFonts w:eastAsia="Times New Roman" w:cs="Arial"/>
          <w:rtl/>
          <w:lang w:bidi="ar-SY"/>
        </w:rPr>
        <w:t>الألمي</w:t>
      </w:r>
      <w:proofErr w:type="spellEnd"/>
      <w:r w:rsidRPr="00295CD8">
        <w:rPr>
          <w:rFonts w:eastAsia="Times New Roman" w:cs="Arial"/>
          <w:rtl/>
          <w:lang w:bidi="ar-SY"/>
        </w:rPr>
        <w:t xml:space="preserve"> عند التشابكات في مستوى القرن الخلفي </w:t>
      </w:r>
      <w:r w:rsidRPr="00295CD8">
        <w:rPr>
          <w:rFonts w:eastAsia="Times New Roman" w:cs="Arial"/>
          <w:rtl/>
        </w:rPr>
        <w:t>.</w:t>
      </w:r>
    </w:p>
    <w:p w:rsidR="00295CD8" w:rsidRPr="00295CD8" w:rsidRDefault="00295CD8" w:rsidP="00295CD8">
      <w:pPr>
        <w:bidi/>
        <w:rPr>
          <w:rFonts w:eastAsia="Times New Roman" w:cs="Arial"/>
          <w:rtl/>
          <w:lang w:bidi="ar-SY"/>
        </w:rPr>
      </w:pPr>
      <w:r w:rsidRPr="00295CD8">
        <w:rPr>
          <w:rFonts w:eastAsia="Times New Roman" w:cs="Arial"/>
          <w:rtl/>
          <w:lang w:bidi="ar-SY"/>
        </w:rPr>
        <w:t>يستخدم هذا النموذج في علاج الألم المزمن خلال اشتداده أو الألم الشديد.</w:t>
      </w: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r w:rsidRPr="00295CD8">
        <w:rPr>
          <w:rFonts w:eastAsia="Times New Roman" w:cs="Arial"/>
          <w:rtl/>
          <w:lang w:bidi="ar-SY"/>
        </w:rPr>
        <w:t xml:space="preserve">3- </w:t>
      </w:r>
      <w:r w:rsidRPr="00295CD8">
        <w:rPr>
          <w:rFonts w:eastAsia="Times New Roman" w:cs="Arial"/>
          <w:u w:val="single"/>
          <w:rtl/>
          <w:lang w:bidi="ar-SY"/>
        </w:rPr>
        <w:t>نظرية التحكم بالألم بالمسكنات الداخلية :</w:t>
      </w:r>
    </w:p>
    <w:p w:rsidR="00295CD8" w:rsidRPr="00295CD8" w:rsidRDefault="00295CD8" w:rsidP="00295CD8">
      <w:pPr>
        <w:bidi/>
        <w:rPr>
          <w:rFonts w:eastAsia="Times New Roman" w:cs="Arial"/>
          <w:lang w:bidi="ar-SY"/>
        </w:rPr>
      </w:pPr>
      <w:r w:rsidRPr="00295CD8">
        <w:rPr>
          <w:rFonts w:eastAsia="Times New Roman" w:cs="Arial"/>
          <w:rtl/>
          <w:lang w:bidi="ar-SY"/>
        </w:rPr>
        <w:t>إن  التنبيه الكهربائي يؤدي إلى تحرر عدد من المسكنات داخلية المنشأ (</w:t>
      </w:r>
      <w:proofErr w:type="spellStart"/>
      <w:r w:rsidRPr="00295CD8">
        <w:rPr>
          <w:rFonts w:eastAsia="Times New Roman" w:cs="Arial"/>
          <w:rtl/>
          <w:lang w:bidi="ar-SY"/>
        </w:rPr>
        <w:t>الأنكفالين</w:t>
      </w:r>
      <w:proofErr w:type="spellEnd"/>
      <w:r w:rsidRPr="00295CD8">
        <w:rPr>
          <w:rFonts w:eastAsia="Times New Roman" w:cs="Arial"/>
          <w:rtl/>
          <w:lang w:bidi="ar-SY"/>
        </w:rPr>
        <w:t xml:space="preserve"> – </w:t>
      </w:r>
      <w:proofErr w:type="spellStart"/>
      <w:r w:rsidRPr="00295CD8">
        <w:rPr>
          <w:rFonts w:eastAsia="Times New Roman" w:cs="Arial"/>
          <w:rtl/>
          <w:lang w:bidi="ar-SY"/>
        </w:rPr>
        <w:t>اندروفين</w:t>
      </w:r>
      <w:proofErr w:type="spellEnd"/>
      <w:r w:rsidRPr="00295CD8">
        <w:rPr>
          <w:rFonts w:eastAsia="Times New Roman" w:cs="Arial"/>
          <w:rtl/>
          <w:lang w:bidi="ar-SY"/>
        </w:rPr>
        <w:t xml:space="preserve"> بيتا)،ومن المؤكد أن تحرر هذه المواد يؤدي إلى إنقاص الإحساس بالألم .</w:t>
      </w:r>
    </w:p>
    <w:p w:rsidR="00295CD8" w:rsidRPr="00295CD8" w:rsidRDefault="00295CD8" w:rsidP="00F93BEF">
      <w:pPr>
        <w:bidi/>
        <w:rPr>
          <w:rFonts w:eastAsia="Times New Roman" w:cs="Arial"/>
          <w:lang w:bidi="ar-SY"/>
        </w:rPr>
      </w:pPr>
      <w:r w:rsidRPr="00295CD8">
        <w:rPr>
          <w:rFonts w:eastAsia="Times New Roman" w:cs="Arial"/>
          <w:rtl/>
          <w:lang w:bidi="ar-SY"/>
        </w:rPr>
        <w:t>يستخدم هذا النموذج عندما يكون الألم عميق أو حاك أو مزمن .</w:t>
      </w: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t xml:space="preserve">5-3. </w:t>
      </w:r>
      <w:proofErr w:type="spellStart"/>
      <w:r w:rsidRPr="000B6EA6">
        <w:rPr>
          <w:rFonts w:eastAsia="Times New Roman" w:cs="Arial"/>
          <w:b/>
          <w:bCs/>
          <w:sz w:val="32"/>
          <w:szCs w:val="32"/>
          <w:u w:val="single"/>
          <w:rtl/>
          <w:lang w:bidi="ar-SY"/>
        </w:rPr>
        <w:t>استطبابات</w:t>
      </w:r>
      <w:proofErr w:type="spellEnd"/>
      <w:r w:rsidRPr="000B6EA6">
        <w:rPr>
          <w:rFonts w:eastAsia="Times New Roman" w:cs="Arial"/>
          <w:b/>
          <w:bCs/>
          <w:sz w:val="32"/>
          <w:szCs w:val="32"/>
          <w:u w:val="single"/>
          <w:rtl/>
          <w:lang w:bidi="ar-SY"/>
        </w:rPr>
        <w:t xml:space="preserve"> استخدام تيار التنس</w:t>
      </w:r>
      <w:r w:rsidRPr="000B6EA6">
        <w:rPr>
          <w:rFonts w:eastAsia="Times New Roman" w:cs="Arial"/>
          <w:b/>
          <w:bCs/>
          <w:u w:val="single"/>
          <w:rtl/>
          <w:lang w:bidi="ar-SY"/>
        </w:rPr>
        <w:t>:</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الألم الحاد الموضع من منشأ عصبي .</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تسكين الألم خلال المخاض ، آلام الأسنان ، جروح بعد العمليات الجراحية .</w:t>
      </w:r>
    </w:p>
    <w:p w:rsidR="00295CD8" w:rsidRPr="00295CD8" w:rsidRDefault="00295CD8" w:rsidP="002C5344">
      <w:pPr>
        <w:numPr>
          <w:ilvl w:val="0"/>
          <w:numId w:val="15"/>
        </w:numPr>
        <w:bidi/>
        <w:contextualSpacing/>
        <w:rPr>
          <w:rFonts w:eastAsia="Times New Roman" w:cs="Arial"/>
          <w:rtl/>
          <w:lang w:bidi="ar-SY"/>
        </w:rPr>
      </w:pPr>
      <w:r w:rsidRPr="00295CD8">
        <w:rPr>
          <w:rFonts w:eastAsia="Calibri" w:cs="Arial"/>
          <w:color w:val="000000"/>
          <w:rtl/>
          <w:lang w:bidi="ar-SY"/>
        </w:rPr>
        <w:t xml:space="preserve">ويستخدم بشكل </w:t>
      </w:r>
      <w:r w:rsidRPr="00295CD8">
        <w:rPr>
          <w:rFonts w:eastAsia="Times New Roman" w:cs="Arial"/>
          <w:rtl/>
          <w:lang w:bidi="ar-SY"/>
        </w:rPr>
        <w:t>أقل في الألم المعمم والألم من منشأ نفسي واعتلالات الأعصاب العديد الاستقلابية ، والألم من منشأ حشوي .</w:t>
      </w:r>
    </w:p>
    <w:p w:rsidR="00295CD8" w:rsidRDefault="00295CD8" w:rsidP="002C5344">
      <w:pPr>
        <w:numPr>
          <w:ilvl w:val="0"/>
          <w:numId w:val="15"/>
        </w:numPr>
        <w:bidi/>
        <w:contextualSpacing/>
        <w:rPr>
          <w:rFonts w:eastAsia="Times New Roman" w:cs="Arial"/>
          <w:lang w:bidi="ar-SY"/>
        </w:rPr>
      </w:pPr>
      <w:r w:rsidRPr="00295CD8">
        <w:rPr>
          <w:rFonts w:eastAsia="Times New Roman" w:cs="Arial"/>
          <w:rtl/>
          <w:lang w:bidi="ar-SY"/>
        </w:rPr>
        <w:t>تخفيف التشنج العضلي.</w:t>
      </w:r>
    </w:p>
    <w:p w:rsidR="007D5099" w:rsidRDefault="007D5099" w:rsidP="007D5099">
      <w:pPr>
        <w:bidi/>
        <w:ind w:left="720"/>
        <w:contextualSpacing/>
        <w:rPr>
          <w:rFonts w:eastAsia="Times New Roman" w:cs="Arial"/>
          <w:rtl/>
          <w:lang w:bidi="ar-SY"/>
        </w:rPr>
      </w:pPr>
    </w:p>
    <w:p w:rsidR="007D5099" w:rsidRPr="00295CD8" w:rsidRDefault="007D5099" w:rsidP="007D5099">
      <w:pPr>
        <w:bidi/>
        <w:ind w:left="720"/>
        <w:contextualSpacing/>
        <w:rPr>
          <w:rFonts w:eastAsia="Times New Roman" w:cs="Arial"/>
          <w:rtl/>
          <w:lang w:bidi="ar-SY"/>
        </w:rPr>
      </w:pPr>
    </w:p>
    <w:p w:rsidR="00295CD8" w:rsidRPr="000B6EA6" w:rsidRDefault="00295CD8" w:rsidP="00295CD8">
      <w:pPr>
        <w:bidi/>
        <w:rPr>
          <w:rFonts w:eastAsia="Times New Roman" w:cs="Arial"/>
          <w:b/>
          <w:bCs/>
          <w:u w:val="single"/>
          <w:rtl/>
          <w:lang w:bidi="ar-SY"/>
        </w:rPr>
      </w:pPr>
      <w:r w:rsidRPr="000B6EA6">
        <w:rPr>
          <w:rFonts w:eastAsia="Times New Roman" w:cs="Arial"/>
          <w:b/>
          <w:bCs/>
          <w:u w:val="single"/>
          <w:rtl/>
          <w:lang w:bidi="ar-SY"/>
        </w:rPr>
        <w:t xml:space="preserve">5-4. </w:t>
      </w:r>
      <w:r w:rsidRPr="000B6EA6">
        <w:rPr>
          <w:rFonts w:eastAsia="Times New Roman" w:cs="Arial"/>
          <w:b/>
          <w:bCs/>
          <w:sz w:val="32"/>
          <w:szCs w:val="32"/>
          <w:u w:val="single"/>
          <w:rtl/>
          <w:lang w:bidi="ar-SY"/>
        </w:rPr>
        <w:t>مضادات استطباب استخدام تيار التنس</w:t>
      </w:r>
      <w:r w:rsidRPr="000B6EA6">
        <w:rPr>
          <w:rFonts w:eastAsia="Times New Roman" w:cs="Arial"/>
          <w:b/>
          <w:bCs/>
          <w:u w:val="single"/>
          <w:rtl/>
          <w:lang w:bidi="ar-SY"/>
        </w:rPr>
        <w:t>:</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 xml:space="preserve">وجود ناظم خطى على الجيب السباتي ، يمكن أن تسبب اضطرابات نظم قلبية </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آفات أو جروح جلدية .</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التطبيق على منطقة الحوض أو البطن أو المنطقة العجزية القطنية أثناء الحمل.</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وجود خدر في المنطقة المعالجة .</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الألم غير المشخص.</w:t>
      </w:r>
    </w:p>
    <w:p w:rsidR="00295CD8" w:rsidRPr="00295CD8" w:rsidRDefault="00295CD8" w:rsidP="002C5344">
      <w:pPr>
        <w:numPr>
          <w:ilvl w:val="0"/>
          <w:numId w:val="15"/>
        </w:numPr>
        <w:bidi/>
        <w:contextualSpacing/>
        <w:rPr>
          <w:rFonts w:eastAsia="Times New Roman" w:cs="Arial"/>
          <w:rtl/>
          <w:lang w:bidi="ar-SY"/>
        </w:rPr>
      </w:pPr>
      <w:r w:rsidRPr="00295CD8">
        <w:rPr>
          <w:rFonts w:eastAsia="Times New Roman" w:cs="Arial"/>
          <w:rtl/>
          <w:lang w:bidi="ar-SY"/>
        </w:rPr>
        <w:t xml:space="preserve">في حال وجود </w:t>
      </w:r>
      <w:proofErr w:type="spellStart"/>
      <w:r w:rsidRPr="00295CD8">
        <w:rPr>
          <w:rFonts w:eastAsia="Times New Roman" w:cs="Arial"/>
          <w:rtl/>
          <w:lang w:bidi="ar-SY"/>
        </w:rPr>
        <w:t>خثرات</w:t>
      </w:r>
      <w:proofErr w:type="spellEnd"/>
      <w:r w:rsidRPr="00295CD8">
        <w:rPr>
          <w:rFonts w:eastAsia="Times New Roman" w:cs="Arial"/>
          <w:rtl/>
          <w:lang w:bidi="ar-SY"/>
        </w:rPr>
        <w:t xml:space="preserve"> وريدية أو شريانية أو التهاب وريد </w:t>
      </w:r>
      <w:proofErr w:type="spellStart"/>
      <w:r w:rsidRPr="00295CD8">
        <w:rPr>
          <w:rFonts w:eastAsia="Times New Roman" w:cs="Arial"/>
          <w:rtl/>
          <w:lang w:bidi="ar-SY"/>
        </w:rPr>
        <w:t>خثري</w:t>
      </w:r>
      <w:proofErr w:type="spellEnd"/>
      <w:r w:rsidRPr="00295CD8">
        <w:rPr>
          <w:rFonts w:eastAsia="Times New Roman" w:cs="Arial"/>
          <w:rtl/>
          <w:lang w:bidi="ar-SY"/>
        </w:rPr>
        <w:t>.</w:t>
      </w:r>
    </w:p>
    <w:p w:rsidR="00295CD8" w:rsidRPr="00FB4F8B" w:rsidRDefault="00295CD8" w:rsidP="00FB4F8B">
      <w:pPr>
        <w:numPr>
          <w:ilvl w:val="0"/>
          <w:numId w:val="15"/>
        </w:numPr>
        <w:bidi/>
        <w:contextualSpacing/>
        <w:rPr>
          <w:rFonts w:eastAsia="Times New Roman" w:cs="Arial"/>
          <w:rtl/>
          <w:lang w:bidi="ar-SY"/>
        </w:rPr>
      </w:pPr>
      <w:r w:rsidRPr="00295CD8">
        <w:rPr>
          <w:rFonts w:eastAsia="Times New Roman" w:cs="Arial"/>
          <w:rtl/>
          <w:lang w:bidi="ar-SY"/>
        </w:rPr>
        <w:t>فوق السطوح المخاطية.</w:t>
      </w:r>
    </w:p>
    <w:p w:rsidR="00295CD8" w:rsidRPr="00295CD8" w:rsidRDefault="00295CD8" w:rsidP="00295CD8">
      <w:pPr>
        <w:bidi/>
        <w:jc w:val="center"/>
        <w:rPr>
          <w:rFonts w:eastAsia="Times New Roman" w:cs="Arial"/>
          <w:rtl/>
          <w:lang w:bidi="ar-SY"/>
        </w:rPr>
      </w:pPr>
    </w:p>
    <w:p w:rsidR="00BB0FEA" w:rsidRDefault="00BB0FEA" w:rsidP="00295CD8">
      <w:pPr>
        <w:bidi/>
        <w:jc w:val="center"/>
        <w:rPr>
          <w:rFonts w:eastAsia="Times New Roman" w:cs="Arial"/>
          <w:sz w:val="72"/>
          <w:szCs w:val="72"/>
          <w:rtl/>
          <w:lang w:bidi="ar-SY"/>
        </w:rPr>
      </w:pPr>
    </w:p>
    <w:p w:rsidR="00BB0FEA" w:rsidRDefault="00BB0FEA" w:rsidP="00BB0FEA">
      <w:pPr>
        <w:bidi/>
        <w:jc w:val="center"/>
        <w:rPr>
          <w:rFonts w:eastAsia="Times New Roman" w:cs="Arial"/>
          <w:sz w:val="72"/>
          <w:szCs w:val="72"/>
          <w:rtl/>
          <w:lang w:bidi="ar-SY"/>
        </w:rPr>
      </w:pPr>
    </w:p>
    <w:p w:rsidR="00BB0FEA" w:rsidRDefault="00BB0FEA" w:rsidP="00BB0FEA">
      <w:pPr>
        <w:bidi/>
        <w:jc w:val="center"/>
        <w:rPr>
          <w:rFonts w:eastAsia="Times New Roman" w:cs="Arial"/>
          <w:sz w:val="72"/>
          <w:szCs w:val="72"/>
          <w:rtl/>
          <w:lang w:bidi="ar-SY"/>
        </w:rPr>
      </w:pPr>
    </w:p>
    <w:p w:rsidR="00BB0FEA" w:rsidRDefault="00BB0FEA" w:rsidP="00BB0FEA">
      <w:pPr>
        <w:bidi/>
        <w:jc w:val="center"/>
        <w:rPr>
          <w:rFonts w:eastAsia="Times New Roman" w:cs="Arial"/>
          <w:sz w:val="72"/>
          <w:szCs w:val="72"/>
          <w:rtl/>
          <w:lang w:bidi="ar-SY"/>
        </w:rPr>
      </w:pPr>
    </w:p>
    <w:p w:rsidR="00295CD8" w:rsidRPr="00295CD8" w:rsidRDefault="00295CD8" w:rsidP="00BB0FEA">
      <w:pPr>
        <w:bidi/>
        <w:jc w:val="center"/>
        <w:rPr>
          <w:rFonts w:eastAsia="Times New Roman" w:cs="Arial"/>
          <w:sz w:val="72"/>
          <w:szCs w:val="72"/>
          <w:rtl/>
          <w:lang w:bidi="ar-SY"/>
        </w:rPr>
      </w:pPr>
      <w:r w:rsidRPr="00295CD8">
        <w:rPr>
          <w:rFonts w:eastAsia="Times New Roman" w:cs="Arial"/>
          <w:sz w:val="72"/>
          <w:szCs w:val="72"/>
          <w:rtl/>
          <w:lang w:bidi="ar-SY"/>
        </w:rPr>
        <w:t>الفصل السادس</w:t>
      </w:r>
    </w:p>
    <w:p w:rsidR="00295CD8" w:rsidRPr="007D5099" w:rsidRDefault="00295CD8" w:rsidP="00295CD8">
      <w:pPr>
        <w:bidi/>
        <w:jc w:val="center"/>
        <w:rPr>
          <w:rFonts w:eastAsia="Times New Roman" w:cs="Arial"/>
          <w:sz w:val="48"/>
          <w:szCs w:val="48"/>
          <w:rtl/>
          <w:lang w:bidi="ar-SY"/>
        </w:rPr>
      </w:pPr>
    </w:p>
    <w:p w:rsidR="00295CD8" w:rsidRPr="00295CD8" w:rsidRDefault="00295CD8" w:rsidP="00295CD8">
      <w:pPr>
        <w:bidi/>
        <w:spacing w:after="0" w:line="240" w:lineRule="auto"/>
        <w:jc w:val="center"/>
        <w:rPr>
          <w:rFonts w:eastAsia="Calibri" w:cs="Arial"/>
          <w:sz w:val="72"/>
          <w:szCs w:val="72"/>
          <w:rtl/>
        </w:rPr>
      </w:pPr>
      <w:r w:rsidRPr="00295CD8">
        <w:rPr>
          <w:rFonts w:eastAsia="Calibri" w:cs="Arial"/>
          <w:sz w:val="72"/>
          <w:szCs w:val="72"/>
          <w:rtl/>
        </w:rPr>
        <w:t>أدوات قياس الفعالية الوظيفة</w:t>
      </w:r>
    </w:p>
    <w:p w:rsidR="00295CD8" w:rsidRDefault="00295CD8" w:rsidP="00295CD8">
      <w:pPr>
        <w:bidi/>
        <w:jc w:val="center"/>
        <w:rPr>
          <w:rFonts w:eastAsia="Times New Roman" w:cs="Arial"/>
          <w:sz w:val="72"/>
          <w:szCs w:val="72"/>
          <w:rtl/>
        </w:rPr>
      </w:pPr>
    </w:p>
    <w:p w:rsidR="00FB4F8B" w:rsidRDefault="00FB4F8B" w:rsidP="00FB4F8B">
      <w:pPr>
        <w:bidi/>
        <w:jc w:val="center"/>
        <w:rPr>
          <w:rFonts w:eastAsia="Times New Roman" w:cs="Arial"/>
          <w:sz w:val="72"/>
          <w:szCs w:val="72"/>
          <w:rtl/>
        </w:rPr>
      </w:pPr>
    </w:p>
    <w:p w:rsidR="00FB4F8B" w:rsidRPr="00295CD8" w:rsidRDefault="00FB4F8B" w:rsidP="00FB4F8B">
      <w:pPr>
        <w:bidi/>
        <w:jc w:val="center"/>
        <w:rPr>
          <w:rFonts w:eastAsia="Times New Roman" w:cs="Arial"/>
          <w:sz w:val="72"/>
          <w:szCs w:val="72"/>
          <w:rtl/>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jc w:val="center"/>
        <w:rPr>
          <w:rFonts w:eastAsia="Times New Roman" w:cs="Arial"/>
          <w:rtl/>
          <w:lang w:bidi="ar-SY"/>
        </w:rPr>
      </w:pPr>
    </w:p>
    <w:p w:rsidR="00295CD8" w:rsidRPr="00295CD8" w:rsidRDefault="00295CD8" w:rsidP="00295CD8">
      <w:pPr>
        <w:bidi/>
        <w:rPr>
          <w:rFonts w:eastAsia="Times New Roman" w:cs="Arial"/>
          <w:rtl/>
          <w:lang w:bidi="ar-SY"/>
        </w:rPr>
      </w:pPr>
    </w:p>
    <w:p w:rsidR="00295CD8" w:rsidRDefault="00295CD8" w:rsidP="00295CD8">
      <w:pPr>
        <w:bidi/>
        <w:rPr>
          <w:rFonts w:eastAsia="Times New Roman" w:cs="Arial"/>
          <w:rtl/>
          <w:lang w:bidi="ar-SY"/>
        </w:rPr>
      </w:pPr>
    </w:p>
    <w:p w:rsidR="00FB4F8B" w:rsidRPr="00295CD8" w:rsidRDefault="00FB4F8B" w:rsidP="00FB4F8B">
      <w:pPr>
        <w:bidi/>
        <w:rPr>
          <w:rFonts w:eastAsia="Times New Roman" w:cs="Arial"/>
          <w:rtl/>
          <w:lang w:bidi="ar-SY"/>
        </w:rPr>
      </w:pPr>
    </w:p>
    <w:p w:rsidR="00295CD8" w:rsidRPr="00295CD8" w:rsidRDefault="00295CD8" w:rsidP="00295CD8">
      <w:pPr>
        <w:bidi/>
        <w:jc w:val="center"/>
        <w:rPr>
          <w:rFonts w:eastAsia="Times New Roman" w:cs="Arial"/>
          <w:sz w:val="36"/>
          <w:szCs w:val="36"/>
          <w:rtl/>
          <w:lang w:bidi="ar-SY"/>
        </w:rPr>
      </w:pPr>
      <w:r w:rsidRPr="00295CD8">
        <w:rPr>
          <w:rFonts w:eastAsia="Calibri" w:cs="Arial"/>
          <w:sz w:val="36"/>
          <w:szCs w:val="36"/>
          <w:rtl/>
        </w:rPr>
        <w:t>أدوات قياس الفعالية الوظيفة</w:t>
      </w:r>
      <w:r w:rsidRPr="00295CD8">
        <w:rPr>
          <w:rFonts w:eastAsia="Times New Roman" w:cs="Arial"/>
          <w:sz w:val="36"/>
          <w:szCs w:val="36"/>
          <w:rtl/>
          <w:lang w:bidi="ar-SY"/>
        </w:rPr>
        <w:t xml:space="preserve"> </w:t>
      </w:r>
    </w:p>
    <w:p w:rsidR="00295CD8" w:rsidRPr="007227B9" w:rsidRDefault="00295CD8" w:rsidP="00295CD8">
      <w:pPr>
        <w:bidi/>
        <w:spacing w:after="0" w:line="240" w:lineRule="auto"/>
        <w:rPr>
          <w:rFonts w:eastAsia="Calibri" w:cs="Arial"/>
          <w:b/>
          <w:bCs/>
          <w:u w:val="single"/>
          <w:rtl/>
        </w:rPr>
      </w:pPr>
      <w:r w:rsidRPr="007227B9">
        <w:rPr>
          <w:rFonts w:eastAsia="Calibri" w:cs="Arial"/>
          <w:b/>
          <w:bCs/>
          <w:u w:val="single"/>
          <w:rtl/>
        </w:rPr>
        <w:t xml:space="preserve">6-1. </w:t>
      </w:r>
      <w:r w:rsidRPr="007227B9">
        <w:rPr>
          <w:rFonts w:eastAsia="Calibri" w:cs="Arial"/>
          <w:b/>
          <w:bCs/>
          <w:sz w:val="32"/>
          <w:szCs w:val="32"/>
          <w:u w:val="single"/>
          <w:rtl/>
        </w:rPr>
        <w:t>المقاييس</w:t>
      </w:r>
      <w:r w:rsidRPr="007227B9">
        <w:rPr>
          <w:rFonts w:eastAsia="Calibri" w:cs="Arial"/>
          <w:b/>
          <w:bCs/>
          <w:u w:val="single"/>
          <w:rtl/>
        </w:rPr>
        <w:t>:</w:t>
      </w:r>
    </w:p>
    <w:p w:rsidR="00295CD8" w:rsidRPr="00295CD8" w:rsidRDefault="00295CD8" w:rsidP="00295CD8">
      <w:pPr>
        <w:bidi/>
        <w:spacing w:after="0" w:line="240" w:lineRule="auto"/>
        <w:rPr>
          <w:rFonts w:eastAsia="Calibri" w:cs="Arial"/>
        </w:rPr>
      </w:pPr>
      <w:r w:rsidRPr="00295CD8">
        <w:rPr>
          <w:rFonts w:eastAsia="Calibri" w:cs="Arial"/>
          <w:rtl/>
        </w:rPr>
        <w:t>تعتبر قدرة الأفراد على التعامل مع وظائف الحياة اليومية من أهم أهداف إعادة التأهيل, لذا تم تصميم العديد من المقاييس التي تقيم قدرة الفرد على أداء مهام الحياة اليومية الوظيفية, ومنه وضع الخطط العلاجية بما يتناسب مع حاجة الفرد, بالإضافة إلى مراقبة التغيرات الحاصلة خلال فترة العلاج وما بعدها</w:t>
      </w:r>
    </w:p>
    <w:p w:rsidR="00295CD8" w:rsidRPr="00295CD8" w:rsidRDefault="00295CD8" w:rsidP="00295CD8">
      <w:pPr>
        <w:bidi/>
        <w:rPr>
          <w:rFonts w:eastAsia="Times New Roman" w:cs="Arial"/>
          <w:rtl/>
          <w:lang w:bidi="ar-SY"/>
        </w:rPr>
      </w:pPr>
    </w:p>
    <w:p w:rsidR="00295CD8" w:rsidRPr="007227B9" w:rsidRDefault="00295CD8" w:rsidP="00295CD8">
      <w:pPr>
        <w:bidi/>
        <w:rPr>
          <w:rFonts w:eastAsia="Times New Roman" w:cs="Arial"/>
          <w:b/>
          <w:bCs/>
          <w:u w:val="single"/>
          <w:rtl/>
          <w:lang w:bidi="ar-SY"/>
        </w:rPr>
      </w:pPr>
      <w:r w:rsidRPr="007227B9">
        <w:rPr>
          <w:rFonts w:eastAsia="Times New Roman" w:cs="Arial"/>
          <w:b/>
          <w:bCs/>
          <w:u w:val="single"/>
          <w:rtl/>
          <w:lang w:bidi="ar-SY"/>
        </w:rPr>
        <w:t xml:space="preserve">6-2. </w:t>
      </w:r>
      <w:bookmarkStart w:id="19" w:name="OLE_LINK19"/>
      <w:bookmarkStart w:id="20" w:name="OLE_LINK20"/>
      <w:r w:rsidRPr="007227B9">
        <w:rPr>
          <w:rFonts w:eastAsia="Times New Roman" w:cs="Arial"/>
          <w:b/>
          <w:bCs/>
          <w:sz w:val="32"/>
          <w:szCs w:val="32"/>
          <w:u w:val="single"/>
          <w:rtl/>
          <w:lang w:bidi="ar-SY"/>
        </w:rPr>
        <w:t>المقاييس المستخدمة في هذا البحث</w:t>
      </w:r>
      <w:bookmarkEnd w:id="19"/>
      <w:bookmarkEnd w:id="20"/>
      <w:r w:rsidR="007227B9">
        <w:rPr>
          <w:rFonts w:eastAsia="Times New Roman" w:cs="Arial" w:hint="cs"/>
          <w:b/>
          <w:bCs/>
          <w:sz w:val="32"/>
          <w:szCs w:val="32"/>
          <w:u w:val="single"/>
          <w:rtl/>
          <w:lang w:bidi="ar-SY"/>
        </w:rPr>
        <w:t>:</w:t>
      </w:r>
    </w:p>
    <w:p w:rsidR="00295CD8" w:rsidRPr="00295CD8" w:rsidRDefault="004710F8" w:rsidP="002C5344">
      <w:pPr>
        <w:numPr>
          <w:ilvl w:val="0"/>
          <w:numId w:val="32"/>
        </w:numPr>
        <w:bidi/>
        <w:contextualSpacing/>
        <w:rPr>
          <w:rFonts w:eastAsia="Times New Roman" w:cs="Arial"/>
          <w:lang w:bidi="ar-SY"/>
        </w:rPr>
      </w:pPr>
      <w:proofErr w:type="spellStart"/>
      <w:r>
        <w:rPr>
          <w:rFonts w:eastAsia="Times New Roman" w:cs="Arial"/>
          <w:lang w:bidi="ar-SY"/>
        </w:rPr>
        <w:t>Costant</w:t>
      </w:r>
      <w:proofErr w:type="spellEnd"/>
      <w:r>
        <w:rPr>
          <w:rFonts w:eastAsia="Times New Roman" w:cs="Arial"/>
          <w:lang w:bidi="ar-SY"/>
        </w:rPr>
        <w:t xml:space="preserve"> Shoulder </w:t>
      </w:r>
      <w:proofErr w:type="spellStart"/>
      <w:r>
        <w:rPr>
          <w:rFonts w:eastAsia="Times New Roman" w:cs="Arial"/>
          <w:lang w:bidi="ar-SY"/>
        </w:rPr>
        <w:t>Scor</w:t>
      </w:r>
      <w:proofErr w:type="spellEnd"/>
      <w:r w:rsidR="00295CD8" w:rsidRPr="00295CD8">
        <w:rPr>
          <w:rFonts w:eastAsia="Times New Roman" w:cs="Arial"/>
          <w:rtl/>
        </w:rPr>
        <w:t xml:space="preserve">  (</w:t>
      </w:r>
      <w:r w:rsidR="00295CD8" w:rsidRPr="00295CD8">
        <w:rPr>
          <w:rFonts w:eastAsia="Times New Roman" w:cs="Arial"/>
        </w:rPr>
        <w:t>CSS</w:t>
      </w:r>
      <w:r w:rsidR="00295CD8" w:rsidRPr="00295CD8">
        <w:rPr>
          <w:rFonts w:eastAsia="Times New Roman" w:cs="Arial"/>
          <w:rtl/>
        </w:rPr>
        <w:t>)</w:t>
      </w:r>
    </w:p>
    <w:p w:rsidR="00295CD8" w:rsidRPr="00295CD8" w:rsidRDefault="00295CD8" w:rsidP="002C5344">
      <w:pPr>
        <w:numPr>
          <w:ilvl w:val="0"/>
          <w:numId w:val="32"/>
        </w:numPr>
        <w:bidi/>
        <w:contextualSpacing/>
        <w:rPr>
          <w:rFonts w:eastAsia="Times New Roman" w:cs="Arial"/>
          <w:lang w:bidi="ar-SY"/>
        </w:rPr>
      </w:pPr>
      <w:r w:rsidRPr="00295CD8">
        <w:rPr>
          <w:rFonts w:eastAsia="Times New Roman" w:cs="Arial"/>
          <w:rtl/>
          <w:lang w:bidi="ar-SY"/>
        </w:rPr>
        <w:t>مقياس الألم البصري</w:t>
      </w:r>
      <w:r w:rsidRPr="00295CD8">
        <w:rPr>
          <w:rFonts w:eastAsia="Times New Roman" w:cs="Arial" w:hint="cs"/>
          <w:rtl/>
          <w:lang w:bidi="ar-SY"/>
        </w:rPr>
        <w:t xml:space="preserve">. </w:t>
      </w:r>
      <w:r w:rsidRPr="00295CD8">
        <w:rPr>
          <w:rFonts w:eastAsia="Times New Roman" w:cs="Arial"/>
          <w:lang w:bidi="ar-SY"/>
        </w:rPr>
        <w:t>Visual Analog Scale</w:t>
      </w:r>
    </w:p>
    <w:p w:rsidR="00295CD8" w:rsidRPr="004615D9" w:rsidRDefault="004710F8" w:rsidP="002C5344">
      <w:pPr>
        <w:numPr>
          <w:ilvl w:val="0"/>
          <w:numId w:val="32"/>
        </w:numPr>
        <w:bidi/>
        <w:contextualSpacing/>
        <w:rPr>
          <w:rFonts w:eastAsia="Times New Roman" w:cs="Arial"/>
          <w:lang w:bidi="ar-SY"/>
        </w:rPr>
      </w:pPr>
      <w:r>
        <w:rPr>
          <w:rFonts w:eastAsia="Times New Roman" w:cs="Arial"/>
          <w:rtl/>
          <w:lang w:bidi="ar-SY"/>
        </w:rPr>
        <w:t>اختبار قوة العضلات اليدوي</w:t>
      </w:r>
      <w:r w:rsidR="00295CD8" w:rsidRPr="00295CD8">
        <w:rPr>
          <w:rFonts w:eastAsia="Times New Roman" w:cs="Arial" w:hint="cs"/>
          <w:rtl/>
        </w:rPr>
        <w:t xml:space="preserve"> </w:t>
      </w:r>
      <w:r w:rsidR="00295CD8" w:rsidRPr="00295CD8">
        <w:rPr>
          <w:rFonts w:eastAsia="Times New Roman" w:cs="Arial"/>
          <w:lang w:bidi="ar-SY"/>
        </w:rPr>
        <w:t xml:space="preserve"> </w:t>
      </w:r>
      <w:hyperlink r:id="rId26" w:history="1">
        <w:r w:rsidR="00295CD8" w:rsidRPr="00295CD8">
          <w:rPr>
            <w:rFonts w:eastAsia="Times New Roman" w:cs="Arial"/>
            <w:lang w:bidi="ar-SY"/>
          </w:rPr>
          <w:t>manual muscle strength</w:t>
        </w:r>
      </w:hyperlink>
    </w:p>
    <w:p w:rsidR="004615D9" w:rsidRDefault="004615D9" w:rsidP="004615D9">
      <w:pPr>
        <w:bidi/>
        <w:ind w:left="720"/>
        <w:contextualSpacing/>
        <w:rPr>
          <w:rtl/>
        </w:rPr>
      </w:pPr>
    </w:p>
    <w:p w:rsidR="004615D9" w:rsidRPr="00295CD8" w:rsidRDefault="004615D9" w:rsidP="004615D9">
      <w:pPr>
        <w:bidi/>
        <w:ind w:left="720"/>
        <w:contextualSpacing/>
        <w:rPr>
          <w:rFonts w:eastAsia="Times New Roman" w:cs="Arial"/>
          <w:rtl/>
          <w:lang w:bidi="ar-SY"/>
        </w:rPr>
      </w:pPr>
    </w:p>
    <w:p w:rsidR="00295CD8" w:rsidRPr="007227B9" w:rsidRDefault="00295CD8" w:rsidP="00BB62DB">
      <w:pPr>
        <w:bidi/>
        <w:rPr>
          <w:rFonts w:eastAsia="Times New Roman" w:cs="Arial"/>
          <w:u w:val="single"/>
          <w:rtl/>
          <w:lang w:bidi="ar-SY"/>
        </w:rPr>
      </w:pPr>
      <w:r w:rsidRPr="007227B9">
        <w:rPr>
          <w:rFonts w:eastAsia="Times New Roman" w:cs="Arial"/>
          <w:u w:val="single"/>
          <w:rtl/>
          <w:lang w:bidi="ar-SY"/>
        </w:rPr>
        <w:t xml:space="preserve">6-2-1. </w:t>
      </w:r>
      <w:r w:rsidRPr="007227B9">
        <w:rPr>
          <w:rFonts w:eastAsia="Times New Roman" w:cs="Arial"/>
          <w:sz w:val="32"/>
          <w:szCs w:val="32"/>
          <w:u w:val="single"/>
          <w:rtl/>
          <w:lang w:bidi="ar-SY"/>
        </w:rPr>
        <w:t xml:space="preserve">مقياس </w:t>
      </w:r>
      <w:r w:rsidRPr="007227B9">
        <w:rPr>
          <w:rFonts w:eastAsia="Times New Roman" w:cs="Arial"/>
          <w:sz w:val="32"/>
          <w:szCs w:val="32"/>
          <w:u w:val="single"/>
          <w:lang w:bidi="ar-SY"/>
        </w:rPr>
        <w:t>constant</w:t>
      </w:r>
      <w:r w:rsidRPr="007227B9">
        <w:rPr>
          <w:rFonts w:eastAsia="Times New Roman" w:cs="Arial"/>
          <w:sz w:val="32"/>
          <w:szCs w:val="32"/>
          <w:u w:val="single"/>
          <w:rtl/>
          <w:lang w:bidi="ar-SY"/>
        </w:rPr>
        <w:t xml:space="preserve"> </w:t>
      </w:r>
      <w:r w:rsidRPr="007227B9">
        <w:rPr>
          <w:rFonts w:eastAsia="Times New Roman" w:cs="Arial"/>
          <w:u w:val="single"/>
          <w:vertAlign w:val="superscript"/>
        </w:rPr>
        <w:t>(7</w:t>
      </w:r>
      <w:r w:rsidR="00BB62DB" w:rsidRPr="007227B9">
        <w:rPr>
          <w:rFonts w:eastAsia="Times New Roman" w:cs="Arial"/>
          <w:u w:val="single"/>
          <w:vertAlign w:val="superscript"/>
        </w:rPr>
        <w:t>3</w:t>
      </w:r>
      <w:r w:rsidRPr="007227B9">
        <w:rPr>
          <w:rFonts w:eastAsia="Times New Roman" w:cs="Arial"/>
          <w:u w:val="single"/>
          <w:vertAlign w:val="superscript"/>
        </w:rPr>
        <w:t>)</w:t>
      </w:r>
    </w:p>
    <w:p w:rsidR="00295CD8" w:rsidRPr="00295CD8" w:rsidRDefault="00295CD8" w:rsidP="00295CD8">
      <w:pPr>
        <w:bidi/>
        <w:rPr>
          <w:rFonts w:eastAsia="Times New Roman" w:cs="Arial"/>
          <w:rtl/>
          <w:lang w:bidi="ar-SY"/>
        </w:rPr>
      </w:pPr>
      <w:r w:rsidRPr="00295CD8">
        <w:rPr>
          <w:rFonts w:eastAsia="Times New Roman" w:cs="Arial"/>
          <w:rtl/>
          <w:lang w:bidi="ar-SY"/>
        </w:rPr>
        <w:t>نشر هذا البحث لأول مرة في عام 1987, وهو المقياس الأكثر استخداماً لتقييم الفعالية</w:t>
      </w:r>
      <w:r w:rsidR="009D01BC">
        <w:rPr>
          <w:rFonts w:eastAsia="Times New Roman" w:cs="Arial"/>
          <w:rtl/>
          <w:lang w:bidi="ar-SY"/>
        </w:rPr>
        <w:t xml:space="preserve"> العلاجية في الاضطرابات الكتفية</w:t>
      </w:r>
      <w:r w:rsidR="009D01BC">
        <w:rPr>
          <w:rFonts w:eastAsia="Times New Roman" w:cs="Arial" w:hint="cs"/>
          <w:rtl/>
          <w:lang w:bidi="ar-SY"/>
        </w:rPr>
        <w:t>،</w:t>
      </w:r>
      <w:r w:rsidRPr="00295CD8">
        <w:rPr>
          <w:rFonts w:eastAsia="Times New Roman" w:cs="Arial"/>
          <w:rtl/>
          <w:lang w:bidi="ar-SY"/>
        </w:rPr>
        <w:t xml:space="preserve"> ويتضمن </w:t>
      </w:r>
      <w:r w:rsidR="009D01BC">
        <w:rPr>
          <w:rFonts w:eastAsia="Times New Roman" w:cs="Arial"/>
          <w:rtl/>
          <w:lang w:bidi="ar-SY"/>
        </w:rPr>
        <w:t>تقييم لدرجة الألم</w:t>
      </w:r>
      <w:r w:rsidR="009D01BC">
        <w:rPr>
          <w:rFonts w:eastAsia="Times New Roman" w:cs="Arial" w:hint="cs"/>
          <w:rtl/>
          <w:lang w:bidi="ar-SY"/>
        </w:rPr>
        <w:t>،</w:t>
      </w:r>
      <w:r w:rsidR="009D01BC">
        <w:rPr>
          <w:rFonts w:eastAsia="Times New Roman" w:cs="Arial"/>
          <w:rtl/>
          <w:lang w:bidi="ar-SY"/>
        </w:rPr>
        <w:t xml:space="preserve"> ووظائف الكتف</w:t>
      </w:r>
      <w:r w:rsidR="009D01BC">
        <w:rPr>
          <w:rFonts w:eastAsia="Times New Roman" w:cs="Arial" w:hint="cs"/>
          <w:rtl/>
          <w:lang w:bidi="ar-SY"/>
        </w:rPr>
        <w:t>،</w:t>
      </w:r>
      <w:r w:rsidRPr="00295CD8">
        <w:rPr>
          <w:rFonts w:eastAsia="Times New Roman" w:cs="Arial"/>
          <w:rtl/>
          <w:lang w:bidi="ar-SY"/>
        </w:rPr>
        <w:t xml:space="preserve"> والمدى الحركي للكتف.</w:t>
      </w:r>
    </w:p>
    <w:p w:rsidR="00295CD8" w:rsidRPr="00295CD8" w:rsidRDefault="00295CD8" w:rsidP="00295CD8">
      <w:pPr>
        <w:bidi/>
        <w:rPr>
          <w:rFonts w:eastAsia="Times New Roman" w:cs="Arial"/>
          <w:rtl/>
          <w:lang w:bidi="ar-SY"/>
        </w:rPr>
      </w:pPr>
      <w:r w:rsidRPr="00295CD8">
        <w:rPr>
          <w:rFonts w:eastAsia="Times New Roman" w:cs="Arial"/>
          <w:rtl/>
          <w:lang w:bidi="ar-SY"/>
        </w:rPr>
        <w:t xml:space="preserve">يتكون هذا المقياس من أربع متغيرات  تستخدم في تقييم وظيفة الكتف، </w:t>
      </w:r>
      <w:r w:rsidRPr="00295CD8">
        <w:rPr>
          <w:rFonts w:eastAsia="Times New Roman" w:cs="Arial"/>
          <w:rtl/>
          <w:lang w:val="de-DE" w:bidi="ar-SY"/>
        </w:rPr>
        <w:t>وهي تسمح بتقييم بسيط ومتكرر بفواصل وفترات متعددة</w:t>
      </w:r>
      <w:r w:rsidRPr="00295CD8">
        <w:rPr>
          <w:rFonts w:eastAsia="Times New Roman" w:cs="Arial"/>
          <w:rtl/>
          <w:lang w:bidi="ar-SY"/>
        </w:rPr>
        <w:t>. ويتضمن هذا المقياس عاملين موضوعي وغير موضوعي .</w:t>
      </w:r>
    </w:p>
    <w:p w:rsidR="00295CD8" w:rsidRPr="00295CD8" w:rsidRDefault="00295CD8" w:rsidP="002C5344">
      <w:pPr>
        <w:numPr>
          <w:ilvl w:val="0"/>
          <w:numId w:val="31"/>
        </w:numPr>
        <w:bidi/>
        <w:contextualSpacing/>
        <w:rPr>
          <w:rFonts w:eastAsia="Times New Roman" w:cs="Arial"/>
          <w:rtl/>
          <w:lang w:bidi="ar-SY"/>
        </w:rPr>
      </w:pPr>
      <w:r w:rsidRPr="00295CD8">
        <w:rPr>
          <w:rFonts w:eastAsia="Times New Roman" w:cs="Arial"/>
          <w:rtl/>
          <w:lang w:bidi="ar-SY"/>
        </w:rPr>
        <w:t>العامل غير الموضوعي (الشخصي) يتضمن :</w:t>
      </w:r>
    </w:p>
    <w:p w:rsidR="00295CD8" w:rsidRPr="00295CD8" w:rsidRDefault="00295CD8" w:rsidP="002C5344">
      <w:pPr>
        <w:numPr>
          <w:ilvl w:val="0"/>
          <w:numId w:val="18"/>
        </w:numPr>
        <w:bidi/>
        <w:contextualSpacing/>
        <w:rPr>
          <w:rFonts w:eastAsia="Times New Roman" w:cs="Arial"/>
          <w:rtl/>
          <w:lang w:bidi="ar-SY"/>
        </w:rPr>
      </w:pPr>
      <w:r w:rsidRPr="00295CD8">
        <w:rPr>
          <w:rFonts w:eastAsia="Times New Roman" w:cs="Arial"/>
          <w:rtl/>
          <w:lang w:bidi="ar-SY"/>
        </w:rPr>
        <w:t xml:space="preserve">الألم </w:t>
      </w:r>
    </w:p>
    <w:p w:rsidR="00295CD8" w:rsidRPr="00295CD8" w:rsidRDefault="004710F8" w:rsidP="009D01BC">
      <w:pPr>
        <w:numPr>
          <w:ilvl w:val="0"/>
          <w:numId w:val="18"/>
        </w:numPr>
        <w:bidi/>
        <w:contextualSpacing/>
        <w:rPr>
          <w:rFonts w:eastAsia="Times New Roman" w:cs="Arial"/>
          <w:lang w:bidi="ar-SY"/>
        </w:rPr>
      </w:pPr>
      <w:r>
        <w:rPr>
          <w:rFonts w:eastAsia="Times New Roman" w:cs="Arial" w:hint="cs"/>
          <w:rtl/>
          <w:lang w:val="de-DE" w:bidi="ar-SY"/>
        </w:rPr>
        <w:t>وظائف الحياة اليومية</w:t>
      </w:r>
      <w:r w:rsidR="00295CD8" w:rsidRPr="00295CD8">
        <w:rPr>
          <w:rFonts w:eastAsia="Times New Roman" w:cs="Arial"/>
          <w:rtl/>
          <w:lang w:bidi="ar-SY"/>
        </w:rPr>
        <w:t xml:space="preserve"> (</w:t>
      </w:r>
      <w:r w:rsidR="00295CD8" w:rsidRPr="00295CD8">
        <w:rPr>
          <w:rFonts w:eastAsia="Times New Roman" w:cs="Arial"/>
          <w:rtl/>
        </w:rPr>
        <w:t>العمل</w:t>
      </w:r>
      <w:r w:rsidR="009D01BC">
        <w:rPr>
          <w:rFonts w:eastAsia="Times New Roman" w:cs="Arial" w:hint="cs"/>
          <w:rtl/>
        </w:rPr>
        <w:t>،</w:t>
      </w:r>
      <w:r w:rsidR="00295CD8" w:rsidRPr="00295CD8">
        <w:rPr>
          <w:rFonts w:eastAsia="Times New Roman" w:cs="Arial"/>
          <w:rtl/>
        </w:rPr>
        <w:t xml:space="preserve"> النوم </w:t>
      </w:r>
      <w:r w:rsidR="009D01BC">
        <w:rPr>
          <w:rFonts w:eastAsia="Times New Roman" w:cs="Arial" w:hint="cs"/>
          <w:rtl/>
        </w:rPr>
        <w:t>،</w:t>
      </w:r>
      <w:r w:rsidR="00295CD8" w:rsidRPr="00295CD8">
        <w:rPr>
          <w:rFonts w:eastAsia="Times New Roman" w:cs="Arial"/>
          <w:rtl/>
        </w:rPr>
        <w:t>التسلية أو النشاطات الترفيهية</w:t>
      </w:r>
      <w:r w:rsidR="009D01BC">
        <w:rPr>
          <w:rFonts w:eastAsia="Times New Roman" w:cs="Arial" w:hint="cs"/>
          <w:rtl/>
        </w:rPr>
        <w:t>،</w:t>
      </w:r>
      <w:r w:rsidR="00295CD8" w:rsidRPr="00295CD8">
        <w:rPr>
          <w:rFonts w:eastAsia="Times New Roman" w:cs="Arial"/>
          <w:rtl/>
        </w:rPr>
        <w:t xml:space="preserve"> وضعية الذراع</w:t>
      </w:r>
      <w:r w:rsidR="00295CD8" w:rsidRPr="00295CD8">
        <w:rPr>
          <w:rFonts w:eastAsia="Times New Roman" w:cs="Arial"/>
          <w:rtl/>
          <w:lang w:bidi="ar-SY"/>
        </w:rPr>
        <w:t>)</w:t>
      </w:r>
    </w:p>
    <w:p w:rsidR="00295CD8" w:rsidRPr="00295CD8" w:rsidRDefault="00295CD8" w:rsidP="00295CD8">
      <w:pPr>
        <w:bidi/>
        <w:contextualSpacing/>
        <w:rPr>
          <w:rFonts w:eastAsia="Times New Roman" w:cs="Arial"/>
          <w:rtl/>
          <w:lang w:bidi="ar-SY"/>
        </w:rPr>
      </w:pPr>
    </w:p>
    <w:p w:rsidR="00295CD8" w:rsidRPr="00295CD8" w:rsidRDefault="00295CD8" w:rsidP="002C5344">
      <w:pPr>
        <w:numPr>
          <w:ilvl w:val="0"/>
          <w:numId w:val="31"/>
        </w:numPr>
        <w:bidi/>
        <w:contextualSpacing/>
        <w:rPr>
          <w:rFonts w:eastAsia="Times New Roman" w:cs="Arial"/>
          <w:rtl/>
          <w:lang w:bidi="ar-SY"/>
        </w:rPr>
      </w:pPr>
      <w:r w:rsidRPr="00295CD8">
        <w:rPr>
          <w:rFonts w:eastAsia="Times New Roman" w:cs="Arial"/>
          <w:rtl/>
          <w:lang w:bidi="ar-SY"/>
        </w:rPr>
        <w:t>العامل الموضوعي:</w:t>
      </w:r>
    </w:p>
    <w:p w:rsidR="00295CD8" w:rsidRPr="00295CD8" w:rsidRDefault="00295CD8" w:rsidP="002C5344">
      <w:pPr>
        <w:numPr>
          <w:ilvl w:val="0"/>
          <w:numId w:val="19"/>
        </w:numPr>
        <w:bidi/>
        <w:contextualSpacing/>
        <w:rPr>
          <w:rFonts w:eastAsia="Times New Roman" w:cs="Arial"/>
          <w:rtl/>
          <w:lang w:bidi="ar-SY"/>
        </w:rPr>
      </w:pPr>
      <w:r w:rsidRPr="00295CD8">
        <w:rPr>
          <w:rFonts w:eastAsia="Times New Roman" w:cs="Arial"/>
          <w:rtl/>
          <w:lang w:bidi="ar-SY"/>
        </w:rPr>
        <w:t xml:space="preserve"> المدى الحركي لمفصل الكتف</w:t>
      </w:r>
    </w:p>
    <w:p w:rsidR="00295CD8" w:rsidRPr="00295CD8" w:rsidRDefault="00295CD8" w:rsidP="002C5344">
      <w:pPr>
        <w:numPr>
          <w:ilvl w:val="0"/>
          <w:numId w:val="19"/>
        </w:numPr>
        <w:bidi/>
        <w:contextualSpacing/>
        <w:rPr>
          <w:rFonts w:eastAsia="Times New Roman" w:cs="Arial"/>
          <w:rtl/>
          <w:lang w:bidi="ar-SY"/>
        </w:rPr>
      </w:pPr>
      <w:r w:rsidRPr="00295CD8">
        <w:rPr>
          <w:rFonts w:eastAsia="Times New Roman" w:cs="Arial"/>
          <w:rtl/>
          <w:lang w:bidi="ar-SY"/>
        </w:rPr>
        <w:t xml:space="preserve">القوة العضلية </w:t>
      </w:r>
    </w:p>
    <w:p w:rsidR="00295CD8" w:rsidRDefault="00295CD8" w:rsidP="00295CD8">
      <w:pPr>
        <w:rPr>
          <w:rFonts w:eastAsia="Times New Roman" w:cs="Arial"/>
          <w:rtl/>
        </w:rPr>
      </w:pPr>
    </w:p>
    <w:p w:rsidR="00A00B9C" w:rsidRPr="00295CD8" w:rsidRDefault="00A00B9C" w:rsidP="00295CD8">
      <w:pPr>
        <w:rPr>
          <w:rFonts w:eastAsia="Times New Roman" w:cs="Arial"/>
        </w:rPr>
      </w:pPr>
    </w:p>
    <w:p w:rsidR="00295CD8" w:rsidRPr="007227B9" w:rsidRDefault="00295CD8" w:rsidP="00190140">
      <w:pPr>
        <w:bidi/>
        <w:rPr>
          <w:rFonts w:eastAsia="Times New Roman" w:cs="Arial"/>
          <w:u w:val="single"/>
          <w:rtl/>
          <w:lang w:bidi="ar-SY"/>
        </w:rPr>
      </w:pPr>
      <w:r w:rsidRPr="007227B9">
        <w:rPr>
          <w:rFonts w:eastAsia="Times New Roman" w:cs="Arial"/>
          <w:u w:val="single"/>
          <w:rtl/>
          <w:lang w:bidi="ar-SY"/>
        </w:rPr>
        <w:t xml:space="preserve">6-2-2. </w:t>
      </w:r>
      <w:bookmarkStart w:id="21" w:name="OLE_LINK82"/>
      <w:bookmarkStart w:id="22" w:name="OLE_LINK83"/>
      <w:r w:rsidRPr="007227B9">
        <w:rPr>
          <w:rFonts w:eastAsia="Times New Roman" w:cs="Arial"/>
          <w:sz w:val="32"/>
          <w:szCs w:val="32"/>
          <w:u w:val="single"/>
          <w:rtl/>
          <w:lang w:bidi="ar-SY"/>
        </w:rPr>
        <w:t xml:space="preserve">مقياس الألم البصري </w:t>
      </w:r>
      <w:r w:rsidRPr="007227B9">
        <w:rPr>
          <w:rFonts w:eastAsia="Times New Roman" w:cs="Arial"/>
          <w:sz w:val="32"/>
          <w:szCs w:val="32"/>
          <w:u w:val="single"/>
          <w:lang w:bidi="ar-SY"/>
        </w:rPr>
        <w:t>Visual Analog Scale</w:t>
      </w:r>
      <w:r w:rsidRPr="007227B9">
        <w:rPr>
          <w:rFonts w:eastAsia="Times New Roman" w:cs="Arial"/>
          <w:sz w:val="32"/>
          <w:szCs w:val="32"/>
          <w:u w:val="single"/>
          <w:rtl/>
        </w:rPr>
        <w:t xml:space="preserve"> (</w:t>
      </w:r>
      <w:r w:rsidRPr="007227B9">
        <w:rPr>
          <w:rFonts w:eastAsia="Times New Roman" w:cs="Arial"/>
          <w:sz w:val="32"/>
          <w:szCs w:val="32"/>
          <w:u w:val="single"/>
        </w:rPr>
        <w:t>VAS</w:t>
      </w:r>
      <w:r w:rsidRPr="007227B9">
        <w:rPr>
          <w:rFonts w:eastAsia="Times New Roman" w:cs="Arial"/>
          <w:sz w:val="32"/>
          <w:szCs w:val="32"/>
          <w:u w:val="single"/>
          <w:rtl/>
        </w:rPr>
        <w:t>)</w:t>
      </w:r>
      <w:r w:rsidRPr="007227B9">
        <w:rPr>
          <w:rFonts w:eastAsia="Times New Roman" w:cs="Arial"/>
          <w:sz w:val="32"/>
          <w:szCs w:val="32"/>
          <w:u w:val="single"/>
          <w:rtl/>
          <w:lang w:bidi="ar-SY"/>
        </w:rPr>
        <w:t xml:space="preserve">: </w:t>
      </w:r>
      <w:bookmarkEnd w:id="21"/>
      <w:bookmarkEnd w:id="22"/>
      <w:r w:rsidRPr="007227B9">
        <w:rPr>
          <w:rFonts w:eastAsia="Times New Roman" w:cs="Arial"/>
          <w:u w:val="single"/>
          <w:vertAlign w:val="superscript"/>
        </w:rPr>
        <w:t>(</w:t>
      </w:r>
      <w:r w:rsidR="00190140" w:rsidRPr="007227B9">
        <w:rPr>
          <w:rFonts w:eastAsia="Times New Roman" w:cs="Arial"/>
          <w:u w:val="single"/>
          <w:vertAlign w:val="superscript"/>
        </w:rPr>
        <w:t>74</w:t>
      </w:r>
      <w:r w:rsidRPr="007227B9">
        <w:rPr>
          <w:rFonts w:eastAsia="Times New Roman" w:cs="Arial"/>
          <w:u w:val="single"/>
          <w:vertAlign w:val="superscript"/>
        </w:rPr>
        <w:t>)</w:t>
      </w:r>
    </w:p>
    <w:p w:rsidR="00295CD8" w:rsidRPr="00295CD8" w:rsidRDefault="00295CD8" w:rsidP="00785B3B">
      <w:pPr>
        <w:bidi/>
        <w:rPr>
          <w:rFonts w:eastAsia="Times New Roman" w:cs="Arial"/>
          <w:rtl/>
        </w:rPr>
      </w:pPr>
      <w:r w:rsidRPr="00295CD8">
        <w:rPr>
          <w:rFonts w:eastAsia="Times New Roman" w:cs="Arial"/>
          <w:rtl/>
        </w:rPr>
        <w:t>مقياس وحيد البعد ذو استجابة نفسية شخصية لتقييم شدة الألم. يستخدم على نطاق واسع في مختلف ال</w:t>
      </w:r>
      <w:r w:rsidR="00785B3B">
        <w:rPr>
          <w:rFonts w:eastAsia="Times New Roman" w:cs="Arial"/>
          <w:rtl/>
        </w:rPr>
        <w:t>أمراض أو الآلام مهما كان مسببها</w:t>
      </w:r>
      <w:r w:rsidRPr="00295CD8">
        <w:rPr>
          <w:rFonts w:eastAsia="Times New Roman" w:cs="Arial"/>
          <w:rtl/>
        </w:rPr>
        <w:t>. وهو يعطي فكرة عن شدة الألم في الوقت الحالي.</w:t>
      </w:r>
    </w:p>
    <w:p w:rsidR="00295CD8" w:rsidRPr="00295CD8" w:rsidRDefault="00295CD8" w:rsidP="00295CD8">
      <w:pPr>
        <w:bidi/>
        <w:rPr>
          <w:rFonts w:eastAsia="Times New Roman" w:cs="Arial"/>
          <w:rtl/>
          <w:lang w:bidi="ar-SY"/>
        </w:rPr>
      </w:pPr>
      <w:r w:rsidRPr="00295CD8">
        <w:rPr>
          <w:rFonts w:eastAsia="Times New Roman" w:cs="Arial"/>
          <w:rtl/>
          <w:lang w:bidi="ar-SY"/>
        </w:rPr>
        <w:t>يتكون هذا المقياس من خط أفقي بطول 100 ملم تتراوح درجاته من 0 إلى عشرة ،بحيث يدل الرقم صفر على عدم وجود ألم على الإطلاق، والرقم عشرة يدل على أسوأ ألم يمكن أن يشعر به المريض.</w:t>
      </w:r>
    </w:p>
    <w:p w:rsidR="00295CD8" w:rsidRPr="00295CD8" w:rsidRDefault="00295CD8" w:rsidP="00295CD8">
      <w:pPr>
        <w:bidi/>
        <w:rPr>
          <w:rFonts w:eastAsia="Times New Roman" w:cs="Arial"/>
          <w:rtl/>
          <w:lang w:bidi="ar-SY"/>
        </w:rPr>
      </w:pPr>
    </w:p>
    <w:p w:rsidR="00295CD8" w:rsidRPr="007227B9" w:rsidRDefault="00295CD8" w:rsidP="00DE1E10">
      <w:pPr>
        <w:bidi/>
        <w:rPr>
          <w:rFonts w:eastAsia="Times New Roman" w:cs="Arial"/>
          <w:u w:val="single"/>
          <w:rtl/>
          <w:lang w:bidi="ar-SY"/>
        </w:rPr>
      </w:pPr>
      <w:r w:rsidRPr="007227B9">
        <w:rPr>
          <w:rFonts w:eastAsia="Times New Roman" w:cs="Arial"/>
          <w:u w:val="single"/>
          <w:rtl/>
          <w:lang w:bidi="ar-SY"/>
        </w:rPr>
        <w:t xml:space="preserve">6-2-3. </w:t>
      </w:r>
      <w:r w:rsidRPr="007227B9">
        <w:rPr>
          <w:rFonts w:eastAsia="Times New Roman" w:cs="Arial"/>
          <w:sz w:val="32"/>
          <w:szCs w:val="32"/>
          <w:u w:val="single"/>
          <w:rtl/>
          <w:lang w:bidi="ar-SY"/>
        </w:rPr>
        <w:t>اختبار قوة العضلات اليدوي</w:t>
      </w:r>
      <w:r w:rsidRPr="007227B9">
        <w:rPr>
          <w:rFonts w:eastAsia="Times New Roman" w:cs="Arial"/>
          <w:u w:val="single"/>
          <w:rtl/>
          <w:lang w:bidi="ar-SY"/>
        </w:rPr>
        <w:t>:</w:t>
      </w:r>
      <w:r w:rsidRPr="007227B9">
        <w:rPr>
          <w:rFonts w:eastAsia="Times New Roman" w:cs="Arial" w:hint="cs"/>
          <w:u w:val="single"/>
          <w:rtl/>
          <w:lang w:bidi="ar-SY"/>
        </w:rPr>
        <w:t xml:space="preserve"> (</w:t>
      </w:r>
      <w:r w:rsidRPr="007227B9">
        <w:rPr>
          <w:rFonts w:eastAsia="Times New Roman" w:cs="Arial"/>
          <w:u w:val="single"/>
          <w:lang w:bidi="ar-SY"/>
        </w:rPr>
        <w:t>MMS</w:t>
      </w:r>
      <w:r w:rsidRPr="007227B9">
        <w:rPr>
          <w:rFonts w:eastAsia="Times New Roman" w:cs="Arial" w:hint="cs"/>
          <w:u w:val="single"/>
          <w:rtl/>
        </w:rPr>
        <w:t>)</w:t>
      </w:r>
      <w:r w:rsidR="00DE1E10" w:rsidRPr="007227B9">
        <w:rPr>
          <w:rFonts w:eastAsia="Times New Roman" w:cs="Arial" w:hint="cs"/>
          <w:u w:val="single"/>
          <w:rtl/>
          <w:lang w:bidi="ar-SY"/>
        </w:rPr>
        <w:t xml:space="preserve"> </w:t>
      </w:r>
      <w:r w:rsidR="00DE1E10" w:rsidRPr="007227B9">
        <w:rPr>
          <w:rFonts w:eastAsia="Times New Roman" w:cs="Arial"/>
          <w:u w:val="single"/>
          <w:vertAlign w:val="superscript"/>
        </w:rPr>
        <w:t xml:space="preserve"> (75)</w:t>
      </w:r>
    </w:p>
    <w:p w:rsidR="00295CD8" w:rsidRPr="00295CD8" w:rsidRDefault="00295CD8" w:rsidP="00087BD9">
      <w:pPr>
        <w:numPr>
          <w:ilvl w:val="0"/>
          <w:numId w:val="13"/>
        </w:numPr>
        <w:bidi/>
        <w:contextualSpacing/>
        <w:rPr>
          <w:rFonts w:eastAsia="Times New Roman" w:cs="Arial"/>
          <w:lang w:bidi="ar-SY"/>
        </w:rPr>
      </w:pPr>
      <w:r w:rsidRPr="00295CD8">
        <w:rPr>
          <w:rFonts w:eastAsia="Times New Roman" w:cs="Arial"/>
          <w:rtl/>
          <w:lang w:bidi="ar-SY"/>
        </w:rPr>
        <w:t>هو إجراء يستخدم لتقييم وظيفة وقوة عضلات الشخص بالاعتماد على وجود تأثير قوة الجاذبية والمقاومة اليدوية خلال المدى الحركي الموجود للعضلة.</w:t>
      </w:r>
    </w:p>
    <w:p w:rsidR="00295CD8" w:rsidRPr="00295CD8" w:rsidRDefault="00295CD8" w:rsidP="00087BD9">
      <w:pPr>
        <w:numPr>
          <w:ilvl w:val="0"/>
          <w:numId w:val="13"/>
        </w:numPr>
        <w:bidi/>
        <w:contextualSpacing/>
        <w:rPr>
          <w:rFonts w:eastAsia="Times New Roman" w:cs="Arial"/>
          <w:rtl/>
          <w:lang w:bidi="ar-SY"/>
        </w:rPr>
      </w:pPr>
      <w:r w:rsidRPr="00295CD8">
        <w:rPr>
          <w:rFonts w:eastAsia="Times New Roman" w:cs="Arial"/>
          <w:rtl/>
          <w:lang w:bidi="ar-SY"/>
        </w:rPr>
        <w:t xml:space="preserve">تم تطوير هذا المقياس و شرح درجاته من قبل </w:t>
      </w:r>
      <w:r w:rsidRPr="00295CD8">
        <w:rPr>
          <w:rFonts w:eastAsia="Times New Roman" w:cs="Arial"/>
        </w:rPr>
        <w:t>Lovett</w:t>
      </w:r>
      <w:r w:rsidRPr="00295CD8">
        <w:rPr>
          <w:rFonts w:eastAsia="Times New Roman" w:cs="Arial"/>
          <w:rtl/>
          <w:lang w:bidi="ar-SY"/>
        </w:rPr>
        <w:t xml:space="preserve"> و </w:t>
      </w:r>
      <w:r w:rsidRPr="00295CD8">
        <w:rPr>
          <w:rFonts w:eastAsia="Times New Roman" w:cs="Arial"/>
        </w:rPr>
        <w:t>Wright</w:t>
      </w:r>
      <w:r w:rsidRPr="00295CD8">
        <w:rPr>
          <w:rFonts w:eastAsia="Times New Roman" w:cs="Arial"/>
          <w:rtl/>
          <w:lang w:bidi="ar-SY"/>
        </w:rPr>
        <w:t xml:space="preserve"> عام 1912.</w:t>
      </w:r>
    </w:p>
    <w:p w:rsidR="00295CD8" w:rsidRPr="00295CD8" w:rsidRDefault="002E28A8" w:rsidP="00087BD9">
      <w:pPr>
        <w:numPr>
          <w:ilvl w:val="0"/>
          <w:numId w:val="13"/>
        </w:numPr>
        <w:bidi/>
        <w:contextualSpacing/>
        <w:rPr>
          <w:rFonts w:eastAsia="Times New Roman" w:cs="Arial"/>
          <w:rtl/>
          <w:lang w:bidi="ar-SY"/>
        </w:rPr>
      </w:pPr>
      <w:r>
        <w:rPr>
          <w:rFonts w:eastAsia="Times New Roman" w:cs="Arial"/>
          <w:rtl/>
          <w:lang w:bidi="ar-SY"/>
        </w:rPr>
        <w:t xml:space="preserve">هناك </w:t>
      </w:r>
      <w:r>
        <w:rPr>
          <w:rFonts w:eastAsia="Times New Roman" w:cs="Arial" w:hint="cs"/>
          <w:rtl/>
          <w:lang w:bidi="ar-SY"/>
        </w:rPr>
        <w:t>6</w:t>
      </w:r>
      <w:r>
        <w:rPr>
          <w:rFonts w:eastAsia="Times New Roman" w:cs="Arial"/>
          <w:rtl/>
          <w:lang w:bidi="ar-SY"/>
        </w:rPr>
        <w:t xml:space="preserve"> درج</w:t>
      </w:r>
      <w:r>
        <w:rPr>
          <w:rFonts w:eastAsia="Times New Roman" w:cs="Arial" w:hint="cs"/>
          <w:rtl/>
          <w:lang w:bidi="ar-SY"/>
        </w:rPr>
        <w:t>ات</w:t>
      </w:r>
      <w:r w:rsidR="00295CD8" w:rsidRPr="00295CD8">
        <w:rPr>
          <w:rFonts w:eastAsia="Times New Roman" w:cs="Arial"/>
          <w:rtl/>
          <w:lang w:bidi="ar-SY"/>
        </w:rPr>
        <w:t xml:space="preserve"> لتصنيف القوة العضلية لدى المريض حسب مجلس البحث الطبي وتتراوح من 0 – 5 .</w:t>
      </w:r>
    </w:p>
    <w:p w:rsidR="00295CD8" w:rsidRPr="00295CD8" w:rsidRDefault="00295CD8" w:rsidP="00087BD9">
      <w:pPr>
        <w:numPr>
          <w:ilvl w:val="0"/>
          <w:numId w:val="13"/>
        </w:numPr>
        <w:bidi/>
        <w:contextualSpacing/>
        <w:rPr>
          <w:rFonts w:eastAsia="Times New Roman" w:cs="Arial"/>
          <w:rtl/>
          <w:lang w:bidi="ar-SY"/>
        </w:rPr>
      </w:pPr>
      <w:r w:rsidRPr="00295CD8">
        <w:rPr>
          <w:rFonts w:eastAsia="Times New Roman" w:cs="Arial"/>
          <w:rtl/>
          <w:lang w:bidi="ar-SY"/>
        </w:rPr>
        <w:t>يتميز هذا الاختبار بسهولة إجرائه فهو لا يتطلب أدوات ولا يتطلب وقتاً طويلاً.</w:t>
      </w:r>
    </w:p>
    <w:p w:rsidR="00295CD8" w:rsidRPr="00295CD8" w:rsidRDefault="00295CD8" w:rsidP="00087BD9">
      <w:pPr>
        <w:numPr>
          <w:ilvl w:val="0"/>
          <w:numId w:val="13"/>
        </w:numPr>
        <w:bidi/>
        <w:contextualSpacing/>
        <w:rPr>
          <w:rFonts w:eastAsia="Times New Roman" w:cs="Arial"/>
          <w:rtl/>
          <w:lang w:bidi="ar-SY"/>
        </w:rPr>
      </w:pPr>
      <w:r w:rsidRPr="00295CD8">
        <w:rPr>
          <w:rFonts w:eastAsia="Times New Roman" w:cs="Arial"/>
          <w:rtl/>
          <w:lang w:bidi="ar-SY"/>
        </w:rPr>
        <w:t>يعتمد هذا المقياس على ملاحظة وجس التقلص العضلي والقدرة على تحريك الطرف خلال كامل مداه الحركي سواء مع أو ضد الجاذبية ،والقدرة على تحريك الطرف ضد مقاومة.</w:t>
      </w: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295CD8" w:rsidRPr="00295CD8" w:rsidRDefault="00295CD8" w:rsidP="00295CD8">
      <w:pPr>
        <w:bidi/>
        <w:rPr>
          <w:rFonts w:eastAsia="Times New Roman" w:cs="Arial"/>
          <w:rtl/>
          <w:lang w:bidi="ar-SY"/>
        </w:rPr>
      </w:pPr>
    </w:p>
    <w:p w:rsidR="00A00B9C" w:rsidRDefault="00A00B9C" w:rsidP="009E1622">
      <w:pPr>
        <w:spacing w:after="0" w:line="240" w:lineRule="auto"/>
        <w:rPr>
          <w:rFonts w:asciiTheme="minorBidi" w:hAnsiTheme="minorBidi"/>
          <w:sz w:val="144"/>
          <w:szCs w:val="144"/>
          <w:rtl/>
        </w:rPr>
      </w:pPr>
    </w:p>
    <w:p w:rsidR="00B9586F" w:rsidRPr="008C7661" w:rsidRDefault="00B9586F" w:rsidP="00B9586F">
      <w:pPr>
        <w:spacing w:after="0" w:line="240" w:lineRule="auto"/>
        <w:jc w:val="center"/>
        <w:rPr>
          <w:rFonts w:asciiTheme="minorBidi" w:hAnsiTheme="minorBidi"/>
          <w:sz w:val="144"/>
          <w:szCs w:val="144"/>
          <w:rtl/>
        </w:rPr>
      </w:pPr>
      <w:r w:rsidRPr="008C7661">
        <w:rPr>
          <w:rFonts w:asciiTheme="minorBidi" w:hAnsiTheme="minorBidi"/>
          <w:sz w:val="144"/>
          <w:szCs w:val="144"/>
          <w:rtl/>
        </w:rPr>
        <w:t>ثانيا</w:t>
      </w:r>
    </w:p>
    <w:p w:rsidR="00B9586F" w:rsidRPr="008C7661" w:rsidRDefault="00B9586F" w:rsidP="00B9586F">
      <w:pPr>
        <w:spacing w:after="0" w:line="240" w:lineRule="auto"/>
        <w:jc w:val="center"/>
        <w:rPr>
          <w:rFonts w:asciiTheme="minorBidi" w:hAnsiTheme="minorBidi"/>
          <w:rtl/>
        </w:rPr>
      </w:pPr>
      <w:r w:rsidRPr="008C7661">
        <w:rPr>
          <w:rFonts w:asciiTheme="minorBidi" w:hAnsiTheme="minorBidi"/>
          <w:sz w:val="144"/>
          <w:szCs w:val="144"/>
          <w:rtl/>
        </w:rPr>
        <w:t>القسم العملي</w:t>
      </w:r>
    </w:p>
    <w:p w:rsidR="00B9586F" w:rsidRPr="008C7661" w:rsidRDefault="00B9586F" w:rsidP="00B9586F">
      <w:pPr>
        <w:spacing w:after="0" w:line="240" w:lineRule="auto"/>
        <w:rPr>
          <w:rFonts w:asciiTheme="minorBidi" w:hAnsiTheme="minorBidi"/>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B9586F" w:rsidRDefault="00B9586F" w:rsidP="00B9586F">
      <w:pPr>
        <w:rPr>
          <w:rtl/>
        </w:rPr>
      </w:pPr>
    </w:p>
    <w:p w:rsidR="00A00B9C" w:rsidRDefault="00A00B9C" w:rsidP="00B9586F">
      <w:pPr>
        <w:rPr>
          <w:rtl/>
        </w:rPr>
      </w:pPr>
    </w:p>
    <w:p w:rsidR="00B9586F" w:rsidRDefault="00B9586F" w:rsidP="00B9586F">
      <w:pPr>
        <w:rPr>
          <w:rtl/>
        </w:rPr>
      </w:pPr>
    </w:p>
    <w:p w:rsidR="009E1622" w:rsidRDefault="009E1622" w:rsidP="009E1622">
      <w:pPr>
        <w:bidi/>
        <w:spacing w:after="0" w:line="240" w:lineRule="auto"/>
        <w:jc w:val="center"/>
        <w:rPr>
          <w:rFonts w:asciiTheme="minorBidi" w:hAnsiTheme="minorBidi"/>
          <w:sz w:val="72"/>
          <w:szCs w:val="72"/>
          <w:rtl/>
          <w:lang w:bidi="ar-SY"/>
        </w:rPr>
      </w:pPr>
    </w:p>
    <w:p w:rsidR="009E1622" w:rsidRDefault="009E1622" w:rsidP="009E1622">
      <w:pPr>
        <w:bidi/>
        <w:spacing w:after="0" w:line="240" w:lineRule="auto"/>
        <w:jc w:val="center"/>
        <w:rPr>
          <w:rFonts w:asciiTheme="minorBidi" w:hAnsiTheme="minorBidi"/>
          <w:sz w:val="72"/>
          <w:szCs w:val="72"/>
          <w:rtl/>
          <w:lang w:bidi="ar-SY"/>
        </w:rPr>
      </w:pPr>
    </w:p>
    <w:p w:rsidR="00B9586F" w:rsidRPr="008C7661" w:rsidRDefault="00B9586F" w:rsidP="009E1622">
      <w:pPr>
        <w:bidi/>
        <w:spacing w:after="0" w:line="240" w:lineRule="auto"/>
        <w:jc w:val="center"/>
        <w:rPr>
          <w:rFonts w:asciiTheme="minorBidi" w:hAnsiTheme="minorBidi"/>
          <w:sz w:val="72"/>
          <w:szCs w:val="72"/>
          <w:rtl/>
        </w:rPr>
      </w:pPr>
      <w:r w:rsidRPr="008C7661">
        <w:rPr>
          <w:rFonts w:asciiTheme="minorBidi" w:hAnsiTheme="minorBidi"/>
          <w:sz w:val="72"/>
          <w:szCs w:val="72"/>
          <w:rtl/>
        </w:rPr>
        <w:t xml:space="preserve">الفصل </w:t>
      </w:r>
      <w:r w:rsidRPr="008C7661">
        <w:rPr>
          <w:rFonts w:asciiTheme="minorBidi" w:hAnsiTheme="minorBidi" w:hint="cs"/>
          <w:sz w:val="72"/>
          <w:szCs w:val="72"/>
          <w:rtl/>
        </w:rPr>
        <w:t>الأول</w:t>
      </w:r>
    </w:p>
    <w:p w:rsidR="00B9586F" w:rsidRPr="008C7661" w:rsidRDefault="00B9586F" w:rsidP="00B9586F">
      <w:pPr>
        <w:spacing w:after="0" w:line="240" w:lineRule="auto"/>
        <w:jc w:val="center"/>
        <w:rPr>
          <w:rFonts w:asciiTheme="minorBidi" w:hAnsiTheme="minorBidi"/>
          <w:sz w:val="72"/>
          <w:szCs w:val="72"/>
          <w:rtl/>
        </w:rPr>
      </w:pPr>
    </w:p>
    <w:p w:rsidR="00B9586F" w:rsidRDefault="00B9586F" w:rsidP="00B9586F">
      <w:pPr>
        <w:jc w:val="center"/>
        <w:rPr>
          <w:rFonts w:asciiTheme="minorBidi" w:hAnsiTheme="minorBidi"/>
          <w:sz w:val="72"/>
          <w:szCs w:val="72"/>
          <w:rtl/>
        </w:rPr>
      </w:pPr>
      <w:r w:rsidRPr="008C7661">
        <w:rPr>
          <w:rFonts w:asciiTheme="minorBidi" w:hAnsiTheme="minorBidi"/>
          <w:sz w:val="72"/>
          <w:szCs w:val="72"/>
          <w:rtl/>
        </w:rPr>
        <w:t>المقدمة</w:t>
      </w:r>
    </w:p>
    <w:p w:rsidR="00B9586F" w:rsidRDefault="00B9586F" w:rsidP="00B9586F">
      <w:pPr>
        <w:jc w:val="center"/>
        <w:rPr>
          <w:rFonts w:asciiTheme="minorBidi" w:hAnsiTheme="minorBidi"/>
          <w:sz w:val="72"/>
          <w:szCs w:val="72"/>
          <w:rtl/>
        </w:rPr>
      </w:pPr>
    </w:p>
    <w:p w:rsidR="00B9586F" w:rsidRDefault="00B9586F" w:rsidP="00B9586F">
      <w:pPr>
        <w:jc w:val="center"/>
        <w:rPr>
          <w:rFonts w:asciiTheme="minorBidi" w:hAnsiTheme="minorBidi"/>
          <w:sz w:val="72"/>
          <w:szCs w:val="72"/>
          <w:rtl/>
        </w:rPr>
      </w:pPr>
    </w:p>
    <w:p w:rsidR="00B9586F" w:rsidRDefault="00B9586F" w:rsidP="00B9586F">
      <w:pPr>
        <w:jc w:val="center"/>
        <w:rPr>
          <w:rFonts w:asciiTheme="minorBidi" w:hAnsiTheme="minorBidi"/>
          <w:sz w:val="72"/>
          <w:szCs w:val="72"/>
          <w:rtl/>
        </w:rPr>
      </w:pPr>
    </w:p>
    <w:p w:rsidR="00B9586F" w:rsidRDefault="00B9586F" w:rsidP="00B9586F">
      <w:pPr>
        <w:jc w:val="center"/>
        <w:rPr>
          <w:rFonts w:asciiTheme="minorBidi" w:hAnsiTheme="minorBidi"/>
          <w:sz w:val="72"/>
          <w:szCs w:val="72"/>
          <w:rtl/>
        </w:rPr>
      </w:pPr>
    </w:p>
    <w:p w:rsidR="00B9586F" w:rsidRDefault="00B9586F" w:rsidP="00B9586F">
      <w:pPr>
        <w:jc w:val="center"/>
        <w:rPr>
          <w:rFonts w:asciiTheme="minorBidi" w:hAnsiTheme="minorBidi"/>
          <w:sz w:val="72"/>
          <w:szCs w:val="72"/>
          <w:rtl/>
        </w:rPr>
      </w:pPr>
    </w:p>
    <w:p w:rsidR="00D732B5" w:rsidRDefault="00D732B5" w:rsidP="00D732B5">
      <w:pPr>
        <w:bidi/>
        <w:rPr>
          <w:rFonts w:asciiTheme="minorBidi" w:hAnsiTheme="minorBidi"/>
          <w:sz w:val="72"/>
          <w:szCs w:val="72"/>
          <w:rtl/>
          <w:lang w:bidi="ar-SY"/>
        </w:rPr>
      </w:pPr>
    </w:p>
    <w:p w:rsidR="00D732B5" w:rsidRDefault="00D732B5" w:rsidP="00D732B5">
      <w:pPr>
        <w:bidi/>
        <w:rPr>
          <w:rFonts w:asciiTheme="minorBidi" w:hAnsiTheme="minorBidi"/>
          <w:sz w:val="72"/>
          <w:szCs w:val="72"/>
          <w:rtl/>
          <w:lang w:bidi="ar-SY"/>
        </w:rPr>
      </w:pPr>
    </w:p>
    <w:p w:rsidR="00B9586F" w:rsidRPr="007227B9" w:rsidRDefault="00B9586F" w:rsidP="002C5344">
      <w:pPr>
        <w:pStyle w:val="a6"/>
        <w:numPr>
          <w:ilvl w:val="1"/>
          <w:numId w:val="45"/>
        </w:numPr>
        <w:bidi/>
        <w:rPr>
          <w:rFonts w:asciiTheme="minorBidi" w:hAnsiTheme="minorBidi"/>
          <w:b/>
          <w:bCs/>
          <w:sz w:val="32"/>
          <w:szCs w:val="32"/>
          <w:rtl/>
          <w:lang w:bidi="ar-SY"/>
        </w:rPr>
      </w:pPr>
      <w:r w:rsidRPr="007227B9">
        <w:rPr>
          <w:rFonts w:asciiTheme="minorBidi" w:hAnsiTheme="minorBidi"/>
          <w:b/>
          <w:bCs/>
          <w:sz w:val="32"/>
          <w:szCs w:val="32"/>
          <w:rtl/>
          <w:lang w:bidi="ar-SY"/>
        </w:rPr>
        <w:t>الهدف من البحث:</w:t>
      </w:r>
    </w:p>
    <w:p w:rsidR="00B9586F" w:rsidRPr="002D59C3" w:rsidRDefault="00B9586F" w:rsidP="00BC2C61">
      <w:pPr>
        <w:tabs>
          <w:tab w:val="left" w:pos="1459"/>
        </w:tabs>
        <w:bidi/>
        <w:rPr>
          <w:rFonts w:asciiTheme="minorBidi" w:hAnsiTheme="minorBidi"/>
          <w:rtl/>
        </w:rPr>
      </w:pPr>
      <w:bookmarkStart w:id="23" w:name="OLE_LINK96"/>
      <w:bookmarkStart w:id="24" w:name="OLE_LINK97"/>
      <w:r w:rsidRPr="002D59C3">
        <w:rPr>
          <w:rFonts w:asciiTheme="minorBidi" w:hAnsiTheme="minorBidi"/>
          <w:rtl/>
        </w:rPr>
        <w:t>تقييم التأثير العلاجي للأمواج الصادمة في ا</w:t>
      </w:r>
      <w:r>
        <w:rPr>
          <w:rFonts w:asciiTheme="minorBidi" w:hAnsiTheme="minorBidi"/>
          <w:rtl/>
        </w:rPr>
        <w:t>لتهاب الوتر المتكلس لمفصل الكتف</w:t>
      </w:r>
      <w:r w:rsidR="00910269">
        <w:rPr>
          <w:rFonts w:asciiTheme="minorBidi" w:hAnsiTheme="minorBidi" w:hint="cs"/>
          <w:rtl/>
        </w:rPr>
        <w:t>،</w:t>
      </w:r>
      <w:r>
        <w:rPr>
          <w:rFonts w:asciiTheme="minorBidi" w:hAnsiTheme="minorBidi" w:hint="cs"/>
          <w:rtl/>
        </w:rPr>
        <w:t xml:space="preserve"> </w:t>
      </w:r>
      <w:r w:rsidRPr="002D59C3">
        <w:rPr>
          <w:rFonts w:asciiTheme="minorBidi" w:hAnsiTheme="minorBidi"/>
          <w:rtl/>
        </w:rPr>
        <w:t xml:space="preserve">ومقارنة ذلك مع استخدام تحريض العصب كهربائياّ عبر الجلد </w:t>
      </w:r>
      <w:bookmarkEnd w:id="23"/>
      <w:bookmarkEnd w:id="24"/>
      <w:r w:rsidRPr="002D59C3">
        <w:rPr>
          <w:rFonts w:asciiTheme="minorBidi" w:hAnsiTheme="minorBidi"/>
          <w:rtl/>
        </w:rPr>
        <w:t>.</w:t>
      </w:r>
    </w:p>
    <w:p w:rsidR="00B9586F" w:rsidRPr="007227B9" w:rsidRDefault="00B9586F" w:rsidP="002C5344">
      <w:pPr>
        <w:pStyle w:val="a6"/>
        <w:numPr>
          <w:ilvl w:val="1"/>
          <w:numId w:val="45"/>
        </w:numPr>
        <w:bidi/>
        <w:rPr>
          <w:rFonts w:asciiTheme="minorBidi" w:hAnsiTheme="minorBidi"/>
          <w:b/>
          <w:bCs/>
          <w:sz w:val="32"/>
          <w:szCs w:val="32"/>
          <w:rtl/>
        </w:rPr>
      </w:pPr>
      <w:r w:rsidRPr="007227B9">
        <w:rPr>
          <w:rFonts w:asciiTheme="minorBidi" w:hAnsiTheme="minorBidi"/>
          <w:b/>
          <w:bCs/>
          <w:sz w:val="32"/>
          <w:szCs w:val="32"/>
          <w:rtl/>
        </w:rPr>
        <w:t>أهمية البحث:</w:t>
      </w:r>
    </w:p>
    <w:p w:rsidR="00B9586F" w:rsidRPr="002D59C3" w:rsidRDefault="00B9586F" w:rsidP="00BC2C61">
      <w:pPr>
        <w:bidi/>
        <w:rPr>
          <w:rFonts w:asciiTheme="minorBidi" w:hAnsiTheme="minorBidi"/>
          <w:rtl/>
          <w:lang w:bidi="ar-SY"/>
        </w:rPr>
      </w:pPr>
      <w:r w:rsidRPr="00BC0EF2">
        <w:rPr>
          <w:rFonts w:asciiTheme="minorBidi" w:hAnsiTheme="minorBidi"/>
          <w:u w:val="single"/>
          <w:rtl/>
          <w:lang w:bidi="ar-SY"/>
        </w:rPr>
        <w:t>التهاب الوتر في الكتف</w:t>
      </w:r>
      <w:r w:rsidRPr="002D59C3">
        <w:rPr>
          <w:rFonts w:asciiTheme="minorBidi" w:hAnsiTheme="minorBidi"/>
          <w:rtl/>
          <w:lang w:bidi="ar-SY"/>
        </w:rPr>
        <w:t>:</w:t>
      </w:r>
      <w:r>
        <w:rPr>
          <w:rFonts w:asciiTheme="minorBidi" w:hAnsiTheme="minorBidi" w:hint="cs"/>
          <w:rtl/>
          <w:lang w:bidi="ar-SY"/>
        </w:rPr>
        <w:t xml:space="preserve"> </w:t>
      </w:r>
      <w:r w:rsidRPr="002D59C3">
        <w:rPr>
          <w:rFonts w:asciiTheme="minorBidi" w:hAnsiTheme="minorBidi"/>
          <w:rtl/>
          <w:lang w:bidi="ar-SY"/>
        </w:rPr>
        <w:t>يوصف بتكلس ارتكاسي بأوتار الكم المدورة ،</w:t>
      </w:r>
      <w:r w:rsidR="00A00B9C">
        <w:rPr>
          <w:rFonts w:asciiTheme="minorBidi" w:hAnsiTheme="minorBidi" w:hint="cs"/>
          <w:rtl/>
          <w:lang w:bidi="ar-SY"/>
        </w:rPr>
        <w:t xml:space="preserve"> </w:t>
      </w:r>
      <w:r w:rsidR="00A00B9C">
        <w:rPr>
          <w:rFonts w:asciiTheme="minorBidi" w:hAnsiTheme="minorBidi"/>
          <w:rtl/>
          <w:lang w:bidi="ar-SY"/>
        </w:rPr>
        <w:t>حيث يعاني 50</w:t>
      </w:r>
      <w:r w:rsidRPr="002D59C3">
        <w:rPr>
          <w:rFonts w:asciiTheme="minorBidi" w:hAnsiTheme="minorBidi"/>
          <w:rtl/>
          <w:lang w:bidi="ar-SY"/>
        </w:rPr>
        <w:t>%</w:t>
      </w:r>
      <w:r w:rsidR="00A00B9C">
        <w:rPr>
          <w:rFonts w:asciiTheme="minorBidi" w:hAnsiTheme="minorBidi" w:hint="cs"/>
          <w:rtl/>
          <w:lang w:bidi="ar-SY"/>
        </w:rPr>
        <w:t xml:space="preserve"> </w:t>
      </w:r>
      <w:r w:rsidRPr="002D59C3">
        <w:rPr>
          <w:rFonts w:asciiTheme="minorBidi" w:hAnsiTheme="minorBidi"/>
          <w:rtl/>
          <w:lang w:bidi="ar-SY"/>
        </w:rPr>
        <w:t>من مرضى التهاب الوتر المتكلس من ألم وانزعاج ليلي بشكل واضح .</w:t>
      </w:r>
    </w:p>
    <w:p w:rsidR="00B9586F" w:rsidRPr="002D59C3" w:rsidRDefault="00B9586F" w:rsidP="00BC2C61">
      <w:pPr>
        <w:bidi/>
        <w:rPr>
          <w:rFonts w:asciiTheme="minorBidi" w:hAnsiTheme="minorBidi"/>
          <w:rtl/>
          <w:lang w:bidi="ar-SY"/>
        </w:rPr>
      </w:pPr>
      <w:r w:rsidRPr="002D59C3">
        <w:rPr>
          <w:rFonts w:asciiTheme="minorBidi" w:hAnsiTheme="minorBidi"/>
          <w:rtl/>
          <w:lang w:bidi="ar-SY"/>
        </w:rPr>
        <w:t>يطور معظم المرضى متلازمة مزمنة تتظاهر بأعراض معاودة حادة أو تحت حادة عند استعمال زائد أو مفرط للطرف العلوي أو شد حاد.</w:t>
      </w:r>
    </w:p>
    <w:p w:rsidR="00B9586F" w:rsidRPr="002D59C3" w:rsidRDefault="00B9586F" w:rsidP="00BC2C61">
      <w:pPr>
        <w:bidi/>
        <w:rPr>
          <w:rFonts w:asciiTheme="minorBidi" w:hAnsiTheme="minorBidi"/>
          <w:rtl/>
          <w:lang w:bidi="ar-SY"/>
        </w:rPr>
      </w:pPr>
      <w:r w:rsidRPr="002D59C3">
        <w:rPr>
          <w:rFonts w:asciiTheme="minorBidi" w:hAnsiTheme="minorBidi"/>
          <w:rtl/>
          <w:lang w:bidi="ar-SY"/>
        </w:rPr>
        <w:t>يحدد الألم الحاد أو المزمن مجال الحركة في الكتف مما يؤدي إلى تحدد</w:t>
      </w:r>
      <w:r w:rsidRPr="002D59C3">
        <w:rPr>
          <w:rFonts w:asciiTheme="minorBidi" w:hAnsiTheme="minorBidi"/>
          <w:lang w:bidi="ar-SY"/>
        </w:rPr>
        <w:t xml:space="preserve"> </w:t>
      </w:r>
      <w:r w:rsidRPr="002D59C3">
        <w:rPr>
          <w:rFonts w:asciiTheme="minorBidi" w:hAnsiTheme="minorBidi"/>
          <w:rtl/>
          <w:lang w:bidi="ar-SY"/>
        </w:rPr>
        <w:t>النشاط اليومي عند المرضى .</w:t>
      </w:r>
    </w:p>
    <w:p w:rsidR="00B9586F" w:rsidRPr="002D59C3" w:rsidRDefault="00B9586F" w:rsidP="00BC2C61">
      <w:pPr>
        <w:bidi/>
        <w:rPr>
          <w:rFonts w:asciiTheme="minorBidi" w:hAnsiTheme="minorBidi"/>
          <w:rtl/>
          <w:lang w:bidi="ar-SY"/>
        </w:rPr>
      </w:pPr>
      <w:r w:rsidRPr="002D59C3">
        <w:rPr>
          <w:rFonts w:asciiTheme="minorBidi" w:hAnsiTheme="minorBidi"/>
          <w:rtl/>
          <w:lang w:bidi="ar-SY"/>
        </w:rPr>
        <w:t>تضمن علاج التهاب الوتر المتكلس المزمن في الكتف العديد من الطرق منها الدوائي  كاستعمال</w:t>
      </w:r>
      <w:r w:rsidR="00910269">
        <w:rPr>
          <w:rFonts w:asciiTheme="minorBidi" w:hAnsiTheme="minorBidi"/>
          <w:rtl/>
          <w:lang w:bidi="ar-SY"/>
        </w:rPr>
        <w:t xml:space="preserve"> مضادات الالتهاب </w:t>
      </w:r>
      <w:proofErr w:type="spellStart"/>
      <w:r w:rsidR="00910269">
        <w:rPr>
          <w:rFonts w:asciiTheme="minorBidi" w:hAnsiTheme="minorBidi"/>
          <w:rtl/>
          <w:lang w:bidi="ar-SY"/>
        </w:rPr>
        <w:t>اللاستيروئيدية</w:t>
      </w:r>
      <w:proofErr w:type="spellEnd"/>
      <w:r w:rsidR="00910269">
        <w:rPr>
          <w:rFonts w:asciiTheme="minorBidi" w:hAnsiTheme="minorBidi" w:hint="cs"/>
          <w:rtl/>
          <w:lang w:bidi="ar-SY"/>
        </w:rPr>
        <w:t>،</w:t>
      </w:r>
      <w:r w:rsidR="00A00B9C">
        <w:rPr>
          <w:rFonts w:asciiTheme="minorBidi" w:hAnsiTheme="minorBidi" w:hint="cs"/>
          <w:rtl/>
          <w:lang w:bidi="ar-SY"/>
        </w:rPr>
        <w:t xml:space="preserve"> </w:t>
      </w:r>
      <w:r w:rsidRPr="002D59C3">
        <w:rPr>
          <w:rFonts w:asciiTheme="minorBidi" w:hAnsiTheme="minorBidi"/>
          <w:rtl/>
          <w:lang w:bidi="ar-SY"/>
        </w:rPr>
        <w:t xml:space="preserve">أو الحقن الموضعي </w:t>
      </w:r>
      <w:proofErr w:type="spellStart"/>
      <w:r w:rsidRPr="002D59C3">
        <w:rPr>
          <w:rFonts w:asciiTheme="minorBidi" w:hAnsiTheme="minorBidi"/>
          <w:rtl/>
          <w:lang w:bidi="ar-SY"/>
        </w:rPr>
        <w:t>للستيروئيدات</w:t>
      </w:r>
      <w:proofErr w:type="spellEnd"/>
      <w:r w:rsidRPr="002D59C3">
        <w:rPr>
          <w:rFonts w:asciiTheme="minorBidi" w:hAnsiTheme="minorBidi"/>
          <w:rtl/>
          <w:lang w:bidi="ar-SY"/>
        </w:rPr>
        <w:t>،</w:t>
      </w:r>
      <w:r>
        <w:rPr>
          <w:rFonts w:asciiTheme="minorBidi" w:hAnsiTheme="minorBidi" w:hint="cs"/>
          <w:rtl/>
          <w:lang w:bidi="ar-SY"/>
        </w:rPr>
        <w:t xml:space="preserve"> </w:t>
      </w:r>
      <w:r w:rsidRPr="002D59C3">
        <w:rPr>
          <w:rFonts w:asciiTheme="minorBidi" w:hAnsiTheme="minorBidi"/>
          <w:rtl/>
          <w:lang w:bidi="ar-SY"/>
        </w:rPr>
        <w:t>أو البزل .</w:t>
      </w:r>
    </w:p>
    <w:p w:rsidR="00B9586F" w:rsidRDefault="00B9586F" w:rsidP="00BC2C61">
      <w:pPr>
        <w:bidi/>
        <w:rPr>
          <w:rFonts w:asciiTheme="minorBidi" w:hAnsiTheme="minorBidi"/>
          <w:rtl/>
          <w:lang w:bidi="ar-SY"/>
        </w:rPr>
      </w:pPr>
      <w:r w:rsidRPr="002D59C3">
        <w:rPr>
          <w:rFonts w:asciiTheme="minorBidi" w:hAnsiTheme="minorBidi"/>
          <w:rtl/>
          <w:lang w:bidi="ar-SY"/>
        </w:rPr>
        <w:t>ومنها</w:t>
      </w:r>
      <w:r>
        <w:rPr>
          <w:rFonts w:asciiTheme="minorBidi" w:hAnsiTheme="minorBidi" w:hint="cs"/>
          <w:rtl/>
          <w:lang w:bidi="ar-SY"/>
        </w:rPr>
        <w:t xml:space="preserve"> </w:t>
      </w:r>
      <w:r w:rsidRPr="002D59C3">
        <w:rPr>
          <w:rFonts w:asciiTheme="minorBidi" w:hAnsiTheme="minorBidi"/>
          <w:rtl/>
          <w:lang w:bidi="ar-SY"/>
        </w:rPr>
        <w:t>الطرائق الفيزيائية كالعلاج بالأمواج فوق الصوت،</w:t>
      </w:r>
      <w:r>
        <w:rPr>
          <w:rFonts w:asciiTheme="minorBidi" w:hAnsiTheme="minorBidi" w:hint="cs"/>
          <w:rtl/>
          <w:lang w:bidi="ar-SY"/>
        </w:rPr>
        <w:t xml:space="preserve"> </w:t>
      </w:r>
      <w:r w:rsidRPr="002D59C3">
        <w:rPr>
          <w:rFonts w:asciiTheme="minorBidi" w:hAnsiTheme="minorBidi"/>
          <w:rtl/>
          <w:lang w:bidi="ar-SY"/>
        </w:rPr>
        <w:t>أو تحريض العصب كهربائياّ عبر الجلد،</w:t>
      </w:r>
      <w:r>
        <w:rPr>
          <w:rFonts w:asciiTheme="minorBidi" w:hAnsiTheme="minorBidi" w:hint="cs"/>
          <w:rtl/>
          <w:lang w:bidi="ar-SY"/>
        </w:rPr>
        <w:t xml:space="preserve"> </w:t>
      </w:r>
      <w:r w:rsidRPr="002D59C3">
        <w:rPr>
          <w:rFonts w:asciiTheme="minorBidi" w:hAnsiTheme="minorBidi"/>
          <w:rtl/>
          <w:lang w:bidi="ar-SY"/>
        </w:rPr>
        <w:t>أو العلاج بالتمارين.</w:t>
      </w:r>
    </w:p>
    <w:p w:rsidR="00B9586F" w:rsidRDefault="00B9586F" w:rsidP="00BC2C61">
      <w:pPr>
        <w:bidi/>
        <w:rPr>
          <w:rFonts w:asciiTheme="minorBidi" w:hAnsiTheme="minorBidi"/>
          <w:rtl/>
          <w:lang w:bidi="ar-SY"/>
        </w:rPr>
      </w:pPr>
      <w:r w:rsidRPr="002D59C3">
        <w:rPr>
          <w:rFonts w:asciiTheme="minorBidi" w:hAnsiTheme="minorBidi"/>
          <w:rtl/>
          <w:lang w:bidi="ar-SY"/>
        </w:rPr>
        <w:t xml:space="preserve"> أجري في عام 1980 أول استعمال سريري للأمواج الصادمة لتفتيت الحصاة الكلوية ثم استخدمت في مجال أعضاء أخرى مثل المرارة والطرق الصفراوية والبنكرياس والغدد اللعابية.</w:t>
      </w:r>
    </w:p>
    <w:p w:rsidR="00A00B9C" w:rsidRDefault="00B9586F" w:rsidP="00A00B9C">
      <w:pPr>
        <w:bidi/>
        <w:rPr>
          <w:rFonts w:asciiTheme="minorBidi" w:hAnsiTheme="minorBidi"/>
          <w:rtl/>
          <w:lang w:bidi="ar-SY"/>
        </w:rPr>
      </w:pPr>
      <w:r w:rsidRPr="002D59C3">
        <w:rPr>
          <w:rFonts w:asciiTheme="minorBidi" w:hAnsiTheme="minorBidi"/>
          <w:rtl/>
          <w:lang w:bidi="ar-SY"/>
        </w:rPr>
        <w:t>وأعطى التطبيق السريري للأمواج الصادمة في علاج التهاب الوتر المت</w:t>
      </w:r>
      <w:r w:rsidR="00910269">
        <w:rPr>
          <w:rFonts w:asciiTheme="minorBidi" w:hAnsiTheme="minorBidi"/>
          <w:rtl/>
          <w:lang w:bidi="ar-SY"/>
        </w:rPr>
        <w:t>كلس المزمن في الكتف بشائر واعدة</w:t>
      </w:r>
      <w:r w:rsidR="00910269">
        <w:rPr>
          <w:rFonts w:asciiTheme="minorBidi" w:hAnsiTheme="minorBidi" w:hint="cs"/>
          <w:rtl/>
          <w:lang w:bidi="ar-SY"/>
        </w:rPr>
        <w:t>،</w:t>
      </w:r>
      <w:r w:rsidRPr="002D59C3">
        <w:rPr>
          <w:rFonts w:asciiTheme="minorBidi" w:hAnsiTheme="minorBidi"/>
          <w:rtl/>
          <w:lang w:bidi="ar-SY"/>
        </w:rPr>
        <w:t xml:space="preserve"> حيث أظهرت الدراسات السابقة تفتيت الترسبات الكلسية بشكل</w:t>
      </w:r>
      <w:r w:rsidR="00910269">
        <w:rPr>
          <w:rFonts w:asciiTheme="minorBidi" w:hAnsiTheme="minorBidi"/>
          <w:rtl/>
          <w:lang w:bidi="ar-SY"/>
        </w:rPr>
        <w:t xml:space="preserve"> جزئي أو كامل عند 2/3 المرضى </w:t>
      </w:r>
      <w:r w:rsidR="00910269">
        <w:rPr>
          <w:rFonts w:asciiTheme="minorBidi" w:hAnsiTheme="minorBidi" w:hint="cs"/>
          <w:rtl/>
          <w:lang w:bidi="ar-SY"/>
        </w:rPr>
        <w:t>،</w:t>
      </w:r>
      <w:r w:rsidRPr="002D59C3">
        <w:rPr>
          <w:rFonts w:asciiTheme="minorBidi" w:hAnsiTheme="minorBidi"/>
          <w:rtl/>
          <w:lang w:bidi="ar-SY"/>
        </w:rPr>
        <w:t>و تحسين الأعراض السريرية عند 3/4 المرضى.</w:t>
      </w:r>
    </w:p>
    <w:p w:rsidR="00B46A07" w:rsidRPr="00E03042" w:rsidRDefault="00E03042" w:rsidP="00E03042">
      <w:pPr>
        <w:bidi/>
        <w:rPr>
          <w:rFonts w:asciiTheme="minorBidi" w:hAnsiTheme="minorBidi"/>
          <w:rtl/>
          <w:lang w:bidi="ar-SY"/>
        </w:rPr>
      </w:pPr>
      <w:r w:rsidRPr="00E03042">
        <w:rPr>
          <w:rFonts w:asciiTheme="minorBidi" w:hAnsiTheme="minorBidi"/>
          <w:rtl/>
          <w:lang w:bidi="ar-SY"/>
        </w:rPr>
        <w:t xml:space="preserve">و لأنه لا توجد طريقة علاجية فعالة بشكل مثبت (علاج فيزيائي حركي أو علاج دوائي) فقد اخترت البحث لدراسة تأثير الأمواج الصادمة في علاج التهاب الكم الوتري المزمن </w:t>
      </w:r>
      <w:proofErr w:type="spellStart"/>
      <w:r w:rsidRPr="00E03042">
        <w:rPr>
          <w:rFonts w:asciiTheme="minorBidi" w:hAnsiTheme="minorBidi"/>
          <w:rtl/>
          <w:lang w:bidi="ar-SY"/>
        </w:rPr>
        <w:t>المكلس</w:t>
      </w:r>
      <w:proofErr w:type="spellEnd"/>
      <w:r w:rsidRPr="00E03042">
        <w:rPr>
          <w:rFonts w:asciiTheme="minorBidi" w:hAnsiTheme="minorBidi"/>
          <w:rtl/>
          <w:lang w:bidi="ar-SY"/>
        </w:rPr>
        <w:t xml:space="preserve"> في الكتف.</w:t>
      </w:r>
    </w:p>
    <w:p w:rsidR="00B9586F" w:rsidRPr="007227B9" w:rsidRDefault="00B9586F" w:rsidP="002C5344">
      <w:pPr>
        <w:pStyle w:val="a6"/>
        <w:numPr>
          <w:ilvl w:val="1"/>
          <w:numId w:val="45"/>
        </w:numPr>
        <w:bidi/>
        <w:rPr>
          <w:rFonts w:asciiTheme="minorBidi" w:hAnsiTheme="minorBidi"/>
          <w:b/>
          <w:bCs/>
          <w:sz w:val="32"/>
          <w:szCs w:val="32"/>
          <w:rtl/>
          <w:lang w:bidi="ar-SY"/>
        </w:rPr>
      </w:pPr>
      <w:r w:rsidRPr="007227B9">
        <w:rPr>
          <w:rFonts w:asciiTheme="minorBidi" w:hAnsiTheme="minorBidi"/>
          <w:b/>
          <w:bCs/>
          <w:sz w:val="32"/>
          <w:szCs w:val="32"/>
          <w:rtl/>
          <w:lang w:bidi="ar-SY"/>
        </w:rPr>
        <w:lastRenderedPageBreak/>
        <w:t>زمان و مكان و مواد و طرق الدراسة</w:t>
      </w:r>
      <w:r w:rsidR="007227B9">
        <w:rPr>
          <w:rFonts w:asciiTheme="minorBidi" w:hAnsiTheme="minorBidi" w:hint="cs"/>
          <w:b/>
          <w:bCs/>
          <w:sz w:val="32"/>
          <w:szCs w:val="32"/>
          <w:rtl/>
          <w:lang w:bidi="ar-SY"/>
        </w:rPr>
        <w:t>:</w:t>
      </w:r>
    </w:p>
    <w:p w:rsidR="00B9586F" w:rsidRPr="002D59C3" w:rsidRDefault="00B9586F" w:rsidP="00C03485">
      <w:pPr>
        <w:bidi/>
        <w:rPr>
          <w:rFonts w:asciiTheme="minorBidi" w:hAnsiTheme="minorBidi"/>
          <w:rtl/>
          <w:lang w:bidi="ar-SY"/>
        </w:rPr>
      </w:pPr>
      <w:r w:rsidRPr="00B43C6B">
        <w:rPr>
          <w:rFonts w:asciiTheme="minorBidi" w:hAnsiTheme="minorBidi"/>
          <w:b/>
          <w:bCs/>
          <w:rtl/>
          <w:lang w:bidi="ar-SY"/>
        </w:rPr>
        <w:t>زمان الدراسة</w:t>
      </w:r>
      <w:r w:rsidRPr="002D59C3">
        <w:rPr>
          <w:rFonts w:asciiTheme="minorBidi" w:hAnsiTheme="minorBidi"/>
          <w:rtl/>
          <w:lang w:bidi="ar-SY"/>
        </w:rPr>
        <w:t>:</w:t>
      </w:r>
      <w:r>
        <w:rPr>
          <w:rFonts w:asciiTheme="minorBidi" w:hAnsiTheme="minorBidi" w:hint="cs"/>
          <w:rtl/>
          <w:lang w:bidi="ar-SY"/>
        </w:rPr>
        <w:t xml:space="preserve"> </w:t>
      </w:r>
      <w:r w:rsidRPr="002D59C3">
        <w:rPr>
          <w:rFonts w:asciiTheme="minorBidi" w:hAnsiTheme="minorBidi"/>
          <w:rtl/>
          <w:lang w:bidi="ar-SY"/>
        </w:rPr>
        <w:t xml:space="preserve">من </w:t>
      </w:r>
      <w:r>
        <w:rPr>
          <w:rFonts w:asciiTheme="minorBidi" w:hAnsiTheme="minorBidi" w:hint="cs"/>
          <w:rtl/>
          <w:lang w:bidi="ar-SY"/>
        </w:rPr>
        <w:t>تشر</w:t>
      </w:r>
      <w:r w:rsidR="00C03485">
        <w:rPr>
          <w:rFonts w:asciiTheme="minorBidi" w:hAnsiTheme="minorBidi" w:hint="cs"/>
          <w:rtl/>
          <w:lang w:bidi="ar-SY"/>
        </w:rPr>
        <w:t>ي</w:t>
      </w:r>
      <w:r>
        <w:rPr>
          <w:rFonts w:asciiTheme="minorBidi" w:hAnsiTheme="minorBidi" w:hint="cs"/>
          <w:rtl/>
          <w:lang w:bidi="ar-SY"/>
        </w:rPr>
        <w:t>ن الثاني</w:t>
      </w:r>
      <w:r w:rsidRPr="002D59C3">
        <w:rPr>
          <w:rFonts w:asciiTheme="minorBidi" w:hAnsiTheme="minorBidi"/>
          <w:rtl/>
          <w:lang w:bidi="ar-SY"/>
        </w:rPr>
        <w:t xml:space="preserve"> 2012 إلى </w:t>
      </w:r>
      <w:r>
        <w:rPr>
          <w:rFonts w:asciiTheme="minorBidi" w:hAnsiTheme="minorBidi" w:hint="cs"/>
          <w:rtl/>
          <w:lang w:bidi="ar-SY"/>
        </w:rPr>
        <w:t>تشرين الثاني</w:t>
      </w:r>
      <w:r w:rsidRPr="002D59C3">
        <w:rPr>
          <w:rFonts w:asciiTheme="minorBidi" w:hAnsiTheme="minorBidi"/>
          <w:rtl/>
          <w:lang w:bidi="ar-SY"/>
        </w:rPr>
        <w:t xml:space="preserve"> 2013</w:t>
      </w:r>
    </w:p>
    <w:p w:rsidR="00C03485" w:rsidRDefault="00B9586F" w:rsidP="00C03485">
      <w:pPr>
        <w:bidi/>
        <w:rPr>
          <w:rFonts w:asciiTheme="minorBidi" w:hAnsiTheme="minorBidi"/>
          <w:rtl/>
        </w:rPr>
      </w:pPr>
      <w:r w:rsidRPr="00B43C6B">
        <w:rPr>
          <w:rFonts w:asciiTheme="minorBidi" w:hAnsiTheme="minorBidi"/>
          <w:b/>
          <w:bCs/>
          <w:rtl/>
          <w:lang w:bidi="ar-SY"/>
        </w:rPr>
        <w:t>مكان الدراسة</w:t>
      </w:r>
      <w:r w:rsidRPr="002D59C3">
        <w:rPr>
          <w:rFonts w:asciiTheme="minorBidi" w:hAnsiTheme="minorBidi"/>
          <w:rtl/>
          <w:lang w:bidi="ar-SY"/>
        </w:rPr>
        <w:t>:</w:t>
      </w:r>
      <w:r>
        <w:rPr>
          <w:rFonts w:asciiTheme="minorBidi" w:hAnsiTheme="minorBidi" w:hint="cs"/>
          <w:rtl/>
          <w:lang w:bidi="ar-SY"/>
        </w:rPr>
        <w:t xml:space="preserve"> </w:t>
      </w:r>
      <w:r w:rsidRPr="002D59C3">
        <w:rPr>
          <w:rFonts w:asciiTheme="minorBidi" w:hAnsiTheme="minorBidi"/>
          <w:rtl/>
        </w:rPr>
        <w:t>دمشق</w:t>
      </w:r>
      <w:r w:rsidR="00C03485">
        <w:rPr>
          <w:rFonts w:asciiTheme="minorBidi" w:hAnsiTheme="minorBidi" w:hint="cs"/>
          <w:rtl/>
        </w:rPr>
        <w:t xml:space="preserve"> </w:t>
      </w:r>
    </w:p>
    <w:p w:rsidR="00B9586F" w:rsidRPr="002D59C3" w:rsidRDefault="00C03485" w:rsidP="00027A58">
      <w:pPr>
        <w:bidi/>
        <w:rPr>
          <w:rFonts w:asciiTheme="minorBidi" w:hAnsiTheme="minorBidi"/>
          <w:rtl/>
        </w:rPr>
      </w:pPr>
      <w:r w:rsidRPr="002D59C3">
        <w:rPr>
          <w:rFonts w:asciiTheme="minorBidi" w:hAnsiTheme="minorBidi"/>
          <w:rtl/>
        </w:rPr>
        <w:t>شعبة الطب الفيزيائي و إعادة التأهيل</w:t>
      </w:r>
      <w:r w:rsidR="007227B9">
        <w:rPr>
          <w:rFonts w:asciiTheme="minorBidi" w:hAnsiTheme="minorBidi" w:hint="cs"/>
          <w:rtl/>
        </w:rPr>
        <w:t xml:space="preserve"> - </w:t>
      </w:r>
      <w:r w:rsidR="00B9586F" w:rsidRPr="002D59C3">
        <w:rPr>
          <w:rFonts w:asciiTheme="minorBidi" w:hAnsiTheme="minorBidi"/>
          <w:rtl/>
        </w:rPr>
        <w:t>مشفى المواساة ومشفى الأسد الجامعيان</w:t>
      </w:r>
      <w:r w:rsidR="007227B9">
        <w:rPr>
          <w:rFonts w:asciiTheme="minorBidi" w:hAnsiTheme="minorBidi" w:hint="cs"/>
          <w:rtl/>
        </w:rPr>
        <w:t>.</w:t>
      </w:r>
    </w:p>
    <w:p w:rsidR="00C03485" w:rsidRDefault="00B9586F" w:rsidP="00A00B9C">
      <w:pPr>
        <w:bidi/>
        <w:rPr>
          <w:rFonts w:asciiTheme="minorBidi" w:hAnsiTheme="minorBidi"/>
          <w:b/>
          <w:bCs/>
          <w:rtl/>
        </w:rPr>
      </w:pPr>
      <w:r w:rsidRPr="00B43C6B">
        <w:rPr>
          <w:rFonts w:asciiTheme="minorBidi" w:hAnsiTheme="minorBidi"/>
          <w:b/>
          <w:bCs/>
          <w:rtl/>
        </w:rPr>
        <w:t>تصميم الدراسة:</w:t>
      </w:r>
      <w:r>
        <w:rPr>
          <w:rFonts w:asciiTheme="minorBidi" w:hAnsiTheme="minorBidi" w:hint="cs"/>
          <w:b/>
          <w:bCs/>
          <w:rtl/>
        </w:rPr>
        <w:t xml:space="preserve"> </w:t>
      </w:r>
    </w:p>
    <w:p w:rsidR="00B9586F" w:rsidRPr="00A00B9C" w:rsidRDefault="00B9586F" w:rsidP="00C03485">
      <w:pPr>
        <w:bidi/>
        <w:rPr>
          <w:rFonts w:asciiTheme="minorBidi" w:hAnsiTheme="minorBidi"/>
          <w:b/>
          <w:bCs/>
          <w:rtl/>
        </w:rPr>
      </w:pPr>
      <w:r w:rsidRPr="002654FA">
        <w:rPr>
          <w:rFonts w:asciiTheme="minorBidi" w:hAnsiTheme="minorBidi"/>
          <w:rtl/>
        </w:rPr>
        <w:t xml:space="preserve">دراسة </w:t>
      </w:r>
      <w:r w:rsidRPr="002654FA">
        <w:rPr>
          <w:rFonts w:asciiTheme="minorBidi" w:hAnsiTheme="minorBidi"/>
          <w:rtl/>
          <w:lang w:bidi="ar-SY"/>
        </w:rPr>
        <w:t xml:space="preserve">عشوائية ذات شاهد </w:t>
      </w:r>
      <w:r w:rsidR="002654FA" w:rsidRPr="002654FA">
        <w:rPr>
          <w:rFonts w:ascii="Times New Roman" w:hAnsi="Times New Roman" w:cs="Times New Roman"/>
        </w:rPr>
        <w:t>Randomized controlled trial</w:t>
      </w:r>
      <w:r w:rsidR="002654FA">
        <w:rPr>
          <w:rFonts w:ascii="Times New Roman" w:hAnsi="Times New Roman" w:cs="Times New Roman"/>
          <w:sz w:val="19"/>
          <w:szCs w:val="19"/>
        </w:rPr>
        <w:t>.</w:t>
      </w:r>
      <w:r w:rsidRPr="002D59C3">
        <w:rPr>
          <w:rFonts w:asciiTheme="minorBidi" w:hAnsiTheme="minorBidi"/>
          <w:rtl/>
          <w:lang w:bidi="ar-SY"/>
        </w:rPr>
        <w:t>.</w:t>
      </w:r>
      <w:r w:rsidRPr="002D59C3">
        <w:rPr>
          <w:rFonts w:asciiTheme="minorBidi" w:hAnsiTheme="minorBidi"/>
          <w:rtl/>
        </w:rPr>
        <w:t xml:space="preserve">   </w:t>
      </w:r>
    </w:p>
    <w:p w:rsidR="00B9586F" w:rsidRPr="007227B9" w:rsidRDefault="00B9586F" w:rsidP="002C5344">
      <w:pPr>
        <w:pStyle w:val="a6"/>
        <w:numPr>
          <w:ilvl w:val="1"/>
          <w:numId w:val="45"/>
        </w:numPr>
        <w:bidi/>
        <w:rPr>
          <w:rFonts w:asciiTheme="minorBidi" w:hAnsiTheme="minorBidi"/>
          <w:b/>
          <w:bCs/>
          <w:rtl/>
        </w:rPr>
      </w:pPr>
      <w:r w:rsidRPr="007227B9">
        <w:rPr>
          <w:rFonts w:asciiTheme="minorBidi" w:hAnsiTheme="minorBidi"/>
          <w:b/>
          <w:bCs/>
          <w:sz w:val="32"/>
          <w:szCs w:val="32"/>
          <w:rtl/>
        </w:rPr>
        <w:t>مراحل العمل</w:t>
      </w:r>
      <w:r w:rsidRPr="007227B9">
        <w:rPr>
          <w:rFonts w:asciiTheme="minorBidi" w:hAnsiTheme="minorBidi"/>
          <w:b/>
          <w:bCs/>
          <w:rtl/>
        </w:rPr>
        <w:t>:</w:t>
      </w:r>
    </w:p>
    <w:p w:rsidR="00C03485" w:rsidRPr="002D59C3" w:rsidRDefault="00B9586F" w:rsidP="00624F93">
      <w:pPr>
        <w:bidi/>
        <w:rPr>
          <w:rFonts w:asciiTheme="minorBidi" w:hAnsiTheme="minorBidi"/>
          <w:rtl/>
          <w:lang w:bidi="ar-SY"/>
        </w:rPr>
      </w:pPr>
      <w:r w:rsidRPr="002D59C3">
        <w:rPr>
          <w:rFonts w:asciiTheme="minorBidi" w:hAnsiTheme="minorBidi"/>
          <w:rtl/>
          <w:lang w:bidi="ar-SY"/>
        </w:rPr>
        <w:t xml:space="preserve">أولاّ: </w:t>
      </w:r>
      <w:r w:rsidR="00624F93">
        <w:rPr>
          <w:rFonts w:asciiTheme="minorBidi" w:hAnsiTheme="minorBidi" w:hint="cs"/>
          <w:rtl/>
          <w:lang w:bidi="ar-SY"/>
        </w:rPr>
        <w:t>اختيار</w:t>
      </w:r>
      <w:r w:rsidRPr="002D59C3">
        <w:rPr>
          <w:rFonts w:asciiTheme="minorBidi" w:hAnsiTheme="minorBidi"/>
          <w:rtl/>
          <w:lang w:bidi="ar-SY"/>
        </w:rPr>
        <w:t xml:space="preserve"> العينة من المرضى المراجعين لمشفى</w:t>
      </w:r>
      <w:r w:rsidR="00624F93">
        <w:rPr>
          <w:rFonts w:asciiTheme="minorBidi" w:hAnsiTheme="minorBidi"/>
          <w:rtl/>
          <w:lang w:bidi="ar-SY"/>
        </w:rPr>
        <w:t xml:space="preserve"> المواساة و الأسد الجامعي</w:t>
      </w:r>
      <w:r w:rsidR="00624F93">
        <w:rPr>
          <w:rFonts w:asciiTheme="minorBidi" w:hAnsiTheme="minorBidi" w:hint="cs"/>
          <w:rtl/>
          <w:lang w:bidi="ar-SY"/>
        </w:rPr>
        <w:t>ان الموافقين لشروط الدراسة.</w:t>
      </w:r>
    </w:p>
    <w:p w:rsidR="00B9586F" w:rsidRPr="002D59C3" w:rsidRDefault="00B9586F" w:rsidP="00BC2C61">
      <w:pPr>
        <w:bidi/>
        <w:rPr>
          <w:rFonts w:asciiTheme="minorBidi" w:eastAsia="Calibri" w:hAnsiTheme="minorBidi"/>
          <w:rtl/>
          <w:lang w:bidi="ar-SY"/>
        </w:rPr>
      </w:pPr>
      <w:r w:rsidRPr="002D59C3">
        <w:rPr>
          <w:rFonts w:asciiTheme="minorBidi" w:eastAsia="Calibri" w:hAnsiTheme="minorBidi"/>
          <w:rtl/>
          <w:lang w:bidi="ar-SY"/>
        </w:rPr>
        <w:t>ثانياّ: تم توضيح مراحل العمل</w:t>
      </w:r>
      <w:r w:rsidR="00624F93">
        <w:rPr>
          <w:rFonts w:asciiTheme="minorBidi" w:eastAsia="Calibri" w:hAnsiTheme="minorBidi"/>
          <w:rtl/>
          <w:lang w:bidi="ar-SY"/>
        </w:rPr>
        <w:t xml:space="preserve"> لكل المرضى وتزويدهم بها كتابة </w:t>
      </w:r>
      <w:r w:rsidR="00624F93">
        <w:rPr>
          <w:rFonts w:asciiTheme="minorBidi" w:eastAsia="Calibri" w:hAnsiTheme="minorBidi" w:hint="cs"/>
          <w:rtl/>
          <w:lang w:bidi="ar-SY"/>
        </w:rPr>
        <w:t>،</w:t>
      </w:r>
      <w:r w:rsidRPr="002D59C3">
        <w:rPr>
          <w:rFonts w:asciiTheme="minorBidi" w:eastAsia="Calibri" w:hAnsiTheme="minorBidi"/>
          <w:rtl/>
          <w:lang w:bidi="ar-SY"/>
        </w:rPr>
        <w:t xml:space="preserve">ثم </w:t>
      </w:r>
      <w:r w:rsidR="00624F93">
        <w:rPr>
          <w:rFonts w:asciiTheme="minorBidi" w:eastAsia="Calibri" w:hAnsiTheme="minorBidi" w:hint="cs"/>
          <w:rtl/>
          <w:lang w:bidi="ar-SY"/>
        </w:rPr>
        <w:t xml:space="preserve">تم </w:t>
      </w:r>
      <w:r w:rsidRPr="002D59C3">
        <w:rPr>
          <w:rFonts w:asciiTheme="minorBidi" w:eastAsia="Calibri" w:hAnsiTheme="minorBidi"/>
          <w:rtl/>
          <w:lang w:bidi="ar-SY"/>
        </w:rPr>
        <w:t>أخذ الموافقة المستنيرة على إجراء البحث دون أن يكون لهم أي منفعة مادية .</w:t>
      </w:r>
    </w:p>
    <w:p w:rsidR="00B9586F" w:rsidRPr="00D7079D" w:rsidRDefault="00B9586F" w:rsidP="00BC2C61">
      <w:pPr>
        <w:bidi/>
        <w:rPr>
          <w:rFonts w:asciiTheme="minorBidi" w:hAnsiTheme="minorBidi"/>
          <w:rtl/>
          <w:lang w:bidi="ar-SY"/>
        </w:rPr>
      </w:pPr>
      <w:r w:rsidRPr="002D59C3">
        <w:rPr>
          <w:rFonts w:asciiTheme="minorBidi" w:hAnsiTheme="minorBidi"/>
          <w:rtl/>
          <w:lang w:bidi="ar-SY"/>
        </w:rPr>
        <w:t xml:space="preserve">ثالثاّ: تم </w:t>
      </w:r>
      <w:r w:rsidRPr="002D59C3">
        <w:rPr>
          <w:rFonts w:asciiTheme="minorBidi" w:hAnsiTheme="minorBidi"/>
          <w:rtl/>
        </w:rPr>
        <w:t>جمع المعلومات الخاصة بالتظاهرات السريرية لالتهاب الوتر المتكلس المزمن للكتف</w:t>
      </w:r>
      <w:r w:rsidRPr="002D59C3">
        <w:rPr>
          <w:rFonts w:asciiTheme="minorBidi" w:hAnsiTheme="minorBidi"/>
        </w:rPr>
        <w:t xml:space="preserve"> </w:t>
      </w:r>
      <w:r w:rsidRPr="002D59C3">
        <w:rPr>
          <w:rFonts w:asciiTheme="minorBidi" w:hAnsiTheme="minorBidi"/>
          <w:rtl/>
        </w:rPr>
        <w:t>وذلك وفقا للاستبيان المبين أدناه،</w:t>
      </w:r>
      <w:r w:rsidR="00C03485">
        <w:rPr>
          <w:rFonts w:asciiTheme="minorBidi" w:hAnsiTheme="minorBidi" w:hint="cs"/>
          <w:rtl/>
          <w:lang w:bidi="ar-SY"/>
        </w:rPr>
        <w:t xml:space="preserve"> </w:t>
      </w:r>
      <w:r w:rsidRPr="002D59C3">
        <w:rPr>
          <w:rFonts w:asciiTheme="minorBidi" w:hAnsiTheme="minorBidi"/>
          <w:rtl/>
          <w:lang w:bidi="ar-SY"/>
        </w:rPr>
        <w:t xml:space="preserve">وذلك بأخذ قصة مرضية مع إجراء فحص فيزيائي للمفصل المصاب لكل المرضى من قبل نفس الطبيب في كلا المرحلتين عند بدء الدراسة وبعد </w:t>
      </w:r>
      <w:proofErr w:type="spellStart"/>
      <w:r w:rsidRPr="002D59C3">
        <w:rPr>
          <w:rFonts w:asciiTheme="minorBidi" w:hAnsiTheme="minorBidi"/>
          <w:rtl/>
          <w:lang w:bidi="ar-SY"/>
        </w:rPr>
        <w:t>العلاج،ويتم</w:t>
      </w:r>
      <w:proofErr w:type="spellEnd"/>
      <w:r w:rsidRPr="002D59C3">
        <w:rPr>
          <w:rFonts w:asciiTheme="minorBidi" w:hAnsiTheme="minorBidi"/>
          <w:rtl/>
          <w:lang w:bidi="ar-SY"/>
        </w:rPr>
        <w:t xml:space="preserve"> إجراء صورة بسيطة للكتف أمامية خلفية.</w:t>
      </w:r>
    </w:p>
    <w:p w:rsidR="00B9586F" w:rsidRPr="002D59C3" w:rsidRDefault="00B9586F" w:rsidP="00BC2C61">
      <w:pPr>
        <w:bidi/>
        <w:rPr>
          <w:rFonts w:asciiTheme="minorBidi" w:eastAsia="Calibri" w:hAnsiTheme="minorBidi"/>
          <w:rtl/>
          <w:lang w:bidi="ar-SY"/>
        </w:rPr>
      </w:pPr>
      <w:r w:rsidRPr="002D59C3">
        <w:rPr>
          <w:rFonts w:asciiTheme="minorBidi" w:eastAsia="Calibri" w:hAnsiTheme="minorBidi"/>
          <w:rtl/>
          <w:lang w:bidi="ar-SY"/>
        </w:rPr>
        <w:t>رابعاّ: تم توزيع المرضى عشوائياّ ضمن مجموعتين :</w:t>
      </w:r>
    </w:p>
    <w:p w:rsidR="00B9586F" w:rsidRPr="00833F84" w:rsidRDefault="00B9586F" w:rsidP="002C5344">
      <w:pPr>
        <w:pStyle w:val="a6"/>
        <w:numPr>
          <w:ilvl w:val="0"/>
          <w:numId w:val="46"/>
        </w:numPr>
        <w:bidi/>
        <w:rPr>
          <w:rFonts w:asciiTheme="minorBidi" w:eastAsia="Calibri" w:hAnsiTheme="minorBidi"/>
          <w:rtl/>
          <w:lang w:bidi="ar-SY"/>
        </w:rPr>
      </w:pPr>
      <w:r w:rsidRPr="00833F84">
        <w:rPr>
          <w:rFonts w:asciiTheme="minorBidi" w:eastAsia="Calibri" w:hAnsiTheme="minorBidi"/>
          <w:rtl/>
          <w:lang w:bidi="ar-SY"/>
        </w:rPr>
        <w:t>مجموعة</w:t>
      </w:r>
      <w:r w:rsidR="00A61A99">
        <w:rPr>
          <w:rFonts w:asciiTheme="minorBidi" w:eastAsia="Calibri" w:hAnsiTheme="minorBidi" w:hint="cs"/>
          <w:rtl/>
          <w:lang w:bidi="ar-SY"/>
        </w:rPr>
        <w:t xml:space="preserve"> المرضى</w:t>
      </w:r>
      <w:r w:rsidRPr="00833F84">
        <w:rPr>
          <w:rFonts w:asciiTheme="minorBidi" w:eastAsia="Calibri" w:hAnsiTheme="minorBidi"/>
          <w:rtl/>
          <w:lang w:bidi="ar-SY"/>
        </w:rPr>
        <w:t xml:space="preserve"> المعالجين بالأمواج الصادمة .</w:t>
      </w:r>
    </w:p>
    <w:p w:rsidR="00B9586F" w:rsidRPr="00833F84" w:rsidRDefault="00B9586F" w:rsidP="002C5344">
      <w:pPr>
        <w:pStyle w:val="a6"/>
        <w:numPr>
          <w:ilvl w:val="0"/>
          <w:numId w:val="46"/>
        </w:numPr>
        <w:bidi/>
        <w:rPr>
          <w:rFonts w:asciiTheme="minorBidi" w:eastAsia="Calibri" w:hAnsiTheme="minorBidi"/>
          <w:rtl/>
          <w:lang w:bidi="ar-SY"/>
        </w:rPr>
      </w:pPr>
      <w:r w:rsidRPr="00833F84">
        <w:rPr>
          <w:rFonts w:asciiTheme="minorBidi" w:eastAsia="Calibri" w:hAnsiTheme="minorBidi"/>
          <w:rtl/>
          <w:lang w:bidi="ar-SY"/>
        </w:rPr>
        <w:t>مجموعة المرضى المعالجين بتحريض العصب كهربائياّ عبر الجلد .</w:t>
      </w:r>
    </w:p>
    <w:p w:rsidR="00B9586F" w:rsidRPr="002D59C3" w:rsidRDefault="00B9586F" w:rsidP="00BC2C61">
      <w:pPr>
        <w:bidi/>
        <w:rPr>
          <w:rFonts w:asciiTheme="minorBidi" w:hAnsiTheme="minorBidi"/>
          <w:lang w:bidi="ar-SY"/>
        </w:rPr>
      </w:pPr>
      <w:r w:rsidRPr="002D59C3">
        <w:rPr>
          <w:rFonts w:asciiTheme="minorBidi" w:hAnsiTheme="minorBidi"/>
          <w:rtl/>
          <w:lang w:bidi="ar-SY"/>
        </w:rPr>
        <w:t>خامساّ: تطبيق الاختبارات الثلاث لكل فرد بنفس التسلسل :</w:t>
      </w:r>
    </w:p>
    <w:p w:rsidR="00B9586F" w:rsidRPr="002D59C3" w:rsidRDefault="00B9586F" w:rsidP="00BC2C61">
      <w:pPr>
        <w:bidi/>
        <w:rPr>
          <w:rFonts w:asciiTheme="minorBidi" w:hAnsiTheme="minorBidi"/>
          <w:lang w:bidi="ar-SY"/>
        </w:rPr>
      </w:pPr>
      <w:r>
        <w:rPr>
          <w:rFonts w:asciiTheme="minorBidi" w:hAnsiTheme="minorBidi"/>
          <w:lang w:bidi="ar-SY"/>
        </w:rPr>
        <w:t xml:space="preserve">1-constant scale   </w:t>
      </w:r>
      <w:r w:rsidRPr="002D59C3">
        <w:rPr>
          <w:rFonts w:asciiTheme="minorBidi" w:hAnsiTheme="minorBidi"/>
          <w:lang w:bidi="ar-SY"/>
        </w:rPr>
        <w:t xml:space="preserve">       2- VAS              3- MMT</w:t>
      </w:r>
    </w:p>
    <w:p w:rsidR="00B9586F" w:rsidRPr="002D59C3" w:rsidRDefault="00B9586F" w:rsidP="00BC2C61">
      <w:pPr>
        <w:bidi/>
        <w:rPr>
          <w:rFonts w:asciiTheme="minorBidi" w:hAnsiTheme="minorBidi"/>
          <w:rtl/>
          <w:lang w:bidi="ar-SY"/>
        </w:rPr>
      </w:pPr>
      <w:r w:rsidRPr="002D59C3">
        <w:rPr>
          <w:rFonts w:asciiTheme="minorBidi" w:hAnsiTheme="minorBidi"/>
          <w:rtl/>
          <w:lang w:bidi="ar-SY"/>
        </w:rPr>
        <w:t>و ذلك قبل البدء بالعلاج، ثم إعادة التقييم بنهاية الأسبوع الثاني و الرابع و الثاني عشر.</w:t>
      </w:r>
    </w:p>
    <w:p w:rsidR="00B9586F" w:rsidRDefault="00B9586F" w:rsidP="00C03485">
      <w:pPr>
        <w:bidi/>
        <w:spacing w:after="0" w:line="240" w:lineRule="auto"/>
        <w:rPr>
          <w:rFonts w:asciiTheme="minorBidi" w:hAnsiTheme="minorBidi"/>
          <w:rtl/>
          <w:lang w:bidi="ar-SY"/>
        </w:rPr>
      </w:pPr>
      <w:r w:rsidRPr="0019315A">
        <w:rPr>
          <w:rFonts w:asciiTheme="minorBidi" w:hAnsiTheme="minorBidi"/>
          <w:rtl/>
          <w:lang w:bidi="ar-SY"/>
        </w:rPr>
        <w:t>سادساّ</w:t>
      </w:r>
      <w:r w:rsidR="007227B9">
        <w:rPr>
          <w:rFonts w:asciiTheme="minorBidi" w:hAnsiTheme="minorBidi" w:hint="cs"/>
          <w:rtl/>
          <w:lang w:bidi="ar-SY"/>
        </w:rPr>
        <w:t>:</w:t>
      </w:r>
      <w:r w:rsidRPr="0019315A">
        <w:rPr>
          <w:rFonts w:asciiTheme="minorBidi" w:hAnsiTheme="minorBidi"/>
          <w:color w:val="FF0000"/>
          <w:rtl/>
          <w:lang w:bidi="ar-SY"/>
        </w:rPr>
        <w:t xml:space="preserve"> </w:t>
      </w:r>
      <w:r w:rsidRPr="0019315A">
        <w:rPr>
          <w:rFonts w:asciiTheme="minorBidi" w:hAnsiTheme="minorBidi"/>
          <w:rtl/>
          <w:lang w:bidi="ar-SY"/>
        </w:rPr>
        <w:t>تطبيق الدراسات الإحصائية</w:t>
      </w:r>
      <w:r w:rsidR="00624F93">
        <w:rPr>
          <w:rFonts w:asciiTheme="minorBidi" w:hAnsiTheme="minorBidi" w:hint="cs"/>
          <w:rtl/>
          <w:lang w:bidi="ar-SY"/>
        </w:rPr>
        <w:t>.</w:t>
      </w:r>
    </w:p>
    <w:p w:rsidR="00D732B5" w:rsidRDefault="00D732B5" w:rsidP="00D732B5">
      <w:pPr>
        <w:bidi/>
        <w:spacing w:after="0" w:line="240" w:lineRule="auto"/>
        <w:rPr>
          <w:rFonts w:asciiTheme="minorBidi" w:hAnsiTheme="minorBidi"/>
          <w:rtl/>
          <w:lang w:bidi="ar-SY"/>
        </w:rPr>
      </w:pPr>
    </w:p>
    <w:p w:rsidR="00FB4F8B" w:rsidRDefault="00FB4F8B" w:rsidP="00FB4F8B">
      <w:pPr>
        <w:bidi/>
        <w:spacing w:after="0" w:line="240" w:lineRule="auto"/>
        <w:rPr>
          <w:rFonts w:asciiTheme="minorBidi" w:hAnsiTheme="minorBidi"/>
          <w:rtl/>
          <w:lang w:bidi="ar-SY"/>
        </w:rPr>
      </w:pPr>
    </w:p>
    <w:p w:rsidR="00FB4F8B" w:rsidRDefault="00FB4F8B" w:rsidP="00FB4F8B">
      <w:pPr>
        <w:bidi/>
        <w:spacing w:after="0" w:line="240" w:lineRule="auto"/>
        <w:rPr>
          <w:rFonts w:asciiTheme="minorBidi" w:hAnsiTheme="minorBidi"/>
          <w:rtl/>
          <w:lang w:bidi="ar-SY"/>
        </w:rPr>
      </w:pPr>
    </w:p>
    <w:p w:rsidR="00D732B5" w:rsidRDefault="00D732B5" w:rsidP="00D732B5">
      <w:pPr>
        <w:bidi/>
        <w:spacing w:after="0" w:line="240" w:lineRule="auto"/>
        <w:rPr>
          <w:rFonts w:asciiTheme="minorBidi" w:hAnsiTheme="minorBidi"/>
          <w:rtl/>
          <w:lang w:bidi="ar-SY"/>
        </w:rPr>
      </w:pPr>
    </w:p>
    <w:p w:rsidR="00D732B5" w:rsidRDefault="00D732B5" w:rsidP="00D732B5">
      <w:pPr>
        <w:bidi/>
        <w:spacing w:after="0" w:line="240" w:lineRule="auto"/>
        <w:rPr>
          <w:rFonts w:asciiTheme="minorBidi" w:hAnsiTheme="minorBidi"/>
          <w:rtl/>
          <w:lang w:bidi="ar-SY"/>
        </w:rPr>
      </w:pPr>
    </w:p>
    <w:p w:rsidR="00027A58" w:rsidRDefault="00027A58" w:rsidP="00027A58">
      <w:pPr>
        <w:bidi/>
        <w:spacing w:after="0" w:line="240" w:lineRule="auto"/>
        <w:rPr>
          <w:rFonts w:asciiTheme="minorBidi" w:hAnsiTheme="minorBidi"/>
          <w:rtl/>
          <w:lang w:bidi="ar-SY"/>
        </w:rPr>
      </w:pPr>
    </w:p>
    <w:p w:rsidR="00624F93" w:rsidRDefault="00346EC6" w:rsidP="00D732B5">
      <w:pPr>
        <w:pStyle w:val="a6"/>
        <w:numPr>
          <w:ilvl w:val="0"/>
          <w:numId w:val="15"/>
        </w:numPr>
        <w:bidi/>
        <w:spacing w:after="0" w:line="240" w:lineRule="auto"/>
        <w:rPr>
          <w:rFonts w:asciiTheme="minorBidi" w:hAnsiTheme="minorBidi"/>
          <w:lang w:bidi="ar-SY"/>
        </w:rPr>
      </w:pPr>
      <w:r w:rsidRPr="00027A58">
        <w:rPr>
          <w:rFonts w:asciiTheme="minorBidi" w:hAnsiTheme="minorBidi" w:hint="cs"/>
          <w:rtl/>
          <w:lang w:bidi="ar-SY"/>
        </w:rPr>
        <w:t xml:space="preserve">كان عدد المرضى الكلي 52 مريض عند أخذ الاستبيان بالمرة </w:t>
      </w:r>
      <w:proofErr w:type="spellStart"/>
      <w:r w:rsidRPr="00027A58">
        <w:rPr>
          <w:rFonts w:asciiTheme="minorBidi" w:hAnsiTheme="minorBidi" w:hint="cs"/>
          <w:rtl/>
          <w:lang w:bidi="ar-SY"/>
        </w:rPr>
        <w:t>ال</w:t>
      </w:r>
      <w:r w:rsidR="00027A58">
        <w:rPr>
          <w:rFonts w:asciiTheme="minorBidi" w:hAnsiTheme="minorBidi" w:hint="cs"/>
          <w:rtl/>
          <w:lang w:bidi="ar-SY"/>
        </w:rPr>
        <w:t>أ</w:t>
      </w:r>
      <w:r w:rsidRPr="00027A58">
        <w:rPr>
          <w:rFonts w:asciiTheme="minorBidi" w:hAnsiTheme="minorBidi" w:hint="cs"/>
          <w:rtl/>
          <w:lang w:bidi="ar-SY"/>
        </w:rPr>
        <w:t>ولى</w:t>
      </w:r>
      <w:r w:rsidR="00027A58">
        <w:rPr>
          <w:rFonts w:asciiTheme="minorBidi" w:hAnsiTheme="minorBidi" w:hint="cs"/>
          <w:rtl/>
          <w:lang w:bidi="ar-SY"/>
        </w:rPr>
        <w:t>،و</w:t>
      </w:r>
      <w:proofErr w:type="spellEnd"/>
      <w:r w:rsidR="00027A58">
        <w:rPr>
          <w:rFonts w:asciiTheme="minorBidi" w:hAnsiTheme="minorBidi" w:hint="cs"/>
          <w:rtl/>
          <w:lang w:bidi="ar-SY"/>
        </w:rPr>
        <w:t xml:space="preserve"> عدد المرضى الذين استكملوا الدراسة 2</w:t>
      </w:r>
      <w:r w:rsidR="00D732B5">
        <w:rPr>
          <w:rFonts w:asciiTheme="minorBidi" w:hAnsiTheme="minorBidi" w:hint="cs"/>
          <w:rtl/>
          <w:lang w:bidi="ar-SY"/>
        </w:rPr>
        <w:t>2</w:t>
      </w:r>
      <w:r w:rsidR="00027A58">
        <w:rPr>
          <w:rFonts w:asciiTheme="minorBidi" w:hAnsiTheme="minorBidi" w:hint="cs"/>
          <w:rtl/>
          <w:lang w:bidi="ar-SY"/>
        </w:rPr>
        <w:t xml:space="preserve"> مر</w:t>
      </w:r>
      <w:r w:rsidR="00624911">
        <w:rPr>
          <w:rFonts w:asciiTheme="minorBidi" w:hAnsiTheme="minorBidi" w:hint="cs"/>
          <w:rtl/>
          <w:lang w:bidi="ar-SY"/>
        </w:rPr>
        <w:t>ي</w:t>
      </w:r>
      <w:r w:rsidR="00027A58">
        <w:rPr>
          <w:rFonts w:asciiTheme="minorBidi" w:hAnsiTheme="minorBidi" w:hint="cs"/>
          <w:rtl/>
          <w:lang w:bidi="ar-SY"/>
        </w:rPr>
        <w:t>ض. حيث أن باقي المرضى لم يتمكنوا من متابعة العلاج لأسباب مختلفة (12 مريض لم يتمكنوا من المتابعة بسبب الظر</w:t>
      </w:r>
      <w:r w:rsidR="00624911">
        <w:rPr>
          <w:rFonts w:asciiTheme="minorBidi" w:hAnsiTheme="minorBidi" w:hint="cs"/>
          <w:rtl/>
          <w:lang w:bidi="ar-SY"/>
        </w:rPr>
        <w:t>وف المادية و ارتفاع تكلفة النقل</w:t>
      </w:r>
      <w:r w:rsidR="00D732B5">
        <w:rPr>
          <w:rFonts w:asciiTheme="minorBidi" w:hAnsiTheme="minorBidi" w:hint="cs"/>
          <w:rtl/>
          <w:lang w:bidi="ar-SY"/>
        </w:rPr>
        <w:t xml:space="preserve"> بين منازلهم و المشفى، وترك 8 </w:t>
      </w:r>
      <w:r w:rsidR="00027A58">
        <w:rPr>
          <w:rFonts w:asciiTheme="minorBidi" w:hAnsiTheme="minorBidi" w:hint="cs"/>
          <w:rtl/>
          <w:lang w:bidi="ar-SY"/>
        </w:rPr>
        <w:t>مرضى العلاج بسبب صعوبة التنقل تبعاً للظروف الراهنة</w:t>
      </w:r>
      <w:r w:rsidR="003A1955" w:rsidRPr="00027A58">
        <w:rPr>
          <w:rFonts w:asciiTheme="minorBidi" w:hAnsiTheme="minorBidi" w:hint="cs"/>
          <w:rtl/>
          <w:lang w:bidi="ar-SY"/>
        </w:rPr>
        <w:t xml:space="preserve"> </w:t>
      </w:r>
      <w:r w:rsidR="00027A58">
        <w:rPr>
          <w:rFonts w:asciiTheme="minorBidi" w:hAnsiTheme="minorBidi" w:hint="cs"/>
          <w:rtl/>
          <w:lang w:bidi="ar-SY"/>
        </w:rPr>
        <w:t xml:space="preserve">،وترك 4 مرضى العلاج بسبب إصابتهم باضطرابات صحية مختلفة </w:t>
      </w:r>
      <w:r w:rsidR="003A1955" w:rsidRPr="00027A58">
        <w:rPr>
          <w:rFonts w:asciiTheme="minorBidi" w:hAnsiTheme="minorBidi" w:hint="cs"/>
          <w:rtl/>
          <w:lang w:bidi="ar-SY"/>
        </w:rPr>
        <w:t xml:space="preserve">(التهاب قصبات </w:t>
      </w:r>
      <w:r w:rsidR="00027A58">
        <w:rPr>
          <w:rFonts w:asciiTheme="minorBidi" w:hAnsiTheme="minorBidi" w:hint="cs"/>
          <w:rtl/>
          <w:lang w:bidi="ar-SY"/>
        </w:rPr>
        <w:t>، تعرض لحادث سير و</w:t>
      </w:r>
      <w:r w:rsidR="00624911">
        <w:rPr>
          <w:rFonts w:asciiTheme="minorBidi" w:hAnsiTheme="minorBidi" w:hint="cs"/>
          <w:rtl/>
          <w:lang w:bidi="ar-SY"/>
        </w:rPr>
        <w:t>غيرها،</w:t>
      </w:r>
      <w:r w:rsidR="003A1955" w:rsidRPr="00027A58">
        <w:rPr>
          <w:rFonts w:asciiTheme="minorBidi" w:hAnsiTheme="minorBidi" w:hint="cs"/>
          <w:rtl/>
          <w:lang w:bidi="ar-SY"/>
        </w:rPr>
        <w:t xml:space="preserve"> بينما</w:t>
      </w:r>
      <w:r w:rsidR="00624911">
        <w:rPr>
          <w:rFonts w:asciiTheme="minorBidi" w:hAnsiTheme="minorBidi" w:hint="cs"/>
          <w:rtl/>
          <w:lang w:bidi="ar-SY"/>
        </w:rPr>
        <w:t xml:space="preserve"> 6 مرضى لم نستطع متابعتهم بعد 3 أشهر من انتهاء الجلسات</w:t>
      </w:r>
      <w:r w:rsidR="00027A58">
        <w:rPr>
          <w:rFonts w:asciiTheme="minorBidi" w:hAnsiTheme="minorBidi" w:hint="cs"/>
          <w:rtl/>
          <w:lang w:bidi="ar-SY"/>
        </w:rPr>
        <w:t xml:space="preserve"> بسبب انتقالهم من أماكن سكنهم الحالية</w:t>
      </w:r>
      <w:r w:rsidR="00624911">
        <w:rPr>
          <w:rFonts w:asciiTheme="minorBidi" w:hAnsiTheme="minorBidi" w:hint="cs"/>
          <w:rtl/>
          <w:lang w:bidi="ar-SY"/>
        </w:rPr>
        <w:t>)</w:t>
      </w:r>
      <w:r w:rsidR="00027A58">
        <w:rPr>
          <w:rFonts w:asciiTheme="minorBidi" w:hAnsiTheme="minorBidi" w:hint="cs"/>
          <w:rtl/>
          <w:lang w:bidi="ar-SY"/>
        </w:rPr>
        <w:t>.</w:t>
      </w:r>
    </w:p>
    <w:p w:rsidR="00624911" w:rsidRPr="00027A58" w:rsidRDefault="00624911" w:rsidP="00624911">
      <w:pPr>
        <w:pStyle w:val="a6"/>
        <w:bidi/>
        <w:spacing w:after="0" w:line="240" w:lineRule="auto"/>
        <w:rPr>
          <w:rFonts w:asciiTheme="minorBidi" w:hAnsiTheme="minorBidi"/>
          <w:rtl/>
          <w:lang w:bidi="ar-SY"/>
        </w:rPr>
      </w:pPr>
    </w:p>
    <w:p w:rsidR="0062011B" w:rsidRPr="002D59C3" w:rsidRDefault="0062011B" w:rsidP="0062011B">
      <w:pPr>
        <w:bidi/>
        <w:spacing w:after="0" w:line="240" w:lineRule="auto"/>
        <w:rPr>
          <w:rFonts w:asciiTheme="minorBidi" w:hAnsiTheme="minorBidi"/>
          <w:rtl/>
          <w:lang w:bidi="ar-SY"/>
        </w:rPr>
      </w:pPr>
    </w:p>
    <w:p w:rsidR="00B9586F" w:rsidRPr="007227B9" w:rsidRDefault="00B9586F" w:rsidP="002C5344">
      <w:pPr>
        <w:pStyle w:val="a6"/>
        <w:numPr>
          <w:ilvl w:val="1"/>
          <w:numId w:val="45"/>
        </w:numPr>
        <w:bidi/>
        <w:rPr>
          <w:rFonts w:asciiTheme="minorBidi" w:hAnsiTheme="minorBidi"/>
          <w:b/>
          <w:bCs/>
          <w:sz w:val="32"/>
          <w:szCs w:val="32"/>
          <w:lang w:bidi="ar-SY"/>
        </w:rPr>
      </w:pPr>
      <w:r w:rsidRPr="007227B9">
        <w:rPr>
          <w:rFonts w:asciiTheme="minorBidi" w:hAnsiTheme="minorBidi"/>
          <w:b/>
          <w:bCs/>
          <w:sz w:val="32"/>
          <w:szCs w:val="32"/>
          <w:rtl/>
          <w:lang w:bidi="ar-SY"/>
        </w:rPr>
        <w:t>مواد الدراسة:</w:t>
      </w:r>
    </w:p>
    <w:p w:rsidR="00C03485" w:rsidRPr="007227B9" w:rsidRDefault="00B9586F" w:rsidP="007227B9">
      <w:pPr>
        <w:pStyle w:val="a6"/>
        <w:numPr>
          <w:ilvl w:val="0"/>
          <w:numId w:val="15"/>
        </w:numPr>
        <w:bidi/>
        <w:rPr>
          <w:rFonts w:asciiTheme="minorBidi" w:hAnsiTheme="minorBidi"/>
          <w:sz w:val="36"/>
          <w:rtl/>
          <w:lang w:bidi="ar-SY"/>
        </w:rPr>
      </w:pPr>
      <w:r w:rsidRPr="007227B9">
        <w:rPr>
          <w:rFonts w:asciiTheme="minorBidi" w:hAnsiTheme="minorBidi"/>
          <w:sz w:val="36"/>
          <w:rtl/>
          <w:lang w:bidi="ar-SY"/>
        </w:rPr>
        <w:t>جهاز تنبيه كهربائي</w:t>
      </w:r>
      <w:r w:rsidR="00C03485" w:rsidRPr="007227B9">
        <w:rPr>
          <w:rFonts w:asciiTheme="minorBidi" w:hAnsiTheme="minorBidi" w:hint="cs"/>
          <w:sz w:val="36"/>
          <w:rtl/>
          <w:lang w:bidi="ar-SY"/>
        </w:rPr>
        <w:t xml:space="preserve"> </w:t>
      </w:r>
    </w:p>
    <w:p w:rsidR="00B9586F" w:rsidRPr="007227B9" w:rsidRDefault="00B9586F" w:rsidP="007227B9">
      <w:pPr>
        <w:pStyle w:val="a6"/>
        <w:numPr>
          <w:ilvl w:val="0"/>
          <w:numId w:val="15"/>
        </w:numPr>
        <w:bidi/>
        <w:rPr>
          <w:rFonts w:asciiTheme="minorBidi" w:hAnsiTheme="minorBidi"/>
          <w:sz w:val="36"/>
          <w:rtl/>
          <w:lang w:bidi="ar-SY"/>
        </w:rPr>
      </w:pPr>
      <w:r w:rsidRPr="007227B9">
        <w:rPr>
          <w:rFonts w:asciiTheme="minorBidi" w:hAnsiTheme="minorBidi" w:hint="cs"/>
          <w:sz w:val="36"/>
          <w:rtl/>
          <w:lang w:bidi="ar-SY"/>
        </w:rPr>
        <w:t>جهاز الأمواج الصادمة</w:t>
      </w:r>
    </w:p>
    <w:p w:rsidR="00A00B9C" w:rsidRDefault="00A00B9C" w:rsidP="00A00B9C">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501AB" w:rsidRDefault="00B501AB" w:rsidP="00B501AB">
      <w:pPr>
        <w:bidi/>
        <w:rPr>
          <w:rFonts w:asciiTheme="minorBidi" w:hAnsiTheme="minorBidi"/>
          <w:rtl/>
          <w:lang w:bidi="ar-SY"/>
        </w:rPr>
      </w:pPr>
    </w:p>
    <w:p w:rsidR="00B9586F" w:rsidRPr="003559A3" w:rsidRDefault="00B9586F" w:rsidP="00A00B9C">
      <w:pPr>
        <w:bidi/>
        <w:rPr>
          <w:rFonts w:asciiTheme="minorBidi" w:hAnsiTheme="minorBidi"/>
          <w:b/>
          <w:bCs/>
          <w:sz w:val="36"/>
          <w:szCs w:val="36"/>
          <w:rtl/>
          <w:lang w:bidi="ar-SY"/>
        </w:rPr>
      </w:pPr>
      <w:r w:rsidRPr="003559A3">
        <w:rPr>
          <w:rFonts w:asciiTheme="minorBidi" w:hAnsiTheme="minorBidi" w:hint="cs"/>
          <w:b/>
          <w:bCs/>
          <w:sz w:val="36"/>
          <w:szCs w:val="36"/>
          <w:rtl/>
          <w:lang w:bidi="ar-SY"/>
        </w:rPr>
        <w:lastRenderedPageBreak/>
        <w:t>الاس</w:t>
      </w:r>
      <w:r w:rsidR="003559A3">
        <w:rPr>
          <w:rFonts w:asciiTheme="minorBidi" w:hAnsiTheme="minorBidi" w:hint="cs"/>
          <w:b/>
          <w:bCs/>
          <w:sz w:val="36"/>
          <w:szCs w:val="36"/>
          <w:rtl/>
          <w:lang w:bidi="ar-SY"/>
        </w:rPr>
        <w:t>ـ</w:t>
      </w:r>
      <w:r w:rsidRPr="003559A3">
        <w:rPr>
          <w:rFonts w:asciiTheme="minorBidi" w:hAnsiTheme="minorBidi" w:hint="cs"/>
          <w:b/>
          <w:bCs/>
          <w:sz w:val="36"/>
          <w:szCs w:val="36"/>
          <w:rtl/>
          <w:lang w:bidi="ar-SY"/>
        </w:rPr>
        <w:t>تبيان</w:t>
      </w:r>
      <w:r w:rsidR="003559A3">
        <w:rPr>
          <w:rFonts w:asciiTheme="minorBidi" w:hAnsiTheme="minorBidi" w:hint="cs"/>
          <w:b/>
          <w:bCs/>
          <w:sz w:val="36"/>
          <w:szCs w:val="36"/>
          <w:rtl/>
          <w:lang w:bidi="ar-SY"/>
        </w:rPr>
        <w:t>:</w:t>
      </w:r>
    </w:p>
    <w:p w:rsidR="003559A3" w:rsidRDefault="003559A3" w:rsidP="00BC2C61">
      <w:pPr>
        <w:bidi/>
        <w:rPr>
          <w:rFonts w:asciiTheme="minorBidi" w:hAnsiTheme="minorBidi"/>
          <w:rtl/>
        </w:rPr>
      </w:pPr>
      <w:r w:rsidRPr="00673464">
        <w:rPr>
          <w:rFonts w:asciiTheme="minorBidi" w:hAnsiTheme="minorBidi"/>
          <w:rtl/>
        </w:rPr>
        <w:t xml:space="preserve">رقم الاضبارة </w:t>
      </w:r>
      <w:r>
        <w:rPr>
          <w:rFonts w:asciiTheme="minorBidi" w:hAnsiTheme="minorBidi" w:hint="cs"/>
          <w:rtl/>
        </w:rPr>
        <w:t xml:space="preserve">                   </w:t>
      </w:r>
      <w:r w:rsidR="00B9586F" w:rsidRPr="00673464">
        <w:rPr>
          <w:rFonts w:asciiTheme="minorBidi" w:hAnsiTheme="minorBidi"/>
          <w:rtl/>
        </w:rPr>
        <w:t xml:space="preserve">التاريخ :                   </w:t>
      </w:r>
    </w:p>
    <w:p w:rsidR="00B9586F" w:rsidRPr="00673464" w:rsidRDefault="00B9586F" w:rsidP="003559A3">
      <w:pPr>
        <w:bidi/>
        <w:rPr>
          <w:rFonts w:asciiTheme="minorBidi" w:hAnsiTheme="minorBidi"/>
          <w:rtl/>
        </w:rPr>
      </w:pPr>
      <w:r w:rsidRPr="00673464">
        <w:rPr>
          <w:rFonts w:asciiTheme="minorBidi" w:hAnsiTheme="minorBidi"/>
          <w:rtl/>
        </w:rPr>
        <w:t xml:space="preserve"> الاسم             </w:t>
      </w:r>
      <w:r w:rsidR="003559A3">
        <w:rPr>
          <w:rFonts w:asciiTheme="minorBidi" w:hAnsiTheme="minorBidi" w:hint="cs"/>
          <w:rtl/>
        </w:rPr>
        <w:t xml:space="preserve">                </w:t>
      </w:r>
      <w:r w:rsidRPr="00673464">
        <w:rPr>
          <w:rFonts w:asciiTheme="minorBidi" w:hAnsiTheme="minorBidi"/>
          <w:rtl/>
        </w:rPr>
        <w:t xml:space="preserve">العمر:  </w:t>
      </w:r>
      <w:r>
        <w:rPr>
          <w:rFonts w:asciiTheme="minorBidi" w:hAnsiTheme="minorBidi" w:hint="cs"/>
          <w:rtl/>
        </w:rPr>
        <w:t xml:space="preserve">    </w:t>
      </w:r>
      <w:r w:rsidRPr="00673464">
        <w:rPr>
          <w:rFonts w:asciiTheme="minorBidi" w:hAnsiTheme="minorBidi"/>
          <w:rtl/>
        </w:rPr>
        <w:t xml:space="preserve">     الجنس:</w:t>
      </w:r>
      <w:r w:rsidR="003559A3">
        <w:rPr>
          <w:rFonts w:asciiTheme="minorBidi" w:hAnsiTheme="minorBidi" w:hint="cs"/>
          <w:rtl/>
        </w:rPr>
        <w:t xml:space="preserve">                  </w:t>
      </w:r>
      <w:r w:rsidRPr="00673464">
        <w:rPr>
          <w:rFonts w:asciiTheme="minorBidi" w:hAnsiTheme="minorBidi"/>
          <w:rtl/>
        </w:rPr>
        <w:t>الحالة العائلية:             ال</w:t>
      </w:r>
      <w:r w:rsidR="003559A3">
        <w:rPr>
          <w:rFonts w:asciiTheme="minorBidi" w:hAnsiTheme="minorBidi"/>
          <w:rtl/>
        </w:rPr>
        <w:t xml:space="preserve">عنوان:                         </w:t>
      </w:r>
      <w:r w:rsidRPr="00673464">
        <w:rPr>
          <w:rFonts w:asciiTheme="minorBidi" w:hAnsiTheme="minorBidi"/>
          <w:rtl/>
        </w:rPr>
        <w:t xml:space="preserve">الهاتف :         </w:t>
      </w:r>
    </w:p>
    <w:p w:rsidR="00B9586F" w:rsidRPr="00673464" w:rsidRDefault="00B9586F" w:rsidP="003559A3">
      <w:pPr>
        <w:bidi/>
        <w:rPr>
          <w:rFonts w:asciiTheme="minorBidi" w:hAnsiTheme="minorBidi"/>
          <w:rtl/>
        </w:rPr>
      </w:pPr>
      <w:r w:rsidRPr="00673464">
        <w:rPr>
          <w:rFonts w:asciiTheme="minorBidi" w:hAnsiTheme="minorBidi"/>
          <w:rtl/>
          <w:lang w:bidi="ar-SY"/>
        </w:rPr>
        <w:t>المهنة:</w:t>
      </w:r>
      <w:r w:rsidRPr="00673464">
        <w:rPr>
          <w:rFonts w:asciiTheme="minorBidi" w:hAnsiTheme="minorBidi"/>
          <w:rtl/>
        </w:rPr>
        <w:t xml:space="preserve">                                       رمز المريض :</w:t>
      </w:r>
    </w:p>
    <w:p w:rsidR="003559A3" w:rsidRPr="00673464" w:rsidRDefault="00B9586F" w:rsidP="003559A3">
      <w:pPr>
        <w:bidi/>
        <w:rPr>
          <w:rFonts w:asciiTheme="minorBidi" w:hAnsiTheme="minorBidi"/>
          <w:rtl/>
          <w:lang w:bidi="ar-SY"/>
        </w:rPr>
      </w:pPr>
      <w:r w:rsidRPr="00673464">
        <w:rPr>
          <w:rFonts w:asciiTheme="minorBidi" w:hAnsiTheme="minorBidi"/>
          <w:rtl/>
          <w:lang w:bidi="ar-SY"/>
        </w:rPr>
        <w:t>الكتف المصابة:</w:t>
      </w:r>
    </w:p>
    <w:p w:rsidR="00B9586F" w:rsidRDefault="00B9586F" w:rsidP="00BC2C61">
      <w:pPr>
        <w:bidi/>
        <w:rPr>
          <w:rFonts w:asciiTheme="minorBidi" w:hAnsiTheme="minorBidi"/>
          <w:rtl/>
          <w:lang w:bidi="ar-SY"/>
        </w:rPr>
      </w:pPr>
      <w:r>
        <w:rPr>
          <w:rFonts w:asciiTheme="minorBidi" w:hAnsiTheme="minorBidi" w:hint="cs"/>
          <w:rtl/>
          <w:lang w:bidi="ar-SY"/>
        </w:rPr>
        <w:t xml:space="preserve">نتيجة اختبار </w:t>
      </w:r>
      <w:r w:rsidRPr="000612F3">
        <w:rPr>
          <w:i/>
          <w:iCs/>
          <w:lang w:bidi="ar-SY"/>
        </w:rPr>
        <w:t>CONSTANT</w:t>
      </w:r>
    </w:p>
    <w:p w:rsidR="00B9586F" w:rsidRPr="00673464" w:rsidRDefault="00B9586F" w:rsidP="00BC2C61">
      <w:pPr>
        <w:bidi/>
        <w:rPr>
          <w:rFonts w:asciiTheme="minorBidi" w:hAnsiTheme="minorBidi"/>
          <w:rtl/>
          <w:lang w:bidi="ar-SY"/>
        </w:rPr>
      </w:pPr>
      <w:r>
        <w:rPr>
          <w:rFonts w:asciiTheme="minorBidi" w:hAnsiTheme="minorBidi"/>
          <w:rtl/>
          <w:lang w:bidi="ar-SY"/>
        </w:rPr>
        <w:t xml:space="preserve">*قبل البدء بالعلاج </w:t>
      </w:r>
    </w:p>
    <w:p w:rsidR="00B9586F" w:rsidRPr="00673464" w:rsidRDefault="00B9586F" w:rsidP="003559A3">
      <w:pPr>
        <w:bidi/>
        <w:rPr>
          <w:rFonts w:asciiTheme="minorBidi" w:hAnsiTheme="minorBidi"/>
          <w:rtl/>
          <w:lang w:bidi="ar-SY"/>
        </w:rPr>
      </w:pPr>
      <w:r w:rsidRPr="00673464">
        <w:rPr>
          <w:rFonts w:asciiTheme="minorBidi" w:hAnsiTheme="minorBidi"/>
          <w:rtl/>
          <w:lang w:bidi="ar-SY"/>
        </w:rPr>
        <w:t>*نهاية ال</w:t>
      </w:r>
      <w:r w:rsidR="003559A3">
        <w:rPr>
          <w:rFonts w:asciiTheme="minorBidi" w:hAnsiTheme="minorBidi" w:hint="cs"/>
          <w:rtl/>
          <w:lang w:bidi="ar-SY"/>
        </w:rPr>
        <w:t>أ</w:t>
      </w:r>
      <w:r w:rsidRPr="00673464">
        <w:rPr>
          <w:rFonts w:asciiTheme="minorBidi" w:hAnsiTheme="minorBidi"/>
          <w:rtl/>
          <w:lang w:bidi="ar-SY"/>
        </w:rPr>
        <w:t xml:space="preserve">سبوع الثاني </w:t>
      </w:r>
    </w:p>
    <w:p w:rsidR="00B9586F" w:rsidRPr="00673464" w:rsidRDefault="00B9586F" w:rsidP="00BC2C61">
      <w:pPr>
        <w:bidi/>
        <w:rPr>
          <w:rFonts w:asciiTheme="minorBidi" w:hAnsiTheme="minorBidi"/>
          <w:rtl/>
          <w:lang w:bidi="ar-SY"/>
        </w:rPr>
      </w:pPr>
      <w:r w:rsidRPr="00673464">
        <w:rPr>
          <w:rFonts w:asciiTheme="minorBidi" w:hAnsiTheme="minorBidi"/>
          <w:rtl/>
          <w:lang w:bidi="ar-SY"/>
        </w:rPr>
        <w:t>*نهاية الأسبوع</w:t>
      </w:r>
      <w:r>
        <w:rPr>
          <w:rFonts w:asciiTheme="minorBidi" w:hAnsiTheme="minorBidi"/>
          <w:rtl/>
          <w:lang w:bidi="ar-SY"/>
        </w:rPr>
        <w:t xml:space="preserve"> الرابع </w:t>
      </w:r>
    </w:p>
    <w:p w:rsidR="00B9586F" w:rsidRPr="00673464" w:rsidRDefault="00B9586F" w:rsidP="00BC2C61">
      <w:pPr>
        <w:bidi/>
        <w:rPr>
          <w:rFonts w:asciiTheme="minorBidi" w:hAnsiTheme="minorBidi"/>
          <w:rtl/>
          <w:lang w:bidi="ar-SY"/>
        </w:rPr>
      </w:pPr>
      <w:r>
        <w:rPr>
          <w:rFonts w:asciiTheme="minorBidi" w:hAnsiTheme="minorBidi"/>
          <w:rtl/>
          <w:lang w:bidi="ar-SY"/>
        </w:rPr>
        <w:t xml:space="preserve">*نهاية الأسبوع الثاني عشر </w:t>
      </w:r>
    </w:p>
    <w:p w:rsidR="00B9586F" w:rsidRDefault="00B9586F" w:rsidP="00BC2C61">
      <w:pPr>
        <w:bidi/>
        <w:rPr>
          <w:rFonts w:asciiTheme="minorBidi" w:hAnsiTheme="minorBidi"/>
          <w:rtl/>
          <w:lang w:bidi="ar-SY"/>
        </w:rPr>
      </w:pPr>
    </w:p>
    <w:p w:rsidR="00B9586F" w:rsidRPr="00673464" w:rsidRDefault="00B9586F" w:rsidP="00BC2C61">
      <w:pPr>
        <w:bidi/>
        <w:rPr>
          <w:rFonts w:asciiTheme="minorBidi" w:hAnsiTheme="minorBidi"/>
          <w:lang w:bidi="ar-SY"/>
        </w:rPr>
      </w:pPr>
      <w:r>
        <w:rPr>
          <w:rFonts w:asciiTheme="minorBidi" w:hAnsiTheme="minorBidi" w:hint="cs"/>
          <w:rtl/>
          <w:lang w:bidi="ar-SY"/>
        </w:rPr>
        <w:t xml:space="preserve">نتيجة اختبار </w:t>
      </w:r>
      <w:r w:rsidRPr="00575C39">
        <w:rPr>
          <w:rFonts w:asciiTheme="minorBidi" w:hAnsiTheme="minorBidi"/>
          <w:i/>
          <w:iCs/>
          <w:lang w:bidi="ar-SY"/>
        </w:rPr>
        <w:t>VAS</w:t>
      </w:r>
    </w:p>
    <w:p w:rsidR="00B9586F" w:rsidRPr="00673464" w:rsidRDefault="00B9586F" w:rsidP="00BC2C61">
      <w:pPr>
        <w:bidi/>
        <w:rPr>
          <w:rFonts w:asciiTheme="minorBidi" w:hAnsiTheme="minorBidi"/>
          <w:rtl/>
          <w:lang w:bidi="ar-SY"/>
        </w:rPr>
      </w:pPr>
      <w:r>
        <w:rPr>
          <w:rFonts w:asciiTheme="minorBidi" w:hAnsiTheme="minorBidi"/>
          <w:rtl/>
          <w:lang w:bidi="ar-SY"/>
        </w:rPr>
        <w:t xml:space="preserve">*قبل البدء بالعلاج </w:t>
      </w:r>
    </w:p>
    <w:p w:rsidR="00B9586F" w:rsidRPr="00673464" w:rsidRDefault="003559A3" w:rsidP="00BC2C61">
      <w:pPr>
        <w:bidi/>
        <w:rPr>
          <w:rFonts w:asciiTheme="minorBidi" w:hAnsiTheme="minorBidi"/>
          <w:rtl/>
          <w:lang w:bidi="ar-SY"/>
        </w:rPr>
      </w:pPr>
      <w:r>
        <w:rPr>
          <w:rFonts w:asciiTheme="minorBidi" w:hAnsiTheme="minorBidi"/>
          <w:rtl/>
          <w:lang w:bidi="ar-SY"/>
        </w:rPr>
        <w:t>*نهاية ال</w:t>
      </w:r>
      <w:r>
        <w:rPr>
          <w:rFonts w:asciiTheme="minorBidi" w:hAnsiTheme="minorBidi" w:hint="cs"/>
          <w:rtl/>
          <w:lang w:bidi="ar-SY"/>
        </w:rPr>
        <w:t>أ</w:t>
      </w:r>
      <w:r w:rsidR="00B9586F">
        <w:rPr>
          <w:rFonts w:asciiTheme="minorBidi" w:hAnsiTheme="minorBidi"/>
          <w:rtl/>
          <w:lang w:bidi="ar-SY"/>
        </w:rPr>
        <w:t>سبوع الثاني</w:t>
      </w:r>
    </w:p>
    <w:p w:rsidR="00B9586F" w:rsidRPr="00673464" w:rsidRDefault="00B9586F" w:rsidP="00BC2C61">
      <w:pPr>
        <w:bidi/>
        <w:rPr>
          <w:rFonts w:asciiTheme="minorBidi" w:hAnsiTheme="minorBidi"/>
          <w:rtl/>
          <w:lang w:bidi="ar-SY"/>
        </w:rPr>
      </w:pPr>
      <w:r w:rsidRPr="00673464">
        <w:rPr>
          <w:rFonts w:asciiTheme="minorBidi" w:hAnsiTheme="minorBidi"/>
          <w:rtl/>
          <w:lang w:bidi="ar-SY"/>
        </w:rPr>
        <w:t>*نهاية الأسبوع</w:t>
      </w:r>
      <w:r>
        <w:rPr>
          <w:rFonts w:asciiTheme="minorBidi" w:hAnsiTheme="minorBidi"/>
          <w:rtl/>
          <w:lang w:bidi="ar-SY"/>
        </w:rPr>
        <w:t xml:space="preserve"> الرابع </w:t>
      </w:r>
    </w:p>
    <w:p w:rsidR="003559A3" w:rsidRDefault="00B9586F" w:rsidP="003559A3">
      <w:pPr>
        <w:bidi/>
        <w:rPr>
          <w:rFonts w:asciiTheme="minorBidi" w:hAnsiTheme="minorBidi"/>
          <w:lang w:bidi="ar-SY"/>
        </w:rPr>
      </w:pPr>
      <w:r w:rsidRPr="00673464">
        <w:rPr>
          <w:rFonts w:asciiTheme="minorBidi" w:hAnsiTheme="minorBidi"/>
          <w:rtl/>
          <w:lang w:bidi="ar-SY"/>
        </w:rPr>
        <w:t>*نهاية الأسبوع الثاني عشر</w:t>
      </w:r>
    </w:p>
    <w:p w:rsidR="00B9586F" w:rsidRDefault="00B9586F" w:rsidP="00BC2C61">
      <w:pPr>
        <w:bidi/>
        <w:rPr>
          <w:rFonts w:asciiTheme="minorBidi" w:hAnsiTheme="minorBidi"/>
        </w:rPr>
      </w:pPr>
      <w:r>
        <w:rPr>
          <w:rFonts w:asciiTheme="minorBidi" w:hAnsiTheme="minorBidi" w:hint="cs"/>
          <w:rtl/>
        </w:rPr>
        <w:t xml:space="preserve">نتيجة اختبار  </w:t>
      </w:r>
      <w:r>
        <w:rPr>
          <w:rFonts w:asciiTheme="minorBidi" w:hAnsiTheme="minorBidi"/>
        </w:rPr>
        <w:t xml:space="preserve">  </w:t>
      </w:r>
      <w:r w:rsidRPr="00575C39">
        <w:rPr>
          <w:rFonts w:asciiTheme="minorBidi" w:hAnsiTheme="minorBidi"/>
          <w:i/>
          <w:iCs/>
        </w:rPr>
        <w:t>MMS</w:t>
      </w:r>
    </w:p>
    <w:p w:rsidR="00B9586F" w:rsidRPr="00673464" w:rsidRDefault="00B9586F" w:rsidP="00BC2C61">
      <w:pPr>
        <w:bidi/>
        <w:rPr>
          <w:rFonts w:asciiTheme="minorBidi" w:hAnsiTheme="minorBidi"/>
          <w:rtl/>
          <w:lang w:bidi="ar-SY"/>
        </w:rPr>
      </w:pPr>
      <w:r>
        <w:rPr>
          <w:rFonts w:asciiTheme="minorBidi" w:hAnsiTheme="minorBidi"/>
          <w:rtl/>
          <w:lang w:bidi="ar-SY"/>
        </w:rPr>
        <w:t xml:space="preserve">*قبل البدء بالعلاج </w:t>
      </w:r>
    </w:p>
    <w:p w:rsidR="00B9586F" w:rsidRPr="00673464" w:rsidRDefault="00B9586F" w:rsidP="00BC2C61">
      <w:pPr>
        <w:bidi/>
        <w:rPr>
          <w:rFonts w:asciiTheme="minorBidi" w:hAnsiTheme="minorBidi"/>
          <w:rtl/>
          <w:lang w:bidi="ar-SY"/>
        </w:rPr>
      </w:pPr>
      <w:r w:rsidRPr="00673464">
        <w:rPr>
          <w:rFonts w:asciiTheme="minorBidi" w:hAnsiTheme="minorBidi"/>
          <w:rtl/>
          <w:lang w:bidi="ar-SY"/>
        </w:rPr>
        <w:t xml:space="preserve">*نهاية الاسبوع الثاني </w:t>
      </w:r>
    </w:p>
    <w:p w:rsidR="00B9586F" w:rsidRPr="00673464" w:rsidRDefault="00B9586F" w:rsidP="00BC2C61">
      <w:pPr>
        <w:bidi/>
        <w:rPr>
          <w:rFonts w:asciiTheme="minorBidi" w:hAnsiTheme="minorBidi"/>
          <w:rtl/>
          <w:lang w:bidi="ar-SY"/>
        </w:rPr>
      </w:pPr>
      <w:r w:rsidRPr="00673464">
        <w:rPr>
          <w:rFonts w:asciiTheme="minorBidi" w:hAnsiTheme="minorBidi"/>
          <w:rtl/>
          <w:lang w:bidi="ar-SY"/>
        </w:rPr>
        <w:t>*نهاية الأسبوع</w:t>
      </w:r>
      <w:r>
        <w:rPr>
          <w:rFonts w:asciiTheme="minorBidi" w:hAnsiTheme="minorBidi"/>
          <w:rtl/>
          <w:lang w:bidi="ar-SY"/>
        </w:rPr>
        <w:t xml:space="preserve"> الرابع </w:t>
      </w:r>
    </w:p>
    <w:p w:rsidR="00B9586F" w:rsidRDefault="00B9586F" w:rsidP="00A00B9C">
      <w:pPr>
        <w:bidi/>
        <w:rPr>
          <w:rFonts w:asciiTheme="minorBidi" w:hAnsiTheme="minorBidi"/>
          <w:rtl/>
          <w:lang w:bidi="ar-SY"/>
        </w:rPr>
      </w:pPr>
      <w:r w:rsidRPr="00673464">
        <w:rPr>
          <w:rFonts w:asciiTheme="minorBidi" w:hAnsiTheme="minorBidi"/>
          <w:rtl/>
          <w:lang w:bidi="ar-SY"/>
        </w:rPr>
        <w:t>*نهاية الأسبوع الثاني عشر</w:t>
      </w:r>
    </w:p>
    <w:p w:rsidR="00B9586F" w:rsidRPr="003559A3" w:rsidRDefault="00B9586F" w:rsidP="003559A3">
      <w:pPr>
        <w:bidi/>
        <w:contextualSpacing/>
        <w:jc w:val="center"/>
        <w:rPr>
          <w:rFonts w:ascii="Times New Roman" w:eastAsia="Calibri" w:hAnsi="Times New Roman" w:cs="Times New Roman"/>
          <w:b/>
          <w:bCs/>
          <w:rtl/>
          <w:lang w:bidi="ar-SY"/>
        </w:rPr>
      </w:pPr>
      <w:r w:rsidRPr="003559A3">
        <w:rPr>
          <w:rFonts w:ascii="Times New Roman" w:eastAsia="Calibri" w:hAnsi="Times New Roman" w:cs="Times New Roman" w:hint="cs"/>
          <w:b/>
          <w:bCs/>
          <w:szCs w:val="32"/>
          <w:rtl/>
          <w:lang w:bidi="ar-SY"/>
        </w:rPr>
        <w:lastRenderedPageBreak/>
        <w:t>الموافقة المستنيرة للموافقة على المشاركة ببحث لنيل درجة الماجستير</w:t>
      </w:r>
    </w:p>
    <w:p w:rsidR="00B9586F" w:rsidRPr="008C7661" w:rsidRDefault="00B9586F" w:rsidP="00BC2C61">
      <w:pPr>
        <w:autoSpaceDE w:val="0"/>
        <w:autoSpaceDN w:val="0"/>
        <w:bidi/>
        <w:adjustRightInd w:val="0"/>
        <w:spacing w:after="0" w:line="240" w:lineRule="auto"/>
        <w:rPr>
          <w:rFonts w:ascii="Times New Roman" w:eastAsia="Calibri" w:hAnsi="Times New Roman" w:cs="Times New Roman"/>
          <w:b/>
          <w:bCs/>
          <w:rtl/>
          <w:lang w:bidi="ar-SY"/>
        </w:rPr>
      </w:pPr>
    </w:p>
    <w:p w:rsidR="00B9586F" w:rsidRPr="008C7661" w:rsidRDefault="00B9586F" w:rsidP="00BC2C61">
      <w:pPr>
        <w:autoSpaceDE w:val="0"/>
        <w:autoSpaceDN w:val="0"/>
        <w:bidi/>
        <w:adjustRightInd w:val="0"/>
        <w:spacing w:after="0" w:line="240" w:lineRule="auto"/>
        <w:rPr>
          <w:rFonts w:ascii="Times New Roman" w:eastAsia="Calibri" w:hAnsi="Times New Roman" w:cs="Times New Roman"/>
          <w:b/>
          <w:bCs/>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sz w:val="24"/>
          <w:szCs w:val="24"/>
          <w:rtl/>
          <w:lang w:bidi="ar-SY"/>
        </w:rPr>
      </w:pPr>
      <w:r w:rsidRPr="00E270BA">
        <w:rPr>
          <w:rFonts w:asciiTheme="minorBidi" w:eastAsia="Calibri" w:hAnsiTheme="minorBidi"/>
          <w:rtl/>
          <w:lang w:bidi="ar-SY"/>
        </w:rPr>
        <w:t xml:space="preserve">عنوان البحث </w:t>
      </w:r>
      <w:r w:rsidRPr="00E270BA">
        <w:rPr>
          <w:rFonts w:asciiTheme="minorBidi" w:eastAsia="Calibri" w:hAnsiTheme="minorBidi"/>
          <w:sz w:val="24"/>
          <w:szCs w:val="24"/>
          <w:rtl/>
          <w:lang w:bidi="ar-SY"/>
        </w:rPr>
        <w:t xml:space="preserve">: </w:t>
      </w:r>
      <w:r w:rsidRPr="00E270BA">
        <w:rPr>
          <w:rFonts w:asciiTheme="minorBidi" w:hAnsiTheme="minorBidi"/>
          <w:rtl/>
          <w:lang w:bidi="ar-SY"/>
        </w:rPr>
        <w:t>أهمية دور الأمواج الصادمة في معالجة التهاب الوتر المتكلس المزمن في الكتف</w:t>
      </w:r>
      <w:r w:rsidRPr="00E270BA">
        <w:rPr>
          <w:rFonts w:asciiTheme="minorBidi" w:eastAsia="Calibri" w:hAnsiTheme="minorBidi"/>
          <w:sz w:val="24"/>
          <w:szCs w:val="24"/>
          <w:rtl/>
          <w:lang w:bidi="ar-SY"/>
        </w:rPr>
        <w:t xml:space="preserve"> </w:t>
      </w:r>
    </w:p>
    <w:p w:rsidR="00B9586F" w:rsidRDefault="00B9586F" w:rsidP="00BC2C61">
      <w:pPr>
        <w:autoSpaceDE w:val="0"/>
        <w:autoSpaceDN w:val="0"/>
        <w:bidi/>
        <w:adjustRightInd w:val="0"/>
        <w:spacing w:after="0" w:line="240" w:lineRule="auto"/>
        <w:rPr>
          <w:rFonts w:asciiTheme="minorBidi" w:eastAsia="Calibri" w:hAnsiTheme="minorBidi"/>
          <w:rtl/>
          <w:lang w:bidi="ar-SY"/>
        </w:rPr>
      </w:pPr>
    </w:p>
    <w:p w:rsidR="00B9586F" w:rsidRDefault="00B9586F" w:rsidP="00BC2C61">
      <w:pPr>
        <w:autoSpaceDE w:val="0"/>
        <w:autoSpaceDN w:val="0"/>
        <w:bidi/>
        <w:adjustRightInd w:val="0"/>
        <w:spacing w:after="0" w:line="240" w:lineRule="auto"/>
        <w:rPr>
          <w:rFonts w:asciiTheme="minorBidi" w:hAnsiTheme="minorBidi"/>
          <w:rtl/>
        </w:rPr>
      </w:pPr>
      <w:r>
        <w:rPr>
          <w:rFonts w:asciiTheme="minorBidi" w:eastAsia="Calibri" w:hAnsiTheme="minorBidi"/>
          <w:rtl/>
          <w:lang w:bidi="ar-SY"/>
        </w:rPr>
        <w:t>أنا الدكتور</w:t>
      </w:r>
      <w:r>
        <w:rPr>
          <w:rFonts w:asciiTheme="minorBidi" w:eastAsia="Calibri" w:hAnsiTheme="minorBidi" w:hint="cs"/>
          <w:rtl/>
          <w:lang w:bidi="ar-SY"/>
        </w:rPr>
        <w:t xml:space="preserve"> لمك السعد </w:t>
      </w:r>
      <w:r>
        <w:rPr>
          <w:rFonts w:asciiTheme="minorBidi" w:eastAsia="Calibri" w:hAnsiTheme="minorBidi"/>
          <w:rtl/>
          <w:lang w:bidi="ar-SY"/>
        </w:rPr>
        <w:t xml:space="preserve"> طالب</w:t>
      </w:r>
      <w:r w:rsidRPr="00E270BA">
        <w:rPr>
          <w:rFonts w:asciiTheme="minorBidi" w:eastAsia="Calibri" w:hAnsiTheme="minorBidi"/>
          <w:rtl/>
          <w:lang w:bidi="ar-SY"/>
        </w:rPr>
        <w:t xml:space="preserve"> دراسات عليا في اختصاص الطب الفيزيا</w:t>
      </w:r>
      <w:r w:rsidR="00886FAD">
        <w:rPr>
          <w:rFonts w:asciiTheme="minorBidi" w:eastAsia="Calibri" w:hAnsiTheme="minorBidi"/>
          <w:rtl/>
          <w:lang w:bidi="ar-SY"/>
        </w:rPr>
        <w:t>ئي وإعادة التأهيل في جامعة دمشق</w:t>
      </w:r>
      <w:r w:rsidR="00886FAD">
        <w:rPr>
          <w:rFonts w:asciiTheme="minorBidi" w:eastAsia="Calibri" w:hAnsiTheme="minorBidi" w:hint="cs"/>
          <w:rtl/>
          <w:lang w:bidi="ar-SY"/>
        </w:rPr>
        <w:t>،</w:t>
      </w:r>
      <w:r w:rsidRPr="00E270BA">
        <w:rPr>
          <w:rFonts w:asciiTheme="minorBidi" w:eastAsia="Calibri" w:hAnsiTheme="minorBidi"/>
          <w:rtl/>
          <w:lang w:bidi="ar-SY"/>
        </w:rPr>
        <w:t xml:space="preserve"> أنفذ هذا البحث الذي يهدف </w:t>
      </w:r>
      <w:r>
        <w:rPr>
          <w:rFonts w:asciiTheme="minorBidi" w:eastAsia="Calibri" w:hAnsiTheme="minorBidi" w:hint="cs"/>
          <w:rtl/>
          <w:lang w:bidi="ar-SY"/>
        </w:rPr>
        <w:t xml:space="preserve">إلى </w:t>
      </w:r>
      <w:r w:rsidRPr="002D59C3">
        <w:rPr>
          <w:rFonts w:asciiTheme="minorBidi" w:hAnsiTheme="minorBidi"/>
          <w:rtl/>
        </w:rPr>
        <w:t>تقييم التأثير العلاجي للأمواج الصادمة في ا</w:t>
      </w:r>
      <w:r>
        <w:rPr>
          <w:rFonts w:asciiTheme="minorBidi" w:hAnsiTheme="minorBidi"/>
          <w:rtl/>
        </w:rPr>
        <w:t>لتهاب الوتر المتكلس لمفصل الكتف</w:t>
      </w:r>
      <w:r w:rsidR="00886FAD">
        <w:rPr>
          <w:rFonts w:asciiTheme="minorBidi" w:hAnsiTheme="minorBidi" w:hint="cs"/>
          <w:rtl/>
        </w:rPr>
        <w:t>،</w:t>
      </w:r>
      <w:r>
        <w:rPr>
          <w:rFonts w:asciiTheme="minorBidi" w:hAnsiTheme="minorBidi" w:hint="cs"/>
          <w:rtl/>
        </w:rPr>
        <w:t xml:space="preserve"> </w:t>
      </w:r>
      <w:r w:rsidRPr="002D59C3">
        <w:rPr>
          <w:rFonts w:asciiTheme="minorBidi" w:hAnsiTheme="minorBidi"/>
          <w:rtl/>
        </w:rPr>
        <w:t xml:space="preserve">ومقارنة ذلك مع استخدام تحريض العصب كهربائياّ </w:t>
      </w:r>
      <w:r>
        <w:rPr>
          <w:rFonts w:asciiTheme="minorBidi" w:hAnsiTheme="minorBidi"/>
          <w:rtl/>
        </w:rPr>
        <w:t>عبر الجلد</w:t>
      </w:r>
      <w:r>
        <w:rPr>
          <w:rFonts w:asciiTheme="minorBidi" w:hAnsiTheme="minorBidi" w:hint="cs"/>
          <w:rtl/>
        </w:rPr>
        <w:t>.</w:t>
      </w:r>
    </w:p>
    <w:p w:rsidR="00B9586F" w:rsidRDefault="00B9586F" w:rsidP="00BC2C61">
      <w:pPr>
        <w:autoSpaceDE w:val="0"/>
        <w:autoSpaceDN w:val="0"/>
        <w:bidi/>
        <w:adjustRightInd w:val="0"/>
        <w:spacing w:after="0" w:line="240" w:lineRule="auto"/>
        <w:rPr>
          <w:rFonts w:asciiTheme="minorBidi" w:hAnsiTheme="minorBidi"/>
          <w:rtl/>
        </w:rPr>
      </w:pPr>
    </w:p>
    <w:p w:rsidR="00B9586F" w:rsidRPr="00E270BA" w:rsidRDefault="00B9586F" w:rsidP="00886FAD">
      <w:pPr>
        <w:autoSpaceDE w:val="0"/>
        <w:autoSpaceDN w:val="0"/>
        <w:bidi/>
        <w:adjustRightInd w:val="0"/>
        <w:spacing w:after="0" w:line="240" w:lineRule="auto"/>
        <w:rPr>
          <w:rFonts w:asciiTheme="minorBidi" w:eastAsia="Calibri" w:hAnsiTheme="minorBidi"/>
          <w:rtl/>
          <w:lang w:bidi="ar-SY"/>
        </w:rPr>
      </w:pPr>
      <w:r w:rsidRPr="00E270BA">
        <w:rPr>
          <w:rFonts w:asciiTheme="minorBidi" w:eastAsia="Calibri" w:hAnsiTheme="minorBidi"/>
          <w:rtl/>
          <w:lang w:bidi="ar-SY"/>
        </w:rPr>
        <w:t xml:space="preserve">إن موافقتكم على الاشتراك في بحثنا هذا يعني تزويدنا بمعلومات متعلقة بحالتكم </w:t>
      </w:r>
      <w:r w:rsidR="00886FAD">
        <w:rPr>
          <w:rFonts w:asciiTheme="minorBidi" w:eastAsia="Calibri" w:hAnsiTheme="minorBidi"/>
          <w:rtl/>
          <w:lang w:bidi="ar-SY"/>
        </w:rPr>
        <w:t xml:space="preserve">الطبية </w:t>
      </w:r>
      <w:proofErr w:type="spellStart"/>
      <w:r w:rsidR="00886FAD">
        <w:rPr>
          <w:rFonts w:asciiTheme="minorBidi" w:eastAsia="Calibri" w:hAnsiTheme="minorBidi"/>
          <w:rtl/>
          <w:lang w:bidi="ar-SY"/>
        </w:rPr>
        <w:t>لملئ</w:t>
      </w:r>
      <w:proofErr w:type="spellEnd"/>
      <w:r w:rsidR="00886FAD">
        <w:rPr>
          <w:rFonts w:asciiTheme="minorBidi" w:eastAsia="Calibri" w:hAnsiTheme="minorBidi"/>
          <w:rtl/>
          <w:lang w:bidi="ar-SY"/>
        </w:rPr>
        <w:t xml:space="preserve"> استبيان خاص </w:t>
      </w:r>
      <w:proofErr w:type="spellStart"/>
      <w:r w:rsidR="00886FAD">
        <w:rPr>
          <w:rFonts w:asciiTheme="minorBidi" w:eastAsia="Calibri" w:hAnsiTheme="minorBidi"/>
          <w:rtl/>
          <w:lang w:bidi="ar-SY"/>
        </w:rPr>
        <w:t>بالبحث</w:t>
      </w:r>
      <w:r w:rsidR="00886FAD">
        <w:rPr>
          <w:rFonts w:asciiTheme="minorBidi" w:eastAsia="Calibri" w:hAnsiTheme="minorBidi" w:hint="cs"/>
          <w:rtl/>
          <w:lang w:bidi="ar-SY"/>
        </w:rPr>
        <w:t>،</w:t>
      </w:r>
      <w:r w:rsidRPr="00E270BA">
        <w:rPr>
          <w:rFonts w:asciiTheme="minorBidi" w:eastAsia="Calibri" w:hAnsiTheme="minorBidi"/>
          <w:rtl/>
          <w:lang w:bidi="ar-SY"/>
        </w:rPr>
        <w:t>علما</w:t>
      </w:r>
      <w:r w:rsidR="00911266">
        <w:rPr>
          <w:rFonts w:asciiTheme="minorBidi" w:eastAsia="Calibri" w:hAnsiTheme="minorBidi" w:hint="cs"/>
          <w:rtl/>
          <w:lang w:bidi="ar-SY"/>
        </w:rPr>
        <w:t>ً</w:t>
      </w:r>
      <w:proofErr w:type="spellEnd"/>
      <w:r w:rsidRPr="00E270BA">
        <w:rPr>
          <w:rFonts w:asciiTheme="minorBidi" w:eastAsia="Calibri" w:hAnsiTheme="minorBidi"/>
          <w:rtl/>
          <w:lang w:bidi="ar-SY"/>
        </w:rPr>
        <w:t xml:space="preserve"> بأن هذه المعلومات ضرورية لمتابعتكم من الناحية الصحية وأؤكد بأن هذه المعلومات ست</w:t>
      </w:r>
      <w:r w:rsidR="00886FAD">
        <w:rPr>
          <w:rFonts w:asciiTheme="minorBidi" w:eastAsia="Calibri" w:hAnsiTheme="minorBidi"/>
          <w:rtl/>
          <w:lang w:bidi="ar-SY"/>
        </w:rPr>
        <w:t>بقى سرية ولا</w:t>
      </w:r>
      <w:r w:rsidR="00886FAD">
        <w:rPr>
          <w:rFonts w:asciiTheme="minorBidi" w:eastAsia="Calibri" w:hAnsiTheme="minorBidi" w:hint="cs"/>
          <w:rtl/>
          <w:lang w:bidi="ar-SY"/>
        </w:rPr>
        <w:t xml:space="preserve"> </w:t>
      </w:r>
      <w:r w:rsidR="00886FAD">
        <w:rPr>
          <w:rFonts w:asciiTheme="minorBidi" w:eastAsia="Calibri" w:hAnsiTheme="minorBidi"/>
          <w:rtl/>
          <w:lang w:bidi="ar-SY"/>
        </w:rPr>
        <w:t xml:space="preserve">يمكن الاطلاع </w:t>
      </w:r>
      <w:proofErr w:type="spellStart"/>
      <w:r w:rsidR="00886FAD">
        <w:rPr>
          <w:rFonts w:asciiTheme="minorBidi" w:eastAsia="Calibri" w:hAnsiTheme="minorBidi"/>
          <w:rtl/>
          <w:lang w:bidi="ar-SY"/>
        </w:rPr>
        <w:t>عليها</w:t>
      </w:r>
      <w:r w:rsidR="00886FAD">
        <w:rPr>
          <w:rFonts w:asciiTheme="minorBidi" w:eastAsia="Calibri" w:hAnsiTheme="minorBidi" w:hint="cs"/>
          <w:rtl/>
          <w:lang w:bidi="ar-SY"/>
        </w:rPr>
        <w:t>،</w:t>
      </w:r>
      <w:r w:rsidRPr="00E270BA">
        <w:rPr>
          <w:rFonts w:asciiTheme="minorBidi" w:eastAsia="Calibri" w:hAnsiTheme="minorBidi"/>
          <w:rtl/>
          <w:lang w:bidi="ar-SY"/>
        </w:rPr>
        <w:t>كما</w:t>
      </w:r>
      <w:proofErr w:type="spellEnd"/>
      <w:r w:rsidRPr="00E270BA">
        <w:rPr>
          <w:rFonts w:asciiTheme="minorBidi" w:eastAsia="Calibri" w:hAnsiTheme="minorBidi"/>
          <w:rtl/>
          <w:lang w:bidi="ar-SY"/>
        </w:rPr>
        <w:t xml:space="preserve"> سيتم ترميز المشاركين والمشا</w:t>
      </w:r>
      <w:r w:rsidR="00886FAD">
        <w:rPr>
          <w:rFonts w:asciiTheme="minorBidi" w:eastAsia="Calibri" w:hAnsiTheme="minorBidi"/>
          <w:rtl/>
          <w:lang w:bidi="ar-SY"/>
        </w:rPr>
        <w:t>ركات بوضع أرقام دون ذكر للأسماء</w:t>
      </w:r>
      <w:r w:rsidR="00886FAD">
        <w:rPr>
          <w:rFonts w:asciiTheme="minorBidi" w:eastAsia="Calibri" w:hAnsiTheme="minorBidi" w:hint="cs"/>
          <w:rtl/>
          <w:lang w:bidi="ar-SY"/>
        </w:rPr>
        <w:t>،</w:t>
      </w:r>
      <w:r w:rsidRPr="00E270BA">
        <w:rPr>
          <w:rFonts w:asciiTheme="minorBidi" w:eastAsia="Calibri" w:hAnsiTheme="minorBidi"/>
          <w:rtl/>
          <w:lang w:bidi="ar-SY"/>
        </w:rPr>
        <w:t xml:space="preserve"> كذلك أتعهد بعدم إجراء استقصاء غير ضروري أو أي تدخل طبي من شأنه</w:t>
      </w:r>
      <w:r w:rsidR="00886FAD">
        <w:rPr>
          <w:rFonts w:asciiTheme="minorBidi" w:eastAsia="Calibri" w:hAnsiTheme="minorBidi"/>
          <w:rtl/>
          <w:lang w:bidi="ar-SY"/>
        </w:rPr>
        <w:t xml:space="preserve"> أن يؤذي الفرد بقصد أو بغير قصد</w:t>
      </w:r>
      <w:r w:rsidR="00886FAD">
        <w:rPr>
          <w:rFonts w:asciiTheme="minorBidi" w:eastAsia="Calibri" w:hAnsiTheme="minorBidi" w:hint="cs"/>
          <w:rtl/>
          <w:lang w:bidi="ar-SY"/>
        </w:rPr>
        <w:t>،</w:t>
      </w:r>
      <w:r w:rsidRPr="00E270BA">
        <w:rPr>
          <w:rFonts w:asciiTheme="minorBidi" w:eastAsia="Calibri" w:hAnsiTheme="minorBidi"/>
          <w:rtl/>
          <w:lang w:bidi="ar-SY"/>
        </w:rPr>
        <w:t xml:space="preserve"> كما أود أن أشير إلى أن المشارك لن يحصل</w:t>
      </w:r>
      <w:r w:rsidR="00886FAD">
        <w:rPr>
          <w:rFonts w:asciiTheme="minorBidi" w:eastAsia="Calibri" w:hAnsiTheme="minorBidi"/>
          <w:rtl/>
          <w:lang w:bidi="ar-SY"/>
        </w:rPr>
        <w:t xml:space="preserve"> على أي تعويضات أو أي مقابل ماد</w:t>
      </w:r>
      <w:r w:rsidR="00886FAD">
        <w:rPr>
          <w:rFonts w:asciiTheme="minorBidi" w:eastAsia="Calibri" w:hAnsiTheme="minorBidi" w:hint="cs"/>
          <w:rtl/>
          <w:lang w:bidi="ar-SY"/>
        </w:rPr>
        <w:t>ي،</w:t>
      </w:r>
      <w:r w:rsidRPr="00E270BA">
        <w:rPr>
          <w:rFonts w:asciiTheme="minorBidi" w:eastAsia="Calibri" w:hAnsiTheme="minorBidi"/>
          <w:rtl/>
          <w:lang w:bidi="ar-SY"/>
        </w:rPr>
        <w:t xml:space="preserve"> كما </w:t>
      </w:r>
      <w:r w:rsidR="00886FAD">
        <w:rPr>
          <w:rFonts w:asciiTheme="minorBidi" w:eastAsia="Calibri" w:hAnsiTheme="minorBidi"/>
          <w:rtl/>
          <w:lang w:bidi="ar-SY"/>
        </w:rPr>
        <w:t>أن رفض المشاركة ليس له أي تبعات</w:t>
      </w:r>
      <w:r w:rsidR="00886FAD">
        <w:rPr>
          <w:rFonts w:asciiTheme="minorBidi" w:eastAsia="Calibri" w:hAnsiTheme="minorBidi" w:hint="cs"/>
          <w:rtl/>
          <w:lang w:bidi="ar-SY"/>
        </w:rPr>
        <w:t>،</w:t>
      </w:r>
      <w:r w:rsidRPr="00E270BA">
        <w:rPr>
          <w:rFonts w:asciiTheme="minorBidi" w:eastAsia="Calibri" w:hAnsiTheme="minorBidi"/>
          <w:rtl/>
          <w:lang w:bidi="ar-SY"/>
        </w:rPr>
        <w:t xml:space="preserve"> وعليه فإن المشاركة ليست إلزامية ولك الحرية الكا</w:t>
      </w:r>
      <w:r w:rsidR="00886FAD">
        <w:rPr>
          <w:rFonts w:asciiTheme="minorBidi" w:eastAsia="Calibri" w:hAnsiTheme="minorBidi"/>
          <w:rtl/>
          <w:lang w:bidi="ar-SY"/>
        </w:rPr>
        <w:t>ملة في اختيار المشاركة من عدمها</w:t>
      </w:r>
      <w:r w:rsidR="00886FAD">
        <w:rPr>
          <w:rFonts w:asciiTheme="minorBidi" w:eastAsia="Calibri" w:hAnsiTheme="minorBidi" w:hint="cs"/>
          <w:rtl/>
          <w:lang w:bidi="ar-SY"/>
        </w:rPr>
        <w:t>،</w:t>
      </w:r>
      <w:r w:rsidRPr="00E270BA">
        <w:rPr>
          <w:rFonts w:asciiTheme="minorBidi" w:eastAsia="Calibri" w:hAnsiTheme="minorBidi"/>
          <w:rtl/>
          <w:lang w:bidi="ar-SY"/>
        </w:rPr>
        <w:t xml:space="preserve"> ولك حق الانسحاب متى شئت.</w:t>
      </w: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r w:rsidRPr="00E270BA">
        <w:rPr>
          <w:rFonts w:asciiTheme="minorBidi" w:eastAsia="Calibri" w:hAnsiTheme="minorBidi"/>
          <w:rtl/>
          <w:lang w:bidi="ar-SY"/>
        </w:rPr>
        <w:t xml:space="preserve"> </w:t>
      </w: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r w:rsidRPr="00E270BA">
        <w:rPr>
          <w:rFonts w:asciiTheme="minorBidi" w:eastAsia="Calibri" w:hAnsiTheme="minorBidi"/>
          <w:rtl/>
          <w:lang w:bidi="ar-SY"/>
        </w:rPr>
        <w:t>فمن يرغب المشاركة ليسجل اسمه مع التوقيع أسفل هذه الاستمارة</w:t>
      </w: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b/>
          <w:bCs/>
          <w:rtl/>
          <w:lang w:bidi="ar-SY"/>
        </w:rPr>
      </w:pPr>
      <w:r w:rsidRPr="00E270BA">
        <w:rPr>
          <w:rFonts w:asciiTheme="minorBidi" w:eastAsia="Calibri" w:hAnsiTheme="minorBidi"/>
          <w:b/>
          <w:bCs/>
          <w:rtl/>
          <w:lang w:bidi="ar-SY"/>
        </w:rPr>
        <w:t>الموافقة على المشاركة:</w:t>
      </w:r>
    </w:p>
    <w:p w:rsidR="00B9586F" w:rsidRPr="00E270BA" w:rsidRDefault="00B9586F" w:rsidP="00BC2C61">
      <w:pPr>
        <w:autoSpaceDE w:val="0"/>
        <w:autoSpaceDN w:val="0"/>
        <w:bidi/>
        <w:adjustRightInd w:val="0"/>
        <w:spacing w:after="0" w:line="240" w:lineRule="auto"/>
        <w:rPr>
          <w:rFonts w:asciiTheme="minorBidi" w:eastAsia="Calibri" w:hAnsiTheme="minorBidi"/>
          <w:b/>
          <w:bCs/>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r w:rsidRPr="00E270BA">
        <w:rPr>
          <w:rFonts w:asciiTheme="minorBidi" w:eastAsia="Calibri" w:hAnsiTheme="minorBidi"/>
          <w:rtl/>
          <w:lang w:bidi="ar-SY"/>
        </w:rPr>
        <w:t>لقد قرأت الاستمارة الخاصة بالموافقة المستنيرة وأوافق طوعا على الاشتراك في هذا البحث وأدرك أنني أملك فرصة الاستف</w:t>
      </w:r>
      <w:r w:rsidR="00886FAD">
        <w:rPr>
          <w:rFonts w:asciiTheme="minorBidi" w:eastAsia="Calibri" w:hAnsiTheme="minorBidi"/>
          <w:rtl/>
          <w:lang w:bidi="ar-SY"/>
        </w:rPr>
        <w:t xml:space="preserve">سار عن أي أمر مع ضرورة </w:t>
      </w:r>
      <w:proofErr w:type="spellStart"/>
      <w:r w:rsidR="00886FAD">
        <w:rPr>
          <w:rFonts w:asciiTheme="minorBidi" w:eastAsia="Calibri" w:hAnsiTheme="minorBidi"/>
          <w:rtl/>
          <w:lang w:bidi="ar-SY"/>
        </w:rPr>
        <w:t>الإجابة</w:t>
      </w:r>
      <w:r w:rsidR="00886FAD">
        <w:rPr>
          <w:rFonts w:asciiTheme="minorBidi" w:eastAsia="Calibri" w:hAnsiTheme="minorBidi" w:hint="cs"/>
          <w:rtl/>
          <w:lang w:bidi="ar-SY"/>
        </w:rPr>
        <w:t>،</w:t>
      </w:r>
      <w:r w:rsidRPr="00E270BA">
        <w:rPr>
          <w:rFonts w:asciiTheme="minorBidi" w:eastAsia="Calibri" w:hAnsiTheme="minorBidi"/>
          <w:rtl/>
          <w:lang w:bidi="ar-SY"/>
        </w:rPr>
        <w:t>كما</w:t>
      </w:r>
      <w:proofErr w:type="spellEnd"/>
      <w:r w:rsidRPr="00E270BA">
        <w:rPr>
          <w:rFonts w:asciiTheme="minorBidi" w:eastAsia="Calibri" w:hAnsiTheme="minorBidi"/>
          <w:rtl/>
          <w:lang w:bidi="ar-SY"/>
        </w:rPr>
        <w:t xml:space="preserve"> وأملك </w:t>
      </w:r>
      <w:r w:rsidR="00886FAD">
        <w:rPr>
          <w:rFonts w:asciiTheme="minorBidi" w:eastAsia="Calibri" w:hAnsiTheme="minorBidi"/>
          <w:rtl/>
          <w:lang w:bidi="ar-SY"/>
        </w:rPr>
        <w:t>الحق في الانسحاب في أي وقت أشاء</w:t>
      </w:r>
      <w:r w:rsidR="00886FAD">
        <w:rPr>
          <w:rFonts w:asciiTheme="minorBidi" w:eastAsia="Calibri" w:hAnsiTheme="minorBidi" w:hint="cs"/>
          <w:rtl/>
          <w:lang w:bidi="ar-SY"/>
        </w:rPr>
        <w:t>،</w:t>
      </w:r>
      <w:r w:rsidRPr="00E270BA">
        <w:rPr>
          <w:rFonts w:asciiTheme="minorBidi" w:eastAsia="Calibri" w:hAnsiTheme="minorBidi"/>
          <w:rtl/>
          <w:lang w:bidi="ar-SY"/>
        </w:rPr>
        <w:t xml:space="preserve"> وإن ذلك لن يعرضني لأي ضرر وعليه أوقع.</w:t>
      </w: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p>
    <w:p w:rsidR="00B9586F" w:rsidRPr="00E270BA" w:rsidRDefault="00B9586F" w:rsidP="00BC2C61">
      <w:pPr>
        <w:autoSpaceDE w:val="0"/>
        <w:autoSpaceDN w:val="0"/>
        <w:bidi/>
        <w:adjustRightInd w:val="0"/>
        <w:spacing w:after="0" w:line="240" w:lineRule="auto"/>
        <w:rPr>
          <w:rFonts w:asciiTheme="minorBidi" w:eastAsia="Calibri" w:hAnsiTheme="minorBidi"/>
          <w:rtl/>
          <w:lang w:bidi="ar-SY"/>
        </w:rPr>
      </w:pPr>
      <w:r w:rsidRPr="00E270BA">
        <w:rPr>
          <w:rFonts w:asciiTheme="minorBidi" w:eastAsia="Calibri" w:hAnsiTheme="minorBidi"/>
          <w:rtl/>
          <w:lang w:bidi="ar-SY"/>
        </w:rPr>
        <w:t>الرقم المتسلسل للمشارك                                     التوقيع                        التاريخ</w:t>
      </w:r>
    </w:p>
    <w:p w:rsidR="00B9586F" w:rsidRDefault="00B9586F" w:rsidP="00BC2C61">
      <w:pPr>
        <w:bidi/>
        <w:rPr>
          <w:rFonts w:asciiTheme="minorBidi" w:hAnsiTheme="minorBidi"/>
          <w:rtl/>
          <w:lang w:bidi="ar-SY"/>
        </w:rPr>
      </w:pPr>
    </w:p>
    <w:p w:rsidR="00FB4B7C" w:rsidRDefault="00FB4B7C" w:rsidP="00FB4B7C">
      <w:pPr>
        <w:bidi/>
        <w:rPr>
          <w:rFonts w:asciiTheme="minorBidi" w:hAnsiTheme="minorBidi"/>
          <w:rtl/>
          <w:lang w:bidi="ar-SY"/>
        </w:rPr>
      </w:pPr>
    </w:p>
    <w:p w:rsidR="00FB4B7C" w:rsidRDefault="00FB4B7C" w:rsidP="00FB4B7C">
      <w:pPr>
        <w:bidi/>
        <w:rPr>
          <w:rFonts w:asciiTheme="minorBidi" w:hAnsiTheme="minorBidi"/>
          <w:rtl/>
          <w:lang w:bidi="ar-SY"/>
        </w:rPr>
      </w:pPr>
    </w:p>
    <w:p w:rsidR="00B9586F" w:rsidRPr="00FC77E5" w:rsidRDefault="00B9586F" w:rsidP="002C5344">
      <w:pPr>
        <w:pStyle w:val="a6"/>
        <w:numPr>
          <w:ilvl w:val="1"/>
          <w:numId w:val="45"/>
        </w:numPr>
        <w:bidi/>
        <w:rPr>
          <w:rFonts w:asciiTheme="minorBidi" w:hAnsiTheme="minorBidi"/>
          <w:sz w:val="32"/>
          <w:szCs w:val="32"/>
          <w:lang w:bidi="ar-SY"/>
        </w:rPr>
      </w:pPr>
      <w:r w:rsidRPr="00FB4B7C">
        <w:rPr>
          <w:rFonts w:asciiTheme="minorBidi" w:hAnsiTheme="minorBidi"/>
          <w:b/>
          <w:bCs/>
          <w:sz w:val="32"/>
          <w:szCs w:val="32"/>
          <w:rtl/>
          <w:lang w:bidi="ar-SY"/>
        </w:rPr>
        <w:lastRenderedPageBreak/>
        <w:t>حجم العينة و معايير الاشتمال و معايير الاستبعاد</w:t>
      </w:r>
      <w:r w:rsidR="00FB4B7C">
        <w:rPr>
          <w:rFonts w:asciiTheme="minorBidi" w:hAnsiTheme="minorBidi" w:hint="cs"/>
          <w:sz w:val="32"/>
          <w:szCs w:val="32"/>
          <w:rtl/>
          <w:lang w:bidi="ar-SY"/>
        </w:rPr>
        <w:t>:</w:t>
      </w:r>
    </w:p>
    <w:p w:rsidR="00B9586F" w:rsidRPr="00DE7B39" w:rsidRDefault="00B9586F" w:rsidP="00BC2C61">
      <w:pPr>
        <w:bidi/>
        <w:rPr>
          <w:rFonts w:asciiTheme="minorBidi" w:hAnsiTheme="minorBidi"/>
          <w:b/>
          <w:bCs/>
          <w:rtl/>
          <w:lang w:bidi="ar-SY"/>
        </w:rPr>
      </w:pPr>
      <w:r w:rsidRPr="00DE7B39">
        <w:rPr>
          <w:rFonts w:asciiTheme="minorBidi" w:hAnsiTheme="minorBidi"/>
          <w:b/>
          <w:bCs/>
          <w:rtl/>
          <w:lang w:bidi="ar-SY"/>
        </w:rPr>
        <w:t xml:space="preserve">حجم العينة: </w:t>
      </w:r>
    </w:p>
    <w:p w:rsidR="00B9586F" w:rsidRPr="002D59C3" w:rsidRDefault="00B9586F" w:rsidP="00BC2C61">
      <w:pPr>
        <w:bidi/>
        <w:rPr>
          <w:rFonts w:asciiTheme="minorBidi" w:hAnsiTheme="minorBidi"/>
          <w:rtl/>
        </w:rPr>
      </w:pPr>
      <w:r w:rsidRPr="002D59C3">
        <w:rPr>
          <w:rFonts w:asciiTheme="minorBidi" w:hAnsiTheme="minorBidi"/>
          <w:rtl/>
        </w:rPr>
        <w:t>جميع مرضى التهاب الوتر المتكلس المزمن  في الكتف</w:t>
      </w:r>
      <w:r w:rsidRPr="002D59C3">
        <w:rPr>
          <w:rFonts w:asciiTheme="minorBidi" w:hAnsiTheme="minorBidi"/>
        </w:rPr>
        <w:t xml:space="preserve"> </w:t>
      </w:r>
      <w:r w:rsidRPr="002D59C3">
        <w:rPr>
          <w:rFonts w:asciiTheme="minorBidi" w:hAnsiTheme="minorBidi"/>
          <w:rtl/>
        </w:rPr>
        <w:t>المراجعين خلال مدة الدراسة</w:t>
      </w:r>
      <w:r w:rsidR="003A1955">
        <w:rPr>
          <w:rFonts w:asciiTheme="minorBidi" w:hAnsiTheme="minorBidi" w:hint="cs"/>
          <w:rtl/>
        </w:rPr>
        <w:t xml:space="preserve">، و الذين استكملوا الدراسة لنهايتها </w:t>
      </w:r>
      <w:r w:rsidR="00E12CC6">
        <w:rPr>
          <w:rFonts w:asciiTheme="minorBidi" w:hAnsiTheme="minorBidi" w:hint="cs"/>
          <w:rtl/>
        </w:rPr>
        <w:t>24 مريض</w:t>
      </w:r>
      <w:r w:rsidRPr="002D59C3">
        <w:rPr>
          <w:rFonts w:asciiTheme="minorBidi" w:hAnsiTheme="minorBidi"/>
          <w:rtl/>
        </w:rPr>
        <w:t xml:space="preserve"> .</w:t>
      </w:r>
    </w:p>
    <w:p w:rsidR="00B9586F" w:rsidRPr="00DE7B39" w:rsidRDefault="00B9586F" w:rsidP="00BC2C61">
      <w:pPr>
        <w:bidi/>
        <w:rPr>
          <w:rFonts w:asciiTheme="minorBidi" w:hAnsiTheme="minorBidi"/>
          <w:b/>
          <w:bCs/>
          <w:rtl/>
          <w:lang w:bidi="ar-SY"/>
        </w:rPr>
      </w:pPr>
      <w:r w:rsidRPr="00DE7B39">
        <w:rPr>
          <w:rFonts w:asciiTheme="minorBidi" w:hAnsiTheme="minorBidi"/>
          <w:b/>
          <w:bCs/>
          <w:rtl/>
          <w:lang w:bidi="ar-SY"/>
        </w:rPr>
        <w:t>معايير الاشتمال:</w:t>
      </w:r>
    </w:p>
    <w:p w:rsidR="00B9586F" w:rsidRPr="002D59C3" w:rsidRDefault="00B9586F" w:rsidP="00BC2C61">
      <w:pPr>
        <w:bidi/>
        <w:rPr>
          <w:rFonts w:asciiTheme="minorBidi" w:hAnsiTheme="minorBidi"/>
          <w:rtl/>
        </w:rPr>
      </w:pPr>
      <w:r w:rsidRPr="002D59C3">
        <w:rPr>
          <w:rFonts w:asciiTheme="minorBidi" w:hAnsiTheme="minorBidi"/>
          <w:rtl/>
        </w:rPr>
        <w:t>المرضى المشخص لهم التهاب وتر متكلس مزمن في الكتف شعاعياّ (بالصورة البسيطة)، ويكون لديهم ما يلي:</w:t>
      </w:r>
    </w:p>
    <w:p w:rsidR="00B9586F" w:rsidRPr="002D59C3" w:rsidRDefault="00B9586F" w:rsidP="000B4B47">
      <w:pPr>
        <w:pStyle w:val="a6"/>
        <w:numPr>
          <w:ilvl w:val="0"/>
          <w:numId w:val="43"/>
        </w:numPr>
        <w:bidi/>
        <w:rPr>
          <w:rFonts w:asciiTheme="minorBidi" w:hAnsiTheme="minorBidi"/>
          <w:rtl/>
          <w:lang w:bidi="ar-SY"/>
        </w:rPr>
      </w:pPr>
      <w:r w:rsidRPr="002D59C3">
        <w:rPr>
          <w:rFonts w:asciiTheme="minorBidi" w:hAnsiTheme="minorBidi"/>
          <w:rtl/>
        </w:rPr>
        <w:t>ألم معتدل أ</w:t>
      </w:r>
      <w:r w:rsidR="000B4B47">
        <w:rPr>
          <w:rFonts w:asciiTheme="minorBidi" w:hAnsiTheme="minorBidi" w:hint="cs"/>
          <w:rtl/>
        </w:rPr>
        <w:t>كبر</w:t>
      </w:r>
      <w:r w:rsidRPr="002D59C3">
        <w:rPr>
          <w:rFonts w:asciiTheme="minorBidi" w:hAnsiTheme="minorBidi"/>
          <w:rtl/>
        </w:rPr>
        <w:t xml:space="preserve"> أو يساوي 4 على مقياس </w:t>
      </w:r>
      <w:r w:rsidRPr="002D59C3">
        <w:rPr>
          <w:rFonts w:asciiTheme="minorBidi" w:hAnsiTheme="minorBidi"/>
          <w:rtl/>
          <w:lang w:bidi="ar-SY"/>
        </w:rPr>
        <w:t>الألم البصري.</w:t>
      </w:r>
    </w:p>
    <w:p w:rsidR="00B9586F" w:rsidRPr="002D59C3" w:rsidRDefault="00B9586F" w:rsidP="00BC2C61">
      <w:pPr>
        <w:bidi/>
        <w:rPr>
          <w:rFonts w:asciiTheme="minorBidi" w:hAnsiTheme="minorBidi"/>
          <w:rtl/>
          <w:lang w:bidi="ar-SY"/>
        </w:rPr>
      </w:pPr>
      <w:r w:rsidRPr="002D59C3">
        <w:rPr>
          <w:rFonts w:asciiTheme="minorBidi" w:hAnsiTheme="minorBidi"/>
          <w:rtl/>
        </w:rPr>
        <w:t>أو</w:t>
      </w:r>
    </w:p>
    <w:p w:rsidR="00B9586F" w:rsidRPr="002D59C3" w:rsidRDefault="00B9586F" w:rsidP="002C5344">
      <w:pPr>
        <w:pStyle w:val="a6"/>
        <w:numPr>
          <w:ilvl w:val="0"/>
          <w:numId w:val="43"/>
        </w:numPr>
        <w:bidi/>
        <w:rPr>
          <w:rFonts w:asciiTheme="minorBidi" w:hAnsiTheme="minorBidi"/>
          <w:rtl/>
        </w:rPr>
      </w:pPr>
      <w:r w:rsidRPr="002D59C3">
        <w:rPr>
          <w:rFonts w:asciiTheme="minorBidi" w:hAnsiTheme="minorBidi"/>
          <w:rtl/>
        </w:rPr>
        <w:t>ألم مستمر على الأقل 6 أشهر .</w:t>
      </w:r>
    </w:p>
    <w:p w:rsidR="00B9586F" w:rsidRPr="00DE7B39" w:rsidRDefault="00B9586F" w:rsidP="00BC2C61">
      <w:pPr>
        <w:bidi/>
        <w:rPr>
          <w:rFonts w:asciiTheme="minorBidi" w:hAnsiTheme="minorBidi"/>
          <w:b/>
          <w:bCs/>
          <w:rtl/>
          <w:lang w:bidi="ar-SY"/>
        </w:rPr>
      </w:pPr>
      <w:r w:rsidRPr="00DE7B39">
        <w:rPr>
          <w:rFonts w:asciiTheme="minorBidi" w:hAnsiTheme="minorBidi"/>
          <w:b/>
          <w:bCs/>
          <w:rtl/>
          <w:lang w:bidi="ar-SY"/>
        </w:rPr>
        <w:t>معايير الاستبعاد:</w:t>
      </w:r>
    </w:p>
    <w:p w:rsidR="00B9586F" w:rsidRPr="002D59C3" w:rsidRDefault="00B9586F" w:rsidP="002C5344">
      <w:pPr>
        <w:pStyle w:val="a6"/>
        <w:numPr>
          <w:ilvl w:val="0"/>
          <w:numId w:val="34"/>
        </w:numPr>
        <w:tabs>
          <w:tab w:val="center" w:pos="4680"/>
        </w:tabs>
        <w:bidi/>
        <w:rPr>
          <w:rFonts w:asciiTheme="minorBidi" w:hAnsiTheme="minorBidi"/>
          <w:rtl/>
        </w:rPr>
      </w:pPr>
      <w:r w:rsidRPr="002D59C3">
        <w:rPr>
          <w:rFonts w:asciiTheme="minorBidi" w:hAnsiTheme="minorBidi"/>
          <w:rtl/>
        </w:rPr>
        <w:t>المرضى الذين  لديهم أمراض جهازية مثل :</w:t>
      </w:r>
    </w:p>
    <w:p w:rsidR="00B9586F" w:rsidRPr="002D59C3" w:rsidRDefault="00B9586F" w:rsidP="002C5344">
      <w:pPr>
        <w:pStyle w:val="a6"/>
        <w:numPr>
          <w:ilvl w:val="0"/>
          <w:numId w:val="44"/>
        </w:numPr>
        <w:tabs>
          <w:tab w:val="center" w:pos="4680"/>
        </w:tabs>
        <w:bidi/>
        <w:rPr>
          <w:rFonts w:asciiTheme="minorBidi" w:hAnsiTheme="minorBidi"/>
          <w:rtl/>
        </w:rPr>
      </w:pPr>
      <w:r w:rsidRPr="002D59C3">
        <w:rPr>
          <w:rFonts w:asciiTheme="minorBidi" w:hAnsiTheme="minorBidi"/>
          <w:rtl/>
        </w:rPr>
        <w:t xml:space="preserve">أمراض </w:t>
      </w:r>
      <w:proofErr w:type="spellStart"/>
      <w:r w:rsidRPr="002D59C3">
        <w:rPr>
          <w:rFonts w:asciiTheme="minorBidi" w:hAnsiTheme="minorBidi"/>
          <w:rtl/>
        </w:rPr>
        <w:t>رثوية</w:t>
      </w:r>
      <w:proofErr w:type="spellEnd"/>
      <w:r w:rsidRPr="002D59C3">
        <w:rPr>
          <w:rFonts w:asciiTheme="minorBidi" w:hAnsiTheme="minorBidi"/>
          <w:rtl/>
        </w:rPr>
        <w:t xml:space="preserve"> .</w:t>
      </w:r>
    </w:p>
    <w:p w:rsidR="00B9586F" w:rsidRPr="002D59C3" w:rsidRDefault="00B9586F" w:rsidP="002C5344">
      <w:pPr>
        <w:pStyle w:val="a6"/>
        <w:numPr>
          <w:ilvl w:val="0"/>
          <w:numId w:val="44"/>
        </w:numPr>
        <w:tabs>
          <w:tab w:val="center" w:pos="4680"/>
        </w:tabs>
        <w:bidi/>
        <w:rPr>
          <w:rFonts w:asciiTheme="minorBidi" w:hAnsiTheme="minorBidi"/>
          <w:rtl/>
        </w:rPr>
      </w:pPr>
      <w:r w:rsidRPr="002D59C3">
        <w:rPr>
          <w:rFonts w:asciiTheme="minorBidi" w:hAnsiTheme="minorBidi"/>
          <w:rtl/>
        </w:rPr>
        <w:t xml:space="preserve">أمراض </w:t>
      </w:r>
      <w:proofErr w:type="spellStart"/>
      <w:r w:rsidRPr="002D59C3">
        <w:rPr>
          <w:rFonts w:asciiTheme="minorBidi" w:hAnsiTheme="minorBidi"/>
          <w:rtl/>
        </w:rPr>
        <w:t>خثارية</w:t>
      </w:r>
      <w:proofErr w:type="spellEnd"/>
      <w:r w:rsidRPr="002D59C3">
        <w:rPr>
          <w:rFonts w:asciiTheme="minorBidi" w:hAnsiTheme="minorBidi"/>
          <w:rtl/>
        </w:rPr>
        <w:t xml:space="preserve"> .</w:t>
      </w:r>
    </w:p>
    <w:p w:rsidR="00B9586F" w:rsidRPr="002D59C3" w:rsidRDefault="00B9586F" w:rsidP="002C5344">
      <w:pPr>
        <w:pStyle w:val="a6"/>
        <w:numPr>
          <w:ilvl w:val="0"/>
          <w:numId w:val="44"/>
        </w:numPr>
        <w:tabs>
          <w:tab w:val="center" w:pos="4680"/>
        </w:tabs>
        <w:bidi/>
        <w:rPr>
          <w:rFonts w:asciiTheme="minorBidi" w:hAnsiTheme="minorBidi"/>
          <w:rtl/>
        </w:rPr>
      </w:pPr>
      <w:r w:rsidRPr="002D59C3">
        <w:rPr>
          <w:rFonts w:asciiTheme="minorBidi" w:hAnsiTheme="minorBidi"/>
          <w:rtl/>
        </w:rPr>
        <w:t>وجود ناظم خطى أو جهاز غريب في الجسم .</w:t>
      </w:r>
    </w:p>
    <w:p w:rsidR="00B9586F" w:rsidRPr="002D59C3" w:rsidRDefault="00B9586F" w:rsidP="002C5344">
      <w:pPr>
        <w:pStyle w:val="a6"/>
        <w:numPr>
          <w:ilvl w:val="0"/>
          <w:numId w:val="44"/>
        </w:numPr>
        <w:tabs>
          <w:tab w:val="center" w:pos="4680"/>
        </w:tabs>
        <w:bidi/>
        <w:rPr>
          <w:rFonts w:asciiTheme="minorBidi" w:hAnsiTheme="minorBidi"/>
          <w:rtl/>
        </w:rPr>
      </w:pPr>
      <w:r w:rsidRPr="002D59C3">
        <w:rPr>
          <w:rFonts w:asciiTheme="minorBidi" w:hAnsiTheme="minorBidi"/>
          <w:rtl/>
        </w:rPr>
        <w:t>اعتلال أعصاب .</w:t>
      </w:r>
    </w:p>
    <w:p w:rsidR="00B9586F" w:rsidRPr="002D59C3" w:rsidRDefault="00B9586F" w:rsidP="002C5344">
      <w:pPr>
        <w:pStyle w:val="a6"/>
        <w:numPr>
          <w:ilvl w:val="0"/>
          <w:numId w:val="44"/>
        </w:numPr>
        <w:tabs>
          <w:tab w:val="center" w:pos="4680"/>
        </w:tabs>
        <w:bidi/>
        <w:rPr>
          <w:rFonts w:asciiTheme="minorBidi" w:hAnsiTheme="minorBidi"/>
          <w:rtl/>
        </w:rPr>
      </w:pPr>
      <w:r w:rsidRPr="002D59C3">
        <w:rPr>
          <w:rFonts w:asciiTheme="minorBidi" w:hAnsiTheme="minorBidi"/>
          <w:rtl/>
        </w:rPr>
        <w:t>أورام خبيثة.</w:t>
      </w:r>
    </w:p>
    <w:p w:rsidR="00B9586F" w:rsidRPr="002D59C3" w:rsidRDefault="00B9586F" w:rsidP="002C5344">
      <w:pPr>
        <w:pStyle w:val="a6"/>
        <w:numPr>
          <w:ilvl w:val="0"/>
          <w:numId w:val="44"/>
        </w:numPr>
        <w:tabs>
          <w:tab w:val="center" w:pos="4680"/>
        </w:tabs>
        <w:bidi/>
        <w:rPr>
          <w:rFonts w:asciiTheme="minorBidi" w:hAnsiTheme="minorBidi"/>
          <w:rtl/>
        </w:rPr>
      </w:pPr>
      <w:r w:rsidRPr="002D59C3">
        <w:rPr>
          <w:rFonts w:asciiTheme="minorBidi" w:hAnsiTheme="minorBidi"/>
          <w:rtl/>
        </w:rPr>
        <w:t>حالات إنتانية مؤلمة .</w:t>
      </w:r>
    </w:p>
    <w:p w:rsidR="00B9586F" w:rsidRPr="002D59C3" w:rsidRDefault="00B9586F" w:rsidP="002C5344">
      <w:pPr>
        <w:pStyle w:val="a6"/>
        <w:numPr>
          <w:ilvl w:val="0"/>
          <w:numId w:val="34"/>
        </w:numPr>
        <w:tabs>
          <w:tab w:val="center" w:pos="4680"/>
        </w:tabs>
        <w:bidi/>
        <w:rPr>
          <w:rFonts w:asciiTheme="minorBidi" w:hAnsiTheme="minorBidi"/>
          <w:rtl/>
        </w:rPr>
      </w:pPr>
      <w:r w:rsidRPr="002D59C3">
        <w:rPr>
          <w:rFonts w:asciiTheme="minorBidi" w:hAnsiTheme="minorBidi"/>
          <w:rtl/>
        </w:rPr>
        <w:t>تمزق كم مدورة .</w:t>
      </w:r>
    </w:p>
    <w:p w:rsidR="00B9586F" w:rsidRPr="002D59C3" w:rsidRDefault="00B9586F" w:rsidP="002C5344">
      <w:pPr>
        <w:pStyle w:val="a6"/>
        <w:numPr>
          <w:ilvl w:val="0"/>
          <w:numId w:val="34"/>
        </w:numPr>
        <w:tabs>
          <w:tab w:val="center" w:pos="4680"/>
        </w:tabs>
        <w:bidi/>
        <w:rPr>
          <w:rFonts w:asciiTheme="minorBidi" w:hAnsiTheme="minorBidi"/>
          <w:rtl/>
        </w:rPr>
      </w:pPr>
      <w:r w:rsidRPr="002D59C3">
        <w:rPr>
          <w:rFonts w:asciiTheme="minorBidi" w:hAnsiTheme="minorBidi"/>
          <w:rtl/>
        </w:rPr>
        <w:t>جراحة سابقة للتكلس الموجود.</w:t>
      </w:r>
    </w:p>
    <w:p w:rsidR="001B57B3" w:rsidRPr="001B57B3" w:rsidRDefault="00B9586F" w:rsidP="002C5344">
      <w:pPr>
        <w:pStyle w:val="a6"/>
        <w:numPr>
          <w:ilvl w:val="0"/>
          <w:numId w:val="34"/>
        </w:numPr>
        <w:tabs>
          <w:tab w:val="center" w:pos="4680"/>
        </w:tabs>
        <w:bidi/>
        <w:rPr>
          <w:rFonts w:asciiTheme="minorBidi" w:hAnsiTheme="minorBidi"/>
          <w:rtl/>
        </w:rPr>
      </w:pPr>
      <w:r w:rsidRPr="002D59C3">
        <w:rPr>
          <w:rFonts w:asciiTheme="minorBidi" w:hAnsiTheme="minorBidi"/>
          <w:rtl/>
        </w:rPr>
        <w:t xml:space="preserve">بزل أو حقن خلال 3 أشهر سابقة </w:t>
      </w:r>
      <w:proofErr w:type="spellStart"/>
      <w:r>
        <w:rPr>
          <w:rFonts w:asciiTheme="minorBidi" w:hAnsiTheme="minorBidi" w:hint="cs"/>
          <w:rtl/>
        </w:rPr>
        <w:t>للستيروئيدات</w:t>
      </w:r>
      <w:proofErr w:type="spellEnd"/>
      <w:r>
        <w:rPr>
          <w:rFonts w:asciiTheme="minorBidi" w:hAnsiTheme="minorBidi" w:hint="cs"/>
          <w:rtl/>
        </w:rPr>
        <w:t xml:space="preserve"> القشرية</w:t>
      </w:r>
      <w:r w:rsidRPr="002D59C3">
        <w:rPr>
          <w:rFonts w:asciiTheme="minorBidi" w:hAnsiTheme="minorBidi"/>
          <w:rtl/>
        </w:rPr>
        <w:t xml:space="preserve"> السكرية في مفصل الكتف.</w:t>
      </w:r>
    </w:p>
    <w:p w:rsidR="00B9586F" w:rsidRPr="002D59C3" w:rsidRDefault="00B9586F" w:rsidP="002C5344">
      <w:pPr>
        <w:pStyle w:val="a6"/>
        <w:numPr>
          <w:ilvl w:val="0"/>
          <w:numId w:val="34"/>
        </w:numPr>
        <w:tabs>
          <w:tab w:val="center" w:pos="4680"/>
        </w:tabs>
        <w:bidi/>
        <w:rPr>
          <w:rFonts w:asciiTheme="minorBidi" w:hAnsiTheme="minorBidi"/>
        </w:rPr>
      </w:pPr>
      <w:r w:rsidRPr="002D59C3">
        <w:rPr>
          <w:rFonts w:asciiTheme="minorBidi" w:hAnsiTheme="minorBidi"/>
          <w:rtl/>
        </w:rPr>
        <w:t>الحوامل.</w:t>
      </w:r>
    </w:p>
    <w:p w:rsidR="00B9586F" w:rsidRPr="002D59C3" w:rsidRDefault="00B9586F" w:rsidP="00BC2C61">
      <w:pPr>
        <w:tabs>
          <w:tab w:val="center" w:pos="4680"/>
        </w:tabs>
        <w:bidi/>
        <w:rPr>
          <w:rFonts w:asciiTheme="minorBidi" w:hAnsiTheme="minorBidi"/>
          <w:rtl/>
        </w:rPr>
      </w:pPr>
    </w:p>
    <w:p w:rsidR="00B9586F" w:rsidRPr="002D59C3" w:rsidRDefault="00B9586F" w:rsidP="00BC2C61">
      <w:pPr>
        <w:tabs>
          <w:tab w:val="center" w:pos="4680"/>
        </w:tabs>
        <w:bidi/>
        <w:rPr>
          <w:rFonts w:asciiTheme="minorBidi" w:hAnsiTheme="minorBidi"/>
          <w:rtl/>
        </w:rPr>
      </w:pPr>
    </w:p>
    <w:p w:rsidR="00B9586F" w:rsidRPr="002D59C3" w:rsidRDefault="00B9586F" w:rsidP="00BC2C61">
      <w:pPr>
        <w:tabs>
          <w:tab w:val="center" w:pos="4680"/>
        </w:tabs>
        <w:bidi/>
        <w:rPr>
          <w:rFonts w:asciiTheme="minorBidi" w:hAnsiTheme="minorBidi"/>
          <w:rtl/>
        </w:rPr>
      </w:pPr>
    </w:p>
    <w:p w:rsidR="00B9586F" w:rsidRPr="002D59C3" w:rsidRDefault="00B9586F" w:rsidP="00BC2C61">
      <w:pPr>
        <w:tabs>
          <w:tab w:val="center" w:pos="4680"/>
        </w:tabs>
        <w:bidi/>
        <w:rPr>
          <w:rFonts w:asciiTheme="minorBidi" w:hAnsiTheme="minorBidi"/>
          <w:rtl/>
        </w:rPr>
      </w:pPr>
    </w:p>
    <w:p w:rsidR="00B9586F" w:rsidRPr="002D59C3" w:rsidRDefault="00B9586F" w:rsidP="00BC2C61">
      <w:pPr>
        <w:tabs>
          <w:tab w:val="center" w:pos="4680"/>
        </w:tabs>
        <w:bidi/>
        <w:rPr>
          <w:rFonts w:asciiTheme="minorBidi" w:hAnsiTheme="minorBidi"/>
        </w:rPr>
      </w:pPr>
    </w:p>
    <w:p w:rsidR="00B9586F" w:rsidRPr="002D59C3" w:rsidRDefault="00B9586F" w:rsidP="00BC2C61">
      <w:pPr>
        <w:tabs>
          <w:tab w:val="center" w:pos="4680"/>
        </w:tabs>
        <w:bidi/>
        <w:rPr>
          <w:rFonts w:asciiTheme="minorBidi" w:hAnsiTheme="minorBidi"/>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Pr="00A00B9C" w:rsidRDefault="00B9586F" w:rsidP="00A00B9C">
      <w:pPr>
        <w:bidi/>
        <w:spacing w:after="0" w:line="240" w:lineRule="auto"/>
        <w:jc w:val="center"/>
        <w:rPr>
          <w:rFonts w:asciiTheme="minorBidi" w:hAnsiTheme="minorBidi"/>
          <w:sz w:val="72"/>
          <w:szCs w:val="72"/>
          <w:rtl/>
          <w:lang w:bidi="ar-SY"/>
        </w:rPr>
      </w:pPr>
      <w:r w:rsidRPr="00A00B9C">
        <w:rPr>
          <w:rFonts w:asciiTheme="minorBidi" w:hAnsiTheme="minorBidi"/>
          <w:sz w:val="72"/>
          <w:szCs w:val="72"/>
          <w:rtl/>
          <w:lang w:bidi="ar-SY"/>
        </w:rPr>
        <w:t>الفصل الثاني</w:t>
      </w:r>
    </w:p>
    <w:p w:rsidR="00B9586F" w:rsidRPr="00A00B9C" w:rsidRDefault="00B9586F" w:rsidP="00A00B9C">
      <w:pPr>
        <w:bidi/>
        <w:spacing w:after="0" w:line="240" w:lineRule="auto"/>
        <w:jc w:val="center"/>
        <w:rPr>
          <w:rFonts w:asciiTheme="minorBidi" w:hAnsiTheme="minorBidi"/>
          <w:sz w:val="72"/>
          <w:szCs w:val="72"/>
          <w:rtl/>
          <w:lang w:bidi="ar-SY"/>
        </w:rPr>
      </w:pPr>
    </w:p>
    <w:p w:rsidR="00B9586F" w:rsidRDefault="00B9586F" w:rsidP="00A00B9C">
      <w:pPr>
        <w:tabs>
          <w:tab w:val="center" w:pos="4680"/>
        </w:tabs>
        <w:bidi/>
        <w:jc w:val="center"/>
        <w:rPr>
          <w:rFonts w:asciiTheme="minorBidi" w:hAnsiTheme="minorBidi"/>
          <w:rtl/>
        </w:rPr>
      </w:pPr>
      <w:r w:rsidRPr="00A00B9C">
        <w:rPr>
          <w:rFonts w:asciiTheme="minorBidi" w:hAnsiTheme="minorBidi"/>
          <w:sz w:val="72"/>
          <w:szCs w:val="72"/>
          <w:rtl/>
          <w:lang w:bidi="ar-SY"/>
        </w:rPr>
        <w:t xml:space="preserve">الخطوط </w:t>
      </w:r>
      <w:r w:rsidRPr="00A00B9C">
        <w:rPr>
          <w:rFonts w:asciiTheme="minorBidi" w:hAnsiTheme="minorBidi" w:hint="cs"/>
          <w:sz w:val="72"/>
          <w:szCs w:val="72"/>
          <w:rtl/>
          <w:lang w:bidi="ar-SY"/>
        </w:rPr>
        <w:t>الإرشادية</w:t>
      </w:r>
      <w:r w:rsidRPr="00A00B9C">
        <w:rPr>
          <w:rFonts w:asciiTheme="minorBidi" w:hAnsiTheme="minorBidi"/>
          <w:sz w:val="72"/>
          <w:szCs w:val="72"/>
          <w:rtl/>
          <w:lang w:bidi="ar-SY"/>
        </w:rPr>
        <w:t xml:space="preserve"> في تطبيق ا</w:t>
      </w:r>
      <w:r w:rsidRPr="00A00B9C">
        <w:rPr>
          <w:rFonts w:asciiTheme="minorBidi" w:hAnsiTheme="minorBidi"/>
          <w:sz w:val="72"/>
          <w:szCs w:val="72"/>
          <w:rtl/>
        </w:rPr>
        <w:t>لعلاج و الاختبارات</w:t>
      </w: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B9586F" w:rsidRDefault="00B9586F" w:rsidP="00BC2C61">
      <w:pPr>
        <w:tabs>
          <w:tab w:val="center" w:pos="4680"/>
        </w:tabs>
        <w:bidi/>
        <w:rPr>
          <w:rFonts w:asciiTheme="minorBidi" w:hAnsiTheme="minorBidi"/>
          <w:rtl/>
        </w:rPr>
      </w:pPr>
    </w:p>
    <w:p w:rsidR="003A5838" w:rsidRDefault="003A5838" w:rsidP="003A5838">
      <w:pPr>
        <w:tabs>
          <w:tab w:val="center" w:pos="4680"/>
        </w:tabs>
        <w:bidi/>
        <w:rPr>
          <w:rFonts w:asciiTheme="minorBidi" w:hAnsiTheme="minorBidi"/>
          <w:rtl/>
        </w:rPr>
      </w:pPr>
    </w:p>
    <w:p w:rsidR="00B9586F" w:rsidRPr="00AA61C9" w:rsidRDefault="00B9586F" w:rsidP="00BC2C61">
      <w:pPr>
        <w:tabs>
          <w:tab w:val="center" w:pos="4680"/>
        </w:tabs>
        <w:bidi/>
        <w:rPr>
          <w:rFonts w:asciiTheme="minorBidi" w:hAnsiTheme="minorBidi"/>
          <w:b/>
          <w:bCs/>
        </w:rPr>
      </w:pPr>
      <w:r w:rsidRPr="00AA61C9">
        <w:rPr>
          <w:rFonts w:asciiTheme="minorBidi" w:hAnsiTheme="minorBidi" w:hint="cs"/>
          <w:b/>
          <w:bCs/>
          <w:rtl/>
        </w:rPr>
        <w:t xml:space="preserve">2-1. </w:t>
      </w:r>
      <w:r w:rsidRPr="00AA61C9">
        <w:rPr>
          <w:rFonts w:asciiTheme="minorBidi" w:hAnsiTheme="minorBidi" w:hint="cs"/>
          <w:b/>
          <w:bCs/>
          <w:sz w:val="32"/>
          <w:szCs w:val="32"/>
          <w:rtl/>
        </w:rPr>
        <w:t>طريقة العلاج:</w:t>
      </w:r>
    </w:p>
    <w:p w:rsidR="00B9586F" w:rsidRPr="00EE3014" w:rsidRDefault="00B9586F" w:rsidP="002C5344">
      <w:pPr>
        <w:pStyle w:val="a6"/>
        <w:numPr>
          <w:ilvl w:val="0"/>
          <w:numId w:val="47"/>
        </w:numPr>
        <w:bidi/>
        <w:rPr>
          <w:rFonts w:asciiTheme="minorBidi" w:hAnsiTheme="minorBidi"/>
          <w:rtl/>
        </w:rPr>
      </w:pPr>
      <w:r w:rsidRPr="00EE3014">
        <w:rPr>
          <w:rFonts w:asciiTheme="minorBidi" w:hAnsiTheme="minorBidi"/>
          <w:rtl/>
        </w:rPr>
        <w:t xml:space="preserve">المجموعة الأولى: مجموعة الأمواج الصادمة </w:t>
      </w:r>
      <w:r w:rsidRPr="00EE3014">
        <w:rPr>
          <w:rFonts w:asciiTheme="minorBidi" w:hAnsiTheme="minorBidi"/>
        </w:rPr>
        <w:t>ESWT</w:t>
      </w:r>
      <w:r w:rsidRPr="00EE3014">
        <w:rPr>
          <w:rFonts w:asciiTheme="minorBidi" w:hAnsiTheme="minorBidi"/>
          <w:rtl/>
        </w:rPr>
        <w:t>. يتم العلاج خلال 3 أسابيع متتالية. جلسة واحد</w:t>
      </w:r>
      <w:r w:rsidR="000C71ED">
        <w:rPr>
          <w:rFonts w:asciiTheme="minorBidi" w:hAnsiTheme="minorBidi" w:hint="cs"/>
          <w:rtl/>
        </w:rPr>
        <w:t>ة</w:t>
      </w:r>
      <w:r w:rsidRPr="00EE3014">
        <w:rPr>
          <w:rFonts w:asciiTheme="minorBidi" w:hAnsiTheme="minorBidi"/>
          <w:rtl/>
        </w:rPr>
        <w:t xml:space="preserve"> بالأسبوع.</w:t>
      </w:r>
    </w:p>
    <w:p w:rsidR="00B9586F" w:rsidRPr="00EE3014" w:rsidRDefault="00B9586F" w:rsidP="002C5344">
      <w:pPr>
        <w:pStyle w:val="a6"/>
        <w:numPr>
          <w:ilvl w:val="0"/>
          <w:numId w:val="47"/>
        </w:numPr>
        <w:bidi/>
        <w:rPr>
          <w:rFonts w:asciiTheme="minorBidi" w:hAnsiTheme="minorBidi"/>
          <w:rtl/>
        </w:rPr>
      </w:pPr>
      <w:r w:rsidRPr="00EE3014">
        <w:rPr>
          <w:rFonts w:asciiTheme="minorBidi" w:hAnsiTheme="minorBidi"/>
          <w:rtl/>
        </w:rPr>
        <w:t xml:space="preserve">المجموعة الثانية: يطبق عليها التنبيه الكهربائي </w:t>
      </w:r>
      <w:r w:rsidRPr="00EE3014">
        <w:rPr>
          <w:rFonts w:asciiTheme="minorBidi" w:hAnsiTheme="minorBidi"/>
        </w:rPr>
        <w:t>TENS</w:t>
      </w:r>
      <w:r w:rsidR="00D66166">
        <w:rPr>
          <w:rFonts w:asciiTheme="minorBidi" w:hAnsiTheme="minorBidi" w:hint="cs"/>
          <w:rtl/>
        </w:rPr>
        <w:t>،</w:t>
      </w:r>
      <w:r w:rsidRPr="00EE3014">
        <w:rPr>
          <w:rFonts w:asciiTheme="minorBidi" w:hAnsiTheme="minorBidi"/>
          <w:rtl/>
        </w:rPr>
        <w:t xml:space="preserve"> 3 جلسات </w:t>
      </w:r>
      <w:r w:rsidR="003A5838" w:rsidRPr="00EE3014">
        <w:rPr>
          <w:rFonts w:asciiTheme="minorBidi" w:hAnsiTheme="minorBidi" w:hint="cs"/>
          <w:rtl/>
        </w:rPr>
        <w:t>أسبوعيا</w:t>
      </w:r>
      <w:r w:rsidR="003A5838">
        <w:rPr>
          <w:rFonts w:asciiTheme="minorBidi" w:hAnsiTheme="minorBidi" w:hint="cs"/>
          <w:rtl/>
        </w:rPr>
        <w:t>ً</w:t>
      </w:r>
      <w:r w:rsidR="00D66166">
        <w:rPr>
          <w:rFonts w:asciiTheme="minorBidi" w:hAnsiTheme="minorBidi" w:hint="cs"/>
          <w:rtl/>
        </w:rPr>
        <w:t>،</w:t>
      </w:r>
      <w:r w:rsidRPr="00EE3014">
        <w:rPr>
          <w:rFonts w:asciiTheme="minorBidi" w:hAnsiTheme="minorBidi"/>
          <w:rtl/>
        </w:rPr>
        <w:t xml:space="preserve"> خلال 3 أسابيع متتالية</w:t>
      </w:r>
    </w:p>
    <w:p w:rsidR="00B9586F" w:rsidRPr="00EE3014" w:rsidRDefault="00B9586F" w:rsidP="00D66166">
      <w:pPr>
        <w:pStyle w:val="a6"/>
        <w:numPr>
          <w:ilvl w:val="0"/>
          <w:numId w:val="47"/>
        </w:numPr>
        <w:bidi/>
        <w:rPr>
          <w:rFonts w:asciiTheme="minorBidi" w:hAnsiTheme="minorBidi"/>
          <w:rtl/>
        </w:rPr>
      </w:pPr>
      <w:r w:rsidRPr="00EE3014">
        <w:rPr>
          <w:rFonts w:asciiTheme="minorBidi" w:hAnsiTheme="minorBidi"/>
          <w:rtl/>
        </w:rPr>
        <w:t>يتم التقييم</w:t>
      </w:r>
      <w:r w:rsidR="00D66166">
        <w:rPr>
          <w:rFonts w:asciiTheme="minorBidi" w:hAnsiTheme="minorBidi"/>
          <w:rtl/>
        </w:rPr>
        <w:t xml:space="preserve"> لكامل المرضى قبل البدء بالعلاج</w:t>
      </w:r>
      <w:r w:rsidR="00D66166">
        <w:rPr>
          <w:rFonts w:asciiTheme="minorBidi" w:hAnsiTheme="minorBidi" w:hint="cs"/>
          <w:rtl/>
        </w:rPr>
        <w:t>،</w:t>
      </w:r>
      <w:r w:rsidRPr="00EE3014">
        <w:rPr>
          <w:rFonts w:asciiTheme="minorBidi" w:hAnsiTheme="minorBidi"/>
          <w:rtl/>
        </w:rPr>
        <w:t xml:space="preserve"> وفي الأسبوع الثاني</w:t>
      </w:r>
      <w:r w:rsidR="00D66166">
        <w:rPr>
          <w:rFonts w:asciiTheme="minorBidi" w:hAnsiTheme="minorBidi" w:hint="cs"/>
          <w:rtl/>
        </w:rPr>
        <w:t>،</w:t>
      </w:r>
      <w:r w:rsidRPr="00EE3014">
        <w:rPr>
          <w:rFonts w:asciiTheme="minorBidi" w:hAnsiTheme="minorBidi"/>
          <w:rtl/>
        </w:rPr>
        <w:t xml:space="preserve"> والأسبوع الرابع</w:t>
      </w:r>
      <w:r w:rsidR="00D66166">
        <w:rPr>
          <w:rFonts w:asciiTheme="minorBidi" w:hAnsiTheme="minorBidi" w:hint="cs"/>
          <w:rtl/>
        </w:rPr>
        <w:t>،</w:t>
      </w:r>
      <w:r w:rsidRPr="00EE3014">
        <w:rPr>
          <w:rFonts w:asciiTheme="minorBidi" w:hAnsiTheme="minorBidi"/>
          <w:rtl/>
        </w:rPr>
        <w:t xml:space="preserve"> والأسبوع 12 من البدء.</w:t>
      </w:r>
    </w:p>
    <w:p w:rsidR="00B9586F" w:rsidRPr="00EE3014" w:rsidRDefault="00B9586F" w:rsidP="00BC2C61">
      <w:pPr>
        <w:bidi/>
        <w:rPr>
          <w:rFonts w:asciiTheme="minorBidi" w:hAnsiTheme="minorBidi"/>
          <w:rtl/>
        </w:rPr>
      </w:pPr>
    </w:p>
    <w:p w:rsidR="00B9586F" w:rsidRPr="00E03042" w:rsidRDefault="00B9586F" w:rsidP="00E03042">
      <w:pPr>
        <w:bidi/>
        <w:rPr>
          <w:rFonts w:asciiTheme="minorBidi" w:hAnsiTheme="minorBidi"/>
          <w:b/>
          <w:bCs/>
          <w:sz w:val="22"/>
          <w:szCs w:val="22"/>
          <w:rtl/>
        </w:rPr>
      </w:pPr>
      <w:r w:rsidRPr="00AA61C9">
        <w:rPr>
          <w:rFonts w:asciiTheme="minorBidi" w:hAnsiTheme="minorBidi" w:hint="cs"/>
          <w:b/>
          <w:bCs/>
          <w:rtl/>
        </w:rPr>
        <w:t xml:space="preserve">2-2. </w:t>
      </w:r>
      <w:r w:rsidRPr="00AA61C9">
        <w:rPr>
          <w:rFonts w:asciiTheme="minorBidi" w:hAnsiTheme="minorBidi"/>
          <w:b/>
          <w:bCs/>
          <w:sz w:val="32"/>
          <w:szCs w:val="32"/>
          <w:rtl/>
        </w:rPr>
        <w:t>مواصفات الأجهزة المطبقة</w:t>
      </w:r>
      <w:r w:rsidRPr="00AA61C9">
        <w:rPr>
          <w:rFonts w:asciiTheme="minorBidi" w:hAnsiTheme="minorBidi"/>
          <w:b/>
          <w:bCs/>
          <w:rtl/>
        </w:rPr>
        <w:t>:</w:t>
      </w:r>
      <w:r w:rsidR="00E03042">
        <w:rPr>
          <w:rFonts w:asciiTheme="minorBidi" w:hAnsiTheme="minorBidi" w:hint="cs"/>
          <w:b/>
          <w:bCs/>
          <w:sz w:val="22"/>
          <w:szCs w:val="22"/>
          <w:rtl/>
        </w:rPr>
        <w:t xml:space="preserve"> </w:t>
      </w:r>
      <w:r w:rsidR="00E03042" w:rsidRPr="000B4B47">
        <w:rPr>
          <w:rFonts w:asciiTheme="minorBidi" w:hAnsiTheme="minorBidi" w:hint="cs"/>
          <w:sz w:val="20"/>
          <w:szCs w:val="20"/>
          <w:rtl/>
        </w:rPr>
        <w:t>(70)</w:t>
      </w:r>
    </w:p>
    <w:p w:rsidR="00B9586F" w:rsidRPr="00EE3014" w:rsidRDefault="00B9586F" w:rsidP="002C5344">
      <w:pPr>
        <w:pStyle w:val="a6"/>
        <w:numPr>
          <w:ilvl w:val="0"/>
          <w:numId w:val="48"/>
        </w:numPr>
        <w:bidi/>
        <w:rPr>
          <w:rFonts w:asciiTheme="minorBidi" w:hAnsiTheme="minorBidi"/>
          <w:rtl/>
        </w:rPr>
      </w:pPr>
      <w:r w:rsidRPr="00EE3014">
        <w:rPr>
          <w:rFonts w:asciiTheme="minorBidi" w:hAnsiTheme="minorBidi"/>
        </w:rPr>
        <w:t>ESWT</w:t>
      </w:r>
      <w:r w:rsidRPr="00EE3014">
        <w:rPr>
          <w:rFonts w:asciiTheme="minorBidi" w:hAnsiTheme="minorBidi"/>
          <w:rtl/>
        </w:rPr>
        <w:t xml:space="preserve">: </w:t>
      </w:r>
    </w:p>
    <w:p w:rsidR="00B9586F" w:rsidRPr="00EE3014" w:rsidRDefault="00D66166" w:rsidP="002C5344">
      <w:pPr>
        <w:pStyle w:val="a6"/>
        <w:numPr>
          <w:ilvl w:val="0"/>
          <w:numId w:val="49"/>
        </w:numPr>
        <w:bidi/>
        <w:rPr>
          <w:rFonts w:asciiTheme="minorBidi" w:hAnsiTheme="minorBidi"/>
          <w:rtl/>
        </w:rPr>
      </w:pPr>
      <w:r>
        <w:rPr>
          <w:rFonts w:asciiTheme="minorBidi" w:hAnsiTheme="minorBidi"/>
          <w:rtl/>
        </w:rPr>
        <w:t xml:space="preserve">شكل الموجة: </w:t>
      </w:r>
      <w:proofErr w:type="spellStart"/>
      <w:r>
        <w:rPr>
          <w:rFonts w:asciiTheme="minorBidi" w:hAnsiTheme="minorBidi" w:hint="cs"/>
          <w:rtl/>
        </w:rPr>
        <w:t>إ</w:t>
      </w:r>
      <w:r>
        <w:rPr>
          <w:rFonts w:asciiTheme="minorBidi" w:hAnsiTheme="minorBidi"/>
          <w:rtl/>
        </w:rPr>
        <w:t>هليليجي</w:t>
      </w:r>
      <w:proofErr w:type="spellEnd"/>
      <w:r>
        <w:rPr>
          <w:rFonts w:asciiTheme="minorBidi" w:hAnsiTheme="minorBidi" w:hint="cs"/>
          <w:rtl/>
        </w:rPr>
        <w:t>،</w:t>
      </w:r>
      <w:r w:rsidR="00B9586F" w:rsidRPr="00EE3014">
        <w:rPr>
          <w:rFonts w:asciiTheme="minorBidi" w:hAnsiTheme="minorBidi"/>
          <w:rtl/>
        </w:rPr>
        <w:t xml:space="preserve"> بارتفاع </w:t>
      </w:r>
      <w:r w:rsidR="00B9586F" w:rsidRPr="00EE3014">
        <w:rPr>
          <w:rFonts w:asciiTheme="minorBidi" w:hAnsiTheme="minorBidi"/>
        </w:rPr>
        <w:t>95mm</w:t>
      </w:r>
      <w:r>
        <w:rPr>
          <w:rFonts w:asciiTheme="minorBidi" w:hAnsiTheme="minorBidi"/>
          <w:rtl/>
        </w:rPr>
        <w:t xml:space="preserve"> </w:t>
      </w:r>
      <w:r>
        <w:rPr>
          <w:rFonts w:asciiTheme="minorBidi" w:hAnsiTheme="minorBidi" w:hint="cs"/>
          <w:rtl/>
        </w:rPr>
        <w:t>،</w:t>
      </w:r>
      <w:r w:rsidR="00B9586F" w:rsidRPr="00EE3014">
        <w:rPr>
          <w:rFonts w:asciiTheme="minorBidi" w:hAnsiTheme="minorBidi"/>
          <w:rtl/>
        </w:rPr>
        <w:t xml:space="preserve"> والقطر </w:t>
      </w:r>
      <w:r w:rsidR="00B9586F" w:rsidRPr="00EE3014">
        <w:rPr>
          <w:rFonts w:asciiTheme="minorBidi" w:hAnsiTheme="minorBidi"/>
        </w:rPr>
        <w:t>25mm</w:t>
      </w:r>
      <w:r w:rsidR="00317B32">
        <w:rPr>
          <w:rFonts w:asciiTheme="minorBidi" w:hAnsiTheme="minorBidi" w:hint="cs"/>
          <w:rtl/>
        </w:rPr>
        <w:t>.0</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كثافة الطاقة عند حافة </w:t>
      </w:r>
      <w:proofErr w:type="spellStart"/>
      <w:r w:rsidRPr="00EE3014">
        <w:rPr>
          <w:rFonts w:asciiTheme="minorBidi" w:hAnsiTheme="minorBidi"/>
          <w:rtl/>
        </w:rPr>
        <w:t>النمطقة</w:t>
      </w:r>
      <w:proofErr w:type="spellEnd"/>
      <w:r w:rsidRPr="00EE3014">
        <w:rPr>
          <w:rFonts w:asciiTheme="minorBidi" w:hAnsiTheme="minorBidi"/>
          <w:rtl/>
        </w:rPr>
        <w:t xml:space="preserve"> العلاجية:</w:t>
      </w:r>
      <w:r w:rsidRPr="00EE3014">
        <w:rPr>
          <w:rFonts w:asciiTheme="minorBidi" w:hAnsiTheme="minorBidi"/>
        </w:rPr>
        <w:t xml:space="preserve">  </w:t>
      </w:r>
      <w:r w:rsidRPr="00EE3014">
        <w:rPr>
          <w:rFonts w:asciiTheme="minorBidi" w:hAnsiTheme="minorBidi"/>
          <w:rtl/>
        </w:rPr>
        <w:t xml:space="preserve"> </w:t>
      </w:r>
      <w:r w:rsidRPr="00EE3014">
        <w:rPr>
          <w:rFonts w:asciiTheme="minorBidi" w:hAnsiTheme="minorBidi"/>
        </w:rPr>
        <w:t>.29mJ/mm</w:t>
      </w:r>
      <w:r w:rsidRPr="00EE3014">
        <w:rPr>
          <w:rFonts w:asciiTheme="minorBidi" w:hAnsiTheme="minorBidi"/>
          <w:vertAlign w:val="superscript"/>
        </w:rPr>
        <w:t>2</w:t>
      </w:r>
      <w:r w:rsidR="00317B32">
        <w:rPr>
          <w:rFonts w:asciiTheme="minorBidi" w:hAnsiTheme="minorBidi" w:hint="cs"/>
          <w:rtl/>
        </w:rPr>
        <w:t>0</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رأس التماس: يوضع فوق </w:t>
      </w:r>
      <w:proofErr w:type="spellStart"/>
      <w:r w:rsidRPr="00EE3014">
        <w:rPr>
          <w:rFonts w:asciiTheme="minorBidi" w:hAnsiTheme="minorBidi"/>
          <w:rtl/>
        </w:rPr>
        <w:t>النمطقة</w:t>
      </w:r>
      <w:proofErr w:type="spellEnd"/>
      <w:r w:rsidRPr="00EE3014">
        <w:rPr>
          <w:rFonts w:asciiTheme="minorBidi" w:hAnsiTheme="minorBidi"/>
          <w:rtl/>
        </w:rPr>
        <w:t xml:space="preserve"> المؤلمة للكتف</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يصل التواتر بمقدار </w:t>
      </w:r>
      <w:r w:rsidRPr="00EE3014">
        <w:rPr>
          <w:rFonts w:asciiTheme="minorBidi" w:hAnsiTheme="minorBidi"/>
        </w:rPr>
        <w:t xml:space="preserve"> 2Hz</w:t>
      </w:r>
      <w:r w:rsidR="00D66166">
        <w:rPr>
          <w:rFonts w:asciiTheme="minorBidi" w:hAnsiTheme="minorBidi" w:hint="cs"/>
          <w:rtl/>
        </w:rPr>
        <w:t>،</w:t>
      </w:r>
      <w:r w:rsidRPr="00EE3014">
        <w:rPr>
          <w:rFonts w:asciiTheme="minorBidi" w:hAnsiTheme="minorBidi"/>
          <w:rtl/>
        </w:rPr>
        <w:t xml:space="preserve"> و 2000 موجة صادمة</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مستوى الطاقة يتراوح من  </w:t>
      </w:r>
      <w:r w:rsidR="00317B32">
        <w:rPr>
          <w:rFonts w:asciiTheme="minorBidi" w:hAnsiTheme="minorBidi"/>
        </w:rPr>
        <w:t>0</w:t>
      </w:r>
      <w:r w:rsidRPr="00EE3014">
        <w:rPr>
          <w:rFonts w:asciiTheme="minorBidi" w:hAnsiTheme="minorBidi"/>
        </w:rPr>
        <w:t>.26mJ/mm</w:t>
      </w:r>
      <w:r w:rsidRPr="00EE3014">
        <w:rPr>
          <w:rFonts w:asciiTheme="minorBidi" w:hAnsiTheme="minorBidi"/>
          <w:vertAlign w:val="superscript"/>
        </w:rPr>
        <w:t>2</w:t>
      </w:r>
      <w:r w:rsidRPr="00EE3014">
        <w:rPr>
          <w:rFonts w:asciiTheme="minorBidi" w:hAnsiTheme="minorBidi"/>
          <w:vertAlign w:val="superscript"/>
          <w:rtl/>
        </w:rPr>
        <w:t xml:space="preserve">  </w:t>
      </w:r>
      <w:r w:rsidRPr="00EE3014">
        <w:rPr>
          <w:rFonts w:asciiTheme="minorBidi" w:hAnsiTheme="minorBidi"/>
          <w:rtl/>
        </w:rPr>
        <w:t xml:space="preserve">(المستوى 5) حتى  </w:t>
      </w:r>
      <w:r w:rsidR="00317B32">
        <w:rPr>
          <w:rFonts w:asciiTheme="minorBidi" w:hAnsiTheme="minorBidi"/>
        </w:rPr>
        <w:t>0</w:t>
      </w:r>
      <w:r w:rsidRPr="00EE3014">
        <w:rPr>
          <w:rFonts w:asciiTheme="minorBidi" w:hAnsiTheme="minorBidi"/>
        </w:rPr>
        <w:t>.32mJmm</w:t>
      </w:r>
      <w:r w:rsidRPr="00EE3014">
        <w:rPr>
          <w:rFonts w:asciiTheme="minorBidi" w:hAnsiTheme="minorBidi"/>
          <w:vertAlign w:val="superscript"/>
        </w:rPr>
        <w:t xml:space="preserve">2 </w:t>
      </w:r>
      <w:r w:rsidR="00D66166">
        <w:rPr>
          <w:rFonts w:asciiTheme="minorBidi" w:hAnsiTheme="minorBidi"/>
          <w:rtl/>
        </w:rPr>
        <w:t xml:space="preserve">  (المستوى 7)</w:t>
      </w:r>
      <w:r w:rsidR="00D66166">
        <w:rPr>
          <w:rFonts w:asciiTheme="minorBidi" w:hAnsiTheme="minorBidi" w:hint="cs"/>
          <w:rtl/>
        </w:rPr>
        <w:t>،</w:t>
      </w:r>
      <w:r w:rsidRPr="00EE3014">
        <w:rPr>
          <w:rFonts w:asciiTheme="minorBidi" w:hAnsiTheme="minorBidi"/>
          <w:rtl/>
        </w:rPr>
        <w:t xml:space="preserve"> وذلك حسب الشدة والتي تعتمد على مدى تحمل المريض.</w:t>
      </w:r>
    </w:p>
    <w:p w:rsidR="00B9586F" w:rsidRPr="00EE3014" w:rsidRDefault="00B9586F" w:rsidP="00BC2C61">
      <w:pPr>
        <w:bidi/>
        <w:rPr>
          <w:rFonts w:asciiTheme="minorBidi" w:hAnsiTheme="minorBidi"/>
          <w:rtl/>
        </w:rPr>
      </w:pPr>
    </w:p>
    <w:p w:rsidR="00B9586F" w:rsidRPr="00EE3014" w:rsidRDefault="00B9586F" w:rsidP="002C5344">
      <w:pPr>
        <w:pStyle w:val="a6"/>
        <w:numPr>
          <w:ilvl w:val="0"/>
          <w:numId w:val="48"/>
        </w:numPr>
        <w:bidi/>
        <w:rPr>
          <w:rFonts w:asciiTheme="minorBidi" w:hAnsiTheme="minorBidi"/>
          <w:rtl/>
        </w:rPr>
      </w:pPr>
      <w:r w:rsidRPr="00EE3014">
        <w:rPr>
          <w:rFonts w:asciiTheme="minorBidi" w:hAnsiTheme="minorBidi"/>
        </w:rPr>
        <w:t>TENS</w:t>
      </w:r>
      <w:r w:rsidRPr="00EE3014">
        <w:rPr>
          <w:rFonts w:asciiTheme="minorBidi" w:hAnsiTheme="minorBidi"/>
          <w:rtl/>
        </w:rPr>
        <w:t xml:space="preserve">: </w:t>
      </w:r>
      <w:r w:rsidR="000B4B47" w:rsidRPr="000B4B47">
        <w:rPr>
          <w:rFonts w:asciiTheme="minorBidi" w:hAnsiTheme="minorBidi" w:hint="cs"/>
          <w:sz w:val="20"/>
          <w:szCs w:val="20"/>
          <w:rtl/>
        </w:rPr>
        <w:t>(71_72)</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الموجة مربعة</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عرض الموجة  </w:t>
      </w:r>
      <w:r w:rsidRPr="00EE3014">
        <w:rPr>
          <w:rFonts w:asciiTheme="minorBidi" w:hAnsiTheme="minorBidi"/>
        </w:rPr>
        <w:t xml:space="preserve">0.5 </w:t>
      </w:r>
      <w:proofErr w:type="spellStart"/>
      <w:r w:rsidRPr="00EE3014">
        <w:rPr>
          <w:rFonts w:asciiTheme="minorBidi" w:hAnsiTheme="minorBidi"/>
        </w:rPr>
        <w:t>ms</w:t>
      </w:r>
      <w:proofErr w:type="spellEnd"/>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طول الفاصلة    </w:t>
      </w:r>
      <w:r w:rsidRPr="00EE3014">
        <w:rPr>
          <w:rFonts w:asciiTheme="minorBidi" w:hAnsiTheme="minorBidi"/>
        </w:rPr>
        <w:t xml:space="preserve">10 </w:t>
      </w:r>
      <w:proofErr w:type="spellStart"/>
      <w:r w:rsidRPr="00EE3014">
        <w:rPr>
          <w:rFonts w:asciiTheme="minorBidi" w:hAnsiTheme="minorBidi"/>
        </w:rPr>
        <w:t>ms</w:t>
      </w:r>
      <w:proofErr w:type="spellEnd"/>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القطب الفعال يثبت بإحكام على الجلد فوق منطقة تحت الأخرم المؤلمة.</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 xml:space="preserve">التواتر   </w:t>
      </w:r>
      <w:r w:rsidRPr="00EE3014">
        <w:rPr>
          <w:rFonts w:asciiTheme="minorBidi" w:hAnsiTheme="minorBidi"/>
        </w:rPr>
        <w:t>95 Hz</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تزداد الشدة تدريجياً بشرط أن يكون التنبيه غير مؤلم أو مزعج للمريض.</w:t>
      </w:r>
    </w:p>
    <w:p w:rsidR="00B9586F" w:rsidRPr="00EE3014" w:rsidRDefault="00B9586F" w:rsidP="002C5344">
      <w:pPr>
        <w:pStyle w:val="a6"/>
        <w:numPr>
          <w:ilvl w:val="0"/>
          <w:numId w:val="49"/>
        </w:numPr>
        <w:bidi/>
        <w:rPr>
          <w:rFonts w:asciiTheme="minorBidi" w:hAnsiTheme="minorBidi"/>
          <w:rtl/>
        </w:rPr>
      </w:pPr>
      <w:r w:rsidRPr="00EE3014">
        <w:rPr>
          <w:rFonts w:asciiTheme="minorBidi" w:hAnsiTheme="minorBidi"/>
          <w:rtl/>
        </w:rPr>
        <w:t>مدة الجلسة 20 دقيقة.</w:t>
      </w:r>
    </w:p>
    <w:p w:rsidR="00B9586F" w:rsidRDefault="00B9586F" w:rsidP="00BC2C61">
      <w:pPr>
        <w:bidi/>
        <w:rPr>
          <w:rtl/>
        </w:rPr>
      </w:pPr>
    </w:p>
    <w:p w:rsidR="00B9586F" w:rsidRDefault="00B9586F" w:rsidP="00BC2C61">
      <w:pPr>
        <w:bidi/>
        <w:rPr>
          <w:rtl/>
        </w:rPr>
      </w:pPr>
    </w:p>
    <w:p w:rsidR="00B9586F" w:rsidRDefault="00B9586F" w:rsidP="00BC2C61">
      <w:pPr>
        <w:bidi/>
        <w:rPr>
          <w:rtl/>
        </w:rPr>
      </w:pPr>
      <w:r>
        <w:rPr>
          <w:rFonts w:asciiTheme="minorBidi" w:hAnsiTheme="minorBidi" w:hint="cs"/>
          <w:b/>
          <w:bCs/>
          <w:sz w:val="36"/>
          <w:szCs w:val="36"/>
          <w:rtl/>
        </w:rPr>
        <w:t>2-3. تطبيق الاختبارات</w:t>
      </w:r>
    </w:p>
    <w:p w:rsidR="00B9586F" w:rsidRDefault="00B9586F" w:rsidP="00BC2C61">
      <w:pPr>
        <w:tabs>
          <w:tab w:val="center" w:pos="4680"/>
        </w:tabs>
        <w:bidi/>
        <w:rPr>
          <w:rFonts w:asciiTheme="minorBidi" w:hAnsiTheme="minorBidi"/>
          <w:rtl/>
        </w:rPr>
      </w:pPr>
    </w:p>
    <w:p w:rsidR="00B9586F" w:rsidRPr="002D4B7E" w:rsidRDefault="00B9586F" w:rsidP="002C5344">
      <w:pPr>
        <w:pStyle w:val="a6"/>
        <w:numPr>
          <w:ilvl w:val="2"/>
          <w:numId w:val="50"/>
        </w:numPr>
        <w:tabs>
          <w:tab w:val="center" w:pos="4680"/>
        </w:tabs>
        <w:bidi/>
        <w:ind w:left="836" w:hanging="836"/>
        <w:rPr>
          <w:rFonts w:asciiTheme="minorBidi" w:hAnsiTheme="minorBidi"/>
          <w:rtl/>
        </w:rPr>
      </w:pPr>
      <w:r w:rsidRPr="002D4B7E">
        <w:rPr>
          <w:rFonts w:asciiTheme="minorBidi" w:hAnsiTheme="minorBidi"/>
          <w:rtl/>
        </w:rPr>
        <w:t xml:space="preserve"> </w:t>
      </w:r>
      <w:r w:rsidRPr="00E448C0">
        <w:rPr>
          <w:rFonts w:asciiTheme="minorBidi" w:hAnsiTheme="minorBidi"/>
          <w:sz w:val="36"/>
          <w:szCs w:val="36"/>
          <w:rtl/>
        </w:rPr>
        <w:t xml:space="preserve">اختبار </w:t>
      </w:r>
      <w:proofErr w:type="spellStart"/>
      <w:r w:rsidRPr="00E448C0">
        <w:rPr>
          <w:rFonts w:asciiTheme="minorBidi" w:hAnsiTheme="minorBidi"/>
          <w:sz w:val="36"/>
          <w:szCs w:val="36"/>
          <w:rtl/>
        </w:rPr>
        <w:t>كونستانت</w:t>
      </w:r>
      <w:proofErr w:type="spellEnd"/>
      <w:r w:rsidRPr="00E448C0">
        <w:rPr>
          <w:rFonts w:asciiTheme="minorBidi" w:hAnsiTheme="minorBidi"/>
          <w:sz w:val="36"/>
          <w:szCs w:val="36"/>
          <w:rtl/>
        </w:rPr>
        <w:t>:</w:t>
      </w:r>
      <w:r w:rsidRPr="00E448C0">
        <w:rPr>
          <w:rFonts w:asciiTheme="minorBidi" w:hAnsiTheme="minorBidi" w:hint="cs"/>
          <w:sz w:val="36"/>
          <w:szCs w:val="36"/>
          <w:rtl/>
        </w:rPr>
        <w:t xml:space="preserve"> </w:t>
      </w:r>
      <w:r w:rsidRPr="00B102CE">
        <w:rPr>
          <w:rFonts w:asciiTheme="minorBidi" w:hAnsiTheme="minorBidi"/>
        </w:rPr>
        <w:t>Constant Shoulder Score</w:t>
      </w:r>
      <w:r w:rsidR="000B4B47" w:rsidRPr="000B4B47">
        <w:rPr>
          <w:rFonts w:asciiTheme="minorBidi" w:hAnsiTheme="minorBidi" w:hint="cs"/>
          <w:sz w:val="20"/>
          <w:szCs w:val="20"/>
          <w:rtl/>
        </w:rPr>
        <w:t>(73)</w:t>
      </w:r>
    </w:p>
    <w:p w:rsidR="00B9586F" w:rsidRPr="002D59C3" w:rsidRDefault="00B9586F" w:rsidP="00BC2C61">
      <w:pPr>
        <w:tabs>
          <w:tab w:val="center" w:pos="4680"/>
        </w:tabs>
        <w:bidi/>
        <w:rPr>
          <w:rFonts w:asciiTheme="minorBidi" w:hAnsiTheme="minorBidi"/>
          <w:rtl/>
        </w:rPr>
      </w:pPr>
      <w:r w:rsidRPr="002D59C3">
        <w:rPr>
          <w:rFonts w:asciiTheme="minorBidi" w:hAnsiTheme="minorBidi"/>
          <w:rtl/>
        </w:rPr>
        <w:t>يتم سؤال المريض عن مقدار الألم الذي يعاني منه و مستوى النشاط لديه ثم يعطى النقاط بحسب ما يلي:</w:t>
      </w:r>
    </w:p>
    <w:p w:rsidR="00B9586F" w:rsidRPr="002D4B7E" w:rsidRDefault="00B9586F" w:rsidP="002C5344">
      <w:pPr>
        <w:pStyle w:val="a6"/>
        <w:numPr>
          <w:ilvl w:val="0"/>
          <w:numId w:val="51"/>
        </w:numPr>
        <w:bidi/>
        <w:rPr>
          <w:rFonts w:asciiTheme="minorBidi" w:hAnsiTheme="minorBidi"/>
          <w:rtl/>
          <w:lang w:bidi="ar-SY"/>
        </w:rPr>
      </w:pPr>
      <w:r w:rsidRPr="00150F4A">
        <w:rPr>
          <w:rFonts w:asciiTheme="minorBidi" w:hAnsiTheme="minorBidi"/>
          <w:sz w:val="32"/>
          <w:szCs w:val="32"/>
          <w:rtl/>
          <w:lang w:bidi="ar-SY"/>
        </w:rPr>
        <w:t>الألم</w:t>
      </w:r>
      <w:r w:rsidRPr="002D4B7E">
        <w:rPr>
          <w:rFonts w:asciiTheme="minorBidi" w:hAnsiTheme="minorBidi"/>
          <w:rtl/>
          <w:lang w:bidi="ar-SY"/>
        </w:rPr>
        <w:t>:</w:t>
      </w:r>
      <w:r>
        <w:rPr>
          <w:rFonts w:asciiTheme="minorBidi" w:hAnsiTheme="minorBidi"/>
          <w:lang w:bidi="ar-SY"/>
        </w:rPr>
        <w:t xml:space="preserve">   </w:t>
      </w:r>
      <w:r>
        <w:rPr>
          <w:rFonts w:asciiTheme="minorBidi" w:hAnsiTheme="minorBidi" w:hint="cs"/>
          <w:rtl/>
        </w:rPr>
        <w:t xml:space="preserve">                        </w:t>
      </w:r>
    </w:p>
    <w:p w:rsidR="00B9586F" w:rsidRPr="002D59C3" w:rsidRDefault="00B9586F" w:rsidP="002C5344">
      <w:pPr>
        <w:pStyle w:val="a6"/>
        <w:numPr>
          <w:ilvl w:val="0"/>
          <w:numId w:val="35"/>
        </w:numPr>
        <w:bidi/>
        <w:rPr>
          <w:rFonts w:asciiTheme="minorBidi" w:hAnsiTheme="minorBidi"/>
          <w:rtl/>
          <w:lang w:bidi="ar-SY"/>
        </w:rPr>
      </w:pPr>
      <w:r w:rsidRPr="002D59C3">
        <w:rPr>
          <w:rFonts w:asciiTheme="minorBidi" w:hAnsiTheme="minorBidi"/>
          <w:rtl/>
          <w:lang w:bidi="ar-SY"/>
        </w:rPr>
        <w:t>شديد           0 نقطة</w:t>
      </w:r>
    </w:p>
    <w:p w:rsidR="00B9586F" w:rsidRPr="002D59C3" w:rsidRDefault="00B9586F" w:rsidP="002C5344">
      <w:pPr>
        <w:pStyle w:val="a6"/>
        <w:numPr>
          <w:ilvl w:val="0"/>
          <w:numId w:val="35"/>
        </w:numPr>
        <w:bidi/>
        <w:rPr>
          <w:rFonts w:asciiTheme="minorBidi" w:hAnsiTheme="minorBidi"/>
          <w:rtl/>
          <w:lang w:bidi="ar-SY"/>
        </w:rPr>
      </w:pPr>
      <w:r w:rsidRPr="002D59C3">
        <w:rPr>
          <w:rFonts w:asciiTheme="minorBidi" w:hAnsiTheme="minorBidi"/>
          <w:rtl/>
          <w:lang w:bidi="ar-SY"/>
        </w:rPr>
        <w:t>متوسط        5 نقاط</w:t>
      </w:r>
    </w:p>
    <w:p w:rsidR="00B9586F" w:rsidRPr="002D59C3" w:rsidRDefault="00B9586F" w:rsidP="002C5344">
      <w:pPr>
        <w:pStyle w:val="a6"/>
        <w:numPr>
          <w:ilvl w:val="0"/>
          <w:numId w:val="35"/>
        </w:numPr>
        <w:bidi/>
        <w:rPr>
          <w:rFonts w:asciiTheme="minorBidi" w:hAnsiTheme="minorBidi"/>
          <w:rtl/>
          <w:lang w:bidi="ar-SY"/>
        </w:rPr>
      </w:pPr>
      <w:r w:rsidRPr="002D59C3">
        <w:rPr>
          <w:rFonts w:asciiTheme="minorBidi" w:hAnsiTheme="minorBidi"/>
          <w:rtl/>
          <w:lang w:bidi="ar-SY"/>
        </w:rPr>
        <w:t>خفيف         10 نقاط</w:t>
      </w:r>
    </w:p>
    <w:p w:rsidR="00B9586F" w:rsidRDefault="00B9586F" w:rsidP="002C5344">
      <w:pPr>
        <w:pStyle w:val="a6"/>
        <w:numPr>
          <w:ilvl w:val="0"/>
          <w:numId w:val="35"/>
        </w:numPr>
        <w:bidi/>
        <w:rPr>
          <w:rFonts w:asciiTheme="minorBidi" w:hAnsiTheme="minorBidi"/>
          <w:lang w:bidi="ar-SY"/>
        </w:rPr>
      </w:pPr>
      <w:r w:rsidRPr="002D59C3">
        <w:rPr>
          <w:rFonts w:asciiTheme="minorBidi" w:hAnsiTheme="minorBidi"/>
          <w:rtl/>
          <w:lang w:bidi="ar-SY"/>
        </w:rPr>
        <w:t>لا ألم          15 نقطة</w:t>
      </w:r>
    </w:p>
    <w:p w:rsidR="00B9586F" w:rsidRDefault="00B9586F" w:rsidP="00BC2C61">
      <w:pPr>
        <w:pStyle w:val="a6"/>
        <w:bidi/>
        <w:rPr>
          <w:rFonts w:asciiTheme="minorBidi" w:hAnsiTheme="minorBidi"/>
          <w:lang w:bidi="ar-SY"/>
        </w:rPr>
      </w:pPr>
    </w:p>
    <w:p w:rsidR="00B9586F" w:rsidRDefault="00B9586F" w:rsidP="002C5344">
      <w:pPr>
        <w:pStyle w:val="a6"/>
        <w:numPr>
          <w:ilvl w:val="0"/>
          <w:numId w:val="52"/>
        </w:numPr>
        <w:bidi/>
        <w:rPr>
          <w:rFonts w:asciiTheme="minorBidi" w:hAnsiTheme="minorBidi"/>
          <w:lang w:bidi="ar-SY"/>
        </w:rPr>
      </w:pPr>
      <w:r>
        <w:rPr>
          <w:rFonts w:asciiTheme="minorBidi" w:hAnsiTheme="minorBidi" w:hint="cs"/>
          <w:rtl/>
        </w:rPr>
        <w:t xml:space="preserve">الدرجة العظمى =  </w:t>
      </w:r>
      <w:r w:rsidRPr="006E1C7B">
        <w:rPr>
          <w:rFonts w:asciiTheme="minorBidi" w:hAnsiTheme="minorBidi" w:hint="cs"/>
          <w:rtl/>
        </w:rPr>
        <w:t>15 نقطة</w:t>
      </w:r>
    </w:p>
    <w:p w:rsidR="00B9586F" w:rsidRPr="006E1C7B" w:rsidRDefault="00B9586F" w:rsidP="00BC2C61">
      <w:pPr>
        <w:pStyle w:val="a6"/>
        <w:bidi/>
        <w:rPr>
          <w:rFonts w:asciiTheme="minorBidi" w:hAnsiTheme="minorBidi"/>
          <w:rtl/>
          <w:lang w:bidi="ar-SY"/>
        </w:rPr>
      </w:pPr>
    </w:p>
    <w:p w:rsidR="00B9586F" w:rsidRPr="002D4B7E" w:rsidRDefault="00B9586F" w:rsidP="002C5344">
      <w:pPr>
        <w:pStyle w:val="a6"/>
        <w:numPr>
          <w:ilvl w:val="0"/>
          <w:numId w:val="51"/>
        </w:numPr>
        <w:bidi/>
        <w:rPr>
          <w:rFonts w:asciiTheme="minorBidi" w:hAnsiTheme="minorBidi"/>
          <w:rtl/>
          <w:lang w:bidi="ar-SY"/>
        </w:rPr>
      </w:pPr>
      <w:r w:rsidRPr="00150F4A">
        <w:rPr>
          <w:rFonts w:asciiTheme="minorBidi" w:hAnsiTheme="minorBidi" w:hint="cs"/>
          <w:sz w:val="32"/>
          <w:szCs w:val="32"/>
          <w:rtl/>
          <w:lang w:bidi="ar-SY"/>
        </w:rPr>
        <w:t>وظائف الحياة اليومية</w:t>
      </w:r>
      <w:r>
        <w:rPr>
          <w:rFonts w:asciiTheme="minorBidi" w:hAnsiTheme="minorBidi" w:hint="cs"/>
          <w:rtl/>
          <w:lang w:bidi="ar-SY"/>
        </w:rPr>
        <w:t xml:space="preserve">:           </w:t>
      </w:r>
    </w:p>
    <w:p w:rsidR="00B9586F" w:rsidRPr="002D59C3" w:rsidRDefault="00B9586F" w:rsidP="002C5344">
      <w:pPr>
        <w:pStyle w:val="a6"/>
        <w:numPr>
          <w:ilvl w:val="0"/>
          <w:numId w:val="36"/>
        </w:numPr>
        <w:bidi/>
        <w:rPr>
          <w:rFonts w:asciiTheme="minorBidi" w:hAnsiTheme="minorBidi"/>
          <w:rtl/>
          <w:lang w:bidi="ar-SY"/>
        </w:rPr>
      </w:pPr>
      <w:r w:rsidRPr="002D59C3">
        <w:rPr>
          <w:rFonts w:asciiTheme="minorBidi" w:hAnsiTheme="minorBidi"/>
          <w:rtl/>
          <w:lang w:bidi="ar-SY"/>
        </w:rPr>
        <w:t>النوم                         عدم تأثر=2    أحياناّ =1              تأثر كبير=0</w:t>
      </w:r>
    </w:p>
    <w:p w:rsidR="00B9586F" w:rsidRPr="002D59C3" w:rsidRDefault="00B9586F" w:rsidP="002C5344">
      <w:pPr>
        <w:pStyle w:val="a6"/>
        <w:numPr>
          <w:ilvl w:val="0"/>
          <w:numId w:val="36"/>
        </w:numPr>
        <w:bidi/>
        <w:rPr>
          <w:rFonts w:asciiTheme="minorBidi" w:hAnsiTheme="minorBidi"/>
          <w:rtl/>
          <w:lang w:bidi="ar-SY"/>
        </w:rPr>
      </w:pPr>
      <w:r w:rsidRPr="002D59C3">
        <w:rPr>
          <w:rFonts w:asciiTheme="minorBidi" w:hAnsiTheme="minorBidi"/>
          <w:rtl/>
          <w:lang w:bidi="ar-SY"/>
        </w:rPr>
        <w:t>تسلية/رياضة                عدم تأثر=4     تأثر متوسط =2      تأثر كبير=0</w:t>
      </w:r>
    </w:p>
    <w:p w:rsidR="00B9586F" w:rsidRDefault="00B9586F" w:rsidP="002C5344">
      <w:pPr>
        <w:pStyle w:val="a6"/>
        <w:numPr>
          <w:ilvl w:val="0"/>
          <w:numId w:val="36"/>
        </w:numPr>
        <w:bidi/>
        <w:rPr>
          <w:rFonts w:asciiTheme="minorBidi" w:hAnsiTheme="minorBidi"/>
          <w:lang w:bidi="ar-SY"/>
        </w:rPr>
      </w:pPr>
      <w:r w:rsidRPr="002D59C3">
        <w:rPr>
          <w:rFonts w:asciiTheme="minorBidi" w:hAnsiTheme="minorBidi"/>
          <w:rtl/>
          <w:lang w:bidi="ar-SY"/>
        </w:rPr>
        <w:t>العمل                         عدم تأثر=4    تأثر متوسط =2      تأثر كبير=0</w:t>
      </w:r>
    </w:p>
    <w:p w:rsidR="00B9586F" w:rsidRPr="002D59C3" w:rsidRDefault="00B9586F" w:rsidP="00BC2C61">
      <w:pPr>
        <w:pStyle w:val="a6"/>
        <w:bidi/>
        <w:rPr>
          <w:rFonts w:asciiTheme="minorBidi" w:hAnsiTheme="minorBidi"/>
          <w:rtl/>
          <w:lang w:bidi="ar-SY"/>
        </w:rPr>
      </w:pPr>
    </w:p>
    <w:p w:rsidR="00B9586F" w:rsidRPr="002D4B7E" w:rsidRDefault="00B9586F" w:rsidP="002C5344">
      <w:pPr>
        <w:pStyle w:val="a6"/>
        <w:numPr>
          <w:ilvl w:val="0"/>
          <w:numId w:val="36"/>
        </w:numPr>
        <w:bidi/>
        <w:rPr>
          <w:rFonts w:asciiTheme="minorBidi" w:hAnsiTheme="minorBidi"/>
          <w:rtl/>
          <w:lang w:bidi="ar-SY"/>
        </w:rPr>
      </w:pPr>
      <w:r w:rsidRPr="002D4B7E">
        <w:rPr>
          <w:rFonts w:asciiTheme="minorBidi" w:hAnsiTheme="minorBidi"/>
          <w:rtl/>
          <w:lang w:bidi="ar-SY"/>
        </w:rPr>
        <w:t>وضعية الذراع:</w:t>
      </w:r>
      <w:r>
        <w:rPr>
          <w:rFonts w:asciiTheme="minorBidi" w:hAnsiTheme="minorBidi" w:hint="cs"/>
          <w:rtl/>
          <w:lang w:bidi="ar-SY"/>
        </w:rPr>
        <w:t xml:space="preserve"> </w:t>
      </w:r>
      <w:r w:rsidRPr="002D4B7E">
        <w:rPr>
          <w:rFonts w:asciiTheme="minorBidi" w:hAnsiTheme="minorBidi"/>
          <w:rtl/>
          <w:lang w:bidi="ar-SY"/>
        </w:rPr>
        <w:t xml:space="preserve">نطلب من المريض رفع الذراع فوق مستوى </w:t>
      </w:r>
      <w:proofErr w:type="spellStart"/>
      <w:r w:rsidRPr="002D4B7E">
        <w:rPr>
          <w:rFonts w:asciiTheme="minorBidi" w:hAnsiTheme="minorBidi"/>
          <w:rtl/>
          <w:lang w:bidi="ar-SY"/>
        </w:rPr>
        <w:t>الرأس،ويعطى</w:t>
      </w:r>
      <w:proofErr w:type="spellEnd"/>
      <w:r w:rsidRPr="002D4B7E">
        <w:rPr>
          <w:rFonts w:asciiTheme="minorBidi" w:hAnsiTheme="minorBidi"/>
          <w:rtl/>
          <w:lang w:bidi="ar-SY"/>
        </w:rPr>
        <w:t xml:space="preserve"> الدرجة حسب المدى الذي استطاع الوصول إليه و ذلك وفق ما يلي:</w:t>
      </w:r>
    </w:p>
    <w:p w:rsidR="00B9586F" w:rsidRPr="002D4B7E" w:rsidRDefault="00B9586F" w:rsidP="00BC2C61">
      <w:pPr>
        <w:pStyle w:val="a6"/>
        <w:bidi/>
        <w:rPr>
          <w:rFonts w:asciiTheme="minorBidi" w:hAnsiTheme="minorBidi"/>
          <w:rtl/>
          <w:lang w:bidi="ar-SY"/>
        </w:rPr>
      </w:pPr>
    </w:p>
    <w:p w:rsidR="00B9586F" w:rsidRPr="002D4B7E" w:rsidRDefault="00B9586F" w:rsidP="002C5344">
      <w:pPr>
        <w:pStyle w:val="a6"/>
        <w:numPr>
          <w:ilvl w:val="0"/>
          <w:numId w:val="49"/>
        </w:numPr>
        <w:bidi/>
        <w:rPr>
          <w:rFonts w:asciiTheme="minorBidi" w:hAnsiTheme="minorBidi"/>
          <w:rtl/>
          <w:lang w:bidi="ar-SY"/>
        </w:rPr>
      </w:pPr>
      <w:r w:rsidRPr="002D4B7E">
        <w:rPr>
          <w:rFonts w:asciiTheme="minorBidi" w:hAnsiTheme="minorBidi"/>
          <w:rtl/>
          <w:lang w:bidi="ar-SY"/>
        </w:rPr>
        <w:t>حتى الخصر               2 نقطة</w:t>
      </w:r>
    </w:p>
    <w:p w:rsidR="00B9586F" w:rsidRPr="002D4B7E" w:rsidRDefault="00B9586F" w:rsidP="002C5344">
      <w:pPr>
        <w:pStyle w:val="a6"/>
        <w:numPr>
          <w:ilvl w:val="0"/>
          <w:numId w:val="49"/>
        </w:numPr>
        <w:bidi/>
        <w:rPr>
          <w:rFonts w:asciiTheme="minorBidi" w:hAnsiTheme="minorBidi"/>
          <w:rtl/>
          <w:lang w:bidi="ar-SY"/>
        </w:rPr>
      </w:pPr>
      <w:r w:rsidRPr="002D4B7E">
        <w:rPr>
          <w:rFonts w:asciiTheme="minorBidi" w:hAnsiTheme="minorBidi" w:hint="cs"/>
          <w:rtl/>
          <w:lang w:bidi="ar-SY"/>
        </w:rPr>
        <w:t>ح</w:t>
      </w:r>
      <w:r w:rsidRPr="002D4B7E">
        <w:rPr>
          <w:rFonts w:asciiTheme="minorBidi" w:hAnsiTheme="minorBidi"/>
          <w:rtl/>
          <w:lang w:bidi="ar-SY"/>
        </w:rPr>
        <w:t>تى الرهابة               4 نقطة</w:t>
      </w:r>
    </w:p>
    <w:p w:rsidR="00B9586F" w:rsidRPr="002D59C3" w:rsidRDefault="00B9586F" w:rsidP="002C5344">
      <w:pPr>
        <w:pStyle w:val="a6"/>
        <w:numPr>
          <w:ilvl w:val="0"/>
          <w:numId w:val="49"/>
        </w:numPr>
        <w:bidi/>
        <w:rPr>
          <w:rFonts w:asciiTheme="minorBidi" w:hAnsiTheme="minorBidi"/>
          <w:rtl/>
          <w:lang w:bidi="ar-SY"/>
        </w:rPr>
      </w:pPr>
      <w:r w:rsidRPr="002D59C3">
        <w:rPr>
          <w:rFonts w:asciiTheme="minorBidi" w:hAnsiTheme="minorBidi"/>
          <w:rtl/>
          <w:lang w:bidi="ar-SY"/>
        </w:rPr>
        <w:t>حتى العنق                 6 نقطة</w:t>
      </w:r>
    </w:p>
    <w:p w:rsidR="00B9586F" w:rsidRPr="002D59C3" w:rsidRDefault="00B9586F" w:rsidP="002C5344">
      <w:pPr>
        <w:pStyle w:val="a6"/>
        <w:numPr>
          <w:ilvl w:val="0"/>
          <w:numId w:val="49"/>
        </w:numPr>
        <w:bidi/>
        <w:rPr>
          <w:rFonts w:asciiTheme="minorBidi" w:hAnsiTheme="minorBidi"/>
          <w:rtl/>
          <w:lang w:bidi="ar-SY"/>
        </w:rPr>
      </w:pPr>
      <w:r w:rsidRPr="002D59C3">
        <w:rPr>
          <w:rFonts w:asciiTheme="minorBidi" w:hAnsiTheme="minorBidi"/>
          <w:rtl/>
          <w:lang w:bidi="ar-SY"/>
        </w:rPr>
        <w:t>حتى قمة الرأس           8 نقطة</w:t>
      </w:r>
    </w:p>
    <w:p w:rsidR="00B9586F" w:rsidRDefault="00B9586F" w:rsidP="002C5344">
      <w:pPr>
        <w:pStyle w:val="a6"/>
        <w:numPr>
          <w:ilvl w:val="0"/>
          <w:numId w:val="49"/>
        </w:numPr>
        <w:bidi/>
        <w:rPr>
          <w:rFonts w:asciiTheme="minorBidi" w:hAnsiTheme="minorBidi"/>
          <w:lang w:bidi="ar-SY"/>
        </w:rPr>
      </w:pPr>
      <w:r w:rsidRPr="002D59C3">
        <w:rPr>
          <w:rFonts w:asciiTheme="minorBidi" w:hAnsiTheme="minorBidi"/>
          <w:rtl/>
          <w:lang w:bidi="ar-SY"/>
        </w:rPr>
        <w:t>فوق الرأس               10 نقطة</w:t>
      </w:r>
    </w:p>
    <w:p w:rsidR="00B9586F" w:rsidRDefault="00B9586F" w:rsidP="00BC2C61">
      <w:pPr>
        <w:pStyle w:val="a6"/>
        <w:bidi/>
        <w:ind w:left="1080"/>
        <w:rPr>
          <w:rFonts w:asciiTheme="minorBidi" w:hAnsiTheme="minorBidi"/>
          <w:lang w:bidi="ar-SY"/>
        </w:rPr>
      </w:pPr>
    </w:p>
    <w:p w:rsidR="00B9586F" w:rsidRDefault="00B9586F" w:rsidP="002C5344">
      <w:pPr>
        <w:pStyle w:val="a6"/>
        <w:numPr>
          <w:ilvl w:val="0"/>
          <w:numId w:val="52"/>
        </w:numPr>
        <w:bidi/>
        <w:rPr>
          <w:rFonts w:asciiTheme="minorBidi" w:hAnsiTheme="minorBidi"/>
          <w:lang w:bidi="ar-SY"/>
        </w:rPr>
      </w:pPr>
      <w:r>
        <w:rPr>
          <w:rFonts w:asciiTheme="minorBidi" w:hAnsiTheme="minorBidi" w:hint="cs"/>
          <w:rtl/>
          <w:lang w:bidi="ar-SY"/>
        </w:rPr>
        <w:t>الدرجة العظمى=     20 نقطة</w:t>
      </w:r>
    </w:p>
    <w:p w:rsidR="00B9586F" w:rsidRDefault="00B9586F" w:rsidP="00BC2C61">
      <w:pPr>
        <w:pStyle w:val="a6"/>
        <w:bidi/>
        <w:rPr>
          <w:rFonts w:asciiTheme="minorBidi" w:hAnsiTheme="minorBidi"/>
          <w:rtl/>
          <w:lang w:bidi="ar-SY"/>
        </w:rPr>
      </w:pPr>
    </w:p>
    <w:p w:rsidR="003A5838" w:rsidRPr="00150F4A" w:rsidRDefault="003A5838" w:rsidP="00150F4A">
      <w:pPr>
        <w:bidi/>
        <w:rPr>
          <w:rFonts w:asciiTheme="minorBidi" w:hAnsiTheme="minorBidi"/>
          <w:lang w:bidi="ar-SY"/>
        </w:rPr>
      </w:pPr>
    </w:p>
    <w:p w:rsidR="00B9586F" w:rsidRDefault="00B9586F" w:rsidP="002C5344">
      <w:pPr>
        <w:pStyle w:val="a6"/>
        <w:numPr>
          <w:ilvl w:val="0"/>
          <w:numId w:val="51"/>
        </w:numPr>
        <w:bidi/>
        <w:rPr>
          <w:rFonts w:asciiTheme="minorBidi" w:hAnsiTheme="minorBidi"/>
          <w:lang w:bidi="ar-SY"/>
        </w:rPr>
      </w:pPr>
      <w:r w:rsidRPr="00270ABD">
        <w:rPr>
          <w:rFonts w:asciiTheme="minorBidi" w:hAnsiTheme="minorBidi"/>
          <w:rtl/>
          <w:lang w:bidi="ar-SY"/>
        </w:rPr>
        <w:t xml:space="preserve">بعد ذلك نفحص </w:t>
      </w:r>
      <w:r w:rsidRPr="00150F4A">
        <w:rPr>
          <w:rFonts w:asciiTheme="minorBidi" w:hAnsiTheme="minorBidi"/>
          <w:sz w:val="32"/>
          <w:szCs w:val="32"/>
          <w:rtl/>
          <w:lang w:bidi="ar-SY"/>
        </w:rPr>
        <w:t xml:space="preserve">قوة المريض في حركة التبعيد </w:t>
      </w:r>
      <w:r w:rsidRPr="00270ABD">
        <w:rPr>
          <w:rFonts w:asciiTheme="minorBidi" w:hAnsiTheme="minorBidi"/>
          <w:rtl/>
          <w:lang w:bidi="ar-SY"/>
        </w:rPr>
        <w:t>باستخدام الجهاز المبين أدناه:</w:t>
      </w:r>
    </w:p>
    <w:p w:rsidR="00150F4A" w:rsidRPr="00270ABD" w:rsidRDefault="00150F4A" w:rsidP="00150F4A">
      <w:pPr>
        <w:pStyle w:val="a6"/>
        <w:bidi/>
        <w:rPr>
          <w:rFonts w:asciiTheme="minorBidi" w:hAnsiTheme="minorBidi"/>
          <w:rtl/>
          <w:lang w:bidi="ar-SY"/>
        </w:rPr>
      </w:pP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 xml:space="preserve">يوضع أحد طرفي الجهاز على القسم البعيد من </w:t>
      </w:r>
      <w:proofErr w:type="spellStart"/>
      <w:r w:rsidRPr="002D59C3">
        <w:rPr>
          <w:rFonts w:asciiTheme="minorBidi" w:hAnsiTheme="minorBidi"/>
          <w:rtl/>
          <w:lang w:bidi="ar-SY"/>
        </w:rPr>
        <w:t>الذراع،و</w:t>
      </w:r>
      <w:proofErr w:type="spellEnd"/>
      <w:r w:rsidRPr="002D59C3">
        <w:rPr>
          <w:rFonts w:asciiTheme="minorBidi" w:hAnsiTheme="minorBidi"/>
          <w:rtl/>
          <w:lang w:bidi="ar-SY"/>
        </w:rPr>
        <w:t xml:space="preserve"> تكون الذراع بوضعية تبعيد 90 درجة و تقريب 30 درجة في المستوى الأفقي ، مع بسط المرفق.</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راحة اليد تكون بوضعية الكب بحيث تواجه الأرض.</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نطلب من المريض أن يحافظ على وضعية الرفع لذراعه لمدة 5 ثواني مع وجود المقاومة.</w:t>
      </w:r>
    </w:p>
    <w:p w:rsidR="00B9586F" w:rsidRPr="002D59C3" w:rsidRDefault="00887698" w:rsidP="002C5344">
      <w:pPr>
        <w:pStyle w:val="a6"/>
        <w:numPr>
          <w:ilvl w:val="0"/>
          <w:numId w:val="37"/>
        </w:numPr>
        <w:bidi/>
        <w:rPr>
          <w:rFonts w:asciiTheme="minorBidi" w:hAnsiTheme="minorBidi"/>
          <w:rtl/>
          <w:lang w:bidi="ar-SY"/>
        </w:rPr>
      </w:pPr>
      <w:r>
        <w:rPr>
          <w:rFonts w:asciiTheme="minorBidi" w:hAnsiTheme="minorBidi"/>
          <w:rtl/>
          <w:lang w:bidi="ar-SY"/>
        </w:rPr>
        <w:t xml:space="preserve">و يكرر المقاومة 3 مرات </w:t>
      </w:r>
      <w:proofErr w:type="spellStart"/>
      <w:r>
        <w:rPr>
          <w:rFonts w:asciiTheme="minorBidi" w:hAnsiTheme="minorBidi"/>
          <w:rtl/>
          <w:lang w:bidi="ar-SY"/>
        </w:rPr>
        <w:t>متتالية</w:t>
      </w:r>
      <w:r>
        <w:rPr>
          <w:rFonts w:asciiTheme="minorBidi" w:hAnsiTheme="minorBidi" w:hint="cs"/>
          <w:rtl/>
          <w:lang w:bidi="ar-SY"/>
        </w:rPr>
        <w:t>،ثم</w:t>
      </w:r>
      <w:proofErr w:type="spellEnd"/>
      <w:r>
        <w:rPr>
          <w:rFonts w:asciiTheme="minorBidi" w:hAnsiTheme="minorBidi" w:hint="cs"/>
          <w:rtl/>
          <w:lang w:bidi="ar-SY"/>
        </w:rPr>
        <w:t xml:space="preserve"> يتم أخذ الوسطي للقيم الثلاث.</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و بعدها نسجل درجة القوة (بالباوند) .</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في حال لم يستطع المريض رفع ذراعه للمدى 90 درجة فإنه لا يحصل على أي نقطة.</w:t>
      </w:r>
    </w:p>
    <w:p w:rsidR="00B9586F" w:rsidRPr="002D59C3" w:rsidRDefault="00B9586F" w:rsidP="002C5344">
      <w:pPr>
        <w:pStyle w:val="a6"/>
        <w:numPr>
          <w:ilvl w:val="0"/>
          <w:numId w:val="37"/>
        </w:numPr>
        <w:bidi/>
        <w:rPr>
          <w:rFonts w:asciiTheme="minorBidi" w:hAnsiTheme="minorBidi"/>
          <w:lang w:bidi="ar-SY"/>
        </w:rPr>
      </w:pPr>
      <w:r w:rsidRPr="002D59C3">
        <w:rPr>
          <w:rFonts w:asciiTheme="minorBidi" w:hAnsiTheme="minorBidi"/>
          <w:rtl/>
          <w:lang w:bidi="ar-SY"/>
        </w:rPr>
        <w:t xml:space="preserve">يجب أن يكون المريض غير متألم خلال هذا </w:t>
      </w:r>
      <w:proofErr w:type="spellStart"/>
      <w:r w:rsidRPr="002D59C3">
        <w:rPr>
          <w:rFonts w:asciiTheme="minorBidi" w:hAnsiTheme="minorBidi"/>
          <w:rtl/>
          <w:lang w:bidi="ar-SY"/>
        </w:rPr>
        <w:t>الإجراء،وفي</w:t>
      </w:r>
      <w:proofErr w:type="spellEnd"/>
      <w:r w:rsidRPr="002D59C3">
        <w:rPr>
          <w:rFonts w:asciiTheme="minorBidi" w:hAnsiTheme="minorBidi"/>
          <w:rtl/>
          <w:lang w:bidi="ar-SY"/>
        </w:rPr>
        <w:t xml:space="preserve"> حال وجود الألم لا يحصل المريض على أي نقطة.</w:t>
      </w:r>
    </w:p>
    <w:p w:rsidR="00B9586F" w:rsidRDefault="00B9586F" w:rsidP="00BC2C61">
      <w:pPr>
        <w:pStyle w:val="a6"/>
        <w:bidi/>
        <w:rPr>
          <w:rFonts w:asciiTheme="minorBidi" w:hAnsiTheme="minorBidi"/>
          <w:rtl/>
          <w:lang w:bidi="ar-SY"/>
        </w:rPr>
      </w:pPr>
      <w:r w:rsidRPr="002D59C3">
        <w:rPr>
          <w:rFonts w:asciiTheme="minorBidi" w:hAnsiTheme="minorBidi"/>
          <w:noProof/>
          <w:rtl/>
        </w:rPr>
        <w:drawing>
          <wp:inline distT="0" distB="0" distL="0" distR="0">
            <wp:extent cx="2543175" cy="2895600"/>
            <wp:effectExtent l="19050" t="0" r="9525" b="0"/>
            <wp:docPr id="1" name="Picture 1" descr="C:\Users\DigitalNet\Desktop\constant_score_techn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gitalNet\Desktop\constant_score_technique.jpg"/>
                    <pic:cNvPicPr>
                      <a:picLocks noChangeAspect="1" noChangeArrowheads="1"/>
                    </pic:cNvPicPr>
                  </pic:nvPicPr>
                  <pic:blipFill>
                    <a:blip r:embed="rId27" cstate="print"/>
                    <a:srcRect/>
                    <a:stretch>
                      <a:fillRect/>
                    </a:stretch>
                  </pic:blipFill>
                  <pic:spPr bwMode="auto">
                    <a:xfrm>
                      <a:off x="0" y="0"/>
                      <a:ext cx="2543175" cy="2895600"/>
                    </a:xfrm>
                    <a:prstGeom prst="rect">
                      <a:avLst/>
                    </a:prstGeom>
                    <a:noFill/>
                    <a:ln w="9525">
                      <a:noFill/>
                      <a:miter lim="800000"/>
                      <a:headEnd/>
                      <a:tailEnd/>
                    </a:ln>
                  </pic:spPr>
                </pic:pic>
              </a:graphicData>
            </a:graphic>
          </wp:inline>
        </w:drawing>
      </w:r>
    </w:p>
    <w:p w:rsidR="00B9586F" w:rsidRPr="002D59C3" w:rsidRDefault="00B9586F" w:rsidP="002C5344">
      <w:pPr>
        <w:pStyle w:val="a6"/>
        <w:numPr>
          <w:ilvl w:val="0"/>
          <w:numId w:val="52"/>
        </w:numPr>
        <w:bidi/>
        <w:rPr>
          <w:rFonts w:asciiTheme="minorBidi" w:hAnsiTheme="minorBidi"/>
          <w:lang w:bidi="ar-SY"/>
        </w:rPr>
      </w:pPr>
      <w:r>
        <w:rPr>
          <w:rFonts w:asciiTheme="minorBidi" w:hAnsiTheme="minorBidi" w:hint="cs"/>
          <w:rtl/>
          <w:lang w:bidi="ar-SY"/>
        </w:rPr>
        <w:t xml:space="preserve">الدرجة العظمى=     25 نقطة  </w:t>
      </w:r>
    </w:p>
    <w:p w:rsidR="00B9586F" w:rsidRDefault="00B9586F" w:rsidP="00BC2C61">
      <w:pPr>
        <w:bidi/>
        <w:rPr>
          <w:rFonts w:asciiTheme="minorBidi" w:hAnsiTheme="minorBidi"/>
          <w:rtl/>
          <w:lang w:bidi="ar-SY"/>
        </w:rPr>
      </w:pPr>
    </w:p>
    <w:p w:rsidR="00AA61C9" w:rsidRDefault="00AA61C9" w:rsidP="00AA61C9">
      <w:pPr>
        <w:bidi/>
        <w:rPr>
          <w:rFonts w:asciiTheme="minorBidi" w:hAnsiTheme="minorBidi"/>
          <w:rtl/>
          <w:lang w:bidi="ar-SY"/>
        </w:rPr>
      </w:pPr>
    </w:p>
    <w:p w:rsidR="00AA61C9" w:rsidRDefault="00AA61C9" w:rsidP="00AA61C9">
      <w:pPr>
        <w:bidi/>
        <w:rPr>
          <w:rFonts w:asciiTheme="minorBidi" w:hAnsiTheme="minorBidi"/>
          <w:rtl/>
          <w:lang w:bidi="ar-SY"/>
        </w:rPr>
      </w:pPr>
    </w:p>
    <w:p w:rsidR="00B9586F" w:rsidRPr="00270ABD" w:rsidRDefault="00B9586F" w:rsidP="002C5344">
      <w:pPr>
        <w:pStyle w:val="a6"/>
        <w:numPr>
          <w:ilvl w:val="0"/>
          <w:numId w:val="51"/>
        </w:numPr>
        <w:bidi/>
        <w:rPr>
          <w:rFonts w:asciiTheme="minorBidi" w:hAnsiTheme="minorBidi"/>
          <w:rtl/>
          <w:lang w:bidi="ar-SY"/>
        </w:rPr>
      </w:pPr>
      <w:r>
        <w:rPr>
          <w:rFonts w:asciiTheme="minorBidi" w:hAnsiTheme="minorBidi" w:hint="cs"/>
          <w:rtl/>
          <w:lang w:bidi="ar-SY"/>
        </w:rPr>
        <w:lastRenderedPageBreak/>
        <w:t xml:space="preserve"> </w:t>
      </w:r>
      <w:r w:rsidRPr="00150F4A">
        <w:rPr>
          <w:rFonts w:asciiTheme="minorBidi" w:hAnsiTheme="minorBidi"/>
          <w:sz w:val="32"/>
          <w:szCs w:val="32"/>
          <w:rtl/>
          <w:lang w:bidi="ar-SY"/>
        </w:rPr>
        <w:t>المدى الحركي</w:t>
      </w:r>
      <w:r w:rsidRPr="00270ABD">
        <w:rPr>
          <w:rFonts w:asciiTheme="minorBidi" w:hAnsiTheme="minorBidi"/>
          <w:rtl/>
          <w:lang w:bidi="ar-SY"/>
        </w:rPr>
        <w:t>:</w:t>
      </w:r>
      <w:r>
        <w:rPr>
          <w:rFonts w:asciiTheme="minorBidi" w:hAnsiTheme="minorBidi" w:hint="cs"/>
          <w:rtl/>
          <w:lang w:bidi="ar-SY"/>
        </w:rPr>
        <w:t xml:space="preserve"> </w:t>
      </w:r>
      <w:r w:rsidRPr="00270ABD">
        <w:rPr>
          <w:rFonts w:asciiTheme="minorBidi" w:hAnsiTheme="minorBidi" w:hint="cs"/>
          <w:rtl/>
          <w:lang w:bidi="ar-SY"/>
        </w:rPr>
        <w:t xml:space="preserve"> </w:t>
      </w:r>
      <w:r w:rsidRPr="00270ABD">
        <w:rPr>
          <w:rFonts w:asciiTheme="minorBidi" w:hAnsiTheme="minorBidi"/>
          <w:rtl/>
          <w:lang w:bidi="ar-SY"/>
        </w:rPr>
        <w:t>يتم فحص المدى الحركي للكتف في أربع حركات (العطف الأمامي،</w:t>
      </w:r>
      <w:r w:rsidRPr="00270ABD">
        <w:rPr>
          <w:rFonts w:asciiTheme="minorBidi" w:hAnsiTheme="minorBidi" w:hint="cs"/>
          <w:rtl/>
          <w:lang w:bidi="ar-SY"/>
        </w:rPr>
        <w:t xml:space="preserve"> </w:t>
      </w:r>
      <w:r w:rsidRPr="00270ABD">
        <w:rPr>
          <w:rFonts w:asciiTheme="minorBidi" w:hAnsiTheme="minorBidi"/>
          <w:rtl/>
          <w:lang w:bidi="ar-SY"/>
        </w:rPr>
        <w:t>التبعيد،</w:t>
      </w:r>
      <w:r w:rsidRPr="00270ABD">
        <w:rPr>
          <w:rFonts w:asciiTheme="minorBidi" w:hAnsiTheme="minorBidi" w:hint="cs"/>
          <w:rtl/>
          <w:lang w:bidi="ar-SY"/>
        </w:rPr>
        <w:t xml:space="preserve"> </w:t>
      </w:r>
      <w:r w:rsidRPr="00270ABD">
        <w:rPr>
          <w:rFonts w:asciiTheme="minorBidi" w:hAnsiTheme="minorBidi"/>
          <w:rtl/>
          <w:lang w:bidi="ar-SY"/>
        </w:rPr>
        <w:t>الدوران الداخلي و الدوران الخارجي).</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يكون إجراء المدى الحركي و المريض جالس على الكرسي أو السرير.</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نطلب من المريض رفع ذراعه إلى أعلى مستوى لا يسبب له الألم.</w:t>
      </w:r>
    </w:p>
    <w:p w:rsidR="00B9586F" w:rsidRPr="002D59C3" w:rsidRDefault="00B9586F" w:rsidP="002C5344">
      <w:pPr>
        <w:pStyle w:val="a6"/>
        <w:numPr>
          <w:ilvl w:val="0"/>
          <w:numId w:val="37"/>
        </w:numPr>
        <w:bidi/>
        <w:rPr>
          <w:rFonts w:asciiTheme="minorBidi" w:hAnsiTheme="minorBidi"/>
          <w:rtl/>
          <w:lang w:bidi="ar-SY"/>
        </w:rPr>
      </w:pPr>
      <w:r w:rsidRPr="002D59C3">
        <w:rPr>
          <w:rFonts w:asciiTheme="minorBidi" w:hAnsiTheme="minorBidi"/>
          <w:rtl/>
          <w:lang w:bidi="ar-SY"/>
        </w:rPr>
        <w:t>تحدد درجة المدى الحركي عند المستوى الذي يتألم عنده المريض.</w:t>
      </w:r>
    </w:p>
    <w:p w:rsidR="00B9586F" w:rsidRPr="002D59C3" w:rsidRDefault="00B9586F" w:rsidP="00BC2C61">
      <w:pPr>
        <w:bidi/>
        <w:rPr>
          <w:rFonts w:asciiTheme="minorBidi" w:hAnsiTheme="minorBidi"/>
          <w:rtl/>
          <w:lang w:bidi="ar-SY"/>
        </w:rPr>
      </w:pPr>
      <w:r w:rsidRPr="002D59C3">
        <w:rPr>
          <w:rFonts w:asciiTheme="minorBidi" w:hAnsiTheme="minorBidi"/>
          <w:rtl/>
          <w:lang w:bidi="ar-SY"/>
        </w:rPr>
        <w:t>ويعطى الدرجة بحسب المدى الذي وصل إليه وذلك وفق ما يلي:</w:t>
      </w:r>
    </w:p>
    <w:p w:rsidR="00B9586F" w:rsidRPr="00270ABD" w:rsidRDefault="00B9586F" w:rsidP="00BC2C61">
      <w:pPr>
        <w:bidi/>
        <w:rPr>
          <w:rFonts w:asciiTheme="minorBidi" w:hAnsiTheme="minorBidi"/>
          <w:u w:val="single"/>
          <w:rtl/>
          <w:lang w:bidi="ar-SY"/>
        </w:rPr>
      </w:pPr>
      <w:r w:rsidRPr="00270ABD">
        <w:rPr>
          <w:rFonts w:asciiTheme="minorBidi" w:hAnsiTheme="minorBidi"/>
          <w:u w:val="single"/>
          <w:rtl/>
          <w:lang w:bidi="ar-SY"/>
        </w:rPr>
        <w:t>العطف الأمامي:</w:t>
      </w:r>
    </w:p>
    <w:p w:rsidR="00B9586F" w:rsidRPr="002D59C3" w:rsidRDefault="00B9586F" w:rsidP="002C5344">
      <w:pPr>
        <w:pStyle w:val="a6"/>
        <w:numPr>
          <w:ilvl w:val="0"/>
          <w:numId w:val="38"/>
        </w:numPr>
        <w:bidi/>
        <w:rPr>
          <w:rFonts w:asciiTheme="minorBidi" w:hAnsiTheme="minorBidi"/>
          <w:rtl/>
          <w:lang w:bidi="ar-SY"/>
        </w:rPr>
      </w:pPr>
      <w:r w:rsidRPr="002D59C3">
        <w:rPr>
          <w:rFonts w:asciiTheme="minorBidi" w:hAnsiTheme="minorBidi"/>
          <w:rtl/>
          <w:lang w:bidi="ar-SY"/>
        </w:rPr>
        <w:t xml:space="preserve">0-30       درجة              0 نقطة              </w:t>
      </w:r>
    </w:p>
    <w:p w:rsidR="00B9586F" w:rsidRPr="002D59C3" w:rsidRDefault="00B9586F" w:rsidP="002C5344">
      <w:pPr>
        <w:pStyle w:val="a6"/>
        <w:numPr>
          <w:ilvl w:val="0"/>
          <w:numId w:val="38"/>
        </w:numPr>
        <w:bidi/>
        <w:rPr>
          <w:rFonts w:asciiTheme="minorBidi" w:hAnsiTheme="minorBidi"/>
          <w:rtl/>
          <w:lang w:bidi="ar-SY"/>
        </w:rPr>
      </w:pPr>
      <w:r w:rsidRPr="002D59C3">
        <w:rPr>
          <w:rFonts w:asciiTheme="minorBidi" w:hAnsiTheme="minorBidi"/>
          <w:rtl/>
          <w:lang w:bidi="ar-SY"/>
        </w:rPr>
        <w:t xml:space="preserve">31-60     درجة              2 نقطة                       </w:t>
      </w:r>
    </w:p>
    <w:p w:rsidR="00B9586F" w:rsidRPr="002D59C3" w:rsidRDefault="00B9586F" w:rsidP="002C5344">
      <w:pPr>
        <w:pStyle w:val="a6"/>
        <w:numPr>
          <w:ilvl w:val="0"/>
          <w:numId w:val="38"/>
        </w:numPr>
        <w:bidi/>
        <w:rPr>
          <w:rFonts w:asciiTheme="minorBidi" w:hAnsiTheme="minorBidi"/>
          <w:rtl/>
          <w:lang w:bidi="ar-SY"/>
        </w:rPr>
      </w:pPr>
      <w:r w:rsidRPr="002D59C3">
        <w:rPr>
          <w:rFonts w:asciiTheme="minorBidi" w:hAnsiTheme="minorBidi"/>
          <w:rtl/>
          <w:lang w:bidi="ar-SY"/>
        </w:rPr>
        <w:t xml:space="preserve">61-90     درجة              4 نقطة                      </w:t>
      </w:r>
    </w:p>
    <w:p w:rsidR="00B9586F" w:rsidRPr="002D59C3" w:rsidRDefault="00B9586F" w:rsidP="002C5344">
      <w:pPr>
        <w:pStyle w:val="a6"/>
        <w:numPr>
          <w:ilvl w:val="0"/>
          <w:numId w:val="38"/>
        </w:numPr>
        <w:bidi/>
        <w:rPr>
          <w:rFonts w:asciiTheme="minorBidi" w:hAnsiTheme="minorBidi"/>
          <w:rtl/>
          <w:lang w:bidi="ar-SY"/>
        </w:rPr>
      </w:pPr>
      <w:r w:rsidRPr="002D59C3">
        <w:rPr>
          <w:rFonts w:asciiTheme="minorBidi" w:hAnsiTheme="minorBidi"/>
          <w:rtl/>
          <w:lang w:bidi="ar-SY"/>
        </w:rPr>
        <w:t xml:space="preserve">91-120   درجة              6 نقطة                     </w:t>
      </w:r>
    </w:p>
    <w:p w:rsidR="00B9586F" w:rsidRPr="002D59C3" w:rsidRDefault="00B9586F" w:rsidP="002C5344">
      <w:pPr>
        <w:pStyle w:val="a6"/>
        <w:numPr>
          <w:ilvl w:val="0"/>
          <w:numId w:val="38"/>
        </w:numPr>
        <w:bidi/>
        <w:rPr>
          <w:rFonts w:asciiTheme="minorBidi" w:hAnsiTheme="minorBidi"/>
          <w:rtl/>
          <w:lang w:bidi="ar-SY"/>
        </w:rPr>
      </w:pPr>
      <w:r w:rsidRPr="002D59C3">
        <w:rPr>
          <w:rFonts w:asciiTheme="minorBidi" w:hAnsiTheme="minorBidi"/>
          <w:rtl/>
          <w:lang w:bidi="ar-SY"/>
        </w:rPr>
        <w:t xml:space="preserve">121-150 درجة              8 نقطة                     </w:t>
      </w:r>
    </w:p>
    <w:p w:rsidR="00B9586F" w:rsidRPr="00150F4A" w:rsidRDefault="00B9586F" w:rsidP="002C5344">
      <w:pPr>
        <w:pStyle w:val="a6"/>
        <w:numPr>
          <w:ilvl w:val="0"/>
          <w:numId w:val="38"/>
        </w:numPr>
        <w:bidi/>
        <w:rPr>
          <w:rFonts w:asciiTheme="minorBidi" w:hAnsiTheme="minorBidi"/>
          <w:rtl/>
          <w:lang w:bidi="ar-SY"/>
        </w:rPr>
      </w:pPr>
      <w:r w:rsidRPr="002D59C3">
        <w:rPr>
          <w:rFonts w:asciiTheme="minorBidi" w:hAnsiTheme="minorBidi"/>
          <w:rtl/>
          <w:lang w:bidi="ar-SY"/>
        </w:rPr>
        <w:t xml:space="preserve">151-180 درجة              10 نقطة                    </w:t>
      </w:r>
    </w:p>
    <w:p w:rsidR="00B9586F" w:rsidRPr="00270ABD" w:rsidRDefault="00B9586F" w:rsidP="00BC2C61">
      <w:pPr>
        <w:bidi/>
        <w:rPr>
          <w:rFonts w:asciiTheme="minorBidi" w:hAnsiTheme="minorBidi"/>
          <w:u w:val="single"/>
          <w:rtl/>
          <w:lang w:bidi="ar-SY"/>
        </w:rPr>
      </w:pPr>
      <w:r w:rsidRPr="00270ABD">
        <w:rPr>
          <w:rFonts w:asciiTheme="minorBidi" w:hAnsiTheme="minorBidi"/>
          <w:u w:val="single"/>
          <w:rtl/>
          <w:lang w:bidi="ar-SY"/>
        </w:rPr>
        <w:t>التبعيد:</w:t>
      </w:r>
    </w:p>
    <w:p w:rsidR="00B9586F" w:rsidRPr="002D59C3" w:rsidRDefault="00B9586F" w:rsidP="002C5344">
      <w:pPr>
        <w:pStyle w:val="a6"/>
        <w:numPr>
          <w:ilvl w:val="0"/>
          <w:numId w:val="39"/>
        </w:numPr>
        <w:bidi/>
        <w:rPr>
          <w:rFonts w:asciiTheme="minorBidi" w:hAnsiTheme="minorBidi"/>
          <w:rtl/>
          <w:lang w:bidi="ar-SY"/>
        </w:rPr>
      </w:pPr>
      <w:r w:rsidRPr="002D59C3">
        <w:rPr>
          <w:rFonts w:asciiTheme="minorBidi" w:hAnsiTheme="minorBidi"/>
          <w:rtl/>
          <w:lang w:bidi="ar-SY"/>
        </w:rPr>
        <w:t xml:space="preserve">0-30       درجة              0 نقطة              </w:t>
      </w:r>
    </w:p>
    <w:p w:rsidR="00B9586F" w:rsidRPr="002D59C3" w:rsidRDefault="00B9586F" w:rsidP="002C5344">
      <w:pPr>
        <w:pStyle w:val="a6"/>
        <w:numPr>
          <w:ilvl w:val="0"/>
          <w:numId w:val="39"/>
        </w:numPr>
        <w:bidi/>
        <w:rPr>
          <w:rFonts w:asciiTheme="minorBidi" w:hAnsiTheme="minorBidi"/>
          <w:rtl/>
          <w:lang w:bidi="ar-SY"/>
        </w:rPr>
      </w:pPr>
      <w:r w:rsidRPr="002D59C3">
        <w:rPr>
          <w:rFonts w:asciiTheme="minorBidi" w:hAnsiTheme="minorBidi"/>
          <w:rtl/>
          <w:lang w:bidi="ar-SY"/>
        </w:rPr>
        <w:t xml:space="preserve">31-60     درجة              2 نقطة                       </w:t>
      </w:r>
    </w:p>
    <w:p w:rsidR="00B9586F" w:rsidRPr="002D59C3" w:rsidRDefault="00B9586F" w:rsidP="002C5344">
      <w:pPr>
        <w:pStyle w:val="a6"/>
        <w:numPr>
          <w:ilvl w:val="0"/>
          <w:numId w:val="39"/>
        </w:numPr>
        <w:bidi/>
        <w:rPr>
          <w:rFonts w:asciiTheme="minorBidi" w:hAnsiTheme="minorBidi"/>
          <w:rtl/>
          <w:lang w:bidi="ar-SY"/>
        </w:rPr>
      </w:pPr>
      <w:r w:rsidRPr="002D59C3">
        <w:rPr>
          <w:rFonts w:asciiTheme="minorBidi" w:hAnsiTheme="minorBidi"/>
          <w:rtl/>
          <w:lang w:bidi="ar-SY"/>
        </w:rPr>
        <w:t xml:space="preserve">61-90     درجة              4 نقطة                      </w:t>
      </w:r>
    </w:p>
    <w:p w:rsidR="00B9586F" w:rsidRPr="002D59C3" w:rsidRDefault="00B9586F" w:rsidP="002C5344">
      <w:pPr>
        <w:pStyle w:val="a6"/>
        <w:numPr>
          <w:ilvl w:val="0"/>
          <w:numId w:val="39"/>
        </w:numPr>
        <w:bidi/>
        <w:rPr>
          <w:rFonts w:asciiTheme="minorBidi" w:hAnsiTheme="minorBidi"/>
          <w:rtl/>
          <w:lang w:bidi="ar-SY"/>
        </w:rPr>
      </w:pPr>
      <w:r w:rsidRPr="002D59C3">
        <w:rPr>
          <w:rFonts w:asciiTheme="minorBidi" w:hAnsiTheme="minorBidi"/>
          <w:rtl/>
          <w:lang w:bidi="ar-SY"/>
        </w:rPr>
        <w:t xml:space="preserve">91-120   درجة              6 نقطة                     </w:t>
      </w:r>
    </w:p>
    <w:p w:rsidR="00B9586F" w:rsidRPr="002D59C3" w:rsidRDefault="00B9586F" w:rsidP="002C5344">
      <w:pPr>
        <w:pStyle w:val="a6"/>
        <w:numPr>
          <w:ilvl w:val="0"/>
          <w:numId w:val="39"/>
        </w:numPr>
        <w:bidi/>
        <w:rPr>
          <w:rFonts w:asciiTheme="minorBidi" w:hAnsiTheme="minorBidi"/>
          <w:rtl/>
          <w:lang w:bidi="ar-SY"/>
        </w:rPr>
      </w:pPr>
      <w:r w:rsidRPr="002D59C3">
        <w:rPr>
          <w:rFonts w:asciiTheme="minorBidi" w:hAnsiTheme="minorBidi"/>
          <w:rtl/>
          <w:lang w:bidi="ar-SY"/>
        </w:rPr>
        <w:t xml:space="preserve">121-150 درجة              8 نقطة                     </w:t>
      </w:r>
    </w:p>
    <w:p w:rsidR="00B9586F" w:rsidRPr="002D59C3" w:rsidRDefault="00B9586F" w:rsidP="002C5344">
      <w:pPr>
        <w:pStyle w:val="a6"/>
        <w:numPr>
          <w:ilvl w:val="0"/>
          <w:numId w:val="39"/>
        </w:numPr>
        <w:bidi/>
        <w:rPr>
          <w:rFonts w:asciiTheme="minorBidi" w:hAnsiTheme="minorBidi"/>
          <w:rtl/>
          <w:lang w:bidi="ar-SY"/>
        </w:rPr>
      </w:pPr>
      <w:r w:rsidRPr="002D59C3">
        <w:rPr>
          <w:rFonts w:asciiTheme="minorBidi" w:hAnsiTheme="minorBidi"/>
          <w:rtl/>
          <w:lang w:bidi="ar-SY"/>
        </w:rPr>
        <w:t xml:space="preserve">151-180 درجة              10 نقطة                    </w:t>
      </w:r>
    </w:p>
    <w:p w:rsidR="00B9586F" w:rsidRPr="00270ABD" w:rsidRDefault="00B9586F" w:rsidP="00BC2C61">
      <w:pPr>
        <w:bidi/>
        <w:rPr>
          <w:rFonts w:asciiTheme="minorBidi" w:hAnsiTheme="minorBidi"/>
          <w:u w:val="single"/>
          <w:rtl/>
          <w:lang w:bidi="ar-SY"/>
        </w:rPr>
      </w:pPr>
      <w:r w:rsidRPr="00270ABD">
        <w:rPr>
          <w:rFonts w:asciiTheme="minorBidi" w:hAnsiTheme="minorBidi"/>
          <w:u w:val="single"/>
          <w:rtl/>
          <w:lang w:bidi="ar-SY"/>
        </w:rPr>
        <w:t>الدوران الداخلي:</w:t>
      </w:r>
    </w:p>
    <w:p w:rsidR="00B9586F" w:rsidRPr="002D59C3" w:rsidRDefault="00B9586F" w:rsidP="002C5344">
      <w:pPr>
        <w:pStyle w:val="a6"/>
        <w:numPr>
          <w:ilvl w:val="0"/>
          <w:numId w:val="41"/>
        </w:numPr>
        <w:bidi/>
        <w:rPr>
          <w:rFonts w:asciiTheme="minorBidi" w:hAnsiTheme="minorBidi"/>
          <w:rtl/>
          <w:lang w:bidi="ar-SY"/>
        </w:rPr>
      </w:pPr>
      <w:r w:rsidRPr="002D59C3">
        <w:rPr>
          <w:rFonts w:asciiTheme="minorBidi" w:hAnsiTheme="minorBidi"/>
          <w:rtl/>
          <w:lang w:bidi="ar-SY"/>
        </w:rPr>
        <w:t>وحشي الفخذ                    0 نقطة</w:t>
      </w:r>
    </w:p>
    <w:p w:rsidR="00B9586F" w:rsidRPr="002D59C3" w:rsidRDefault="00B9586F" w:rsidP="002C5344">
      <w:pPr>
        <w:pStyle w:val="a6"/>
        <w:numPr>
          <w:ilvl w:val="0"/>
          <w:numId w:val="41"/>
        </w:numPr>
        <w:bidi/>
        <w:rPr>
          <w:rFonts w:asciiTheme="minorBidi" w:hAnsiTheme="minorBidi"/>
          <w:rtl/>
          <w:lang w:bidi="ar-SY"/>
        </w:rPr>
      </w:pPr>
      <w:r w:rsidRPr="002D59C3">
        <w:rPr>
          <w:rFonts w:asciiTheme="minorBidi" w:hAnsiTheme="minorBidi"/>
          <w:rtl/>
          <w:lang w:bidi="ar-SY"/>
        </w:rPr>
        <w:t>الإلية                            2 نقطة</w:t>
      </w:r>
    </w:p>
    <w:p w:rsidR="00B9586F" w:rsidRPr="002D59C3" w:rsidRDefault="00B9586F" w:rsidP="002C5344">
      <w:pPr>
        <w:pStyle w:val="a6"/>
        <w:numPr>
          <w:ilvl w:val="0"/>
          <w:numId w:val="41"/>
        </w:numPr>
        <w:bidi/>
        <w:rPr>
          <w:rFonts w:asciiTheme="minorBidi" w:hAnsiTheme="minorBidi"/>
          <w:rtl/>
          <w:lang w:bidi="ar-SY"/>
        </w:rPr>
      </w:pPr>
      <w:r w:rsidRPr="002D59C3">
        <w:rPr>
          <w:rFonts w:asciiTheme="minorBidi" w:hAnsiTheme="minorBidi"/>
          <w:rtl/>
          <w:lang w:bidi="ar-SY"/>
        </w:rPr>
        <w:t>الوصل العجزي الحرقفي      4 نقطة</w:t>
      </w:r>
    </w:p>
    <w:p w:rsidR="00B9586F" w:rsidRPr="002D59C3" w:rsidRDefault="00B9586F" w:rsidP="002C5344">
      <w:pPr>
        <w:pStyle w:val="a6"/>
        <w:numPr>
          <w:ilvl w:val="0"/>
          <w:numId w:val="41"/>
        </w:numPr>
        <w:bidi/>
        <w:rPr>
          <w:rFonts w:asciiTheme="minorBidi" w:hAnsiTheme="minorBidi"/>
          <w:rtl/>
          <w:lang w:bidi="ar-SY"/>
        </w:rPr>
      </w:pPr>
      <w:r w:rsidRPr="002D59C3">
        <w:rPr>
          <w:rFonts w:asciiTheme="minorBidi" w:hAnsiTheme="minorBidi"/>
          <w:rtl/>
          <w:lang w:bidi="ar-SY"/>
        </w:rPr>
        <w:t>الخصر (ق3)                  6 نقطة</w:t>
      </w:r>
    </w:p>
    <w:p w:rsidR="00B9586F" w:rsidRPr="002D59C3" w:rsidRDefault="00B9586F" w:rsidP="002C5344">
      <w:pPr>
        <w:pStyle w:val="a6"/>
        <w:numPr>
          <w:ilvl w:val="0"/>
          <w:numId w:val="41"/>
        </w:numPr>
        <w:bidi/>
        <w:rPr>
          <w:rFonts w:asciiTheme="minorBidi" w:hAnsiTheme="minorBidi"/>
          <w:rtl/>
          <w:lang w:bidi="ar-SY"/>
        </w:rPr>
      </w:pPr>
      <w:r w:rsidRPr="002D59C3">
        <w:rPr>
          <w:rFonts w:asciiTheme="minorBidi" w:hAnsiTheme="minorBidi"/>
          <w:rtl/>
          <w:lang w:bidi="ar-SY"/>
        </w:rPr>
        <w:t>الفقرة (ظ12)                  8 نقطة</w:t>
      </w:r>
    </w:p>
    <w:p w:rsidR="00B9586F" w:rsidRDefault="00B9586F" w:rsidP="002C5344">
      <w:pPr>
        <w:pStyle w:val="a6"/>
        <w:numPr>
          <w:ilvl w:val="0"/>
          <w:numId w:val="41"/>
        </w:numPr>
        <w:bidi/>
        <w:rPr>
          <w:rFonts w:asciiTheme="minorBidi" w:hAnsiTheme="minorBidi"/>
          <w:lang w:bidi="ar-SY"/>
        </w:rPr>
      </w:pPr>
      <w:r w:rsidRPr="002D59C3">
        <w:rPr>
          <w:rFonts w:asciiTheme="minorBidi" w:hAnsiTheme="minorBidi"/>
          <w:rtl/>
          <w:lang w:bidi="ar-SY"/>
        </w:rPr>
        <w:t>بين لوحي الكتف (ظ7)      10 نقطة</w:t>
      </w:r>
    </w:p>
    <w:p w:rsidR="00AA61C9" w:rsidRPr="00AA61C9" w:rsidRDefault="00AA61C9" w:rsidP="00AA61C9">
      <w:pPr>
        <w:bidi/>
        <w:rPr>
          <w:rFonts w:asciiTheme="minorBidi" w:hAnsiTheme="minorBidi"/>
          <w:lang w:bidi="ar-SY"/>
        </w:rPr>
      </w:pPr>
    </w:p>
    <w:p w:rsidR="00B9586F" w:rsidRPr="00270ABD" w:rsidRDefault="00B9586F" w:rsidP="00BC2C61">
      <w:pPr>
        <w:bidi/>
        <w:rPr>
          <w:rFonts w:asciiTheme="minorBidi" w:hAnsiTheme="minorBidi"/>
          <w:u w:val="single"/>
          <w:rtl/>
          <w:lang w:bidi="ar-SY"/>
        </w:rPr>
      </w:pPr>
      <w:r w:rsidRPr="00270ABD">
        <w:rPr>
          <w:rFonts w:asciiTheme="minorBidi" w:hAnsiTheme="minorBidi"/>
          <w:u w:val="single"/>
          <w:rtl/>
          <w:lang w:bidi="ar-SY"/>
        </w:rPr>
        <w:lastRenderedPageBreak/>
        <w:t>الدوران الخارجي:</w:t>
      </w:r>
    </w:p>
    <w:p w:rsidR="00B9586F" w:rsidRPr="002D59C3" w:rsidRDefault="00B9586F" w:rsidP="002C5344">
      <w:pPr>
        <w:pStyle w:val="a6"/>
        <w:numPr>
          <w:ilvl w:val="0"/>
          <w:numId w:val="40"/>
        </w:numPr>
        <w:bidi/>
        <w:rPr>
          <w:rFonts w:asciiTheme="minorBidi" w:hAnsiTheme="minorBidi"/>
          <w:rtl/>
          <w:lang w:bidi="ar-SY"/>
        </w:rPr>
      </w:pPr>
      <w:r w:rsidRPr="002D59C3">
        <w:rPr>
          <w:rFonts w:asciiTheme="minorBidi" w:hAnsiTheme="minorBidi"/>
          <w:rtl/>
          <w:lang w:bidi="ar-SY"/>
        </w:rPr>
        <w:t>اليد خلف الرأس و المرفق للأمام            2 نقطة</w:t>
      </w:r>
    </w:p>
    <w:p w:rsidR="00B9586F" w:rsidRPr="002D59C3" w:rsidRDefault="00B9586F" w:rsidP="002C5344">
      <w:pPr>
        <w:pStyle w:val="a6"/>
        <w:numPr>
          <w:ilvl w:val="0"/>
          <w:numId w:val="40"/>
        </w:numPr>
        <w:bidi/>
        <w:rPr>
          <w:rFonts w:asciiTheme="minorBidi" w:hAnsiTheme="minorBidi"/>
          <w:rtl/>
          <w:lang w:bidi="ar-SY"/>
        </w:rPr>
      </w:pPr>
      <w:r w:rsidRPr="002D59C3">
        <w:rPr>
          <w:rFonts w:asciiTheme="minorBidi" w:hAnsiTheme="minorBidi"/>
          <w:rtl/>
          <w:lang w:bidi="ar-SY"/>
        </w:rPr>
        <w:t>اليد خلف الرأس و المرفق للخلف           4 نقطة</w:t>
      </w:r>
    </w:p>
    <w:p w:rsidR="00B9586F" w:rsidRPr="002D59C3" w:rsidRDefault="00B9586F" w:rsidP="002C5344">
      <w:pPr>
        <w:pStyle w:val="a6"/>
        <w:numPr>
          <w:ilvl w:val="0"/>
          <w:numId w:val="40"/>
        </w:numPr>
        <w:bidi/>
        <w:rPr>
          <w:rFonts w:asciiTheme="minorBidi" w:hAnsiTheme="minorBidi"/>
          <w:rtl/>
          <w:lang w:bidi="ar-SY"/>
        </w:rPr>
      </w:pPr>
      <w:r w:rsidRPr="002D59C3">
        <w:rPr>
          <w:rFonts w:asciiTheme="minorBidi" w:hAnsiTheme="minorBidi"/>
          <w:rtl/>
          <w:lang w:bidi="ar-SY"/>
        </w:rPr>
        <w:t>اليد على قمة الرأس و المرفق للأمام       6 نقطة</w:t>
      </w:r>
    </w:p>
    <w:p w:rsidR="00B9586F" w:rsidRPr="002D59C3" w:rsidRDefault="00B9586F" w:rsidP="002C5344">
      <w:pPr>
        <w:pStyle w:val="a6"/>
        <w:numPr>
          <w:ilvl w:val="0"/>
          <w:numId w:val="40"/>
        </w:numPr>
        <w:bidi/>
        <w:rPr>
          <w:rFonts w:asciiTheme="minorBidi" w:hAnsiTheme="minorBidi"/>
          <w:rtl/>
          <w:lang w:bidi="ar-SY"/>
        </w:rPr>
      </w:pPr>
      <w:r w:rsidRPr="002D59C3">
        <w:rPr>
          <w:rFonts w:asciiTheme="minorBidi" w:hAnsiTheme="minorBidi"/>
          <w:rtl/>
          <w:lang w:bidi="ar-SY"/>
        </w:rPr>
        <w:t>اليد على قمة الرأس و المرفق للخلف      8 نقطة</w:t>
      </w:r>
    </w:p>
    <w:p w:rsidR="00B9586F" w:rsidRDefault="00B9586F" w:rsidP="002C5344">
      <w:pPr>
        <w:pStyle w:val="a6"/>
        <w:numPr>
          <w:ilvl w:val="0"/>
          <w:numId w:val="40"/>
        </w:numPr>
        <w:bidi/>
        <w:rPr>
          <w:rFonts w:asciiTheme="minorBidi" w:hAnsiTheme="minorBidi"/>
          <w:lang w:bidi="ar-SY"/>
        </w:rPr>
      </w:pPr>
      <w:r w:rsidRPr="002D59C3">
        <w:rPr>
          <w:rFonts w:asciiTheme="minorBidi" w:hAnsiTheme="minorBidi"/>
          <w:rtl/>
          <w:lang w:bidi="ar-SY"/>
        </w:rPr>
        <w:t>رفع كامل الطرف من أعلى الرأس       10 نقطة</w:t>
      </w:r>
    </w:p>
    <w:p w:rsidR="00B9586F" w:rsidRPr="002D59C3" w:rsidRDefault="00B9586F" w:rsidP="00BC2C61">
      <w:pPr>
        <w:pStyle w:val="a6"/>
        <w:bidi/>
        <w:rPr>
          <w:rFonts w:asciiTheme="minorBidi" w:hAnsiTheme="minorBidi"/>
          <w:rtl/>
          <w:lang w:bidi="ar-SY"/>
        </w:rPr>
      </w:pPr>
    </w:p>
    <w:p w:rsidR="00B9586F" w:rsidRPr="00341264" w:rsidRDefault="00B9586F" w:rsidP="002C5344">
      <w:pPr>
        <w:pStyle w:val="a6"/>
        <w:numPr>
          <w:ilvl w:val="0"/>
          <w:numId w:val="52"/>
        </w:numPr>
        <w:bidi/>
        <w:rPr>
          <w:rFonts w:asciiTheme="minorBidi" w:hAnsiTheme="minorBidi"/>
          <w:rtl/>
          <w:lang w:bidi="ar-SY"/>
        </w:rPr>
      </w:pPr>
      <w:r>
        <w:rPr>
          <w:rFonts w:asciiTheme="minorBidi" w:hAnsiTheme="minorBidi" w:hint="cs"/>
          <w:rtl/>
          <w:lang w:bidi="ar-SY"/>
        </w:rPr>
        <w:t xml:space="preserve">الدرجة العظمى=     40 نقطة  </w:t>
      </w:r>
    </w:p>
    <w:p w:rsidR="00B9586F" w:rsidRPr="002D59C3" w:rsidRDefault="00C40288" w:rsidP="00BC2C61">
      <w:pPr>
        <w:tabs>
          <w:tab w:val="center" w:pos="4680"/>
        </w:tabs>
        <w:bidi/>
        <w:rPr>
          <w:rFonts w:asciiTheme="minorBidi" w:hAnsiTheme="minorBidi"/>
          <w:rtl/>
          <w:lang w:bidi="ar-SY"/>
        </w:rPr>
      </w:pPr>
      <w:r>
        <w:rPr>
          <w:rFonts w:asciiTheme="minorHAnsi" w:hAnsiTheme="minorHAnsi"/>
          <w:noProof/>
          <w:sz w:val="22"/>
          <w:szCs w:val="22"/>
          <w:rtl/>
        </w:rPr>
        <w:pict>
          <v:roundrect id="_x0000_s1026" style="position:absolute;left:0;text-align:left;margin-left:93.25pt;margin-top:9.1pt;width:317.75pt;height:36.3pt;z-index:251662336" arcsize="10923f">
            <v:textbox style="mso-next-textbox:#_x0000_s1026">
              <w:txbxContent>
                <w:p w:rsidR="00826904" w:rsidRDefault="00826904" w:rsidP="00B9586F">
                  <w:pPr>
                    <w:rPr>
                      <w:rtl/>
                      <w:lang w:bidi="ar-SY"/>
                    </w:rPr>
                  </w:pPr>
                  <w:r>
                    <w:rPr>
                      <w:rFonts w:hint="cs"/>
                      <w:rtl/>
                      <w:lang w:bidi="ar-SY"/>
                    </w:rPr>
                    <w:t xml:space="preserve">العلامة النهائية لاختبار </w:t>
                  </w:r>
                  <w:r>
                    <w:rPr>
                      <w:lang w:bidi="ar-SY"/>
                    </w:rPr>
                    <w:t>constant</w:t>
                  </w:r>
                  <w:r>
                    <w:rPr>
                      <w:rFonts w:hint="cs"/>
                      <w:rtl/>
                      <w:lang w:bidi="ar-SY"/>
                    </w:rPr>
                    <w:t xml:space="preserve"> من 100  = </w:t>
                  </w:r>
                </w:p>
              </w:txbxContent>
            </v:textbox>
            <w10:wrap anchorx="page"/>
          </v:roundrect>
        </w:pict>
      </w:r>
    </w:p>
    <w:p w:rsidR="00B9586F" w:rsidRDefault="00B9586F" w:rsidP="00BC2C61">
      <w:pPr>
        <w:bidi/>
        <w:rPr>
          <w:rFonts w:asciiTheme="minorBidi" w:hAnsiTheme="minorBidi"/>
          <w:rtl/>
          <w:lang w:bidi="ar-SY"/>
        </w:rPr>
      </w:pPr>
    </w:p>
    <w:p w:rsidR="00150F4A" w:rsidRDefault="00B9586F" w:rsidP="000C5913">
      <w:pPr>
        <w:bidi/>
        <w:rPr>
          <w:rFonts w:asciiTheme="minorBidi" w:hAnsiTheme="minorBidi"/>
          <w:rtl/>
          <w:lang w:bidi="ar-SY"/>
        </w:rPr>
      </w:pPr>
      <w:r>
        <w:rPr>
          <w:rFonts w:asciiTheme="minorBidi" w:hAnsiTheme="minorBidi" w:cs="Arial"/>
          <w:noProof/>
          <w:rtl/>
        </w:rPr>
        <w:lastRenderedPageBreak/>
        <w:drawing>
          <wp:inline distT="0" distB="0" distL="0" distR="0">
            <wp:extent cx="4588883" cy="6188149"/>
            <wp:effectExtent l="19050" t="0" r="2167" b="0"/>
            <wp:docPr id="2" name="صورة 1" descr="C:\Documents and Settings\Pc999\My Documents\Downloads\Shoulder_Pain_Constant_Score.pdf-page-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c999\My Documents\Downloads\Shoulder_Pain_Constant_Score.pdf-page-001.jpg"/>
                    <pic:cNvPicPr>
                      <a:picLocks noChangeAspect="1" noChangeArrowheads="1"/>
                    </pic:cNvPicPr>
                  </pic:nvPicPr>
                  <pic:blipFill>
                    <a:blip r:embed="rId28" cstate="print"/>
                    <a:srcRect/>
                    <a:stretch>
                      <a:fillRect/>
                    </a:stretch>
                  </pic:blipFill>
                  <pic:spPr bwMode="auto">
                    <a:xfrm>
                      <a:off x="0" y="0"/>
                      <a:ext cx="4589655" cy="6189190"/>
                    </a:xfrm>
                    <a:prstGeom prst="rect">
                      <a:avLst/>
                    </a:prstGeom>
                    <a:noFill/>
                    <a:ln w="9525">
                      <a:noFill/>
                      <a:miter lim="800000"/>
                      <a:headEnd/>
                      <a:tailEnd/>
                    </a:ln>
                  </pic:spPr>
                </pic:pic>
              </a:graphicData>
            </a:graphic>
          </wp:inline>
        </w:drawing>
      </w:r>
    </w:p>
    <w:p w:rsidR="000C5913" w:rsidRDefault="000C5913" w:rsidP="000C5913">
      <w:pPr>
        <w:bidi/>
        <w:rPr>
          <w:rFonts w:asciiTheme="minorBidi" w:hAnsiTheme="minorBidi"/>
          <w:rtl/>
          <w:lang w:bidi="ar-SY"/>
        </w:rPr>
      </w:pPr>
    </w:p>
    <w:p w:rsidR="00AA61C9" w:rsidRDefault="00AA61C9" w:rsidP="00AA61C9">
      <w:pPr>
        <w:bidi/>
        <w:rPr>
          <w:rFonts w:asciiTheme="minorBidi" w:hAnsiTheme="minorBidi"/>
          <w:rtl/>
          <w:lang w:bidi="ar-SY"/>
        </w:rPr>
      </w:pPr>
    </w:p>
    <w:p w:rsidR="00AA61C9" w:rsidRDefault="00AA61C9" w:rsidP="00AA61C9">
      <w:pPr>
        <w:bidi/>
        <w:rPr>
          <w:rFonts w:asciiTheme="minorBidi" w:hAnsiTheme="minorBidi"/>
          <w:rtl/>
          <w:lang w:bidi="ar-SY"/>
        </w:rPr>
      </w:pPr>
    </w:p>
    <w:p w:rsidR="00AA61C9" w:rsidRDefault="00AA61C9" w:rsidP="00AA61C9">
      <w:pPr>
        <w:bidi/>
        <w:rPr>
          <w:rFonts w:asciiTheme="minorBidi" w:hAnsiTheme="minorBidi"/>
          <w:rtl/>
          <w:lang w:bidi="ar-SY"/>
        </w:rPr>
      </w:pPr>
    </w:p>
    <w:p w:rsidR="00B9586F" w:rsidRPr="000E13A5" w:rsidRDefault="00B9586F" w:rsidP="002C5344">
      <w:pPr>
        <w:pStyle w:val="a6"/>
        <w:numPr>
          <w:ilvl w:val="2"/>
          <w:numId w:val="50"/>
        </w:numPr>
        <w:bidi/>
        <w:ind w:left="746" w:hanging="746"/>
        <w:rPr>
          <w:rFonts w:asciiTheme="minorBidi" w:hAnsiTheme="minorBidi"/>
          <w:sz w:val="36"/>
          <w:szCs w:val="36"/>
          <w:rtl/>
          <w:lang w:bidi="ar-SY"/>
        </w:rPr>
      </w:pPr>
      <w:r w:rsidRPr="000E13A5">
        <w:rPr>
          <w:rFonts w:asciiTheme="minorBidi" w:hAnsiTheme="minorBidi"/>
          <w:sz w:val="36"/>
          <w:szCs w:val="36"/>
          <w:rtl/>
          <w:lang w:bidi="ar-SY"/>
        </w:rPr>
        <w:lastRenderedPageBreak/>
        <w:t>مقياس الألم البصري</w:t>
      </w:r>
      <w:r w:rsidRPr="000E13A5">
        <w:rPr>
          <w:rFonts w:asciiTheme="minorBidi" w:hAnsiTheme="minorBidi" w:hint="cs"/>
          <w:sz w:val="36"/>
          <w:szCs w:val="36"/>
          <w:rtl/>
          <w:lang w:bidi="ar-SY"/>
        </w:rPr>
        <w:t xml:space="preserve"> </w:t>
      </w:r>
      <w:r w:rsidR="000B4B47">
        <w:rPr>
          <w:rFonts w:asciiTheme="minorBidi" w:hAnsiTheme="minorBidi" w:hint="cs"/>
          <w:sz w:val="36"/>
          <w:szCs w:val="36"/>
          <w:rtl/>
          <w:lang w:bidi="ar-SY"/>
        </w:rPr>
        <w:t>:</w:t>
      </w:r>
      <w:r w:rsidR="000B4B47" w:rsidRPr="000B4B47">
        <w:rPr>
          <w:rFonts w:asciiTheme="minorBidi" w:hAnsiTheme="minorBidi" w:hint="cs"/>
          <w:sz w:val="20"/>
          <w:szCs w:val="20"/>
          <w:rtl/>
          <w:lang w:bidi="ar-SY"/>
        </w:rPr>
        <w:t>(74)</w:t>
      </w:r>
    </w:p>
    <w:p w:rsidR="00B9586F" w:rsidRDefault="00B9586F" w:rsidP="00BC2C61">
      <w:pPr>
        <w:bidi/>
        <w:rPr>
          <w:rFonts w:asciiTheme="minorBidi" w:hAnsiTheme="minorBidi"/>
          <w:rtl/>
          <w:lang w:bidi="ar-SY"/>
        </w:rPr>
      </w:pPr>
      <w:r w:rsidRPr="002D59C3">
        <w:rPr>
          <w:rFonts w:asciiTheme="minorBidi" w:hAnsiTheme="minorBidi"/>
          <w:rtl/>
          <w:lang w:bidi="ar-SY"/>
        </w:rPr>
        <w:t xml:space="preserve">يطلب من المريض أن يشير إلى شدة ألمه في الوقت الحاضر بأن يضع علامة على الخط المرسوم على مسطرة القياس والمقسمة إلى 10 خطوط من صفر إلى عشرة بحيث يدل الرقم صفر على عدم وجود ألم على </w:t>
      </w:r>
      <w:proofErr w:type="spellStart"/>
      <w:r w:rsidRPr="002D59C3">
        <w:rPr>
          <w:rFonts w:asciiTheme="minorBidi" w:hAnsiTheme="minorBidi"/>
          <w:rtl/>
          <w:lang w:bidi="ar-SY"/>
        </w:rPr>
        <w:t>الإطلاق،والرقم</w:t>
      </w:r>
      <w:proofErr w:type="spellEnd"/>
      <w:r w:rsidRPr="002D59C3">
        <w:rPr>
          <w:rFonts w:asciiTheme="minorBidi" w:hAnsiTheme="minorBidi"/>
          <w:rtl/>
          <w:lang w:bidi="ar-SY"/>
        </w:rPr>
        <w:t xml:space="preserve"> عشرة يدل على أسوأ ألم يمكن أن يشعر به المريض.</w:t>
      </w:r>
    </w:p>
    <w:p w:rsidR="00B9586F" w:rsidRDefault="00B9586F" w:rsidP="00BC2C61">
      <w:pPr>
        <w:bidi/>
        <w:rPr>
          <w:rFonts w:asciiTheme="minorBidi" w:hAnsiTheme="minorBidi"/>
          <w:rtl/>
          <w:lang w:bidi="ar-SY"/>
        </w:rPr>
      </w:pPr>
    </w:p>
    <w:p w:rsidR="00B9586F" w:rsidRDefault="00B9586F" w:rsidP="00BC2C61">
      <w:pPr>
        <w:bidi/>
        <w:rPr>
          <w:rFonts w:asciiTheme="minorBidi" w:hAnsiTheme="minorBidi"/>
          <w:rtl/>
          <w:lang w:bidi="ar-SY"/>
        </w:rPr>
      </w:pPr>
      <w:r>
        <w:rPr>
          <w:noProof/>
        </w:rPr>
        <w:drawing>
          <wp:inline distT="0" distB="0" distL="0" distR="0">
            <wp:extent cx="4805680" cy="3742690"/>
            <wp:effectExtent l="19050" t="0" r="0" b="0"/>
            <wp:docPr id="4" name="irc_mi" descr="http://www.hospicepatients.org/images/capcf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hospicepatients.org/images/capcf4.gif"/>
                    <pic:cNvPicPr>
                      <a:picLocks noChangeAspect="1" noChangeArrowheads="1"/>
                    </pic:cNvPicPr>
                  </pic:nvPicPr>
                  <pic:blipFill>
                    <a:blip r:embed="rId29" cstate="print"/>
                    <a:srcRect/>
                    <a:stretch>
                      <a:fillRect/>
                    </a:stretch>
                  </pic:blipFill>
                  <pic:spPr bwMode="auto">
                    <a:xfrm>
                      <a:off x="0" y="0"/>
                      <a:ext cx="4805680" cy="3742690"/>
                    </a:xfrm>
                    <a:prstGeom prst="rect">
                      <a:avLst/>
                    </a:prstGeom>
                    <a:noFill/>
                    <a:ln w="9525">
                      <a:noFill/>
                      <a:miter lim="800000"/>
                      <a:headEnd/>
                      <a:tailEnd/>
                    </a:ln>
                  </pic:spPr>
                </pic:pic>
              </a:graphicData>
            </a:graphic>
          </wp:inline>
        </w:drawing>
      </w:r>
    </w:p>
    <w:p w:rsidR="00B9586F" w:rsidRDefault="00B9586F" w:rsidP="00BC2C61">
      <w:pPr>
        <w:bidi/>
        <w:rPr>
          <w:rFonts w:asciiTheme="minorBidi" w:hAnsiTheme="minorBidi"/>
          <w:rtl/>
          <w:lang w:bidi="ar-SY"/>
        </w:rPr>
      </w:pPr>
    </w:p>
    <w:p w:rsidR="005D53BF" w:rsidRDefault="005D53BF" w:rsidP="005D53BF">
      <w:pPr>
        <w:bidi/>
        <w:rPr>
          <w:rFonts w:asciiTheme="minorBidi" w:hAnsiTheme="minorBidi"/>
          <w:rtl/>
          <w:lang w:bidi="ar-SY"/>
        </w:rPr>
      </w:pPr>
    </w:p>
    <w:p w:rsidR="00AA61C9" w:rsidRDefault="00AA61C9" w:rsidP="00AA61C9">
      <w:pPr>
        <w:bidi/>
        <w:rPr>
          <w:rFonts w:asciiTheme="minorBidi" w:hAnsiTheme="minorBidi"/>
          <w:rtl/>
          <w:lang w:bidi="ar-SY"/>
        </w:rPr>
      </w:pPr>
    </w:p>
    <w:p w:rsidR="00AA61C9" w:rsidRDefault="00AA61C9" w:rsidP="00AA61C9">
      <w:pPr>
        <w:bidi/>
        <w:rPr>
          <w:rFonts w:asciiTheme="minorBidi" w:hAnsiTheme="minorBidi"/>
          <w:rtl/>
          <w:lang w:bidi="ar-SY"/>
        </w:rPr>
      </w:pPr>
    </w:p>
    <w:p w:rsidR="00AA61C9" w:rsidRDefault="00AA61C9" w:rsidP="00AA61C9">
      <w:pPr>
        <w:bidi/>
        <w:rPr>
          <w:rFonts w:asciiTheme="minorBidi" w:hAnsiTheme="minorBidi"/>
          <w:rtl/>
          <w:lang w:bidi="ar-SY"/>
        </w:rPr>
      </w:pPr>
    </w:p>
    <w:p w:rsidR="00AA61C9" w:rsidRPr="002D59C3" w:rsidRDefault="00AA61C9" w:rsidP="00AA61C9">
      <w:pPr>
        <w:bidi/>
        <w:rPr>
          <w:rFonts w:asciiTheme="minorBidi" w:hAnsiTheme="minorBidi"/>
          <w:rtl/>
          <w:lang w:bidi="ar-SY"/>
        </w:rPr>
      </w:pPr>
    </w:p>
    <w:p w:rsidR="00B9586F" w:rsidRPr="0052042F" w:rsidRDefault="00B9586F" w:rsidP="002C5344">
      <w:pPr>
        <w:pStyle w:val="a6"/>
        <w:numPr>
          <w:ilvl w:val="2"/>
          <w:numId w:val="50"/>
        </w:numPr>
        <w:bidi/>
        <w:ind w:left="746" w:hanging="746"/>
        <w:rPr>
          <w:rFonts w:asciiTheme="minorBidi" w:hAnsiTheme="minorBidi"/>
          <w:sz w:val="24"/>
          <w:szCs w:val="24"/>
          <w:rtl/>
          <w:lang w:bidi="ar-SY"/>
        </w:rPr>
      </w:pPr>
      <w:r w:rsidRPr="003C0B3E">
        <w:rPr>
          <w:rFonts w:asciiTheme="minorBidi" w:hAnsiTheme="minorBidi"/>
          <w:sz w:val="36"/>
          <w:szCs w:val="36"/>
          <w:rtl/>
          <w:lang w:bidi="ar-SY"/>
        </w:rPr>
        <w:lastRenderedPageBreak/>
        <w:t>اختبار القوة العضلية اليدوي</w:t>
      </w:r>
      <w:r>
        <w:rPr>
          <w:rFonts w:asciiTheme="minorBidi" w:hAnsiTheme="minorBidi" w:hint="cs"/>
          <w:sz w:val="36"/>
          <w:szCs w:val="36"/>
          <w:rtl/>
          <w:lang w:bidi="ar-SY"/>
        </w:rPr>
        <w:t xml:space="preserve"> </w:t>
      </w:r>
      <w:r w:rsidRPr="0052042F">
        <w:rPr>
          <w:rFonts w:asciiTheme="minorBidi" w:hAnsiTheme="minorBidi"/>
          <w:sz w:val="24"/>
          <w:szCs w:val="24"/>
          <w:lang w:bidi="ar-SY"/>
        </w:rPr>
        <w:t>modified muscle strength</w:t>
      </w:r>
      <w:r w:rsidR="000B4B47" w:rsidRPr="000B4B47">
        <w:rPr>
          <w:rFonts w:asciiTheme="minorBidi" w:hAnsiTheme="minorBidi" w:hint="cs"/>
          <w:sz w:val="20"/>
          <w:szCs w:val="20"/>
          <w:rtl/>
          <w:lang w:bidi="ar-SY"/>
        </w:rPr>
        <w:t>(75)</w:t>
      </w:r>
    </w:p>
    <w:p w:rsidR="00B9586F" w:rsidRPr="002D59C3" w:rsidRDefault="00B9586F" w:rsidP="002C5344">
      <w:pPr>
        <w:pStyle w:val="a6"/>
        <w:numPr>
          <w:ilvl w:val="0"/>
          <w:numId w:val="42"/>
        </w:numPr>
        <w:bidi/>
        <w:rPr>
          <w:rFonts w:asciiTheme="minorBidi" w:hAnsiTheme="minorBidi"/>
          <w:rtl/>
          <w:lang w:bidi="ar-SY"/>
        </w:rPr>
      </w:pPr>
      <w:r w:rsidRPr="002D59C3">
        <w:rPr>
          <w:rFonts w:asciiTheme="minorBidi" w:hAnsiTheme="minorBidi"/>
          <w:rtl/>
          <w:lang w:bidi="ar-SY"/>
        </w:rPr>
        <w:t>وضع الطرف المفحوص بوضعية مريحة للمريض.</w:t>
      </w:r>
    </w:p>
    <w:p w:rsidR="00B9586F" w:rsidRPr="002D59C3" w:rsidRDefault="00B9586F" w:rsidP="002C5344">
      <w:pPr>
        <w:pStyle w:val="a6"/>
        <w:numPr>
          <w:ilvl w:val="0"/>
          <w:numId w:val="42"/>
        </w:numPr>
        <w:bidi/>
        <w:rPr>
          <w:rFonts w:asciiTheme="minorBidi" w:hAnsiTheme="minorBidi"/>
          <w:lang w:bidi="ar-SY"/>
        </w:rPr>
      </w:pPr>
      <w:r w:rsidRPr="002D59C3">
        <w:rPr>
          <w:rFonts w:asciiTheme="minorBidi" w:hAnsiTheme="minorBidi"/>
          <w:rtl/>
          <w:lang w:bidi="ar-SY"/>
        </w:rPr>
        <w:t>تطبيق قياس قوة العضلات اليدوي على الطرف السليم للمريض أولاً ثم نقارنه مع الجهة المصابة.</w:t>
      </w:r>
    </w:p>
    <w:p w:rsidR="00124197" w:rsidRPr="00124197" w:rsidRDefault="00B9586F" w:rsidP="002C5344">
      <w:pPr>
        <w:pStyle w:val="a6"/>
        <w:numPr>
          <w:ilvl w:val="0"/>
          <w:numId w:val="42"/>
        </w:numPr>
        <w:bidi/>
        <w:rPr>
          <w:rFonts w:asciiTheme="minorBidi" w:hAnsiTheme="minorBidi"/>
          <w:rtl/>
          <w:lang w:bidi="ar-SY"/>
        </w:rPr>
      </w:pPr>
      <w:r w:rsidRPr="002D59C3">
        <w:rPr>
          <w:rFonts w:asciiTheme="minorBidi" w:hAnsiTheme="minorBidi"/>
          <w:rtl/>
          <w:lang w:bidi="ar-SY"/>
        </w:rPr>
        <w:t>يتم تطبيق المقاومة بإحدى يدي الفاحص في حركة التبعيد واليد الأخرى لتثبيت المفصل.</w:t>
      </w:r>
    </w:p>
    <w:p w:rsidR="00B9586F" w:rsidRDefault="00B9586F" w:rsidP="00124197">
      <w:pPr>
        <w:bidi/>
        <w:rPr>
          <w:rFonts w:asciiTheme="minorBidi" w:hAnsiTheme="minorBidi"/>
          <w:sz w:val="32"/>
          <w:szCs w:val="32"/>
          <w:rtl/>
          <w:lang w:bidi="ar-SY"/>
        </w:rPr>
      </w:pPr>
      <w:r w:rsidRPr="00124197">
        <w:rPr>
          <w:rFonts w:asciiTheme="minorBidi" w:hAnsiTheme="minorBidi"/>
          <w:sz w:val="32"/>
          <w:szCs w:val="32"/>
          <w:rtl/>
          <w:lang w:bidi="ar-SY"/>
        </w:rPr>
        <w:t>ثم يعطى المريض الدرجة حسب ما يلي:</w:t>
      </w:r>
    </w:p>
    <w:p w:rsidR="0064369C" w:rsidRPr="00124197" w:rsidRDefault="0064369C" w:rsidP="0064369C">
      <w:pPr>
        <w:bidi/>
        <w:rPr>
          <w:rFonts w:asciiTheme="minorBidi" w:hAnsiTheme="minorBidi"/>
          <w:sz w:val="32"/>
          <w:szCs w:val="32"/>
          <w:lang w:bidi="ar-SY"/>
        </w:rPr>
      </w:pPr>
    </w:p>
    <w:p w:rsidR="00B9586F" w:rsidRPr="002D59C3" w:rsidRDefault="00B9586F" w:rsidP="00BC2C61">
      <w:pPr>
        <w:bidi/>
        <w:ind w:left="360"/>
        <w:rPr>
          <w:rFonts w:asciiTheme="minorBidi" w:hAnsiTheme="minorBidi"/>
          <w:rtl/>
          <w:lang w:bidi="ar-SY"/>
        </w:rPr>
      </w:pPr>
      <w:r w:rsidRPr="002D59C3">
        <w:rPr>
          <w:rFonts w:asciiTheme="minorBidi" w:hAnsiTheme="minorBidi"/>
          <w:rtl/>
          <w:lang w:bidi="ar-SY"/>
        </w:rPr>
        <w:t>5: قوة طبيعية.</w:t>
      </w:r>
    </w:p>
    <w:p w:rsidR="00B9586F" w:rsidRPr="002D59C3" w:rsidRDefault="00B9586F" w:rsidP="00BC2C61">
      <w:pPr>
        <w:bidi/>
        <w:ind w:left="360"/>
        <w:rPr>
          <w:rFonts w:asciiTheme="minorBidi" w:hAnsiTheme="minorBidi"/>
          <w:rtl/>
          <w:lang w:bidi="ar-SY"/>
        </w:rPr>
      </w:pPr>
      <w:r w:rsidRPr="002D59C3">
        <w:rPr>
          <w:rFonts w:asciiTheme="minorBidi" w:hAnsiTheme="minorBidi"/>
          <w:rtl/>
          <w:lang w:bidi="ar-SY"/>
        </w:rPr>
        <w:t>4: تستطيع العضلة أن تثبت المفصل ضد الجاذبية ومقاومة متوسطة.</w:t>
      </w:r>
    </w:p>
    <w:p w:rsidR="00B9586F" w:rsidRPr="002D59C3" w:rsidRDefault="00B9586F" w:rsidP="00BC2C61">
      <w:pPr>
        <w:bidi/>
        <w:ind w:left="360"/>
        <w:rPr>
          <w:rFonts w:asciiTheme="minorBidi" w:hAnsiTheme="minorBidi"/>
          <w:rtl/>
          <w:lang w:bidi="ar-SY"/>
        </w:rPr>
      </w:pPr>
      <w:r w:rsidRPr="002D59C3">
        <w:rPr>
          <w:rFonts w:asciiTheme="minorBidi" w:hAnsiTheme="minorBidi"/>
          <w:rtl/>
          <w:lang w:bidi="ar-SY"/>
        </w:rPr>
        <w:t>3: حركة فاعلة للعضلة ضد الجاذبية دون أي مقاومة.</w:t>
      </w:r>
    </w:p>
    <w:p w:rsidR="00B9586F" w:rsidRPr="002D59C3" w:rsidRDefault="00B9586F" w:rsidP="00BC2C61">
      <w:pPr>
        <w:bidi/>
        <w:ind w:left="360"/>
        <w:rPr>
          <w:rFonts w:asciiTheme="minorBidi" w:hAnsiTheme="minorBidi"/>
          <w:rtl/>
          <w:lang w:bidi="ar-SY"/>
        </w:rPr>
      </w:pPr>
      <w:r w:rsidRPr="002D59C3">
        <w:rPr>
          <w:rFonts w:asciiTheme="minorBidi" w:hAnsiTheme="minorBidi"/>
          <w:rtl/>
          <w:lang w:bidi="ar-SY"/>
        </w:rPr>
        <w:t>2:تستطيع العضلة تحريك الطرف لكن مع إلغاء الجاذبية.</w:t>
      </w:r>
    </w:p>
    <w:p w:rsidR="00B9586F" w:rsidRPr="002D59C3" w:rsidRDefault="00B9586F" w:rsidP="00BC2C61">
      <w:pPr>
        <w:bidi/>
        <w:ind w:left="360"/>
        <w:rPr>
          <w:rFonts w:asciiTheme="minorBidi" w:hAnsiTheme="minorBidi"/>
          <w:rtl/>
          <w:lang w:bidi="ar-SY"/>
        </w:rPr>
      </w:pPr>
      <w:r w:rsidRPr="002D59C3">
        <w:rPr>
          <w:rFonts w:asciiTheme="minorBidi" w:hAnsiTheme="minorBidi"/>
          <w:rtl/>
          <w:lang w:bidi="ar-SY"/>
        </w:rPr>
        <w:t>1: وجود أثر لتقلص العضلة يمكن ملاحظته أو جسه.</w:t>
      </w:r>
    </w:p>
    <w:p w:rsidR="00B9586F" w:rsidRPr="002D59C3" w:rsidRDefault="00B9586F" w:rsidP="00BC2C61">
      <w:pPr>
        <w:bidi/>
        <w:ind w:left="360"/>
        <w:rPr>
          <w:rFonts w:asciiTheme="minorBidi" w:hAnsiTheme="minorBidi"/>
          <w:rtl/>
          <w:lang w:bidi="ar-SY"/>
        </w:rPr>
      </w:pPr>
      <w:r w:rsidRPr="002D59C3">
        <w:rPr>
          <w:rFonts w:asciiTheme="minorBidi" w:hAnsiTheme="minorBidi"/>
          <w:rtl/>
          <w:lang w:bidi="ar-SY"/>
        </w:rPr>
        <w:t>0: لا تقلص.</w:t>
      </w:r>
    </w:p>
    <w:tbl>
      <w:tblPr>
        <w:tblW w:w="3830" w:type="pct"/>
        <w:jc w:val="center"/>
        <w:tblCellSpacing w:w="30" w:type="dxa"/>
        <w:tblBorders>
          <w:top w:val="outset" w:sz="18" w:space="0" w:color="auto"/>
          <w:left w:val="outset" w:sz="18" w:space="0" w:color="auto"/>
          <w:bottom w:val="outset" w:sz="18" w:space="0" w:color="auto"/>
          <w:right w:val="outset" w:sz="18" w:space="0" w:color="auto"/>
        </w:tblBorders>
        <w:shd w:val="clear" w:color="auto" w:fill="FFFFFF"/>
        <w:tblCellMar>
          <w:top w:w="45" w:type="dxa"/>
          <w:left w:w="45" w:type="dxa"/>
          <w:bottom w:w="45" w:type="dxa"/>
          <w:right w:w="45" w:type="dxa"/>
        </w:tblCellMar>
        <w:tblLook w:val="04A0" w:firstRow="1" w:lastRow="0" w:firstColumn="1" w:lastColumn="0" w:noHBand="0" w:noVBand="1"/>
      </w:tblPr>
      <w:tblGrid>
        <w:gridCol w:w="322"/>
        <w:gridCol w:w="1044"/>
        <w:gridCol w:w="4629"/>
      </w:tblGrid>
      <w:tr w:rsidR="003D5168" w:rsidRPr="003D5168" w:rsidTr="00E02926">
        <w:trPr>
          <w:trHeight w:val="271"/>
          <w:tblCellSpacing w:w="30" w:type="dxa"/>
          <w:jc w:val="center"/>
        </w:trPr>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jc w:val="center"/>
              <w:rPr>
                <w:rFonts w:ascii="Times New Roman" w:eastAsia="Times New Roman" w:hAnsi="Times New Roman" w:cs="Times New Roman"/>
                <w:sz w:val="24"/>
                <w:szCs w:val="24"/>
              </w:rPr>
            </w:pPr>
            <w:r w:rsidRPr="003D5168">
              <w:rPr>
                <w:rFonts w:eastAsia="Times New Roman" w:cs="Arial"/>
                <w:sz w:val="20"/>
                <w:szCs w:val="20"/>
              </w:rPr>
              <w:t xml:space="preserve">Grading Scale Range: 0 to 5 </w:t>
            </w:r>
          </w:p>
        </w:tc>
      </w:tr>
      <w:tr w:rsidR="003D5168" w:rsidRPr="003D5168" w:rsidTr="00E02926">
        <w:trPr>
          <w:trHeight w:val="374"/>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ascii="Times New Roman" w:eastAsia="Times New Roman" w:hAnsi="Symbol" w:cs="Times New Roman"/>
                <w:sz w:val="24"/>
                <w:szCs w:val="24"/>
              </w:rPr>
              <w:t></w:t>
            </w:r>
            <w:r w:rsidRPr="003D5168">
              <w:rPr>
                <w:rFonts w:ascii="Times New Roman" w:eastAsia="Times New Roman" w:hAnsi="Times New Roman" w:cs="Times New Roman"/>
                <w:sz w:val="24"/>
                <w:szCs w:val="24"/>
              </w:rPr>
              <w:t xml:space="preserve">  </w:t>
            </w:r>
            <w:r w:rsidRPr="003D5168">
              <w:rPr>
                <w:rFonts w:eastAsia="Times New Roman" w:cs="Arial"/>
                <w:sz w:val="20"/>
                <w:szCs w:val="20"/>
              </w:rPr>
              <w:t xml:space="preserve">None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No visible or palpable contraction </w:t>
            </w:r>
          </w:p>
        </w:tc>
      </w:tr>
      <w:tr w:rsidR="003D5168" w:rsidRPr="003D5168" w:rsidTr="00E02926">
        <w:trPr>
          <w:trHeight w:val="583"/>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1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ascii="Times New Roman" w:eastAsia="Times New Roman" w:hAnsi="Symbol" w:cs="Times New Roman"/>
                <w:sz w:val="24"/>
                <w:szCs w:val="24"/>
              </w:rPr>
              <w:t></w:t>
            </w:r>
            <w:r w:rsidRPr="003D5168">
              <w:rPr>
                <w:rFonts w:ascii="Times New Roman" w:eastAsia="Times New Roman" w:hAnsi="Times New Roman" w:cs="Times New Roman"/>
                <w:sz w:val="24"/>
                <w:szCs w:val="24"/>
              </w:rPr>
              <w:t xml:space="preserve">  </w:t>
            </w:r>
            <w:r w:rsidRPr="003D5168">
              <w:rPr>
                <w:rFonts w:eastAsia="Times New Roman" w:cs="Arial"/>
                <w:sz w:val="20"/>
                <w:szCs w:val="20"/>
              </w:rPr>
              <w:t xml:space="preserve">Trace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Visible or palpable contraction with no motion ( a 1 ) </w:t>
            </w:r>
          </w:p>
        </w:tc>
      </w:tr>
      <w:tr w:rsidR="003D5168" w:rsidRPr="003D5168" w:rsidTr="00E02926">
        <w:trPr>
          <w:trHeight w:val="374"/>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2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ascii="Times New Roman" w:eastAsia="Times New Roman" w:hAnsi="Symbol" w:cs="Times New Roman"/>
                <w:sz w:val="24"/>
                <w:szCs w:val="24"/>
              </w:rPr>
              <w:t></w:t>
            </w:r>
            <w:r w:rsidRPr="003D5168">
              <w:rPr>
                <w:rFonts w:ascii="Times New Roman" w:eastAsia="Times New Roman" w:hAnsi="Times New Roman" w:cs="Times New Roman"/>
                <w:sz w:val="24"/>
                <w:szCs w:val="24"/>
              </w:rPr>
              <w:t xml:space="preserve">  </w:t>
            </w:r>
            <w:r w:rsidRPr="003D5168">
              <w:rPr>
                <w:rFonts w:eastAsia="Times New Roman" w:cs="Arial"/>
                <w:sz w:val="20"/>
                <w:szCs w:val="20"/>
              </w:rPr>
              <w:t xml:space="preserve">Poor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Full ROM gravity eliminated </w:t>
            </w:r>
          </w:p>
        </w:tc>
      </w:tr>
      <w:tr w:rsidR="003D5168" w:rsidRPr="003D5168" w:rsidTr="00E02926">
        <w:trPr>
          <w:trHeight w:val="374"/>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3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ascii="Times New Roman" w:eastAsia="Times New Roman" w:hAnsi="Symbol" w:cs="Times New Roman"/>
                <w:sz w:val="24"/>
                <w:szCs w:val="24"/>
              </w:rPr>
              <w:t></w:t>
            </w:r>
            <w:r w:rsidRPr="003D5168">
              <w:rPr>
                <w:rFonts w:ascii="Times New Roman" w:eastAsia="Times New Roman" w:hAnsi="Times New Roman" w:cs="Times New Roman"/>
                <w:sz w:val="24"/>
                <w:szCs w:val="24"/>
              </w:rPr>
              <w:t xml:space="preserve">  </w:t>
            </w:r>
            <w:r w:rsidRPr="003D5168">
              <w:rPr>
                <w:rFonts w:eastAsia="Times New Roman" w:cs="Arial"/>
                <w:sz w:val="20"/>
                <w:szCs w:val="20"/>
              </w:rPr>
              <w:t xml:space="preserve">Fair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Full ROM against gravity </w:t>
            </w:r>
          </w:p>
        </w:tc>
      </w:tr>
      <w:tr w:rsidR="003D5168" w:rsidRPr="003D5168" w:rsidTr="00E02926">
        <w:trPr>
          <w:trHeight w:val="583"/>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4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hAnsi="Symbol" w:cs="Arial"/>
                <w:sz w:val="20"/>
                <w:szCs w:val="20"/>
              </w:rPr>
              <w:t></w:t>
            </w:r>
            <w:r w:rsidRPr="003D5168">
              <w:rPr>
                <w:rFonts w:eastAsia="Times New Roman" w:cs="Arial"/>
                <w:sz w:val="20"/>
                <w:szCs w:val="20"/>
              </w:rPr>
              <w:t xml:space="preserve">  Good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Full ROM against gravity, moderate resistance </w:t>
            </w:r>
          </w:p>
        </w:tc>
      </w:tr>
      <w:tr w:rsidR="003D5168" w:rsidRPr="003D5168" w:rsidTr="00E02926">
        <w:trPr>
          <w:trHeight w:val="688"/>
          <w:tblCellSpacing w:w="30"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5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ascii="Times New Roman" w:eastAsia="Times New Roman" w:hAnsi="Symbol" w:cs="Times New Roman"/>
                <w:sz w:val="24"/>
                <w:szCs w:val="24"/>
              </w:rPr>
              <w:t></w:t>
            </w:r>
            <w:r w:rsidRPr="003D5168">
              <w:rPr>
                <w:rFonts w:ascii="Times New Roman" w:eastAsia="Times New Roman" w:hAnsi="Times New Roman" w:cs="Times New Roman"/>
                <w:sz w:val="24"/>
                <w:szCs w:val="24"/>
              </w:rPr>
              <w:t xml:space="preserve">  </w:t>
            </w:r>
            <w:r w:rsidRPr="003D5168">
              <w:rPr>
                <w:rFonts w:eastAsia="Times New Roman" w:cs="Arial"/>
                <w:sz w:val="20"/>
                <w:szCs w:val="20"/>
              </w:rPr>
              <w:t xml:space="preserve">Normal </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3D5168" w:rsidRPr="003D5168" w:rsidRDefault="003D5168" w:rsidP="003D5168">
            <w:pPr>
              <w:spacing w:after="0" w:line="240" w:lineRule="auto"/>
              <w:rPr>
                <w:rFonts w:ascii="Times New Roman" w:eastAsia="Times New Roman" w:hAnsi="Times New Roman" w:cs="Times New Roman"/>
                <w:sz w:val="24"/>
                <w:szCs w:val="24"/>
              </w:rPr>
            </w:pPr>
            <w:r w:rsidRPr="003D5168">
              <w:rPr>
                <w:rFonts w:eastAsia="Times New Roman" w:cs="Arial"/>
                <w:sz w:val="20"/>
                <w:szCs w:val="20"/>
              </w:rPr>
              <w:t xml:space="preserve">Full ROM against gravity, </w:t>
            </w:r>
            <w:proofErr w:type="spellStart"/>
            <w:r w:rsidRPr="003D5168">
              <w:rPr>
                <w:rFonts w:eastAsia="Times New Roman" w:cs="Arial"/>
                <w:sz w:val="20"/>
                <w:szCs w:val="20"/>
              </w:rPr>
              <w:t>maximul</w:t>
            </w:r>
            <w:proofErr w:type="spellEnd"/>
            <w:r w:rsidRPr="003D5168">
              <w:rPr>
                <w:rFonts w:eastAsia="Times New Roman" w:cs="Arial"/>
                <w:sz w:val="20"/>
                <w:szCs w:val="20"/>
              </w:rPr>
              <w:t xml:space="preserve"> resistance </w:t>
            </w:r>
          </w:p>
        </w:tc>
      </w:tr>
    </w:tbl>
    <w:p w:rsidR="00B9586F" w:rsidRPr="002D59C3" w:rsidRDefault="00B9586F" w:rsidP="00BC2C61">
      <w:pPr>
        <w:bidi/>
        <w:ind w:left="360"/>
        <w:rPr>
          <w:rFonts w:asciiTheme="minorBidi" w:hAnsiTheme="minorBidi"/>
          <w:rtl/>
          <w:lang w:bidi="ar-SY"/>
        </w:rPr>
      </w:pPr>
    </w:p>
    <w:p w:rsidR="002E09EE" w:rsidRDefault="002E09EE" w:rsidP="002E09EE">
      <w:pPr>
        <w:bidi/>
        <w:spacing w:after="0" w:line="240" w:lineRule="auto"/>
        <w:jc w:val="center"/>
        <w:rPr>
          <w:rFonts w:asciiTheme="minorBidi" w:hAnsiTheme="minorBidi"/>
          <w:sz w:val="96"/>
          <w:szCs w:val="96"/>
          <w:rtl/>
        </w:rPr>
      </w:pPr>
    </w:p>
    <w:p w:rsidR="002E09EE" w:rsidRDefault="002E09EE" w:rsidP="002E09EE">
      <w:pPr>
        <w:bidi/>
        <w:spacing w:after="0" w:line="240" w:lineRule="auto"/>
        <w:jc w:val="center"/>
        <w:rPr>
          <w:rFonts w:asciiTheme="minorBidi" w:hAnsiTheme="minorBidi"/>
          <w:sz w:val="96"/>
          <w:szCs w:val="96"/>
          <w:rtl/>
        </w:rPr>
      </w:pPr>
    </w:p>
    <w:p w:rsidR="00B9586F" w:rsidRDefault="00B9586F" w:rsidP="002E09EE">
      <w:pPr>
        <w:bidi/>
        <w:spacing w:after="0" w:line="240" w:lineRule="auto"/>
        <w:jc w:val="center"/>
        <w:rPr>
          <w:rFonts w:asciiTheme="minorBidi" w:hAnsiTheme="minorBidi"/>
          <w:sz w:val="96"/>
          <w:szCs w:val="96"/>
          <w:rtl/>
        </w:rPr>
      </w:pPr>
      <w:r>
        <w:rPr>
          <w:rFonts w:asciiTheme="minorBidi" w:hAnsiTheme="minorBidi"/>
          <w:sz w:val="96"/>
          <w:szCs w:val="96"/>
          <w:rtl/>
        </w:rPr>
        <w:t>الفصل الثالث</w:t>
      </w:r>
    </w:p>
    <w:p w:rsidR="00B9586F" w:rsidRPr="00124197" w:rsidRDefault="00B9586F" w:rsidP="00124197">
      <w:pPr>
        <w:bidi/>
        <w:spacing w:after="0" w:line="240" w:lineRule="auto"/>
        <w:rPr>
          <w:rFonts w:asciiTheme="minorBidi" w:hAnsiTheme="minorBidi"/>
          <w:sz w:val="56"/>
          <w:szCs w:val="56"/>
          <w:rtl/>
        </w:rPr>
      </w:pPr>
    </w:p>
    <w:p w:rsidR="00B9586F" w:rsidRPr="00124197" w:rsidRDefault="00B9586F" w:rsidP="00124197">
      <w:pPr>
        <w:bidi/>
        <w:spacing w:after="0" w:line="240" w:lineRule="auto"/>
        <w:rPr>
          <w:rFonts w:asciiTheme="minorBidi" w:hAnsiTheme="minorBidi"/>
          <w:sz w:val="24"/>
          <w:szCs w:val="24"/>
        </w:rPr>
      </w:pPr>
    </w:p>
    <w:p w:rsidR="00B9586F" w:rsidRPr="00124197" w:rsidRDefault="00124197" w:rsidP="00124197">
      <w:pPr>
        <w:bidi/>
        <w:rPr>
          <w:rFonts w:asciiTheme="minorBidi" w:hAnsiTheme="minorBidi"/>
          <w:rtl/>
          <w:lang w:bidi="ar-SY"/>
        </w:rPr>
      </w:pPr>
      <w:r>
        <w:rPr>
          <w:rFonts w:asciiTheme="minorBidi" w:hAnsiTheme="minorBidi" w:hint="cs"/>
          <w:sz w:val="96"/>
          <w:szCs w:val="96"/>
          <w:rtl/>
        </w:rPr>
        <w:t xml:space="preserve">   </w:t>
      </w:r>
      <w:r w:rsidR="00B9586F" w:rsidRPr="00124197">
        <w:rPr>
          <w:rFonts w:asciiTheme="minorBidi" w:hAnsiTheme="minorBidi"/>
          <w:sz w:val="96"/>
          <w:szCs w:val="96"/>
          <w:rtl/>
        </w:rPr>
        <w:t>الدراسة الإحصائية</w:t>
      </w:r>
    </w:p>
    <w:p w:rsidR="00B9586F" w:rsidRPr="002D59C3" w:rsidRDefault="00B9586F" w:rsidP="00BC2C61">
      <w:pPr>
        <w:bidi/>
        <w:spacing w:after="0" w:line="240" w:lineRule="auto"/>
        <w:rPr>
          <w:rFonts w:asciiTheme="minorBidi" w:hAnsiTheme="minorBidi"/>
        </w:rPr>
      </w:pPr>
    </w:p>
    <w:p w:rsidR="00B9586F" w:rsidRDefault="00B9586F" w:rsidP="00BC2C61">
      <w:pPr>
        <w:bidi/>
        <w:spacing w:after="0" w:line="240" w:lineRule="auto"/>
        <w:rPr>
          <w:rFonts w:asciiTheme="minorBidi" w:hAnsiTheme="minorBidi"/>
          <w:rtl/>
        </w:rPr>
      </w:pPr>
    </w:p>
    <w:p w:rsidR="002E09EE" w:rsidRDefault="002E09EE" w:rsidP="002E09EE">
      <w:pPr>
        <w:bidi/>
        <w:spacing w:after="0" w:line="240" w:lineRule="auto"/>
        <w:rPr>
          <w:rFonts w:asciiTheme="minorBidi" w:hAnsiTheme="minorBidi"/>
          <w:rtl/>
        </w:rPr>
      </w:pPr>
    </w:p>
    <w:p w:rsidR="002E09EE" w:rsidRDefault="002E09EE" w:rsidP="002E09EE">
      <w:pPr>
        <w:bidi/>
        <w:spacing w:after="0" w:line="240" w:lineRule="auto"/>
        <w:rPr>
          <w:rFonts w:asciiTheme="minorBidi" w:hAnsiTheme="minorBidi"/>
          <w:rtl/>
        </w:rPr>
      </w:pPr>
    </w:p>
    <w:p w:rsidR="002E09EE" w:rsidRDefault="002E09EE" w:rsidP="002E09EE">
      <w:pPr>
        <w:bidi/>
        <w:spacing w:after="0" w:line="240" w:lineRule="auto"/>
        <w:rPr>
          <w:rFonts w:asciiTheme="minorBidi" w:hAnsiTheme="minorBidi"/>
          <w:rtl/>
        </w:rPr>
      </w:pPr>
    </w:p>
    <w:p w:rsidR="002E09EE" w:rsidRPr="002D59C3" w:rsidRDefault="002E09EE" w:rsidP="002E09EE">
      <w:pPr>
        <w:bidi/>
        <w:spacing w:after="0" w:line="240" w:lineRule="auto"/>
        <w:rPr>
          <w:rFonts w:asciiTheme="minorBidi" w:hAnsiTheme="minorBidi"/>
          <w:rtl/>
        </w:rPr>
      </w:pPr>
    </w:p>
    <w:p w:rsidR="00B9586F" w:rsidRPr="002D59C3" w:rsidRDefault="00B9586F" w:rsidP="00BC2C61">
      <w:pPr>
        <w:bidi/>
        <w:spacing w:after="0" w:line="240" w:lineRule="auto"/>
        <w:rPr>
          <w:rFonts w:asciiTheme="minorBidi" w:hAnsiTheme="minorBidi"/>
          <w:rtl/>
        </w:rPr>
      </w:pPr>
    </w:p>
    <w:p w:rsidR="00B9586F" w:rsidRPr="002D59C3" w:rsidRDefault="00B9586F" w:rsidP="00BC2C61">
      <w:pPr>
        <w:bidi/>
        <w:spacing w:after="0" w:line="240" w:lineRule="auto"/>
        <w:rPr>
          <w:rFonts w:asciiTheme="minorBidi" w:hAnsiTheme="minorBidi"/>
          <w:rtl/>
        </w:rPr>
      </w:pPr>
    </w:p>
    <w:p w:rsidR="000D6485" w:rsidRDefault="000D6485" w:rsidP="000D6485">
      <w:pPr>
        <w:bidi/>
        <w:rPr>
          <w:rFonts w:asciiTheme="minorBidi" w:hAnsiTheme="minorBidi"/>
          <w:rtl/>
        </w:rPr>
      </w:pPr>
    </w:p>
    <w:p w:rsidR="002E09EE" w:rsidRDefault="002E09EE" w:rsidP="002E09EE">
      <w:pPr>
        <w:bidi/>
        <w:rPr>
          <w:rFonts w:asciiTheme="minorBidi" w:hAnsiTheme="minorBidi"/>
          <w:rtl/>
        </w:rPr>
      </w:pPr>
    </w:p>
    <w:p w:rsidR="002E09EE" w:rsidRDefault="002E09EE" w:rsidP="002E09EE">
      <w:pPr>
        <w:bidi/>
        <w:rPr>
          <w:rFonts w:asciiTheme="minorBidi" w:hAnsiTheme="minorBidi"/>
          <w:rtl/>
        </w:rPr>
      </w:pPr>
    </w:p>
    <w:p w:rsidR="002E09EE" w:rsidRDefault="002E09EE" w:rsidP="002E09EE">
      <w:pPr>
        <w:bidi/>
        <w:rPr>
          <w:rFonts w:asciiTheme="minorBidi" w:hAnsiTheme="minorBidi"/>
          <w:rtl/>
        </w:rPr>
      </w:pPr>
    </w:p>
    <w:p w:rsidR="002E09EE" w:rsidRDefault="002E09EE" w:rsidP="002E09EE">
      <w:pPr>
        <w:bidi/>
        <w:rPr>
          <w:rFonts w:asciiTheme="minorBidi" w:hAnsiTheme="minorBidi"/>
          <w:rtl/>
        </w:rPr>
      </w:pPr>
    </w:p>
    <w:p w:rsidR="002E09EE" w:rsidRDefault="002E09EE" w:rsidP="002E09EE">
      <w:pPr>
        <w:bidi/>
        <w:rPr>
          <w:rFonts w:asciiTheme="minorBidi" w:hAnsiTheme="minorBidi"/>
          <w:rtl/>
        </w:rPr>
      </w:pPr>
    </w:p>
    <w:p w:rsidR="0064369C" w:rsidRPr="00295CD8" w:rsidRDefault="0064369C" w:rsidP="0064369C">
      <w:pPr>
        <w:bidi/>
        <w:rPr>
          <w:rFonts w:eastAsia="Times New Roman" w:cs="Arial"/>
          <w:rtl/>
          <w:lang w:bidi="ar-SY"/>
        </w:rPr>
      </w:pPr>
    </w:p>
    <w:p w:rsidR="00BC2C61" w:rsidRPr="002E09EE" w:rsidRDefault="00BC2C61" w:rsidP="00BC2C61">
      <w:pPr>
        <w:bidi/>
        <w:spacing w:after="0" w:line="240" w:lineRule="auto"/>
        <w:rPr>
          <w:rFonts w:asciiTheme="minorBidi" w:hAnsiTheme="minorBidi"/>
          <w:b/>
          <w:bCs/>
          <w:sz w:val="36"/>
          <w:szCs w:val="36"/>
          <w:vertAlign w:val="superscript"/>
          <w:rtl/>
          <w:lang w:bidi="ar-SY"/>
        </w:rPr>
      </w:pPr>
      <w:bookmarkStart w:id="25" w:name="OLE_LINK42"/>
      <w:bookmarkStart w:id="26" w:name="OLE_LINK43"/>
      <w:r w:rsidRPr="002E09EE">
        <w:rPr>
          <w:rFonts w:asciiTheme="minorBidi" w:hAnsiTheme="minorBidi"/>
          <w:b/>
          <w:bCs/>
          <w:sz w:val="32"/>
          <w:szCs w:val="32"/>
          <w:rtl/>
        </w:rPr>
        <w:lastRenderedPageBreak/>
        <w:t>3-1.</w:t>
      </w:r>
      <w:r w:rsidRPr="002E09EE">
        <w:rPr>
          <w:rFonts w:asciiTheme="minorBidi" w:hAnsiTheme="minorBidi"/>
          <w:b/>
          <w:bCs/>
          <w:sz w:val="36"/>
          <w:szCs w:val="36"/>
          <w:rtl/>
        </w:rPr>
        <w:t xml:space="preserve"> </w:t>
      </w:r>
      <w:r w:rsidRPr="002E09EE">
        <w:rPr>
          <w:rFonts w:asciiTheme="minorBidi" w:hAnsiTheme="minorBidi"/>
          <w:b/>
          <w:bCs/>
          <w:sz w:val="40"/>
          <w:szCs w:val="40"/>
          <w:rtl/>
        </w:rPr>
        <w:t>التحليل الإحصائي</w:t>
      </w:r>
      <w:r w:rsidR="004E77EB" w:rsidRPr="002E09EE">
        <w:rPr>
          <w:rFonts w:asciiTheme="minorBidi" w:hAnsiTheme="minorBidi" w:hint="cs"/>
          <w:b/>
          <w:bCs/>
          <w:sz w:val="36"/>
          <w:szCs w:val="36"/>
          <w:rtl/>
          <w:lang w:bidi="ar-SY"/>
        </w:rPr>
        <w:t xml:space="preserve"> </w:t>
      </w:r>
      <w:r w:rsidR="004E77EB" w:rsidRPr="002E09EE">
        <w:rPr>
          <w:rFonts w:asciiTheme="minorBidi" w:hAnsiTheme="minorBidi" w:hint="cs"/>
          <w:b/>
          <w:bCs/>
          <w:vertAlign w:val="superscript"/>
          <w:rtl/>
          <w:lang w:bidi="ar-SY"/>
        </w:rPr>
        <w:t>(</w:t>
      </w:r>
      <w:r w:rsidR="004E77EB" w:rsidRPr="000B4B47">
        <w:rPr>
          <w:rFonts w:asciiTheme="minorBidi" w:hAnsiTheme="minorBidi"/>
          <w:b/>
          <w:bCs/>
          <w:vertAlign w:val="superscript"/>
          <w:lang w:bidi="ar-SY"/>
        </w:rPr>
        <w:t>76</w:t>
      </w:r>
      <w:r w:rsidR="004E77EB" w:rsidRPr="000B4B47">
        <w:rPr>
          <w:rFonts w:asciiTheme="minorBidi" w:hAnsiTheme="minorBidi" w:hint="cs"/>
          <w:b/>
          <w:bCs/>
          <w:vertAlign w:val="superscript"/>
          <w:rtl/>
          <w:lang w:bidi="ar-SY"/>
        </w:rPr>
        <w:t>)</w:t>
      </w:r>
    </w:p>
    <w:bookmarkEnd w:id="25"/>
    <w:bookmarkEnd w:id="26"/>
    <w:p w:rsidR="00BC2C61" w:rsidRPr="00BC2C61" w:rsidRDefault="00BC2C61" w:rsidP="00BC2C61">
      <w:pPr>
        <w:bidi/>
        <w:jc w:val="both"/>
        <w:rPr>
          <w:rFonts w:asciiTheme="minorBidi" w:hAnsiTheme="minorBidi"/>
          <w:rtl/>
        </w:rPr>
      </w:pPr>
    </w:p>
    <w:p w:rsidR="00BC2C61" w:rsidRPr="00BC2C61" w:rsidRDefault="00BC2C61" w:rsidP="002C5344">
      <w:pPr>
        <w:numPr>
          <w:ilvl w:val="0"/>
          <w:numId w:val="53"/>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تم حساب المتوسط الحسابي والانحراف المعياري للاختبارات الثلاثة لمجموعتي الدراسة ضمن المراحل العلاجية المختلفة (باستخدام برنامج </w:t>
      </w:r>
      <w:r w:rsidRPr="00BC2C61">
        <w:rPr>
          <w:rFonts w:asciiTheme="minorBidi" w:eastAsiaTheme="minorHAnsi" w:hAnsiTheme="minorBidi"/>
        </w:rPr>
        <w:t>Excel</w:t>
      </w:r>
      <w:r w:rsidRPr="00BC2C61">
        <w:rPr>
          <w:rFonts w:asciiTheme="minorBidi" w:eastAsiaTheme="minorHAnsi" w:hAnsiTheme="minorBidi"/>
          <w:rtl/>
        </w:rPr>
        <w:t>)</w:t>
      </w:r>
    </w:p>
    <w:p w:rsidR="00BC2C61" w:rsidRPr="00BC2C61" w:rsidRDefault="00BC2C61" w:rsidP="002C5344">
      <w:pPr>
        <w:numPr>
          <w:ilvl w:val="0"/>
          <w:numId w:val="53"/>
        </w:numPr>
        <w:bidi/>
        <w:spacing w:after="0" w:line="240" w:lineRule="auto"/>
        <w:contextualSpacing/>
        <w:rPr>
          <w:rFonts w:asciiTheme="minorBidi" w:eastAsiaTheme="minorHAnsi" w:hAnsiTheme="minorBidi"/>
        </w:rPr>
      </w:pPr>
      <w:r w:rsidRPr="00BC2C61">
        <w:rPr>
          <w:rFonts w:asciiTheme="minorBidi" w:eastAsiaTheme="minorHAnsi" w:hAnsiTheme="minorBidi"/>
          <w:rtl/>
        </w:rPr>
        <w:t>ارتباط نتائج الاختبارات مع عمر الإصابة بحسب معامل بيرسون (</w:t>
      </w:r>
      <w:r w:rsidRPr="00BC2C61">
        <w:rPr>
          <w:rFonts w:asciiTheme="minorBidi" w:eastAsiaTheme="minorHAnsi" w:hAnsiTheme="minorBidi"/>
        </w:rPr>
        <w:t>Pearson Product Correlation Coefficient</w:t>
      </w:r>
      <w:r w:rsidRPr="00BC2C61">
        <w:rPr>
          <w:rFonts w:asciiTheme="minorBidi" w:eastAsiaTheme="minorHAnsi" w:hAnsiTheme="minorBidi"/>
          <w:rtl/>
        </w:rPr>
        <w:t xml:space="preserve">), وقيمته تقع ضمن المجال </w:t>
      </w:r>
      <w:r w:rsidRPr="00BC2C61">
        <w:rPr>
          <w:rFonts w:asciiTheme="minorBidi" w:eastAsiaTheme="minorHAnsi" w:hAnsiTheme="minorBidi"/>
        </w:rPr>
        <w:t>[-1,1]</w:t>
      </w:r>
      <w:r w:rsidRPr="00BC2C61">
        <w:rPr>
          <w:rFonts w:asciiTheme="minorBidi" w:eastAsiaTheme="minorHAnsi" w:hAnsiTheme="minorBidi"/>
          <w:rtl/>
        </w:rPr>
        <w:t xml:space="preserve"> وكلما كانت القيمة أقرب إلى(+1) كان</w:t>
      </w:r>
      <w:r w:rsidR="00C13CB8">
        <w:rPr>
          <w:rFonts w:asciiTheme="minorBidi" w:eastAsiaTheme="minorHAnsi" w:hAnsiTheme="minorBidi"/>
          <w:rtl/>
        </w:rPr>
        <w:t xml:space="preserve"> الارتباط ايجابي والعلاقة طردية</w:t>
      </w:r>
      <w:r w:rsidR="00C13CB8">
        <w:rPr>
          <w:rFonts w:asciiTheme="minorBidi" w:eastAsiaTheme="minorHAnsi" w:hAnsiTheme="minorBidi" w:hint="cs"/>
          <w:rtl/>
        </w:rPr>
        <w:t>،</w:t>
      </w:r>
      <w:r w:rsidRPr="00BC2C61">
        <w:rPr>
          <w:rFonts w:asciiTheme="minorBidi" w:eastAsiaTheme="minorHAnsi" w:hAnsiTheme="minorBidi"/>
          <w:rtl/>
        </w:rPr>
        <w:t xml:space="preserve"> بينما إن كانت القيمة أقرب إلى (-1) كان الارتباط سلبي والعلاقة عكسية.</w:t>
      </w:r>
    </w:p>
    <w:p w:rsidR="00BC2C61" w:rsidRPr="00BC2C61" w:rsidRDefault="00BC2C61" w:rsidP="002C5344">
      <w:pPr>
        <w:numPr>
          <w:ilvl w:val="0"/>
          <w:numId w:val="53"/>
        </w:numPr>
        <w:bidi/>
        <w:spacing w:after="0" w:line="240" w:lineRule="auto"/>
        <w:contextualSpacing/>
        <w:rPr>
          <w:rFonts w:asciiTheme="minorBidi" w:eastAsiaTheme="minorHAnsi" w:hAnsiTheme="minorBidi"/>
          <w:rtl/>
        </w:rPr>
      </w:pPr>
      <w:r w:rsidRPr="00BC2C61">
        <w:rPr>
          <w:rFonts w:asciiTheme="minorBidi" w:eastAsiaTheme="minorHAnsi" w:hAnsiTheme="minorBidi"/>
          <w:rtl/>
        </w:rPr>
        <w:t>ارتباط نتائج الاختبارات مع عمر المريض بحسب معامل بيرسون (</w:t>
      </w:r>
      <w:r w:rsidRPr="00BC2C61">
        <w:rPr>
          <w:rFonts w:asciiTheme="minorBidi" w:eastAsiaTheme="minorHAnsi" w:hAnsiTheme="minorBidi"/>
        </w:rPr>
        <w:t>Pearson Product Correlation Coefficient</w:t>
      </w:r>
      <w:r w:rsidRPr="00BC2C61">
        <w:rPr>
          <w:rFonts w:asciiTheme="minorBidi" w:eastAsiaTheme="minorHAnsi" w:hAnsiTheme="minorBidi"/>
          <w:rtl/>
        </w:rPr>
        <w:t xml:space="preserve">), وقيمته تقع ضمن المجال </w:t>
      </w:r>
      <w:r w:rsidRPr="00BC2C61">
        <w:rPr>
          <w:rFonts w:asciiTheme="minorBidi" w:eastAsiaTheme="minorHAnsi" w:hAnsiTheme="minorBidi"/>
        </w:rPr>
        <w:t>[-1,1]</w:t>
      </w:r>
      <w:r w:rsidRPr="00BC2C61">
        <w:rPr>
          <w:rFonts w:asciiTheme="minorBidi" w:eastAsiaTheme="minorHAnsi" w:hAnsiTheme="minorBidi"/>
          <w:rtl/>
        </w:rPr>
        <w:t xml:space="preserve"> وكلما كانت القيمة أقرب إلى(+1) كان</w:t>
      </w:r>
      <w:r w:rsidR="00C13CB8">
        <w:rPr>
          <w:rFonts w:asciiTheme="minorBidi" w:eastAsiaTheme="minorHAnsi" w:hAnsiTheme="minorBidi"/>
          <w:rtl/>
        </w:rPr>
        <w:t xml:space="preserve"> الارتباط ايجابي والعلاقة طردية</w:t>
      </w:r>
      <w:r w:rsidR="00C13CB8">
        <w:rPr>
          <w:rFonts w:asciiTheme="minorBidi" w:eastAsiaTheme="minorHAnsi" w:hAnsiTheme="minorBidi" w:hint="cs"/>
          <w:rtl/>
        </w:rPr>
        <w:t>/</w:t>
      </w:r>
      <w:r w:rsidRPr="00BC2C61">
        <w:rPr>
          <w:rFonts w:asciiTheme="minorBidi" w:eastAsiaTheme="minorHAnsi" w:hAnsiTheme="minorBidi"/>
          <w:rtl/>
        </w:rPr>
        <w:t xml:space="preserve"> بينما إن كانت القيمة أقرب إلى (-1) كان الارتباط سلبي والعلاقة عكسية.</w:t>
      </w:r>
    </w:p>
    <w:p w:rsidR="00BC2C61" w:rsidRPr="00BC2C61" w:rsidRDefault="00BC2C61" w:rsidP="002C5344">
      <w:pPr>
        <w:numPr>
          <w:ilvl w:val="0"/>
          <w:numId w:val="53"/>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تمت المقارنة بين المجموعتين الداخلتين بالدراسة عبر المقاييس الثلاثة, وذلك ضمن مراحل زمنية مختلفة </w:t>
      </w:r>
      <w:bookmarkStart w:id="27" w:name="OLE_LINK40"/>
      <w:bookmarkStart w:id="28" w:name="OLE_LINK41"/>
      <w:r w:rsidRPr="00BC2C61">
        <w:rPr>
          <w:rFonts w:asciiTheme="minorBidi" w:eastAsiaTheme="minorHAnsi" w:hAnsiTheme="minorBidi"/>
          <w:rtl/>
        </w:rPr>
        <w:t>باستخدام (</w:t>
      </w:r>
      <w:r w:rsidRPr="00BC2C61">
        <w:rPr>
          <w:rFonts w:asciiTheme="minorBidi" w:eastAsiaTheme="minorHAnsi" w:hAnsiTheme="minorBidi"/>
        </w:rPr>
        <w:t>t-test</w:t>
      </w:r>
      <w:r w:rsidRPr="00BC2C61">
        <w:rPr>
          <w:rFonts w:asciiTheme="minorBidi" w:eastAsiaTheme="minorHAnsi" w:hAnsiTheme="minorBidi"/>
          <w:rtl/>
        </w:rPr>
        <w:t>).</w:t>
      </w:r>
      <w:bookmarkEnd w:id="27"/>
      <w:bookmarkEnd w:id="28"/>
    </w:p>
    <w:p w:rsidR="00BC2C61" w:rsidRPr="00BC2C61" w:rsidRDefault="00BC2C61" w:rsidP="002C5344">
      <w:pPr>
        <w:numPr>
          <w:ilvl w:val="0"/>
          <w:numId w:val="53"/>
        </w:numPr>
        <w:bidi/>
        <w:spacing w:after="0" w:line="240" w:lineRule="auto"/>
        <w:contextualSpacing/>
        <w:rPr>
          <w:rFonts w:asciiTheme="minorBidi" w:eastAsiaTheme="minorHAnsi" w:hAnsiTheme="minorBidi"/>
          <w:rtl/>
        </w:rPr>
      </w:pPr>
      <w:r w:rsidRPr="00BC2C61">
        <w:rPr>
          <w:rFonts w:asciiTheme="minorBidi" w:eastAsiaTheme="minorHAnsi" w:hAnsiTheme="minorBidi"/>
          <w:rtl/>
        </w:rPr>
        <w:t>مقارنة نتائج الاختبارات لكل مجموعة على حدا. ضمن المراحل الزمنية المختلفة للعلاج باستخدام (</w:t>
      </w:r>
      <w:r w:rsidRPr="00BC2C61">
        <w:rPr>
          <w:rFonts w:asciiTheme="minorBidi" w:eastAsiaTheme="minorHAnsi" w:hAnsiTheme="minorBidi"/>
        </w:rPr>
        <w:t>t-test</w:t>
      </w:r>
      <w:r w:rsidRPr="00BC2C61">
        <w:rPr>
          <w:rFonts w:asciiTheme="minorBidi" w:eastAsiaTheme="minorHAnsi" w:hAnsiTheme="minorBidi"/>
          <w:rtl/>
        </w:rPr>
        <w:t>).</w:t>
      </w:r>
    </w:p>
    <w:p w:rsidR="0033295B" w:rsidRPr="00BC2C61" w:rsidRDefault="0033295B" w:rsidP="0033295B">
      <w:pPr>
        <w:bidi/>
        <w:rPr>
          <w:rFonts w:asciiTheme="minorBidi" w:hAnsiTheme="minorBidi"/>
          <w:rtl/>
        </w:rPr>
      </w:pPr>
    </w:p>
    <w:p w:rsidR="00BC2C61" w:rsidRPr="002E09EE" w:rsidRDefault="00BC2C61" w:rsidP="00BC2C61">
      <w:pPr>
        <w:spacing w:after="0" w:line="240" w:lineRule="auto"/>
        <w:jc w:val="right"/>
        <w:rPr>
          <w:rFonts w:asciiTheme="minorBidi" w:hAnsiTheme="minorBidi"/>
          <w:b/>
          <w:bCs/>
          <w:sz w:val="40"/>
          <w:szCs w:val="40"/>
          <w:rtl/>
        </w:rPr>
      </w:pPr>
      <w:bookmarkStart w:id="29" w:name="OLE_LINK44"/>
      <w:bookmarkStart w:id="30" w:name="OLE_LINK45"/>
      <w:r w:rsidRPr="002E09EE">
        <w:rPr>
          <w:rFonts w:asciiTheme="minorBidi" w:hAnsiTheme="minorBidi"/>
          <w:b/>
          <w:bCs/>
          <w:sz w:val="32"/>
          <w:szCs w:val="32"/>
          <w:rtl/>
        </w:rPr>
        <w:t>3-2.</w:t>
      </w:r>
      <w:r w:rsidRPr="002E09EE">
        <w:rPr>
          <w:rFonts w:asciiTheme="minorBidi" w:hAnsiTheme="minorBidi"/>
          <w:b/>
          <w:bCs/>
          <w:sz w:val="40"/>
          <w:szCs w:val="40"/>
          <w:rtl/>
        </w:rPr>
        <w:t xml:space="preserve"> النتائج والمقارنات</w:t>
      </w:r>
    </w:p>
    <w:bookmarkEnd w:id="29"/>
    <w:bookmarkEnd w:id="30"/>
    <w:p w:rsidR="00BC2C61" w:rsidRPr="00BC2C61" w:rsidRDefault="00BC2C61" w:rsidP="00BC2C61">
      <w:pPr>
        <w:bidi/>
        <w:rPr>
          <w:rFonts w:asciiTheme="minorBidi" w:hAnsiTheme="minorBidi"/>
          <w:rtl/>
        </w:rPr>
      </w:pPr>
    </w:p>
    <w:p w:rsidR="00BC2C61" w:rsidRPr="00BC2C61" w:rsidRDefault="00BC2C61" w:rsidP="00752ADE">
      <w:pPr>
        <w:numPr>
          <w:ilvl w:val="0"/>
          <w:numId w:val="54"/>
        </w:numPr>
        <w:bidi/>
        <w:spacing w:after="0" w:line="240" w:lineRule="auto"/>
        <w:contextualSpacing/>
        <w:rPr>
          <w:rFonts w:asciiTheme="minorBidi" w:eastAsiaTheme="minorHAnsi" w:hAnsiTheme="minorBidi"/>
        </w:rPr>
      </w:pPr>
      <w:r w:rsidRPr="00BC2C61">
        <w:rPr>
          <w:rFonts w:asciiTheme="minorBidi" w:eastAsiaTheme="minorHAnsi" w:hAnsiTheme="minorBidi"/>
          <w:rtl/>
        </w:rPr>
        <w:t>تم تطبيق ثلاثة اختبارات على مجموعتين من المرضى</w:t>
      </w:r>
      <w:r w:rsidR="00752ADE">
        <w:rPr>
          <w:rFonts w:asciiTheme="minorBidi" w:eastAsiaTheme="minorHAnsi" w:hAnsiTheme="minorBidi" w:hint="cs"/>
          <w:rtl/>
        </w:rPr>
        <w:t>،</w:t>
      </w:r>
      <w:r w:rsidRPr="00BC2C61">
        <w:rPr>
          <w:rFonts w:asciiTheme="minorBidi" w:eastAsiaTheme="minorHAnsi" w:hAnsiTheme="minorBidi"/>
          <w:rtl/>
        </w:rPr>
        <w:t xml:space="preserve"> وعدد أفراد المجموعة الأولى </w:t>
      </w:r>
      <w:r w:rsidR="00752ADE">
        <w:rPr>
          <w:rFonts w:asciiTheme="minorBidi" w:eastAsiaTheme="minorHAnsi" w:hAnsiTheme="minorBidi" w:hint="cs"/>
          <w:rtl/>
        </w:rPr>
        <w:t>12،</w:t>
      </w:r>
      <w:r w:rsidRPr="00BC2C61">
        <w:rPr>
          <w:rFonts w:asciiTheme="minorBidi" w:eastAsiaTheme="minorHAnsi" w:hAnsiTheme="minorBidi"/>
          <w:rtl/>
        </w:rPr>
        <w:t xml:space="preserve"> والثانية </w:t>
      </w:r>
      <w:r w:rsidR="00752ADE">
        <w:rPr>
          <w:rFonts w:asciiTheme="minorBidi" w:eastAsiaTheme="minorHAnsi" w:hAnsiTheme="minorBidi" w:hint="cs"/>
          <w:rtl/>
        </w:rPr>
        <w:t>12</w:t>
      </w:r>
    </w:p>
    <w:p w:rsidR="00BC2C61" w:rsidRPr="00BC2C61" w:rsidRDefault="00BC2C61" w:rsidP="002C5344">
      <w:pPr>
        <w:numPr>
          <w:ilvl w:val="0"/>
          <w:numId w:val="54"/>
        </w:numPr>
        <w:bidi/>
        <w:spacing w:after="0" w:line="240" w:lineRule="auto"/>
        <w:contextualSpacing/>
        <w:rPr>
          <w:rFonts w:asciiTheme="minorBidi" w:eastAsiaTheme="minorHAnsi" w:hAnsiTheme="minorBidi"/>
        </w:rPr>
      </w:pPr>
      <w:r w:rsidRPr="00BC2C61">
        <w:rPr>
          <w:rFonts w:asciiTheme="minorBidi" w:eastAsiaTheme="minorHAnsi" w:hAnsiTheme="minorBidi"/>
          <w:rtl/>
        </w:rPr>
        <w:t>يظهر الجدول</w:t>
      </w:r>
      <w:r w:rsidR="002E09EE">
        <w:rPr>
          <w:rFonts w:asciiTheme="minorBidi" w:eastAsiaTheme="minorHAnsi" w:hAnsiTheme="minorBidi" w:hint="cs"/>
          <w:rtl/>
        </w:rPr>
        <w:t xml:space="preserve"> </w:t>
      </w:r>
      <w:r w:rsidRPr="00BC2C61">
        <w:rPr>
          <w:rFonts w:asciiTheme="minorBidi" w:eastAsiaTheme="minorHAnsi" w:hAnsiTheme="minorBidi"/>
          <w:rtl/>
        </w:rPr>
        <w:t>(1)  التالي البيانات الإحصائية عن عينة البحث.</w:t>
      </w:r>
    </w:p>
    <w:p w:rsidR="00BC2C61" w:rsidRPr="00BC2C61" w:rsidRDefault="00BC2C61" w:rsidP="00BC2C61">
      <w:pPr>
        <w:bidi/>
        <w:rPr>
          <w:rFonts w:asciiTheme="minorBidi" w:hAnsiTheme="minorBidi"/>
          <w:rtl/>
        </w:rPr>
      </w:pPr>
    </w:p>
    <w:p w:rsidR="00BC2C61" w:rsidRPr="00BC2C61" w:rsidRDefault="00BC2C61" w:rsidP="002C5344">
      <w:pPr>
        <w:numPr>
          <w:ilvl w:val="0"/>
          <w:numId w:val="55"/>
        </w:numPr>
        <w:bidi/>
        <w:spacing w:after="0" w:line="240" w:lineRule="auto"/>
        <w:contextualSpacing/>
        <w:rPr>
          <w:rFonts w:asciiTheme="minorBidi" w:eastAsiaTheme="minorHAnsi" w:hAnsiTheme="minorBidi"/>
          <w:sz w:val="32"/>
          <w:szCs w:val="32"/>
        </w:rPr>
      </w:pPr>
      <w:r w:rsidRPr="00BC2C61">
        <w:rPr>
          <w:rFonts w:asciiTheme="minorBidi" w:eastAsiaTheme="minorHAnsi" w:hAnsiTheme="minorBidi"/>
          <w:sz w:val="32"/>
          <w:szCs w:val="32"/>
          <w:rtl/>
        </w:rPr>
        <w:t xml:space="preserve">تم تسمية المجموعة العلاجية الأولى بوجود جهاز </w:t>
      </w:r>
      <w:r w:rsidRPr="00BC2C61">
        <w:rPr>
          <w:rFonts w:asciiTheme="minorBidi" w:eastAsiaTheme="minorHAnsi" w:hAnsiTheme="minorBidi"/>
          <w:sz w:val="32"/>
          <w:szCs w:val="32"/>
        </w:rPr>
        <w:t>ESWT</w:t>
      </w:r>
      <w:r w:rsidRPr="00BC2C61">
        <w:rPr>
          <w:rFonts w:asciiTheme="minorBidi" w:eastAsiaTheme="minorHAnsi" w:hAnsiTheme="minorBidi"/>
          <w:sz w:val="32"/>
          <w:szCs w:val="32"/>
          <w:rtl/>
        </w:rPr>
        <w:t xml:space="preserve"> بالمجموعة </w:t>
      </w:r>
      <w:r w:rsidRPr="00BC2C61">
        <w:rPr>
          <w:rFonts w:asciiTheme="minorBidi" w:eastAsiaTheme="minorHAnsi" w:hAnsiTheme="minorBidi"/>
          <w:sz w:val="32"/>
          <w:szCs w:val="32"/>
        </w:rPr>
        <w:t>A</w:t>
      </w:r>
    </w:p>
    <w:p w:rsidR="00BC2C61" w:rsidRPr="00BC2C61" w:rsidRDefault="00BC2C61" w:rsidP="002C5344">
      <w:pPr>
        <w:numPr>
          <w:ilvl w:val="0"/>
          <w:numId w:val="55"/>
        </w:numPr>
        <w:bidi/>
        <w:spacing w:after="0" w:line="240" w:lineRule="auto"/>
        <w:contextualSpacing/>
        <w:rPr>
          <w:rFonts w:asciiTheme="minorBidi" w:eastAsiaTheme="minorHAnsi" w:hAnsiTheme="minorBidi"/>
          <w:sz w:val="32"/>
          <w:szCs w:val="32"/>
        </w:rPr>
      </w:pPr>
      <w:r w:rsidRPr="00BC2C61">
        <w:rPr>
          <w:rFonts w:asciiTheme="minorBidi" w:eastAsiaTheme="minorHAnsi" w:hAnsiTheme="minorBidi"/>
          <w:sz w:val="32"/>
          <w:szCs w:val="32"/>
          <w:rtl/>
        </w:rPr>
        <w:t xml:space="preserve">تم تسمية المجموعة العلاجية الثانية بوجود جهاز </w:t>
      </w:r>
      <w:r w:rsidRPr="00BC2C61">
        <w:rPr>
          <w:rFonts w:asciiTheme="minorBidi" w:eastAsiaTheme="minorHAnsi" w:hAnsiTheme="minorBidi"/>
          <w:sz w:val="32"/>
          <w:szCs w:val="32"/>
        </w:rPr>
        <w:t>TENS</w:t>
      </w:r>
      <w:r w:rsidRPr="00BC2C61">
        <w:rPr>
          <w:rFonts w:asciiTheme="minorBidi" w:eastAsiaTheme="minorHAnsi" w:hAnsiTheme="minorBidi"/>
          <w:sz w:val="32"/>
          <w:szCs w:val="32"/>
          <w:rtl/>
        </w:rPr>
        <w:t xml:space="preserve"> بالمجموعة </w:t>
      </w:r>
      <w:r w:rsidRPr="00BC2C61">
        <w:rPr>
          <w:rFonts w:asciiTheme="minorBidi" w:eastAsiaTheme="minorHAnsi" w:hAnsiTheme="minorBidi"/>
          <w:sz w:val="32"/>
          <w:szCs w:val="32"/>
        </w:rPr>
        <w:t>B</w:t>
      </w: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lang w:bidi="ar-SY"/>
        </w:rPr>
      </w:pPr>
    </w:p>
    <w:tbl>
      <w:tblPr>
        <w:bidiVisual/>
        <w:tblW w:w="11712" w:type="dxa"/>
        <w:tblInd w:w="-2058" w:type="dxa"/>
        <w:tblCellMar>
          <w:left w:w="0" w:type="dxa"/>
          <w:right w:w="0" w:type="dxa"/>
        </w:tblCellMar>
        <w:tblLook w:val="04A0" w:firstRow="1" w:lastRow="0" w:firstColumn="1" w:lastColumn="0" w:noHBand="0" w:noVBand="1"/>
      </w:tblPr>
      <w:tblGrid>
        <w:gridCol w:w="1275"/>
        <w:gridCol w:w="1530"/>
        <w:gridCol w:w="859"/>
        <w:gridCol w:w="859"/>
        <w:gridCol w:w="1697"/>
        <w:gridCol w:w="859"/>
        <w:gridCol w:w="859"/>
        <w:gridCol w:w="859"/>
        <w:gridCol w:w="859"/>
        <w:gridCol w:w="2056"/>
      </w:tblGrid>
      <w:tr w:rsidR="00D70327" w:rsidRPr="00D70327" w:rsidTr="00D70327">
        <w:trPr>
          <w:trHeight w:val="1100"/>
        </w:trPr>
        <w:tc>
          <w:tcPr>
            <w:tcW w:w="1275" w:type="dxa"/>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D70327" w:rsidRPr="00D70327" w:rsidRDefault="00D70327" w:rsidP="00D70327">
            <w:pPr>
              <w:bidi/>
              <w:rPr>
                <w:rFonts w:asciiTheme="minorBidi" w:hAnsiTheme="minorBidi"/>
                <w:lang w:bidi="ar-SY"/>
              </w:rPr>
            </w:pPr>
          </w:p>
        </w:tc>
        <w:tc>
          <w:tcPr>
            <w:tcW w:w="1530" w:type="dxa"/>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عدد المرضى</w:t>
            </w:r>
            <w:r w:rsidRPr="00D70327">
              <w:rPr>
                <w:rFonts w:asciiTheme="minorBidi" w:hAnsiTheme="minorBidi"/>
                <w:lang w:bidi="ar-SY"/>
              </w:rPr>
              <w:t xml:space="preserve"> </w:t>
            </w:r>
          </w:p>
        </w:tc>
        <w:tc>
          <w:tcPr>
            <w:tcW w:w="1718" w:type="dxa"/>
            <w:gridSpan w:val="2"/>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 xml:space="preserve">الجنس </w:t>
            </w:r>
          </w:p>
        </w:tc>
        <w:tc>
          <w:tcPr>
            <w:tcW w:w="1697" w:type="dxa"/>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متوسّط العمر</w:t>
            </w:r>
            <w:r w:rsidRPr="00D70327">
              <w:rPr>
                <w:rFonts w:asciiTheme="minorBidi" w:hAnsiTheme="minorBidi"/>
                <w:lang w:bidi="ar-SY"/>
              </w:rPr>
              <w:t xml:space="preserve"> </w:t>
            </w:r>
          </w:p>
        </w:tc>
        <w:tc>
          <w:tcPr>
            <w:tcW w:w="1718" w:type="dxa"/>
            <w:gridSpan w:val="2"/>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اليد المسيطرة</w:t>
            </w:r>
            <w:r w:rsidRPr="00D70327">
              <w:rPr>
                <w:rFonts w:asciiTheme="minorBidi" w:hAnsiTheme="minorBidi"/>
                <w:lang w:bidi="ar-SY"/>
              </w:rPr>
              <w:t xml:space="preserve"> </w:t>
            </w:r>
          </w:p>
        </w:tc>
        <w:tc>
          <w:tcPr>
            <w:tcW w:w="1718" w:type="dxa"/>
            <w:gridSpan w:val="2"/>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الكتف المصاب</w:t>
            </w:r>
            <w:r w:rsidRPr="00D70327">
              <w:rPr>
                <w:rFonts w:asciiTheme="minorBidi" w:hAnsiTheme="minorBidi"/>
                <w:lang w:bidi="ar-SY"/>
              </w:rPr>
              <w:t xml:space="preserve"> </w:t>
            </w:r>
          </w:p>
        </w:tc>
        <w:tc>
          <w:tcPr>
            <w:tcW w:w="2056" w:type="dxa"/>
            <w:tcBorders>
              <w:top w:val="single" w:sz="8" w:space="0" w:color="000000"/>
              <w:left w:val="single" w:sz="8" w:space="0" w:color="000000"/>
              <w:bottom w:val="single" w:sz="18" w:space="0" w:color="000000"/>
              <w:right w:val="single" w:sz="8" w:space="0" w:color="000000"/>
            </w:tcBorders>
            <w:shd w:val="clear" w:color="auto" w:fill="auto"/>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متوسط زمن الإصابة (شهر)</w:t>
            </w:r>
            <w:r w:rsidRPr="00D70327">
              <w:rPr>
                <w:rFonts w:asciiTheme="minorBidi" w:hAnsiTheme="minorBidi"/>
                <w:lang w:bidi="ar-SY"/>
              </w:rPr>
              <w:t xml:space="preserve"> </w:t>
            </w:r>
          </w:p>
        </w:tc>
      </w:tr>
      <w:tr w:rsidR="00D70327" w:rsidRPr="00D70327" w:rsidTr="00D70327">
        <w:trPr>
          <w:trHeight w:val="1056"/>
        </w:trPr>
        <w:tc>
          <w:tcPr>
            <w:tcW w:w="1275"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D70327" w:rsidRPr="00D70327" w:rsidRDefault="00D70327" w:rsidP="00D70327">
            <w:pPr>
              <w:bidi/>
              <w:rPr>
                <w:rFonts w:asciiTheme="minorBidi" w:hAnsiTheme="minorBidi"/>
                <w:lang w:bidi="ar-SY"/>
              </w:rPr>
            </w:pPr>
          </w:p>
        </w:tc>
        <w:tc>
          <w:tcPr>
            <w:tcW w:w="1530"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D70327" w:rsidRPr="00D70327" w:rsidRDefault="00D70327" w:rsidP="00D70327">
            <w:pPr>
              <w:bidi/>
              <w:rPr>
                <w:rFonts w:asciiTheme="minorBidi" w:hAnsiTheme="minorBidi"/>
                <w:lang w:bidi="ar-SY"/>
              </w:rPr>
            </w:pPr>
          </w:p>
        </w:tc>
        <w:tc>
          <w:tcPr>
            <w:tcW w:w="859"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ذكر</w:t>
            </w:r>
            <w:r w:rsidRPr="00D70327">
              <w:rPr>
                <w:rFonts w:asciiTheme="minorBidi" w:hAnsiTheme="minorBidi"/>
                <w:lang w:bidi="ar-SY"/>
              </w:rPr>
              <w:t xml:space="preserve"> </w:t>
            </w:r>
          </w:p>
        </w:tc>
        <w:tc>
          <w:tcPr>
            <w:tcW w:w="859"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أنثى</w:t>
            </w:r>
            <w:r w:rsidRPr="00D70327">
              <w:rPr>
                <w:rFonts w:asciiTheme="minorBidi" w:hAnsiTheme="minorBidi"/>
                <w:lang w:bidi="ar-SY"/>
              </w:rPr>
              <w:t xml:space="preserve"> </w:t>
            </w:r>
          </w:p>
        </w:tc>
        <w:tc>
          <w:tcPr>
            <w:tcW w:w="1697"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D70327" w:rsidRPr="00D70327" w:rsidRDefault="00D70327" w:rsidP="00D70327">
            <w:pPr>
              <w:bidi/>
              <w:rPr>
                <w:rFonts w:asciiTheme="minorBidi" w:hAnsiTheme="minorBidi"/>
                <w:lang w:bidi="ar-SY"/>
              </w:rPr>
            </w:pPr>
          </w:p>
        </w:tc>
        <w:tc>
          <w:tcPr>
            <w:tcW w:w="859"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يمين</w:t>
            </w:r>
            <w:r w:rsidRPr="00D70327">
              <w:rPr>
                <w:rFonts w:asciiTheme="minorBidi" w:hAnsiTheme="minorBidi"/>
                <w:lang w:bidi="ar-SY"/>
              </w:rPr>
              <w:t xml:space="preserve"> </w:t>
            </w:r>
          </w:p>
        </w:tc>
        <w:tc>
          <w:tcPr>
            <w:tcW w:w="859"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يسار</w:t>
            </w:r>
            <w:r w:rsidRPr="00D70327">
              <w:rPr>
                <w:rFonts w:asciiTheme="minorBidi" w:hAnsiTheme="minorBidi"/>
                <w:lang w:bidi="ar-SY"/>
              </w:rPr>
              <w:t xml:space="preserve"> </w:t>
            </w:r>
          </w:p>
        </w:tc>
        <w:tc>
          <w:tcPr>
            <w:tcW w:w="859"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يمين</w:t>
            </w:r>
            <w:r w:rsidRPr="00D70327">
              <w:rPr>
                <w:rFonts w:asciiTheme="minorBidi" w:hAnsiTheme="minorBidi"/>
                <w:lang w:bidi="ar-SY"/>
              </w:rPr>
              <w:t xml:space="preserve"> </w:t>
            </w:r>
          </w:p>
        </w:tc>
        <w:tc>
          <w:tcPr>
            <w:tcW w:w="859"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يسار</w:t>
            </w:r>
            <w:r w:rsidRPr="00D70327">
              <w:rPr>
                <w:rFonts w:asciiTheme="minorBidi" w:hAnsiTheme="minorBidi"/>
                <w:lang w:bidi="ar-SY"/>
              </w:rPr>
              <w:t xml:space="preserve"> </w:t>
            </w:r>
          </w:p>
        </w:tc>
        <w:tc>
          <w:tcPr>
            <w:tcW w:w="2056" w:type="dxa"/>
            <w:tcBorders>
              <w:top w:val="single" w:sz="1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D70327" w:rsidRPr="00D70327" w:rsidRDefault="00D70327" w:rsidP="00D70327">
            <w:pPr>
              <w:bidi/>
              <w:rPr>
                <w:rFonts w:asciiTheme="minorBidi" w:hAnsiTheme="minorBidi"/>
                <w:lang w:bidi="ar-SY"/>
              </w:rPr>
            </w:pPr>
          </w:p>
        </w:tc>
      </w:tr>
      <w:tr w:rsidR="00D70327" w:rsidRPr="00D70327" w:rsidTr="00D70327">
        <w:trPr>
          <w:trHeight w:val="1111"/>
        </w:trPr>
        <w:tc>
          <w:tcPr>
            <w:tcW w:w="1275"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A</w:t>
            </w:r>
            <w:r w:rsidRPr="00D70327">
              <w:rPr>
                <w:rFonts w:asciiTheme="minorBidi" w:hAnsiTheme="minorBidi"/>
                <w:lang w:bidi="ar-SY"/>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12</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4</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8</w:t>
            </w:r>
            <w:r w:rsidRPr="00D70327">
              <w:rPr>
                <w:rFonts w:asciiTheme="minorBidi" w:hAnsiTheme="minorBidi"/>
                <w:lang w:bidi="ar-SY"/>
              </w:rPr>
              <w:t xml:space="preserve"> </w:t>
            </w:r>
          </w:p>
        </w:tc>
        <w:tc>
          <w:tcPr>
            <w:tcW w:w="1697"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54.75</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11</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6</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6</w:t>
            </w:r>
            <w:r w:rsidRPr="00D70327">
              <w:rPr>
                <w:rFonts w:asciiTheme="minorBidi" w:hAnsiTheme="minorBidi"/>
                <w:lang w:bidi="ar-SY"/>
              </w:rPr>
              <w:t xml:space="preserve"> </w:t>
            </w:r>
          </w:p>
        </w:tc>
        <w:tc>
          <w:tcPr>
            <w:tcW w:w="2056"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18.75</w:t>
            </w:r>
            <w:r w:rsidRPr="00D70327">
              <w:rPr>
                <w:rFonts w:asciiTheme="minorBidi" w:hAnsiTheme="minorBidi"/>
                <w:lang w:bidi="ar-SY"/>
              </w:rPr>
              <w:t xml:space="preserve"> </w:t>
            </w:r>
          </w:p>
        </w:tc>
      </w:tr>
      <w:tr w:rsidR="00D70327" w:rsidRPr="00D70327" w:rsidTr="00D70327">
        <w:trPr>
          <w:trHeight w:val="843"/>
        </w:trPr>
        <w:tc>
          <w:tcPr>
            <w:tcW w:w="1275"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B</w:t>
            </w:r>
            <w:r w:rsidRPr="00D70327">
              <w:rPr>
                <w:rFonts w:asciiTheme="minorBidi" w:hAnsiTheme="minorBidi"/>
                <w:lang w:bidi="ar-SY"/>
              </w:rPr>
              <w:t xml:space="preserve"> </w:t>
            </w:r>
          </w:p>
        </w:tc>
        <w:tc>
          <w:tcPr>
            <w:tcW w:w="1530"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12</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5</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7</w:t>
            </w:r>
            <w:r w:rsidRPr="00D70327">
              <w:rPr>
                <w:rFonts w:asciiTheme="minorBidi" w:hAnsiTheme="minorBidi"/>
                <w:lang w:bidi="ar-SY"/>
              </w:rPr>
              <w:t xml:space="preserve"> </w:t>
            </w:r>
          </w:p>
        </w:tc>
        <w:tc>
          <w:tcPr>
            <w:tcW w:w="1697"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rtl/>
                <w:lang w:bidi="ar-SY"/>
              </w:rPr>
              <w:t>54.78</w:t>
            </w:r>
            <w:r w:rsidRPr="00D70327">
              <w:rPr>
                <w:rFonts w:asciiTheme="minorBidi" w:hAnsiTheme="minorBidi"/>
                <w:b/>
                <w:bCs/>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11</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8</w:t>
            </w:r>
            <w:r w:rsidRPr="00D70327">
              <w:rPr>
                <w:rFonts w:asciiTheme="minorBidi" w:hAnsiTheme="minorBidi"/>
                <w:lang w:bidi="ar-SY"/>
              </w:rPr>
              <w:t xml:space="preserve"> </w:t>
            </w:r>
          </w:p>
        </w:tc>
        <w:tc>
          <w:tcPr>
            <w:tcW w:w="859"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4</w:t>
            </w:r>
            <w:r w:rsidRPr="00D70327">
              <w:rPr>
                <w:rFonts w:asciiTheme="minorBidi" w:hAnsiTheme="minorBidi"/>
                <w:lang w:bidi="ar-SY"/>
              </w:rPr>
              <w:t xml:space="preserve"> </w:t>
            </w:r>
          </w:p>
        </w:tc>
        <w:tc>
          <w:tcPr>
            <w:tcW w:w="2056" w:type="dxa"/>
            <w:tcBorders>
              <w:top w:val="single" w:sz="8" w:space="0" w:color="000000"/>
              <w:left w:val="single" w:sz="8" w:space="0" w:color="000000"/>
              <w:bottom w:val="single" w:sz="8" w:space="0" w:color="000000"/>
              <w:right w:val="single" w:sz="8" w:space="0" w:color="000000"/>
            </w:tcBorders>
            <w:shd w:val="clear" w:color="auto" w:fill="C0C0C0"/>
            <w:tcMar>
              <w:top w:w="15" w:type="dxa"/>
              <w:left w:w="106" w:type="dxa"/>
              <w:bottom w:w="0" w:type="dxa"/>
              <w:right w:w="106" w:type="dxa"/>
            </w:tcMar>
            <w:hideMark/>
          </w:tcPr>
          <w:p w:rsidR="00826904" w:rsidRPr="00D70327" w:rsidRDefault="00D70327" w:rsidP="00D70327">
            <w:pPr>
              <w:bidi/>
              <w:rPr>
                <w:rFonts w:asciiTheme="minorBidi" w:hAnsiTheme="minorBidi"/>
                <w:lang w:bidi="ar-SY"/>
              </w:rPr>
            </w:pPr>
            <w:r w:rsidRPr="00D70327">
              <w:rPr>
                <w:rFonts w:asciiTheme="minorBidi" w:hAnsiTheme="minorBidi"/>
                <w:b/>
                <w:bCs/>
                <w:lang w:bidi="ar-SY"/>
              </w:rPr>
              <w:t>18.79</w:t>
            </w:r>
            <w:r w:rsidRPr="00D70327">
              <w:rPr>
                <w:rFonts w:asciiTheme="minorBidi" w:hAnsiTheme="minorBidi"/>
                <w:lang w:bidi="ar-SY"/>
              </w:rPr>
              <w:t xml:space="preserve"> </w:t>
            </w:r>
          </w:p>
        </w:tc>
      </w:tr>
    </w:tbl>
    <w:p w:rsidR="00BC2C61" w:rsidRPr="00BC2C61" w:rsidRDefault="00BC2C61" w:rsidP="00D66356">
      <w:pPr>
        <w:bidi/>
        <w:rPr>
          <w:rFonts w:asciiTheme="minorBidi" w:hAnsiTheme="minorBidi"/>
          <w:rtl/>
          <w:lang w:bidi="ar-SY"/>
        </w:rPr>
      </w:pPr>
    </w:p>
    <w:p w:rsidR="00BC2C61" w:rsidRPr="00BC2C61" w:rsidRDefault="00BC2C61" w:rsidP="00BC2C61">
      <w:pPr>
        <w:bidi/>
        <w:rPr>
          <w:rFonts w:asciiTheme="minorBidi" w:hAnsiTheme="minorBidi"/>
          <w:rtl/>
          <w:lang w:bidi="ar-SY"/>
        </w:rPr>
      </w:pPr>
    </w:p>
    <w:p w:rsidR="00BC2C61" w:rsidRDefault="00BC2C61" w:rsidP="00BC2C61">
      <w:pPr>
        <w:bidi/>
        <w:rPr>
          <w:rFonts w:asciiTheme="minorBidi" w:hAnsiTheme="minorBidi"/>
          <w:rtl/>
          <w:lang w:bidi="ar-SY"/>
        </w:rPr>
      </w:pPr>
    </w:p>
    <w:p w:rsidR="00D66356" w:rsidRDefault="00D66356" w:rsidP="00D66356">
      <w:pPr>
        <w:bidi/>
        <w:rPr>
          <w:rFonts w:asciiTheme="minorBidi" w:hAnsiTheme="minorBidi"/>
          <w:rtl/>
          <w:lang w:bidi="ar-SY"/>
        </w:rPr>
      </w:pPr>
    </w:p>
    <w:p w:rsidR="00D66356" w:rsidRDefault="00D66356" w:rsidP="00D66356">
      <w:pPr>
        <w:bidi/>
        <w:rPr>
          <w:rFonts w:asciiTheme="minorBidi" w:hAnsiTheme="minorBidi"/>
          <w:rtl/>
          <w:lang w:bidi="ar-SY"/>
        </w:rPr>
      </w:pPr>
    </w:p>
    <w:p w:rsidR="00D66356" w:rsidRDefault="00D66356" w:rsidP="00D66356">
      <w:pPr>
        <w:bidi/>
        <w:rPr>
          <w:rFonts w:asciiTheme="minorBidi" w:hAnsiTheme="minorBidi"/>
          <w:rtl/>
          <w:lang w:bidi="ar-SY"/>
        </w:rPr>
      </w:pPr>
    </w:p>
    <w:p w:rsidR="00D66356" w:rsidRDefault="00D66356" w:rsidP="00D66356">
      <w:pPr>
        <w:bidi/>
        <w:rPr>
          <w:rFonts w:asciiTheme="minorBidi" w:hAnsiTheme="minorBidi"/>
          <w:rtl/>
          <w:lang w:bidi="ar-SY"/>
        </w:rPr>
      </w:pPr>
    </w:p>
    <w:p w:rsidR="00D66356" w:rsidRDefault="00D66356" w:rsidP="00D66356">
      <w:pPr>
        <w:bidi/>
        <w:rPr>
          <w:rFonts w:asciiTheme="minorBidi" w:hAnsiTheme="minorBidi"/>
          <w:noProof/>
          <w:rtl/>
        </w:rPr>
      </w:pPr>
    </w:p>
    <w:p w:rsidR="00BC2C61" w:rsidRDefault="00BC2C61" w:rsidP="00D66356">
      <w:pPr>
        <w:bidi/>
        <w:rPr>
          <w:rFonts w:asciiTheme="minorBidi" w:hAnsiTheme="minorBidi"/>
          <w:rtl/>
          <w:lang w:bidi="ar-SY"/>
        </w:rPr>
      </w:pPr>
      <w:r w:rsidRPr="00BC2C61">
        <w:rPr>
          <w:rFonts w:asciiTheme="minorBidi" w:hAnsiTheme="minorBidi" w:hint="cs"/>
          <w:rtl/>
        </w:rPr>
        <w:t xml:space="preserve">                      </w:t>
      </w:r>
    </w:p>
    <w:p w:rsidR="000D6485" w:rsidRDefault="000D6485" w:rsidP="000D6485">
      <w:pPr>
        <w:bidi/>
        <w:rPr>
          <w:rFonts w:asciiTheme="minorBidi" w:hAnsiTheme="minorBidi"/>
          <w:rtl/>
          <w:lang w:bidi="ar-SY"/>
        </w:rPr>
      </w:pPr>
    </w:p>
    <w:p w:rsidR="00D70327" w:rsidRDefault="00D70327" w:rsidP="00D70327">
      <w:pPr>
        <w:bidi/>
        <w:rPr>
          <w:rFonts w:asciiTheme="minorBidi" w:hAnsiTheme="minorBidi"/>
          <w:rtl/>
          <w:lang w:bidi="ar-SY"/>
        </w:rPr>
      </w:pPr>
    </w:p>
    <w:p w:rsidR="00317B32" w:rsidRDefault="00317B32" w:rsidP="00317B32">
      <w:pPr>
        <w:bidi/>
        <w:rPr>
          <w:rFonts w:asciiTheme="minorBidi" w:hAnsiTheme="minorBidi"/>
          <w:rtl/>
          <w:lang w:bidi="ar-SY"/>
        </w:rPr>
      </w:pPr>
    </w:p>
    <w:p w:rsidR="000D6485" w:rsidRPr="00BC2C61" w:rsidRDefault="000D6485" w:rsidP="000D6485">
      <w:pPr>
        <w:bidi/>
        <w:rPr>
          <w:rFonts w:asciiTheme="minorBidi" w:hAnsiTheme="minorBidi"/>
          <w:rtl/>
        </w:rPr>
      </w:pPr>
    </w:p>
    <w:p w:rsidR="00BC2C61" w:rsidRPr="002E09EE" w:rsidRDefault="00BC2C61" w:rsidP="00BC2C61">
      <w:pPr>
        <w:bidi/>
        <w:rPr>
          <w:rFonts w:asciiTheme="minorBidi" w:hAnsiTheme="minorBidi"/>
          <w:b/>
          <w:bCs/>
        </w:rPr>
      </w:pPr>
      <w:r w:rsidRPr="002E09EE">
        <w:rPr>
          <w:rFonts w:asciiTheme="minorBidi" w:hAnsiTheme="minorBidi"/>
          <w:b/>
          <w:bCs/>
          <w:sz w:val="32"/>
          <w:szCs w:val="32"/>
          <w:rtl/>
        </w:rPr>
        <w:lastRenderedPageBreak/>
        <w:t>3-3.</w:t>
      </w:r>
      <w:r w:rsidRPr="002E09EE">
        <w:rPr>
          <w:rFonts w:asciiTheme="minorBidi" w:hAnsiTheme="minorBidi"/>
          <w:b/>
          <w:bCs/>
          <w:rtl/>
        </w:rPr>
        <w:t xml:space="preserve"> </w:t>
      </w:r>
      <w:r w:rsidRPr="002E09EE">
        <w:rPr>
          <w:rFonts w:asciiTheme="minorBidi" w:hAnsiTheme="minorBidi"/>
          <w:b/>
          <w:bCs/>
          <w:sz w:val="40"/>
          <w:szCs w:val="40"/>
          <w:rtl/>
        </w:rPr>
        <w:t>نتائج اختبار مقارنة المتوسطات</w:t>
      </w:r>
    </w:p>
    <w:p w:rsidR="002E09EE" w:rsidRPr="00880DDF" w:rsidRDefault="00BC2C61" w:rsidP="00880DDF">
      <w:pPr>
        <w:numPr>
          <w:ilvl w:val="2"/>
          <w:numId w:val="60"/>
        </w:numPr>
        <w:tabs>
          <w:tab w:val="right" w:pos="900"/>
        </w:tabs>
        <w:bidi/>
        <w:spacing w:after="0" w:line="240" w:lineRule="auto"/>
        <w:contextualSpacing/>
        <w:rPr>
          <w:rFonts w:asciiTheme="minorBidi" w:eastAsiaTheme="minorHAnsi" w:hAnsiTheme="minorBidi"/>
          <w:sz w:val="24"/>
          <w:szCs w:val="24"/>
          <w:u w:val="single"/>
          <w:rtl/>
        </w:rPr>
      </w:pPr>
      <w:bookmarkStart w:id="31" w:name="OLE_LINK37"/>
      <w:bookmarkStart w:id="32" w:name="OLE_LINK38"/>
      <w:r w:rsidRPr="00BC2C61">
        <w:rPr>
          <w:rFonts w:asciiTheme="minorBidi" w:eastAsiaTheme="minorHAnsi" w:hAnsiTheme="minorBidi"/>
          <w:sz w:val="32"/>
          <w:szCs w:val="32"/>
          <w:u w:val="single"/>
          <w:rtl/>
        </w:rPr>
        <w:t xml:space="preserve">قيم متوسطات اختبار </w:t>
      </w:r>
      <w:proofErr w:type="spellStart"/>
      <w:r w:rsidRPr="00BC2C61">
        <w:rPr>
          <w:rFonts w:asciiTheme="minorBidi" w:eastAsiaTheme="minorHAnsi" w:hAnsiTheme="minorBidi"/>
          <w:sz w:val="32"/>
          <w:szCs w:val="32"/>
          <w:u w:val="single"/>
          <w:rtl/>
        </w:rPr>
        <w:t>كونستانت</w:t>
      </w:r>
      <w:proofErr w:type="spellEnd"/>
      <w:r w:rsidRPr="00BC2C61">
        <w:rPr>
          <w:rFonts w:asciiTheme="minorBidi" w:eastAsiaTheme="minorHAnsi" w:hAnsiTheme="minorBidi"/>
          <w:sz w:val="32"/>
          <w:szCs w:val="32"/>
          <w:u w:val="single"/>
          <w:rtl/>
        </w:rPr>
        <w:t xml:space="preserve"> (</w:t>
      </w:r>
      <w:r w:rsidRPr="00BC2C61">
        <w:rPr>
          <w:rFonts w:asciiTheme="minorBidi" w:eastAsiaTheme="minorHAnsi" w:hAnsiTheme="minorBidi"/>
          <w:sz w:val="32"/>
          <w:szCs w:val="32"/>
          <w:u w:val="single"/>
        </w:rPr>
        <w:t>CSS</w:t>
      </w:r>
      <w:r w:rsidRPr="00BC2C61">
        <w:rPr>
          <w:rFonts w:asciiTheme="minorBidi" w:eastAsiaTheme="minorHAnsi" w:hAnsiTheme="minorBidi"/>
          <w:sz w:val="32"/>
          <w:szCs w:val="32"/>
          <w:u w:val="single"/>
          <w:rtl/>
        </w:rPr>
        <w:t>) عند الم</w:t>
      </w:r>
      <w:r w:rsidR="00C1278F">
        <w:rPr>
          <w:rFonts w:asciiTheme="minorBidi" w:eastAsiaTheme="minorHAnsi" w:hAnsiTheme="minorBidi" w:hint="cs"/>
          <w:sz w:val="32"/>
          <w:szCs w:val="32"/>
          <w:u w:val="single"/>
          <w:rtl/>
        </w:rPr>
        <w:t>ج</w:t>
      </w:r>
      <w:r w:rsidRPr="00BC2C61">
        <w:rPr>
          <w:rFonts w:asciiTheme="minorBidi" w:eastAsiaTheme="minorHAnsi" w:hAnsiTheme="minorBidi"/>
          <w:sz w:val="32"/>
          <w:szCs w:val="32"/>
          <w:u w:val="single"/>
          <w:rtl/>
        </w:rPr>
        <w:t>موعتين</w:t>
      </w:r>
      <w:bookmarkEnd w:id="31"/>
      <w:bookmarkEnd w:id="32"/>
      <w:r w:rsidRPr="00BC2C61">
        <w:rPr>
          <w:rFonts w:asciiTheme="minorBidi" w:eastAsiaTheme="minorHAnsi" w:hAnsiTheme="minorBidi"/>
          <w:sz w:val="32"/>
          <w:szCs w:val="32"/>
          <w:u w:val="single"/>
          <w:rtl/>
        </w:rPr>
        <w:t>:</w:t>
      </w:r>
      <w:r w:rsidRPr="00BC2C61">
        <w:rPr>
          <w:rFonts w:asciiTheme="minorBidi" w:eastAsiaTheme="minorHAnsi" w:hAnsiTheme="minorBidi"/>
          <w:sz w:val="32"/>
          <w:szCs w:val="32"/>
          <w:rtl/>
        </w:rPr>
        <w:t xml:space="preserve"> </w:t>
      </w:r>
      <w:r w:rsidRPr="00DA10ED">
        <w:rPr>
          <w:rFonts w:asciiTheme="minorBidi" w:eastAsiaTheme="minorHAnsi" w:hAnsiTheme="minorBidi"/>
          <w:sz w:val="24"/>
          <w:szCs w:val="24"/>
          <w:rtl/>
        </w:rPr>
        <w:t>الجدول(2) و الشكل(1)</w:t>
      </w:r>
    </w:p>
    <w:p w:rsidR="002E09EE" w:rsidRDefault="002E09EE" w:rsidP="002E09EE">
      <w:pPr>
        <w:tabs>
          <w:tab w:val="right" w:pos="900"/>
        </w:tabs>
        <w:bidi/>
        <w:spacing w:after="0" w:line="240" w:lineRule="auto"/>
        <w:ind w:left="1571"/>
        <w:contextualSpacing/>
        <w:rPr>
          <w:rFonts w:asciiTheme="minorBidi" w:eastAsiaTheme="minorHAnsi" w:hAnsiTheme="minorBidi"/>
          <w:sz w:val="24"/>
          <w:szCs w:val="24"/>
          <w:u w:val="single"/>
        </w:rPr>
      </w:pPr>
    </w:p>
    <w:tbl>
      <w:tblPr>
        <w:tblStyle w:val="a8"/>
        <w:bidiVisual/>
        <w:tblW w:w="8144" w:type="dxa"/>
        <w:jc w:val="center"/>
        <w:tblLook w:val="04A0" w:firstRow="1" w:lastRow="0" w:firstColumn="1" w:lastColumn="0" w:noHBand="0" w:noVBand="1"/>
      </w:tblPr>
      <w:tblGrid>
        <w:gridCol w:w="710"/>
        <w:gridCol w:w="864"/>
        <w:gridCol w:w="900"/>
        <w:gridCol w:w="900"/>
        <w:gridCol w:w="817"/>
        <w:gridCol w:w="983"/>
        <w:gridCol w:w="900"/>
        <w:gridCol w:w="900"/>
        <w:gridCol w:w="1170"/>
      </w:tblGrid>
      <w:tr w:rsidR="00BC2C61" w:rsidRPr="00BC2C61" w:rsidTr="0080219D">
        <w:trPr>
          <w:trHeight w:val="420"/>
          <w:jc w:val="center"/>
        </w:trPr>
        <w:tc>
          <w:tcPr>
            <w:tcW w:w="710" w:type="dxa"/>
            <w:vMerge w:val="restart"/>
            <w:noWrap/>
            <w:hideMark/>
          </w:tcPr>
          <w:p w:rsidR="00BC2C61" w:rsidRPr="00BC2C61" w:rsidRDefault="00BC2C61" w:rsidP="00BC2C61">
            <w:pPr>
              <w:bidi/>
              <w:spacing w:after="200"/>
              <w:jc w:val="center"/>
              <w:rPr>
                <w:rFonts w:asciiTheme="minorBidi" w:hAnsiTheme="minorBidi"/>
                <w:sz w:val="24"/>
                <w:szCs w:val="24"/>
                <w:lang w:bidi="ar-SY"/>
              </w:rPr>
            </w:pPr>
          </w:p>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CSS</w:t>
            </w:r>
          </w:p>
        </w:tc>
        <w:tc>
          <w:tcPr>
            <w:tcW w:w="1764" w:type="dxa"/>
            <w:gridSpan w:val="2"/>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الأسبوع 0</w:t>
            </w:r>
          </w:p>
        </w:tc>
        <w:tc>
          <w:tcPr>
            <w:tcW w:w="1717" w:type="dxa"/>
            <w:gridSpan w:val="2"/>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الأسبوع 2</w:t>
            </w:r>
          </w:p>
        </w:tc>
        <w:tc>
          <w:tcPr>
            <w:tcW w:w="1883" w:type="dxa"/>
            <w:gridSpan w:val="2"/>
            <w:noWrap/>
            <w:hideMark/>
          </w:tcPr>
          <w:p w:rsidR="00BC2C61" w:rsidRPr="00BC2C61" w:rsidRDefault="00DA10ED"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00BC2C61" w:rsidRPr="00BC2C61">
              <w:rPr>
                <w:rFonts w:asciiTheme="minorBidi" w:hAnsiTheme="minorBidi"/>
                <w:sz w:val="24"/>
                <w:szCs w:val="24"/>
                <w:rtl/>
              </w:rPr>
              <w:t xml:space="preserve"> 4</w:t>
            </w:r>
          </w:p>
        </w:tc>
        <w:tc>
          <w:tcPr>
            <w:tcW w:w="2070" w:type="dxa"/>
            <w:gridSpan w:val="2"/>
            <w:noWrap/>
            <w:hideMark/>
          </w:tcPr>
          <w:p w:rsidR="00BC2C61" w:rsidRPr="00BC2C61" w:rsidRDefault="00DA10ED"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00BC2C61" w:rsidRPr="00BC2C61">
              <w:rPr>
                <w:rFonts w:asciiTheme="minorBidi" w:hAnsiTheme="minorBidi"/>
                <w:sz w:val="24"/>
                <w:szCs w:val="24"/>
                <w:rtl/>
              </w:rPr>
              <w:t xml:space="preserve"> 12</w:t>
            </w:r>
          </w:p>
        </w:tc>
      </w:tr>
      <w:tr w:rsidR="00BC2C61" w:rsidRPr="00BC2C61" w:rsidTr="0080219D">
        <w:trPr>
          <w:trHeight w:val="420"/>
          <w:jc w:val="center"/>
        </w:trPr>
        <w:tc>
          <w:tcPr>
            <w:tcW w:w="710" w:type="dxa"/>
            <w:vMerge/>
            <w:noWrap/>
            <w:hideMark/>
          </w:tcPr>
          <w:p w:rsidR="00BC2C61" w:rsidRPr="00BC2C61" w:rsidRDefault="00BC2C61" w:rsidP="00BC2C61">
            <w:pPr>
              <w:bidi/>
              <w:spacing w:after="200"/>
              <w:jc w:val="center"/>
              <w:rPr>
                <w:rFonts w:asciiTheme="minorBidi" w:hAnsiTheme="minorBidi"/>
                <w:sz w:val="24"/>
                <w:szCs w:val="24"/>
              </w:rPr>
            </w:pPr>
          </w:p>
        </w:tc>
        <w:tc>
          <w:tcPr>
            <w:tcW w:w="864"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c>
          <w:tcPr>
            <w:tcW w:w="900" w:type="dxa"/>
            <w:noWrap/>
            <w:hideMark/>
          </w:tcPr>
          <w:p w:rsidR="00BC2C61" w:rsidRPr="00A85F93" w:rsidRDefault="00BC2C61" w:rsidP="00BC2C61">
            <w:pPr>
              <w:bidi/>
              <w:spacing w:after="200"/>
              <w:jc w:val="center"/>
              <w:rPr>
                <w:rFonts w:asciiTheme="minorBidi" w:hAnsiTheme="minorBidi"/>
                <w:b/>
                <w:bCs/>
                <w:sz w:val="24"/>
                <w:szCs w:val="24"/>
                <w:rtl/>
                <w:lang w:bidi="ar-SY"/>
              </w:rPr>
            </w:pPr>
            <w:r w:rsidRPr="00A85F93">
              <w:rPr>
                <w:rFonts w:asciiTheme="minorBidi" w:hAnsiTheme="minorBidi"/>
                <w:b/>
                <w:bCs/>
                <w:sz w:val="24"/>
                <w:szCs w:val="24"/>
              </w:rPr>
              <w:t>mean</w:t>
            </w:r>
          </w:p>
        </w:tc>
        <w:tc>
          <w:tcPr>
            <w:tcW w:w="81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c>
          <w:tcPr>
            <w:tcW w:w="983"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c>
          <w:tcPr>
            <w:tcW w:w="900"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117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r>
      <w:tr w:rsidR="00BC2C61" w:rsidRPr="00BC2C61" w:rsidTr="0080219D">
        <w:trPr>
          <w:trHeight w:val="375"/>
          <w:jc w:val="center"/>
        </w:trPr>
        <w:tc>
          <w:tcPr>
            <w:tcW w:w="710" w:type="dxa"/>
            <w:noWrap/>
            <w:hideMark/>
          </w:tcPr>
          <w:p w:rsidR="00BC2C61" w:rsidRPr="00A85F93" w:rsidRDefault="00BC2C61" w:rsidP="00BC2C61">
            <w:pPr>
              <w:bidi/>
              <w:spacing w:after="200"/>
              <w:jc w:val="center"/>
              <w:rPr>
                <w:rFonts w:asciiTheme="minorBidi" w:hAnsiTheme="minorBidi"/>
                <w:b/>
                <w:bCs/>
                <w:sz w:val="24"/>
                <w:szCs w:val="24"/>
              </w:rPr>
            </w:pPr>
            <w:bookmarkStart w:id="33" w:name="_Hlk375682741"/>
            <w:r w:rsidRPr="00A85F93">
              <w:rPr>
                <w:rFonts w:asciiTheme="minorBidi" w:hAnsiTheme="minorBidi"/>
                <w:b/>
                <w:bCs/>
                <w:sz w:val="24"/>
                <w:szCs w:val="24"/>
              </w:rPr>
              <w:t>A</w:t>
            </w:r>
          </w:p>
        </w:tc>
        <w:tc>
          <w:tcPr>
            <w:tcW w:w="864"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27.92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20.97</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60.83</w:t>
            </w:r>
          </w:p>
        </w:tc>
        <w:tc>
          <w:tcPr>
            <w:tcW w:w="81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17.19</w:t>
            </w:r>
          </w:p>
        </w:tc>
        <w:tc>
          <w:tcPr>
            <w:tcW w:w="98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76.50</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14.98</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82.25</w:t>
            </w:r>
          </w:p>
        </w:tc>
        <w:tc>
          <w:tcPr>
            <w:tcW w:w="117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16.25</w:t>
            </w:r>
          </w:p>
        </w:tc>
      </w:tr>
      <w:tr w:rsidR="00BC2C61" w:rsidRPr="00BC2C61" w:rsidTr="0080219D">
        <w:trPr>
          <w:trHeight w:val="602"/>
          <w:jc w:val="center"/>
        </w:trPr>
        <w:tc>
          <w:tcPr>
            <w:tcW w:w="710" w:type="dxa"/>
            <w:noWrap/>
            <w:hideMark/>
          </w:tcPr>
          <w:p w:rsidR="00BC2C61" w:rsidRPr="00A85F93" w:rsidRDefault="00BC2C61" w:rsidP="00BC2C61">
            <w:pPr>
              <w:bidi/>
              <w:spacing w:after="200"/>
              <w:jc w:val="center"/>
              <w:rPr>
                <w:rFonts w:asciiTheme="minorBidi" w:hAnsiTheme="minorBidi"/>
                <w:b/>
                <w:bCs/>
                <w:sz w:val="24"/>
                <w:szCs w:val="24"/>
                <w:rtl/>
              </w:rPr>
            </w:pPr>
            <w:bookmarkStart w:id="34" w:name="_Hlk375682762"/>
            <w:bookmarkEnd w:id="33"/>
            <w:r w:rsidRPr="00A85F93">
              <w:rPr>
                <w:rFonts w:asciiTheme="minorBidi" w:hAnsiTheme="minorBidi"/>
                <w:b/>
                <w:bCs/>
                <w:sz w:val="24"/>
                <w:szCs w:val="24"/>
              </w:rPr>
              <w:t>B</w:t>
            </w:r>
          </w:p>
        </w:tc>
        <w:tc>
          <w:tcPr>
            <w:tcW w:w="864"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24.79</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20.87</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39.86</w:t>
            </w:r>
          </w:p>
        </w:tc>
        <w:tc>
          <w:tcPr>
            <w:tcW w:w="81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19.07</w:t>
            </w:r>
          </w:p>
        </w:tc>
        <w:tc>
          <w:tcPr>
            <w:tcW w:w="98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53.29</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16.33</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33.50</w:t>
            </w:r>
          </w:p>
        </w:tc>
        <w:tc>
          <w:tcPr>
            <w:tcW w:w="117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16.78</w:t>
            </w:r>
          </w:p>
        </w:tc>
      </w:tr>
    </w:tbl>
    <w:bookmarkEnd w:id="34"/>
    <w:p w:rsidR="00A45E83" w:rsidRPr="000D6485" w:rsidRDefault="00A45E83" w:rsidP="0080219D">
      <w:pPr>
        <w:tabs>
          <w:tab w:val="right" w:pos="900"/>
        </w:tabs>
        <w:bidi/>
        <w:spacing w:after="0" w:line="240" w:lineRule="auto"/>
        <w:ind w:left="720"/>
        <w:contextualSpacing/>
        <w:jc w:val="center"/>
        <w:rPr>
          <w:rFonts w:asciiTheme="minorBidi" w:eastAsiaTheme="minorHAnsi" w:hAnsiTheme="minorBidi"/>
          <w:sz w:val="20"/>
          <w:szCs w:val="20"/>
          <w:u w:val="single"/>
        </w:rPr>
      </w:pPr>
      <w:r w:rsidRPr="00BC2C61">
        <w:rPr>
          <w:rFonts w:asciiTheme="minorBidi" w:hAnsiTheme="minorBidi"/>
          <w:sz w:val="24"/>
          <w:szCs w:val="24"/>
          <w:rtl/>
        </w:rPr>
        <w:t>جدول(2)</w:t>
      </w:r>
      <w:r>
        <w:rPr>
          <w:rFonts w:asciiTheme="minorBidi" w:hAnsiTheme="minorBidi" w:hint="cs"/>
          <w:sz w:val="24"/>
          <w:szCs w:val="24"/>
          <w:rtl/>
        </w:rPr>
        <w:t>:</w:t>
      </w:r>
      <w:r w:rsidRPr="00BC2C61">
        <w:rPr>
          <w:rFonts w:asciiTheme="minorBidi" w:hAnsiTheme="minorBidi"/>
          <w:sz w:val="24"/>
          <w:szCs w:val="24"/>
          <w:rtl/>
        </w:rPr>
        <w:t xml:space="preserve">  قيم متوسطات اختبار </w:t>
      </w:r>
      <w:proofErr w:type="spellStart"/>
      <w:r w:rsidRPr="00BC2C61">
        <w:rPr>
          <w:rFonts w:asciiTheme="minorBidi" w:hAnsiTheme="minorBidi"/>
          <w:sz w:val="24"/>
          <w:szCs w:val="24"/>
          <w:rtl/>
        </w:rPr>
        <w:t>كونستانت</w:t>
      </w:r>
      <w:proofErr w:type="spellEnd"/>
      <w:r w:rsidRPr="00BC2C61">
        <w:rPr>
          <w:rFonts w:asciiTheme="minorBidi" w:hAnsiTheme="minorBidi"/>
          <w:sz w:val="24"/>
          <w:szCs w:val="24"/>
          <w:rtl/>
        </w:rPr>
        <w:t xml:space="preserve"> عند المجموعتين</w:t>
      </w:r>
    </w:p>
    <w:p w:rsidR="0033295B" w:rsidRPr="00A45E83" w:rsidRDefault="0033295B" w:rsidP="0033295B">
      <w:pPr>
        <w:bidi/>
        <w:rPr>
          <w:rFonts w:asciiTheme="minorBidi" w:hAnsiTheme="minorBidi"/>
          <w:rtl/>
        </w:rPr>
      </w:pPr>
    </w:p>
    <w:p w:rsidR="00BC2C61" w:rsidRPr="00BC2C61" w:rsidRDefault="00BC2C61" w:rsidP="0080219D">
      <w:pPr>
        <w:bidi/>
        <w:rPr>
          <w:rFonts w:asciiTheme="minorBidi" w:hAnsiTheme="minorBidi"/>
          <w:sz w:val="24"/>
          <w:szCs w:val="24"/>
        </w:rPr>
      </w:pPr>
      <w:r w:rsidRPr="00BC2C61">
        <w:rPr>
          <w:rFonts w:asciiTheme="minorBidi" w:hAnsiTheme="minorBidi"/>
          <w:rtl/>
        </w:rPr>
        <w:t xml:space="preserve"> </w:t>
      </w:r>
    </w:p>
    <w:p w:rsidR="00BC2C61" w:rsidRPr="00BC2C61" w:rsidRDefault="00BC2C61" w:rsidP="0080219D">
      <w:pPr>
        <w:bidi/>
        <w:jc w:val="center"/>
        <w:rPr>
          <w:rFonts w:asciiTheme="minorBidi" w:hAnsiTheme="minorBidi"/>
        </w:rPr>
      </w:pPr>
      <w:r w:rsidRPr="00BC2C61">
        <w:rPr>
          <w:rFonts w:asciiTheme="minorBidi" w:hAnsiTheme="minorBidi"/>
          <w:noProof/>
          <w:rtl/>
        </w:rPr>
        <w:drawing>
          <wp:inline distT="0" distB="0" distL="0" distR="0">
            <wp:extent cx="4720206" cy="2169042"/>
            <wp:effectExtent l="19050" t="0" r="23244" b="2658"/>
            <wp:docPr id="234"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C1278F" w:rsidRPr="00BC2C61" w:rsidRDefault="0080219D" w:rsidP="0080219D">
      <w:pPr>
        <w:bidi/>
        <w:jc w:val="center"/>
        <w:rPr>
          <w:rFonts w:asciiTheme="minorBidi" w:hAnsiTheme="minorBidi"/>
          <w:sz w:val="24"/>
          <w:szCs w:val="24"/>
          <w:rtl/>
        </w:rPr>
      </w:pPr>
      <w:bookmarkStart w:id="35" w:name="OLE_LINK34"/>
      <w:r w:rsidRPr="00BC2C61">
        <w:rPr>
          <w:rFonts w:asciiTheme="minorBidi" w:hAnsiTheme="minorBidi"/>
          <w:sz w:val="24"/>
          <w:szCs w:val="24"/>
          <w:rtl/>
        </w:rPr>
        <w:t xml:space="preserve">الشكل (1) </w:t>
      </w:r>
      <w:r>
        <w:rPr>
          <w:rFonts w:asciiTheme="minorBidi" w:hAnsiTheme="minorBidi" w:hint="cs"/>
          <w:sz w:val="24"/>
          <w:szCs w:val="24"/>
          <w:rtl/>
        </w:rPr>
        <w:t>:ال</w:t>
      </w:r>
      <w:r w:rsidRPr="00BC2C61">
        <w:rPr>
          <w:rFonts w:asciiTheme="minorBidi" w:hAnsiTheme="minorBidi"/>
          <w:sz w:val="24"/>
          <w:szCs w:val="24"/>
          <w:rtl/>
        </w:rPr>
        <w:t xml:space="preserve">متوسطات الحسابية لاختبار </w:t>
      </w:r>
      <w:proofErr w:type="spellStart"/>
      <w:r w:rsidRPr="00BC2C61">
        <w:rPr>
          <w:rFonts w:asciiTheme="minorBidi" w:hAnsiTheme="minorBidi"/>
          <w:sz w:val="24"/>
          <w:szCs w:val="24"/>
          <w:rtl/>
        </w:rPr>
        <w:t>كونستانت</w:t>
      </w:r>
      <w:proofErr w:type="spellEnd"/>
      <w:r w:rsidRPr="00BC2C61">
        <w:rPr>
          <w:rFonts w:asciiTheme="minorBidi" w:hAnsiTheme="minorBidi"/>
          <w:sz w:val="24"/>
          <w:szCs w:val="24"/>
          <w:rtl/>
        </w:rPr>
        <w:t xml:space="preserve"> عند المجموعتين</w:t>
      </w:r>
    </w:p>
    <w:p w:rsidR="00BC2C61" w:rsidRPr="00BC2C61" w:rsidRDefault="00BC2C61" w:rsidP="00BC2C61">
      <w:pPr>
        <w:bidi/>
        <w:rPr>
          <w:rFonts w:asciiTheme="minorBidi" w:hAnsiTheme="minorBidi"/>
          <w:rtl/>
        </w:rPr>
      </w:pPr>
      <w:r w:rsidRPr="00BC2C61">
        <w:rPr>
          <w:rFonts w:asciiTheme="minorBidi" w:hAnsiTheme="minorBidi"/>
          <w:rtl/>
        </w:rPr>
        <w:t>نلاحظ من الجدول</w:t>
      </w:r>
      <w:r w:rsidR="0080219D">
        <w:rPr>
          <w:rFonts w:asciiTheme="minorBidi" w:hAnsiTheme="minorBidi" w:hint="cs"/>
          <w:rtl/>
        </w:rPr>
        <w:t xml:space="preserve"> </w:t>
      </w:r>
      <w:r w:rsidRPr="00BC2C61">
        <w:rPr>
          <w:rFonts w:asciiTheme="minorBidi" w:hAnsiTheme="minorBidi"/>
          <w:rtl/>
        </w:rPr>
        <w:t>(2) و الشكل</w:t>
      </w:r>
      <w:r w:rsidR="0080219D">
        <w:rPr>
          <w:rFonts w:asciiTheme="minorBidi" w:hAnsiTheme="minorBidi" w:hint="cs"/>
          <w:rtl/>
        </w:rPr>
        <w:t xml:space="preserve"> </w:t>
      </w:r>
      <w:r w:rsidRPr="00BC2C61">
        <w:rPr>
          <w:rFonts w:asciiTheme="minorBidi" w:hAnsiTheme="minorBidi"/>
          <w:rtl/>
        </w:rPr>
        <w:t xml:space="preserve">(1) أن نتائج الاختبار بشكل عام في المجموعة </w:t>
      </w:r>
      <w:r w:rsidRPr="00BC2C61">
        <w:rPr>
          <w:rFonts w:asciiTheme="minorBidi" w:hAnsiTheme="minorBidi"/>
        </w:rPr>
        <w:t>A</w:t>
      </w:r>
      <w:r w:rsidRPr="00BC2C61">
        <w:rPr>
          <w:rFonts w:asciiTheme="minorBidi" w:hAnsiTheme="minorBidi"/>
          <w:rtl/>
        </w:rPr>
        <w:t xml:space="preserve"> أعلى مما هو في المجموعة </w:t>
      </w:r>
      <w:r w:rsidRPr="00BC2C61">
        <w:rPr>
          <w:rFonts w:asciiTheme="minorBidi" w:hAnsiTheme="minorBidi"/>
        </w:rPr>
        <w:t>B</w:t>
      </w:r>
      <w:r w:rsidR="00C13CB8">
        <w:rPr>
          <w:rFonts w:asciiTheme="minorBidi" w:hAnsiTheme="minorBidi" w:hint="cs"/>
          <w:rtl/>
        </w:rPr>
        <w:t>،</w:t>
      </w:r>
      <w:r w:rsidRPr="00BC2C61">
        <w:rPr>
          <w:rFonts w:asciiTheme="minorBidi" w:hAnsiTheme="minorBidi"/>
          <w:rtl/>
        </w:rPr>
        <w:t xml:space="preserve"> مع وجود فرق بالمتوسطات بالمراحل الزمنية المختلفة للاختبار في المجموعتين .</w:t>
      </w:r>
    </w:p>
    <w:p w:rsidR="00BC2C61" w:rsidRPr="00880DDF" w:rsidRDefault="00BC2C61" w:rsidP="00880DDF">
      <w:pPr>
        <w:bidi/>
        <w:rPr>
          <w:rFonts w:asciiTheme="minorBidi" w:hAnsiTheme="minorBidi"/>
          <w:color w:val="FF0000"/>
          <w:rtl/>
        </w:rPr>
      </w:pPr>
      <w:r w:rsidRPr="00BC2C61">
        <w:rPr>
          <w:rFonts w:asciiTheme="minorBidi" w:hAnsiTheme="minorBidi"/>
          <w:rtl/>
        </w:rPr>
        <w:t xml:space="preserve"> كما نلاحظ وجود تحسن بالنتائج وزيادة قيمة المتوسط الحسابي في الفترة التالية للعلاج</w:t>
      </w:r>
      <w:r w:rsidRPr="00BC2C61">
        <w:rPr>
          <w:rFonts w:asciiTheme="minorBidi" w:hAnsiTheme="minorBidi"/>
        </w:rPr>
        <w:t xml:space="preserve"> </w:t>
      </w:r>
      <w:r w:rsidRPr="00BC2C61">
        <w:rPr>
          <w:rFonts w:asciiTheme="minorBidi" w:hAnsiTheme="minorBidi"/>
          <w:rtl/>
        </w:rPr>
        <w:t xml:space="preserve">(فترة المتابعة) أي </w:t>
      </w:r>
      <w:r w:rsidRPr="00BC2C61">
        <w:rPr>
          <w:rFonts w:asciiTheme="minorBidi" w:hAnsiTheme="minorBidi" w:hint="cs"/>
          <w:rtl/>
        </w:rPr>
        <w:t>الأسبوع</w:t>
      </w:r>
      <w:r w:rsidRPr="00BC2C61">
        <w:rPr>
          <w:rFonts w:asciiTheme="minorBidi" w:hAnsiTheme="minorBidi"/>
          <w:rtl/>
        </w:rPr>
        <w:t xml:space="preserve"> 12 عند المجموعة </w:t>
      </w:r>
      <w:r w:rsidRPr="00BC2C61">
        <w:rPr>
          <w:rFonts w:asciiTheme="minorBidi" w:hAnsiTheme="minorBidi"/>
        </w:rPr>
        <w:t xml:space="preserve">A </w:t>
      </w:r>
      <w:r w:rsidRPr="00BC2C61">
        <w:rPr>
          <w:rFonts w:asciiTheme="minorBidi" w:hAnsiTheme="minorBidi"/>
          <w:rtl/>
          <w:lang w:bidi="ar-SY"/>
        </w:rPr>
        <w:t xml:space="preserve"> </w:t>
      </w:r>
      <w:r w:rsidR="00C13CB8">
        <w:rPr>
          <w:rFonts w:asciiTheme="minorBidi" w:hAnsiTheme="minorBidi" w:hint="cs"/>
          <w:rtl/>
        </w:rPr>
        <w:t>،</w:t>
      </w:r>
      <w:r w:rsidRPr="00BC2C61">
        <w:rPr>
          <w:rFonts w:asciiTheme="minorBidi" w:hAnsiTheme="minorBidi"/>
          <w:rtl/>
        </w:rPr>
        <w:t xml:space="preserve"> لكن الفرق أقل مما هو في الفترة العلاجية، أما المجموعة </w:t>
      </w:r>
      <w:r w:rsidRPr="00BC2C61">
        <w:rPr>
          <w:rFonts w:asciiTheme="minorBidi" w:hAnsiTheme="minorBidi"/>
        </w:rPr>
        <w:t>B</w:t>
      </w:r>
      <w:r w:rsidRPr="00BC2C61">
        <w:rPr>
          <w:rFonts w:asciiTheme="minorBidi" w:hAnsiTheme="minorBidi"/>
          <w:rtl/>
        </w:rPr>
        <w:t xml:space="preserve"> فنلاحظ أنه لا يوجد فرق كبير بقيمة المتوسطات في فترة </w:t>
      </w:r>
      <w:proofErr w:type="spellStart"/>
      <w:r w:rsidRPr="00880DDF">
        <w:rPr>
          <w:rFonts w:asciiTheme="minorBidi" w:hAnsiTheme="minorBidi"/>
          <w:rtl/>
        </w:rPr>
        <w:t>المتابعة</w:t>
      </w:r>
      <w:r w:rsidR="00880DDF">
        <w:rPr>
          <w:rFonts w:asciiTheme="minorBidi" w:hAnsiTheme="minorBidi" w:hint="cs"/>
          <w:rtl/>
        </w:rPr>
        <w:t>.</w:t>
      </w:r>
      <w:r w:rsidRPr="00880DDF">
        <w:rPr>
          <w:rFonts w:asciiTheme="minorBidi" w:hAnsiTheme="minorBidi" w:hint="cs"/>
          <w:rtl/>
        </w:rPr>
        <w:t>لذا</w:t>
      </w:r>
      <w:proofErr w:type="spellEnd"/>
      <w:r w:rsidRPr="00BC2C61">
        <w:rPr>
          <w:rFonts w:asciiTheme="minorBidi" w:hAnsiTheme="minorBidi" w:hint="cs"/>
          <w:rtl/>
        </w:rPr>
        <w:t xml:space="preserve"> للأمواج الصادمة دور في تحسن وظيفة الطرف العلوي أكثر مما يقوم به التنبيه الكهربائي.</w:t>
      </w:r>
      <w:bookmarkEnd w:id="35"/>
    </w:p>
    <w:p w:rsidR="00BC2C61" w:rsidRDefault="00BC2C61" w:rsidP="002C5344">
      <w:pPr>
        <w:numPr>
          <w:ilvl w:val="2"/>
          <w:numId w:val="60"/>
        </w:numPr>
        <w:tabs>
          <w:tab w:val="right" w:pos="900"/>
        </w:tabs>
        <w:bidi/>
        <w:spacing w:after="0" w:line="240" w:lineRule="auto"/>
        <w:contextualSpacing/>
        <w:rPr>
          <w:rFonts w:asciiTheme="minorBidi" w:eastAsiaTheme="minorHAnsi" w:hAnsiTheme="minorBidi"/>
          <w:sz w:val="22"/>
          <w:szCs w:val="22"/>
          <w:u w:val="single"/>
        </w:rPr>
      </w:pPr>
      <w:r w:rsidRPr="00BC2C61">
        <w:rPr>
          <w:rFonts w:asciiTheme="minorBidi" w:eastAsiaTheme="minorHAnsi" w:hAnsiTheme="minorBidi"/>
          <w:sz w:val="32"/>
          <w:szCs w:val="32"/>
          <w:u w:val="single"/>
          <w:rtl/>
        </w:rPr>
        <w:lastRenderedPageBreak/>
        <w:t>قيم متوسطات اختبار شدة الألم</w:t>
      </w:r>
      <w:r w:rsidRPr="00BC2C61">
        <w:rPr>
          <w:rFonts w:asciiTheme="minorBidi" w:eastAsiaTheme="minorHAnsi" w:hAnsiTheme="minorBidi"/>
          <w:sz w:val="32"/>
          <w:szCs w:val="32"/>
          <w:u w:val="single"/>
        </w:rPr>
        <w:t xml:space="preserve"> </w:t>
      </w:r>
      <w:r w:rsidRPr="00BC2C61">
        <w:rPr>
          <w:rFonts w:asciiTheme="minorBidi" w:eastAsiaTheme="minorHAnsi" w:hAnsiTheme="minorBidi"/>
          <w:sz w:val="32"/>
          <w:szCs w:val="32"/>
          <w:u w:val="single"/>
          <w:rtl/>
        </w:rPr>
        <w:t xml:space="preserve"> </w:t>
      </w:r>
      <w:r w:rsidRPr="00BC2C61">
        <w:rPr>
          <w:rFonts w:asciiTheme="minorBidi" w:eastAsiaTheme="minorHAnsi" w:hAnsiTheme="minorBidi"/>
          <w:sz w:val="32"/>
          <w:szCs w:val="32"/>
          <w:u w:val="single"/>
        </w:rPr>
        <w:t>VPS</w:t>
      </w:r>
      <w:r w:rsidRPr="00BC2C61">
        <w:rPr>
          <w:rFonts w:asciiTheme="minorBidi" w:eastAsiaTheme="minorHAnsi" w:hAnsiTheme="minorBidi"/>
          <w:sz w:val="32"/>
          <w:szCs w:val="32"/>
          <w:u w:val="single"/>
          <w:rtl/>
        </w:rPr>
        <w:t xml:space="preserve"> عند الم</w:t>
      </w:r>
      <w:r w:rsidR="00C1278F">
        <w:rPr>
          <w:rFonts w:asciiTheme="minorBidi" w:eastAsiaTheme="minorHAnsi" w:hAnsiTheme="minorBidi" w:hint="cs"/>
          <w:sz w:val="32"/>
          <w:szCs w:val="32"/>
          <w:u w:val="single"/>
          <w:rtl/>
        </w:rPr>
        <w:t>ج</w:t>
      </w:r>
      <w:r w:rsidRPr="00BC2C61">
        <w:rPr>
          <w:rFonts w:asciiTheme="minorBidi" w:eastAsiaTheme="minorHAnsi" w:hAnsiTheme="minorBidi"/>
          <w:sz w:val="32"/>
          <w:szCs w:val="32"/>
          <w:u w:val="single"/>
          <w:rtl/>
        </w:rPr>
        <w:t>موعتين:</w:t>
      </w:r>
      <w:r w:rsidRPr="00BC2C61">
        <w:rPr>
          <w:rFonts w:asciiTheme="minorBidi" w:eastAsiaTheme="minorHAnsi" w:hAnsiTheme="minorBidi" w:hint="cs"/>
          <w:sz w:val="32"/>
          <w:szCs w:val="32"/>
          <w:u w:val="single"/>
          <w:rtl/>
        </w:rPr>
        <w:t xml:space="preserve"> </w:t>
      </w:r>
      <w:r w:rsidR="00880DDF">
        <w:rPr>
          <w:rFonts w:asciiTheme="minorBidi" w:eastAsiaTheme="minorHAnsi" w:hAnsiTheme="minorBidi" w:hint="cs"/>
          <w:sz w:val="32"/>
          <w:szCs w:val="32"/>
          <w:rtl/>
        </w:rPr>
        <w:t xml:space="preserve"> </w:t>
      </w:r>
      <w:r w:rsidRPr="00BC2C61">
        <w:rPr>
          <w:rFonts w:asciiTheme="minorBidi" w:eastAsiaTheme="minorHAnsi" w:hAnsiTheme="minorBidi"/>
          <w:sz w:val="24"/>
          <w:szCs w:val="24"/>
          <w:rtl/>
        </w:rPr>
        <w:t>الجدول</w:t>
      </w:r>
      <w:r w:rsidRPr="00BC2C61">
        <w:rPr>
          <w:rFonts w:asciiTheme="minorBidi" w:eastAsiaTheme="minorHAnsi" w:hAnsiTheme="minorBidi" w:hint="cs"/>
          <w:sz w:val="24"/>
          <w:szCs w:val="24"/>
          <w:rtl/>
        </w:rPr>
        <w:t>(3)</w:t>
      </w:r>
      <w:r w:rsidR="00880DDF">
        <w:rPr>
          <w:rFonts w:asciiTheme="minorBidi" w:eastAsiaTheme="minorHAnsi" w:hAnsiTheme="minorBidi" w:hint="cs"/>
          <w:sz w:val="24"/>
          <w:szCs w:val="24"/>
          <w:rtl/>
        </w:rPr>
        <w:t xml:space="preserve"> </w:t>
      </w:r>
      <w:r w:rsidRPr="00BC2C61">
        <w:rPr>
          <w:rFonts w:asciiTheme="minorBidi" w:eastAsiaTheme="minorHAnsi" w:hAnsiTheme="minorBidi"/>
          <w:sz w:val="24"/>
          <w:szCs w:val="24"/>
          <w:rtl/>
        </w:rPr>
        <w:t>والشكل</w:t>
      </w:r>
      <w:r w:rsidR="00880DDF">
        <w:rPr>
          <w:rFonts w:asciiTheme="minorBidi" w:eastAsiaTheme="minorHAnsi" w:hAnsiTheme="minorBidi" w:hint="cs"/>
          <w:sz w:val="24"/>
          <w:szCs w:val="24"/>
          <w:rtl/>
        </w:rPr>
        <w:t xml:space="preserve"> </w:t>
      </w:r>
      <w:r w:rsidRPr="00BC2C61">
        <w:rPr>
          <w:rFonts w:asciiTheme="minorBidi" w:eastAsiaTheme="minorHAnsi" w:hAnsiTheme="minorBidi" w:hint="cs"/>
          <w:sz w:val="24"/>
          <w:szCs w:val="24"/>
          <w:rtl/>
        </w:rPr>
        <w:t>(2)</w:t>
      </w:r>
    </w:p>
    <w:p w:rsidR="0033295B" w:rsidRDefault="0033295B" w:rsidP="0033295B">
      <w:pPr>
        <w:tabs>
          <w:tab w:val="right" w:pos="900"/>
        </w:tabs>
        <w:bidi/>
        <w:spacing w:after="0" w:line="240" w:lineRule="auto"/>
        <w:ind w:left="567"/>
        <w:contextualSpacing/>
        <w:rPr>
          <w:rFonts w:asciiTheme="minorBidi" w:eastAsiaTheme="minorHAnsi" w:hAnsiTheme="minorBidi"/>
          <w:sz w:val="22"/>
          <w:szCs w:val="22"/>
          <w:u w:val="single"/>
        </w:rPr>
      </w:pPr>
      <w:r>
        <w:rPr>
          <w:rFonts w:asciiTheme="minorBidi" w:eastAsiaTheme="minorHAnsi" w:hAnsiTheme="minorBidi" w:hint="cs"/>
          <w:sz w:val="22"/>
          <w:szCs w:val="22"/>
          <w:u w:val="single"/>
          <w:rtl/>
        </w:rPr>
        <w:t xml:space="preserve"> </w:t>
      </w:r>
    </w:p>
    <w:p w:rsidR="0033295B" w:rsidRDefault="0033295B" w:rsidP="0080219D">
      <w:pPr>
        <w:tabs>
          <w:tab w:val="right" w:pos="900"/>
        </w:tabs>
        <w:bidi/>
        <w:spacing w:after="0" w:line="240" w:lineRule="auto"/>
        <w:contextualSpacing/>
        <w:rPr>
          <w:rFonts w:asciiTheme="minorBidi" w:eastAsiaTheme="minorHAnsi" w:hAnsiTheme="minorBidi"/>
          <w:sz w:val="22"/>
          <w:szCs w:val="22"/>
          <w:u w:val="single"/>
        </w:rPr>
      </w:pPr>
      <w:r>
        <w:rPr>
          <w:rFonts w:asciiTheme="minorBidi" w:eastAsiaTheme="minorHAnsi" w:hAnsiTheme="minorBidi" w:hint="cs"/>
          <w:sz w:val="22"/>
          <w:szCs w:val="22"/>
          <w:u w:val="single"/>
          <w:rtl/>
        </w:rPr>
        <w:t xml:space="preserve"> </w:t>
      </w:r>
    </w:p>
    <w:p w:rsidR="000D6485" w:rsidRPr="000D6485" w:rsidRDefault="000D6485" w:rsidP="005B4EC1">
      <w:pPr>
        <w:tabs>
          <w:tab w:val="right" w:pos="900"/>
        </w:tabs>
        <w:bidi/>
        <w:spacing w:after="0" w:line="240" w:lineRule="auto"/>
        <w:ind w:left="720"/>
        <w:contextualSpacing/>
        <w:rPr>
          <w:rFonts w:asciiTheme="minorBidi" w:eastAsiaTheme="minorHAnsi" w:hAnsiTheme="minorBidi"/>
          <w:sz w:val="22"/>
          <w:szCs w:val="22"/>
          <w:u w:val="single"/>
        </w:rPr>
      </w:pPr>
    </w:p>
    <w:tbl>
      <w:tblPr>
        <w:tblStyle w:val="a8"/>
        <w:bidiVisual/>
        <w:tblW w:w="7322" w:type="dxa"/>
        <w:jc w:val="center"/>
        <w:tblLook w:val="04A0" w:firstRow="1" w:lastRow="0" w:firstColumn="1" w:lastColumn="0" w:noHBand="0" w:noVBand="1"/>
      </w:tblPr>
      <w:tblGrid>
        <w:gridCol w:w="854"/>
        <w:gridCol w:w="843"/>
        <w:gridCol w:w="803"/>
        <w:gridCol w:w="843"/>
        <w:gridCol w:w="803"/>
        <w:gridCol w:w="843"/>
        <w:gridCol w:w="713"/>
        <w:gridCol w:w="900"/>
        <w:gridCol w:w="720"/>
      </w:tblGrid>
      <w:tr w:rsidR="00BC2C61" w:rsidRPr="00BC2C61" w:rsidTr="0080219D">
        <w:trPr>
          <w:trHeight w:val="420"/>
          <w:jc w:val="center"/>
        </w:trPr>
        <w:tc>
          <w:tcPr>
            <w:tcW w:w="854" w:type="dxa"/>
            <w:vMerge w:val="restart"/>
            <w:noWrap/>
            <w:hideMark/>
          </w:tcPr>
          <w:p w:rsidR="00BC2C61" w:rsidRPr="00BC2C61" w:rsidRDefault="00BC2C61" w:rsidP="00BC2C61">
            <w:pPr>
              <w:bidi/>
              <w:spacing w:after="200"/>
              <w:jc w:val="center"/>
              <w:rPr>
                <w:rFonts w:asciiTheme="minorBidi" w:hAnsiTheme="minorBidi"/>
                <w:sz w:val="24"/>
                <w:szCs w:val="24"/>
                <w:rtl/>
                <w:lang w:bidi="ar-SY"/>
              </w:rPr>
            </w:pPr>
          </w:p>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VPS</w:t>
            </w:r>
          </w:p>
        </w:tc>
        <w:tc>
          <w:tcPr>
            <w:tcW w:w="1646" w:type="dxa"/>
            <w:gridSpan w:val="2"/>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الأسبوع 0</w:t>
            </w:r>
          </w:p>
        </w:tc>
        <w:tc>
          <w:tcPr>
            <w:tcW w:w="1646" w:type="dxa"/>
            <w:gridSpan w:val="2"/>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الأسبوع 2</w:t>
            </w:r>
          </w:p>
        </w:tc>
        <w:tc>
          <w:tcPr>
            <w:tcW w:w="1556" w:type="dxa"/>
            <w:gridSpan w:val="2"/>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1620" w:type="dxa"/>
            <w:gridSpan w:val="2"/>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r>
      <w:tr w:rsidR="00BC2C61" w:rsidRPr="00BC2C61" w:rsidTr="0080219D">
        <w:trPr>
          <w:trHeight w:val="420"/>
          <w:jc w:val="center"/>
        </w:trPr>
        <w:tc>
          <w:tcPr>
            <w:tcW w:w="854" w:type="dxa"/>
            <w:vMerge/>
            <w:noWrap/>
            <w:hideMark/>
          </w:tcPr>
          <w:p w:rsidR="00BC2C61" w:rsidRPr="00BC2C61" w:rsidRDefault="00BC2C61" w:rsidP="00BC2C61">
            <w:pPr>
              <w:bidi/>
              <w:spacing w:after="200"/>
              <w:jc w:val="center"/>
              <w:rPr>
                <w:rFonts w:asciiTheme="minorBidi" w:hAnsiTheme="minorBidi"/>
                <w:sz w:val="24"/>
                <w:szCs w:val="24"/>
              </w:rPr>
            </w:pPr>
          </w:p>
        </w:tc>
        <w:tc>
          <w:tcPr>
            <w:tcW w:w="843"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80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c>
          <w:tcPr>
            <w:tcW w:w="843"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80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c>
          <w:tcPr>
            <w:tcW w:w="843"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7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c>
          <w:tcPr>
            <w:tcW w:w="900" w:type="dxa"/>
            <w:noWrap/>
            <w:hideMark/>
          </w:tcPr>
          <w:p w:rsidR="00BC2C61" w:rsidRPr="00A85F93" w:rsidRDefault="00BC2C61" w:rsidP="00BC2C61">
            <w:pPr>
              <w:bidi/>
              <w:spacing w:after="200"/>
              <w:jc w:val="center"/>
              <w:rPr>
                <w:rFonts w:asciiTheme="minorBidi" w:hAnsiTheme="minorBidi"/>
                <w:b/>
                <w:bCs/>
                <w:sz w:val="24"/>
                <w:szCs w:val="24"/>
              </w:rPr>
            </w:pPr>
            <w:r w:rsidRPr="00A85F93">
              <w:rPr>
                <w:rFonts w:asciiTheme="minorBidi" w:hAnsiTheme="minorBidi"/>
                <w:b/>
                <w:bCs/>
                <w:sz w:val="24"/>
                <w:szCs w:val="24"/>
              </w:rPr>
              <w:t>mean</w:t>
            </w:r>
          </w:p>
        </w:tc>
        <w:tc>
          <w:tcPr>
            <w:tcW w:w="72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SD</w:t>
            </w:r>
          </w:p>
        </w:tc>
      </w:tr>
      <w:tr w:rsidR="00BC2C61" w:rsidRPr="00BC2C61" w:rsidTr="0080219D">
        <w:trPr>
          <w:trHeight w:val="375"/>
          <w:jc w:val="center"/>
        </w:trPr>
        <w:tc>
          <w:tcPr>
            <w:tcW w:w="854" w:type="dxa"/>
            <w:noWrap/>
            <w:hideMark/>
          </w:tcPr>
          <w:p w:rsidR="00BC2C61" w:rsidRPr="00A85F93" w:rsidRDefault="00BC2C61" w:rsidP="00BC2C61">
            <w:pPr>
              <w:bidi/>
              <w:spacing w:after="200"/>
              <w:jc w:val="center"/>
              <w:rPr>
                <w:rFonts w:asciiTheme="minorBidi" w:hAnsiTheme="minorBidi"/>
                <w:b/>
                <w:bCs/>
                <w:sz w:val="24"/>
                <w:szCs w:val="24"/>
              </w:rPr>
            </w:pPr>
            <w:bookmarkStart w:id="36" w:name="_Hlk375683164"/>
            <w:r w:rsidRPr="00A85F93">
              <w:rPr>
                <w:rFonts w:asciiTheme="minorBidi" w:hAnsiTheme="minorBidi"/>
                <w:b/>
                <w:bCs/>
                <w:sz w:val="24"/>
                <w:szCs w:val="24"/>
              </w:rPr>
              <w:t>A</w:t>
            </w:r>
          </w:p>
        </w:tc>
        <w:tc>
          <w:tcPr>
            <w:tcW w:w="84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6.50</w:t>
            </w:r>
          </w:p>
        </w:tc>
        <w:tc>
          <w:tcPr>
            <w:tcW w:w="80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1.62</w:t>
            </w:r>
          </w:p>
        </w:tc>
        <w:tc>
          <w:tcPr>
            <w:tcW w:w="843" w:type="dxa"/>
            <w:noWrap/>
            <w:hideMark/>
          </w:tcPr>
          <w:p w:rsidR="00BC2C61" w:rsidRPr="00BC2C61" w:rsidRDefault="00BC2C61" w:rsidP="00BC2C61">
            <w:pPr>
              <w:bidi/>
              <w:spacing w:after="200"/>
              <w:jc w:val="center"/>
              <w:rPr>
                <w:rFonts w:asciiTheme="minorBidi" w:hAnsiTheme="minorBidi"/>
                <w:sz w:val="24"/>
                <w:szCs w:val="24"/>
              </w:rPr>
            </w:pPr>
            <w:bookmarkStart w:id="37" w:name="OLE_LINK23"/>
            <w:bookmarkStart w:id="38" w:name="OLE_LINK24"/>
            <w:r w:rsidRPr="00BC2C61">
              <w:rPr>
                <w:rFonts w:asciiTheme="minorBidi" w:hAnsiTheme="minorBidi"/>
                <w:sz w:val="24"/>
                <w:szCs w:val="24"/>
              </w:rPr>
              <w:t>3.83</w:t>
            </w:r>
            <w:bookmarkEnd w:id="37"/>
            <w:bookmarkEnd w:id="38"/>
          </w:p>
        </w:tc>
        <w:tc>
          <w:tcPr>
            <w:tcW w:w="80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1.34</w:t>
            </w:r>
          </w:p>
        </w:tc>
        <w:tc>
          <w:tcPr>
            <w:tcW w:w="84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2.25</w:t>
            </w:r>
          </w:p>
        </w:tc>
        <w:tc>
          <w:tcPr>
            <w:tcW w:w="7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1.76</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2.00</w:t>
            </w:r>
          </w:p>
        </w:tc>
        <w:tc>
          <w:tcPr>
            <w:tcW w:w="72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2.04</w:t>
            </w:r>
          </w:p>
        </w:tc>
      </w:tr>
      <w:tr w:rsidR="00BC2C61" w:rsidRPr="00BC2C61" w:rsidTr="0080219D">
        <w:trPr>
          <w:trHeight w:val="375"/>
          <w:jc w:val="center"/>
        </w:trPr>
        <w:tc>
          <w:tcPr>
            <w:tcW w:w="854" w:type="dxa"/>
            <w:noWrap/>
            <w:hideMark/>
          </w:tcPr>
          <w:p w:rsidR="00BC2C61" w:rsidRPr="00A85F93" w:rsidRDefault="00BC2C61" w:rsidP="00BC2C61">
            <w:pPr>
              <w:bidi/>
              <w:spacing w:after="200"/>
              <w:jc w:val="center"/>
              <w:rPr>
                <w:rFonts w:asciiTheme="minorBidi" w:hAnsiTheme="minorBidi"/>
                <w:b/>
                <w:bCs/>
                <w:sz w:val="24"/>
                <w:szCs w:val="24"/>
              </w:rPr>
            </w:pPr>
            <w:bookmarkStart w:id="39" w:name="_Hlk375683170"/>
            <w:bookmarkEnd w:id="36"/>
            <w:r w:rsidRPr="00A85F93">
              <w:rPr>
                <w:rFonts w:asciiTheme="minorBidi" w:hAnsiTheme="minorBidi"/>
                <w:b/>
                <w:bCs/>
                <w:sz w:val="24"/>
                <w:szCs w:val="24"/>
              </w:rPr>
              <w:t>B</w:t>
            </w:r>
          </w:p>
        </w:tc>
        <w:tc>
          <w:tcPr>
            <w:tcW w:w="843" w:type="dxa"/>
            <w:noWrap/>
            <w:hideMark/>
          </w:tcPr>
          <w:p w:rsidR="00BC2C61" w:rsidRPr="00BC2C61" w:rsidRDefault="00BC2C61" w:rsidP="00BC2C61">
            <w:pPr>
              <w:bidi/>
              <w:spacing w:after="200"/>
              <w:jc w:val="center"/>
              <w:rPr>
                <w:rFonts w:asciiTheme="minorBidi" w:hAnsiTheme="minorBidi"/>
                <w:sz w:val="24"/>
                <w:szCs w:val="24"/>
              </w:rPr>
            </w:pPr>
            <w:bookmarkStart w:id="40" w:name="OLE_LINK21"/>
            <w:bookmarkStart w:id="41" w:name="OLE_LINK22"/>
            <w:r w:rsidRPr="00BC2C61">
              <w:rPr>
                <w:rFonts w:asciiTheme="minorBidi" w:hAnsiTheme="minorBidi"/>
                <w:sz w:val="24"/>
                <w:szCs w:val="24"/>
              </w:rPr>
              <w:t>6.71</w:t>
            </w:r>
            <w:bookmarkEnd w:id="40"/>
            <w:bookmarkEnd w:id="41"/>
          </w:p>
        </w:tc>
        <w:tc>
          <w:tcPr>
            <w:tcW w:w="80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1.59</w:t>
            </w:r>
          </w:p>
        </w:tc>
        <w:tc>
          <w:tcPr>
            <w:tcW w:w="843" w:type="dxa"/>
            <w:noWrap/>
            <w:hideMark/>
          </w:tcPr>
          <w:p w:rsidR="00BC2C61" w:rsidRPr="00BC2C61" w:rsidRDefault="00BC2C61" w:rsidP="00BC2C61">
            <w:pPr>
              <w:bidi/>
              <w:spacing w:after="200"/>
              <w:jc w:val="center"/>
              <w:rPr>
                <w:rFonts w:asciiTheme="minorBidi" w:hAnsiTheme="minorBidi"/>
                <w:sz w:val="24"/>
                <w:szCs w:val="24"/>
              </w:rPr>
            </w:pPr>
            <w:bookmarkStart w:id="42" w:name="OLE_LINK25"/>
            <w:bookmarkStart w:id="43" w:name="OLE_LINK26"/>
            <w:r w:rsidRPr="00BC2C61">
              <w:rPr>
                <w:rFonts w:asciiTheme="minorBidi" w:hAnsiTheme="minorBidi"/>
                <w:sz w:val="24"/>
                <w:szCs w:val="24"/>
              </w:rPr>
              <w:t>4.21</w:t>
            </w:r>
            <w:bookmarkEnd w:id="42"/>
            <w:bookmarkEnd w:id="43"/>
          </w:p>
        </w:tc>
        <w:tc>
          <w:tcPr>
            <w:tcW w:w="80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0.43</w:t>
            </w:r>
          </w:p>
        </w:tc>
        <w:tc>
          <w:tcPr>
            <w:tcW w:w="84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4.71</w:t>
            </w:r>
          </w:p>
        </w:tc>
        <w:tc>
          <w:tcPr>
            <w:tcW w:w="7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1.27</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6.21</w:t>
            </w:r>
          </w:p>
        </w:tc>
        <w:tc>
          <w:tcPr>
            <w:tcW w:w="72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1.31</w:t>
            </w:r>
          </w:p>
        </w:tc>
      </w:tr>
      <w:tr w:rsidR="0068367B" w:rsidRPr="00BC2C61" w:rsidTr="0080219D">
        <w:trPr>
          <w:trHeight w:val="375"/>
          <w:jc w:val="center"/>
        </w:trPr>
        <w:tc>
          <w:tcPr>
            <w:tcW w:w="854" w:type="dxa"/>
            <w:noWrap/>
            <w:hideMark/>
          </w:tcPr>
          <w:p w:rsidR="0068367B" w:rsidRPr="00A85F93" w:rsidRDefault="0068367B" w:rsidP="0068367B">
            <w:pPr>
              <w:bidi/>
              <w:rPr>
                <w:rFonts w:asciiTheme="minorBidi" w:hAnsiTheme="minorBidi"/>
                <w:b/>
                <w:bCs/>
                <w:sz w:val="24"/>
                <w:szCs w:val="24"/>
                <w:lang w:bidi="ar-SY"/>
              </w:rPr>
            </w:pPr>
          </w:p>
        </w:tc>
        <w:tc>
          <w:tcPr>
            <w:tcW w:w="843" w:type="dxa"/>
            <w:noWrap/>
            <w:hideMark/>
          </w:tcPr>
          <w:p w:rsidR="0068367B" w:rsidRPr="00BC2C61" w:rsidRDefault="0068367B" w:rsidP="00BC2C61">
            <w:pPr>
              <w:bidi/>
              <w:jc w:val="center"/>
              <w:rPr>
                <w:rFonts w:asciiTheme="minorBidi" w:hAnsiTheme="minorBidi"/>
                <w:sz w:val="24"/>
                <w:szCs w:val="24"/>
              </w:rPr>
            </w:pPr>
          </w:p>
        </w:tc>
        <w:tc>
          <w:tcPr>
            <w:tcW w:w="803" w:type="dxa"/>
            <w:noWrap/>
            <w:hideMark/>
          </w:tcPr>
          <w:p w:rsidR="0068367B" w:rsidRPr="00BC2C61" w:rsidRDefault="0068367B" w:rsidP="00BC2C61">
            <w:pPr>
              <w:bidi/>
              <w:jc w:val="center"/>
              <w:rPr>
                <w:rFonts w:asciiTheme="minorBidi" w:hAnsiTheme="minorBidi"/>
                <w:sz w:val="24"/>
                <w:szCs w:val="24"/>
              </w:rPr>
            </w:pPr>
          </w:p>
        </w:tc>
        <w:tc>
          <w:tcPr>
            <w:tcW w:w="843" w:type="dxa"/>
            <w:noWrap/>
            <w:hideMark/>
          </w:tcPr>
          <w:p w:rsidR="0068367B" w:rsidRPr="00BC2C61" w:rsidRDefault="0068367B" w:rsidP="00BC2C61">
            <w:pPr>
              <w:bidi/>
              <w:jc w:val="center"/>
              <w:rPr>
                <w:rFonts w:asciiTheme="minorBidi" w:hAnsiTheme="minorBidi"/>
                <w:sz w:val="24"/>
                <w:szCs w:val="24"/>
              </w:rPr>
            </w:pPr>
          </w:p>
        </w:tc>
        <w:tc>
          <w:tcPr>
            <w:tcW w:w="803" w:type="dxa"/>
            <w:noWrap/>
            <w:hideMark/>
          </w:tcPr>
          <w:p w:rsidR="0068367B" w:rsidRPr="00BC2C61" w:rsidRDefault="0068367B" w:rsidP="00BC2C61">
            <w:pPr>
              <w:bidi/>
              <w:jc w:val="center"/>
              <w:rPr>
                <w:rFonts w:asciiTheme="minorBidi" w:hAnsiTheme="minorBidi"/>
                <w:sz w:val="24"/>
                <w:szCs w:val="24"/>
              </w:rPr>
            </w:pPr>
          </w:p>
        </w:tc>
        <w:tc>
          <w:tcPr>
            <w:tcW w:w="843" w:type="dxa"/>
            <w:noWrap/>
            <w:hideMark/>
          </w:tcPr>
          <w:p w:rsidR="0068367B" w:rsidRPr="00BC2C61" w:rsidRDefault="0068367B" w:rsidP="00BC2C61">
            <w:pPr>
              <w:bidi/>
              <w:jc w:val="center"/>
              <w:rPr>
                <w:rFonts w:asciiTheme="minorBidi" w:hAnsiTheme="minorBidi"/>
                <w:sz w:val="24"/>
                <w:szCs w:val="24"/>
              </w:rPr>
            </w:pPr>
          </w:p>
        </w:tc>
        <w:tc>
          <w:tcPr>
            <w:tcW w:w="713" w:type="dxa"/>
            <w:noWrap/>
            <w:hideMark/>
          </w:tcPr>
          <w:p w:rsidR="0068367B" w:rsidRPr="00BC2C61" w:rsidRDefault="0068367B" w:rsidP="00BC2C61">
            <w:pPr>
              <w:bidi/>
              <w:jc w:val="center"/>
              <w:rPr>
                <w:rFonts w:asciiTheme="minorBidi" w:hAnsiTheme="minorBidi"/>
                <w:sz w:val="24"/>
                <w:szCs w:val="24"/>
              </w:rPr>
            </w:pPr>
          </w:p>
        </w:tc>
        <w:tc>
          <w:tcPr>
            <w:tcW w:w="900" w:type="dxa"/>
            <w:noWrap/>
            <w:hideMark/>
          </w:tcPr>
          <w:p w:rsidR="0068367B" w:rsidRPr="00BC2C61" w:rsidRDefault="0068367B" w:rsidP="00BC2C61">
            <w:pPr>
              <w:bidi/>
              <w:jc w:val="center"/>
              <w:rPr>
                <w:rFonts w:asciiTheme="minorBidi" w:hAnsiTheme="minorBidi"/>
                <w:sz w:val="24"/>
                <w:szCs w:val="24"/>
              </w:rPr>
            </w:pPr>
          </w:p>
        </w:tc>
        <w:tc>
          <w:tcPr>
            <w:tcW w:w="720" w:type="dxa"/>
            <w:noWrap/>
            <w:hideMark/>
          </w:tcPr>
          <w:p w:rsidR="0068367B" w:rsidRPr="00BC2C61" w:rsidRDefault="0068367B" w:rsidP="00BC2C61">
            <w:pPr>
              <w:bidi/>
              <w:jc w:val="center"/>
              <w:rPr>
                <w:rFonts w:asciiTheme="minorBidi" w:hAnsiTheme="minorBidi"/>
                <w:sz w:val="24"/>
                <w:szCs w:val="24"/>
              </w:rPr>
            </w:pPr>
          </w:p>
        </w:tc>
      </w:tr>
    </w:tbl>
    <w:bookmarkEnd w:id="39"/>
    <w:p w:rsidR="0080219D" w:rsidRDefault="0080219D" w:rsidP="0080219D">
      <w:pPr>
        <w:tabs>
          <w:tab w:val="right" w:pos="900"/>
        </w:tabs>
        <w:bidi/>
        <w:spacing w:after="0" w:line="240" w:lineRule="auto"/>
        <w:contextualSpacing/>
        <w:jc w:val="center"/>
        <w:rPr>
          <w:rFonts w:asciiTheme="minorBidi" w:eastAsiaTheme="minorHAnsi" w:hAnsiTheme="minorBidi"/>
          <w:sz w:val="22"/>
          <w:szCs w:val="22"/>
          <w:u w:val="single"/>
        </w:rPr>
      </w:pPr>
      <w:r w:rsidRPr="00BC2C61">
        <w:rPr>
          <w:rFonts w:asciiTheme="minorBidi" w:hAnsiTheme="minorBidi"/>
          <w:sz w:val="24"/>
          <w:szCs w:val="24"/>
          <w:rtl/>
        </w:rPr>
        <w:t>جدول (</w:t>
      </w:r>
      <w:bookmarkStart w:id="44" w:name="OLE_LINK35"/>
      <w:bookmarkStart w:id="45" w:name="OLE_LINK36"/>
      <w:r w:rsidRPr="00BC2C61">
        <w:rPr>
          <w:rFonts w:asciiTheme="minorBidi" w:hAnsiTheme="minorBidi"/>
          <w:sz w:val="24"/>
          <w:szCs w:val="24"/>
        </w:rPr>
        <w:t>3</w:t>
      </w:r>
      <w:r w:rsidRPr="00BC2C61">
        <w:rPr>
          <w:rFonts w:asciiTheme="minorBidi" w:hAnsiTheme="minorBidi"/>
          <w:sz w:val="24"/>
          <w:szCs w:val="24"/>
          <w:rtl/>
        </w:rPr>
        <w:t xml:space="preserve">) </w:t>
      </w:r>
      <w:r>
        <w:rPr>
          <w:rFonts w:asciiTheme="minorBidi" w:hAnsiTheme="minorBidi" w:hint="cs"/>
          <w:sz w:val="24"/>
          <w:szCs w:val="24"/>
          <w:rtl/>
        </w:rPr>
        <w:t>:</w:t>
      </w:r>
      <w:r w:rsidRPr="00BC2C61">
        <w:rPr>
          <w:rFonts w:asciiTheme="minorBidi" w:hAnsiTheme="minorBidi"/>
          <w:sz w:val="24"/>
          <w:szCs w:val="24"/>
          <w:rtl/>
        </w:rPr>
        <w:t>قيم متوسطات اختبار شدة الألم عند المجموعتين</w:t>
      </w:r>
      <w:bookmarkEnd w:id="44"/>
      <w:bookmarkEnd w:id="45"/>
    </w:p>
    <w:p w:rsidR="0068367B" w:rsidRPr="0080219D" w:rsidRDefault="0068367B" w:rsidP="00BC2C61">
      <w:pPr>
        <w:bidi/>
        <w:rPr>
          <w:rFonts w:asciiTheme="minorBidi" w:hAnsiTheme="minorBidi"/>
          <w:sz w:val="24"/>
          <w:szCs w:val="24"/>
          <w:lang w:bidi="ar-SY"/>
        </w:rPr>
      </w:pPr>
    </w:p>
    <w:p w:rsidR="00BC2C61" w:rsidRPr="00BC2C61" w:rsidRDefault="00BC2C61" w:rsidP="0080219D">
      <w:pPr>
        <w:bidi/>
        <w:rPr>
          <w:rFonts w:asciiTheme="minorBidi" w:hAnsiTheme="minorBidi"/>
          <w:rtl/>
        </w:rPr>
      </w:pPr>
      <w:r w:rsidRPr="00BC2C61">
        <w:rPr>
          <w:rFonts w:asciiTheme="minorBidi" w:hAnsiTheme="minorBidi"/>
          <w:sz w:val="24"/>
          <w:szCs w:val="24"/>
        </w:rPr>
        <w:t xml:space="preserve"> </w:t>
      </w:r>
    </w:p>
    <w:p w:rsidR="00BC2C61" w:rsidRPr="00BC2C61" w:rsidRDefault="00BC2C61" w:rsidP="0080219D">
      <w:pPr>
        <w:bidi/>
        <w:jc w:val="center"/>
        <w:rPr>
          <w:rFonts w:asciiTheme="minorBidi" w:hAnsiTheme="minorBidi"/>
        </w:rPr>
      </w:pPr>
      <w:r w:rsidRPr="00BC2C61">
        <w:rPr>
          <w:rFonts w:asciiTheme="minorBidi" w:hAnsiTheme="minorBidi"/>
          <w:noProof/>
        </w:rPr>
        <w:drawing>
          <wp:inline distT="0" distB="0" distL="0" distR="0">
            <wp:extent cx="4577228" cy="2158409"/>
            <wp:effectExtent l="19050" t="0" r="13822" b="0"/>
            <wp:docPr id="235"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68367B" w:rsidRPr="0080219D" w:rsidRDefault="0080219D" w:rsidP="0080219D">
      <w:pPr>
        <w:bidi/>
        <w:jc w:val="center"/>
        <w:rPr>
          <w:rFonts w:asciiTheme="minorBidi" w:hAnsiTheme="minorBidi"/>
          <w:rtl/>
        </w:rPr>
      </w:pPr>
      <w:bookmarkStart w:id="46" w:name="OLE_LINK53"/>
      <w:bookmarkStart w:id="47" w:name="OLE_LINK54"/>
      <w:bookmarkEnd w:id="46"/>
      <w:bookmarkEnd w:id="47"/>
      <w:r w:rsidRPr="00BC2C61">
        <w:rPr>
          <w:rFonts w:asciiTheme="minorBidi" w:hAnsiTheme="minorBidi"/>
          <w:sz w:val="24"/>
          <w:szCs w:val="24"/>
          <w:rtl/>
        </w:rPr>
        <w:t>الشكل (</w:t>
      </w:r>
      <w:r w:rsidRPr="00BC2C61">
        <w:rPr>
          <w:rFonts w:asciiTheme="minorBidi" w:hAnsiTheme="minorBidi"/>
          <w:sz w:val="24"/>
          <w:szCs w:val="24"/>
        </w:rPr>
        <w:t>2</w:t>
      </w:r>
      <w:r w:rsidRPr="00BC2C61">
        <w:rPr>
          <w:rFonts w:asciiTheme="minorBidi" w:hAnsiTheme="minorBidi"/>
          <w:sz w:val="24"/>
          <w:szCs w:val="24"/>
          <w:rtl/>
        </w:rPr>
        <w:t xml:space="preserve">) </w:t>
      </w:r>
      <w:r>
        <w:rPr>
          <w:rFonts w:asciiTheme="minorBidi" w:hAnsiTheme="minorBidi" w:hint="cs"/>
          <w:sz w:val="24"/>
          <w:szCs w:val="24"/>
          <w:rtl/>
          <w:lang w:bidi="ar-SY"/>
        </w:rPr>
        <w:t>:</w:t>
      </w:r>
      <w:r w:rsidRPr="00BC2C61">
        <w:rPr>
          <w:rFonts w:asciiTheme="minorBidi" w:hAnsiTheme="minorBidi"/>
          <w:sz w:val="24"/>
          <w:szCs w:val="24"/>
          <w:rtl/>
        </w:rPr>
        <w:t>مقارنة بين متوسطات اختبار شدة الألم عند المجموعتين</w:t>
      </w:r>
    </w:p>
    <w:p w:rsidR="00BC2C61" w:rsidRPr="00BC2C61" w:rsidRDefault="00BC2C61" w:rsidP="00BC2C61">
      <w:pPr>
        <w:bidi/>
        <w:rPr>
          <w:rFonts w:asciiTheme="minorBidi" w:hAnsiTheme="minorBidi"/>
          <w:sz w:val="24"/>
          <w:szCs w:val="24"/>
          <w:rtl/>
        </w:rPr>
      </w:pPr>
      <w:r w:rsidRPr="00BC2C61">
        <w:rPr>
          <w:rFonts w:asciiTheme="minorBidi" w:hAnsiTheme="minorBidi"/>
          <w:rtl/>
        </w:rPr>
        <w:t xml:space="preserve">نلاحظ من </w:t>
      </w:r>
      <w:bookmarkStart w:id="48" w:name="OLE_LINK99"/>
      <w:bookmarkStart w:id="49" w:name="OLE_LINK100"/>
      <w:r w:rsidRPr="00BC2C61">
        <w:rPr>
          <w:rFonts w:asciiTheme="minorBidi" w:hAnsiTheme="minorBidi"/>
          <w:rtl/>
        </w:rPr>
        <w:t>الجدول</w:t>
      </w:r>
      <w:r w:rsidRPr="00BC2C61">
        <w:rPr>
          <w:rFonts w:asciiTheme="minorBidi" w:hAnsiTheme="minorBidi" w:hint="cs"/>
          <w:rtl/>
        </w:rPr>
        <w:t>(3)</w:t>
      </w:r>
      <w:r w:rsidRPr="00BC2C61">
        <w:rPr>
          <w:rFonts w:asciiTheme="minorBidi" w:hAnsiTheme="minorBidi"/>
          <w:rtl/>
        </w:rPr>
        <w:t xml:space="preserve"> والشكل</w:t>
      </w:r>
      <w:r w:rsidRPr="00BC2C61">
        <w:rPr>
          <w:rFonts w:asciiTheme="minorBidi" w:hAnsiTheme="minorBidi" w:hint="cs"/>
          <w:rtl/>
        </w:rPr>
        <w:t>(2)</w:t>
      </w:r>
      <w:r w:rsidRPr="00BC2C61">
        <w:rPr>
          <w:rFonts w:asciiTheme="minorBidi" w:hAnsiTheme="minorBidi"/>
          <w:rtl/>
        </w:rPr>
        <w:t xml:space="preserve"> </w:t>
      </w:r>
      <w:bookmarkEnd w:id="48"/>
      <w:bookmarkEnd w:id="49"/>
      <w:r w:rsidRPr="00BC2C61">
        <w:rPr>
          <w:rFonts w:asciiTheme="minorBidi" w:hAnsiTheme="minorBidi"/>
          <w:rtl/>
        </w:rPr>
        <w:t xml:space="preserve">وجود فرق بنتائج الاختبار في المجموعة </w:t>
      </w:r>
      <w:r w:rsidRPr="00BC2C61">
        <w:rPr>
          <w:rFonts w:asciiTheme="minorBidi" w:hAnsiTheme="minorBidi"/>
        </w:rPr>
        <w:t>A</w:t>
      </w:r>
      <w:r w:rsidRPr="00BC2C61">
        <w:rPr>
          <w:rFonts w:asciiTheme="minorBidi" w:hAnsiTheme="minorBidi"/>
          <w:rtl/>
        </w:rPr>
        <w:t xml:space="preserve"> في الأسابيع الثاني والرابع من العلاج وحتى في فترة المتابعة وتناقص في شدة الألم لدى المرضى.</w:t>
      </w:r>
    </w:p>
    <w:p w:rsidR="00BC2C61" w:rsidRPr="00BC2C61" w:rsidRDefault="00BC2C61" w:rsidP="00BC2C61">
      <w:pPr>
        <w:bidi/>
        <w:rPr>
          <w:rFonts w:asciiTheme="minorBidi" w:hAnsiTheme="minorBidi"/>
          <w:rtl/>
        </w:rPr>
      </w:pPr>
      <w:r w:rsidRPr="00BC2C61">
        <w:rPr>
          <w:rFonts w:asciiTheme="minorBidi" w:hAnsiTheme="minorBidi"/>
          <w:rtl/>
        </w:rPr>
        <w:t xml:space="preserve">بينما نجد عند أفراد </w:t>
      </w:r>
      <w:r w:rsidRPr="00BC2C61">
        <w:rPr>
          <w:rFonts w:asciiTheme="minorBidi" w:hAnsiTheme="minorBidi" w:hint="cs"/>
          <w:rtl/>
        </w:rPr>
        <w:t>المجموعة</w:t>
      </w:r>
      <w:r w:rsidRPr="00BC2C61">
        <w:rPr>
          <w:rFonts w:asciiTheme="minorBidi" w:hAnsiTheme="minorBidi"/>
          <w:rtl/>
        </w:rPr>
        <w:t xml:space="preserve"> </w:t>
      </w:r>
      <w:r w:rsidRPr="00BC2C61">
        <w:rPr>
          <w:rFonts w:asciiTheme="minorBidi" w:hAnsiTheme="minorBidi"/>
        </w:rPr>
        <w:t>B</w:t>
      </w:r>
      <w:r w:rsidRPr="00BC2C61">
        <w:rPr>
          <w:rFonts w:asciiTheme="minorBidi" w:hAnsiTheme="minorBidi"/>
          <w:rtl/>
        </w:rPr>
        <w:t xml:space="preserve"> تحسنا من ناحية شدة الألم في </w:t>
      </w:r>
      <w:r w:rsidRPr="00BC2C61">
        <w:rPr>
          <w:rFonts w:asciiTheme="minorBidi" w:hAnsiTheme="minorBidi" w:hint="cs"/>
          <w:rtl/>
        </w:rPr>
        <w:t>الأسبوع</w:t>
      </w:r>
      <w:r w:rsidRPr="00BC2C61">
        <w:rPr>
          <w:rFonts w:asciiTheme="minorBidi" w:hAnsiTheme="minorBidi"/>
          <w:rtl/>
        </w:rPr>
        <w:t xml:space="preserve"> الثاني و الرابع من العلاج بينما عاد الألم في فترة المتابعة بعد الانتهاء من جلسات العلاج .</w:t>
      </w:r>
    </w:p>
    <w:p w:rsidR="00234ECA" w:rsidRPr="00BC2C61" w:rsidRDefault="00BC2C61" w:rsidP="0033295B">
      <w:pPr>
        <w:bidi/>
        <w:rPr>
          <w:rFonts w:asciiTheme="minorBidi" w:hAnsiTheme="minorBidi"/>
        </w:rPr>
      </w:pPr>
      <w:r w:rsidRPr="00BC2C61">
        <w:rPr>
          <w:rFonts w:asciiTheme="minorBidi" w:hAnsiTheme="minorBidi" w:hint="cs"/>
          <w:rtl/>
        </w:rPr>
        <w:t>لذا الأمواج الصادمة لها دور</w:t>
      </w:r>
      <w:r w:rsidR="00C13CB8">
        <w:rPr>
          <w:rFonts w:asciiTheme="minorBidi" w:hAnsiTheme="minorBidi" w:hint="cs"/>
          <w:rtl/>
        </w:rPr>
        <w:t xml:space="preserve"> بتحسين الأذية وإنقاص شدة الألم،</w:t>
      </w:r>
      <w:r w:rsidRPr="00BC2C61">
        <w:rPr>
          <w:rFonts w:asciiTheme="minorBidi" w:hAnsiTheme="minorBidi" w:hint="cs"/>
          <w:rtl/>
        </w:rPr>
        <w:t xml:space="preserve"> بينما لا نجد ذلك مع التنبيه الكهربائي.</w:t>
      </w:r>
    </w:p>
    <w:p w:rsidR="00BC2C61" w:rsidRDefault="00BC2C61" w:rsidP="002C5344">
      <w:pPr>
        <w:numPr>
          <w:ilvl w:val="2"/>
          <w:numId w:val="60"/>
        </w:numPr>
        <w:tabs>
          <w:tab w:val="right" w:pos="810"/>
        </w:tabs>
        <w:bidi/>
        <w:spacing w:after="0" w:line="240" w:lineRule="auto"/>
        <w:contextualSpacing/>
        <w:rPr>
          <w:rFonts w:asciiTheme="minorBidi" w:eastAsiaTheme="minorHAnsi" w:hAnsiTheme="minorBidi"/>
        </w:rPr>
      </w:pPr>
      <w:r w:rsidRPr="00BC2C61">
        <w:rPr>
          <w:rFonts w:asciiTheme="minorBidi" w:eastAsiaTheme="minorHAnsi" w:hAnsiTheme="minorBidi"/>
          <w:sz w:val="32"/>
          <w:szCs w:val="32"/>
          <w:u w:val="single"/>
          <w:rtl/>
        </w:rPr>
        <w:lastRenderedPageBreak/>
        <w:t>قيم متوسطات اختبار القوة العضلية</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Pr>
        <w:t>MMS</w:t>
      </w:r>
      <w:r w:rsidRPr="00BC2C61">
        <w:rPr>
          <w:rFonts w:asciiTheme="minorBidi" w:eastAsiaTheme="minorHAnsi" w:hAnsiTheme="minorBidi"/>
          <w:sz w:val="32"/>
          <w:szCs w:val="32"/>
          <w:u w:val="single"/>
          <w:rtl/>
        </w:rPr>
        <w:t xml:space="preserve"> </w:t>
      </w:r>
      <w:r w:rsidRPr="00BC2C61">
        <w:rPr>
          <w:rFonts w:asciiTheme="minorBidi" w:eastAsiaTheme="minorHAnsi" w:hAnsiTheme="minorBidi" w:hint="cs"/>
          <w:sz w:val="32"/>
          <w:szCs w:val="32"/>
          <w:u w:val="single"/>
          <w:rtl/>
        </w:rPr>
        <w:t>عند</w:t>
      </w:r>
      <w:r w:rsidRPr="00BC2C61">
        <w:rPr>
          <w:rFonts w:asciiTheme="minorBidi" w:eastAsiaTheme="minorHAnsi" w:hAnsiTheme="minorBidi"/>
          <w:sz w:val="32"/>
          <w:szCs w:val="32"/>
          <w:u w:val="single"/>
          <w:rtl/>
        </w:rPr>
        <w:t xml:space="preserve"> </w:t>
      </w:r>
      <w:proofErr w:type="spellStart"/>
      <w:r w:rsidRPr="00BC2C61">
        <w:rPr>
          <w:rFonts w:asciiTheme="minorBidi" w:eastAsiaTheme="minorHAnsi" w:hAnsiTheme="minorBidi"/>
          <w:sz w:val="32"/>
          <w:szCs w:val="32"/>
          <w:u w:val="single"/>
          <w:rtl/>
        </w:rPr>
        <w:t>المحموعتين</w:t>
      </w:r>
      <w:proofErr w:type="spellEnd"/>
      <w:r w:rsidRPr="00BC2C61">
        <w:rPr>
          <w:rFonts w:asciiTheme="minorBidi" w:eastAsiaTheme="minorHAnsi" w:hAnsiTheme="minorBidi"/>
          <w:sz w:val="36"/>
          <w:szCs w:val="36"/>
          <w:u w:val="single"/>
          <w:rtl/>
        </w:rPr>
        <w:t>:</w:t>
      </w:r>
      <w:r w:rsidRPr="00BC2C61">
        <w:rPr>
          <w:rFonts w:asciiTheme="minorBidi" w:eastAsiaTheme="minorHAnsi" w:hAnsiTheme="minorBidi"/>
          <w:sz w:val="36"/>
          <w:szCs w:val="36"/>
          <w:rtl/>
        </w:rPr>
        <w:t xml:space="preserve"> </w:t>
      </w:r>
      <w:r w:rsidRPr="00BC2C61">
        <w:rPr>
          <w:rFonts w:asciiTheme="minorBidi" w:eastAsiaTheme="minorHAnsi" w:hAnsiTheme="minorBidi"/>
          <w:sz w:val="24"/>
          <w:szCs w:val="24"/>
          <w:rtl/>
        </w:rPr>
        <w:t>الجدول</w:t>
      </w:r>
      <w:r w:rsidR="00A45E83">
        <w:rPr>
          <w:rFonts w:asciiTheme="minorBidi" w:eastAsiaTheme="minorHAnsi" w:hAnsiTheme="minorBidi" w:hint="cs"/>
          <w:sz w:val="24"/>
          <w:szCs w:val="24"/>
          <w:rtl/>
        </w:rPr>
        <w:t xml:space="preserve"> </w:t>
      </w:r>
      <w:r w:rsidRPr="00BC2C61">
        <w:rPr>
          <w:rFonts w:asciiTheme="minorBidi" w:eastAsiaTheme="minorHAnsi" w:hAnsiTheme="minorBidi" w:hint="cs"/>
          <w:sz w:val="24"/>
          <w:szCs w:val="24"/>
          <w:rtl/>
        </w:rPr>
        <w:t>(4)</w:t>
      </w:r>
      <w:r w:rsidRPr="00BC2C61">
        <w:rPr>
          <w:rFonts w:asciiTheme="minorBidi" w:eastAsiaTheme="minorHAnsi" w:hAnsiTheme="minorBidi"/>
          <w:sz w:val="24"/>
          <w:szCs w:val="24"/>
          <w:rtl/>
        </w:rPr>
        <w:t xml:space="preserve"> و الشكل</w:t>
      </w:r>
      <w:r w:rsidR="00A45E83">
        <w:rPr>
          <w:rFonts w:asciiTheme="minorBidi" w:eastAsiaTheme="minorHAnsi" w:hAnsiTheme="minorBidi" w:hint="cs"/>
          <w:sz w:val="24"/>
          <w:szCs w:val="24"/>
          <w:rtl/>
        </w:rPr>
        <w:t xml:space="preserve"> </w:t>
      </w:r>
      <w:r w:rsidRPr="00BC2C61">
        <w:rPr>
          <w:rFonts w:asciiTheme="minorBidi" w:eastAsiaTheme="minorHAnsi" w:hAnsiTheme="minorBidi" w:hint="cs"/>
          <w:sz w:val="24"/>
          <w:szCs w:val="24"/>
          <w:rtl/>
        </w:rPr>
        <w:t>(3)</w:t>
      </w:r>
    </w:p>
    <w:p w:rsidR="0033295B" w:rsidRDefault="0033295B" w:rsidP="0033295B">
      <w:pPr>
        <w:tabs>
          <w:tab w:val="right" w:pos="810"/>
        </w:tabs>
        <w:bidi/>
        <w:spacing w:after="0" w:line="240" w:lineRule="auto"/>
        <w:contextualSpacing/>
        <w:rPr>
          <w:rFonts w:asciiTheme="minorBidi" w:eastAsiaTheme="minorHAnsi" w:hAnsiTheme="minorBidi"/>
        </w:rPr>
      </w:pPr>
      <w:r>
        <w:rPr>
          <w:rFonts w:asciiTheme="minorBidi" w:eastAsiaTheme="minorHAnsi" w:hAnsiTheme="minorBidi" w:hint="cs"/>
          <w:rtl/>
        </w:rPr>
        <w:t xml:space="preserve"> </w:t>
      </w:r>
    </w:p>
    <w:tbl>
      <w:tblPr>
        <w:tblStyle w:val="a8"/>
        <w:bidiVisual/>
        <w:tblW w:w="7592" w:type="dxa"/>
        <w:jc w:val="center"/>
        <w:tblLook w:val="04A0" w:firstRow="1" w:lastRow="0" w:firstColumn="1" w:lastColumn="0" w:noHBand="0" w:noVBand="1"/>
      </w:tblPr>
      <w:tblGrid>
        <w:gridCol w:w="870"/>
        <w:gridCol w:w="843"/>
        <w:gridCol w:w="787"/>
        <w:gridCol w:w="843"/>
        <w:gridCol w:w="713"/>
        <w:gridCol w:w="990"/>
        <w:gridCol w:w="810"/>
        <w:gridCol w:w="843"/>
        <w:gridCol w:w="893"/>
      </w:tblGrid>
      <w:tr w:rsidR="00BC2C61" w:rsidRPr="00BC2C61" w:rsidTr="00C23FA8">
        <w:trPr>
          <w:trHeight w:val="377"/>
          <w:jc w:val="center"/>
        </w:trPr>
        <w:tc>
          <w:tcPr>
            <w:tcW w:w="870" w:type="dxa"/>
            <w:noWrap/>
            <w:hideMark/>
          </w:tcPr>
          <w:p w:rsidR="00BC2C61" w:rsidRPr="00110F24" w:rsidRDefault="00BC2C61" w:rsidP="00BC2C61">
            <w:pPr>
              <w:bidi/>
              <w:spacing w:after="200"/>
              <w:jc w:val="center"/>
              <w:rPr>
                <w:rFonts w:asciiTheme="minorBidi" w:hAnsiTheme="minorBidi"/>
                <w:b/>
                <w:bCs/>
                <w:sz w:val="24"/>
                <w:szCs w:val="24"/>
              </w:rPr>
            </w:pPr>
            <w:r w:rsidRPr="00110F24">
              <w:rPr>
                <w:rFonts w:asciiTheme="minorBidi" w:hAnsiTheme="minorBidi"/>
                <w:b/>
                <w:bCs/>
                <w:sz w:val="24"/>
                <w:szCs w:val="24"/>
              </w:rPr>
              <w:t>MMS</w:t>
            </w:r>
          </w:p>
        </w:tc>
        <w:tc>
          <w:tcPr>
            <w:tcW w:w="1630" w:type="dxa"/>
            <w:gridSpan w:val="2"/>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tl/>
              </w:rPr>
              <w:t>الأسبوع 0</w:t>
            </w:r>
          </w:p>
        </w:tc>
        <w:tc>
          <w:tcPr>
            <w:tcW w:w="1556" w:type="dxa"/>
            <w:gridSpan w:val="2"/>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tl/>
              </w:rPr>
              <w:t>الأسبوع 2</w:t>
            </w:r>
          </w:p>
        </w:tc>
        <w:tc>
          <w:tcPr>
            <w:tcW w:w="1800" w:type="dxa"/>
            <w:gridSpan w:val="2"/>
            <w:noWrap/>
            <w:hideMark/>
          </w:tcPr>
          <w:p w:rsidR="00BC2C61" w:rsidRPr="00234ECA" w:rsidRDefault="00234ECA" w:rsidP="00BC2C61">
            <w:pPr>
              <w:bidi/>
              <w:spacing w:after="200"/>
              <w:jc w:val="center"/>
              <w:rPr>
                <w:rFonts w:asciiTheme="minorBidi" w:hAnsiTheme="minorBidi"/>
                <w:sz w:val="24"/>
                <w:szCs w:val="24"/>
              </w:rPr>
            </w:pPr>
            <w:r w:rsidRPr="00234ECA">
              <w:rPr>
                <w:rFonts w:asciiTheme="minorBidi" w:hAnsiTheme="minorBidi" w:hint="cs"/>
                <w:sz w:val="24"/>
                <w:szCs w:val="24"/>
                <w:rtl/>
              </w:rPr>
              <w:t>الأسبوع</w:t>
            </w:r>
            <w:r w:rsidR="00BC2C61" w:rsidRPr="00234ECA">
              <w:rPr>
                <w:rFonts w:asciiTheme="minorBidi" w:hAnsiTheme="minorBidi"/>
                <w:sz w:val="24"/>
                <w:szCs w:val="24"/>
                <w:rtl/>
              </w:rPr>
              <w:t xml:space="preserve"> 4</w:t>
            </w:r>
          </w:p>
        </w:tc>
        <w:tc>
          <w:tcPr>
            <w:tcW w:w="1736" w:type="dxa"/>
            <w:gridSpan w:val="2"/>
            <w:noWrap/>
            <w:hideMark/>
          </w:tcPr>
          <w:p w:rsidR="00BC2C61" w:rsidRPr="00234ECA" w:rsidRDefault="00234ECA" w:rsidP="00BC2C61">
            <w:pPr>
              <w:bidi/>
              <w:spacing w:after="200"/>
              <w:jc w:val="center"/>
              <w:rPr>
                <w:rFonts w:asciiTheme="minorBidi" w:hAnsiTheme="minorBidi"/>
                <w:sz w:val="24"/>
                <w:szCs w:val="24"/>
              </w:rPr>
            </w:pPr>
            <w:r w:rsidRPr="00234ECA">
              <w:rPr>
                <w:rFonts w:asciiTheme="minorBidi" w:hAnsiTheme="minorBidi" w:hint="cs"/>
                <w:sz w:val="24"/>
                <w:szCs w:val="24"/>
                <w:rtl/>
              </w:rPr>
              <w:t>الأسبوع</w:t>
            </w:r>
            <w:r w:rsidR="00BC2C61" w:rsidRPr="00234ECA">
              <w:rPr>
                <w:rFonts w:asciiTheme="minorBidi" w:hAnsiTheme="minorBidi"/>
                <w:sz w:val="24"/>
                <w:szCs w:val="24"/>
                <w:rtl/>
              </w:rPr>
              <w:t xml:space="preserve"> 12</w:t>
            </w:r>
          </w:p>
        </w:tc>
      </w:tr>
      <w:tr w:rsidR="00BC2C61" w:rsidRPr="00BC2C61" w:rsidTr="00C23FA8">
        <w:trPr>
          <w:trHeight w:val="377"/>
          <w:jc w:val="center"/>
        </w:trPr>
        <w:tc>
          <w:tcPr>
            <w:tcW w:w="870" w:type="dxa"/>
            <w:noWrap/>
            <w:hideMark/>
          </w:tcPr>
          <w:p w:rsidR="00BC2C61" w:rsidRPr="00234ECA" w:rsidRDefault="00BC2C61" w:rsidP="00BC2C61">
            <w:pPr>
              <w:bidi/>
              <w:spacing w:after="200"/>
              <w:jc w:val="center"/>
              <w:rPr>
                <w:rFonts w:asciiTheme="minorBidi" w:hAnsiTheme="minorBidi"/>
                <w:sz w:val="24"/>
                <w:szCs w:val="24"/>
                <w:lang w:bidi="ar-SY"/>
              </w:rPr>
            </w:pPr>
          </w:p>
        </w:tc>
        <w:tc>
          <w:tcPr>
            <w:tcW w:w="843" w:type="dxa"/>
            <w:noWrap/>
            <w:hideMark/>
          </w:tcPr>
          <w:p w:rsidR="00BC2C61" w:rsidRPr="00110F24" w:rsidRDefault="00BC2C61" w:rsidP="00BC2C61">
            <w:pPr>
              <w:bidi/>
              <w:spacing w:after="200"/>
              <w:jc w:val="center"/>
              <w:rPr>
                <w:rFonts w:asciiTheme="minorBidi" w:hAnsiTheme="minorBidi"/>
                <w:b/>
                <w:bCs/>
                <w:sz w:val="24"/>
                <w:szCs w:val="24"/>
              </w:rPr>
            </w:pPr>
            <w:r w:rsidRPr="00110F24">
              <w:rPr>
                <w:rFonts w:asciiTheme="minorBidi" w:hAnsiTheme="minorBidi"/>
                <w:b/>
                <w:bCs/>
                <w:sz w:val="24"/>
                <w:szCs w:val="24"/>
              </w:rPr>
              <w:t>mean</w:t>
            </w:r>
          </w:p>
        </w:tc>
        <w:tc>
          <w:tcPr>
            <w:tcW w:w="787"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SD</w:t>
            </w:r>
          </w:p>
        </w:tc>
        <w:tc>
          <w:tcPr>
            <w:tcW w:w="843" w:type="dxa"/>
            <w:noWrap/>
            <w:hideMark/>
          </w:tcPr>
          <w:p w:rsidR="00BC2C61" w:rsidRPr="00110F24" w:rsidRDefault="00BC2C61" w:rsidP="00BC2C61">
            <w:pPr>
              <w:bidi/>
              <w:spacing w:after="200"/>
              <w:jc w:val="center"/>
              <w:rPr>
                <w:rFonts w:asciiTheme="minorBidi" w:hAnsiTheme="minorBidi"/>
                <w:b/>
                <w:bCs/>
                <w:sz w:val="24"/>
                <w:szCs w:val="24"/>
              </w:rPr>
            </w:pPr>
            <w:r w:rsidRPr="00110F24">
              <w:rPr>
                <w:rFonts w:asciiTheme="minorBidi" w:hAnsiTheme="minorBidi"/>
                <w:b/>
                <w:bCs/>
                <w:sz w:val="24"/>
                <w:szCs w:val="24"/>
              </w:rPr>
              <w:t>mean</w:t>
            </w:r>
          </w:p>
        </w:tc>
        <w:tc>
          <w:tcPr>
            <w:tcW w:w="71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SD</w:t>
            </w:r>
          </w:p>
        </w:tc>
        <w:tc>
          <w:tcPr>
            <w:tcW w:w="990" w:type="dxa"/>
            <w:noWrap/>
            <w:hideMark/>
          </w:tcPr>
          <w:p w:rsidR="00BC2C61" w:rsidRPr="00110F24" w:rsidRDefault="00BC2C61" w:rsidP="00BC2C61">
            <w:pPr>
              <w:bidi/>
              <w:spacing w:after="200"/>
              <w:jc w:val="center"/>
              <w:rPr>
                <w:rFonts w:asciiTheme="minorBidi" w:hAnsiTheme="minorBidi"/>
                <w:b/>
                <w:bCs/>
                <w:sz w:val="24"/>
                <w:szCs w:val="24"/>
              </w:rPr>
            </w:pPr>
            <w:r w:rsidRPr="00110F24">
              <w:rPr>
                <w:rFonts w:asciiTheme="minorBidi" w:hAnsiTheme="minorBidi"/>
                <w:b/>
                <w:bCs/>
                <w:sz w:val="24"/>
                <w:szCs w:val="24"/>
              </w:rPr>
              <w:t>mean</w:t>
            </w:r>
          </w:p>
        </w:tc>
        <w:tc>
          <w:tcPr>
            <w:tcW w:w="810"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SD</w:t>
            </w:r>
          </w:p>
        </w:tc>
        <w:tc>
          <w:tcPr>
            <w:tcW w:w="843" w:type="dxa"/>
            <w:noWrap/>
            <w:hideMark/>
          </w:tcPr>
          <w:p w:rsidR="00BC2C61" w:rsidRPr="00110F24" w:rsidRDefault="00BC2C61" w:rsidP="00BC2C61">
            <w:pPr>
              <w:bidi/>
              <w:spacing w:after="200"/>
              <w:jc w:val="center"/>
              <w:rPr>
                <w:rFonts w:asciiTheme="minorBidi" w:hAnsiTheme="minorBidi"/>
                <w:b/>
                <w:bCs/>
                <w:sz w:val="24"/>
                <w:szCs w:val="24"/>
              </w:rPr>
            </w:pPr>
            <w:r w:rsidRPr="00110F24">
              <w:rPr>
                <w:rFonts w:asciiTheme="minorBidi" w:hAnsiTheme="minorBidi"/>
                <w:b/>
                <w:bCs/>
                <w:sz w:val="24"/>
                <w:szCs w:val="24"/>
              </w:rPr>
              <w:t>mean</w:t>
            </w:r>
          </w:p>
        </w:tc>
        <w:tc>
          <w:tcPr>
            <w:tcW w:w="89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SD</w:t>
            </w:r>
          </w:p>
        </w:tc>
      </w:tr>
      <w:tr w:rsidR="00BC2C61" w:rsidRPr="00BC2C61" w:rsidTr="00C23FA8">
        <w:trPr>
          <w:trHeight w:val="336"/>
          <w:jc w:val="center"/>
        </w:trPr>
        <w:tc>
          <w:tcPr>
            <w:tcW w:w="870" w:type="dxa"/>
            <w:noWrap/>
            <w:hideMark/>
          </w:tcPr>
          <w:p w:rsidR="00BC2C61" w:rsidRPr="00110F24" w:rsidRDefault="00BC2C61" w:rsidP="00BC2C61">
            <w:pPr>
              <w:bidi/>
              <w:spacing w:after="200"/>
              <w:jc w:val="center"/>
              <w:rPr>
                <w:rFonts w:asciiTheme="minorBidi" w:hAnsiTheme="minorBidi"/>
                <w:b/>
                <w:bCs/>
                <w:sz w:val="24"/>
                <w:szCs w:val="24"/>
              </w:rPr>
            </w:pPr>
            <w:bookmarkStart w:id="50" w:name="_Hlk375683359"/>
            <w:r w:rsidRPr="00110F24">
              <w:rPr>
                <w:rFonts w:asciiTheme="minorBidi" w:hAnsiTheme="minorBidi"/>
                <w:b/>
                <w:bCs/>
                <w:sz w:val="24"/>
                <w:szCs w:val="24"/>
              </w:rPr>
              <w:t>A</w:t>
            </w:r>
          </w:p>
        </w:tc>
        <w:tc>
          <w:tcPr>
            <w:tcW w:w="84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4.08</w:t>
            </w:r>
          </w:p>
        </w:tc>
        <w:tc>
          <w:tcPr>
            <w:tcW w:w="787"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0.29</w:t>
            </w:r>
          </w:p>
        </w:tc>
        <w:tc>
          <w:tcPr>
            <w:tcW w:w="84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4.58</w:t>
            </w:r>
          </w:p>
        </w:tc>
        <w:tc>
          <w:tcPr>
            <w:tcW w:w="71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0.51</w:t>
            </w:r>
          </w:p>
        </w:tc>
        <w:tc>
          <w:tcPr>
            <w:tcW w:w="990"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4.75</w:t>
            </w:r>
          </w:p>
        </w:tc>
        <w:tc>
          <w:tcPr>
            <w:tcW w:w="810"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0.45</w:t>
            </w:r>
          </w:p>
        </w:tc>
        <w:tc>
          <w:tcPr>
            <w:tcW w:w="84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4.83</w:t>
            </w:r>
          </w:p>
        </w:tc>
        <w:tc>
          <w:tcPr>
            <w:tcW w:w="89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0.39</w:t>
            </w:r>
          </w:p>
        </w:tc>
      </w:tr>
      <w:tr w:rsidR="00BC2C61" w:rsidRPr="00BC2C61" w:rsidTr="00C23FA8">
        <w:trPr>
          <w:trHeight w:val="336"/>
          <w:jc w:val="center"/>
        </w:trPr>
        <w:tc>
          <w:tcPr>
            <w:tcW w:w="870" w:type="dxa"/>
            <w:noWrap/>
            <w:hideMark/>
          </w:tcPr>
          <w:p w:rsidR="00BC2C61" w:rsidRPr="00110F24" w:rsidRDefault="00BC2C61" w:rsidP="00BC2C61">
            <w:pPr>
              <w:bidi/>
              <w:spacing w:after="200"/>
              <w:jc w:val="center"/>
              <w:rPr>
                <w:rFonts w:asciiTheme="minorBidi" w:hAnsiTheme="minorBidi"/>
                <w:b/>
                <w:bCs/>
                <w:sz w:val="24"/>
                <w:szCs w:val="24"/>
              </w:rPr>
            </w:pPr>
            <w:bookmarkStart w:id="51" w:name="_Hlk375683362"/>
            <w:bookmarkEnd w:id="50"/>
            <w:r w:rsidRPr="00110F24">
              <w:rPr>
                <w:rFonts w:asciiTheme="minorBidi" w:hAnsiTheme="minorBidi"/>
                <w:b/>
                <w:bCs/>
                <w:sz w:val="24"/>
                <w:szCs w:val="24"/>
              </w:rPr>
              <w:t>B</w:t>
            </w:r>
          </w:p>
        </w:tc>
        <w:tc>
          <w:tcPr>
            <w:tcW w:w="84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4.07</w:t>
            </w:r>
          </w:p>
        </w:tc>
        <w:tc>
          <w:tcPr>
            <w:tcW w:w="787"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0.27</w:t>
            </w:r>
          </w:p>
        </w:tc>
        <w:tc>
          <w:tcPr>
            <w:tcW w:w="84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4.07</w:t>
            </w:r>
          </w:p>
        </w:tc>
        <w:tc>
          <w:tcPr>
            <w:tcW w:w="71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0.27</w:t>
            </w:r>
          </w:p>
        </w:tc>
        <w:tc>
          <w:tcPr>
            <w:tcW w:w="990"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3.86</w:t>
            </w:r>
          </w:p>
        </w:tc>
        <w:tc>
          <w:tcPr>
            <w:tcW w:w="810"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0.53</w:t>
            </w:r>
          </w:p>
        </w:tc>
        <w:tc>
          <w:tcPr>
            <w:tcW w:w="84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3.93</w:t>
            </w:r>
          </w:p>
        </w:tc>
        <w:tc>
          <w:tcPr>
            <w:tcW w:w="893" w:type="dxa"/>
            <w:noWrap/>
            <w:hideMark/>
          </w:tcPr>
          <w:p w:rsidR="00BC2C61" w:rsidRPr="00234ECA" w:rsidRDefault="00BC2C61" w:rsidP="00BC2C61">
            <w:pPr>
              <w:bidi/>
              <w:spacing w:after="200"/>
              <w:jc w:val="center"/>
              <w:rPr>
                <w:rFonts w:asciiTheme="minorBidi" w:hAnsiTheme="minorBidi"/>
                <w:sz w:val="24"/>
                <w:szCs w:val="24"/>
              </w:rPr>
            </w:pPr>
            <w:r w:rsidRPr="00234ECA">
              <w:rPr>
                <w:rFonts w:asciiTheme="minorBidi" w:hAnsiTheme="minorBidi"/>
                <w:sz w:val="24"/>
                <w:szCs w:val="24"/>
              </w:rPr>
              <w:t>0.27</w:t>
            </w:r>
          </w:p>
        </w:tc>
      </w:tr>
    </w:tbl>
    <w:bookmarkEnd w:id="51"/>
    <w:p w:rsidR="00C23FA8" w:rsidRPr="0033295B" w:rsidRDefault="00C23FA8" w:rsidP="00C23FA8">
      <w:pPr>
        <w:bidi/>
        <w:jc w:val="center"/>
        <w:rPr>
          <w:rFonts w:asciiTheme="minorBidi" w:hAnsiTheme="minorBidi"/>
          <w:sz w:val="24"/>
          <w:szCs w:val="24"/>
          <w:rtl/>
        </w:rPr>
      </w:pPr>
      <w:r w:rsidRPr="0033295B">
        <w:rPr>
          <w:rFonts w:asciiTheme="minorBidi" w:hAnsiTheme="minorBidi"/>
          <w:sz w:val="24"/>
          <w:szCs w:val="24"/>
          <w:rtl/>
        </w:rPr>
        <w:t>جدول</w:t>
      </w:r>
      <w:r w:rsidRPr="0033295B">
        <w:rPr>
          <w:rFonts w:asciiTheme="minorBidi" w:hAnsiTheme="minorBidi" w:hint="cs"/>
          <w:sz w:val="24"/>
          <w:szCs w:val="24"/>
          <w:rtl/>
        </w:rPr>
        <w:t>(4</w:t>
      </w:r>
      <w:r w:rsidRPr="0033295B">
        <w:rPr>
          <w:rFonts w:asciiTheme="minorBidi" w:hAnsiTheme="minorBidi"/>
          <w:sz w:val="24"/>
          <w:szCs w:val="24"/>
          <w:rtl/>
        </w:rPr>
        <w:t xml:space="preserve">) </w:t>
      </w:r>
      <w:r>
        <w:rPr>
          <w:rFonts w:asciiTheme="minorBidi" w:hAnsiTheme="minorBidi" w:hint="cs"/>
          <w:sz w:val="24"/>
          <w:szCs w:val="24"/>
          <w:rtl/>
        </w:rPr>
        <w:t>:</w:t>
      </w:r>
      <w:r w:rsidRPr="0033295B">
        <w:rPr>
          <w:rFonts w:asciiTheme="minorBidi" w:hAnsiTheme="minorBidi"/>
          <w:sz w:val="24"/>
          <w:szCs w:val="24"/>
          <w:rtl/>
        </w:rPr>
        <w:t xml:space="preserve"> قيم متوسطات اختبار القوة العضلية عند المجموعتين</w:t>
      </w:r>
    </w:p>
    <w:p w:rsidR="0033295B" w:rsidRDefault="0033295B" w:rsidP="00BC2C61">
      <w:pPr>
        <w:bidi/>
        <w:rPr>
          <w:rFonts w:asciiTheme="minorBidi" w:hAnsiTheme="minorBidi"/>
          <w:rtl/>
        </w:rPr>
      </w:pPr>
    </w:p>
    <w:p w:rsidR="00BC2C61" w:rsidRPr="00BC2C61" w:rsidRDefault="00BC2C61" w:rsidP="00C23FA8">
      <w:pPr>
        <w:bidi/>
        <w:rPr>
          <w:rFonts w:asciiTheme="minorBidi" w:hAnsiTheme="minorBidi"/>
          <w:sz w:val="24"/>
          <w:szCs w:val="24"/>
          <w:rtl/>
        </w:rPr>
      </w:pPr>
      <w:r w:rsidRPr="00BC2C61">
        <w:rPr>
          <w:rFonts w:asciiTheme="minorBidi" w:hAnsiTheme="minorBidi"/>
          <w:noProof/>
          <w:rtl/>
        </w:rPr>
        <w:drawing>
          <wp:inline distT="0" distB="0" distL="0" distR="0">
            <wp:extent cx="4731164" cy="2711303"/>
            <wp:effectExtent l="19050" t="0" r="12286" b="0"/>
            <wp:docPr id="236"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C23FA8" w:rsidRDefault="00C23FA8" w:rsidP="00C23FA8">
      <w:pPr>
        <w:bidi/>
        <w:jc w:val="center"/>
        <w:rPr>
          <w:rFonts w:asciiTheme="minorBidi" w:hAnsiTheme="minorBidi"/>
          <w:rtl/>
        </w:rPr>
      </w:pPr>
      <w:r w:rsidRPr="00B7258F">
        <w:rPr>
          <w:rFonts w:asciiTheme="minorBidi" w:hAnsiTheme="minorBidi"/>
          <w:sz w:val="24"/>
          <w:szCs w:val="24"/>
          <w:rtl/>
        </w:rPr>
        <w:t>الشكل</w:t>
      </w:r>
      <w:r w:rsidRPr="00B7258F">
        <w:rPr>
          <w:rFonts w:asciiTheme="minorBidi" w:hAnsiTheme="minorBidi" w:hint="cs"/>
          <w:sz w:val="24"/>
          <w:szCs w:val="24"/>
          <w:rtl/>
        </w:rPr>
        <w:t>(3</w:t>
      </w:r>
      <w:r w:rsidRPr="00B7258F">
        <w:rPr>
          <w:rFonts w:asciiTheme="minorBidi" w:hAnsiTheme="minorBidi"/>
          <w:sz w:val="24"/>
          <w:szCs w:val="24"/>
          <w:rtl/>
        </w:rPr>
        <w:t xml:space="preserve">) </w:t>
      </w:r>
      <w:r>
        <w:rPr>
          <w:rFonts w:asciiTheme="minorBidi" w:hAnsiTheme="minorBidi" w:hint="cs"/>
          <w:sz w:val="24"/>
          <w:szCs w:val="24"/>
          <w:rtl/>
        </w:rPr>
        <w:t>:</w:t>
      </w:r>
      <w:r w:rsidRPr="00B7258F">
        <w:rPr>
          <w:rFonts w:asciiTheme="minorBidi" w:hAnsiTheme="minorBidi"/>
          <w:sz w:val="24"/>
          <w:szCs w:val="24"/>
          <w:rtl/>
        </w:rPr>
        <w:t>مقارنة بين متوسطات اختبار القوة العضلية عند المجموعتين</w:t>
      </w:r>
    </w:p>
    <w:p w:rsidR="00BC2C61" w:rsidRPr="00B7258F" w:rsidRDefault="00BC2C61" w:rsidP="0033295B">
      <w:pPr>
        <w:bidi/>
        <w:rPr>
          <w:rFonts w:asciiTheme="minorBidi" w:hAnsiTheme="minorBidi"/>
          <w:sz w:val="24"/>
          <w:szCs w:val="24"/>
          <w:rtl/>
        </w:rPr>
      </w:pPr>
    </w:p>
    <w:p w:rsidR="00BC2C61" w:rsidRPr="00BC2C61" w:rsidRDefault="00BC2C61" w:rsidP="00BC2C61">
      <w:pPr>
        <w:bidi/>
        <w:rPr>
          <w:rFonts w:asciiTheme="minorBidi" w:hAnsiTheme="minorBidi"/>
          <w:rtl/>
        </w:rPr>
      </w:pPr>
      <w:r w:rsidRPr="00BC2C61">
        <w:rPr>
          <w:rFonts w:asciiTheme="minorBidi" w:hAnsiTheme="minorBidi"/>
          <w:rtl/>
        </w:rPr>
        <w:t>نلاحظ من الجدول</w:t>
      </w:r>
      <w:r w:rsidRPr="00BC2C61">
        <w:rPr>
          <w:rFonts w:asciiTheme="minorBidi" w:hAnsiTheme="minorBidi" w:hint="cs"/>
          <w:rtl/>
        </w:rPr>
        <w:t>(4)</w:t>
      </w:r>
      <w:r w:rsidRPr="00BC2C61">
        <w:rPr>
          <w:rFonts w:asciiTheme="minorBidi" w:hAnsiTheme="minorBidi"/>
          <w:rtl/>
        </w:rPr>
        <w:t xml:space="preserve"> و الشكل</w:t>
      </w:r>
      <w:r w:rsidRPr="00BC2C61">
        <w:rPr>
          <w:rFonts w:asciiTheme="minorBidi" w:hAnsiTheme="minorBidi" w:hint="cs"/>
          <w:rtl/>
        </w:rPr>
        <w:t>(3)</w:t>
      </w:r>
      <w:r w:rsidRPr="00BC2C61">
        <w:rPr>
          <w:rFonts w:asciiTheme="minorBidi" w:hAnsiTheme="minorBidi"/>
          <w:rtl/>
        </w:rPr>
        <w:t xml:space="preserve"> تزايدا في قيمة المتوسطات في الفترات العلاجية المختلفة عند أفراد المجموعة </w:t>
      </w:r>
      <w:r w:rsidRPr="00BC2C61">
        <w:rPr>
          <w:rFonts w:asciiTheme="minorBidi" w:hAnsiTheme="minorBidi"/>
        </w:rPr>
        <w:t>A</w:t>
      </w:r>
      <w:r w:rsidRPr="00BC2C61">
        <w:rPr>
          <w:rFonts w:asciiTheme="minorBidi" w:hAnsiTheme="minorBidi" w:hint="cs"/>
          <w:rtl/>
        </w:rPr>
        <w:t xml:space="preserve"> م</w:t>
      </w:r>
      <w:r w:rsidRPr="00BC2C61">
        <w:rPr>
          <w:rFonts w:asciiTheme="minorBidi" w:hAnsiTheme="minorBidi"/>
          <w:rtl/>
          <w:lang w:bidi="ar-SY"/>
        </w:rPr>
        <w:t>ما يدل على تحسن القوة العضلية عندهم،</w:t>
      </w:r>
      <w:r w:rsidRPr="00BC2C61">
        <w:rPr>
          <w:rFonts w:asciiTheme="minorBidi" w:hAnsiTheme="minorBidi" w:hint="cs"/>
          <w:rtl/>
          <w:lang w:bidi="ar-SY"/>
        </w:rPr>
        <w:t xml:space="preserve"> </w:t>
      </w:r>
      <w:r w:rsidRPr="00BC2C61">
        <w:rPr>
          <w:rFonts w:asciiTheme="minorBidi" w:hAnsiTheme="minorBidi"/>
          <w:rtl/>
          <w:lang w:bidi="ar-SY"/>
        </w:rPr>
        <w:t xml:space="preserve">بينما لا نلاحظ هذا التزايد عند المجموعة </w:t>
      </w:r>
      <w:r w:rsidRPr="00BC2C61">
        <w:rPr>
          <w:rFonts w:asciiTheme="minorBidi" w:hAnsiTheme="minorBidi"/>
          <w:lang w:bidi="ar-SY"/>
        </w:rPr>
        <w:t>B</w:t>
      </w:r>
      <w:r w:rsidR="00C13CB8">
        <w:rPr>
          <w:rFonts w:asciiTheme="minorBidi" w:hAnsiTheme="minorBidi" w:hint="cs"/>
          <w:rtl/>
        </w:rPr>
        <w:t xml:space="preserve"> ،</w:t>
      </w:r>
      <w:r w:rsidRPr="00BC2C61">
        <w:rPr>
          <w:rFonts w:asciiTheme="minorBidi" w:hAnsiTheme="minorBidi"/>
          <w:rtl/>
          <w:lang w:bidi="ar-SY"/>
        </w:rPr>
        <w:t xml:space="preserve"> بل نلاحظ ثبات مستوى القوة في </w:t>
      </w:r>
      <w:r w:rsidRPr="00BC2C61">
        <w:rPr>
          <w:rFonts w:asciiTheme="minorBidi" w:hAnsiTheme="minorBidi" w:hint="cs"/>
          <w:rtl/>
          <w:lang w:bidi="ar-SY"/>
        </w:rPr>
        <w:t>الأسبوع</w:t>
      </w:r>
      <w:r w:rsidRPr="00BC2C61">
        <w:rPr>
          <w:rFonts w:asciiTheme="minorBidi" w:hAnsiTheme="minorBidi"/>
          <w:rtl/>
          <w:lang w:bidi="ar-SY"/>
        </w:rPr>
        <w:t xml:space="preserve"> الثاني و تناقصه بشكل قليل خلال المراحل اللاحقة.</w:t>
      </w:r>
    </w:p>
    <w:p w:rsidR="00BC2C61" w:rsidRPr="00BC2C61" w:rsidRDefault="00BC2C61" w:rsidP="00BC2C61">
      <w:pPr>
        <w:bidi/>
        <w:rPr>
          <w:rFonts w:asciiTheme="minorBidi" w:hAnsiTheme="minorBidi"/>
          <w:lang w:bidi="ar-SY"/>
        </w:rPr>
      </w:pPr>
      <w:r w:rsidRPr="00BC2C61">
        <w:rPr>
          <w:rFonts w:asciiTheme="minorBidi" w:hAnsiTheme="minorBidi" w:hint="cs"/>
          <w:rtl/>
          <w:lang w:bidi="ar-SY"/>
        </w:rPr>
        <w:t>أي الأمواج الصادمة ذات تأثير على تحسن القوة العضلية أكثر من التنبيه.</w:t>
      </w:r>
    </w:p>
    <w:p w:rsidR="00FE7603" w:rsidRPr="00BC2C61" w:rsidRDefault="00FE7603" w:rsidP="00FE7603">
      <w:pPr>
        <w:bidi/>
        <w:spacing w:after="0" w:line="240" w:lineRule="auto"/>
        <w:contextualSpacing/>
        <w:rPr>
          <w:rFonts w:asciiTheme="minorBidi" w:eastAsiaTheme="minorHAnsi" w:hAnsiTheme="minorBidi"/>
          <w:sz w:val="36"/>
          <w:szCs w:val="36"/>
          <w:rtl/>
        </w:rPr>
      </w:pPr>
    </w:p>
    <w:p w:rsidR="00BC2C61" w:rsidRPr="00A45E83" w:rsidRDefault="00BC2C61" w:rsidP="00BC2C61">
      <w:pPr>
        <w:bidi/>
        <w:spacing w:after="0" w:line="240" w:lineRule="auto"/>
        <w:contextualSpacing/>
        <w:rPr>
          <w:rFonts w:asciiTheme="minorBidi" w:hAnsiTheme="minorBidi"/>
          <w:b/>
          <w:bCs/>
          <w:sz w:val="36"/>
          <w:szCs w:val="36"/>
          <w:rtl/>
        </w:rPr>
      </w:pPr>
      <w:r w:rsidRPr="00A45E83">
        <w:rPr>
          <w:rFonts w:asciiTheme="minorBidi" w:hAnsiTheme="minorBidi" w:hint="cs"/>
          <w:b/>
          <w:bCs/>
          <w:sz w:val="36"/>
          <w:szCs w:val="36"/>
          <w:rtl/>
        </w:rPr>
        <w:lastRenderedPageBreak/>
        <w:t xml:space="preserve">3-4. </w:t>
      </w:r>
      <w:r w:rsidRPr="00A45E83">
        <w:rPr>
          <w:rFonts w:asciiTheme="minorBidi" w:hAnsiTheme="minorBidi"/>
          <w:b/>
          <w:bCs/>
          <w:sz w:val="44"/>
          <w:szCs w:val="44"/>
          <w:rtl/>
        </w:rPr>
        <w:t>قياس الارتباطات</w:t>
      </w:r>
    </w:p>
    <w:p w:rsidR="00BC2C61" w:rsidRPr="00BC2C61" w:rsidRDefault="00BC2C61" w:rsidP="00BC2C61">
      <w:pPr>
        <w:bidi/>
        <w:rPr>
          <w:rFonts w:asciiTheme="minorBidi" w:hAnsiTheme="minorBidi"/>
          <w:rtl/>
        </w:rPr>
      </w:pPr>
    </w:p>
    <w:p w:rsidR="00BC2C61" w:rsidRPr="00BC2C61" w:rsidRDefault="00BC2C61" w:rsidP="002C5344">
      <w:pPr>
        <w:numPr>
          <w:ilvl w:val="0"/>
          <w:numId w:val="56"/>
        </w:numPr>
        <w:bidi/>
        <w:spacing w:after="0" w:line="240" w:lineRule="auto"/>
        <w:contextualSpacing/>
        <w:rPr>
          <w:rFonts w:asciiTheme="minorBidi" w:eastAsiaTheme="minorHAnsi" w:hAnsiTheme="minorBidi"/>
        </w:rPr>
      </w:pPr>
      <w:r w:rsidRPr="00BC2C61">
        <w:rPr>
          <w:rFonts w:asciiTheme="minorBidi" w:eastAsiaTheme="minorHAnsi" w:hAnsiTheme="minorBidi"/>
          <w:rtl/>
        </w:rPr>
        <w:t>تم قياس الارتباط باستخدام معامل بيرسون</w:t>
      </w:r>
    </w:p>
    <w:p w:rsidR="00BC2C61" w:rsidRPr="00BC2C61" w:rsidRDefault="00BC2C61" w:rsidP="002C5344">
      <w:pPr>
        <w:numPr>
          <w:ilvl w:val="0"/>
          <w:numId w:val="56"/>
        </w:numPr>
        <w:bidi/>
        <w:spacing w:after="0" w:line="240" w:lineRule="auto"/>
        <w:contextualSpacing/>
        <w:rPr>
          <w:rFonts w:asciiTheme="minorBidi" w:eastAsiaTheme="minorHAnsi" w:hAnsiTheme="minorBidi"/>
          <w:rtl/>
        </w:rPr>
      </w:pPr>
      <w:r w:rsidRPr="00BC2C61">
        <w:rPr>
          <w:rFonts w:asciiTheme="minorBidi" w:eastAsiaTheme="minorHAnsi" w:hAnsiTheme="minorBidi"/>
          <w:rtl/>
        </w:rPr>
        <w:t xml:space="preserve">معامل بيرسون محصور ضمن المجال </w:t>
      </w:r>
      <w:r w:rsidRPr="00BC2C61">
        <w:rPr>
          <w:rFonts w:asciiTheme="minorBidi" w:eastAsiaTheme="minorHAnsi" w:hAnsiTheme="minorBidi"/>
        </w:rPr>
        <w:t>[-1,1]</w:t>
      </w:r>
      <w:r w:rsidRPr="00BC2C61">
        <w:rPr>
          <w:rFonts w:asciiTheme="minorBidi" w:eastAsiaTheme="minorHAnsi" w:hAnsiTheme="minorBidi"/>
          <w:rtl/>
        </w:rPr>
        <w:t>. القيمة 1 تعني ارتباط طردي كلي, والقيمة -1 تعني ارتباط عكسي كلي. القيم الموجبة تعني وجود ارتباط نسبي أو علاقة طردية, والقيم السلبية تعني وجود علاقة عكسية أو ارتباط عكسي نسبي. القيمة ال</w:t>
      </w:r>
      <w:r w:rsidR="00C13CB8">
        <w:rPr>
          <w:rFonts w:asciiTheme="minorBidi" w:eastAsiaTheme="minorHAnsi" w:hAnsiTheme="minorBidi"/>
          <w:rtl/>
        </w:rPr>
        <w:t>مطلقة لبيرسون يعني فقط إلغاء ال</w:t>
      </w:r>
      <w:r w:rsidR="00C13CB8">
        <w:rPr>
          <w:rFonts w:asciiTheme="minorBidi" w:eastAsiaTheme="minorHAnsi" w:hAnsiTheme="minorBidi" w:hint="cs"/>
          <w:rtl/>
        </w:rPr>
        <w:t>إ</w:t>
      </w:r>
      <w:r w:rsidRPr="00BC2C61">
        <w:rPr>
          <w:rFonts w:asciiTheme="minorBidi" w:eastAsiaTheme="minorHAnsi" w:hAnsiTheme="minorBidi"/>
          <w:rtl/>
        </w:rPr>
        <w:t>ش</w:t>
      </w:r>
      <w:r w:rsidR="00C23FA8">
        <w:rPr>
          <w:rFonts w:asciiTheme="minorBidi" w:eastAsiaTheme="minorHAnsi" w:hAnsiTheme="minorBidi"/>
          <w:rtl/>
        </w:rPr>
        <w:t xml:space="preserve">ارة من أجل التركيز على </w:t>
      </w:r>
      <w:r w:rsidR="00C23FA8">
        <w:rPr>
          <w:rFonts w:asciiTheme="minorBidi" w:eastAsiaTheme="minorHAnsi" w:hAnsiTheme="minorBidi" w:hint="cs"/>
          <w:rtl/>
        </w:rPr>
        <w:t>أ</w:t>
      </w:r>
      <w:r w:rsidRPr="00BC2C61">
        <w:rPr>
          <w:rFonts w:asciiTheme="minorBidi" w:eastAsiaTheme="minorHAnsi" w:hAnsiTheme="minorBidi"/>
          <w:rtl/>
        </w:rPr>
        <w:t>همية الارتباط بغض النظر عن كونه طردي أم عكسي.</w:t>
      </w:r>
    </w:p>
    <w:p w:rsidR="00BC2C61" w:rsidRPr="00BC2C61" w:rsidRDefault="00BC2C61" w:rsidP="00BC2C61">
      <w:pPr>
        <w:bidi/>
        <w:rPr>
          <w:rFonts w:asciiTheme="minorBidi" w:hAnsiTheme="minorBidi"/>
          <w:rtl/>
        </w:rPr>
      </w:pPr>
    </w:p>
    <w:p w:rsidR="00BC2C61" w:rsidRPr="00C23FA8" w:rsidRDefault="00BC2C61" w:rsidP="002C5344">
      <w:pPr>
        <w:pStyle w:val="a6"/>
        <w:numPr>
          <w:ilvl w:val="0"/>
          <w:numId w:val="69"/>
        </w:numPr>
        <w:bidi/>
        <w:spacing w:after="0" w:line="240" w:lineRule="auto"/>
        <w:rPr>
          <w:rFonts w:asciiTheme="minorBidi" w:eastAsiaTheme="minorHAnsi" w:hAnsiTheme="minorBidi"/>
          <w:b/>
          <w:bCs/>
          <w:sz w:val="32"/>
          <w:szCs w:val="32"/>
          <w:highlight w:val="yellow"/>
        </w:rPr>
      </w:pPr>
      <w:bookmarkStart w:id="52" w:name="OLE_LINK59"/>
      <w:bookmarkStart w:id="53" w:name="OLE_LINK60"/>
      <w:bookmarkStart w:id="54" w:name="OLE_LINK50"/>
      <w:bookmarkStart w:id="55" w:name="OLE_LINK51"/>
      <w:r w:rsidRPr="00C23FA8">
        <w:rPr>
          <w:rFonts w:asciiTheme="minorBidi" w:eastAsiaTheme="minorHAnsi" w:hAnsiTheme="minorBidi"/>
          <w:b/>
          <w:bCs/>
          <w:sz w:val="32"/>
          <w:szCs w:val="32"/>
          <w:rtl/>
        </w:rPr>
        <w:t>قياس الارتباط بين نتائج الاختبارات مع عمر المرضى</w:t>
      </w:r>
    </w:p>
    <w:bookmarkEnd w:id="52"/>
    <w:bookmarkEnd w:id="53"/>
    <w:p w:rsidR="00BC2C61" w:rsidRPr="00BC2C61" w:rsidRDefault="00BC2C61" w:rsidP="00BC2C61">
      <w:pPr>
        <w:bidi/>
        <w:rPr>
          <w:rFonts w:asciiTheme="minorBidi" w:hAnsiTheme="minorBidi"/>
          <w:rtl/>
        </w:rPr>
      </w:pPr>
    </w:p>
    <w:p w:rsidR="00BC2C61" w:rsidRPr="00BC2C61" w:rsidRDefault="00BC2C61" w:rsidP="002C5344">
      <w:pPr>
        <w:numPr>
          <w:ilvl w:val="2"/>
          <w:numId w:val="61"/>
        </w:numPr>
        <w:tabs>
          <w:tab w:val="right" w:pos="1080"/>
        </w:tabs>
        <w:bidi/>
        <w:spacing w:after="0" w:line="240" w:lineRule="auto"/>
        <w:ind w:left="900" w:hanging="900"/>
        <w:contextualSpacing/>
        <w:rPr>
          <w:rFonts w:asciiTheme="minorBidi" w:eastAsiaTheme="minorHAnsi" w:hAnsiTheme="minorBidi"/>
          <w:sz w:val="32"/>
          <w:szCs w:val="32"/>
          <w:u w:val="single"/>
          <w:rtl/>
        </w:rPr>
      </w:pPr>
      <w:bookmarkStart w:id="56" w:name="OLE_LINK116"/>
      <w:bookmarkStart w:id="57" w:name="OLE_LINK117"/>
      <w:r w:rsidRPr="00BC2C61">
        <w:rPr>
          <w:rFonts w:asciiTheme="minorBidi" w:eastAsiaTheme="minorHAnsi" w:hAnsiTheme="minorBidi"/>
          <w:sz w:val="32"/>
          <w:szCs w:val="32"/>
          <w:u w:val="single"/>
          <w:rtl/>
        </w:rPr>
        <w:t xml:space="preserve">ارتباط نتائج </w:t>
      </w:r>
      <w:r w:rsidRPr="00BC2C61">
        <w:rPr>
          <w:rFonts w:asciiTheme="minorBidi" w:eastAsiaTheme="minorHAnsi" w:hAnsiTheme="minorBidi"/>
          <w:sz w:val="32"/>
          <w:szCs w:val="32"/>
          <w:u w:val="single"/>
        </w:rPr>
        <w:t>CSS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مع</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عمر</w:t>
      </w:r>
      <w:r w:rsidRPr="00BC2C61">
        <w:rPr>
          <w:rFonts w:asciiTheme="minorBidi" w:eastAsiaTheme="minorHAnsi" w:hAnsiTheme="minorBidi" w:hint="cs"/>
          <w:sz w:val="32"/>
          <w:szCs w:val="32"/>
          <w:u w:val="single"/>
          <w:rtl/>
        </w:rPr>
        <w:t xml:space="preserve"> المريض</w:t>
      </w:r>
      <w:r w:rsidRPr="00BC2C61">
        <w:rPr>
          <w:rFonts w:asciiTheme="minorBidi" w:eastAsiaTheme="minorHAnsi" w:hAnsiTheme="minorBidi"/>
          <w:sz w:val="32"/>
          <w:szCs w:val="32"/>
          <w:u w:val="single"/>
          <w:rtl/>
        </w:rPr>
        <w:t xml:space="preserve"> </w:t>
      </w:r>
      <w:bookmarkEnd w:id="56"/>
      <w:bookmarkEnd w:id="57"/>
      <w:r w:rsidRPr="00BC2C61">
        <w:rPr>
          <w:rFonts w:asciiTheme="minorBidi" w:eastAsiaTheme="minorHAnsi" w:hAnsiTheme="minorBidi"/>
          <w:sz w:val="32"/>
          <w:szCs w:val="32"/>
          <w:u w:val="single"/>
          <w:rtl/>
        </w:rPr>
        <w:t>ضمن مراحل زمنية مختلفة:</w:t>
      </w:r>
    </w:p>
    <w:bookmarkEnd w:id="54"/>
    <w:bookmarkEnd w:id="55"/>
    <w:p w:rsidR="00BC2C61" w:rsidRPr="00BC2C61" w:rsidRDefault="00BC2C61" w:rsidP="00BC2C61">
      <w:pPr>
        <w:bidi/>
        <w:rPr>
          <w:rFonts w:asciiTheme="minorBidi" w:hAnsiTheme="minorBidi"/>
        </w:rPr>
      </w:pPr>
    </w:p>
    <w:tbl>
      <w:tblPr>
        <w:tblStyle w:val="a8"/>
        <w:bidiVisual/>
        <w:tblW w:w="0" w:type="auto"/>
        <w:jc w:val="center"/>
        <w:tblLook w:val="04A0" w:firstRow="1" w:lastRow="0" w:firstColumn="1" w:lastColumn="0" w:noHBand="0" w:noVBand="1"/>
      </w:tblPr>
      <w:tblGrid>
        <w:gridCol w:w="1019"/>
        <w:gridCol w:w="1230"/>
        <w:gridCol w:w="1457"/>
        <w:gridCol w:w="1336"/>
        <w:gridCol w:w="1427"/>
      </w:tblGrid>
      <w:tr w:rsidR="00BC2C61" w:rsidRPr="00BC2C61" w:rsidTr="006B1D91">
        <w:trPr>
          <w:trHeight w:val="420"/>
          <w:jc w:val="center"/>
        </w:trPr>
        <w:tc>
          <w:tcPr>
            <w:tcW w:w="1019" w:type="dxa"/>
            <w:noWrap/>
            <w:hideMark/>
          </w:tcPr>
          <w:p w:rsidR="00BC2C61" w:rsidRPr="00BC2C61" w:rsidRDefault="00BC2C61" w:rsidP="00BC2C61">
            <w:pPr>
              <w:bidi/>
              <w:spacing w:after="200"/>
              <w:rPr>
                <w:rFonts w:asciiTheme="minorBidi" w:hAnsiTheme="minorBidi"/>
              </w:rPr>
            </w:pPr>
            <w:r w:rsidRPr="00BC2C61">
              <w:rPr>
                <w:rFonts w:asciiTheme="minorBidi" w:hAnsiTheme="minorBidi"/>
              </w:rPr>
              <w:t>CSS</w:t>
            </w:r>
          </w:p>
        </w:tc>
        <w:tc>
          <w:tcPr>
            <w:tcW w:w="1230"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tl/>
              </w:rPr>
              <w:t>قبل العلاج</w:t>
            </w:r>
          </w:p>
        </w:tc>
        <w:tc>
          <w:tcPr>
            <w:tcW w:w="1457"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hint="cs"/>
                <w:rtl/>
              </w:rPr>
              <w:t>الأسبوع</w:t>
            </w:r>
            <w:r w:rsidRPr="00BC2C61">
              <w:rPr>
                <w:rFonts w:asciiTheme="minorBidi" w:hAnsiTheme="minorBidi"/>
                <w:rtl/>
              </w:rPr>
              <w:t xml:space="preserve"> </w:t>
            </w:r>
            <w:r w:rsidRPr="00BC2C61">
              <w:rPr>
                <w:rFonts w:asciiTheme="minorBidi" w:hAnsiTheme="minorBidi"/>
              </w:rPr>
              <w:t>2</w:t>
            </w:r>
          </w:p>
        </w:tc>
        <w:tc>
          <w:tcPr>
            <w:tcW w:w="1336" w:type="dxa"/>
            <w:noWrap/>
            <w:hideMark/>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w:t>
            </w:r>
            <w:r w:rsidRPr="00BC2C61">
              <w:rPr>
                <w:rFonts w:asciiTheme="minorBidi" w:hAnsiTheme="minorBidi"/>
              </w:rPr>
              <w:t>4</w:t>
            </w:r>
          </w:p>
        </w:tc>
        <w:tc>
          <w:tcPr>
            <w:tcW w:w="1427"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hint="cs"/>
                <w:rtl/>
              </w:rPr>
              <w:t>الأسبوع</w:t>
            </w:r>
            <w:r w:rsidRPr="00BC2C61">
              <w:rPr>
                <w:rFonts w:asciiTheme="minorBidi" w:hAnsiTheme="minorBidi"/>
                <w:rtl/>
              </w:rPr>
              <w:t xml:space="preserve"> 12</w:t>
            </w:r>
          </w:p>
        </w:tc>
      </w:tr>
      <w:tr w:rsidR="00BC2C61" w:rsidRPr="00BC2C61" w:rsidTr="006B1D91">
        <w:trPr>
          <w:trHeight w:val="420"/>
          <w:jc w:val="center"/>
        </w:trPr>
        <w:tc>
          <w:tcPr>
            <w:tcW w:w="1019" w:type="dxa"/>
            <w:noWrap/>
            <w:hideMark/>
          </w:tcPr>
          <w:p w:rsidR="00BC2C61" w:rsidRPr="003D198F" w:rsidRDefault="00BC2C61" w:rsidP="00BC2C61">
            <w:pPr>
              <w:bidi/>
              <w:spacing w:after="200"/>
              <w:jc w:val="center"/>
              <w:rPr>
                <w:rFonts w:asciiTheme="minorBidi" w:hAnsiTheme="minorBidi"/>
              </w:rPr>
            </w:pPr>
            <w:r w:rsidRPr="003D198F">
              <w:rPr>
                <w:rFonts w:asciiTheme="minorBidi" w:hAnsiTheme="minorBidi"/>
              </w:rPr>
              <w:t>A</w:t>
            </w:r>
          </w:p>
        </w:tc>
        <w:tc>
          <w:tcPr>
            <w:tcW w:w="1230" w:type="dxa"/>
            <w:noWrap/>
            <w:hideMark/>
          </w:tcPr>
          <w:p w:rsidR="00BC2C61" w:rsidRPr="003D198F" w:rsidRDefault="00BC2C61" w:rsidP="00BC2C61">
            <w:pPr>
              <w:bidi/>
              <w:spacing w:after="200"/>
              <w:jc w:val="center"/>
              <w:rPr>
                <w:rFonts w:asciiTheme="minorBidi" w:hAnsiTheme="minorBidi"/>
                <w:rtl/>
              </w:rPr>
            </w:pPr>
            <w:r w:rsidRPr="003D198F">
              <w:rPr>
                <w:rFonts w:asciiTheme="minorBidi" w:hAnsiTheme="minorBidi"/>
              </w:rPr>
              <w:t>-0.25</w:t>
            </w:r>
          </w:p>
        </w:tc>
        <w:tc>
          <w:tcPr>
            <w:tcW w:w="1457" w:type="dxa"/>
            <w:noWrap/>
            <w:hideMark/>
          </w:tcPr>
          <w:p w:rsidR="00BC2C61" w:rsidRPr="003D198F" w:rsidRDefault="00BC2C61" w:rsidP="00BC2C61">
            <w:pPr>
              <w:bidi/>
              <w:spacing w:after="200"/>
              <w:jc w:val="center"/>
              <w:rPr>
                <w:rFonts w:asciiTheme="minorBidi" w:hAnsiTheme="minorBidi"/>
                <w:rtl/>
              </w:rPr>
            </w:pPr>
            <w:r w:rsidRPr="003D198F">
              <w:rPr>
                <w:rFonts w:asciiTheme="minorBidi" w:hAnsiTheme="minorBidi"/>
              </w:rPr>
              <w:t>-0.60</w:t>
            </w:r>
          </w:p>
        </w:tc>
        <w:tc>
          <w:tcPr>
            <w:tcW w:w="1336" w:type="dxa"/>
            <w:noWrap/>
            <w:hideMark/>
          </w:tcPr>
          <w:p w:rsidR="00BC2C61" w:rsidRPr="003D198F" w:rsidRDefault="00BC2C61" w:rsidP="00BC2C61">
            <w:pPr>
              <w:bidi/>
              <w:spacing w:after="200"/>
              <w:jc w:val="center"/>
              <w:rPr>
                <w:rFonts w:asciiTheme="minorBidi" w:hAnsiTheme="minorBidi"/>
                <w:rtl/>
              </w:rPr>
            </w:pPr>
            <w:r w:rsidRPr="003D198F">
              <w:rPr>
                <w:rFonts w:asciiTheme="minorBidi" w:hAnsiTheme="minorBidi"/>
              </w:rPr>
              <w:t>-0.62</w:t>
            </w:r>
          </w:p>
        </w:tc>
        <w:tc>
          <w:tcPr>
            <w:tcW w:w="1427" w:type="dxa"/>
            <w:noWrap/>
          </w:tcPr>
          <w:p w:rsidR="00BC2C61" w:rsidRPr="00BC2C61" w:rsidRDefault="00BC2C61" w:rsidP="00BC2C61">
            <w:pPr>
              <w:bidi/>
              <w:spacing w:after="200"/>
              <w:jc w:val="center"/>
              <w:rPr>
                <w:rFonts w:asciiTheme="minorBidi" w:hAnsiTheme="minorBidi"/>
                <w:rtl/>
              </w:rPr>
            </w:pPr>
            <w:r w:rsidRPr="003D198F">
              <w:rPr>
                <w:rFonts w:asciiTheme="minorBidi" w:hAnsiTheme="minorBidi"/>
              </w:rPr>
              <w:t>-0.73</w:t>
            </w:r>
          </w:p>
        </w:tc>
      </w:tr>
      <w:tr w:rsidR="00BC2C61" w:rsidRPr="00BC2C61" w:rsidTr="006B1D91">
        <w:trPr>
          <w:trHeight w:val="420"/>
          <w:jc w:val="center"/>
        </w:trPr>
        <w:tc>
          <w:tcPr>
            <w:tcW w:w="1019"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Pr>
              <w:t>B</w:t>
            </w:r>
          </w:p>
        </w:tc>
        <w:tc>
          <w:tcPr>
            <w:tcW w:w="1230" w:type="dxa"/>
            <w:noWrap/>
            <w:hideMark/>
          </w:tcPr>
          <w:p w:rsidR="00BC2C61" w:rsidRPr="00BC2C61" w:rsidRDefault="00BC2C61" w:rsidP="00BC2C61">
            <w:pPr>
              <w:bidi/>
              <w:spacing w:after="200"/>
              <w:jc w:val="center"/>
              <w:rPr>
                <w:rFonts w:asciiTheme="minorBidi" w:hAnsiTheme="minorBidi"/>
                <w:rtl/>
              </w:rPr>
            </w:pPr>
            <w:r w:rsidRPr="00BC2C61">
              <w:rPr>
                <w:rFonts w:asciiTheme="minorBidi" w:hAnsiTheme="minorBidi"/>
              </w:rPr>
              <w:t>-0.23</w:t>
            </w:r>
          </w:p>
        </w:tc>
        <w:tc>
          <w:tcPr>
            <w:tcW w:w="1457" w:type="dxa"/>
            <w:noWrap/>
            <w:hideMark/>
          </w:tcPr>
          <w:p w:rsidR="00BC2C61" w:rsidRPr="00BC2C61" w:rsidRDefault="00BC2C61" w:rsidP="00BC2C61">
            <w:pPr>
              <w:bidi/>
              <w:spacing w:after="200"/>
              <w:jc w:val="center"/>
              <w:rPr>
                <w:rFonts w:asciiTheme="minorBidi" w:hAnsiTheme="minorBidi"/>
                <w:rtl/>
              </w:rPr>
            </w:pPr>
            <w:r w:rsidRPr="00BC2C61">
              <w:rPr>
                <w:rFonts w:asciiTheme="minorBidi" w:hAnsiTheme="minorBidi"/>
              </w:rPr>
              <w:t>-0.27</w:t>
            </w:r>
          </w:p>
        </w:tc>
        <w:tc>
          <w:tcPr>
            <w:tcW w:w="1336" w:type="dxa"/>
            <w:noWrap/>
          </w:tcPr>
          <w:p w:rsidR="00BC2C61" w:rsidRPr="00BC2C61" w:rsidRDefault="00BC2C61" w:rsidP="00BC2C61">
            <w:pPr>
              <w:bidi/>
              <w:spacing w:after="200"/>
              <w:jc w:val="center"/>
              <w:rPr>
                <w:rFonts w:asciiTheme="minorBidi" w:hAnsiTheme="minorBidi"/>
                <w:rtl/>
              </w:rPr>
            </w:pPr>
            <w:r w:rsidRPr="00BC2C61">
              <w:rPr>
                <w:rFonts w:asciiTheme="minorBidi" w:hAnsiTheme="minorBidi"/>
              </w:rPr>
              <w:t>-0.34</w:t>
            </w:r>
          </w:p>
        </w:tc>
        <w:tc>
          <w:tcPr>
            <w:tcW w:w="1427" w:type="dxa"/>
            <w:noWrap/>
          </w:tcPr>
          <w:p w:rsidR="00BC2C61" w:rsidRPr="00BC2C61" w:rsidRDefault="00BC2C61" w:rsidP="00BC2C61">
            <w:pPr>
              <w:bidi/>
              <w:spacing w:after="200"/>
              <w:jc w:val="center"/>
              <w:rPr>
                <w:rFonts w:asciiTheme="minorBidi" w:hAnsiTheme="minorBidi"/>
                <w:rtl/>
              </w:rPr>
            </w:pPr>
            <w:r w:rsidRPr="00BC2C61">
              <w:rPr>
                <w:rFonts w:asciiTheme="minorBidi" w:hAnsiTheme="minorBidi"/>
              </w:rPr>
              <w:t>-0.37</w:t>
            </w:r>
          </w:p>
        </w:tc>
      </w:tr>
    </w:tbl>
    <w:p w:rsidR="00BC2C61" w:rsidRDefault="00BC2C61" w:rsidP="00BC2C61">
      <w:pPr>
        <w:bidi/>
        <w:rPr>
          <w:rFonts w:asciiTheme="minorBidi" w:hAnsiTheme="minorBidi"/>
          <w:sz w:val="24"/>
          <w:szCs w:val="24"/>
          <w:rtl/>
        </w:rPr>
      </w:pPr>
      <w:r w:rsidRPr="00BC2C61">
        <w:rPr>
          <w:rFonts w:asciiTheme="minorBidi" w:hAnsiTheme="minorBidi"/>
          <w:sz w:val="24"/>
          <w:szCs w:val="24"/>
          <w:rtl/>
        </w:rPr>
        <w:t xml:space="preserve">                    </w:t>
      </w:r>
      <w:r w:rsidRPr="00BC2C61">
        <w:rPr>
          <w:rFonts w:asciiTheme="minorBidi" w:hAnsiTheme="minorBidi" w:hint="cs"/>
          <w:sz w:val="24"/>
          <w:szCs w:val="24"/>
          <w:rtl/>
        </w:rPr>
        <w:t xml:space="preserve">         </w:t>
      </w:r>
      <w:r w:rsidRPr="00BC2C61">
        <w:rPr>
          <w:rFonts w:asciiTheme="minorBidi" w:hAnsiTheme="minorBidi"/>
          <w:sz w:val="24"/>
          <w:szCs w:val="24"/>
          <w:rtl/>
        </w:rPr>
        <w:t xml:space="preserve">   جدول(</w:t>
      </w:r>
      <w:r w:rsidRPr="00BC2C61">
        <w:rPr>
          <w:rFonts w:asciiTheme="minorBidi" w:hAnsiTheme="minorBidi"/>
          <w:sz w:val="24"/>
          <w:szCs w:val="24"/>
        </w:rPr>
        <w:t>11</w:t>
      </w:r>
      <w:r w:rsidRPr="00BC2C61">
        <w:rPr>
          <w:rFonts w:asciiTheme="minorBidi" w:hAnsiTheme="minorBidi"/>
          <w:sz w:val="24"/>
          <w:szCs w:val="24"/>
          <w:rtl/>
        </w:rPr>
        <w:t xml:space="preserve">) ارتباط نتائج </w:t>
      </w:r>
      <w:r w:rsidRPr="00BC2C61">
        <w:rPr>
          <w:rFonts w:asciiTheme="minorBidi" w:hAnsiTheme="minorBidi"/>
          <w:sz w:val="24"/>
          <w:szCs w:val="24"/>
        </w:rPr>
        <w:t>CSS</w:t>
      </w:r>
      <w:r w:rsidRPr="00BC2C61">
        <w:rPr>
          <w:rFonts w:asciiTheme="minorBidi" w:hAnsiTheme="minorBidi" w:hint="cs"/>
          <w:sz w:val="24"/>
          <w:szCs w:val="24"/>
          <w:rtl/>
        </w:rPr>
        <w:t xml:space="preserve"> </w:t>
      </w:r>
      <w:r w:rsidRPr="00BC2C61">
        <w:rPr>
          <w:rFonts w:asciiTheme="minorBidi" w:hAnsiTheme="minorBidi"/>
          <w:sz w:val="24"/>
          <w:szCs w:val="24"/>
          <w:rtl/>
        </w:rPr>
        <w:t>مع</w:t>
      </w:r>
      <w:r w:rsidRPr="00BC2C61">
        <w:rPr>
          <w:rFonts w:asciiTheme="minorBidi" w:hAnsiTheme="minorBidi" w:hint="cs"/>
          <w:sz w:val="24"/>
          <w:szCs w:val="24"/>
          <w:rtl/>
        </w:rPr>
        <w:t xml:space="preserve"> </w:t>
      </w:r>
      <w:r w:rsidRPr="00BC2C61">
        <w:rPr>
          <w:rFonts w:asciiTheme="minorBidi" w:hAnsiTheme="minorBidi"/>
          <w:sz w:val="24"/>
          <w:szCs w:val="24"/>
          <w:rtl/>
        </w:rPr>
        <w:t>عمر</w:t>
      </w:r>
      <w:r w:rsidRPr="00BC2C61">
        <w:rPr>
          <w:rFonts w:asciiTheme="minorBidi" w:hAnsiTheme="minorBidi" w:hint="cs"/>
          <w:sz w:val="24"/>
          <w:szCs w:val="24"/>
          <w:rtl/>
        </w:rPr>
        <w:t xml:space="preserve"> المريض</w:t>
      </w:r>
    </w:p>
    <w:p w:rsidR="00C23FA8" w:rsidRPr="00BC2C61" w:rsidRDefault="00C23FA8" w:rsidP="00C23FA8">
      <w:pPr>
        <w:bidi/>
        <w:rPr>
          <w:rFonts w:asciiTheme="minorBidi" w:hAnsiTheme="minorBidi"/>
          <w:sz w:val="24"/>
          <w:szCs w:val="24"/>
          <w:rtl/>
        </w:rPr>
      </w:pPr>
    </w:p>
    <w:p w:rsidR="00BC2C61" w:rsidRDefault="00BC2C61" w:rsidP="00C23FA8">
      <w:pPr>
        <w:bidi/>
        <w:jc w:val="center"/>
        <w:rPr>
          <w:rFonts w:asciiTheme="minorBidi" w:hAnsiTheme="minorBidi"/>
          <w:rtl/>
        </w:rPr>
      </w:pPr>
      <w:r w:rsidRPr="00BC2C61">
        <w:rPr>
          <w:rFonts w:asciiTheme="minorBidi" w:hAnsiTheme="minorBidi"/>
          <w:noProof/>
        </w:rPr>
        <w:drawing>
          <wp:inline distT="0" distB="0" distL="0" distR="0">
            <wp:extent cx="4130675" cy="2238375"/>
            <wp:effectExtent l="19050" t="0" r="22225" b="0"/>
            <wp:docPr id="243"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23FA8" w:rsidRPr="00C23FA8" w:rsidRDefault="00C23FA8" w:rsidP="00C23FA8">
      <w:pPr>
        <w:bidi/>
        <w:jc w:val="center"/>
        <w:rPr>
          <w:rFonts w:asciiTheme="minorBidi" w:hAnsiTheme="minorBidi"/>
          <w:sz w:val="24"/>
          <w:szCs w:val="24"/>
          <w:rtl/>
        </w:rPr>
      </w:pPr>
      <w:r w:rsidRPr="00C23FA8">
        <w:rPr>
          <w:rFonts w:asciiTheme="minorBidi" w:hAnsiTheme="minorBidi" w:hint="cs"/>
          <w:sz w:val="24"/>
          <w:szCs w:val="24"/>
          <w:rtl/>
        </w:rPr>
        <w:t xml:space="preserve">شكل(10) ارتباط نتائج </w:t>
      </w:r>
      <w:r w:rsidRPr="00C23FA8">
        <w:rPr>
          <w:rFonts w:asciiTheme="minorBidi" w:hAnsiTheme="minorBidi"/>
          <w:sz w:val="24"/>
          <w:szCs w:val="24"/>
        </w:rPr>
        <w:t>CSS</w:t>
      </w:r>
      <w:r w:rsidRPr="00C23FA8">
        <w:rPr>
          <w:rFonts w:asciiTheme="minorBidi" w:hAnsiTheme="minorBidi" w:hint="cs"/>
          <w:sz w:val="24"/>
          <w:szCs w:val="24"/>
          <w:rtl/>
        </w:rPr>
        <w:t xml:space="preserve"> </w:t>
      </w:r>
      <w:r w:rsidRPr="00C23FA8">
        <w:rPr>
          <w:rFonts w:asciiTheme="minorBidi" w:hAnsiTheme="minorBidi"/>
          <w:sz w:val="24"/>
          <w:szCs w:val="24"/>
          <w:rtl/>
        </w:rPr>
        <w:t>مع</w:t>
      </w:r>
      <w:r w:rsidRPr="00C23FA8">
        <w:rPr>
          <w:rFonts w:asciiTheme="minorBidi" w:hAnsiTheme="minorBidi" w:hint="cs"/>
          <w:sz w:val="24"/>
          <w:szCs w:val="24"/>
          <w:rtl/>
        </w:rPr>
        <w:t xml:space="preserve"> </w:t>
      </w:r>
      <w:r w:rsidRPr="00C23FA8">
        <w:rPr>
          <w:rFonts w:asciiTheme="minorBidi" w:hAnsiTheme="minorBidi"/>
          <w:sz w:val="24"/>
          <w:szCs w:val="24"/>
          <w:rtl/>
        </w:rPr>
        <w:t>عمر</w:t>
      </w:r>
      <w:r w:rsidRPr="00C23FA8">
        <w:rPr>
          <w:rFonts w:asciiTheme="minorBidi" w:hAnsiTheme="minorBidi" w:hint="cs"/>
          <w:sz w:val="24"/>
          <w:szCs w:val="24"/>
          <w:rtl/>
        </w:rPr>
        <w:t xml:space="preserve"> المريض</w:t>
      </w:r>
      <w:r>
        <w:rPr>
          <w:rFonts w:asciiTheme="minorBidi" w:hAnsiTheme="minorBidi" w:hint="cs"/>
          <w:sz w:val="24"/>
          <w:szCs w:val="24"/>
          <w:rtl/>
        </w:rPr>
        <w:t xml:space="preserve"> في الأسبوع 12 </w:t>
      </w:r>
    </w:p>
    <w:p w:rsidR="00C23FA8" w:rsidRDefault="00BC2C61" w:rsidP="00C23FA8">
      <w:pPr>
        <w:bidi/>
        <w:jc w:val="center"/>
        <w:rPr>
          <w:rFonts w:asciiTheme="minorBidi" w:hAnsiTheme="minorBidi"/>
          <w:sz w:val="24"/>
          <w:szCs w:val="24"/>
          <w:rtl/>
        </w:rPr>
      </w:pPr>
      <w:r w:rsidRPr="00BC2C61">
        <w:rPr>
          <w:rFonts w:asciiTheme="minorBidi" w:hAnsiTheme="minorBidi"/>
          <w:noProof/>
        </w:rPr>
        <w:lastRenderedPageBreak/>
        <w:drawing>
          <wp:inline distT="0" distB="0" distL="0" distR="0">
            <wp:extent cx="4129228" cy="2392326"/>
            <wp:effectExtent l="19050" t="0" r="23672" b="7974"/>
            <wp:docPr id="24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BC2C61" w:rsidRPr="00BC2C61" w:rsidRDefault="00BC2C61" w:rsidP="00C23FA8">
      <w:pPr>
        <w:bidi/>
        <w:jc w:val="center"/>
        <w:rPr>
          <w:rFonts w:asciiTheme="minorBidi" w:hAnsiTheme="minorBidi"/>
          <w:rtl/>
        </w:rPr>
      </w:pPr>
      <w:r w:rsidRPr="00BC2C61">
        <w:rPr>
          <w:rFonts w:asciiTheme="minorBidi" w:hAnsiTheme="minorBidi" w:hint="cs"/>
          <w:sz w:val="24"/>
          <w:szCs w:val="24"/>
          <w:rtl/>
        </w:rPr>
        <w:t>شكل(11)</w:t>
      </w:r>
      <w:r w:rsidR="00C23FA8">
        <w:rPr>
          <w:rFonts w:asciiTheme="minorBidi" w:hAnsiTheme="minorBidi" w:hint="cs"/>
          <w:rtl/>
        </w:rPr>
        <w:t xml:space="preserve"> </w:t>
      </w:r>
      <w:r w:rsidR="00C23FA8" w:rsidRPr="00C23FA8">
        <w:rPr>
          <w:rFonts w:asciiTheme="minorBidi" w:hAnsiTheme="minorBidi" w:hint="cs"/>
          <w:sz w:val="24"/>
          <w:szCs w:val="24"/>
          <w:rtl/>
        </w:rPr>
        <w:t xml:space="preserve">ارتباط نتائج </w:t>
      </w:r>
      <w:r w:rsidR="00C23FA8" w:rsidRPr="00C23FA8">
        <w:rPr>
          <w:rFonts w:asciiTheme="minorBidi" w:hAnsiTheme="minorBidi"/>
          <w:sz w:val="24"/>
          <w:szCs w:val="24"/>
        </w:rPr>
        <w:t>CSS</w:t>
      </w:r>
      <w:r w:rsidR="00C23FA8" w:rsidRPr="00C23FA8">
        <w:rPr>
          <w:rFonts w:asciiTheme="minorBidi" w:hAnsiTheme="minorBidi" w:hint="cs"/>
          <w:sz w:val="24"/>
          <w:szCs w:val="24"/>
          <w:rtl/>
        </w:rPr>
        <w:t xml:space="preserve"> </w:t>
      </w:r>
      <w:r w:rsidR="00C23FA8" w:rsidRPr="00C23FA8">
        <w:rPr>
          <w:rFonts w:asciiTheme="minorBidi" w:hAnsiTheme="minorBidi"/>
          <w:sz w:val="24"/>
          <w:szCs w:val="24"/>
          <w:rtl/>
        </w:rPr>
        <w:t>مع</w:t>
      </w:r>
      <w:r w:rsidR="00C23FA8" w:rsidRPr="00C23FA8">
        <w:rPr>
          <w:rFonts w:asciiTheme="minorBidi" w:hAnsiTheme="minorBidi" w:hint="cs"/>
          <w:sz w:val="24"/>
          <w:szCs w:val="24"/>
          <w:rtl/>
        </w:rPr>
        <w:t xml:space="preserve"> </w:t>
      </w:r>
      <w:r w:rsidR="00C23FA8" w:rsidRPr="00C23FA8">
        <w:rPr>
          <w:rFonts w:asciiTheme="minorBidi" w:hAnsiTheme="minorBidi"/>
          <w:sz w:val="24"/>
          <w:szCs w:val="24"/>
          <w:rtl/>
        </w:rPr>
        <w:t>عمر</w:t>
      </w:r>
      <w:r w:rsidR="00C23FA8" w:rsidRPr="00C23FA8">
        <w:rPr>
          <w:rFonts w:asciiTheme="minorBidi" w:hAnsiTheme="minorBidi" w:hint="cs"/>
          <w:sz w:val="24"/>
          <w:szCs w:val="24"/>
          <w:rtl/>
        </w:rPr>
        <w:t xml:space="preserve"> المريض</w:t>
      </w:r>
      <w:r w:rsidR="00C23FA8">
        <w:rPr>
          <w:rFonts w:asciiTheme="minorBidi" w:hAnsiTheme="minorBidi" w:hint="cs"/>
          <w:sz w:val="24"/>
          <w:szCs w:val="24"/>
          <w:rtl/>
        </w:rPr>
        <w:t xml:space="preserve"> في الأسبوع 4</w:t>
      </w:r>
    </w:p>
    <w:p w:rsidR="008A568B" w:rsidRDefault="008A568B" w:rsidP="00BC2C61">
      <w:pPr>
        <w:bidi/>
        <w:rPr>
          <w:rFonts w:asciiTheme="minorBidi" w:hAnsiTheme="minorBidi"/>
          <w:rtl/>
        </w:rPr>
      </w:pPr>
    </w:p>
    <w:p w:rsidR="00BC2C61" w:rsidRPr="00BC2C61" w:rsidRDefault="00BC2C61" w:rsidP="008A568B">
      <w:pPr>
        <w:bidi/>
        <w:rPr>
          <w:rFonts w:asciiTheme="minorBidi" w:hAnsiTheme="minorBidi"/>
          <w:rtl/>
        </w:rPr>
      </w:pPr>
      <w:r w:rsidRPr="00BC2C61">
        <w:rPr>
          <w:rFonts w:asciiTheme="minorBidi" w:hAnsiTheme="minorBidi"/>
          <w:rtl/>
        </w:rPr>
        <w:t>نلاحظ من الجدول</w:t>
      </w:r>
      <w:r w:rsidR="00C13CB8">
        <w:rPr>
          <w:rFonts w:asciiTheme="minorBidi" w:hAnsiTheme="minorBidi" w:hint="cs"/>
          <w:rtl/>
        </w:rPr>
        <w:t xml:space="preserve"> </w:t>
      </w:r>
      <w:r w:rsidRPr="00BC2C61">
        <w:rPr>
          <w:rFonts w:asciiTheme="minorBidi" w:hAnsiTheme="minorBidi" w:hint="cs"/>
          <w:rtl/>
        </w:rPr>
        <w:t>(11)</w:t>
      </w:r>
      <w:r w:rsidRPr="00BC2C61">
        <w:rPr>
          <w:rFonts w:asciiTheme="minorBidi" w:hAnsiTheme="minorBidi"/>
          <w:rtl/>
        </w:rPr>
        <w:t xml:space="preserve"> والشكل</w:t>
      </w:r>
      <w:r w:rsidR="00C23FA8">
        <w:rPr>
          <w:rFonts w:asciiTheme="minorBidi" w:hAnsiTheme="minorBidi" w:hint="cs"/>
          <w:rtl/>
        </w:rPr>
        <w:t xml:space="preserve"> </w:t>
      </w:r>
      <w:r w:rsidRPr="00BC2C61">
        <w:rPr>
          <w:rFonts w:asciiTheme="minorBidi" w:hAnsiTheme="minorBidi" w:hint="cs"/>
          <w:rtl/>
        </w:rPr>
        <w:t xml:space="preserve">(10,11) </w:t>
      </w:r>
      <w:r w:rsidRPr="00BC2C61">
        <w:rPr>
          <w:rFonts w:asciiTheme="minorBidi" w:hAnsiTheme="minorBidi"/>
          <w:rtl/>
        </w:rPr>
        <w:t xml:space="preserve"> أنه يوجد ارتباط عكسي بين نتيجة الاختبار وعمر المريض</w:t>
      </w:r>
      <w:r w:rsidRPr="00BC2C61">
        <w:rPr>
          <w:rFonts w:asciiTheme="minorBidi" w:hAnsiTheme="minorBidi" w:hint="cs"/>
          <w:rtl/>
        </w:rPr>
        <w:t xml:space="preserve"> عند المجموعتين العلاجيتين. </w:t>
      </w:r>
      <w:r w:rsidRPr="00BC2C61">
        <w:rPr>
          <w:rFonts w:asciiTheme="minorBidi" w:hAnsiTheme="minorBidi"/>
          <w:rtl/>
        </w:rPr>
        <w:t xml:space="preserve"> فكلما زاد العمر كانت النتيجة أسوأ.</w:t>
      </w:r>
    </w:p>
    <w:p w:rsidR="00BC2C61" w:rsidRPr="00BC2C61" w:rsidRDefault="00BC2C61" w:rsidP="00BC2C61">
      <w:pPr>
        <w:bidi/>
        <w:rPr>
          <w:rFonts w:asciiTheme="minorBidi" w:hAnsiTheme="minorBidi"/>
          <w:rtl/>
        </w:rPr>
      </w:pPr>
      <w:bookmarkStart w:id="58" w:name="OLE_LINK55"/>
      <w:bookmarkStart w:id="59" w:name="OLE_LINK56"/>
    </w:p>
    <w:p w:rsidR="00BC2C61" w:rsidRPr="00BC2C61" w:rsidRDefault="00BC2C61" w:rsidP="002C5344">
      <w:pPr>
        <w:numPr>
          <w:ilvl w:val="2"/>
          <w:numId w:val="61"/>
        </w:numPr>
        <w:bidi/>
        <w:spacing w:after="0" w:line="240" w:lineRule="auto"/>
        <w:contextualSpacing/>
        <w:rPr>
          <w:rFonts w:asciiTheme="minorBidi" w:eastAsiaTheme="minorHAnsi" w:hAnsiTheme="minorBidi"/>
          <w:sz w:val="32"/>
          <w:szCs w:val="32"/>
          <w:u w:val="single"/>
          <w:rtl/>
        </w:rPr>
      </w:pPr>
      <w:bookmarkStart w:id="60" w:name="OLE_LINK46"/>
      <w:bookmarkStart w:id="61" w:name="OLE_LINK47"/>
      <w:r w:rsidRPr="00BC2C61">
        <w:rPr>
          <w:rFonts w:asciiTheme="minorBidi" w:eastAsiaTheme="minorHAnsi" w:hAnsiTheme="minorBidi"/>
          <w:sz w:val="32"/>
          <w:szCs w:val="32"/>
          <w:u w:val="single"/>
          <w:rtl/>
        </w:rPr>
        <w:t>ارتباط نتائج اختبار</w:t>
      </w:r>
      <w:r w:rsidRPr="00BC2C61">
        <w:rPr>
          <w:rFonts w:asciiTheme="minorBidi" w:eastAsiaTheme="minorHAnsi" w:hAnsiTheme="minorBidi"/>
          <w:sz w:val="32"/>
          <w:szCs w:val="32"/>
          <w:u w:val="single"/>
        </w:rPr>
        <w:t xml:space="preserve">VPS </w:t>
      </w:r>
      <w:r w:rsidRPr="00BC2C61">
        <w:rPr>
          <w:rFonts w:asciiTheme="minorBidi" w:eastAsiaTheme="minorHAnsi" w:hAnsiTheme="minorBidi"/>
          <w:sz w:val="32"/>
          <w:szCs w:val="32"/>
          <w:u w:val="single"/>
          <w:rtl/>
        </w:rPr>
        <w:t xml:space="preserve"> مع عمر</w:t>
      </w:r>
      <w:r w:rsidRPr="00BC2C61">
        <w:rPr>
          <w:rFonts w:asciiTheme="minorBidi" w:eastAsiaTheme="minorHAnsi" w:hAnsiTheme="minorBidi" w:hint="cs"/>
          <w:sz w:val="32"/>
          <w:szCs w:val="32"/>
          <w:u w:val="single"/>
          <w:rtl/>
        </w:rPr>
        <w:t xml:space="preserve"> المريض</w:t>
      </w:r>
      <w:r w:rsidRPr="00BC2C61">
        <w:rPr>
          <w:rFonts w:asciiTheme="minorBidi" w:eastAsiaTheme="minorHAnsi" w:hAnsiTheme="minorBidi"/>
          <w:sz w:val="32"/>
          <w:szCs w:val="32"/>
          <w:u w:val="single"/>
          <w:rtl/>
        </w:rPr>
        <w:t xml:space="preserve"> </w:t>
      </w:r>
      <w:bookmarkEnd w:id="60"/>
      <w:bookmarkEnd w:id="61"/>
      <w:r w:rsidRPr="00BC2C61">
        <w:rPr>
          <w:rFonts w:asciiTheme="minorBidi" w:eastAsiaTheme="minorHAnsi" w:hAnsiTheme="minorBidi"/>
          <w:sz w:val="32"/>
          <w:szCs w:val="32"/>
          <w:u w:val="single"/>
          <w:rtl/>
        </w:rPr>
        <w:t>ضمن مراحل زمنية مختلفة</w:t>
      </w:r>
      <w:bookmarkEnd w:id="58"/>
      <w:bookmarkEnd w:id="59"/>
      <w:r w:rsidRPr="00BC2C61">
        <w:rPr>
          <w:rFonts w:asciiTheme="minorBidi" w:eastAsiaTheme="minorHAnsi" w:hAnsiTheme="minorBidi"/>
          <w:sz w:val="32"/>
          <w:szCs w:val="32"/>
          <w:u w:val="single"/>
          <w:rtl/>
        </w:rPr>
        <w:t>:</w:t>
      </w:r>
    </w:p>
    <w:p w:rsidR="00BC2C61" w:rsidRPr="00BC2C61" w:rsidRDefault="00BC2C61" w:rsidP="00BC2C61">
      <w:pPr>
        <w:bidi/>
        <w:rPr>
          <w:rFonts w:asciiTheme="minorBidi" w:hAnsiTheme="minorBidi"/>
        </w:rPr>
      </w:pPr>
    </w:p>
    <w:tbl>
      <w:tblPr>
        <w:tblStyle w:val="a8"/>
        <w:bidiVisual/>
        <w:tblW w:w="0" w:type="auto"/>
        <w:jc w:val="center"/>
        <w:tblLook w:val="04A0" w:firstRow="1" w:lastRow="0" w:firstColumn="1" w:lastColumn="0" w:noHBand="0" w:noVBand="1"/>
      </w:tblPr>
      <w:tblGrid>
        <w:gridCol w:w="1183"/>
        <w:gridCol w:w="1429"/>
        <w:gridCol w:w="1692"/>
        <w:gridCol w:w="1552"/>
        <w:gridCol w:w="1657"/>
      </w:tblGrid>
      <w:tr w:rsidR="00BC2C61" w:rsidRPr="00BC2C61" w:rsidTr="006B1D91">
        <w:trPr>
          <w:trHeight w:val="398"/>
          <w:jc w:val="center"/>
        </w:trPr>
        <w:tc>
          <w:tcPr>
            <w:tcW w:w="1183" w:type="dxa"/>
            <w:noWrap/>
            <w:hideMark/>
          </w:tcPr>
          <w:p w:rsidR="00BC2C61" w:rsidRPr="00BC2C61" w:rsidRDefault="00BC2C61" w:rsidP="00BC2C61">
            <w:pPr>
              <w:bidi/>
              <w:spacing w:after="200"/>
              <w:jc w:val="center"/>
              <w:rPr>
                <w:rFonts w:asciiTheme="minorBidi" w:hAnsiTheme="minorBidi"/>
              </w:rPr>
            </w:pPr>
          </w:p>
        </w:tc>
        <w:tc>
          <w:tcPr>
            <w:tcW w:w="1429"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tl/>
              </w:rPr>
              <w:t>قبل العلاج</w:t>
            </w:r>
          </w:p>
        </w:tc>
        <w:tc>
          <w:tcPr>
            <w:tcW w:w="1692"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hint="cs"/>
                <w:rtl/>
              </w:rPr>
              <w:t>الأسبوع</w:t>
            </w:r>
            <w:r w:rsidRPr="00BC2C61">
              <w:rPr>
                <w:rFonts w:asciiTheme="minorBidi" w:hAnsiTheme="minorBidi"/>
                <w:rtl/>
              </w:rPr>
              <w:t xml:space="preserve"> </w:t>
            </w:r>
            <w:r w:rsidRPr="00BC2C61">
              <w:rPr>
                <w:rFonts w:asciiTheme="minorBidi" w:hAnsiTheme="minorBidi" w:hint="cs"/>
                <w:rtl/>
              </w:rPr>
              <w:t>2</w:t>
            </w:r>
          </w:p>
        </w:tc>
        <w:tc>
          <w:tcPr>
            <w:tcW w:w="1552" w:type="dxa"/>
            <w:noWrap/>
            <w:hideMark/>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w:t>
            </w:r>
            <w:r w:rsidRPr="00BC2C61">
              <w:rPr>
                <w:rFonts w:asciiTheme="minorBidi" w:hAnsiTheme="minorBidi" w:hint="cs"/>
                <w:rtl/>
              </w:rPr>
              <w:t>4</w:t>
            </w:r>
          </w:p>
        </w:tc>
        <w:tc>
          <w:tcPr>
            <w:tcW w:w="1657"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hint="cs"/>
                <w:rtl/>
              </w:rPr>
              <w:t>الأسبوع</w:t>
            </w:r>
            <w:r w:rsidRPr="00BC2C61">
              <w:rPr>
                <w:rFonts w:asciiTheme="minorBidi" w:hAnsiTheme="minorBidi"/>
                <w:rtl/>
              </w:rPr>
              <w:t xml:space="preserve"> 12</w:t>
            </w:r>
          </w:p>
        </w:tc>
      </w:tr>
      <w:tr w:rsidR="00BC2C61" w:rsidRPr="00BC2C61" w:rsidTr="006B1D91">
        <w:trPr>
          <w:trHeight w:val="398"/>
          <w:jc w:val="center"/>
        </w:trPr>
        <w:tc>
          <w:tcPr>
            <w:tcW w:w="1183"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Pr>
              <w:t>A</w:t>
            </w:r>
          </w:p>
        </w:tc>
        <w:tc>
          <w:tcPr>
            <w:tcW w:w="1429"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Pr>
              <w:t>0.16</w:t>
            </w:r>
          </w:p>
        </w:tc>
        <w:tc>
          <w:tcPr>
            <w:tcW w:w="1692"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tl/>
              </w:rPr>
              <w:t>0.39</w:t>
            </w:r>
          </w:p>
        </w:tc>
        <w:tc>
          <w:tcPr>
            <w:tcW w:w="1552" w:type="dxa"/>
            <w:noWrap/>
            <w:hideMark/>
          </w:tcPr>
          <w:p w:rsidR="00BC2C61" w:rsidRPr="00BC2C61" w:rsidRDefault="00BC2C61" w:rsidP="00BC2C61">
            <w:pPr>
              <w:bidi/>
              <w:spacing w:after="200"/>
              <w:jc w:val="center"/>
              <w:rPr>
                <w:rFonts w:asciiTheme="minorBidi" w:hAnsiTheme="minorBidi"/>
                <w:rtl/>
              </w:rPr>
            </w:pPr>
            <w:r w:rsidRPr="00BC2C61">
              <w:rPr>
                <w:rFonts w:asciiTheme="minorBidi" w:hAnsiTheme="minorBidi"/>
              </w:rPr>
              <w:t>0.37</w:t>
            </w:r>
          </w:p>
        </w:tc>
        <w:tc>
          <w:tcPr>
            <w:tcW w:w="1657" w:type="dxa"/>
            <w:noWrap/>
          </w:tcPr>
          <w:p w:rsidR="00BC2C61" w:rsidRPr="00BC2C61" w:rsidRDefault="00BC2C61" w:rsidP="00BC2C61">
            <w:pPr>
              <w:bidi/>
              <w:spacing w:after="200"/>
              <w:jc w:val="center"/>
              <w:rPr>
                <w:rFonts w:asciiTheme="minorBidi" w:hAnsiTheme="minorBidi"/>
                <w:rtl/>
              </w:rPr>
            </w:pPr>
            <w:r w:rsidRPr="00BC2C61">
              <w:rPr>
                <w:rFonts w:asciiTheme="minorBidi" w:hAnsiTheme="minorBidi"/>
              </w:rPr>
              <w:t>0.53</w:t>
            </w:r>
          </w:p>
        </w:tc>
      </w:tr>
      <w:tr w:rsidR="00BC2C61" w:rsidRPr="00BC2C61" w:rsidTr="006B1D91">
        <w:trPr>
          <w:trHeight w:val="398"/>
          <w:jc w:val="center"/>
        </w:trPr>
        <w:tc>
          <w:tcPr>
            <w:tcW w:w="1183"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Pr>
              <w:t>B</w:t>
            </w:r>
          </w:p>
        </w:tc>
        <w:tc>
          <w:tcPr>
            <w:tcW w:w="1429"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tl/>
              </w:rPr>
              <w:t>0.15</w:t>
            </w:r>
          </w:p>
        </w:tc>
        <w:tc>
          <w:tcPr>
            <w:tcW w:w="1692" w:type="dxa"/>
            <w:noWrap/>
            <w:hideMark/>
          </w:tcPr>
          <w:p w:rsidR="00BC2C61" w:rsidRPr="00BC2C61" w:rsidRDefault="00BC2C61" w:rsidP="00BC2C61">
            <w:pPr>
              <w:bidi/>
              <w:spacing w:after="200"/>
              <w:jc w:val="center"/>
              <w:rPr>
                <w:rFonts w:asciiTheme="minorBidi" w:hAnsiTheme="minorBidi"/>
              </w:rPr>
            </w:pPr>
            <w:r w:rsidRPr="00BC2C61">
              <w:rPr>
                <w:rFonts w:asciiTheme="minorBidi" w:hAnsiTheme="minorBidi"/>
              </w:rPr>
              <w:t>-0.48</w:t>
            </w:r>
          </w:p>
        </w:tc>
        <w:tc>
          <w:tcPr>
            <w:tcW w:w="1552" w:type="dxa"/>
            <w:noWrap/>
          </w:tcPr>
          <w:p w:rsidR="00BC2C61" w:rsidRPr="00BC2C61" w:rsidRDefault="00BC2C61" w:rsidP="00BC2C61">
            <w:pPr>
              <w:bidi/>
              <w:spacing w:after="200"/>
              <w:jc w:val="center"/>
              <w:rPr>
                <w:rFonts w:asciiTheme="minorBidi" w:hAnsiTheme="minorBidi"/>
              </w:rPr>
            </w:pPr>
            <w:r w:rsidRPr="00BC2C61">
              <w:rPr>
                <w:rFonts w:asciiTheme="minorBidi" w:hAnsiTheme="minorBidi"/>
              </w:rPr>
              <w:t>0.48</w:t>
            </w:r>
          </w:p>
        </w:tc>
        <w:tc>
          <w:tcPr>
            <w:tcW w:w="1657" w:type="dxa"/>
            <w:noWrap/>
          </w:tcPr>
          <w:p w:rsidR="00BC2C61" w:rsidRPr="00BC2C61" w:rsidRDefault="00BC2C61" w:rsidP="00BC2C61">
            <w:pPr>
              <w:bidi/>
              <w:spacing w:after="200"/>
              <w:jc w:val="center"/>
              <w:rPr>
                <w:rFonts w:asciiTheme="minorBidi" w:hAnsiTheme="minorBidi"/>
              </w:rPr>
            </w:pPr>
            <w:r w:rsidRPr="00BC2C61">
              <w:rPr>
                <w:rFonts w:asciiTheme="minorBidi" w:hAnsiTheme="minorBidi"/>
              </w:rPr>
              <w:t>0.26</w:t>
            </w:r>
          </w:p>
        </w:tc>
      </w:tr>
    </w:tbl>
    <w:p w:rsidR="00BC2C61" w:rsidRPr="00BC2C61" w:rsidRDefault="00BC2C61" w:rsidP="008A568B">
      <w:pPr>
        <w:bidi/>
        <w:rPr>
          <w:rFonts w:asciiTheme="minorBidi" w:hAnsiTheme="minorBidi"/>
          <w:sz w:val="24"/>
          <w:szCs w:val="24"/>
          <w:rtl/>
        </w:rPr>
      </w:pPr>
      <w:r w:rsidRPr="00BC2C61">
        <w:rPr>
          <w:rFonts w:asciiTheme="minorBidi" w:hAnsiTheme="minorBidi"/>
          <w:sz w:val="24"/>
          <w:szCs w:val="24"/>
          <w:rtl/>
        </w:rPr>
        <w:t xml:space="preserve">                  </w:t>
      </w:r>
      <w:r w:rsidRPr="00BC2C61">
        <w:rPr>
          <w:rFonts w:asciiTheme="minorBidi" w:hAnsiTheme="minorBidi" w:hint="cs"/>
          <w:sz w:val="24"/>
          <w:szCs w:val="24"/>
          <w:rtl/>
        </w:rPr>
        <w:t xml:space="preserve">   </w:t>
      </w:r>
      <w:r w:rsidRPr="00BC2C61">
        <w:rPr>
          <w:rFonts w:asciiTheme="minorBidi" w:hAnsiTheme="minorBidi"/>
          <w:sz w:val="24"/>
          <w:szCs w:val="24"/>
          <w:rtl/>
        </w:rPr>
        <w:t>جدول</w:t>
      </w:r>
      <w:r w:rsidR="00C23FA8">
        <w:rPr>
          <w:rFonts w:asciiTheme="minorBidi" w:hAnsiTheme="minorBidi" w:hint="cs"/>
          <w:sz w:val="24"/>
          <w:szCs w:val="24"/>
          <w:rtl/>
        </w:rPr>
        <w:t xml:space="preserve"> </w:t>
      </w:r>
      <w:r w:rsidRPr="00BC2C61">
        <w:rPr>
          <w:rFonts w:asciiTheme="minorBidi" w:hAnsiTheme="minorBidi" w:hint="cs"/>
          <w:sz w:val="24"/>
          <w:szCs w:val="24"/>
          <w:rtl/>
        </w:rPr>
        <w:t>(12</w:t>
      </w:r>
      <w:r w:rsidRPr="00BC2C61">
        <w:rPr>
          <w:rFonts w:asciiTheme="minorBidi" w:hAnsiTheme="minorBidi"/>
          <w:sz w:val="24"/>
          <w:szCs w:val="24"/>
          <w:rtl/>
        </w:rPr>
        <w:t>)</w:t>
      </w:r>
      <w:r w:rsidR="008A568B" w:rsidRPr="008A568B">
        <w:rPr>
          <w:rtl/>
        </w:rPr>
        <w:t xml:space="preserve"> </w:t>
      </w:r>
      <w:r w:rsidR="008A568B">
        <w:rPr>
          <w:rFonts w:hint="cs"/>
          <w:rtl/>
        </w:rPr>
        <w:t>ا</w:t>
      </w:r>
      <w:r w:rsidR="008A568B" w:rsidRPr="008A568B">
        <w:rPr>
          <w:rFonts w:asciiTheme="minorBidi" w:hAnsiTheme="minorBidi" w:cs="Arial"/>
          <w:sz w:val="24"/>
          <w:szCs w:val="24"/>
          <w:rtl/>
        </w:rPr>
        <w:t>رتباط نتائج اختبار</w:t>
      </w:r>
      <w:r w:rsidR="008A568B" w:rsidRPr="008A568B">
        <w:rPr>
          <w:rFonts w:asciiTheme="minorBidi" w:hAnsiTheme="minorBidi"/>
          <w:sz w:val="24"/>
          <w:szCs w:val="24"/>
        </w:rPr>
        <w:t>VPS</w:t>
      </w:r>
      <w:r w:rsidR="008A568B" w:rsidRPr="008A568B">
        <w:rPr>
          <w:rFonts w:asciiTheme="minorBidi" w:hAnsiTheme="minorBidi" w:cs="Arial"/>
          <w:sz w:val="24"/>
          <w:szCs w:val="24"/>
          <w:rtl/>
        </w:rPr>
        <w:t xml:space="preserve">  مع عمر المريض</w:t>
      </w:r>
    </w:p>
    <w:p w:rsidR="00C23FA8" w:rsidRDefault="00BC2C61" w:rsidP="00C23FA8">
      <w:pPr>
        <w:bidi/>
        <w:jc w:val="center"/>
        <w:rPr>
          <w:rFonts w:asciiTheme="minorBidi" w:hAnsiTheme="minorBidi"/>
          <w:sz w:val="24"/>
          <w:szCs w:val="24"/>
          <w:rtl/>
        </w:rPr>
      </w:pPr>
      <w:r w:rsidRPr="00BC2C61">
        <w:rPr>
          <w:rFonts w:asciiTheme="minorBidi" w:hAnsiTheme="minorBidi"/>
          <w:noProof/>
          <w:rtl/>
        </w:rPr>
        <w:lastRenderedPageBreak/>
        <w:drawing>
          <wp:inline distT="0" distB="0" distL="0" distR="0">
            <wp:extent cx="4120973" cy="2105247"/>
            <wp:effectExtent l="19050" t="0" r="12877" b="9303"/>
            <wp:docPr id="245"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BC2C61" w:rsidRDefault="00BC2C61" w:rsidP="00C23FA8">
      <w:pPr>
        <w:bidi/>
        <w:jc w:val="center"/>
        <w:rPr>
          <w:rFonts w:asciiTheme="minorBidi" w:hAnsiTheme="minorBidi"/>
          <w:sz w:val="24"/>
          <w:szCs w:val="24"/>
          <w:rtl/>
        </w:rPr>
      </w:pPr>
      <w:r w:rsidRPr="00C23FA8">
        <w:rPr>
          <w:rFonts w:asciiTheme="minorBidi" w:hAnsiTheme="minorBidi" w:hint="cs"/>
          <w:sz w:val="24"/>
          <w:szCs w:val="24"/>
          <w:rtl/>
        </w:rPr>
        <w:t>الشكل(12)</w:t>
      </w:r>
      <w:r w:rsidR="00C23FA8" w:rsidRPr="00C23FA8">
        <w:rPr>
          <w:rFonts w:hint="cs"/>
          <w:sz w:val="24"/>
          <w:szCs w:val="24"/>
          <w:rtl/>
        </w:rPr>
        <w:t xml:space="preserve"> ا</w:t>
      </w:r>
      <w:r w:rsidR="00C23FA8" w:rsidRPr="00C23FA8">
        <w:rPr>
          <w:rFonts w:asciiTheme="minorBidi" w:hAnsiTheme="minorBidi" w:cs="Arial"/>
          <w:sz w:val="24"/>
          <w:szCs w:val="24"/>
          <w:rtl/>
        </w:rPr>
        <w:t>رتباط نتائج اختبار</w:t>
      </w:r>
      <w:r w:rsidR="00C23FA8" w:rsidRPr="00C23FA8">
        <w:rPr>
          <w:rFonts w:asciiTheme="minorBidi" w:hAnsiTheme="minorBidi"/>
          <w:sz w:val="24"/>
          <w:szCs w:val="24"/>
        </w:rPr>
        <w:t>VPS</w:t>
      </w:r>
      <w:r w:rsidR="00C23FA8" w:rsidRPr="00C23FA8">
        <w:rPr>
          <w:rFonts w:asciiTheme="minorBidi" w:hAnsiTheme="minorBidi" w:cs="Arial"/>
          <w:sz w:val="24"/>
          <w:szCs w:val="24"/>
          <w:rtl/>
        </w:rPr>
        <w:t xml:space="preserve">  مع عمر المريض</w:t>
      </w:r>
      <w:r w:rsidR="00C23FA8" w:rsidRPr="00C23FA8">
        <w:rPr>
          <w:rFonts w:asciiTheme="minorBidi" w:hAnsiTheme="minorBidi" w:hint="cs"/>
          <w:sz w:val="24"/>
          <w:szCs w:val="24"/>
          <w:rtl/>
        </w:rPr>
        <w:t xml:space="preserve"> في الأسبوع 4</w:t>
      </w:r>
    </w:p>
    <w:p w:rsidR="00C23FA8" w:rsidRDefault="00C23FA8" w:rsidP="00C23FA8">
      <w:pPr>
        <w:bidi/>
        <w:jc w:val="center"/>
        <w:rPr>
          <w:rFonts w:asciiTheme="minorBidi" w:hAnsiTheme="minorBidi"/>
          <w:sz w:val="24"/>
          <w:szCs w:val="24"/>
          <w:rtl/>
        </w:rPr>
      </w:pPr>
    </w:p>
    <w:p w:rsidR="00C23FA8" w:rsidRPr="00C23FA8" w:rsidRDefault="00C23FA8" w:rsidP="00C23FA8">
      <w:pPr>
        <w:bidi/>
        <w:jc w:val="center"/>
        <w:rPr>
          <w:rFonts w:asciiTheme="minorBidi" w:hAnsiTheme="minorBidi"/>
          <w:sz w:val="24"/>
          <w:szCs w:val="24"/>
          <w:rtl/>
        </w:rPr>
      </w:pPr>
    </w:p>
    <w:p w:rsidR="00C23FA8" w:rsidRDefault="00BC2C61" w:rsidP="00C23FA8">
      <w:pPr>
        <w:bidi/>
        <w:jc w:val="center"/>
        <w:rPr>
          <w:rFonts w:asciiTheme="minorBidi" w:hAnsiTheme="minorBidi"/>
          <w:rtl/>
        </w:rPr>
      </w:pPr>
      <w:r w:rsidRPr="00BC2C61">
        <w:rPr>
          <w:rFonts w:asciiTheme="minorBidi" w:hAnsiTheme="minorBidi"/>
          <w:noProof/>
          <w:rtl/>
        </w:rPr>
        <w:drawing>
          <wp:inline distT="0" distB="0" distL="0" distR="0">
            <wp:extent cx="4057665" cy="2041451"/>
            <wp:effectExtent l="19050" t="0" r="19035" b="0"/>
            <wp:docPr id="246"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C2C61" w:rsidRPr="00BC2C61" w:rsidRDefault="00BC2C61" w:rsidP="00C23FA8">
      <w:pPr>
        <w:bidi/>
        <w:jc w:val="center"/>
        <w:rPr>
          <w:rFonts w:asciiTheme="minorBidi" w:hAnsiTheme="minorBidi"/>
        </w:rPr>
      </w:pPr>
      <w:r w:rsidRPr="00BC2C61">
        <w:rPr>
          <w:rFonts w:asciiTheme="minorBidi" w:hAnsiTheme="minorBidi" w:hint="cs"/>
          <w:rtl/>
        </w:rPr>
        <w:t>ا</w:t>
      </w:r>
      <w:r w:rsidRPr="00BC2C61">
        <w:rPr>
          <w:rFonts w:asciiTheme="minorBidi" w:hAnsiTheme="minorBidi" w:hint="cs"/>
          <w:sz w:val="24"/>
          <w:szCs w:val="24"/>
          <w:rtl/>
        </w:rPr>
        <w:t>لشكل</w:t>
      </w:r>
      <w:r w:rsidR="00C23FA8">
        <w:rPr>
          <w:rFonts w:asciiTheme="minorBidi" w:hAnsiTheme="minorBidi" w:hint="cs"/>
          <w:sz w:val="24"/>
          <w:szCs w:val="24"/>
          <w:rtl/>
        </w:rPr>
        <w:t xml:space="preserve"> </w:t>
      </w:r>
      <w:r w:rsidRPr="00BC2C61">
        <w:rPr>
          <w:rFonts w:asciiTheme="minorBidi" w:hAnsiTheme="minorBidi" w:hint="cs"/>
          <w:sz w:val="24"/>
          <w:szCs w:val="24"/>
          <w:rtl/>
        </w:rPr>
        <w:t>(13)</w:t>
      </w:r>
      <w:r w:rsidR="00C23FA8">
        <w:rPr>
          <w:rFonts w:asciiTheme="minorBidi" w:hAnsiTheme="minorBidi" w:hint="cs"/>
          <w:rtl/>
        </w:rPr>
        <w:t xml:space="preserve"> </w:t>
      </w:r>
      <w:r w:rsidR="00C23FA8">
        <w:rPr>
          <w:rFonts w:hint="cs"/>
          <w:rtl/>
        </w:rPr>
        <w:t>ا</w:t>
      </w:r>
      <w:r w:rsidR="00C23FA8" w:rsidRPr="008A568B">
        <w:rPr>
          <w:rFonts w:asciiTheme="minorBidi" w:hAnsiTheme="minorBidi" w:cs="Arial"/>
          <w:sz w:val="24"/>
          <w:szCs w:val="24"/>
          <w:rtl/>
        </w:rPr>
        <w:t>رتباط نتائج اختبار</w:t>
      </w:r>
      <w:r w:rsidR="00C23FA8" w:rsidRPr="008A568B">
        <w:rPr>
          <w:rFonts w:asciiTheme="minorBidi" w:hAnsiTheme="minorBidi"/>
          <w:sz w:val="24"/>
          <w:szCs w:val="24"/>
        </w:rPr>
        <w:t>VPS</w:t>
      </w:r>
      <w:r w:rsidR="00C23FA8" w:rsidRPr="008A568B">
        <w:rPr>
          <w:rFonts w:asciiTheme="minorBidi" w:hAnsiTheme="minorBidi" w:cs="Arial"/>
          <w:sz w:val="24"/>
          <w:szCs w:val="24"/>
          <w:rtl/>
        </w:rPr>
        <w:t xml:space="preserve">  مع عمر المريض</w:t>
      </w:r>
      <w:r w:rsidR="00C23FA8">
        <w:rPr>
          <w:rFonts w:asciiTheme="minorBidi" w:hAnsiTheme="minorBidi" w:cs="Arial" w:hint="cs"/>
          <w:sz w:val="24"/>
          <w:szCs w:val="24"/>
          <w:rtl/>
        </w:rPr>
        <w:t xml:space="preserve"> في الأسبوع 12</w:t>
      </w:r>
    </w:p>
    <w:p w:rsidR="00BC2C61" w:rsidRPr="00BC2C61" w:rsidRDefault="00BC2C61" w:rsidP="00BC2C61">
      <w:pPr>
        <w:bidi/>
        <w:rPr>
          <w:rFonts w:asciiTheme="minorBidi" w:hAnsiTheme="minorBidi"/>
        </w:rPr>
      </w:pPr>
    </w:p>
    <w:p w:rsidR="00BC2C61" w:rsidRPr="00BC2C61" w:rsidRDefault="00BC2C61" w:rsidP="00BC2C61">
      <w:pPr>
        <w:bidi/>
        <w:rPr>
          <w:rFonts w:asciiTheme="minorBidi" w:hAnsiTheme="minorBidi"/>
          <w:rtl/>
        </w:rPr>
      </w:pPr>
      <w:r w:rsidRPr="00BC2C61">
        <w:rPr>
          <w:rFonts w:asciiTheme="minorBidi" w:hAnsiTheme="minorBidi"/>
          <w:rtl/>
        </w:rPr>
        <w:t>نلاحظ من الجدول</w:t>
      </w:r>
      <w:r w:rsidRPr="00BC2C61">
        <w:rPr>
          <w:rFonts w:asciiTheme="minorBidi" w:hAnsiTheme="minorBidi" w:hint="cs"/>
          <w:rtl/>
        </w:rPr>
        <w:t>(12)</w:t>
      </w:r>
      <w:r w:rsidRPr="00BC2C61">
        <w:rPr>
          <w:rFonts w:asciiTheme="minorBidi" w:hAnsiTheme="minorBidi"/>
          <w:rtl/>
        </w:rPr>
        <w:t xml:space="preserve"> و الشكل</w:t>
      </w:r>
      <w:r w:rsidRPr="00BC2C61">
        <w:rPr>
          <w:rFonts w:asciiTheme="minorBidi" w:hAnsiTheme="minorBidi" w:hint="cs"/>
          <w:rtl/>
        </w:rPr>
        <w:t>(12,13)</w:t>
      </w:r>
      <w:r w:rsidRPr="00BC2C61">
        <w:rPr>
          <w:rFonts w:asciiTheme="minorBidi" w:hAnsiTheme="minorBidi"/>
          <w:rtl/>
        </w:rPr>
        <w:t xml:space="preserve"> أنه يوجد علاقة طردية بين نتي</w:t>
      </w:r>
      <w:r w:rsidR="00C13CB8">
        <w:rPr>
          <w:rFonts w:asciiTheme="minorBidi" w:hAnsiTheme="minorBidi"/>
          <w:rtl/>
        </w:rPr>
        <w:t>جة اختبار شدة الألم وعمر المريض</w:t>
      </w:r>
      <w:r w:rsidR="00C13CB8">
        <w:rPr>
          <w:rFonts w:asciiTheme="minorBidi" w:hAnsiTheme="minorBidi" w:hint="cs"/>
          <w:rtl/>
        </w:rPr>
        <w:t>،</w:t>
      </w:r>
      <w:r w:rsidRPr="00BC2C61">
        <w:rPr>
          <w:rFonts w:asciiTheme="minorBidi" w:hAnsiTheme="minorBidi"/>
          <w:rtl/>
        </w:rPr>
        <w:t xml:space="preserve"> فكلما زاد العمر ازدادت شدة الألم.</w:t>
      </w:r>
    </w:p>
    <w:p w:rsidR="00BC2C61" w:rsidRDefault="00BC2C61" w:rsidP="00BC2C61">
      <w:pPr>
        <w:bidi/>
        <w:rPr>
          <w:rFonts w:asciiTheme="minorBidi" w:hAnsiTheme="minorBidi"/>
          <w:rtl/>
        </w:rPr>
      </w:pPr>
    </w:p>
    <w:p w:rsidR="00D758BA" w:rsidRPr="00BC2C61" w:rsidRDefault="00D758BA" w:rsidP="00D758BA">
      <w:pPr>
        <w:bidi/>
        <w:rPr>
          <w:rFonts w:asciiTheme="minorBidi" w:hAnsiTheme="minorBidi"/>
          <w:rtl/>
        </w:rPr>
      </w:pPr>
    </w:p>
    <w:p w:rsidR="00BC2C61" w:rsidRPr="00BC2C61" w:rsidRDefault="00BC2C61" w:rsidP="002C5344">
      <w:pPr>
        <w:numPr>
          <w:ilvl w:val="2"/>
          <w:numId w:val="61"/>
        </w:numPr>
        <w:bidi/>
        <w:spacing w:after="0" w:line="240" w:lineRule="auto"/>
        <w:contextualSpacing/>
        <w:rPr>
          <w:rFonts w:asciiTheme="minorBidi" w:eastAsiaTheme="minorHAnsi" w:hAnsiTheme="minorBidi"/>
          <w:sz w:val="32"/>
          <w:szCs w:val="32"/>
          <w:u w:val="single"/>
        </w:rPr>
      </w:pPr>
      <w:bookmarkStart w:id="62" w:name="OLE_LINK122"/>
      <w:bookmarkStart w:id="63" w:name="OLE_LINK123"/>
      <w:r w:rsidRPr="00BC2C61">
        <w:rPr>
          <w:rFonts w:asciiTheme="minorBidi" w:eastAsiaTheme="minorHAnsi" w:hAnsiTheme="minorBidi"/>
          <w:sz w:val="32"/>
          <w:szCs w:val="32"/>
          <w:u w:val="single"/>
          <w:rtl/>
        </w:rPr>
        <w:lastRenderedPageBreak/>
        <w:t xml:space="preserve">ارتباط </w:t>
      </w:r>
      <w:bookmarkStart w:id="64" w:name="OLE_LINK118"/>
      <w:bookmarkStart w:id="65" w:name="OLE_LINK119"/>
      <w:r w:rsidRPr="00BC2C61">
        <w:rPr>
          <w:rFonts w:asciiTheme="minorBidi" w:eastAsiaTheme="minorHAnsi" w:hAnsiTheme="minorBidi"/>
          <w:sz w:val="32"/>
          <w:szCs w:val="32"/>
          <w:u w:val="single"/>
          <w:rtl/>
        </w:rPr>
        <w:t>نتائج اختبار</w:t>
      </w:r>
      <w:r w:rsidRPr="00BC2C61">
        <w:rPr>
          <w:rFonts w:asciiTheme="minorBidi" w:eastAsiaTheme="minorHAnsi" w:hAnsiTheme="minorBidi"/>
          <w:sz w:val="32"/>
          <w:szCs w:val="32"/>
          <w:u w:val="single"/>
        </w:rPr>
        <w:t xml:space="preserve">MMS </w:t>
      </w:r>
      <w:r w:rsidRPr="00BC2C61">
        <w:rPr>
          <w:rFonts w:asciiTheme="minorBidi" w:eastAsiaTheme="minorHAnsi" w:hAnsiTheme="minorBidi"/>
          <w:sz w:val="32"/>
          <w:szCs w:val="32"/>
          <w:u w:val="single"/>
          <w:rtl/>
        </w:rPr>
        <w:t xml:space="preserve"> مع عمر</w:t>
      </w:r>
      <w:r w:rsidRPr="00BC2C61">
        <w:rPr>
          <w:rFonts w:asciiTheme="minorBidi" w:eastAsiaTheme="minorHAnsi" w:hAnsiTheme="minorBidi" w:hint="cs"/>
          <w:sz w:val="32"/>
          <w:szCs w:val="32"/>
          <w:u w:val="single"/>
          <w:rtl/>
        </w:rPr>
        <w:t xml:space="preserve"> المريض</w:t>
      </w:r>
      <w:r w:rsidRPr="00BC2C61">
        <w:rPr>
          <w:rFonts w:asciiTheme="minorBidi" w:eastAsiaTheme="minorHAnsi" w:hAnsiTheme="minorBidi"/>
          <w:sz w:val="32"/>
          <w:szCs w:val="32"/>
          <w:u w:val="single"/>
          <w:rtl/>
        </w:rPr>
        <w:t xml:space="preserve"> </w:t>
      </w:r>
      <w:bookmarkEnd w:id="64"/>
      <w:bookmarkEnd w:id="65"/>
      <w:r w:rsidRPr="00BC2C61">
        <w:rPr>
          <w:rFonts w:asciiTheme="minorBidi" w:eastAsiaTheme="minorHAnsi" w:hAnsiTheme="minorBidi"/>
          <w:sz w:val="32"/>
          <w:szCs w:val="32"/>
          <w:u w:val="single"/>
          <w:rtl/>
        </w:rPr>
        <w:t>ضمن مراحل زمنية مختلفة</w:t>
      </w:r>
    </w:p>
    <w:bookmarkEnd w:id="62"/>
    <w:bookmarkEnd w:id="63"/>
    <w:p w:rsidR="00BC2C61" w:rsidRPr="00BC2C61" w:rsidRDefault="00BC2C61" w:rsidP="00BC2C61">
      <w:pPr>
        <w:bidi/>
        <w:rPr>
          <w:rFonts w:asciiTheme="minorBidi" w:hAnsiTheme="minorBidi"/>
          <w:rtl/>
        </w:rPr>
      </w:pPr>
    </w:p>
    <w:tbl>
      <w:tblPr>
        <w:tblStyle w:val="a8"/>
        <w:bidiVisual/>
        <w:tblW w:w="7881" w:type="dxa"/>
        <w:tblLook w:val="04A0" w:firstRow="1" w:lastRow="0" w:firstColumn="1" w:lastColumn="0" w:noHBand="0" w:noVBand="1"/>
      </w:tblPr>
      <w:tblGrid>
        <w:gridCol w:w="623"/>
        <w:gridCol w:w="1745"/>
        <w:gridCol w:w="1762"/>
        <w:gridCol w:w="1762"/>
        <w:gridCol w:w="1989"/>
      </w:tblGrid>
      <w:tr w:rsidR="00BC2C61" w:rsidRPr="00BC2C61" w:rsidTr="006B1D91">
        <w:trPr>
          <w:trHeight w:val="387"/>
        </w:trPr>
        <w:tc>
          <w:tcPr>
            <w:tcW w:w="0" w:type="auto"/>
          </w:tcPr>
          <w:p w:rsidR="00BC2C61" w:rsidRPr="00BC2C61" w:rsidRDefault="00BC2C61" w:rsidP="00BC2C61">
            <w:pPr>
              <w:bidi/>
              <w:spacing w:after="200"/>
              <w:jc w:val="center"/>
              <w:rPr>
                <w:rFonts w:asciiTheme="minorBidi" w:hAnsiTheme="minorBidi"/>
                <w:rtl/>
              </w:rPr>
            </w:pP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tl/>
              </w:rPr>
              <w:t>قبل العلاج</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4</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12</w:t>
            </w:r>
          </w:p>
        </w:tc>
      </w:tr>
      <w:tr w:rsidR="00BC2C61" w:rsidRPr="00BC2C61" w:rsidTr="006B1D91">
        <w:trPr>
          <w:trHeight w:val="368"/>
        </w:trPr>
        <w:tc>
          <w:tcPr>
            <w:tcW w:w="0" w:type="auto"/>
          </w:tcPr>
          <w:p w:rsidR="00BC2C61" w:rsidRPr="00BC2C61" w:rsidRDefault="00BC2C61" w:rsidP="00BC2C61">
            <w:pPr>
              <w:bidi/>
              <w:spacing w:after="200"/>
              <w:jc w:val="center"/>
              <w:rPr>
                <w:rFonts w:asciiTheme="minorBidi" w:hAnsiTheme="minorBidi"/>
              </w:rPr>
            </w:pPr>
            <w:r w:rsidRPr="00BC2C61">
              <w:rPr>
                <w:rFonts w:asciiTheme="minorBidi" w:hAnsiTheme="minorBidi"/>
              </w:rPr>
              <w:t>A</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-0.40</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-0.75</w:t>
            </w:r>
          </w:p>
        </w:tc>
      </w:tr>
      <w:tr w:rsidR="00BC2C61" w:rsidRPr="00BC2C61" w:rsidTr="006B1D91">
        <w:trPr>
          <w:trHeight w:val="405"/>
        </w:trPr>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B</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0.01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0.21</w:t>
            </w:r>
          </w:p>
        </w:tc>
      </w:tr>
    </w:tbl>
    <w:p w:rsidR="00BC2C61" w:rsidRPr="00BC2C61" w:rsidRDefault="00BC2C61" w:rsidP="00D758BA">
      <w:pPr>
        <w:bidi/>
        <w:jc w:val="center"/>
        <w:rPr>
          <w:rFonts w:asciiTheme="minorBidi" w:hAnsiTheme="minorBidi"/>
          <w:rtl/>
        </w:rPr>
      </w:pPr>
      <w:r w:rsidRPr="00BC2C61">
        <w:rPr>
          <w:rFonts w:asciiTheme="minorBidi" w:hAnsiTheme="minorBidi"/>
          <w:sz w:val="24"/>
          <w:szCs w:val="24"/>
          <w:rtl/>
        </w:rPr>
        <w:t>جدول</w:t>
      </w:r>
      <w:r w:rsidR="00D758BA">
        <w:rPr>
          <w:rFonts w:asciiTheme="minorBidi" w:hAnsiTheme="minorBidi" w:hint="cs"/>
          <w:sz w:val="24"/>
          <w:szCs w:val="24"/>
          <w:rtl/>
        </w:rPr>
        <w:t xml:space="preserve"> </w:t>
      </w:r>
      <w:r w:rsidRPr="00BC2C61">
        <w:rPr>
          <w:rFonts w:asciiTheme="minorBidi" w:hAnsiTheme="minorBidi" w:hint="cs"/>
          <w:sz w:val="24"/>
          <w:szCs w:val="24"/>
          <w:rtl/>
        </w:rPr>
        <w:t>(13</w:t>
      </w:r>
      <w:r w:rsidRPr="00BC2C61">
        <w:rPr>
          <w:rFonts w:asciiTheme="minorBidi" w:hAnsiTheme="minorBidi"/>
          <w:sz w:val="24"/>
          <w:szCs w:val="24"/>
          <w:rtl/>
        </w:rPr>
        <w:t xml:space="preserve">) </w:t>
      </w:r>
      <w:r w:rsidRPr="00BC2C61">
        <w:rPr>
          <w:rFonts w:asciiTheme="minorBidi" w:hAnsiTheme="minorBidi" w:hint="cs"/>
          <w:sz w:val="24"/>
          <w:szCs w:val="24"/>
          <w:rtl/>
        </w:rPr>
        <w:t xml:space="preserve"> </w:t>
      </w:r>
      <w:r w:rsidRPr="00BC2C61">
        <w:rPr>
          <w:rFonts w:asciiTheme="minorBidi" w:hAnsiTheme="minorBidi"/>
          <w:sz w:val="24"/>
          <w:szCs w:val="24"/>
          <w:rtl/>
        </w:rPr>
        <w:t>نتائج اختبار</w:t>
      </w:r>
      <w:r w:rsidRPr="00BC2C61">
        <w:rPr>
          <w:rFonts w:asciiTheme="minorBidi" w:hAnsiTheme="minorBidi"/>
          <w:sz w:val="24"/>
          <w:szCs w:val="24"/>
        </w:rPr>
        <w:t xml:space="preserve">MMS </w:t>
      </w:r>
      <w:r w:rsidRPr="00BC2C61">
        <w:rPr>
          <w:rFonts w:asciiTheme="minorBidi" w:hAnsiTheme="minorBidi"/>
          <w:sz w:val="24"/>
          <w:szCs w:val="24"/>
          <w:rtl/>
        </w:rPr>
        <w:t xml:space="preserve"> مع عمر</w:t>
      </w:r>
      <w:r w:rsidRPr="00BC2C61">
        <w:rPr>
          <w:rFonts w:asciiTheme="minorBidi" w:hAnsiTheme="minorBidi" w:hint="cs"/>
          <w:sz w:val="24"/>
          <w:szCs w:val="24"/>
          <w:rtl/>
        </w:rPr>
        <w:t xml:space="preserve"> المريض</w:t>
      </w:r>
    </w:p>
    <w:p w:rsidR="00BC2C61" w:rsidRPr="00BC2C61" w:rsidRDefault="00BC2C61" w:rsidP="00BC2C61">
      <w:pPr>
        <w:bidi/>
        <w:rPr>
          <w:rFonts w:asciiTheme="minorBidi" w:hAnsiTheme="minorBidi"/>
        </w:rPr>
      </w:pPr>
    </w:p>
    <w:p w:rsidR="00D758BA" w:rsidRDefault="00BC2C61" w:rsidP="00D758BA">
      <w:pPr>
        <w:bidi/>
        <w:jc w:val="center"/>
        <w:rPr>
          <w:rFonts w:asciiTheme="minorBidi" w:hAnsiTheme="minorBidi"/>
          <w:sz w:val="24"/>
          <w:szCs w:val="24"/>
          <w:rtl/>
        </w:rPr>
      </w:pPr>
      <w:r w:rsidRPr="00BC2C61">
        <w:rPr>
          <w:rFonts w:asciiTheme="minorBidi" w:hAnsiTheme="minorBidi"/>
          <w:noProof/>
          <w:rtl/>
        </w:rPr>
        <w:drawing>
          <wp:inline distT="0" distB="0" distL="0" distR="0">
            <wp:extent cx="4171758" cy="2626242"/>
            <wp:effectExtent l="19050" t="0" r="19242" b="2658"/>
            <wp:docPr id="247"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D758BA" w:rsidRDefault="00BC2C61" w:rsidP="000A716A">
      <w:pPr>
        <w:bidi/>
        <w:jc w:val="center"/>
        <w:rPr>
          <w:rFonts w:asciiTheme="minorBidi" w:hAnsiTheme="minorBidi"/>
          <w:sz w:val="24"/>
          <w:szCs w:val="24"/>
          <w:rtl/>
        </w:rPr>
      </w:pPr>
      <w:r w:rsidRPr="00D758BA">
        <w:rPr>
          <w:rFonts w:asciiTheme="minorBidi" w:hAnsiTheme="minorBidi"/>
          <w:sz w:val="24"/>
          <w:szCs w:val="24"/>
          <w:rtl/>
        </w:rPr>
        <w:t>الشكل</w:t>
      </w:r>
      <w:r w:rsidRPr="00D758BA">
        <w:rPr>
          <w:rFonts w:asciiTheme="minorBidi" w:hAnsiTheme="minorBidi" w:hint="cs"/>
          <w:sz w:val="24"/>
          <w:szCs w:val="24"/>
          <w:rtl/>
        </w:rPr>
        <w:t>(14</w:t>
      </w:r>
      <w:r w:rsidRPr="00D758BA">
        <w:rPr>
          <w:rFonts w:asciiTheme="minorBidi" w:hAnsiTheme="minorBidi"/>
          <w:sz w:val="24"/>
          <w:szCs w:val="24"/>
          <w:rtl/>
        </w:rPr>
        <w:t>)</w:t>
      </w:r>
      <w:r w:rsidR="00D758BA" w:rsidRPr="00D758BA">
        <w:rPr>
          <w:rFonts w:asciiTheme="minorBidi" w:hAnsiTheme="minorBidi" w:hint="cs"/>
          <w:sz w:val="24"/>
          <w:szCs w:val="24"/>
          <w:rtl/>
        </w:rPr>
        <w:t xml:space="preserve"> ارتباط العمر بالقوة العضلية في الأسبوع 4</w:t>
      </w:r>
    </w:p>
    <w:p w:rsidR="000A716A" w:rsidRPr="00D758BA" w:rsidRDefault="000A716A" w:rsidP="000A716A">
      <w:pPr>
        <w:bidi/>
        <w:jc w:val="center"/>
        <w:rPr>
          <w:rFonts w:asciiTheme="minorBidi" w:hAnsiTheme="minorBidi"/>
          <w:sz w:val="24"/>
          <w:szCs w:val="24"/>
        </w:rPr>
      </w:pPr>
    </w:p>
    <w:p w:rsidR="000A716A" w:rsidRDefault="00BC2C61" w:rsidP="000A716A">
      <w:pPr>
        <w:bidi/>
        <w:jc w:val="center"/>
        <w:rPr>
          <w:rFonts w:asciiTheme="minorBidi" w:hAnsiTheme="minorBidi"/>
          <w:sz w:val="24"/>
          <w:szCs w:val="24"/>
          <w:rtl/>
        </w:rPr>
      </w:pPr>
      <w:r w:rsidRPr="00BC2C61">
        <w:rPr>
          <w:rFonts w:asciiTheme="minorBidi" w:hAnsiTheme="minorBidi"/>
          <w:noProof/>
          <w:rtl/>
        </w:rPr>
        <w:lastRenderedPageBreak/>
        <w:drawing>
          <wp:inline distT="0" distB="0" distL="0" distR="0">
            <wp:extent cx="4168583" cy="2083981"/>
            <wp:effectExtent l="19050" t="0" r="22417" b="0"/>
            <wp:docPr id="248"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A716A" w:rsidRPr="00D758BA" w:rsidRDefault="00BC2C61" w:rsidP="000A716A">
      <w:pPr>
        <w:bidi/>
        <w:jc w:val="center"/>
        <w:rPr>
          <w:rFonts w:asciiTheme="minorBidi" w:hAnsiTheme="minorBidi"/>
          <w:sz w:val="24"/>
          <w:szCs w:val="24"/>
        </w:rPr>
      </w:pPr>
      <w:r w:rsidRPr="00BC2C61">
        <w:rPr>
          <w:rFonts w:asciiTheme="minorBidi" w:hAnsiTheme="minorBidi"/>
          <w:sz w:val="24"/>
          <w:szCs w:val="24"/>
          <w:rtl/>
        </w:rPr>
        <w:t>الشكل</w:t>
      </w:r>
      <w:r w:rsidRPr="00BC2C61">
        <w:rPr>
          <w:rFonts w:asciiTheme="minorBidi" w:hAnsiTheme="minorBidi" w:hint="cs"/>
          <w:sz w:val="24"/>
          <w:szCs w:val="24"/>
          <w:rtl/>
        </w:rPr>
        <w:t>(15</w:t>
      </w:r>
      <w:r w:rsidRPr="00BC2C61">
        <w:rPr>
          <w:rFonts w:asciiTheme="minorBidi" w:hAnsiTheme="minorBidi"/>
          <w:sz w:val="24"/>
          <w:szCs w:val="24"/>
          <w:rtl/>
        </w:rPr>
        <w:t>)</w:t>
      </w:r>
      <w:r w:rsidR="000A716A">
        <w:rPr>
          <w:rFonts w:asciiTheme="minorBidi" w:hAnsiTheme="minorBidi" w:hint="cs"/>
          <w:rtl/>
        </w:rPr>
        <w:t xml:space="preserve"> </w:t>
      </w:r>
      <w:r w:rsidR="000A716A" w:rsidRPr="00D758BA">
        <w:rPr>
          <w:rFonts w:asciiTheme="minorBidi" w:hAnsiTheme="minorBidi"/>
          <w:sz w:val="24"/>
          <w:szCs w:val="24"/>
          <w:rtl/>
        </w:rPr>
        <w:t>الشكل</w:t>
      </w:r>
      <w:r w:rsidR="000A716A" w:rsidRPr="00D758BA">
        <w:rPr>
          <w:rFonts w:asciiTheme="minorBidi" w:hAnsiTheme="minorBidi" w:hint="cs"/>
          <w:sz w:val="24"/>
          <w:szCs w:val="24"/>
          <w:rtl/>
        </w:rPr>
        <w:t>(14</w:t>
      </w:r>
      <w:r w:rsidR="000A716A" w:rsidRPr="00D758BA">
        <w:rPr>
          <w:rFonts w:asciiTheme="minorBidi" w:hAnsiTheme="minorBidi"/>
          <w:sz w:val="24"/>
          <w:szCs w:val="24"/>
          <w:rtl/>
        </w:rPr>
        <w:t>)</w:t>
      </w:r>
      <w:r w:rsidR="000A716A" w:rsidRPr="00D758BA">
        <w:rPr>
          <w:rFonts w:asciiTheme="minorBidi" w:hAnsiTheme="minorBidi" w:hint="cs"/>
          <w:sz w:val="24"/>
          <w:szCs w:val="24"/>
          <w:rtl/>
        </w:rPr>
        <w:t xml:space="preserve"> ارتباط العمر بالقوة العضلية في الأسبوع </w:t>
      </w:r>
      <w:r w:rsidR="000A716A">
        <w:rPr>
          <w:rFonts w:asciiTheme="minorBidi" w:hAnsiTheme="minorBidi" w:hint="cs"/>
          <w:sz w:val="24"/>
          <w:szCs w:val="24"/>
          <w:rtl/>
        </w:rPr>
        <w:t>12</w:t>
      </w:r>
    </w:p>
    <w:p w:rsidR="00BC2C61" w:rsidRPr="000A716A" w:rsidRDefault="00BC2C61" w:rsidP="000A716A">
      <w:pPr>
        <w:bidi/>
        <w:jc w:val="center"/>
        <w:rPr>
          <w:rFonts w:asciiTheme="minorBidi" w:hAnsiTheme="minorBidi"/>
          <w:rtl/>
        </w:rPr>
      </w:pPr>
    </w:p>
    <w:p w:rsidR="00A85DFF" w:rsidRDefault="00A85DFF" w:rsidP="00BC2C61">
      <w:pPr>
        <w:bidi/>
        <w:rPr>
          <w:rFonts w:asciiTheme="minorBidi" w:hAnsiTheme="minorBidi"/>
          <w:rtl/>
        </w:rPr>
      </w:pPr>
      <w:bookmarkStart w:id="66" w:name="OLE_LINK124"/>
      <w:bookmarkStart w:id="67" w:name="OLE_LINK125"/>
    </w:p>
    <w:p w:rsidR="00BC2C61" w:rsidRPr="00BC2C61" w:rsidRDefault="00BC2C61" w:rsidP="00A85DFF">
      <w:pPr>
        <w:bidi/>
        <w:rPr>
          <w:rFonts w:asciiTheme="minorBidi" w:hAnsiTheme="minorBidi"/>
          <w:rtl/>
        </w:rPr>
      </w:pPr>
      <w:r w:rsidRPr="00BC2C61">
        <w:rPr>
          <w:rFonts w:asciiTheme="minorBidi" w:hAnsiTheme="minorBidi"/>
          <w:rtl/>
        </w:rPr>
        <w:t>نلاحظ من الجدول</w:t>
      </w:r>
      <w:r w:rsidR="00C13CB8">
        <w:rPr>
          <w:rFonts w:asciiTheme="minorBidi" w:hAnsiTheme="minorBidi" w:hint="cs"/>
          <w:rtl/>
        </w:rPr>
        <w:t xml:space="preserve"> </w:t>
      </w:r>
      <w:r w:rsidRPr="00BC2C61">
        <w:rPr>
          <w:rFonts w:asciiTheme="minorBidi" w:hAnsiTheme="minorBidi" w:hint="cs"/>
          <w:rtl/>
        </w:rPr>
        <w:t>(13)</w:t>
      </w:r>
      <w:r w:rsidRPr="00BC2C61">
        <w:rPr>
          <w:rFonts w:asciiTheme="minorBidi" w:hAnsiTheme="minorBidi"/>
          <w:rtl/>
        </w:rPr>
        <w:t xml:space="preserve"> والشكل</w:t>
      </w:r>
      <w:r w:rsidR="00C13CB8">
        <w:rPr>
          <w:rFonts w:asciiTheme="minorBidi" w:hAnsiTheme="minorBidi" w:hint="cs"/>
          <w:rtl/>
        </w:rPr>
        <w:t xml:space="preserve"> </w:t>
      </w:r>
      <w:r w:rsidRPr="00BC2C61">
        <w:rPr>
          <w:rFonts w:asciiTheme="minorBidi" w:hAnsiTheme="minorBidi" w:hint="cs"/>
          <w:rtl/>
        </w:rPr>
        <w:t>(14,15)</w:t>
      </w:r>
      <w:r w:rsidRPr="00BC2C61">
        <w:rPr>
          <w:rFonts w:asciiTheme="minorBidi" w:hAnsiTheme="minorBidi"/>
          <w:rtl/>
        </w:rPr>
        <w:t xml:space="preserve"> </w:t>
      </w:r>
      <w:bookmarkEnd w:id="66"/>
      <w:bookmarkEnd w:id="67"/>
      <w:r w:rsidRPr="00BC2C61">
        <w:rPr>
          <w:rFonts w:asciiTheme="minorBidi" w:hAnsiTheme="minorBidi"/>
          <w:rtl/>
        </w:rPr>
        <w:t xml:space="preserve">أنه في المجموعة </w:t>
      </w:r>
      <w:r w:rsidRPr="00BC2C61">
        <w:rPr>
          <w:rFonts w:asciiTheme="minorBidi" w:hAnsiTheme="minorBidi"/>
        </w:rPr>
        <w:t>A</w:t>
      </w:r>
      <w:r w:rsidRPr="00BC2C61">
        <w:rPr>
          <w:rFonts w:asciiTheme="minorBidi" w:hAnsiTheme="minorBidi"/>
          <w:rtl/>
        </w:rPr>
        <w:t xml:space="preserve"> يوجد ارتباط عكس</w:t>
      </w:r>
      <w:r w:rsidR="00C13CB8">
        <w:rPr>
          <w:rFonts w:asciiTheme="minorBidi" w:hAnsiTheme="minorBidi"/>
          <w:rtl/>
        </w:rPr>
        <w:t>ي بين عمر المريض و قوته العضلية</w:t>
      </w:r>
      <w:r w:rsidR="00C13CB8">
        <w:rPr>
          <w:rFonts w:asciiTheme="minorBidi" w:hAnsiTheme="minorBidi" w:hint="cs"/>
          <w:rtl/>
        </w:rPr>
        <w:t>،</w:t>
      </w:r>
      <w:r w:rsidRPr="00BC2C61">
        <w:rPr>
          <w:rFonts w:asciiTheme="minorBidi" w:hAnsiTheme="minorBidi"/>
          <w:rtl/>
        </w:rPr>
        <w:t xml:space="preserve"> فمع ازدياد العمر تنقص القوة العضلية.</w:t>
      </w:r>
    </w:p>
    <w:p w:rsidR="00BC2C61" w:rsidRPr="00BC2C61" w:rsidRDefault="00BC2C61" w:rsidP="00BC2C61">
      <w:pPr>
        <w:bidi/>
        <w:rPr>
          <w:rFonts w:asciiTheme="minorBidi" w:hAnsiTheme="minorBidi"/>
        </w:rPr>
      </w:pPr>
      <w:r w:rsidRPr="00BC2C61">
        <w:rPr>
          <w:rFonts w:asciiTheme="minorBidi" w:hAnsiTheme="minorBidi" w:hint="cs"/>
          <w:rtl/>
        </w:rPr>
        <w:t xml:space="preserve">ويوجد </w:t>
      </w:r>
      <w:r w:rsidRPr="00BC2C61">
        <w:rPr>
          <w:rFonts w:asciiTheme="minorBidi" w:hAnsiTheme="minorBidi"/>
          <w:rtl/>
        </w:rPr>
        <w:t xml:space="preserve">في المجموعة </w:t>
      </w:r>
      <w:r w:rsidRPr="00BC2C61">
        <w:rPr>
          <w:rFonts w:asciiTheme="minorBidi" w:hAnsiTheme="minorBidi"/>
        </w:rPr>
        <w:t>B</w:t>
      </w:r>
      <w:r w:rsidRPr="00BC2C61">
        <w:rPr>
          <w:rFonts w:asciiTheme="minorBidi" w:hAnsiTheme="minorBidi"/>
          <w:rtl/>
        </w:rPr>
        <w:t xml:space="preserve"> ارتباط طردي لكن قليل (قريب من الصفر</w:t>
      </w:r>
      <w:r w:rsidRPr="00BC2C61">
        <w:rPr>
          <w:rFonts w:asciiTheme="minorBidi" w:hAnsiTheme="minorBidi" w:hint="cs"/>
          <w:rtl/>
        </w:rPr>
        <w:t>)</w:t>
      </w:r>
    </w:p>
    <w:p w:rsidR="00BC2C61" w:rsidRPr="00BC2C61" w:rsidRDefault="00BC2C61" w:rsidP="00BC2C61">
      <w:pPr>
        <w:bidi/>
        <w:rPr>
          <w:rFonts w:asciiTheme="minorBidi" w:hAnsiTheme="minorBidi"/>
          <w:rtl/>
        </w:rPr>
      </w:pPr>
    </w:p>
    <w:p w:rsidR="00BC2C61" w:rsidRDefault="00BC2C61" w:rsidP="00BC2C61">
      <w:pPr>
        <w:bidi/>
        <w:rPr>
          <w:rFonts w:asciiTheme="minorBidi" w:hAnsiTheme="minorBidi"/>
          <w:rtl/>
        </w:rPr>
      </w:pPr>
    </w:p>
    <w:p w:rsidR="000A716A" w:rsidRDefault="000A716A" w:rsidP="000A716A">
      <w:pPr>
        <w:bidi/>
        <w:rPr>
          <w:rFonts w:asciiTheme="minorBidi" w:hAnsiTheme="minorBidi"/>
          <w:rtl/>
        </w:rPr>
      </w:pPr>
    </w:p>
    <w:p w:rsidR="000A716A" w:rsidRDefault="000A716A" w:rsidP="000A716A">
      <w:pPr>
        <w:bidi/>
        <w:rPr>
          <w:rFonts w:asciiTheme="minorBidi" w:hAnsiTheme="minorBidi"/>
          <w:rtl/>
        </w:rPr>
      </w:pPr>
    </w:p>
    <w:p w:rsidR="000A716A" w:rsidRDefault="000A716A" w:rsidP="000A716A">
      <w:pPr>
        <w:bidi/>
        <w:rPr>
          <w:rFonts w:asciiTheme="minorBidi" w:hAnsiTheme="minorBidi"/>
          <w:rtl/>
        </w:rPr>
      </w:pPr>
    </w:p>
    <w:p w:rsidR="000A716A" w:rsidRDefault="000A716A" w:rsidP="000A716A">
      <w:pPr>
        <w:bidi/>
        <w:rPr>
          <w:rFonts w:asciiTheme="minorBidi" w:hAnsiTheme="minorBidi"/>
          <w:rtl/>
        </w:rPr>
      </w:pPr>
    </w:p>
    <w:p w:rsidR="000A716A" w:rsidRDefault="000A716A" w:rsidP="000A716A">
      <w:pPr>
        <w:bidi/>
        <w:rPr>
          <w:rFonts w:asciiTheme="minorBidi" w:hAnsiTheme="minorBidi"/>
          <w:rtl/>
        </w:rPr>
      </w:pPr>
    </w:p>
    <w:p w:rsidR="000A716A" w:rsidRDefault="000A716A" w:rsidP="000A716A">
      <w:pPr>
        <w:bidi/>
        <w:rPr>
          <w:rFonts w:asciiTheme="minorBidi" w:hAnsiTheme="minorBidi"/>
          <w:rtl/>
        </w:rPr>
      </w:pPr>
    </w:p>
    <w:p w:rsidR="000A716A" w:rsidRDefault="000A716A" w:rsidP="000A716A">
      <w:pPr>
        <w:bidi/>
        <w:rPr>
          <w:rFonts w:asciiTheme="minorBidi" w:hAnsiTheme="minorBidi"/>
          <w:rtl/>
        </w:rPr>
      </w:pPr>
    </w:p>
    <w:p w:rsidR="005F36FB" w:rsidRPr="00BC2C61" w:rsidRDefault="005F36FB" w:rsidP="005F36FB">
      <w:pPr>
        <w:bidi/>
        <w:rPr>
          <w:rFonts w:asciiTheme="minorBidi" w:hAnsiTheme="minorBidi"/>
          <w:rtl/>
        </w:rPr>
      </w:pPr>
    </w:p>
    <w:p w:rsidR="00BC2C61" w:rsidRPr="000A716A" w:rsidRDefault="00BC2C61" w:rsidP="002C5344">
      <w:pPr>
        <w:numPr>
          <w:ilvl w:val="0"/>
          <w:numId w:val="57"/>
        </w:numPr>
        <w:bidi/>
        <w:spacing w:after="0" w:line="240" w:lineRule="auto"/>
        <w:contextualSpacing/>
        <w:rPr>
          <w:rFonts w:asciiTheme="minorBidi" w:eastAsiaTheme="minorHAnsi" w:hAnsiTheme="minorBidi"/>
          <w:b/>
          <w:bCs/>
          <w:sz w:val="32"/>
          <w:szCs w:val="32"/>
        </w:rPr>
      </w:pPr>
      <w:r w:rsidRPr="000A716A">
        <w:rPr>
          <w:rFonts w:asciiTheme="minorBidi" w:eastAsiaTheme="minorHAnsi" w:hAnsiTheme="minorBidi"/>
          <w:b/>
          <w:bCs/>
          <w:sz w:val="32"/>
          <w:szCs w:val="32"/>
          <w:rtl/>
        </w:rPr>
        <w:lastRenderedPageBreak/>
        <w:t>قياس الارتباط بين نتائج الاختبارات مع عمر الإصابة</w:t>
      </w:r>
    </w:p>
    <w:p w:rsidR="00BC2C61" w:rsidRPr="00BC2C61" w:rsidRDefault="00BC2C61" w:rsidP="00BC2C61">
      <w:pPr>
        <w:bidi/>
        <w:rPr>
          <w:rFonts w:asciiTheme="minorBidi" w:hAnsiTheme="minorBidi"/>
        </w:rPr>
      </w:pPr>
    </w:p>
    <w:p w:rsidR="00BC2C61" w:rsidRPr="00BC2C61" w:rsidRDefault="00BC2C61" w:rsidP="002C5344">
      <w:pPr>
        <w:numPr>
          <w:ilvl w:val="2"/>
          <w:numId w:val="61"/>
        </w:numPr>
        <w:bidi/>
        <w:spacing w:after="0" w:line="240" w:lineRule="auto"/>
        <w:contextualSpacing/>
        <w:rPr>
          <w:rFonts w:asciiTheme="minorBidi" w:eastAsiaTheme="minorHAnsi" w:hAnsiTheme="minorBidi"/>
          <w:sz w:val="32"/>
          <w:szCs w:val="32"/>
          <w:u w:val="single"/>
        </w:rPr>
      </w:pPr>
      <w:bookmarkStart w:id="68" w:name="OLE_LINK126"/>
      <w:bookmarkStart w:id="69" w:name="OLE_LINK127"/>
      <w:r w:rsidRPr="00BC2C61">
        <w:rPr>
          <w:rFonts w:asciiTheme="minorBidi" w:eastAsiaTheme="minorHAnsi" w:hAnsiTheme="minorBidi"/>
          <w:sz w:val="32"/>
          <w:szCs w:val="32"/>
          <w:u w:val="single"/>
          <w:rtl/>
        </w:rPr>
        <w:t>ارتباط نتائج اختبار</w:t>
      </w:r>
      <w:r w:rsidRPr="00BC2C61">
        <w:rPr>
          <w:rFonts w:asciiTheme="minorBidi" w:eastAsiaTheme="minorHAnsi" w:hAnsiTheme="minorBidi"/>
          <w:sz w:val="32"/>
          <w:szCs w:val="32"/>
          <w:u w:val="single"/>
        </w:rPr>
        <w:t>CSS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مع عمر</w:t>
      </w:r>
      <w:r w:rsidRPr="00BC2C61">
        <w:rPr>
          <w:rFonts w:asciiTheme="minorBidi" w:eastAsiaTheme="minorHAnsi" w:hAnsiTheme="minorBidi" w:hint="cs"/>
          <w:sz w:val="32"/>
          <w:szCs w:val="32"/>
          <w:u w:val="single"/>
          <w:rtl/>
        </w:rPr>
        <w:t xml:space="preserve"> الإصابة</w:t>
      </w:r>
      <w:r w:rsidRPr="00BC2C61">
        <w:rPr>
          <w:rFonts w:asciiTheme="minorBidi" w:eastAsiaTheme="minorHAnsi" w:hAnsiTheme="minorBidi"/>
          <w:sz w:val="32"/>
          <w:szCs w:val="32"/>
          <w:u w:val="single"/>
          <w:rtl/>
        </w:rPr>
        <w:t xml:space="preserve"> ضمن مراحل زمنية مختلفة</w:t>
      </w:r>
    </w:p>
    <w:bookmarkEnd w:id="68"/>
    <w:bookmarkEnd w:id="69"/>
    <w:p w:rsidR="00BC2C61" w:rsidRPr="00BC2C61" w:rsidRDefault="00BC2C61" w:rsidP="00BC2C61">
      <w:pPr>
        <w:bidi/>
        <w:spacing w:after="0" w:line="240" w:lineRule="auto"/>
        <w:contextualSpacing/>
        <w:rPr>
          <w:rFonts w:asciiTheme="minorBidi" w:eastAsiaTheme="minorHAnsi" w:hAnsiTheme="minorBidi"/>
          <w:sz w:val="36"/>
          <w:szCs w:val="36"/>
          <w:u w:val="single"/>
        </w:rPr>
      </w:pPr>
    </w:p>
    <w:tbl>
      <w:tblPr>
        <w:tblStyle w:val="a8"/>
        <w:bidiVisual/>
        <w:tblW w:w="7881" w:type="dxa"/>
        <w:jc w:val="center"/>
        <w:tblLook w:val="04A0" w:firstRow="1" w:lastRow="0" w:firstColumn="1" w:lastColumn="0" w:noHBand="0" w:noVBand="1"/>
      </w:tblPr>
      <w:tblGrid>
        <w:gridCol w:w="623"/>
        <w:gridCol w:w="1745"/>
        <w:gridCol w:w="1762"/>
        <w:gridCol w:w="1762"/>
        <w:gridCol w:w="1989"/>
      </w:tblGrid>
      <w:tr w:rsidR="00BC2C61" w:rsidRPr="00BC2C61" w:rsidTr="006B1D91">
        <w:trPr>
          <w:trHeight w:val="387"/>
          <w:jc w:val="center"/>
        </w:trPr>
        <w:tc>
          <w:tcPr>
            <w:tcW w:w="0" w:type="auto"/>
          </w:tcPr>
          <w:p w:rsidR="00BC2C61" w:rsidRPr="00BC2C61" w:rsidRDefault="00BC2C61" w:rsidP="00BC2C61">
            <w:pPr>
              <w:bidi/>
              <w:spacing w:after="200"/>
              <w:jc w:val="center"/>
              <w:rPr>
                <w:rFonts w:asciiTheme="minorBidi" w:hAnsiTheme="minorBidi"/>
                <w:rtl/>
              </w:rPr>
            </w:pP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tl/>
              </w:rPr>
              <w:t>قبل العلاج</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4</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12</w:t>
            </w:r>
          </w:p>
        </w:tc>
      </w:tr>
      <w:tr w:rsidR="00BC2C61" w:rsidRPr="00BC2C61" w:rsidTr="006B1D91">
        <w:trPr>
          <w:trHeight w:val="485"/>
          <w:jc w:val="center"/>
        </w:trPr>
        <w:tc>
          <w:tcPr>
            <w:tcW w:w="0" w:type="auto"/>
          </w:tcPr>
          <w:p w:rsidR="00BC2C61" w:rsidRPr="00BC2C61" w:rsidRDefault="00BC2C61" w:rsidP="00BC2C61">
            <w:pPr>
              <w:bidi/>
              <w:spacing w:after="200"/>
              <w:jc w:val="center"/>
              <w:rPr>
                <w:rFonts w:asciiTheme="minorBidi" w:hAnsiTheme="minorBidi"/>
              </w:rPr>
            </w:pPr>
            <w:r w:rsidRPr="00BC2C61">
              <w:rPr>
                <w:rFonts w:asciiTheme="minorBidi" w:hAnsiTheme="minorBidi"/>
              </w:rPr>
              <w:t>A</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-0.44</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-0.65</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-0.56</w:t>
            </w:r>
          </w:p>
        </w:tc>
      </w:tr>
      <w:tr w:rsidR="00BC2C61" w:rsidRPr="00BC2C61" w:rsidTr="006B1D91">
        <w:trPr>
          <w:trHeight w:val="575"/>
          <w:jc w:val="center"/>
        </w:trPr>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B</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-0.44</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-0.59</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-0.51</w:t>
            </w:r>
          </w:p>
        </w:tc>
      </w:tr>
    </w:tbl>
    <w:p w:rsidR="00BC2C61" w:rsidRDefault="00BC2C61" w:rsidP="00917EF4">
      <w:pPr>
        <w:bidi/>
        <w:rPr>
          <w:rFonts w:asciiTheme="minorBidi" w:hAnsiTheme="minorBidi"/>
          <w:rtl/>
        </w:rPr>
      </w:pPr>
      <w:r w:rsidRPr="00BC2C61">
        <w:rPr>
          <w:rFonts w:asciiTheme="minorBidi" w:hAnsiTheme="minorBidi"/>
          <w:rtl/>
        </w:rPr>
        <w:t xml:space="preserve">    </w:t>
      </w:r>
      <w:r w:rsidRPr="005F36FB">
        <w:rPr>
          <w:rFonts w:asciiTheme="minorBidi" w:hAnsiTheme="minorBidi"/>
          <w:sz w:val="24"/>
          <w:szCs w:val="24"/>
          <w:rtl/>
        </w:rPr>
        <w:t>جدول</w:t>
      </w:r>
      <w:r w:rsidR="000A716A">
        <w:rPr>
          <w:rFonts w:asciiTheme="minorBidi" w:hAnsiTheme="minorBidi" w:hint="cs"/>
          <w:sz w:val="24"/>
          <w:szCs w:val="24"/>
          <w:rtl/>
        </w:rPr>
        <w:t xml:space="preserve"> </w:t>
      </w:r>
      <w:r w:rsidRPr="005F36FB">
        <w:rPr>
          <w:rFonts w:asciiTheme="minorBidi" w:hAnsiTheme="minorBidi" w:hint="cs"/>
          <w:sz w:val="24"/>
          <w:szCs w:val="24"/>
          <w:rtl/>
        </w:rPr>
        <w:t>(14</w:t>
      </w:r>
      <w:r w:rsidRPr="005F36FB">
        <w:rPr>
          <w:rFonts w:asciiTheme="minorBidi" w:hAnsiTheme="minorBidi"/>
          <w:sz w:val="24"/>
          <w:szCs w:val="24"/>
          <w:rtl/>
        </w:rPr>
        <w:t xml:space="preserve">)  </w:t>
      </w:r>
      <w:r w:rsidR="005F36FB" w:rsidRPr="005F36FB">
        <w:rPr>
          <w:rFonts w:asciiTheme="minorBidi" w:hAnsiTheme="minorBidi" w:cs="Arial"/>
          <w:sz w:val="24"/>
          <w:szCs w:val="24"/>
          <w:rtl/>
        </w:rPr>
        <w:t>ارتباط نتائج اختبار</w:t>
      </w:r>
      <w:r w:rsidR="005F36FB" w:rsidRPr="005F36FB">
        <w:rPr>
          <w:rFonts w:asciiTheme="minorBidi" w:hAnsiTheme="minorBidi"/>
          <w:sz w:val="24"/>
          <w:szCs w:val="24"/>
        </w:rPr>
        <w:t>CSS</w:t>
      </w:r>
      <w:r w:rsidR="005F36FB" w:rsidRPr="005F36FB">
        <w:rPr>
          <w:rFonts w:asciiTheme="minorBidi" w:hAnsiTheme="minorBidi" w:cs="Arial"/>
          <w:sz w:val="24"/>
          <w:szCs w:val="24"/>
          <w:rtl/>
        </w:rPr>
        <w:t xml:space="preserve"> مع عمر الإصابة</w:t>
      </w:r>
    </w:p>
    <w:p w:rsidR="00337BE5" w:rsidRDefault="00337BE5" w:rsidP="00337BE5">
      <w:pPr>
        <w:bidi/>
        <w:rPr>
          <w:rFonts w:asciiTheme="minorBidi" w:hAnsiTheme="minorBidi"/>
          <w:rtl/>
        </w:rPr>
      </w:pPr>
    </w:p>
    <w:p w:rsidR="00337BE5" w:rsidRPr="00BC2C61" w:rsidRDefault="00337BE5" w:rsidP="00337BE5">
      <w:pPr>
        <w:bidi/>
        <w:rPr>
          <w:rFonts w:asciiTheme="minorBidi" w:hAnsiTheme="minorBidi"/>
          <w:rtl/>
        </w:rPr>
      </w:pPr>
    </w:p>
    <w:p w:rsidR="00917EF4" w:rsidRDefault="00BC2C61" w:rsidP="00917EF4">
      <w:pPr>
        <w:bidi/>
        <w:jc w:val="center"/>
        <w:rPr>
          <w:rFonts w:asciiTheme="minorBidi" w:hAnsiTheme="minorBidi"/>
          <w:sz w:val="24"/>
          <w:szCs w:val="24"/>
          <w:rtl/>
        </w:rPr>
      </w:pPr>
      <w:r w:rsidRPr="00BC2C61">
        <w:rPr>
          <w:rFonts w:asciiTheme="minorBidi" w:hAnsiTheme="minorBidi"/>
          <w:noProof/>
        </w:rPr>
        <w:drawing>
          <wp:inline distT="0" distB="0" distL="0" distR="0">
            <wp:extent cx="4129405" cy="2352675"/>
            <wp:effectExtent l="19050" t="0" r="23495" b="0"/>
            <wp:docPr id="249"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BC2C61" w:rsidRPr="00917EF4" w:rsidRDefault="00BC2C61" w:rsidP="00917EF4">
      <w:pPr>
        <w:bidi/>
        <w:jc w:val="center"/>
        <w:rPr>
          <w:rFonts w:asciiTheme="minorBidi" w:hAnsiTheme="minorBidi"/>
          <w:sz w:val="24"/>
          <w:szCs w:val="24"/>
          <w:rtl/>
        </w:rPr>
      </w:pPr>
      <w:r w:rsidRPr="00917EF4">
        <w:rPr>
          <w:rFonts w:asciiTheme="minorBidi" w:hAnsiTheme="minorBidi"/>
          <w:sz w:val="24"/>
          <w:szCs w:val="24"/>
          <w:rtl/>
        </w:rPr>
        <w:t>الشكل</w:t>
      </w:r>
      <w:r w:rsidRPr="00917EF4">
        <w:rPr>
          <w:rFonts w:asciiTheme="minorBidi" w:hAnsiTheme="minorBidi" w:hint="cs"/>
          <w:sz w:val="24"/>
          <w:szCs w:val="24"/>
          <w:rtl/>
        </w:rPr>
        <w:t>(16)</w:t>
      </w:r>
      <w:r w:rsidR="00917EF4" w:rsidRPr="00917EF4">
        <w:rPr>
          <w:rFonts w:asciiTheme="minorBidi" w:hAnsiTheme="minorBidi" w:hint="cs"/>
          <w:sz w:val="24"/>
          <w:szCs w:val="24"/>
          <w:rtl/>
        </w:rPr>
        <w:t xml:space="preserve"> ارتباط عمر الإصابة بنتيجة </w:t>
      </w:r>
      <w:proofErr w:type="spellStart"/>
      <w:r w:rsidR="00917EF4" w:rsidRPr="00917EF4">
        <w:rPr>
          <w:rFonts w:asciiTheme="minorBidi" w:hAnsiTheme="minorBidi" w:hint="cs"/>
          <w:sz w:val="24"/>
          <w:szCs w:val="24"/>
          <w:rtl/>
        </w:rPr>
        <w:t>كونستانت</w:t>
      </w:r>
      <w:proofErr w:type="spellEnd"/>
      <w:r w:rsidR="00917EF4" w:rsidRPr="00917EF4">
        <w:rPr>
          <w:rFonts w:asciiTheme="minorBidi" w:hAnsiTheme="minorBidi" w:hint="cs"/>
          <w:sz w:val="24"/>
          <w:szCs w:val="24"/>
          <w:rtl/>
        </w:rPr>
        <w:t xml:space="preserve"> في الأسبوع 2</w:t>
      </w:r>
    </w:p>
    <w:p w:rsidR="00917EF4" w:rsidRDefault="00BC2C61" w:rsidP="00917EF4">
      <w:pPr>
        <w:bidi/>
        <w:jc w:val="center"/>
        <w:rPr>
          <w:rFonts w:asciiTheme="minorBidi" w:hAnsiTheme="minorBidi"/>
          <w:sz w:val="24"/>
          <w:szCs w:val="24"/>
          <w:rtl/>
        </w:rPr>
      </w:pPr>
      <w:r w:rsidRPr="00BC2C61">
        <w:rPr>
          <w:rFonts w:asciiTheme="minorBidi" w:hAnsiTheme="minorBidi"/>
          <w:noProof/>
          <w:rtl/>
        </w:rPr>
        <w:lastRenderedPageBreak/>
        <w:drawing>
          <wp:inline distT="0" distB="0" distL="0" distR="0">
            <wp:extent cx="4052570" cy="2162175"/>
            <wp:effectExtent l="19050" t="0" r="24130" b="0"/>
            <wp:docPr id="250"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917EF4" w:rsidRPr="00917EF4" w:rsidRDefault="00917EF4" w:rsidP="00917EF4">
      <w:pPr>
        <w:bidi/>
        <w:jc w:val="center"/>
        <w:rPr>
          <w:rFonts w:asciiTheme="minorBidi" w:hAnsiTheme="minorBidi"/>
          <w:sz w:val="24"/>
          <w:szCs w:val="24"/>
          <w:rtl/>
        </w:rPr>
      </w:pPr>
      <w:r>
        <w:rPr>
          <w:rFonts w:asciiTheme="minorBidi" w:hAnsiTheme="minorBidi" w:hint="cs"/>
          <w:sz w:val="24"/>
          <w:szCs w:val="24"/>
          <w:rtl/>
        </w:rPr>
        <w:t>ال</w:t>
      </w:r>
      <w:r w:rsidR="00BC2C61" w:rsidRPr="00BC2C61">
        <w:rPr>
          <w:rFonts w:asciiTheme="minorBidi" w:hAnsiTheme="minorBidi"/>
          <w:sz w:val="24"/>
          <w:szCs w:val="24"/>
          <w:rtl/>
        </w:rPr>
        <w:t>شكل</w:t>
      </w:r>
      <w:r w:rsidR="00BC2C61" w:rsidRPr="00BC2C61">
        <w:rPr>
          <w:rFonts w:asciiTheme="minorBidi" w:hAnsiTheme="minorBidi" w:hint="cs"/>
          <w:sz w:val="24"/>
          <w:szCs w:val="24"/>
          <w:rtl/>
        </w:rPr>
        <w:t>(17)</w:t>
      </w:r>
      <w:r>
        <w:rPr>
          <w:rFonts w:asciiTheme="minorBidi" w:hAnsiTheme="minorBidi" w:hint="cs"/>
          <w:sz w:val="24"/>
          <w:szCs w:val="24"/>
          <w:rtl/>
        </w:rPr>
        <w:t xml:space="preserve"> </w:t>
      </w:r>
      <w:r w:rsidRPr="00917EF4">
        <w:rPr>
          <w:rFonts w:asciiTheme="minorBidi" w:hAnsiTheme="minorBidi" w:hint="cs"/>
          <w:sz w:val="24"/>
          <w:szCs w:val="24"/>
          <w:rtl/>
        </w:rPr>
        <w:t xml:space="preserve">ارتباط عمر الإصابة بنتيجة </w:t>
      </w:r>
      <w:proofErr w:type="spellStart"/>
      <w:r w:rsidRPr="00917EF4">
        <w:rPr>
          <w:rFonts w:asciiTheme="minorBidi" w:hAnsiTheme="minorBidi" w:hint="cs"/>
          <w:sz w:val="24"/>
          <w:szCs w:val="24"/>
          <w:rtl/>
        </w:rPr>
        <w:t>كونستانت</w:t>
      </w:r>
      <w:proofErr w:type="spellEnd"/>
      <w:r w:rsidRPr="00917EF4">
        <w:rPr>
          <w:rFonts w:asciiTheme="minorBidi" w:hAnsiTheme="minorBidi" w:hint="cs"/>
          <w:sz w:val="24"/>
          <w:szCs w:val="24"/>
          <w:rtl/>
        </w:rPr>
        <w:t xml:space="preserve"> في الأسبوع </w:t>
      </w:r>
      <w:r>
        <w:rPr>
          <w:rFonts w:asciiTheme="minorBidi" w:hAnsiTheme="minorBidi" w:hint="cs"/>
          <w:sz w:val="24"/>
          <w:szCs w:val="24"/>
          <w:rtl/>
        </w:rPr>
        <w:t>4</w:t>
      </w:r>
    </w:p>
    <w:p w:rsidR="00BC2C61" w:rsidRPr="00E71EB5" w:rsidRDefault="00BC2C61" w:rsidP="00917EF4">
      <w:pPr>
        <w:bidi/>
        <w:jc w:val="center"/>
        <w:rPr>
          <w:rFonts w:asciiTheme="minorBidi" w:hAnsiTheme="minorBidi"/>
          <w:sz w:val="24"/>
          <w:szCs w:val="24"/>
          <w:rtl/>
        </w:rPr>
      </w:pPr>
    </w:p>
    <w:p w:rsidR="00337BE5" w:rsidRDefault="00BC2C61" w:rsidP="00337BE5">
      <w:pPr>
        <w:bidi/>
        <w:jc w:val="center"/>
        <w:rPr>
          <w:rFonts w:asciiTheme="minorBidi" w:hAnsiTheme="minorBidi"/>
          <w:rtl/>
        </w:rPr>
      </w:pPr>
      <w:r w:rsidRPr="00BC2C61">
        <w:rPr>
          <w:rFonts w:asciiTheme="minorBidi" w:hAnsiTheme="minorBidi"/>
          <w:noProof/>
          <w:rtl/>
        </w:rPr>
        <w:drawing>
          <wp:inline distT="0" distB="0" distL="0" distR="0">
            <wp:extent cx="3995775" cy="2115879"/>
            <wp:effectExtent l="19050" t="0" r="23775" b="0"/>
            <wp:docPr id="251"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337BE5" w:rsidRPr="00917EF4" w:rsidRDefault="00337BE5" w:rsidP="00337BE5">
      <w:pPr>
        <w:bidi/>
        <w:jc w:val="center"/>
        <w:rPr>
          <w:rFonts w:asciiTheme="minorBidi" w:hAnsiTheme="minorBidi"/>
          <w:sz w:val="24"/>
          <w:szCs w:val="24"/>
          <w:rtl/>
        </w:rPr>
      </w:pPr>
      <w:r>
        <w:rPr>
          <w:rFonts w:asciiTheme="minorBidi" w:hAnsiTheme="minorBidi" w:hint="cs"/>
          <w:rtl/>
        </w:rPr>
        <w:t xml:space="preserve"> </w:t>
      </w:r>
      <w:r w:rsidR="00BC2C61" w:rsidRPr="00BC2C61">
        <w:rPr>
          <w:rFonts w:asciiTheme="minorBidi" w:hAnsiTheme="minorBidi"/>
          <w:rtl/>
        </w:rPr>
        <w:t>ا</w:t>
      </w:r>
      <w:r w:rsidR="00BC2C61" w:rsidRPr="00BC2C61">
        <w:rPr>
          <w:rFonts w:asciiTheme="minorBidi" w:hAnsiTheme="minorBidi"/>
          <w:sz w:val="24"/>
          <w:szCs w:val="24"/>
          <w:rtl/>
        </w:rPr>
        <w:t>لشكل</w:t>
      </w:r>
      <w:r>
        <w:rPr>
          <w:rFonts w:asciiTheme="minorBidi" w:hAnsiTheme="minorBidi" w:hint="cs"/>
          <w:sz w:val="24"/>
          <w:szCs w:val="24"/>
          <w:rtl/>
        </w:rPr>
        <w:t xml:space="preserve"> </w:t>
      </w:r>
      <w:r w:rsidR="00BC2C61" w:rsidRPr="00BC2C61">
        <w:rPr>
          <w:rFonts w:asciiTheme="minorBidi" w:hAnsiTheme="minorBidi" w:hint="cs"/>
          <w:sz w:val="24"/>
          <w:szCs w:val="24"/>
          <w:rtl/>
        </w:rPr>
        <w:t>(18</w:t>
      </w:r>
      <w:r w:rsidR="00BC2C61" w:rsidRPr="00BC2C61">
        <w:rPr>
          <w:rFonts w:asciiTheme="minorBidi" w:hAnsiTheme="minorBidi"/>
          <w:sz w:val="24"/>
          <w:szCs w:val="24"/>
          <w:rtl/>
        </w:rPr>
        <w:t>)</w:t>
      </w:r>
      <w:r>
        <w:rPr>
          <w:rFonts w:asciiTheme="minorBidi" w:hAnsiTheme="minorBidi" w:hint="cs"/>
          <w:rtl/>
        </w:rPr>
        <w:t xml:space="preserve"> </w:t>
      </w:r>
      <w:r w:rsidRPr="00917EF4">
        <w:rPr>
          <w:rFonts w:asciiTheme="minorBidi" w:hAnsiTheme="minorBidi" w:hint="cs"/>
          <w:sz w:val="24"/>
          <w:szCs w:val="24"/>
          <w:rtl/>
        </w:rPr>
        <w:t xml:space="preserve">ارتباط عمر الإصابة بنتيجة </w:t>
      </w:r>
      <w:proofErr w:type="spellStart"/>
      <w:r w:rsidRPr="00917EF4">
        <w:rPr>
          <w:rFonts w:asciiTheme="minorBidi" w:hAnsiTheme="minorBidi" w:hint="cs"/>
          <w:sz w:val="24"/>
          <w:szCs w:val="24"/>
          <w:rtl/>
        </w:rPr>
        <w:t>كونستانت</w:t>
      </w:r>
      <w:proofErr w:type="spellEnd"/>
      <w:r w:rsidRPr="00917EF4">
        <w:rPr>
          <w:rFonts w:asciiTheme="minorBidi" w:hAnsiTheme="minorBidi" w:hint="cs"/>
          <w:sz w:val="24"/>
          <w:szCs w:val="24"/>
          <w:rtl/>
        </w:rPr>
        <w:t xml:space="preserve"> في الأسبوع </w:t>
      </w:r>
      <w:r>
        <w:rPr>
          <w:rFonts w:asciiTheme="minorBidi" w:hAnsiTheme="minorBidi" w:hint="cs"/>
          <w:sz w:val="24"/>
          <w:szCs w:val="24"/>
          <w:rtl/>
        </w:rPr>
        <w:t>12</w:t>
      </w:r>
    </w:p>
    <w:p w:rsidR="00BC2C61" w:rsidRPr="00BC2C61" w:rsidRDefault="00BC2C61" w:rsidP="00337BE5">
      <w:pPr>
        <w:bidi/>
        <w:rPr>
          <w:rFonts w:asciiTheme="minorBidi" w:hAnsiTheme="minorBidi"/>
          <w:rtl/>
        </w:rPr>
      </w:pPr>
    </w:p>
    <w:p w:rsidR="00BC2C61" w:rsidRPr="00BC2C61" w:rsidRDefault="00BC2C61" w:rsidP="00BC2C61">
      <w:pPr>
        <w:bidi/>
        <w:rPr>
          <w:rFonts w:asciiTheme="minorBidi" w:hAnsiTheme="minorBidi"/>
        </w:rPr>
      </w:pPr>
    </w:p>
    <w:p w:rsidR="00BC2C61" w:rsidRPr="00BC2C61" w:rsidRDefault="00BC2C61" w:rsidP="00E71EB5">
      <w:pPr>
        <w:bidi/>
        <w:rPr>
          <w:rFonts w:asciiTheme="minorBidi" w:hAnsiTheme="minorBidi"/>
          <w:rtl/>
        </w:rPr>
      </w:pPr>
      <w:bookmarkStart w:id="70" w:name="OLE_LINK128"/>
      <w:bookmarkStart w:id="71" w:name="OLE_LINK129"/>
      <w:r w:rsidRPr="00BC2C61">
        <w:rPr>
          <w:rFonts w:asciiTheme="minorBidi" w:hAnsiTheme="minorBidi"/>
          <w:rtl/>
        </w:rPr>
        <w:t>نلاحظ من الجدول</w:t>
      </w:r>
      <w:r w:rsidR="00C13CB8">
        <w:rPr>
          <w:rFonts w:asciiTheme="minorBidi" w:hAnsiTheme="minorBidi" w:hint="cs"/>
          <w:rtl/>
        </w:rPr>
        <w:t xml:space="preserve"> </w:t>
      </w:r>
      <w:r w:rsidRPr="00BC2C61">
        <w:rPr>
          <w:rFonts w:asciiTheme="minorBidi" w:hAnsiTheme="minorBidi" w:hint="cs"/>
          <w:rtl/>
        </w:rPr>
        <w:t>(</w:t>
      </w:r>
      <w:r w:rsidR="00E71EB5">
        <w:rPr>
          <w:rFonts w:asciiTheme="minorBidi" w:hAnsiTheme="minorBidi" w:hint="cs"/>
          <w:rtl/>
        </w:rPr>
        <w:t>14</w:t>
      </w:r>
      <w:r w:rsidRPr="00BC2C61">
        <w:rPr>
          <w:rFonts w:asciiTheme="minorBidi" w:hAnsiTheme="minorBidi" w:hint="cs"/>
          <w:rtl/>
        </w:rPr>
        <w:t>)</w:t>
      </w:r>
      <w:r w:rsidRPr="00BC2C61">
        <w:rPr>
          <w:rFonts w:asciiTheme="minorBidi" w:hAnsiTheme="minorBidi"/>
          <w:rtl/>
        </w:rPr>
        <w:t xml:space="preserve"> والشك</w:t>
      </w:r>
      <w:r w:rsidRPr="00BC2C61">
        <w:rPr>
          <w:rFonts w:asciiTheme="minorBidi" w:hAnsiTheme="minorBidi" w:hint="cs"/>
          <w:rtl/>
        </w:rPr>
        <w:t>ل</w:t>
      </w:r>
      <w:r w:rsidR="00C13CB8">
        <w:rPr>
          <w:rFonts w:asciiTheme="minorBidi" w:hAnsiTheme="minorBidi" w:hint="cs"/>
          <w:rtl/>
        </w:rPr>
        <w:t xml:space="preserve"> </w:t>
      </w:r>
      <w:r w:rsidRPr="00BC2C61">
        <w:rPr>
          <w:rFonts w:asciiTheme="minorBidi" w:hAnsiTheme="minorBidi" w:hint="cs"/>
          <w:rtl/>
        </w:rPr>
        <w:t xml:space="preserve">(16-18) </w:t>
      </w:r>
      <w:bookmarkEnd w:id="70"/>
      <w:bookmarkEnd w:id="71"/>
      <w:r w:rsidRPr="00BC2C61">
        <w:rPr>
          <w:rFonts w:asciiTheme="minorBidi" w:hAnsiTheme="minorBidi" w:hint="cs"/>
          <w:rtl/>
        </w:rPr>
        <w:t>أنه</w:t>
      </w:r>
      <w:r w:rsidRPr="00BC2C61">
        <w:rPr>
          <w:rFonts w:asciiTheme="minorBidi" w:hAnsiTheme="minorBidi"/>
          <w:rtl/>
        </w:rPr>
        <w:t xml:space="preserve"> يوجد ارتباط عكسي بين عمر </w:t>
      </w:r>
      <w:r w:rsidRPr="00BC2C61">
        <w:rPr>
          <w:rFonts w:asciiTheme="minorBidi" w:hAnsiTheme="minorBidi" w:hint="cs"/>
          <w:rtl/>
        </w:rPr>
        <w:t>الإصابة</w:t>
      </w:r>
      <w:r w:rsidRPr="00BC2C61">
        <w:rPr>
          <w:rFonts w:asciiTheme="minorBidi" w:hAnsiTheme="minorBidi"/>
          <w:rtl/>
        </w:rPr>
        <w:t xml:space="preserve"> واختبار </w:t>
      </w:r>
      <w:proofErr w:type="spellStart"/>
      <w:r w:rsidRPr="00BC2C61">
        <w:rPr>
          <w:rFonts w:asciiTheme="minorBidi" w:hAnsiTheme="minorBidi"/>
          <w:rtl/>
        </w:rPr>
        <w:t>كونستانت</w:t>
      </w:r>
      <w:proofErr w:type="spellEnd"/>
      <w:r w:rsidRPr="00BC2C61">
        <w:rPr>
          <w:rFonts w:asciiTheme="minorBidi" w:hAnsiTheme="minorBidi"/>
          <w:rtl/>
        </w:rPr>
        <w:t xml:space="preserve"> ضمن كافة الفترات الزمنية فكلما زاد عمر </w:t>
      </w:r>
      <w:r w:rsidRPr="00BC2C61">
        <w:rPr>
          <w:rFonts w:asciiTheme="minorBidi" w:hAnsiTheme="minorBidi" w:hint="cs"/>
          <w:rtl/>
        </w:rPr>
        <w:t>الإصابة</w:t>
      </w:r>
      <w:r w:rsidRPr="00BC2C61">
        <w:rPr>
          <w:rFonts w:asciiTheme="minorBidi" w:hAnsiTheme="minorBidi"/>
          <w:rtl/>
        </w:rPr>
        <w:t xml:space="preserve"> كانت نتيجة الاختبار أسوأ.</w:t>
      </w:r>
    </w:p>
    <w:p w:rsidR="00BC2C61" w:rsidRPr="00BC2C61" w:rsidRDefault="00BC2C61" w:rsidP="00BC2C61">
      <w:pPr>
        <w:bidi/>
        <w:rPr>
          <w:rFonts w:asciiTheme="minorBidi" w:hAnsiTheme="minorBidi"/>
          <w:rtl/>
        </w:rPr>
      </w:pPr>
    </w:p>
    <w:p w:rsidR="00BC2C61" w:rsidRPr="00BC2C61" w:rsidRDefault="00BC2C61" w:rsidP="002C5344">
      <w:pPr>
        <w:numPr>
          <w:ilvl w:val="2"/>
          <w:numId w:val="61"/>
        </w:numPr>
        <w:tabs>
          <w:tab w:val="right" w:pos="1170"/>
        </w:tabs>
        <w:bidi/>
        <w:spacing w:after="0" w:line="240" w:lineRule="auto"/>
        <w:contextualSpacing/>
        <w:rPr>
          <w:rFonts w:asciiTheme="minorBidi" w:eastAsiaTheme="minorHAnsi" w:hAnsiTheme="minorBidi"/>
          <w:sz w:val="32"/>
          <w:szCs w:val="32"/>
          <w:u w:val="single"/>
        </w:rPr>
      </w:pPr>
      <w:bookmarkStart w:id="72" w:name="OLE_LINK130"/>
      <w:bookmarkStart w:id="73" w:name="OLE_LINK131"/>
      <w:r w:rsidRPr="00BC2C61">
        <w:rPr>
          <w:rFonts w:asciiTheme="minorBidi" w:eastAsiaTheme="minorHAnsi" w:hAnsiTheme="minorBidi"/>
          <w:sz w:val="32"/>
          <w:szCs w:val="32"/>
          <w:u w:val="single"/>
          <w:rtl/>
        </w:rPr>
        <w:lastRenderedPageBreak/>
        <w:t>ارتباط نتائج اختبار</w:t>
      </w:r>
      <w:r w:rsidRPr="00BC2C61">
        <w:rPr>
          <w:rFonts w:asciiTheme="minorBidi" w:eastAsiaTheme="minorHAnsi" w:hAnsiTheme="minorBidi"/>
          <w:sz w:val="32"/>
          <w:szCs w:val="32"/>
          <w:u w:val="single"/>
        </w:rPr>
        <w:t>VPS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مع عمر</w:t>
      </w:r>
      <w:r w:rsidRPr="00BC2C61">
        <w:rPr>
          <w:rFonts w:asciiTheme="minorBidi" w:eastAsiaTheme="minorHAnsi" w:hAnsiTheme="minorBidi" w:hint="cs"/>
          <w:sz w:val="32"/>
          <w:szCs w:val="32"/>
          <w:u w:val="single"/>
          <w:rtl/>
        </w:rPr>
        <w:t xml:space="preserve"> الإصابة</w:t>
      </w:r>
      <w:r w:rsidRPr="00BC2C61">
        <w:rPr>
          <w:rFonts w:asciiTheme="minorBidi" w:eastAsiaTheme="minorHAnsi" w:hAnsiTheme="minorBidi"/>
          <w:sz w:val="32"/>
          <w:szCs w:val="32"/>
          <w:u w:val="single"/>
          <w:rtl/>
        </w:rPr>
        <w:t xml:space="preserve"> ضمن مراحل زمنية مختلفة</w:t>
      </w:r>
    </w:p>
    <w:bookmarkEnd w:id="72"/>
    <w:bookmarkEnd w:id="73"/>
    <w:p w:rsidR="00BC2C61" w:rsidRPr="00BC2C61" w:rsidRDefault="00BC2C61" w:rsidP="00BC2C61">
      <w:pPr>
        <w:bidi/>
        <w:rPr>
          <w:rFonts w:asciiTheme="minorBidi" w:hAnsiTheme="minorBidi"/>
          <w:rtl/>
        </w:rPr>
      </w:pPr>
    </w:p>
    <w:tbl>
      <w:tblPr>
        <w:tblStyle w:val="a8"/>
        <w:bidiVisual/>
        <w:tblW w:w="7881" w:type="dxa"/>
        <w:tblLook w:val="04A0" w:firstRow="1" w:lastRow="0" w:firstColumn="1" w:lastColumn="0" w:noHBand="0" w:noVBand="1"/>
      </w:tblPr>
      <w:tblGrid>
        <w:gridCol w:w="623"/>
        <w:gridCol w:w="1745"/>
        <w:gridCol w:w="1762"/>
        <w:gridCol w:w="1762"/>
        <w:gridCol w:w="1989"/>
      </w:tblGrid>
      <w:tr w:rsidR="00BC2C61" w:rsidRPr="00BC2C61" w:rsidTr="006B1D91">
        <w:trPr>
          <w:trHeight w:val="387"/>
        </w:trPr>
        <w:tc>
          <w:tcPr>
            <w:tcW w:w="0" w:type="auto"/>
          </w:tcPr>
          <w:p w:rsidR="00BC2C61" w:rsidRPr="00BC2C61" w:rsidRDefault="00BC2C61" w:rsidP="00BC2C61">
            <w:pPr>
              <w:bidi/>
              <w:spacing w:after="200"/>
              <w:jc w:val="center"/>
              <w:rPr>
                <w:rFonts w:asciiTheme="minorBidi" w:hAnsiTheme="minorBidi"/>
                <w:rtl/>
              </w:rPr>
            </w:pP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tl/>
              </w:rPr>
              <w:t>قبل العلاج</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4</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12</w:t>
            </w:r>
          </w:p>
        </w:tc>
      </w:tr>
      <w:tr w:rsidR="00BC2C61" w:rsidRPr="00BC2C61" w:rsidTr="006B1D91">
        <w:trPr>
          <w:trHeight w:val="485"/>
        </w:trPr>
        <w:tc>
          <w:tcPr>
            <w:tcW w:w="0" w:type="auto"/>
          </w:tcPr>
          <w:p w:rsidR="00BC2C61" w:rsidRPr="00BC2C61" w:rsidRDefault="00BC2C61" w:rsidP="00BC2C61">
            <w:pPr>
              <w:bidi/>
              <w:spacing w:after="200"/>
              <w:jc w:val="center"/>
              <w:rPr>
                <w:rFonts w:asciiTheme="minorBidi" w:hAnsiTheme="minorBidi"/>
              </w:rPr>
            </w:pPr>
            <w:r w:rsidRPr="00BC2C61">
              <w:rPr>
                <w:rFonts w:asciiTheme="minorBidi" w:hAnsiTheme="minorBidi"/>
              </w:rPr>
              <w:t>A</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0.63</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0.48</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0.64</w:t>
            </w:r>
          </w:p>
        </w:tc>
      </w:tr>
      <w:tr w:rsidR="00BC2C61" w:rsidRPr="00BC2C61" w:rsidTr="006B1D91">
        <w:trPr>
          <w:trHeight w:val="575"/>
        </w:trPr>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B</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0.48</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-0.75</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0.69</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0.52</w:t>
            </w:r>
          </w:p>
        </w:tc>
      </w:tr>
    </w:tbl>
    <w:p w:rsidR="00BC2C61" w:rsidRPr="00BC2C61" w:rsidRDefault="00BC2C61" w:rsidP="00337BE5">
      <w:pPr>
        <w:bidi/>
        <w:jc w:val="center"/>
        <w:rPr>
          <w:rFonts w:asciiTheme="minorBidi" w:hAnsiTheme="minorBidi"/>
          <w:sz w:val="24"/>
          <w:szCs w:val="24"/>
          <w:rtl/>
        </w:rPr>
      </w:pPr>
      <w:r w:rsidRPr="00BC2C61">
        <w:rPr>
          <w:rFonts w:asciiTheme="minorBidi" w:hAnsiTheme="minorBidi"/>
          <w:sz w:val="24"/>
          <w:szCs w:val="24"/>
          <w:rtl/>
        </w:rPr>
        <w:t>جدول</w:t>
      </w:r>
      <w:r w:rsidRPr="00BC2C61">
        <w:rPr>
          <w:rFonts w:asciiTheme="minorBidi" w:hAnsiTheme="minorBidi" w:hint="cs"/>
          <w:sz w:val="24"/>
          <w:szCs w:val="24"/>
          <w:rtl/>
        </w:rPr>
        <w:t>(</w:t>
      </w:r>
      <w:r w:rsidR="00D93161">
        <w:rPr>
          <w:rFonts w:asciiTheme="minorBidi" w:hAnsiTheme="minorBidi" w:hint="cs"/>
          <w:sz w:val="24"/>
          <w:szCs w:val="24"/>
          <w:rtl/>
        </w:rPr>
        <w:t>15</w:t>
      </w:r>
      <w:r w:rsidRPr="00BC2C61">
        <w:rPr>
          <w:rFonts w:asciiTheme="minorBidi" w:hAnsiTheme="minorBidi" w:hint="cs"/>
          <w:sz w:val="24"/>
          <w:szCs w:val="24"/>
          <w:rtl/>
        </w:rPr>
        <w:t xml:space="preserve">) </w:t>
      </w:r>
      <w:r w:rsidRPr="00BC2C61">
        <w:rPr>
          <w:rFonts w:asciiTheme="minorBidi" w:hAnsiTheme="minorBidi"/>
          <w:sz w:val="24"/>
          <w:szCs w:val="24"/>
          <w:rtl/>
        </w:rPr>
        <w:t>ارتباط نتائج اختبار</w:t>
      </w:r>
      <w:r w:rsidRPr="00BC2C61">
        <w:rPr>
          <w:rFonts w:asciiTheme="minorBidi" w:hAnsiTheme="minorBidi"/>
          <w:sz w:val="24"/>
          <w:szCs w:val="24"/>
        </w:rPr>
        <w:t>VPS</w:t>
      </w:r>
      <w:r w:rsidRPr="00BC2C61">
        <w:rPr>
          <w:rFonts w:asciiTheme="minorBidi" w:hAnsiTheme="minorBidi" w:hint="cs"/>
          <w:sz w:val="24"/>
          <w:szCs w:val="24"/>
          <w:rtl/>
        </w:rPr>
        <w:t xml:space="preserve"> </w:t>
      </w:r>
      <w:r w:rsidRPr="00BC2C61">
        <w:rPr>
          <w:rFonts w:asciiTheme="minorBidi" w:hAnsiTheme="minorBidi"/>
          <w:sz w:val="24"/>
          <w:szCs w:val="24"/>
          <w:rtl/>
        </w:rPr>
        <w:t>مع عمر</w:t>
      </w:r>
      <w:r w:rsidRPr="00BC2C61">
        <w:rPr>
          <w:rFonts w:asciiTheme="minorBidi" w:hAnsiTheme="minorBidi" w:hint="cs"/>
          <w:sz w:val="24"/>
          <w:szCs w:val="24"/>
          <w:rtl/>
        </w:rPr>
        <w:t xml:space="preserve"> الإصابة</w:t>
      </w:r>
    </w:p>
    <w:p w:rsidR="00337BE5" w:rsidRDefault="00BC2C61" w:rsidP="00337BE5">
      <w:pPr>
        <w:bidi/>
        <w:jc w:val="center"/>
        <w:rPr>
          <w:rFonts w:asciiTheme="minorBidi" w:hAnsiTheme="minorBidi"/>
          <w:sz w:val="24"/>
          <w:szCs w:val="24"/>
          <w:rtl/>
        </w:rPr>
      </w:pPr>
      <w:r w:rsidRPr="00BC2C61">
        <w:rPr>
          <w:rFonts w:asciiTheme="minorBidi" w:hAnsiTheme="minorBidi"/>
          <w:noProof/>
          <w:rtl/>
        </w:rPr>
        <w:drawing>
          <wp:inline distT="0" distB="0" distL="0" distR="0">
            <wp:extent cx="4006082" cy="1967023"/>
            <wp:effectExtent l="19050" t="0" r="13468" b="0"/>
            <wp:docPr id="252"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337BE5" w:rsidRPr="00BC2C61" w:rsidRDefault="00BC2C61" w:rsidP="00337BE5">
      <w:pPr>
        <w:bidi/>
        <w:jc w:val="center"/>
        <w:rPr>
          <w:rFonts w:asciiTheme="minorBidi" w:hAnsiTheme="minorBidi"/>
          <w:sz w:val="24"/>
          <w:szCs w:val="24"/>
          <w:rtl/>
        </w:rPr>
      </w:pPr>
      <w:r w:rsidRPr="00BC2C61">
        <w:rPr>
          <w:rFonts w:asciiTheme="minorBidi" w:hAnsiTheme="minorBidi"/>
          <w:sz w:val="24"/>
          <w:szCs w:val="24"/>
          <w:rtl/>
        </w:rPr>
        <w:t xml:space="preserve">الشكل </w:t>
      </w:r>
      <w:r w:rsidRPr="00BC2C61">
        <w:rPr>
          <w:rFonts w:asciiTheme="minorBidi" w:hAnsiTheme="minorBidi" w:hint="cs"/>
          <w:sz w:val="24"/>
          <w:szCs w:val="24"/>
          <w:rtl/>
        </w:rPr>
        <w:t>(19)</w:t>
      </w:r>
      <w:r w:rsidR="00337BE5">
        <w:rPr>
          <w:rFonts w:asciiTheme="minorBidi" w:hAnsiTheme="minorBidi" w:hint="cs"/>
          <w:rtl/>
        </w:rPr>
        <w:t xml:space="preserve"> </w:t>
      </w:r>
      <w:r w:rsidR="00337BE5" w:rsidRPr="00BC2C61">
        <w:rPr>
          <w:rFonts w:asciiTheme="minorBidi" w:hAnsiTheme="minorBidi"/>
          <w:sz w:val="24"/>
          <w:szCs w:val="24"/>
          <w:rtl/>
        </w:rPr>
        <w:t xml:space="preserve">ارتباط </w:t>
      </w:r>
      <w:r w:rsidR="00337BE5">
        <w:rPr>
          <w:rFonts w:asciiTheme="minorBidi" w:hAnsiTheme="minorBidi" w:hint="cs"/>
          <w:sz w:val="24"/>
          <w:szCs w:val="24"/>
          <w:rtl/>
        </w:rPr>
        <w:t>عمر الإصابة بنتيجة اختبار شدة الألم في الأسبوع 2</w:t>
      </w:r>
    </w:p>
    <w:p w:rsidR="00BC2C61" w:rsidRPr="00BC2C61" w:rsidRDefault="00BC2C61" w:rsidP="00337BE5">
      <w:pPr>
        <w:bidi/>
        <w:jc w:val="center"/>
        <w:rPr>
          <w:rFonts w:asciiTheme="minorBidi" w:hAnsiTheme="minorBidi"/>
          <w:rtl/>
        </w:rPr>
      </w:pPr>
    </w:p>
    <w:p w:rsidR="00337BE5" w:rsidRDefault="00BC2C61" w:rsidP="00337BE5">
      <w:pPr>
        <w:bidi/>
        <w:jc w:val="center"/>
        <w:rPr>
          <w:rFonts w:asciiTheme="minorBidi" w:hAnsiTheme="minorBidi"/>
          <w:sz w:val="24"/>
          <w:szCs w:val="24"/>
          <w:rtl/>
        </w:rPr>
      </w:pPr>
      <w:r w:rsidRPr="00BC2C61">
        <w:rPr>
          <w:rFonts w:asciiTheme="minorBidi" w:hAnsiTheme="minorBidi"/>
          <w:noProof/>
          <w:rtl/>
        </w:rPr>
        <w:drawing>
          <wp:inline distT="0" distB="0" distL="0" distR="0">
            <wp:extent cx="3931344" cy="1903228"/>
            <wp:effectExtent l="19050" t="0" r="12006" b="1772"/>
            <wp:docPr id="253"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337BE5" w:rsidRPr="00BC2C61" w:rsidRDefault="00BC2C61" w:rsidP="00337BE5">
      <w:pPr>
        <w:bidi/>
        <w:jc w:val="center"/>
        <w:rPr>
          <w:rFonts w:asciiTheme="minorBidi" w:hAnsiTheme="minorBidi"/>
          <w:sz w:val="24"/>
          <w:szCs w:val="24"/>
          <w:rtl/>
        </w:rPr>
      </w:pPr>
      <w:r w:rsidRPr="00BC2C61">
        <w:rPr>
          <w:rFonts w:asciiTheme="minorBidi" w:hAnsiTheme="minorBidi"/>
          <w:sz w:val="24"/>
          <w:szCs w:val="24"/>
          <w:rtl/>
        </w:rPr>
        <w:t>الشكل</w:t>
      </w:r>
      <w:r w:rsidRPr="00BC2C61">
        <w:rPr>
          <w:rFonts w:asciiTheme="minorBidi" w:hAnsiTheme="minorBidi" w:hint="cs"/>
          <w:sz w:val="24"/>
          <w:szCs w:val="24"/>
          <w:rtl/>
        </w:rPr>
        <w:t>(20)</w:t>
      </w:r>
      <w:r w:rsidR="00337BE5">
        <w:rPr>
          <w:rFonts w:asciiTheme="minorBidi" w:hAnsiTheme="minorBidi" w:hint="cs"/>
          <w:sz w:val="24"/>
          <w:szCs w:val="24"/>
          <w:rtl/>
        </w:rPr>
        <w:t xml:space="preserve"> </w:t>
      </w:r>
      <w:r w:rsidR="00337BE5" w:rsidRPr="00BC2C61">
        <w:rPr>
          <w:rFonts w:asciiTheme="minorBidi" w:hAnsiTheme="minorBidi"/>
          <w:sz w:val="24"/>
          <w:szCs w:val="24"/>
          <w:rtl/>
        </w:rPr>
        <w:t xml:space="preserve">ارتباط </w:t>
      </w:r>
      <w:r w:rsidR="00337BE5">
        <w:rPr>
          <w:rFonts w:asciiTheme="minorBidi" w:hAnsiTheme="minorBidi" w:hint="cs"/>
          <w:sz w:val="24"/>
          <w:szCs w:val="24"/>
          <w:rtl/>
        </w:rPr>
        <w:t>عمر الإصابة بنتيجة اختبار شدة الألم في الأسبوع 2</w:t>
      </w:r>
    </w:p>
    <w:p w:rsidR="00BC2C61" w:rsidRPr="00BC2C61" w:rsidRDefault="00BC2C61" w:rsidP="00337BE5">
      <w:pPr>
        <w:bidi/>
        <w:jc w:val="center"/>
        <w:rPr>
          <w:rFonts w:asciiTheme="minorBidi" w:hAnsiTheme="minorBidi"/>
          <w:sz w:val="24"/>
          <w:szCs w:val="24"/>
          <w:rtl/>
        </w:rPr>
      </w:pPr>
    </w:p>
    <w:p w:rsidR="00BC2C61" w:rsidRPr="00BC2C61" w:rsidRDefault="00BC2C61" w:rsidP="00BC2C61">
      <w:pPr>
        <w:bidi/>
        <w:rPr>
          <w:rFonts w:asciiTheme="minorBidi" w:hAnsiTheme="minorBidi"/>
          <w:rtl/>
        </w:rPr>
      </w:pPr>
    </w:p>
    <w:p w:rsidR="00337BE5" w:rsidRDefault="00BC2C61" w:rsidP="00337BE5">
      <w:pPr>
        <w:bidi/>
        <w:jc w:val="center"/>
        <w:rPr>
          <w:rFonts w:asciiTheme="minorBidi" w:hAnsiTheme="minorBidi"/>
          <w:sz w:val="24"/>
          <w:szCs w:val="24"/>
          <w:rtl/>
        </w:rPr>
      </w:pPr>
      <w:r w:rsidRPr="00BC2C61">
        <w:rPr>
          <w:rFonts w:asciiTheme="minorBidi" w:hAnsiTheme="minorBidi"/>
          <w:noProof/>
          <w:rtl/>
        </w:rPr>
        <w:lastRenderedPageBreak/>
        <w:drawing>
          <wp:inline distT="0" distB="0" distL="0" distR="0">
            <wp:extent cx="3929749" cy="1871330"/>
            <wp:effectExtent l="19050" t="0" r="13601" b="0"/>
            <wp:docPr id="254"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BC2C61" w:rsidRPr="00337BE5" w:rsidRDefault="00337BE5" w:rsidP="00337BE5">
      <w:pPr>
        <w:bidi/>
        <w:jc w:val="center"/>
        <w:rPr>
          <w:rFonts w:asciiTheme="minorBidi" w:hAnsiTheme="minorBidi"/>
          <w:sz w:val="24"/>
          <w:szCs w:val="24"/>
          <w:rtl/>
        </w:rPr>
      </w:pPr>
      <w:r>
        <w:rPr>
          <w:rFonts w:asciiTheme="minorBidi" w:hAnsiTheme="minorBidi" w:hint="cs"/>
          <w:sz w:val="24"/>
          <w:szCs w:val="24"/>
          <w:rtl/>
        </w:rPr>
        <w:t xml:space="preserve"> </w:t>
      </w:r>
      <w:r w:rsidR="00BC2C61" w:rsidRPr="00BC2C61">
        <w:rPr>
          <w:rFonts w:asciiTheme="minorBidi" w:hAnsiTheme="minorBidi"/>
          <w:sz w:val="24"/>
          <w:szCs w:val="24"/>
          <w:rtl/>
        </w:rPr>
        <w:t>الشكل</w:t>
      </w:r>
      <w:r w:rsidR="00BC2C61" w:rsidRPr="00BC2C61">
        <w:rPr>
          <w:rFonts w:asciiTheme="minorBidi" w:hAnsiTheme="minorBidi" w:hint="cs"/>
          <w:sz w:val="24"/>
          <w:szCs w:val="24"/>
          <w:rtl/>
        </w:rPr>
        <w:t>(21)</w:t>
      </w:r>
      <w:r>
        <w:rPr>
          <w:rFonts w:asciiTheme="minorBidi" w:hAnsiTheme="minorBidi" w:hint="cs"/>
          <w:rtl/>
        </w:rPr>
        <w:t xml:space="preserve"> </w:t>
      </w:r>
      <w:r w:rsidRPr="00BC2C61">
        <w:rPr>
          <w:rFonts w:asciiTheme="minorBidi" w:hAnsiTheme="minorBidi"/>
          <w:sz w:val="24"/>
          <w:szCs w:val="24"/>
          <w:rtl/>
        </w:rPr>
        <w:t xml:space="preserve">ارتباط </w:t>
      </w:r>
      <w:r>
        <w:rPr>
          <w:rFonts w:asciiTheme="minorBidi" w:hAnsiTheme="minorBidi" w:hint="cs"/>
          <w:sz w:val="24"/>
          <w:szCs w:val="24"/>
          <w:rtl/>
        </w:rPr>
        <w:t>عمر الإصابة بنتيجة اختبار شدة الألم في الأسبوع 2</w:t>
      </w:r>
    </w:p>
    <w:p w:rsidR="00BC2C61" w:rsidRPr="00BC2C61" w:rsidRDefault="00BC2C61" w:rsidP="00BC2C61">
      <w:pPr>
        <w:bidi/>
        <w:rPr>
          <w:rFonts w:asciiTheme="minorBidi" w:hAnsiTheme="minorBidi"/>
          <w:rtl/>
        </w:rPr>
      </w:pPr>
    </w:p>
    <w:p w:rsidR="00BC2C61" w:rsidRDefault="00BC2C61" w:rsidP="00141734">
      <w:pPr>
        <w:bidi/>
        <w:rPr>
          <w:rFonts w:asciiTheme="minorBidi" w:hAnsiTheme="minorBidi"/>
          <w:highlight w:val="yellow"/>
          <w:rtl/>
        </w:rPr>
      </w:pPr>
      <w:r w:rsidRPr="00BC2C61">
        <w:rPr>
          <w:rFonts w:asciiTheme="minorBidi" w:hAnsiTheme="minorBidi"/>
          <w:rtl/>
        </w:rPr>
        <w:t>نجد</w:t>
      </w:r>
      <w:r w:rsidRPr="00BC2C61">
        <w:rPr>
          <w:rFonts w:asciiTheme="minorBidi" w:hAnsiTheme="minorBidi" w:hint="cs"/>
          <w:rtl/>
        </w:rPr>
        <w:t xml:space="preserve"> </w:t>
      </w:r>
      <w:r w:rsidRPr="00BC2C61">
        <w:rPr>
          <w:rFonts w:asciiTheme="minorBidi" w:hAnsiTheme="minorBidi"/>
          <w:rtl/>
        </w:rPr>
        <w:t>من الجدول</w:t>
      </w:r>
      <w:r w:rsidR="00337BE5">
        <w:rPr>
          <w:rFonts w:asciiTheme="minorBidi" w:hAnsiTheme="minorBidi" w:hint="cs"/>
          <w:rtl/>
        </w:rPr>
        <w:t xml:space="preserve"> </w:t>
      </w:r>
      <w:r w:rsidRPr="00BC2C61">
        <w:rPr>
          <w:rFonts w:asciiTheme="minorBidi" w:hAnsiTheme="minorBidi" w:hint="cs"/>
          <w:rtl/>
        </w:rPr>
        <w:t>(</w:t>
      </w:r>
      <w:r w:rsidR="00D93161">
        <w:rPr>
          <w:rFonts w:asciiTheme="minorBidi" w:hAnsiTheme="minorBidi" w:hint="cs"/>
          <w:rtl/>
        </w:rPr>
        <w:t>15</w:t>
      </w:r>
      <w:r w:rsidRPr="00BC2C61">
        <w:rPr>
          <w:rFonts w:asciiTheme="minorBidi" w:hAnsiTheme="minorBidi" w:hint="cs"/>
          <w:rtl/>
        </w:rPr>
        <w:t>)</w:t>
      </w:r>
      <w:r w:rsidRPr="00BC2C61">
        <w:rPr>
          <w:rFonts w:asciiTheme="minorBidi" w:hAnsiTheme="minorBidi"/>
          <w:rtl/>
        </w:rPr>
        <w:t xml:space="preserve"> والشك</w:t>
      </w:r>
      <w:r w:rsidRPr="00BC2C61">
        <w:rPr>
          <w:rFonts w:asciiTheme="minorBidi" w:hAnsiTheme="minorBidi" w:hint="cs"/>
          <w:rtl/>
        </w:rPr>
        <w:t>ل</w:t>
      </w:r>
      <w:r w:rsidR="00337BE5">
        <w:rPr>
          <w:rFonts w:asciiTheme="minorBidi" w:hAnsiTheme="minorBidi" w:hint="cs"/>
          <w:rtl/>
        </w:rPr>
        <w:t xml:space="preserve"> </w:t>
      </w:r>
      <w:r w:rsidRPr="00BC2C61">
        <w:rPr>
          <w:rFonts w:asciiTheme="minorBidi" w:hAnsiTheme="minorBidi" w:hint="cs"/>
          <w:rtl/>
        </w:rPr>
        <w:t xml:space="preserve">(19-21) </w:t>
      </w:r>
      <w:r w:rsidRPr="00BC2C61">
        <w:rPr>
          <w:rFonts w:asciiTheme="minorBidi" w:hAnsiTheme="minorBidi"/>
          <w:rtl/>
        </w:rPr>
        <w:t xml:space="preserve">أنه يوجد ارتباط طردي بين عمر </w:t>
      </w:r>
      <w:r w:rsidRPr="00BC2C61">
        <w:rPr>
          <w:rFonts w:asciiTheme="minorBidi" w:hAnsiTheme="minorBidi" w:hint="cs"/>
          <w:rtl/>
        </w:rPr>
        <w:t>الإصابة</w:t>
      </w:r>
      <w:r w:rsidRPr="00BC2C61">
        <w:rPr>
          <w:rFonts w:asciiTheme="minorBidi" w:hAnsiTheme="minorBidi"/>
          <w:rtl/>
        </w:rPr>
        <w:t xml:space="preserve"> و شدة </w:t>
      </w:r>
      <w:r w:rsidRPr="00BC2C61">
        <w:rPr>
          <w:rFonts w:asciiTheme="minorBidi" w:hAnsiTheme="minorBidi" w:hint="cs"/>
          <w:rtl/>
        </w:rPr>
        <w:t>الألم</w:t>
      </w:r>
      <w:r w:rsidRPr="00BC2C61">
        <w:rPr>
          <w:rFonts w:asciiTheme="minorBidi" w:hAnsiTheme="minorBidi"/>
          <w:rtl/>
        </w:rPr>
        <w:t xml:space="preserve">. فكلما زاد عمر </w:t>
      </w:r>
      <w:r w:rsidRPr="00BC2C61">
        <w:rPr>
          <w:rFonts w:asciiTheme="minorBidi" w:hAnsiTheme="minorBidi" w:hint="cs"/>
          <w:rtl/>
        </w:rPr>
        <w:t>الإصابة</w:t>
      </w:r>
      <w:r w:rsidRPr="00BC2C61">
        <w:rPr>
          <w:rFonts w:asciiTheme="minorBidi" w:hAnsiTheme="minorBidi"/>
          <w:rtl/>
        </w:rPr>
        <w:t xml:space="preserve"> كان الألم أشد. ونلاحظ عند المجموعة  </w:t>
      </w:r>
      <w:r w:rsidRPr="00BC2C61">
        <w:rPr>
          <w:rFonts w:asciiTheme="minorBidi" w:hAnsiTheme="minorBidi"/>
        </w:rPr>
        <w:t>A</w:t>
      </w:r>
      <w:r w:rsidRPr="00BC2C61">
        <w:rPr>
          <w:rFonts w:asciiTheme="minorBidi" w:hAnsiTheme="minorBidi"/>
          <w:rtl/>
        </w:rPr>
        <w:t xml:space="preserve"> أن القيم اقتربت للصفر ضمن فترة العلاج (</w:t>
      </w:r>
      <w:r w:rsidRPr="00BC2C61">
        <w:rPr>
          <w:rFonts w:asciiTheme="minorBidi" w:hAnsiTheme="minorBidi" w:hint="cs"/>
          <w:rtl/>
        </w:rPr>
        <w:t>الأسبوع</w:t>
      </w:r>
      <w:r w:rsidRPr="00BC2C61">
        <w:rPr>
          <w:rFonts w:asciiTheme="minorBidi" w:hAnsiTheme="minorBidi"/>
          <w:rtl/>
        </w:rPr>
        <w:t xml:space="preserve"> 2 </w:t>
      </w:r>
      <w:r w:rsidRPr="00BC2C61">
        <w:rPr>
          <w:rFonts w:asciiTheme="minorBidi" w:hAnsiTheme="minorBidi" w:hint="cs"/>
          <w:rtl/>
        </w:rPr>
        <w:t>والأسبوع</w:t>
      </w:r>
      <w:r w:rsidRPr="00BC2C61">
        <w:rPr>
          <w:rFonts w:asciiTheme="minorBidi" w:hAnsiTheme="minorBidi"/>
          <w:rtl/>
        </w:rPr>
        <w:t xml:space="preserve"> 4).</w:t>
      </w: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Default="00337BE5" w:rsidP="00337BE5">
      <w:pPr>
        <w:bidi/>
        <w:rPr>
          <w:rFonts w:asciiTheme="minorBidi" w:hAnsiTheme="minorBidi"/>
          <w:highlight w:val="yellow"/>
          <w:rtl/>
        </w:rPr>
      </w:pPr>
    </w:p>
    <w:p w:rsidR="00337BE5" w:rsidRPr="00141734" w:rsidRDefault="00337BE5" w:rsidP="00337BE5">
      <w:pPr>
        <w:bidi/>
        <w:rPr>
          <w:rFonts w:asciiTheme="minorBidi" w:hAnsiTheme="minorBidi"/>
          <w:highlight w:val="yellow"/>
          <w:rtl/>
        </w:rPr>
      </w:pPr>
    </w:p>
    <w:p w:rsidR="00BC2C61" w:rsidRPr="00BC2C61" w:rsidRDefault="00BC2C61" w:rsidP="002C5344">
      <w:pPr>
        <w:numPr>
          <w:ilvl w:val="2"/>
          <w:numId w:val="61"/>
        </w:numPr>
        <w:tabs>
          <w:tab w:val="right" w:pos="1170"/>
        </w:tabs>
        <w:bidi/>
        <w:spacing w:after="0" w:line="240" w:lineRule="auto"/>
        <w:contextualSpacing/>
        <w:rPr>
          <w:rFonts w:asciiTheme="minorBidi" w:eastAsiaTheme="minorHAnsi" w:hAnsiTheme="minorBidi"/>
          <w:sz w:val="32"/>
          <w:szCs w:val="32"/>
          <w:u w:val="single"/>
        </w:rPr>
      </w:pPr>
      <w:bookmarkStart w:id="74" w:name="OLE_LINK132"/>
      <w:bookmarkStart w:id="75" w:name="OLE_LINK133"/>
      <w:r w:rsidRPr="00BC2C61">
        <w:rPr>
          <w:rFonts w:asciiTheme="minorBidi" w:eastAsiaTheme="minorHAnsi" w:hAnsiTheme="minorBidi"/>
          <w:sz w:val="32"/>
          <w:szCs w:val="32"/>
          <w:u w:val="single"/>
          <w:rtl/>
        </w:rPr>
        <w:lastRenderedPageBreak/>
        <w:t>ارتباط نتائج اختبا</w:t>
      </w:r>
      <w:r w:rsidRPr="00BC2C61">
        <w:rPr>
          <w:rFonts w:asciiTheme="minorBidi" w:eastAsiaTheme="minorHAnsi" w:hAnsiTheme="minorBidi" w:hint="cs"/>
          <w:sz w:val="32"/>
          <w:szCs w:val="32"/>
          <w:u w:val="single"/>
          <w:rtl/>
        </w:rPr>
        <w:t xml:space="preserve">ر </w:t>
      </w:r>
      <w:r w:rsidRPr="00BC2C61">
        <w:rPr>
          <w:rFonts w:asciiTheme="minorBidi" w:eastAsiaTheme="minorHAnsi" w:hAnsiTheme="minorBidi"/>
          <w:sz w:val="32"/>
          <w:szCs w:val="32"/>
          <w:u w:val="single"/>
        </w:rPr>
        <w:t>MMS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مع عمر</w:t>
      </w:r>
      <w:r w:rsidRPr="00BC2C61">
        <w:rPr>
          <w:rFonts w:asciiTheme="minorBidi" w:eastAsiaTheme="minorHAnsi" w:hAnsiTheme="minorBidi" w:hint="cs"/>
          <w:sz w:val="32"/>
          <w:szCs w:val="32"/>
          <w:u w:val="single"/>
          <w:rtl/>
        </w:rPr>
        <w:t xml:space="preserve"> الإصابة</w:t>
      </w:r>
      <w:r w:rsidRPr="00BC2C61">
        <w:rPr>
          <w:rFonts w:asciiTheme="minorBidi" w:eastAsiaTheme="minorHAnsi" w:hAnsiTheme="minorBidi"/>
          <w:sz w:val="32"/>
          <w:szCs w:val="32"/>
          <w:u w:val="single"/>
          <w:rtl/>
        </w:rPr>
        <w:t xml:space="preserve"> </w:t>
      </w:r>
      <w:bookmarkEnd w:id="74"/>
      <w:bookmarkEnd w:id="75"/>
      <w:r w:rsidRPr="00BC2C61">
        <w:rPr>
          <w:rFonts w:asciiTheme="minorBidi" w:eastAsiaTheme="minorHAnsi" w:hAnsiTheme="minorBidi"/>
          <w:sz w:val="32"/>
          <w:szCs w:val="32"/>
          <w:u w:val="single"/>
          <w:rtl/>
        </w:rPr>
        <w:t>ضمن مراحل زمنية مختلفة</w:t>
      </w:r>
    </w:p>
    <w:p w:rsidR="00BC2C61" w:rsidRPr="00BC2C61" w:rsidRDefault="00BC2C61" w:rsidP="00BC2C61">
      <w:pPr>
        <w:bidi/>
        <w:rPr>
          <w:rFonts w:asciiTheme="minorBidi" w:hAnsiTheme="minorBidi"/>
          <w:rtl/>
        </w:rPr>
      </w:pPr>
    </w:p>
    <w:tbl>
      <w:tblPr>
        <w:tblStyle w:val="a8"/>
        <w:bidiVisual/>
        <w:tblW w:w="7881" w:type="dxa"/>
        <w:jc w:val="center"/>
        <w:tblLook w:val="04A0" w:firstRow="1" w:lastRow="0" w:firstColumn="1" w:lastColumn="0" w:noHBand="0" w:noVBand="1"/>
      </w:tblPr>
      <w:tblGrid>
        <w:gridCol w:w="623"/>
        <w:gridCol w:w="1745"/>
        <w:gridCol w:w="1762"/>
        <w:gridCol w:w="1762"/>
        <w:gridCol w:w="1989"/>
      </w:tblGrid>
      <w:tr w:rsidR="00BC2C61" w:rsidRPr="00BC2C61" w:rsidTr="006B1D91">
        <w:trPr>
          <w:trHeight w:val="387"/>
          <w:jc w:val="center"/>
        </w:trPr>
        <w:tc>
          <w:tcPr>
            <w:tcW w:w="0" w:type="auto"/>
          </w:tcPr>
          <w:p w:rsidR="00BC2C61" w:rsidRPr="00BC2C61" w:rsidRDefault="00BC2C61" w:rsidP="00BC2C61">
            <w:pPr>
              <w:bidi/>
              <w:spacing w:after="200"/>
              <w:jc w:val="center"/>
              <w:rPr>
                <w:rFonts w:asciiTheme="minorBidi" w:hAnsiTheme="minorBidi"/>
                <w:rtl/>
              </w:rPr>
            </w:pP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tl/>
              </w:rPr>
              <w:t>قبل العلاج</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2</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4</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hint="cs"/>
                <w:rtl/>
              </w:rPr>
              <w:t>الأسبوع</w:t>
            </w:r>
            <w:r w:rsidRPr="00BC2C61">
              <w:rPr>
                <w:rFonts w:asciiTheme="minorBidi" w:hAnsiTheme="minorBidi"/>
                <w:rtl/>
              </w:rPr>
              <w:t xml:space="preserve"> 12</w:t>
            </w:r>
          </w:p>
        </w:tc>
      </w:tr>
      <w:tr w:rsidR="00BC2C61" w:rsidRPr="00BC2C61" w:rsidTr="006B1D91">
        <w:trPr>
          <w:trHeight w:val="485"/>
          <w:jc w:val="center"/>
        </w:trPr>
        <w:tc>
          <w:tcPr>
            <w:tcW w:w="0" w:type="auto"/>
          </w:tcPr>
          <w:p w:rsidR="00BC2C61" w:rsidRPr="00BC2C61" w:rsidRDefault="00BC2C61" w:rsidP="00BC2C61">
            <w:pPr>
              <w:bidi/>
              <w:spacing w:after="200"/>
              <w:jc w:val="center"/>
              <w:rPr>
                <w:rFonts w:asciiTheme="minorBidi" w:hAnsiTheme="minorBidi"/>
              </w:rPr>
            </w:pPr>
            <w:r w:rsidRPr="00BC2C61">
              <w:rPr>
                <w:rFonts w:asciiTheme="minorBidi" w:hAnsiTheme="minorBidi"/>
              </w:rPr>
              <w:t>A</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-0.23</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-0.58</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-0.37</w:t>
            </w:r>
          </w:p>
        </w:tc>
      </w:tr>
      <w:tr w:rsidR="00BC2C61" w:rsidRPr="00BC2C61" w:rsidTr="006B1D91">
        <w:trPr>
          <w:trHeight w:val="575"/>
          <w:jc w:val="center"/>
        </w:trPr>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B</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-0.21</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-0.58</w:t>
            </w:r>
          </w:p>
        </w:tc>
        <w:tc>
          <w:tcPr>
            <w:tcW w:w="0" w:type="auto"/>
          </w:tcPr>
          <w:p w:rsidR="00BC2C61" w:rsidRPr="00BC2C61" w:rsidRDefault="00BC2C61" w:rsidP="00BC2C61">
            <w:pPr>
              <w:bidi/>
              <w:spacing w:after="200"/>
              <w:jc w:val="center"/>
              <w:rPr>
                <w:rFonts w:asciiTheme="minorBidi" w:hAnsiTheme="minorBidi"/>
                <w:rtl/>
              </w:rPr>
            </w:pPr>
            <w:r w:rsidRPr="00BC2C61">
              <w:rPr>
                <w:rFonts w:asciiTheme="minorBidi" w:hAnsiTheme="minorBidi"/>
              </w:rPr>
              <w:t>-0.40</w:t>
            </w:r>
          </w:p>
        </w:tc>
      </w:tr>
    </w:tbl>
    <w:p w:rsidR="00BC2C61" w:rsidRPr="00BC2C61" w:rsidRDefault="00BC2C61" w:rsidP="00D93161">
      <w:pPr>
        <w:bidi/>
        <w:rPr>
          <w:rFonts w:asciiTheme="minorBidi" w:hAnsiTheme="minorBidi"/>
          <w:rtl/>
        </w:rPr>
      </w:pPr>
      <w:r w:rsidRPr="00BC2C61">
        <w:rPr>
          <w:rFonts w:asciiTheme="minorBidi" w:hAnsiTheme="minorBidi" w:hint="cs"/>
          <w:rtl/>
        </w:rPr>
        <w:t xml:space="preserve">           </w:t>
      </w:r>
      <w:r w:rsidRPr="00BC2C61">
        <w:rPr>
          <w:rFonts w:asciiTheme="minorBidi" w:hAnsiTheme="minorBidi"/>
          <w:rtl/>
        </w:rPr>
        <w:t xml:space="preserve">   </w:t>
      </w:r>
      <w:r w:rsidR="00337BE5">
        <w:rPr>
          <w:rFonts w:asciiTheme="minorBidi" w:hAnsiTheme="minorBidi"/>
          <w:sz w:val="24"/>
          <w:szCs w:val="24"/>
          <w:rtl/>
        </w:rPr>
        <w:t>جدول (</w:t>
      </w:r>
      <w:r w:rsidR="00D93161">
        <w:rPr>
          <w:rFonts w:asciiTheme="minorBidi" w:hAnsiTheme="minorBidi" w:hint="cs"/>
          <w:sz w:val="24"/>
          <w:szCs w:val="24"/>
          <w:rtl/>
        </w:rPr>
        <w:t>16</w:t>
      </w:r>
      <w:r w:rsidRPr="00BC2C61">
        <w:rPr>
          <w:rFonts w:asciiTheme="minorBidi" w:hAnsiTheme="minorBidi"/>
          <w:sz w:val="24"/>
          <w:szCs w:val="24"/>
          <w:rtl/>
        </w:rPr>
        <w:t>)</w:t>
      </w:r>
      <w:r w:rsidRPr="00BC2C61">
        <w:rPr>
          <w:rFonts w:asciiTheme="minorBidi" w:hAnsiTheme="minorBidi" w:hint="cs"/>
          <w:sz w:val="24"/>
          <w:szCs w:val="24"/>
          <w:rtl/>
        </w:rPr>
        <w:t xml:space="preserve"> </w:t>
      </w:r>
      <w:r w:rsidRPr="00BC2C61">
        <w:rPr>
          <w:rFonts w:asciiTheme="minorBidi" w:hAnsiTheme="minorBidi"/>
          <w:sz w:val="24"/>
          <w:szCs w:val="24"/>
          <w:rtl/>
        </w:rPr>
        <w:t>ارتباط نتائج اختبا</w:t>
      </w:r>
      <w:r w:rsidRPr="00BC2C61">
        <w:rPr>
          <w:rFonts w:asciiTheme="minorBidi" w:hAnsiTheme="minorBidi" w:hint="cs"/>
          <w:sz w:val="24"/>
          <w:szCs w:val="24"/>
          <w:rtl/>
        </w:rPr>
        <w:t xml:space="preserve">ر </w:t>
      </w:r>
      <w:r w:rsidRPr="00BC2C61">
        <w:rPr>
          <w:rFonts w:asciiTheme="minorBidi" w:hAnsiTheme="minorBidi"/>
          <w:sz w:val="24"/>
          <w:szCs w:val="24"/>
        </w:rPr>
        <w:t>MMS</w:t>
      </w:r>
      <w:r w:rsidRPr="00BC2C61">
        <w:rPr>
          <w:rFonts w:asciiTheme="minorBidi" w:hAnsiTheme="minorBidi" w:hint="cs"/>
          <w:sz w:val="24"/>
          <w:szCs w:val="24"/>
          <w:rtl/>
        </w:rPr>
        <w:t xml:space="preserve"> </w:t>
      </w:r>
      <w:r w:rsidRPr="00BC2C61">
        <w:rPr>
          <w:rFonts w:asciiTheme="minorBidi" w:hAnsiTheme="minorBidi"/>
          <w:sz w:val="24"/>
          <w:szCs w:val="24"/>
          <w:rtl/>
        </w:rPr>
        <w:t>مع عمر</w:t>
      </w:r>
      <w:r w:rsidRPr="00BC2C61">
        <w:rPr>
          <w:rFonts w:asciiTheme="minorBidi" w:hAnsiTheme="minorBidi" w:hint="cs"/>
          <w:sz w:val="24"/>
          <w:szCs w:val="24"/>
          <w:rtl/>
        </w:rPr>
        <w:t xml:space="preserve"> الإصابة</w:t>
      </w:r>
    </w:p>
    <w:p w:rsidR="00BC2C61" w:rsidRPr="00BC2C61" w:rsidRDefault="00BC2C61" w:rsidP="00BC2C61">
      <w:pPr>
        <w:bidi/>
        <w:rPr>
          <w:rFonts w:asciiTheme="minorBidi" w:hAnsiTheme="minorBidi"/>
          <w:rtl/>
        </w:rPr>
      </w:pPr>
    </w:p>
    <w:p w:rsidR="00337BE5" w:rsidRDefault="00BC2C61" w:rsidP="00337BE5">
      <w:pPr>
        <w:bidi/>
        <w:jc w:val="center"/>
        <w:rPr>
          <w:rFonts w:asciiTheme="minorBidi" w:hAnsiTheme="minorBidi"/>
          <w:sz w:val="24"/>
          <w:szCs w:val="24"/>
          <w:rtl/>
        </w:rPr>
      </w:pPr>
      <w:r w:rsidRPr="00BC2C61">
        <w:rPr>
          <w:rFonts w:asciiTheme="minorBidi" w:hAnsiTheme="minorBidi"/>
          <w:noProof/>
          <w:rtl/>
        </w:rPr>
        <w:drawing>
          <wp:inline distT="0" distB="0" distL="0" distR="0">
            <wp:extent cx="4122243" cy="2413591"/>
            <wp:effectExtent l="19050" t="0" r="11607" b="5759"/>
            <wp:docPr id="255" name="مخطط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C2C61" w:rsidRPr="006B06B8" w:rsidRDefault="00BC2C61" w:rsidP="006B06B8">
      <w:pPr>
        <w:bidi/>
        <w:jc w:val="center"/>
        <w:rPr>
          <w:rFonts w:asciiTheme="minorBidi" w:hAnsiTheme="minorBidi"/>
          <w:sz w:val="24"/>
          <w:szCs w:val="24"/>
          <w:rtl/>
        </w:rPr>
      </w:pPr>
      <w:r w:rsidRPr="006B06B8">
        <w:rPr>
          <w:rFonts w:asciiTheme="minorBidi" w:hAnsiTheme="minorBidi"/>
          <w:sz w:val="24"/>
          <w:szCs w:val="24"/>
          <w:rtl/>
        </w:rPr>
        <w:t>الشكل(</w:t>
      </w:r>
      <w:r w:rsidRPr="006B06B8">
        <w:rPr>
          <w:rFonts w:asciiTheme="minorBidi" w:hAnsiTheme="minorBidi" w:hint="cs"/>
          <w:sz w:val="24"/>
          <w:szCs w:val="24"/>
          <w:rtl/>
        </w:rPr>
        <w:t>22</w:t>
      </w:r>
      <w:r w:rsidRPr="006B06B8">
        <w:rPr>
          <w:rFonts w:asciiTheme="minorBidi" w:hAnsiTheme="minorBidi"/>
          <w:sz w:val="24"/>
          <w:szCs w:val="24"/>
          <w:rtl/>
        </w:rPr>
        <w:t>)</w:t>
      </w:r>
      <w:r w:rsidR="00337BE5" w:rsidRPr="006B06B8">
        <w:rPr>
          <w:rFonts w:asciiTheme="minorBidi" w:hAnsiTheme="minorBidi" w:hint="cs"/>
          <w:sz w:val="24"/>
          <w:szCs w:val="24"/>
          <w:rtl/>
        </w:rPr>
        <w:t xml:space="preserve"> ارتباط عمر الإصابة بنتيجة اختبار القوة العضلية في الأسبوع 2</w:t>
      </w:r>
    </w:p>
    <w:p w:rsidR="00BC2C61" w:rsidRPr="00BC2C61" w:rsidRDefault="00BC2C61" w:rsidP="00BC2C61">
      <w:pPr>
        <w:bidi/>
        <w:rPr>
          <w:rFonts w:asciiTheme="minorBidi" w:hAnsiTheme="minorBidi"/>
          <w:rtl/>
        </w:rPr>
      </w:pPr>
    </w:p>
    <w:p w:rsidR="006B06B8" w:rsidRDefault="00BC2C61" w:rsidP="006B06B8">
      <w:pPr>
        <w:bidi/>
        <w:jc w:val="center"/>
        <w:rPr>
          <w:rFonts w:asciiTheme="minorBidi" w:hAnsiTheme="minorBidi"/>
          <w:sz w:val="24"/>
          <w:szCs w:val="24"/>
          <w:rtl/>
        </w:rPr>
      </w:pPr>
      <w:r w:rsidRPr="00BC2C61">
        <w:rPr>
          <w:rFonts w:asciiTheme="minorBidi" w:hAnsiTheme="minorBidi"/>
          <w:noProof/>
          <w:rtl/>
        </w:rPr>
        <w:lastRenderedPageBreak/>
        <w:drawing>
          <wp:inline distT="0" distB="0" distL="0" distR="0">
            <wp:extent cx="3862306" cy="2232837"/>
            <wp:effectExtent l="19050" t="0" r="23894" b="0"/>
            <wp:docPr id="32"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6B06B8" w:rsidRPr="00BC2C61" w:rsidRDefault="00BC2C61" w:rsidP="006B06B8">
      <w:pPr>
        <w:bidi/>
        <w:jc w:val="center"/>
        <w:rPr>
          <w:rFonts w:asciiTheme="minorBidi" w:hAnsiTheme="minorBidi"/>
          <w:sz w:val="24"/>
          <w:szCs w:val="24"/>
          <w:rtl/>
        </w:rPr>
      </w:pPr>
      <w:r w:rsidRPr="00BC2C61">
        <w:rPr>
          <w:rFonts w:asciiTheme="minorBidi" w:hAnsiTheme="minorBidi"/>
          <w:sz w:val="24"/>
          <w:szCs w:val="24"/>
          <w:rtl/>
        </w:rPr>
        <w:t>الشكل</w:t>
      </w:r>
      <w:r w:rsidRPr="00BC2C61">
        <w:rPr>
          <w:rFonts w:asciiTheme="minorBidi" w:hAnsiTheme="minorBidi" w:hint="cs"/>
          <w:sz w:val="24"/>
          <w:szCs w:val="24"/>
          <w:rtl/>
        </w:rPr>
        <w:t>(23</w:t>
      </w:r>
      <w:r w:rsidRPr="00BC2C61">
        <w:rPr>
          <w:rFonts w:asciiTheme="minorBidi" w:hAnsiTheme="minorBidi"/>
          <w:sz w:val="24"/>
          <w:szCs w:val="24"/>
          <w:rtl/>
        </w:rPr>
        <w:t>)</w:t>
      </w:r>
      <w:r w:rsidR="006B06B8">
        <w:rPr>
          <w:rFonts w:asciiTheme="minorBidi" w:hAnsiTheme="minorBidi" w:hint="cs"/>
          <w:rtl/>
        </w:rPr>
        <w:t xml:space="preserve"> </w:t>
      </w:r>
      <w:r w:rsidR="006B06B8" w:rsidRPr="00BC2C61">
        <w:rPr>
          <w:rFonts w:asciiTheme="minorBidi" w:hAnsiTheme="minorBidi"/>
          <w:sz w:val="24"/>
          <w:szCs w:val="24"/>
          <w:rtl/>
        </w:rPr>
        <w:t xml:space="preserve">ارتباط </w:t>
      </w:r>
      <w:r w:rsidR="006B06B8">
        <w:rPr>
          <w:rFonts w:asciiTheme="minorBidi" w:hAnsiTheme="minorBidi" w:hint="cs"/>
          <w:sz w:val="24"/>
          <w:szCs w:val="24"/>
          <w:rtl/>
        </w:rPr>
        <w:t>عمر الإصابة بنتيجة اختبار شدة الألم في الأسبوع 4</w:t>
      </w:r>
    </w:p>
    <w:p w:rsidR="00BC2C61" w:rsidRPr="00BC2C61" w:rsidRDefault="00BC2C61" w:rsidP="006B06B8">
      <w:pPr>
        <w:bidi/>
        <w:jc w:val="center"/>
        <w:rPr>
          <w:rFonts w:asciiTheme="minorBidi" w:hAnsiTheme="minorBidi"/>
          <w:rtl/>
        </w:rPr>
      </w:pPr>
    </w:p>
    <w:p w:rsidR="006B06B8" w:rsidRDefault="00BC2C61" w:rsidP="006B06B8">
      <w:pPr>
        <w:bidi/>
        <w:jc w:val="center"/>
        <w:rPr>
          <w:rFonts w:asciiTheme="minorBidi" w:hAnsiTheme="minorBidi"/>
          <w:sz w:val="24"/>
          <w:szCs w:val="24"/>
          <w:rtl/>
        </w:rPr>
      </w:pPr>
      <w:r w:rsidRPr="00BC2C61">
        <w:rPr>
          <w:rFonts w:asciiTheme="minorBidi" w:hAnsiTheme="minorBidi"/>
          <w:noProof/>
          <w:rtl/>
        </w:rPr>
        <w:drawing>
          <wp:inline distT="0" distB="0" distL="0" distR="0">
            <wp:extent cx="4033062" cy="2573079"/>
            <wp:effectExtent l="19050" t="0" r="24588" b="0"/>
            <wp:docPr id="33" name="مخطط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6B06B8" w:rsidRPr="00BC2C61" w:rsidRDefault="00BC2C61" w:rsidP="006B06B8">
      <w:pPr>
        <w:bidi/>
        <w:jc w:val="center"/>
        <w:rPr>
          <w:rFonts w:asciiTheme="minorBidi" w:hAnsiTheme="minorBidi"/>
          <w:sz w:val="24"/>
          <w:szCs w:val="24"/>
          <w:rtl/>
        </w:rPr>
      </w:pPr>
      <w:r w:rsidRPr="00BC2C61">
        <w:rPr>
          <w:rFonts w:asciiTheme="minorBidi" w:hAnsiTheme="minorBidi"/>
          <w:sz w:val="24"/>
          <w:szCs w:val="24"/>
          <w:rtl/>
        </w:rPr>
        <w:t>الشكل</w:t>
      </w:r>
      <w:r w:rsidRPr="00BC2C61">
        <w:rPr>
          <w:rFonts w:asciiTheme="minorBidi" w:hAnsiTheme="minorBidi" w:hint="cs"/>
          <w:sz w:val="24"/>
          <w:szCs w:val="24"/>
          <w:rtl/>
        </w:rPr>
        <w:t>(24)</w:t>
      </w:r>
      <w:r w:rsidR="006B06B8">
        <w:rPr>
          <w:rFonts w:asciiTheme="minorBidi" w:hAnsiTheme="minorBidi" w:hint="cs"/>
          <w:rtl/>
        </w:rPr>
        <w:t xml:space="preserve"> </w:t>
      </w:r>
      <w:r w:rsidR="006B06B8" w:rsidRPr="00BC2C61">
        <w:rPr>
          <w:rFonts w:asciiTheme="minorBidi" w:hAnsiTheme="minorBidi"/>
          <w:sz w:val="24"/>
          <w:szCs w:val="24"/>
          <w:rtl/>
        </w:rPr>
        <w:t xml:space="preserve">ارتباط </w:t>
      </w:r>
      <w:r w:rsidR="006B06B8">
        <w:rPr>
          <w:rFonts w:asciiTheme="minorBidi" w:hAnsiTheme="minorBidi" w:hint="cs"/>
          <w:sz w:val="24"/>
          <w:szCs w:val="24"/>
          <w:rtl/>
        </w:rPr>
        <w:t>عمر الإصابة بنتيجة اختبار شدة الألم في الأسبوع 12</w:t>
      </w:r>
    </w:p>
    <w:p w:rsidR="00BC2C61" w:rsidRPr="00BC2C61" w:rsidRDefault="00BC2C61" w:rsidP="006B06B8">
      <w:pPr>
        <w:bidi/>
        <w:jc w:val="center"/>
        <w:rPr>
          <w:rFonts w:asciiTheme="minorBidi" w:hAnsiTheme="minorBidi"/>
          <w:rtl/>
        </w:rPr>
      </w:pPr>
    </w:p>
    <w:p w:rsidR="00BC2C61" w:rsidRPr="00BC2C61" w:rsidRDefault="00BC2C61" w:rsidP="00D93161">
      <w:pPr>
        <w:bidi/>
        <w:rPr>
          <w:rFonts w:asciiTheme="minorBidi" w:hAnsiTheme="minorBidi"/>
          <w:rtl/>
        </w:rPr>
      </w:pPr>
      <w:r w:rsidRPr="00BC2C61">
        <w:rPr>
          <w:rFonts w:asciiTheme="minorBidi" w:hAnsiTheme="minorBidi"/>
          <w:rtl/>
        </w:rPr>
        <w:t xml:space="preserve">يوجد </w:t>
      </w:r>
      <w:r w:rsidRPr="00BC2C61">
        <w:rPr>
          <w:rFonts w:asciiTheme="minorBidi" w:hAnsiTheme="minorBidi" w:hint="cs"/>
          <w:rtl/>
        </w:rPr>
        <w:t>في الجدول</w:t>
      </w:r>
      <w:r w:rsidR="00C13CB8">
        <w:rPr>
          <w:rFonts w:asciiTheme="minorBidi" w:hAnsiTheme="minorBidi" w:hint="cs"/>
          <w:rtl/>
        </w:rPr>
        <w:t xml:space="preserve"> </w:t>
      </w:r>
      <w:r w:rsidRPr="00BC2C61">
        <w:rPr>
          <w:rFonts w:asciiTheme="minorBidi" w:hAnsiTheme="minorBidi" w:hint="cs"/>
          <w:rtl/>
        </w:rPr>
        <w:t>(</w:t>
      </w:r>
      <w:r w:rsidR="00D93161">
        <w:rPr>
          <w:rFonts w:asciiTheme="minorBidi" w:hAnsiTheme="minorBidi" w:hint="cs"/>
          <w:rtl/>
        </w:rPr>
        <w:t>16</w:t>
      </w:r>
      <w:r w:rsidRPr="00BC2C61">
        <w:rPr>
          <w:rFonts w:asciiTheme="minorBidi" w:hAnsiTheme="minorBidi" w:hint="cs"/>
          <w:rtl/>
        </w:rPr>
        <w:t>) والشكل</w:t>
      </w:r>
      <w:r w:rsidR="00C13CB8">
        <w:rPr>
          <w:rFonts w:asciiTheme="minorBidi" w:hAnsiTheme="minorBidi" w:hint="cs"/>
          <w:rtl/>
        </w:rPr>
        <w:t xml:space="preserve"> </w:t>
      </w:r>
      <w:r w:rsidRPr="00BC2C61">
        <w:rPr>
          <w:rFonts w:asciiTheme="minorBidi" w:hAnsiTheme="minorBidi" w:hint="cs"/>
          <w:rtl/>
        </w:rPr>
        <w:t xml:space="preserve">(22-24) </w:t>
      </w:r>
      <w:r w:rsidRPr="00BC2C61">
        <w:rPr>
          <w:rFonts w:asciiTheme="minorBidi" w:hAnsiTheme="minorBidi"/>
          <w:rtl/>
        </w:rPr>
        <w:t xml:space="preserve">ارتباط عكسي بين نتيجة اختبار القوة العضلية وعمر </w:t>
      </w:r>
      <w:r w:rsidRPr="00BC2C61">
        <w:rPr>
          <w:rFonts w:asciiTheme="minorBidi" w:hAnsiTheme="minorBidi" w:hint="cs"/>
          <w:rtl/>
        </w:rPr>
        <w:t>الإصابة</w:t>
      </w:r>
      <w:r w:rsidRPr="00BC2C61">
        <w:rPr>
          <w:rFonts w:asciiTheme="minorBidi" w:hAnsiTheme="minorBidi"/>
          <w:rtl/>
        </w:rPr>
        <w:t>.</w:t>
      </w:r>
      <w:r w:rsidRPr="00BC2C61">
        <w:rPr>
          <w:rFonts w:asciiTheme="minorBidi" w:hAnsiTheme="minorBidi" w:hint="cs"/>
          <w:rtl/>
        </w:rPr>
        <w:t xml:space="preserve"> فكلما كانت الإصابة أقدم كلما نتيجة الاختبار كانت أسوأ.</w:t>
      </w:r>
    </w:p>
    <w:p w:rsidR="00BC2C61" w:rsidRPr="00BC2C61" w:rsidRDefault="00BC2C61" w:rsidP="00BC2C61">
      <w:pPr>
        <w:bidi/>
        <w:rPr>
          <w:rFonts w:asciiTheme="minorBidi" w:hAnsiTheme="minorBidi"/>
          <w:rtl/>
        </w:rPr>
      </w:pPr>
    </w:p>
    <w:p w:rsidR="001D1F81" w:rsidRDefault="001D1F81" w:rsidP="001D1F81">
      <w:pPr>
        <w:tabs>
          <w:tab w:val="right" w:pos="900"/>
        </w:tabs>
        <w:bidi/>
        <w:spacing w:after="0" w:line="240" w:lineRule="auto"/>
        <w:contextualSpacing/>
        <w:rPr>
          <w:rFonts w:asciiTheme="minorBidi" w:hAnsiTheme="minorBidi"/>
          <w:rtl/>
        </w:rPr>
      </w:pPr>
    </w:p>
    <w:p w:rsidR="00BC2C61" w:rsidRPr="001D1F81" w:rsidRDefault="00BC2C61" w:rsidP="002C5344">
      <w:pPr>
        <w:pStyle w:val="a6"/>
        <w:numPr>
          <w:ilvl w:val="1"/>
          <w:numId w:val="65"/>
        </w:numPr>
        <w:tabs>
          <w:tab w:val="right" w:pos="900"/>
        </w:tabs>
        <w:bidi/>
        <w:spacing w:after="0" w:line="240" w:lineRule="auto"/>
        <w:rPr>
          <w:rFonts w:asciiTheme="minorBidi" w:eastAsiaTheme="minorHAnsi" w:hAnsiTheme="minorBidi"/>
          <w:sz w:val="44"/>
          <w:szCs w:val="44"/>
        </w:rPr>
      </w:pPr>
      <w:r w:rsidRPr="001D1F81">
        <w:rPr>
          <w:rFonts w:asciiTheme="minorBidi" w:eastAsiaTheme="minorHAnsi" w:hAnsiTheme="minorBidi"/>
          <w:sz w:val="44"/>
          <w:szCs w:val="44"/>
          <w:rtl/>
        </w:rPr>
        <w:lastRenderedPageBreak/>
        <w:t>المقارنات:</w:t>
      </w:r>
    </w:p>
    <w:p w:rsidR="00BC2C61" w:rsidRPr="00BC2C61" w:rsidRDefault="00BC2C61" w:rsidP="002C5344">
      <w:pPr>
        <w:numPr>
          <w:ilvl w:val="0"/>
          <w:numId w:val="58"/>
        </w:numPr>
        <w:bidi/>
        <w:spacing w:after="0" w:line="240" w:lineRule="auto"/>
        <w:contextualSpacing/>
        <w:rPr>
          <w:rFonts w:asciiTheme="minorBidi" w:eastAsiaTheme="minorHAnsi" w:hAnsiTheme="minorBidi"/>
        </w:rPr>
      </w:pPr>
      <w:r w:rsidRPr="00BC2C61">
        <w:rPr>
          <w:rFonts w:asciiTheme="minorBidi" w:eastAsiaTheme="minorHAnsi" w:hAnsiTheme="minorBidi"/>
          <w:rtl/>
        </w:rPr>
        <w:t>تمت مقارنة نتائج ثلاثة اختبارات في مراحل زمنية مختلفة لمجموعتين من المرضى</w:t>
      </w:r>
    </w:p>
    <w:p w:rsidR="00BC2C61" w:rsidRPr="00BC2C61" w:rsidRDefault="00BC2C61" w:rsidP="002C5344">
      <w:pPr>
        <w:numPr>
          <w:ilvl w:val="0"/>
          <w:numId w:val="58"/>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تم </w:t>
      </w:r>
      <w:r w:rsidRPr="00BC2C61">
        <w:rPr>
          <w:rFonts w:asciiTheme="minorBidi" w:eastAsiaTheme="minorHAnsi" w:hAnsiTheme="minorBidi" w:hint="cs"/>
          <w:rtl/>
        </w:rPr>
        <w:t>إجراء</w:t>
      </w:r>
      <w:r w:rsidRPr="00BC2C61">
        <w:rPr>
          <w:rFonts w:asciiTheme="minorBidi" w:eastAsiaTheme="minorHAnsi" w:hAnsiTheme="minorBidi"/>
          <w:rtl/>
        </w:rPr>
        <w:t xml:space="preserve"> المقارنة عبر استخدام مقياس </w:t>
      </w:r>
      <w:r w:rsidRPr="00BC2C61">
        <w:rPr>
          <w:rFonts w:asciiTheme="minorBidi" w:eastAsiaTheme="minorHAnsi" w:hAnsiTheme="minorBidi"/>
        </w:rPr>
        <w:t>t-test</w:t>
      </w:r>
    </w:p>
    <w:p w:rsidR="00BC2C61" w:rsidRPr="00BC2C61" w:rsidRDefault="00BC2C61" w:rsidP="002C5344">
      <w:pPr>
        <w:numPr>
          <w:ilvl w:val="0"/>
          <w:numId w:val="58"/>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في كل اختبار مقارنة من الاختبارات بمقياس </w:t>
      </w:r>
      <w:r w:rsidRPr="00BC2C61">
        <w:rPr>
          <w:rFonts w:asciiTheme="minorBidi" w:eastAsiaTheme="minorHAnsi" w:hAnsiTheme="minorBidi"/>
        </w:rPr>
        <w:t>t-test</w:t>
      </w:r>
      <w:r w:rsidRPr="00BC2C61">
        <w:rPr>
          <w:rFonts w:asciiTheme="minorBidi" w:eastAsiaTheme="minorHAnsi" w:hAnsiTheme="minorBidi"/>
          <w:rtl/>
        </w:rPr>
        <w:t xml:space="preserve"> هناك </w:t>
      </w:r>
      <w:proofErr w:type="spellStart"/>
      <w:r w:rsidRPr="00BC2C61">
        <w:rPr>
          <w:rFonts w:asciiTheme="minorBidi" w:eastAsiaTheme="minorHAnsi" w:hAnsiTheme="minorBidi"/>
          <w:rtl/>
        </w:rPr>
        <w:t>مايسمى</w:t>
      </w:r>
      <w:proofErr w:type="spellEnd"/>
      <w:r w:rsidRPr="00BC2C61">
        <w:rPr>
          <w:rFonts w:asciiTheme="minorBidi" w:eastAsiaTheme="minorHAnsi" w:hAnsiTheme="minorBidi"/>
          <w:rtl/>
        </w:rPr>
        <w:t xml:space="preserve"> بفرضية العدم وهي تقول بعدم وجود فارق بين المتوسط الحسابي للمجموعة </w:t>
      </w:r>
      <w:r w:rsidRPr="00BC2C61">
        <w:rPr>
          <w:rFonts w:asciiTheme="minorBidi" w:eastAsiaTheme="minorHAnsi" w:hAnsiTheme="minorBidi" w:hint="cs"/>
          <w:rtl/>
        </w:rPr>
        <w:t>الأولى</w:t>
      </w:r>
      <w:r w:rsidRPr="00BC2C61">
        <w:rPr>
          <w:rFonts w:asciiTheme="minorBidi" w:eastAsiaTheme="minorHAnsi" w:hAnsiTheme="minorBidi"/>
          <w:rtl/>
        </w:rPr>
        <w:t xml:space="preserve"> والمجموعة الثانية</w:t>
      </w:r>
    </w:p>
    <w:p w:rsidR="00BC2C61" w:rsidRPr="00BC2C61" w:rsidRDefault="00BC2C61" w:rsidP="002C5344">
      <w:pPr>
        <w:numPr>
          <w:ilvl w:val="0"/>
          <w:numId w:val="58"/>
        </w:numPr>
        <w:bidi/>
        <w:spacing w:after="0" w:line="240" w:lineRule="auto"/>
        <w:contextualSpacing/>
        <w:rPr>
          <w:rFonts w:asciiTheme="minorBidi" w:eastAsiaTheme="minorHAnsi" w:hAnsiTheme="minorBidi"/>
        </w:rPr>
      </w:pPr>
      <w:r w:rsidRPr="00BC2C61">
        <w:rPr>
          <w:rFonts w:asciiTheme="minorBidi" w:eastAsiaTheme="minorHAnsi" w:hAnsiTheme="minorBidi"/>
          <w:rtl/>
        </w:rPr>
        <w:t>تحدد القيمة الحرجة المستوى الذي يكون عنده 95% (في هذه ال</w:t>
      </w:r>
      <w:r w:rsidR="00C13CB8">
        <w:rPr>
          <w:rFonts w:asciiTheme="minorBidi" w:eastAsiaTheme="minorHAnsi" w:hAnsiTheme="minorBidi"/>
          <w:rtl/>
        </w:rPr>
        <w:t>دراسة) من القيم داخل مجال الثقة</w:t>
      </w:r>
      <w:r w:rsidR="00C13CB8">
        <w:rPr>
          <w:rFonts w:asciiTheme="minorBidi" w:eastAsiaTheme="minorHAnsi" w:hAnsiTheme="minorBidi" w:hint="cs"/>
          <w:rtl/>
        </w:rPr>
        <w:t>،</w:t>
      </w:r>
      <w:r w:rsidRPr="00BC2C61">
        <w:rPr>
          <w:rFonts w:asciiTheme="minorBidi" w:eastAsiaTheme="minorHAnsi" w:hAnsiTheme="minorBidi"/>
          <w:rtl/>
        </w:rPr>
        <w:t xml:space="preserve"> أي أنها تلعب دوراً في تحديد مجال الثقة.</w:t>
      </w:r>
    </w:p>
    <w:p w:rsidR="00BC2C61" w:rsidRPr="00BC2C61" w:rsidRDefault="00BC2C61" w:rsidP="002C5344">
      <w:pPr>
        <w:numPr>
          <w:ilvl w:val="0"/>
          <w:numId w:val="58"/>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تم اختيار مستوى </w:t>
      </w:r>
      <w:r w:rsidRPr="00BC2C61">
        <w:rPr>
          <w:rFonts w:asciiTheme="minorBidi" w:eastAsiaTheme="minorHAnsi" w:hAnsiTheme="minorBidi" w:hint="cs"/>
          <w:rtl/>
        </w:rPr>
        <w:t>الأهمية</w:t>
      </w:r>
      <w:r w:rsidRPr="00BC2C61">
        <w:rPr>
          <w:rFonts w:asciiTheme="minorBidi" w:eastAsiaTheme="minorHAnsi" w:hAnsiTheme="minorBidi"/>
          <w:rtl/>
        </w:rPr>
        <w:t xml:space="preserve"> (</w:t>
      </w:r>
      <w:r w:rsidRPr="00BC2C61">
        <w:rPr>
          <w:rFonts w:asciiTheme="minorBidi" w:eastAsiaTheme="minorHAnsi" w:hAnsiTheme="minorBidi"/>
        </w:rPr>
        <w:t>significance level</w:t>
      </w:r>
      <w:r w:rsidRPr="00BC2C61">
        <w:rPr>
          <w:rFonts w:asciiTheme="minorBidi" w:eastAsiaTheme="minorHAnsi" w:hAnsiTheme="minorBidi"/>
          <w:rtl/>
        </w:rPr>
        <w:t>) عند إيجاد القيمة ليساوي 0.05 وهو يعني ثقة 95%.</w:t>
      </w:r>
    </w:p>
    <w:p w:rsidR="00BC2C61" w:rsidRPr="00BC2C61" w:rsidRDefault="00BC2C61" w:rsidP="002C5344">
      <w:pPr>
        <w:numPr>
          <w:ilvl w:val="0"/>
          <w:numId w:val="58"/>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تستخدم درجة الحرية في إيجاد القيمة الحرجة من الجداول </w:t>
      </w:r>
      <w:r w:rsidRPr="00BC2C61">
        <w:rPr>
          <w:rFonts w:asciiTheme="minorBidi" w:eastAsiaTheme="minorHAnsi" w:hAnsiTheme="minorBidi" w:hint="cs"/>
          <w:rtl/>
        </w:rPr>
        <w:t>الإحصائية</w:t>
      </w:r>
      <w:r w:rsidR="00C13CB8">
        <w:rPr>
          <w:rFonts w:asciiTheme="minorBidi" w:eastAsiaTheme="minorHAnsi" w:hAnsiTheme="minorBidi" w:hint="cs"/>
          <w:rtl/>
        </w:rPr>
        <w:t>،</w:t>
      </w:r>
      <w:r w:rsidRPr="00BC2C61">
        <w:rPr>
          <w:rFonts w:asciiTheme="minorBidi" w:eastAsiaTheme="minorHAnsi" w:hAnsiTheme="minorBidi"/>
          <w:rtl/>
        </w:rPr>
        <w:t xml:space="preserve"> وتساوي:</w:t>
      </w:r>
    </w:p>
    <w:p w:rsidR="00BC2C61" w:rsidRPr="00BC2C61" w:rsidRDefault="00BC2C61" w:rsidP="00BC2C61">
      <w:pPr>
        <w:bidi/>
        <w:spacing w:after="0" w:line="240" w:lineRule="auto"/>
        <w:contextualSpacing/>
        <w:rPr>
          <w:rFonts w:asciiTheme="minorBidi" w:eastAsiaTheme="minorHAnsi" w:hAnsiTheme="minorBidi"/>
          <w:rtl/>
        </w:rPr>
      </w:pPr>
      <w:r w:rsidRPr="00BC2C61">
        <w:rPr>
          <w:rFonts w:asciiTheme="minorBidi" w:eastAsiaTheme="minorHAnsi" w:hAnsiTheme="minorBidi"/>
          <w:rtl/>
        </w:rPr>
        <w:t xml:space="preserve">حجم العينة </w:t>
      </w:r>
      <w:r w:rsidRPr="00BC2C61">
        <w:rPr>
          <w:rFonts w:asciiTheme="minorBidi" w:eastAsiaTheme="minorHAnsi" w:hAnsiTheme="minorBidi" w:hint="cs"/>
          <w:rtl/>
        </w:rPr>
        <w:t>الأولى</w:t>
      </w:r>
      <w:r w:rsidRPr="00BC2C61">
        <w:rPr>
          <w:rFonts w:asciiTheme="minorBidi" w:eastAsiaTheme="minorHAnsi" w:hAnsiTheme="minorBidi"/>
          <w:rtl/>
        </w:rPr>
        <w:t xml:space="preserve"> + حجم العينة الثانية – 2</w:t>
      </w:r>
    </w:p>
    <w:p w:rsidR="00BC2C61" w:rsidRPr="00BC2C61" w:rsidRDefault="00BC2C61" w:rsidP="002C5344">
      <w:pPr>
        <w:numPr>
          <w:ilvl w:val="0"/>
          <w:numId w:val="59"/>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يكون القرار رفض عندما تكون قيمة </w:t>
      </w:r>
      <w:r w:rsidRPr="00BC2C61">
        <w:rPr>
          <w:rFonts w:asciiTheme="minorBidi" w:eastAsiaTheme="minorHAnsi" w:hAnsiTheme="minorBidi"/>
        </w:rPr>
        <w:t xml:space="preserve">t </w:t>
      </w:r>
      <w:r w:rsidRPr="00BC2C61">
        <w:rPr>
          <w:rFonts w:asciiTheme="minorBidi" w:eastAsiaTheme="minorHAnsi" w:hAnsiTheme="minorBidi"/>
          <w:rtl/>
        </w:rPr>
        <w:t xml:space="preserve"> أكبر من القيمة الحرجة بالقيمة المطلقة (</w:t>
      </w:r>
      <w:r w:rsidRPr="00BC2C61">
        <w:rPr>
          <w:rFonts w:asciiTheme="minorBidi" w:eastAsiaTheme="minorHAnsi" w:hAnsiTheme="minorBidi"/>
        </w:rPr>
        <w:t>2-tail test</w:t>
      </w:r>
      <w:r w:rsidRPr="00BC2C61">
        <w:rPr>
          <w:rFonts w:asciiTheme="minorBidi" w:eastAsiaTheme="minorHAnsi" w:hAnsiTheme="minorBidi"/>
          <w:rtl/>
        </w:rPr>
        <w:t>)</w:t>
      </w:r>
    </w:p>
    <w:p w:rsidR="00BC2C61" w:rsidRPr="00BC2C61" w:rsidRDefault="00BC2C61" w:rsidP="002C5344">
      <w:pPr>
        <w:numPr>
          <w:ilvl w:val="0"/>
          <w:numId w:val="59"/>
        </w:numPr>
        <w:bidi/>
        <w:spacing w:after="0" w:line="240" w:lineRule="auto"/>
        <w:contextualSpacing/>
        <w:rPr>
          <w:rFonts w:asciiTheme="minorBidi" w:eastAsiaTheme="minorHAnsi" w:hAnsiTheme="minorBidi"/>
        </w:rPr>
      </w:pPr>
      <w:r w:rsidRPr="00BC2C61">
        <w:rPr>
          <w:rFonts w:asciiTheme="minorBidi" w:eastAsiaTheme="minorHAnsi" w:hAnsiTheme="minorBidi"/>
          <w:rtl/>
        </w:rPr>
        <w:t xml:space="preserve">القيمة </w:t>
      </w:r>
      <w:r w:rsidRPr="00BC2C61">
        <w:rPr>
          <w:rFonts w:asciiTheme="minorBidi" w:eastAsiaTheme="minorHAnsi" w:hAnsiTheme="minorBidi"/>
        </w:rPr>
        <w:t xml:space="preserve">p </w:t>
      </w:r>
      <w:r w:rsidRPr="00BC2C61">
        <w:rPr>
          <w:rFonts w:asciiTheme="minorBidi" w:eastAsiaTheme="minorHAnsi" w:hAnsiTheme="minorBidi"/>
          <w:rtl/>
        </w:rPr>
        <w:t xml:space="preserve"> تمثل </w:t>
      </w:r>
      <w:r w:rsidRPr="00BC2C61">
        <w:rPr>
          <w:rFonts w:asciiTheme="minorBidi" w:eastAsiaTheme="minorHAnsi" w:hAnsiTheme="minorBidi" w:hint="cs"/>
          <w:rtl/>
        </w:rPr>
        <w:t>أصغر</w:t>
      </w:r>
      <w:r w:rsidRPr="00BC2C61">
        <w:rPr>
          <w:rFonts w:asciiTheme="minorBidi" w:eastAsiaTheme="minorHAnsi" w:hAnsiTheme="minorBidi"/>
          <w:rtl/>
        </w:rPr>
        <w:t xml:space="preserve"> مستوى أهمية يمكن أن يتم رفض فرضية العدم عندها. وكلما نقصت قيمة  </w:t>
      </w:r>
      <w:r w:rsidRPr="00BC2C61">
        <w:rPr>
          <w:rFonts w:asciiTheme="minorBidi" w:eastAsiaTheme="minorHAnsi" w:hAnsiTheme="minorBidi"/>
        </w:rPr>
        <w:t>p</w:t>
      </w:r>
      <w:r w:rsidRPr="00BC2C61">
        <w:rPr>
          <w:rFonts w:asciiTheme="minorBidi" w:eastAsiaTheme="minorHAnsi" w:hAnsiTheme="minorBidi"/>
          <w:rtl/>
        </w:rPr>
        <w:t xml:space="preserve"> كلما زاد اليقين في رفض فرضية العدم. ووجود قيم صغيرة جداً ل </w:t>
      </w:r>
      <w:r w:rsidRPr="00BC2C61">
        <w:rPr>
          <w:rFonts w:asciiTheme="minorBidi" w:eastAsiaTheme="minorHAnsi" w:hAnsiTheme="minorBidi"/>
        </w:rPr>
        <w:t>p</w:t>
      </w:r>
      <w:r w:rsidRPr="00BC2C61">
        <w:rPr>
          <w:rFonts w:asciiTheme="minorBidi" w:eastAsiaTheme="minorHAnsi" w:hAnsiTheme="minorBidi"/>
          <w:rtl/>
        </w:rPr>
        <w:t xml:space="preserve"> يعني وجود فارق كبير بين متوسطي المجموعتين. وفي هذه الجداول قمنا برفض فرضية العدم من أجل </w:t>
      </w:r>
      <w:r w:rsidRPr="00BC2C61">
        <w:rPr>
          <w:rFonts w:asciiTheme="minorBidi" w:eastAsiaTheme="minorHAnsi" w:hAnsiTheme="minorBidi"/>
        </w:rPr>
        <w:t>p&lt;0.05</w:t>
      </w:r>
      <w:r w:rsidRPr="00BC2C61">
        <w:rPr>
          <w:rFonts w:asciiTheme="minorBidi" w:eastAsiaTheme="minorHAnsi" w:hAnsiTheme="minorBidi"/>
          <w:rtl/>
        </w:rPr>
        <w:t xml:space="preserve"> . وهذا الرقم 0.05 هو نفسه مجال </w:t>
      </w:r>
      <w:r w:rsidRPr="00BC2C61">
        <w:rPr>
          <w:rFonts w:asciiTheme="minorBidi" w:eastAsiaTheme="minorHAnsi" w:hAnsiTheme="minorBidi" w:hint="cs"/>
          <w:rtl/>
        </w:rPr>
        <w:t>الأهمية</w:t>
      </w:r>
      <w:r w:rsidRPr="00BC2C61">
        <w:rPr>
          <w:rFonts w:asciiTheme="minorBidi" w:eastAsiaTheme="minorHAnsi" w:hAnsiTheme="minorBidi"/>
          <w:rtl/>
        </w:rPr>
        <w:t xml:space="preserve"> الذي قمنا باختياره.</w:t>
      </w: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Default="00BC2C61" w:rsidP="00BC2C61">
      <w:pPr>
        <w:bidi/>
        <w:rPr>
          <w:rFonts w:asciiTheme="minorBidi" w:hAnsiTheme="minorBidi"/>
          <w:rtl/>
        </w:rPr>
      </w:pPr>
    </w:p>
    <w:p w:rsidR="00141734" w:rsidRPr="00BC2C61" w:rsidRDefault="00141734" w:rsidP="00141734">
      <w:pPr>
        <w:bidi/>
        <w:rPr>
          <w:rFonts w:asciiTheme="minorBidi" w:hAnsiTheme="minorBidi"/>
          <w:rtl/>
        </w:rPr>
      </w:pPr>
    </w:p>
    <w:p w:rsidR="008749E0" w:rsidRDefault="008749E0" w:rsidP="00BC2C61">
      <w:pPr>
        <w:bidi/>
        <w:rPr>
          <w:rFonts w:asciiTheme="minorBidi" w:hAnsiTheme="minorBidi"/>
          <w:rtl/>
        </w:rPr>
      </w:pPr>
    </w:p>
    <w:p w:rsidR="00BC2C61" w:rsidRPr="00195BAB" w:rsidRDefault="00BC2C61" w:rsidP="008749E0">
      <w:pPr>
        <w:bidi/>
        <w:rPr>
          <w:rFonts w:asciiTheme="minorBidi" w:hAnsiTheme="minorBidi"/>
          <w:b/>
          <w:bCs/>
          <w:sz w:val="36"/>
          <w:szCs w:val="36"/>
        </w:rPr>
      </w:pPr>
      <w:r w:rsidRPr="00195BAB">
        <w:rPr>
          <w:rFonts w:asciiTheme="minorBidi" w:hAnsiTheme="minorBidi"/>
          <w:b/>
          <w:bCs/>
          <w:sz w:val="36"/>
          <w:szCs w:val="36"/>
          <w:rtl/>
        </w:rPr>
        <w:lastRenderedPageBreak/>
        <w:t>كانت نتائج المقارنات في الاختبارات كالتالي</w:t>
      </w:r>
      <w:r w:rsidR="00195BAB" w:rsidRPr="00195BAB">
        <w:rPr>
          <w:rFonts w:asciiTheme="minorBidi" w:hAnsiTheme="minorBidi" w:hint="cs"/>
          <w:b/>
          <w:bCs/>
          <w:sz w:val="36"/>
          <w:szCs w:val="36"/>
          <w:rtl/>
        </w:rPr>
        <w:t xml:space="preserve"> :</w:t>
      </w:r>
    </w:p>
    <w:p w:rsidR="00BC2C61" w:rsidRDefault="00BC2C61" w:rsidP="002C5344">
      <w:pPr>
        <w:pStyle w:val="a6"/>
        <w:numPr>
          <w:ilvl w:val="2"/>
          <w:numId w:val="66"/>
        </w:numPr>
        <w:bidi/>
        <w:spacing w:after="0" w:line="240" w:lineRule="auto"/>
        <w:rPr>
          <w:rFonts w:asciiTheme="minorBidi" w:eastAsiaTheme="minorHAnsi" w:hAnsiTheme="minorBidi"/>
          <w:sz w:val="32"/>
          <w:szCs w:val="32"/>
          <w:u w:val="single"/>
        </w:rPr>
      </w:pPr>
      <w:r w:rsidRPr="001D1F81">
        <w:rPr>
          <w:rFonts w:asciiTheme="minorBidi" w:eastAsiaTheme="minorHAnsi" w:hAnsiTheme="minorBidi"/>
          <w:sz w:val="32"/>
          <w:szCs w:val="32"/>
          <w:u w:val="single"/>
          <w:rtl/>
        </w:rPr>
        <w:t xml:space="preserve">مقارنة نتائج اختبار </w:t>
      </w:r>
      <w:r w:rsidRPr="001D1F81">
        <w:rPr>
          <w:rFonts w:asciiTheme="minorBidi" w:eastAsiaTheme="minorHAnsi" w:hAnsiTheme="minorBidi"/>
          <w:sz w:val="32"/>
          <w:szCs w:val="32"/>
          <w:u w:val="single"/>
        </w:rPr>
        <w:t>CSS</w:t>
      </w:r>
      <w:r w:rsidRPr="001D1F81">
        <w:rPr>
          <w:rFonts w:asciiTheme="minorBidi" w:eastAsiaTheme="minorHAnsi" w:hAnsiTheme="minorBidi" w:hint="cs"/>
          <w:sz w:val="32"/>
          <w:szCs w:val="32"/>
          <w:u w:val="single"/>
          <w:rtl/>
        </w:rPr>
        <w:t xml:space="preserve"> </w:t>
      </w:r>
      <w:r w:rsidRPr="001D1F81">
        <w:rPr>
          <w:rFonts w:asciiTheme="minorBidi" w:eastAsiaTheme="minorHAnsi" w:hAnsiTheme="minorBidi"/>
          <w:sz w:val="32"/>
          <w:szCs w:val="32"/>
          <w:u w:val="single"/>
          <w:rtl/>
        </w:rPr>
        <w:t xml:space="preserve">عند المجموعة </w:t>
      </w:r>
      <w:r w:rsidRPr="001D1F81">
        <w:rPr>
          <w:rFonts w:asciiTheme="minorBidi" w:eastAsiaTheme="minorHAnsi" w:hAnsiTheme="minorBidi"/>
          <w:sz w:val="32"/>
          <w:szCs w:val="32"/>
          <w:u w:val="single"/>
        </w:rPr>
        <w:t>A</w:t>
      </w:r>
      <w:r w:rsidRPr="001D1F81">
        <w:rPr>
          <w:rFonts w:asciiTheme="minorBidi" w:eastAsiaTheme="minorHAnsi" w:hAnsiTheme="minorBidi"/>
          <w:sz w:val="32"/>
          <w:szCs w:val="32"/>
          <w:u w:val="single"/>
          <w:rtl/>
        </w:rPr>
        <w:t>:</w:t>
      </w:r>
    </w:p>
    <w:p w:rsidR="0039663C" w:rsidRPr="001D1F81" w:rsidRDefault="0039663C" w:rsidP="0039663C">
      <w:pPr>
        <w:pStyle w:val="a6"/>
        <w:bidi/>
        <w:spacing w:after="0" w:line="240" w:lineRule="auto"/>
        <w:ind w:left="1080"/>
        <w:rPr>
          <w:rFonts w:asciiTheme="minorBidi" w:eastAsiaTheme="minorHAnsi" w:hAnsiTheme="minorBidi"/>
          <w:sz w:val="32"/>
          <w:szCs w:val="32"/>
          <w:u w:val="single"/>
        </w:rPr>
      </w:pPr>
    </w:p>
    <w:p w:rsidR="00BC2C61" w:rsidRPr="00BC2C61" w:rsidRDefault="00BC2C61" w:rsidP="00BC2C61">
      <w:pPr>
        <w:bidi/>
        <w:spacing w:after="0" w:line="240" w:lineRule="auto"/>
        <w:contextualSpacing/>
        <w:rPr>
          <w:rFonts w:asciiTheme="minorBidi" w:eastAsiaTheme="minorHAnsi" w:hAnsiTheme="minorBidi"/>
          <w:sz w:val="32"/>
          <w:szCs w:val="32"/>
          <w:u w:val="single"/>
          <w:rtl/>
        </w:rPr>
      </w:pPr>
    </w:p>
    <w:tbl>
      <w:tblPr>
        <w:tblStyle w:val="a8"/>
        <w:bidiVisual/>
        <w:tblW w:w="0" w:type="auto"/>
        <w:tblLook w:val="04A0" w:firstRow="1" w:lastRow="0" w:firstColumn="1" w:lastColumn="0" w:noHBand="0" w:noVBand="1"/>
      </w:tblPr>
      <w:tblGrid>
        <w:gridCol w:w="2165"/>
        <w:gridCol w:w="906"/>
        <w:gridCol w:w="1082"/>
        <w:gridCol w:w="1438"/>
        <w:gridCol w:w="1194"/>
        <w:gridCol w:w="1017"/>
      </w:tblGrid>
      <w:tr w:rsidR="00BC2C61" w:rsidRPr="00BC2C61" w:rsidTr="006B1D91">
        <w:trPr>
          <w:trHeight w:val="517"/>
        </w:trPr>
        <w:tc>
          <w:tcPr>
            <w:tcW w:w="2307"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المرحلة الزمنية</w:t>
            </w:r>
          </w:p>
        </w:tc>
        <w:tc>
          <w:tcPr>
            <w:tcW w:w="956"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 xml:space="preserve"> </w:t>
            </w:r>
            <w:bookmarkStart w:id="76" w:name="OLE_LINK138"/>
            <w:bookmarkStart w:id="77" w:name="OLE_LINK139"/>
            <w:proofErr w:type="spellStart"/>
            <w:r w:rsidRPr="00BC2C61">
              <w:rPr>
                <w:rFonts w:asciiTheme="minorBidi" w:hAnsiTheme="minorBidi"/>
                <w:sz w:val="24"/>
                <w:szCs w:val="24"/>
              </w:rPr>
              <w:t>df</w:t>
            </w:r>
            <w:bookmarkEnd w:id="76"/>
            <w:bookmarkEnd w:id="77"/>
            <w:proofErr w:type="spellEnd"/>
          </w:p>
        </w:tc>
        <w:tc>
          <w:tcPr>
            <w:tcW w:w="114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527"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26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القيمة الحرجة</w:t>
            </w:r>
          </w:p>
        </w:tc>
        <w:tc>
          <w:tcPr>
            <w:tcW w:w="107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القرار</w:t>
            </w:r>
          </w:p>
        </w:tc>
      </w:tr>
      <w:tr w:rsidR="00BC2C61" w:rsidRPr="00BC2C61" w:rsidTr="006B1D91">
        <w:trPr>
          <w:trHeight w:val="517"/>
        </w:trPr>
        <w:tc>
          <w:tcPr>
            <w:tcW w:w="2307" w:type="dxa"/>
            <w:vMerge/>
            <w:hideMark/>
          </w:tcPr>
          <w:p w:rsidR="00BC2C61" w:rsidRPr="00BC2C61" w:rsidRDefault="00BC2C61" w:rsidP="00BC2C61">
            <w:pPr>
              <w:bidi/>
              <w:spacing w:after="200"/>
              <w:jc w:val="center"/>
              <w:rPr>
                <w:rFonts w:asciiTheme="minorBidi" w:hAnsiTheme="minorBidi"/>
                <w:sz w:val="24"/>
                <w:szCs w:val="24"/>
              </w:rPr>
            </w:pPr>
          </w:p>
        </w:tc>
        <w:tc>
          <w:tcPr>
            <w:tcW w:w="956" w:type="dxa"/>
            <w:vMerge/>
            <w:hideMark/>
          </w:tcPr>
          <w:p w:rsidR="00BC2C61" w:rsidRPr="00BC2C61" w:rsidRDefault="00BC2C61" w:rsidP="00BC2C61">
            <w:pPr>
              <w:bidi/>
              <w:spacing w:after="200"/>
              <w:jc w:val="center"/>
              <w:rPr>
                <w:rFonts w:asciiTheme="minorBidi" w:hAnsiTheme="minorBidi"/>
                <w:sz w:val="24"/>
                <w:szCs w:val="24"/>
              </w:rPr>
            </w:pPr>
          </w:p>
        </w:tc>
        <w:tc>
          <w:tcPr>
            <w:tcW w:w="1145" w:type="dxa"/>
            <w:vMerge/>
            <w:hideMark/>
          </w:tcPr>
          <w:p w:rsidR="00BC2C61" w:rsidRPr="00BC2C61" w:rsidRDefault="00BC2C61" w:rsidP="00BC2C61">
            <w:pPr>
              <w:bidi/>
              <w:spacing w:after="200"/>
              <w:jc w:val="center"/>
              <w:rPr>
                <w:rFonts w:asciiTheme="minorBidi" w:hAnsiTheme="minorBidi"/>
                <w:sz w:val="24"/>
                <w:szCs w:val="24"/>
              </w:rPr>
            </w:pPr>
          </w:p>
        </w:tc>
        <w:tc>
          <w:tcPr>
            <w:tcW w:w="1527" w:type="dxa"/>
            <w:vMerge/>
            <w:hideMark/>
          </w:tcPr>
          <w:p w:rsidR="00BC2C61" w:rsidRPr="00BC2C61" w:rsidRDefault="00BC2C61" w:rsidP="00BC2C61">
            <w:pPr>
              <w:bidi/>
              <w:spacing w:after="200"/>
              <w:jc w:val="center"/>
              <w:rPr>
                <w:rFonts w:asciiTheme="minorBidi" w:hAnsiTheme="minorBidi"/>
                <w:sz w:val="24"/>
                <w:szCs w:val="24"/>
              </w:rPr>
            </w:pPr>
          </w:p>
        </w:tc>
        <w:tc>
          <w:tcPr>
            <w:tcW w:w="1265" w:type="dxa"/>
            <w:vMerge/>
            <w:hideMark/>
          </w:tcPr>
          <w:p w:rsidR="00BC2C61" w:rsidRPr="00BC2C61" w:rsidRDefault="00BC2C61" w:rsidP="00BC2C61">
            <w:pPr>
              <w:bidi/>
              <w:spacing w:after="200"/>
              <w:jc w:val="center"/>
              <w:rPr>
                <w:rFonts w:asciiTheme="minorBidi" w:hAnsiTheme="minorBidi"/>
                <w:sz w:val="24"/>
                <w:szCs w:val="24"/>
              </w:rPr>
            </w:pPr>
          </w:p>
        </w:tc>
        <w:tc>
          <w:tcPr>
            <w:tcW w:w="1075" w:type="dxa"/>
            <w:vMerge/>
            <w:hideMark/>
          </w:tcPr>
          <w:p w:rsidR="00BC2C61" w:rsidRPr="00BC2C61" w:rsidRDefault="00BC2C61" w:rsidP="00BC2C61">
            <w:pPr>
              <w:bidi/>
              <w:spacing w:after="200"/>
              <w:jc w:val="center"/>
              <w:rPr>
                <w:rFonts w:asciiTheme="minorBidi" w:hAnsiTheme="minorBidi"/>
                <w:sz w:val="24"/>
                <w:szCs w:val="24"/>
              </w:rPr>
            </w:pPr>
          </w:p>
        </w:tc>
      </w:tr>
      <w:tr w:rsidR="00BC2C61" w:rsidRPr="00BC2C61" w:rsidTr="006B1D91">
        <w:trPr>
          <w:trHeight w:val="593"/>
        </w:trPr>
        <w:tc>
          <w:tcPr>
            <w:tcW w:w="230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56"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1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-9.10</w:t>
            </w:r>
          </w:p>
        </w:tc>
        <w:tc>
          <w:tcPr>
            <w:tcW w:w="152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1.88E-06</w:t>
            </w:r>
          </w:p>
        </w:tc>
        <w:tc>
          <w:tcPr>
            <w:tcW w:w="126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2.20</w:t>
            </w:r>
          </w:p>
        </w:tc>
        <w:tc>
          <w:tcPr>
            <w:tcW w:w="107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رفض</w:t>
            </w:r>
          </w:p>
        </w:tc>
      </w:tr>
      <w:tr w:rsidR="00BC2C61" w:rsidRPr="00BC2C61" w:rsidTr="006B1D91">
        <w:trPr>
          <w:trHeight w:val="723"/>
        </w:trPr>
        <w:tc>
          <w:tcPr>
            <w:tcW w:w="230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w:t>
            </w:r>
            <w:r w:rsidRPr="00BC2C61">
              <w:rPr>
                <w:rFonts w:asciiTheme="minorBidi" w:hAnsiTheme="minorBidi" w:hint="cs"/>
                <w:sz w:val="24"/>
                <w:szCs w:val="24"/>
                <w:rtl/>
              </w:rPr>
              <w:t>4</w:t>
            </w:r>
          </w:p>
        </w:tc>
        <w:tc>
          <w:tcPr>
            <w:tcW w:w="956"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1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-10.16</w:t>
            </w:r>
          </w:p>
        </w:tc>
        <w:tc>
          <w:tcPr>
            <w:tcW w:w="152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6.29E-07</w:t>
            </w:r>
          </w:p>
        </w:tc>
        <w:tc>
          <w:tcPr>
            <w:tcW w:w="1265"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2.20</w:t>
            </w:r>
          </w:p>
        </w:tc>
        <w:tc>
          <w:tcPr>
            <w:tcW w:w="107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رفض</w:t>
            </w:r>
          </w:p>
        </w:tc>
      </w:tr>
      <w:tr w:rsidR="00BC2C61" w:rsidRPr="00BC2C61" w:rsidTr="006B1D91">
        <w:trPr>
          <w:trHeight w:val="764"/>
        </w:trPr>
        <w:tc>
          <w:tcPr>
            <w:tcW w:w="230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56" w:type="dxa"/>
            <w:noWrap/>
            <w:hideMark/>
          </w:tcPr>
          <w:p w:rsidR="00BC2C61" w:rsidRPr="00BC2C61" w:rsidRDefault="00BC2C61" w:rsidP="001D1F81">
            <w:pPr>
              <w:bidi/>
              <w:spacing w:after="200"/>
              <w:jc w:val="center"/>
              <w:rPr>
                <w:rFonts w:asciiTheme="minorBidi" w:hAnsiTheme="minorBidi"/>
                <w:sz w:val="24"/>
                <w:szCs w:val="24"/>
              </w:rPr>
            </w:pPr>
            <w:r w:rsidRPr="00BC2C61">
              <w:rPr>
                <w:rFonts w:asciiTheme="minorBidi" w:hAnsiTheme="minorBidi"/>
                <w:sz w:val="24"/>
                <w:szCs w:val="24"/>
              </w:rPr>
              <w:t>11</w:t>
            </w:r>
          </w:p>
        </w:tc>
        <w:tc>
          <w:tcPr>
            <w:tcW w:w="11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-11.30</w:t>
            </w:r>
          </w:p>
        </w:tc>
        <w:tc>
          <w:tcPr>
            <w:tcW w:w="1527"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2.15E-07</w:t>
            </w:r>
          </w:p>
        </w:tc>
        <w:tc>
          <w:tcPr>
            <w:tcW w:w="126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2.20</w:t>
            </w:r>
          </w:p>
        </w:tc>
        <w:tc>
          <w:tcPr>
            <w:tcW w:w="107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رفض</w:t>
            </w:r>
          </w:p>
        </w:tc>
      </w:tr>
    </w:tbl>
    <w:p w:rsidR="00BC2C61" w:rsidRPr="00BC2C61" w:rsidRDefault="00BC2C61" w:rsidP="00D93161">
      <w:pPr>
        <w:bidi/>
        <w:rPr>
          <w:rFonts w:asciiTheme="minorBidi" w:hAnsiTheme="minorBidi"/>
          <w:sz w:val="24"/>
          <w:szCs w:val="24"/>
          <w:rtl/>
        </w:rPr>
      </w:pPr>
      <w:r w:rsidRPr="00BC2C61">
        <w:rPr>
          <w:rFonts w:asciiTheme="minorBidi" w:hAnsiTheme="minorBidi" w:hint="cs"/>
          <w:sz w:val="24"/>
          <w:szCs w:val="24"/>
          <w:rtl/>
        </w:rPr>
        <w:t xml:space="preserve">               </w:t>
      </w:r>
      <w:r w:rsidRPr="00BC2C61">
        <w:rPr>
          <w:rFonts w:asciiTheme="minorBidi" w:hAnsiTheme="minorBidi"/>
          <w:sz w:val="24"/>
          <w:szCs w:val="24"/>
          <w:rtl/>
        </w:rPr>
        <w:t>جدول (</w:t>
      </w:r>
      <w:r w:rsidR="00D93161">
        <w:rPr>
          <w:rFonts w:asciiTheme="minorBidi" w:hAnsiTheme="minorBidi" w:hint="cs"/>
          <w:sz w:val="24"/>
          <w:szCs w:val="24"/>
          <w:rtl/>
        </w:rPr>
        <w:t>17</w:t>
      </w:r>
      <w:r w:rsidRPr="00BC2C61">
        <w:rPr>
          <w:rFonts w:asciiTheme="minorBidi" w:hAnsiTheme="minorBidi"/>
          <w:sz w:val="24"/>
          <w:szCs w:val="24"/>
          <w:rtl/>
        </w:rPr>
        <w:t xml:space="preserve">)  مقارنة نتائج اختبار </w:t>
      </w:r>
      <w:proofErr w:type="spellStart"/>
      <w:r w:rsidRPr="00BC2C61">
        <w:rPr>
          <w:rFonts w:asciiTheme="minorBidi" w:hAnsiTheme="minorBidi"/>
          <w:sz w:val="24"/>
          <w:szCs w:val="24"/>
          <w:rtl/>
        </w:rPr>
        <w:t>كونستانت</w:t>
      </w:r>
      <w:proofErr w:type="spellEnd"/>
      <w:r w:rsidRPr="00BC2C61">
        <w:rPr>
          <w:rFonts w:asciiTheme="minorBidi" w:hAnsiTheme="minorBidi"/>
          <w:sz w:val="24"/>
          <w:szCs w:val="24"/>
          <w:rtl/>
        </w:rPr>
        <w:t xml:space="preserve">  عند المجموعة </w:t>
      </w:r>
      <w:r w:rsidRPr="00BC2C61">
        <w:rPr>
          <w:rFonts w:asciiTheme="minorBidi" w:hAnsiTheme="minorBidi"/>
          <w:sz w:val="24"/>
          <w:szCs w:val="24"/>
        </w:rPr>
        <w:t>A</w:t>
      </w:r>
    </w:p>
    <w:p w:rsidR="00BC2C61" w:rsidRPr="00BC2C61" w:rsidRDefault="00BC2C61" w:rsidP="00BC2C61">
      <w:pPr>
        <w:bidi/>
        <w:rPr>
          <w:rFonts w:asciiTheme="minorBidi" w:hAnsiTheme="minorBidi"/>
          <w:sz w:val="24"/>
          <w:szCs w:val="24"/>
          <w:vertAlign w:val="superscript"/>
          <w:rtl/>
        </w:rPr>
      </w:pPr>
      <w:r w:rsidRPr="00BC2C61">
        <w:rPr>
          <w:rFonts w:asciiTheme="minorBidi" w:hAnsiTheme="minorBidi"/>
          <w:sz w:val="24"/>
          <w:szCs w:val="24"/>
        </w:rPr>
        <w:t>E-07</w:t>
      </w:r>
      <w:r w:rsidRPr="00BC2C61">
        <w:rPr>
          <w:rFonts w:asciiTheme="minorBidi" w:hAnsiTheme="minorBidi"/>
          <w:sz w:val="24"/>
          <w:szCs w:val="24"/>
          <w:rtl/>
        </w:rPr>
        <w:t xml:space="preserve"> تعني </w:t>
      </w:r>
      <w:r w:rsidRPr="00BC2C61">
        <w:rPr>
          <w:rFonts w:asciiTheme="minorBidi" w:hAnsiTheme="minorBidi"/>
          <w:sz w:val="24"/>
          <w:szCs w:val="24"/>
        </w:rPr>
        <w:t>10</w:t>
      </w:r>
      <w:r w:rsidRPr="00BC2C61">
        <w:rPr>
          <w:rFonts w:asciiTheme="minorBidi" w:hAnsiTheme="minorBidi"/>
          <w:sz w:val="24"/>
          <w:szCs w:val="24"/>
          <w:vertAlign w:val="superscript"/>
        </w:rPr>
        <w:t>-7</w:t>
      </w:r>
    </w:p>
    <w:p w:rsidR="00BC2C61" w:rsidRDefault="00BC2C61" w:rsidP="00BC2C61">
      <w:pPr>
        <w:bidi/>
        <w:rPr>
          <w:rFonts w:asciiTheme="minorBidi" w:hAnsiTheme="minorBidi"/>
          <w:rtl/>
        </w:rPr>
      </w:pPr>
      <w:bookmarkStart w:id="78" w:name="OLE_LINK134"/>
      <w:bookmarkStart w:id="79" w:name="OLE_LINK135"/>
      <w:r w:rsidRPr="00BC2C61">
        <w:rPr>
          <w:rFonts w:asciiTheme="minorBidi" w:hAnsiTheme="minorBidi" w:hint="cs"/>
          <w:rtl/>
        </w:rPr>
        <w:t xml:space="preserve">يوجد فرق ذو مغزى إحصائي عند المجموعة </w:t>
      </w:r>
      <w:r w:rsidRPr="00BC2C61">
        <w:rPr>
          <w:rFonts w:asciiTheme="minorBidi" w:hAnsiTheme="minorBidi"/>
        </w:rPr>
        <w:t>A</w:t>
      </w:r>
      <w:r w:rsidRPr="00BC2C61">
        <w:rPr>
          <w:rFonts w:asciiTheme="minorBidi" w:hAnsiTheme="minorBidi" w:hint="cs"/>
          <w:rtl/>
        </w:rPr>
        <w:t xml:space="preserve"> قبل وبعد العلاج في جميع الفترات الزمنية. أي للأمواج الصادمة دور هام في تحسين وظيفة الكتف عند المرضى.</w:t>
      </w:r>
    </w:p>
    <w:p w:rsidR="008749E0" w:rsidRDefault="008749E0" w:rsidP="008749E0">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Pr="00BC2C61" w:rsidRDefault="00195BAB" w:rsidP="00195BAB">
      <w:pPr>
        <w:bidi/>
        <w:rPr>
          <w:rFonts w:asciiTheme="minorBidi" w:hAnsiTheme="minorBidi"/>
          <w:rtl/>
        </w:rPr>
      </w:pPr>
    </w:p>
    <w:bookmarkEnd w:id="78"/>
    <w:bookmarkEnd w:id="79"/>
    <w:p w:rsidR="00BC2C61" w:rsidRPr="008749E0" w:rsidRDefault="00BC2C61" w:rsidP="002C5344">
      <w:pPr>
        <w:pStyle w:val="a6"/>
        <w:numPr>
          <w:ilvl w:val="2"/>
          <w:numId w:val="66"/>
        </w:numPr>
        <w:bidi/>
        <w:spacing w:after="0" w:line="240" w:lineRule="auto"/>
        <w:rPr>
          <w:rFonts w:asciiTheme="minorBidi" w:eastAsiaTheme="minorHAnsi" w:hAnsiTheme="minorBidi"/>
          <w:sz w:val="32"/>
          <w:szCs w:val="32"/>
          <w:u w:val="single"/>
        </w:rPr>
      </w:pPr>
      <w:r w:rsidRPr="008749E0">
        <w:rPr>
          <w:rFonts w:asciiTheme="minorBidi" w:eastAsiaTheme="minorHAnsi" w:hAnsiTheme="minorBidi"/>
          <w:sz w:val="32"/>
          <w:szCs w:val="32"/>
          <w:u w:val="single"/>
          <w:rtl/>
        </w:rPr>
        <w:t xml:space="preserve">مقارنة نتائج اختبار </w:t>
      </w:r>
      <w:r w:rsidRPr="008749E0">
        <w:rPr>
          <w:rFonts w:asciiTheme="minorBidi" w:eastAsiaTheme="minorHAnsi" w:hAnsiTheme="minorBidi"/>
          <w:sz w:val="32"/>
          <w:szCs w:val="32"/>
          <w:u w:val="single"/>
        </w:rPr>
        <w:t>CSS</w:t>
      </w:r>
      <w:r w:rsidRPr="008749E0">
        <w:rPr>
          <w:rFonts w:asciiTheme="minorBidi" w:eastAsiaTheme="minorHAnsi" w:hAnsiTheme="minorBidi" w:hint="cs"/>
          <w:sz w:val="32"/>
          <w:szCs w:val="32"/>
          <w:u w:val="single"/>
          <w:rtl/>
        </w:rPr>
        <w:t xml:space="preserve"> </w:t>
      </w:r>
      <w:r w:rsidRPr="008749E0">
        <w:rPr>
          <w:rFonts w:asciiTheme="minorBidi" w:eastAsiaTheme="minorHAnsi" w:hAnsiTheme="minorBidi"/>
          <w:sz w:val="32"/>
          <w:szCs w:val="32"/>
          <w:u w:val="single"/>
          <w:rtl/>
        </w:rPr>
        <w:t xml:space="preserve">عند المجموعة </w:t>
      </w:r>
      <w:r w:rsidRPr="008749E0">
        <w:rPr>
          <w:rFonts w:asciiTheme="minorBidi" w:eastAsiaTheme="minorHAnsi" w:hAnsiTheme="minorBidi"/>
          <w:sz w:val="32"/>
          <w:szCs w:val="32"/>
          <w:u w:val="single"/>
        </w:rPr>
        <w:t>B</w:t>
      </w:r>
      <w:r w:rsidRPr="008749E0">
        <w:rPr>
          <w:rFonts w:asciiTheme="minorBidi" w:eastAsiaTheme="minorHAnsi" w:hAnsiTheme="minorBidi"/>
          <w:sz w:val="32"/>
          <w:szCs w:val="32"/>
          <w:u w:val="single"/>
          <w:rtl/>
        </w:rPr>
        <w:t>:</w:t>
      </w:r>
    </w:p>
    <w:p w:rsidR="00BC2C61" w:rsidRDefault="00BC2C61" w:rsidP="00BC2C61">
      <w:pPr>
        <w:bidi/>
        <w:spacing w:after="0" w:line="240" w:lineRule="auto"/>
        <w:contextualSpacing/>
        <w:rPr>
          <w:rFonts w:asciiTheme="minorBidi" w:eastAsiaTheme="minorHAnsi" w:hAnsiTheme="minorBidi"/>
          <w:sz w:val="32"/>
          <w:szCs w:val="32"/>
          <w:u w:val="single"/>
          <w:rtl/>
        </w:rPr>
      </w:pPr>
    </w:p>
    <w:p w:rsidR="0039663C" w:rsidRPr="00BC2C61" w:rsidRDefault="0039663C" w:rsidP="0039663C">
      <w:pPr>
        <w:bidi/>
        <w:spacing w:after="0" w:line="240" w:lineRule="auto"/>
        <w:contextualSpacing/>
        <w:rPr>
          <w:rFonts w:asciiTheme="minorBidi" w:eastAsiaTheme="minorHAnsi" w:hAnsiTheme="minorBidi"/>
          <w:sz w:val="32"/>
          <w:szCs w:val="32"/>
          <w:u w:val="single"/>
        </w:rPr>
      </w:pPr>
    </w:p>
    <w:tbl>
      <w:tblPr>
        <w:tblStyle w:val="a8"/>
        <w:bidiVisual/>
        <w:tblW w:w="0" w:type="auto"/>
        <w:jc w:val="center"/>
        <w:tblLook w:val="04A0" w:firstRow="1" w:lastRow="0" w:firstColumn="1" w:lastColumn="0" w:noHBand="0" w:noVBand="1"/>
      </w:tblPr>
      <w:tblGrid>
        <w:gridCol w:w="2174"/>
        <w:gridCol w:w="902"/>
        <w:gridCol w:w="1080"/>
        <w:gridCol w:w="1439"/>
        <w:gridCol w:w="1193"/>
        <w:gridCol w:w="1014"/>
      </w:tblGrid>
      <w:tr w:rsidR="00BC2C61" w:rsidRPr="00BC2C61" w:rsidTr="006B1D91">
        <w:trPr>
          <w:trHeight w:val="570"/>
          <w:jc w:val="center"/>
        </w:trPr>
        <w:tc>
          <w:tcPr>
            <w:tcW w:w="2176"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المرحلة الزمنية</w:t>
            </w:r>
          </w:p>
        </w:tc>
        <w:tc>
          <w:tcPr>
            <w:tcW w:w="902" w:type="dxa"/>
            <w:vMerge w:val="restart"/>
            <w:noWrap/>
            <w:hideMark/>
          </w:tcPr>
          <w:p w:rsidR="00BC2C61" w:rsidRPr="00BC2C61" w:rsidRDefault="00BC2C61" w:rsidP="00BC2C61">
            <w:pPr>
              <w:bidi/>
              <w:spacing w:after="200"/>
              <w:rPr>
                <w:rFonts w:asciiTheme="minorBidi" w:hAnsiTheme="minorBidi"/>
              </w:rPr>
            </w:pPr>
            <w:proofErr w:type="spellStart"/>
            <w:r w:rsidRPr="00BC2C61">
              <w:rPr>
                <w:rFonts w:asciiTheme="minorBidi" w:hAnsiTheme="minorBidi"/>
                <w:sz w:val="24"/>
                <w:szCs w:val="24"/>
              </w:rPr>
              <w:t>df</w:t>
            </w:r>
            <w:proofErr w:type="spellEnd"/>
          </w:p>
        </w:tc>
        <w:tc>
          <w:tcPr>
            <w:tcW w:w="1080"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 xml:space="preserve">القيمة </w:t>
            </w:r>
            <w:r w:rsidRPr="00BC2C61">
              <w:rPr>
                <w:rFonts w:asciiTheme="minorBidi" w:hAnsiTheme="minorBidi"/>
              </w:rPr>
              <w:t>p</w:t>
            </w:r>
          </w:p>
        </w:tc>
        <w:tc>
          <w:tcPr>
            <w:tcW w:w="1193"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القيمة الحرجة</w:t>
            </w:r>
          </w:p>
        </w:tc>
        <w:tc>
          <w:tcPr>
            <w:tcW w:w="1014"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القرار</w:t>
            </w:r>
          </w:p>
        </w:tc>
      </w:tr>
      <w:tr w:rsidR="00BC2C61" w:rsidRPr="00BC2C61" w:rsidTr="006B1D91">
        <w:trPr>
          <w:trHeight w:val="570"/>
          <w:jc w:val="center"/>
        </w:trPr>
        <w:tc>
          <w:tcPr>
            <w:tcW w:w="2176" w:type="dxa"/>
            <w:vMerge/>
            <w:hideMark/>
          </w:tcPr>
          <w:p w:rsidR="00BC2C61" w:rsidRPr="00BC2C61" w:rsidRDefault="00BC2C61" w:rsidP="00BC2C61">
            <w:pPr>
              <w:bidi/>
              <w:spacing w:after="200"/>
              <w:rPr>
                <w:rFonts w:asciiTheme="minorBidi" w:hAnsiTheme="minorBidi"/>
              </w:rPr>
            </w:pPr>
          </w:p>
        </w:tc>
        <w:tc>
          <w:tcPr>
            <w:tcW w:w="902" w:type="dxa"/>
            <w:vMerge/>
            <w:hideMark/>
          </w:tcPr>
          <w:p w:rsidR="00BC2C61" w:rsidRPr="00BC2C61" w:rsidRDefault="00BC2C61" w:rsidP="00BC2C61">
            <w:pPr>
              <w:bidi/>
              <w:spacing w:after="200"/>
              <w:rPr>
                <w:rFonts w:asciiTheme="minorBidi" w:hAnsiTheme="minorBidi"/>
              </w:rPr>
            </w:pPr>
          </w:p>
        </w:tc>
        <w:tc>
          <w:tcPr>
            <w:tcW w:w="1080" w:type="dxa"/>
            <w:vMerge/>
            <w:hideMark/>
          </w:tcPr>
          <w:p w:rsidR="00BC2C61" w:rsidRPr="00BC2C61" w:rsidRDefault="00BC2C61" w:rsidP="00BC2C61">
            <w:pPr>
              <w:bidi/>
              <w:spacing w:after="200"/>
              <w:rPr>
                <w:rFonts w:asciiTheme="minorBidi" w:hAnsiTheme="minorBidi"/>
              </w:rPr>
            </w:pPr>
          </w:p>
        </w:tc>
        <w:tc>
          <w:tcPr>
            <w:tcW w:w="1440" w:type="dxa"/>
            <w:vMerge/>
            <w:hideMark/>
          </w:tcPr>
          <w:p w:rsidR="00BC2C61" w:rsidRPr="00BC2C61" w:rsidRDefault="00BC2C61" w:rsidP="00BC2C61">
            <w:pPr>
              <w:bidi/>
              <w:spacing w:after="200"/>
              <w:rPr>
                <w:rFonts w:asciiTheme="minorBidi" w:hAnsiTheme="minorBidi"/>
              </w:rPr>
            </w:pPr>
          </w:p>
        </w:tc>
        <w:tc>
          <w:tcPr>
            <w:tcW w:w="1193" w:type="dxa"/>
            <w:vMerge/>
            <w:hideMark/>
          </w:tcPr>
          <w:p w:rsidR="00BC2C61" w:rsidRPr="00BC2C61" w:rsidRDefault="00BC2C61" w:rsidP="00BC2C61">
            <w:pPr>
              <w:bidi/>
              <w:spacing w:after="200"/>
              <w:rPr>
                <w:rFonts w:asciiTheme="minorBidi" w:hAnsiTheme="minorBidi"/>
              </w:rPr>
            </w:pPr>
          </w:p>
        </w:tc>
        <w:tc>
          <w:tcPr>
            <w:tcW w:w="1014" w:type="dxa"/>
            <w:vMerge/>
            <w:hideMark/>
          </w:tcPr>
          <w:p w:rsidR="00BC2C61" w:rsidRPr="00BC2C61" w:rsidRDefault="00BC2C61" w:rsidP="00BC2C61">
            <w:pPr>
              <w:bidi/>
              <w:spacing w:after="200"/>
              <w:rPr>
                <w:rFonts w:asciiTheme="minorBidi" w:hAnsiTheme="minorBidi"/>
              </w:rPr>
            </w:pPr>
          </w:p>
        </w:tc>
      </w:tr>
      <w:tr w:rsidR="00BC2C61" w:rsidRPr="00BC2C61" w:rsidTr="006B1D91">
        <w:trPr>
          <w:trHeight w:val="540"/>
          <w:jc w:val="center"/>
        </w:trPr>
        <w:tc>
          <w:tcPr>
            <w:tcW w:w="2176"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2"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13</w:t>
            </w:r>
          </w:p>
        </w:tc>
        <w:tc>
          <w:tcPr>
            <w:tcW w:w="1080"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-5.54</w:t>
            </w:r>
          </w:p>
        </w:tc>
        <w:tc>
          <w:tcPr>
            <w:tcW w:w="1440"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9.6E-05</w:t>
            </w:r>
          </w:p>
        </w:tc>
        <w:tc>
          <w:tcPr>
            <w:tcW w:w="1193"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2.16</w:t>
            </w:r>
          </w:p>
        </w:tc>
        <w:tc>
          <w:tcPr>
            <w:tcW w:w="1014"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رفض</w:t>
            </w:r>
          </w:p>
        </w:tc>
      </w:tr>
      <w:tr w:rsidR="00BC2C61" w:rsidRPr="00BC2C61" w:rsidTr="006B1D91">
        <w:trPr>
          <w:trHeight w:val="660"/>
          <w:jc w:val="center"/>
        </w:trPr>
        <w:tc>
          <w:tcPr>
            <w:tcW w:w="2176"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2"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13</w:t>
            </w:r>
          </w:p>
        </w:tc>
        <w:tc>
          <w:tcPr>
            <w:tcW w:w="1080"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-8.27</w:t>
            </w:r>
          </w:p>
        </w:tc>
        <w:tc>
          <w:tcPr>
            <w:tcW w:w="1440"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1.6E-06</w:t>
            </w:r>
          </w:p>
        </w:tc>
        <w:tc>
          <w:tcPr>
            <w:tcW w:w="1193" w:type="dxa"/>
            <w:noWrap/>
            <w:hideMark/>
          </w:tcPr>
          <w:p w:rsidR="00BC2C61" w:rsidRPr="00BC2C61" w:rsidRDefault="00BC2C61" w:rsidP="00BC2C61">
            <w:pPr>
              <w:bidi/>
              <w:spacing w:after="200"/>
              <w:rPr>
                <w:rFonts w:asciiTheme="minorBidi" w:hAnsiTheme="minorBidi"/>
                <w:sz w:val="24"/>
                <w:szCs w:val="24"/>
                <w:rtl/>
              </w:rPr>
            </w:pPr>
            <w:r w:rsidRPr="00BC2C61">
              <w:rPr>
                <w:rFonts w:asciiTheme="minorBidi" w:hAnsiTheme="minorBidi"/>
                <w:sz w:val="24"/>
                <w:szCs w:val="24"/>
              </w:rPr>
              <w:t>2.16</w:t>
            </w:r>
          </w:p>
        </w:tc>
        <w:tc>
          <w:tcPr>
            <w:tcW w:w="1014" w:type="dxa"/>
            <w:noWrap/>
            <w:hideMark/>
          </w:tcPr>
          <w:p w:rsidR="00BC2C61" w:rsidRPr="00BC2C61" w:rsidRDefault="00BC2C61" w:rsidP="00BC2C61">
            <w:pPr>
              <w:bidi/>
              <w:spacing w:after="200"/>
              <w:rPr>
                <w:rFonts w:asciiTheme="minorBidi" w:hAnsiTheme="minorBidi"/>
                <w:sz w:val="24"/>
                <w:szCs w:val="24"/>
                <w:rtl/>
              </w:rPr>
            </w:pPr>
            <w:r w:rsidRPr="00BC2C61">
              <w:rPr>
                <w:rFonts w:asciiTheme="minorBidi" w:hAnsiTheme="minorBidi"/>
                <w:sz w:val="24"/>
                <w:szCs w:val="24"/>
                <w:rtl/>
              </w:rPr>
              <w:t>رفض</w:t>
            </w:r>
          </w:p>
        </w:tc>
      </w:tr>
      <w:tr w:rsidR="00BC2C61" w:rsidRPr="00BC2C61" w:rsidTr="006B1D91">
        <w:trPr>
          <w:trHeight w:val="660"/>
          <w:jc w:val="center"/>
        </w:trPr>
        <w:tc>
          <w:tcPr>
            <w:tcW w:w="2176"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2"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13</w:t>
            </w:r>
          </w:p>
        </w:tc>
        <w:tc>
          <w:tcPr>
            <w:tcW w:w="1080"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-2.00</w:t>
            </w:r>
          </w:p>
        </w:tc>
        <w:tc>
          <w:tcPr>
            <w:tcW w:w="1440"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0.07</w:t>
            </w:r>
          </w:p>
        </w:tc>
        <w:tc>
          <w:tcPr>
            <w:tcW w:w="1193"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Pr>
              <w:t>2.16</w:t>
            </w:r>
          </w:p>
        </w:tc>
        <w:tc>
          <w:tcPr>
            <w:tcW w:w="1014" w:type="dxa"/>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عدم الرفض</w:t>
            </w:r>
          </w:p>
        </w:tc>
      </w:tr>
    </w:tbl>
    <w:p w:rsidR="00BC2C61" w:rsidRPr="00BC2C61" w:rsidRDefault="00BC2C61" w:rsidP="00D93161">
      <w:pPr>
        <w:bidi/>
        <w:rPr>
          <w:rFonts w:asciiTheme="minorBidi" w:hAnsiTheme="minorBidi"/>
          <w:sz w:val="24"/>
          <w:szCs w:val="24"/>
          <w:rtl/>
        </w:rPr>
      </w:pPr>
      <w:r w:rsidRPr="00BC2C61">
        <w:rPr>
          <w:rFonts w:asciiTheme="minorBidi" w:hAnsiTheme="minorBidi" w:hint="cs"/>
          <w:rtl/>
        </w:rPr>
        <w:t xml:space="preserve">               </w:t>
      </w:r>
      <w:r w:rsidRPr="00BC2C61">
        <w:rPr>
          <w:rFonts w:asciiTheme="minorBidi" w:hAnsiTheme="minorBidi"/>
          <w:sz w:val="24"/>
          <w:szCs w:val="24"/>
          <w:rtl/>
        </w:rPr>
        <w:t>جدول</w:t>
      </w:r>
      <w:r w:rsidRPr="00BC2C61">
        <w:rPr>
          <w:rFonts w:asciiTheme="minorBidi" w:hAnsiTheme="minorBidi" w:hint="cs"/>
          <w:sz w:val="24"/>
          <w:szCs w:val="24"/>
          <w:rtl/>
        </w:rPr>
        <w:t>(</w:t>
      </w:r>
      <w:r w:rsidR="00D93161">
        <w:rPr>
          <w:rFonts w:asciiTheme="minorBidi" w:hAnsiTheme="minorBidi" w:hint="cs"/>
          <w:sz w:val="24"/>
          <w:szCs w:val="24"/>
          <w:rtl/>
        </w:rPr>
        <w:t>18</w:t>
      </w:r>
      <w:r w:rsidRPr="00BC2C61">
        <w:rPr>
          <w:rFonts w:asciiTheme="minorBidi" w:hAnsiTheme="minorBidi"/>
          <w:sz w:val="24"/>
          <w:szCs w:val="24"/>
          <w:rtl/>
        </w:rPr>
        <w:t xml:space="preserve">) مقارنة نتائج اختبار </w:t>
      </w:r>
      <w:proofErr w:type="spellStart"/>
      <w:r w:rsidRPr="00BC2C61">
        <w:rPr>
          <w:rFonts w:asciiTheme="minorBidi" w:hAnsiTheme="minorBidi"/>
          <w:sz w:val="24"/>
          <w:szCs w:val="24"/>
          <w:rtl/>
        </w:rPr>
        <w:t>كونستانت</w:t>
      </w:r>
      <w:proofErr w:type="spellEnd"/>
      <w:r w:rsidRPr="00BC2C61">
        <w:rPr>
          <w:rFonts w:asciiTheme="minorBidi" w:hAnsiTheme="minorBidi"/>
          <w:sz w:val="24"/>
          <w:szCs w:val="24"/>
          <w:rtl/>
        </w:rPr>
        <w:t xml:space="preserve">  عند المجموعة </w:t>
      </w:r>
      <w:r w:rsidRPr="00BC2C61">
        <w:rPr>
          <w:rFonts w:asciiTheme="minorBidi" w:hAnsiTheme="minorBidi"/>
          <w:sz w:val="24"/>
          <w:szCs w:val="24"/>
        </w:rPr>
        <w:t>B</w:t>
      </w:r>
    </w:p>
    <w:p w:rsidR="008749E0" w:rsidRDefault="00BC2C61" w:rsidP="00195BAB">
      <w:pPr>
        <w:bidi/>
        <w:rPr>
          <w:rFonts w:asciiTheme="minorBidi" w:hAnsiTheme="minorBidi"/>
          <w:rtl/>
        </w:rPr>
      </w:pPr>
      <w:r w:rsidRPr="00BC2C61">
        <w:rPr>
          <w:rFonts w:asciiTheme="minorBidi" w:hAnsiTheme="minorBidi" w:hint="cs"/>
          <w:rtl/>
        </w:rPr>
        <w:t xml:space="preserve">يوجد فرق ذو مغزى إحصائي عند المجموعة </w:t>
      </w:r>
      <w:r w:rsidRPr="00BC2C61">
        <w:rPr>
          <w:rFonts w:asciiTheme="minorBidi" w:hAnsiTheme="minorBidi"/>
        </w:rPr>
        <w:t>B</w:t>
      </w:r>
      <w:r w:rsidRPr="00BC2C61">
        <w:rPr>
          <w:rFonts w:asciiTheme="minorBidi" w:hAnsiTheme="minorBidi" w:hint="cs"/>
          <w:rtl/>
        </w:rPr>
        <w:t xml:space="preserve"> قبل وبعد العلاج في أثناء فترة العلاج فقط. بينما </w:t>
      </w:r>
      <w:proofErr w:type="spellStart"/>
      <w:r w:rsidRPr="00BC2C61">
        <w:rPr>
          <w:rFonts w:asciiTheme="minorBidi" w:hAnsiTheme="minorBidi" w:hint="cs"/>
          <w:rtl/>
        </w:rPr>
        <w:t>لايوجد</w:t>
      </w:r>
      <w:proofErr w:type="spellEnd"/>
      <w:r w:rsidRPr="00BC2C61">
        <w:rPr>
          <w:rFonts w:asciiTheme="minorBidi" w:hAnsiTheme="minorBidi" w:hint="cs"/>
          <w:rtl/>
        </w:rPr>
        <w:t xml:space="preserve"> فرق هام بالمتابعة. أي التنبيه الكهربائي له دور في تحسين وظيفة الكتف عند ا</w:t>
      </w:r>
      <w:r w:rsidR="00C13CB8">
        <w:rPr>
          <w:rFonts w:asciiTheme="minorBidi" w:hAnsiTheme="minorBidi" w:hint="cs"/>
          <w:rtl/>
        </w:rPr>
        <w:t>لمرضى طالما أنه يطبق على المريض،</w:t>
      </w:r>
      <w:r w:rsidRPr="00BC2C61">
        <w:rPr>
          <w:rFonts w:asciiTheme="minorBidi" w:hAnsiTheme="minorBidi" w:hint="cs"/>
          <w:rtl/>
        </w:rPr>
        <w:t xml:space="preserve"> حيث تسوء وظيفة الكتف بعد ترك العلاج.</w:t>
      </w: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Default="00195BAB" w:rsidP="00195BAB">
      <w:pPr>
        <w:bidi/>
        <w:rPr>
          <w:rFonts w:asciiTheme="minorBidi" w:hAnsiTheme="minorBidi"/>
          <w:rtl/>
        </w:rPr>
      </w:pPr>
    </w:p>
    <w:p w:rsidR="00195BAB" w:rsidRPr="00BC2C61" w:rsidRDefault="00195BAB" w:rsidP="00195BAB">
      <w:pPr>
        <w:bidi/>
        <w:rPr>
          <w:rFonts w:asciiTheme="minorBidi" w:hAnsiTheme="minorBidi"/>
          <w:rtl/>
        </w:rPr>
      </w:pPr>
    </w:p>
    <w:p w:rsidR="00BC2C61" w:rsidRDefault="00BC2C61" w:rsidP="002C5344">
      <w:pPr>
        <w:numPr>
          <w:ilvl w:val="2"/>
          <w:numId w:val="66"/>
        </w:numPr>
        <w:bidi/>
        <w:spacing w:after="0" w:line="240" w:lineRule="auto"/>
        <w:contextualSpacing/>
        <w:rPr>
          <w:rFonts w:asciiTheme="minorBidi" w:eastAsiaTheme="minorHAnsi" w:hAnsiTheme="minorBidi"/>
          <w:sz w:val="32"/>
          <w:szCs w:val="32"/>
          <w:u w:val="single"/>
        </w:rPr>
      </w:pPr>
      <w:r w:rsidRPr="00BC2C61">
        <w:rPr>
          <w:rFonts w:asciiTheme="minorBidi" w:eastAsiaTheme="minorHAnsi" w:hAnsiTheme="minorBidi"/>
          <w:sz w:val="32"/>
          <w:szCs w:val="32"/>
          <w:u w:val="single"/>
          <w:rtl/>
        </w:rPr>
        <w:t xml:space="preserve">مقارنة نتائج اختبار </w:t>
      </w:r>
      <w:r w:rsidRPr="00BC2C61">
        <w:rPr>
          <w:rFonts w:asciiTheme="minorBidi" w:eastAsiaTheme="minorHAnsi" w:hAnsiTheme="minorBidi"/>
          <w:sz w:val="32"/>
          <w:szCs w:val="32"/>
          <w:u w:val="single"/>
        </w:rPr>
        <w:t>VPS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 xml:space="preserve">عند المجموعة </w:t>
      </w:r>
      <w:r w:rsidRPr="00BC2C61">
        <w:rPr>
          <w:rFonts w:asciiTheme="minorBidi" w:eastAsiaTheme="minorHAnsi" w:hAnsiTheme="minorBidi"/>
          <w:sz w:val="32"/>
          <w:szCs w:val="32"/>
          <w:u w:val="single"/>
        </w:rPr>
        <w:t>A</w:t>
      </w:r>
      <w:r w:rsidRPr="00BC2C61">
        <w:rPr>
          <w:rFonts w:asciiTheme="minorBidi" w:eastAsiaTheme="minorHAnsi" w:hAnsiTheme="minorBidi"/>
          <w:sz w:val="32"/>
          <w:szCs w:val="32"/>
          <w:u w:val="single"/>
          <w:rtl/>
        </w:rPr>
        <w:t>:</w:t>
      </w:r>
    </w:p>
    <w:p w:rsidR="0039663C" w:rsidRPr="00BC2C61" w:rsidRDefault="0039663C" w:rsidP="0039663C">
      <w:pPr>
        <w:bidi/>
        <w:spacing w:after="0" w:line="240" w:lineRule="auto"/>
        <w:ind w:left="1080"/>
        <w:contextualSpacing/>
        <w:rPr>
          <w:rFonts w:asciiTheme="minorBidi" w:eastAsiaTheme="minorHAnsi" w:hAnsiTheme="minorBidi"/>
          <w:sz w:val="32"/>
          <w:szCs w:val="32"/>
          <w:u w:val="single"/>
        </w:rPr>
      </w:pPr>
    </w:p>
    <w:p w:rsidR="00BC2C61" w:rsidRPr="00BC2C61" w:rsidRDefault="00BC2C61" w:rsidP="00BC2C61">
      <w:pPr>
        <w:bidi/>
        <w:spacing w:after="0" w:line="240" w:lineRule="auto"/>
        <w:contextualSpacing/>
        <w:rPr>
          <w:rFonts w:asciiTheme="minorBidi" w:eastAsiaTheme="minorHAnsi" w:hAnsiTheme="minorBidi"/>
          <w:sz w:val="32"/>
          <w:szCs w:val="32"/>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المرحلة الزمنية</w:t>
            </w:r>
          </w:p>
        </w:tc>
        <w:tc>
          <w:tcPr>
            <w:tcW w:w="900" w:type="dxa"/>
            <w:vMerge w:val="restart"/>
            <w:noWrap/>
            <w:hideMark/>
          </w:tcPr>
          <w:p w:rsidR="00BC2C61" w:rsidRPr="00BC2C61" w:rsidRDefault="00BC2C61" w:rsidP="00BC2C61">
            <w:pPr>
              <w:bidi/>
              <w:spacing w:after="200"/>
              <w:rPr>
                <w:rFonts w:asciiTheme="minorBidi" w:hAnsiTheme="minorBidi"/>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 xml:space="preserve">القيمة </w:t>
            </w:r>
            <w:r w:rsidRPr="00BC2C61">
              <w:rPr>
                <w:rFonts w:asciiTheme="minorBidi" w:hAnsiTheme="minorBidi"/>
              </w:rPr>
              <w:t>p</w:t>
            </w:r>
          </w:p>
        </w:tc>
        <w:tc>
          <w:tcPr>
            <w:tcW w:w="1193" w:type="dxa"/>
            <w:vMerge w:val="restart"/>
            <w:noWrap/>
            <w:hideMark/>
          </w:tcPr>
          <w:p w:rsidR="00BC2C61" w:rsidRPr="00BC2C61" w:rsidRDefault="00BC2C61" w:rsidP="00BC2C61">
            <w:pPr>
              <w:bidi/>
              <w:spacing w:after="200"/>
              <w:rPr>
                <w:rFonts w:asciiTheme="minorBidi" w:hAnsiTheme="minorBidi"/>
                <w:lang w:bidi="ar-SY"/>
              </w:rPr>
            </w:pPr>
            <w:r w:rsidRPr="00BC2C61">
              <w:rPr>
                <w:rFonts w:asciiTheme="minorBidi" w:hAnsiTheme="minorBidi"/>
                <w:rtl/>
              </w:rPr>
              <w:t>القيمة الحرجة</w:t>
            </w:r>
          </w:p>
        </w:tc>
        <w:tc>
          <w:tcPr>
            <w:tcW w:w="1014" w:type="dxa"/>
            <w:vMerge w:val="restart"/>
            <w:noWrap/>
            <w:hideMark/>
          </w:tcPr>
          <w:p w:rsidR="00BC2C61" w:rsidRPr="00BC2C61" w:rsidRDefault="00BC2C61" w:rsidP="00BC2C61">
            <w:pPr>
              <w:bidi/>
              <w:spacing w:after="200"/>
              <w:rPr>
                <w:rFonts w:asciiTheme="minorBidi" w:hAnsiTheme="minorBidi"/>
              </w:rPr>
            </w:pPr>
            <w:r w:rsidRPr="00BC2C61">
              <w:rPr>
                <w:rFonts w:asciiTheme="minorBidi" w:hAnsiTheme="minorBidi"/>
                <w:rtl/>
              </w:rPr>
              <w:t>القرار</w:t>
            </w:r>
          </w:p>
        </w:tc>
      </w:tr>
      <w:tr w:rsidR="00BC2C61" w:rsidRPr="00BC2C61" w:rsidTr="006B1D91">
        <w:trPr>
          <w:trHeight w:val="570"/>
          <w:jc w:val="center"/>
        </w:trPr>
        <w:tc>
          <w:tcPr>
            <w:tcW w:w="2013" w:type="dxa"/>
            <w:vMerge/>
            <w:hideMark/>
          </w:tcPr>
          <w:p w:rsidR="00BC2C61" w:rsidRPr="00BC2C61" w:rsidRDefault="00BC2C61" w:rsidP="00BC2C61">
            <w:pPr>
              <w:bidi/>
              <w:spacing w:after="200"/>
              <w:rPr>
                <w:rFonts w:asciiTheme="minorBidi" w:hAnsiTheme="minorBidi"/>
              </w:rPr>
            </w:pPr>
          </w:p>
        </w:tc>
        <w:tc>
          <w:tcPr>
            <w:tcW w:w="900" w:type="dxa"/>
            <w:vMerge/>
            <w:hideMark/>
          </w:tcPr>
          <w:p w:rsidR="00BC2C61" w:rsidRPr="00BC2C61" w:rsidRDefault="00BC2C61" w:rsidP="00BC2C61">
            <w:pPr>
              <w:bidi/>
              <w:spacing w:after="200"/>
              <w:rPr>
                <w:rFonts w:asciiTheme="minorBidi" w:hAnsiTheme="minorBidi"/>
              </w:rPr>
            </w:pPr>
          </w:p>
        </w:tc>
        <w:tc>
          <w:tcPr>
            <w:tcW w:w="1245" w:type="dxa"/>
            <w:vMerge/>
            <w:hideMark/>
          </w:tcPr>
          <w:p w:rsidR="00BC2C61" w:rsidRPr="00BC2C61" w:rsidRDefault="00BC2C61" w:rsidP="00BC2C61">
            <w:pPr>
              <w:bidi/>
              <w:spacing w:after="200"/>
              <w:rPr>
                <w:rFonts w:asciiTheme="minorBidi" w:hAnsiTheme="minorBidi"/>
              </w:rPr>
            </w:pPr>
          </w:p>
        </w:tc>
        <w:tc>
          <w:tcPr>
            <w:tcW w:w="1440" w:type="dxa"/>
            <w:vMerge/>
            <w:hideMark/>
          </w:tcPr>
          <w:p w:rsidR="00BC2C61" w:rsidRPr="00BC2C61" w:rsidRDefault="00BC2C61" w:rsidP="00BC2C61">
            <w:pPr>
              <w:bidi/>
              <w:spacing w:after="200"/>
              <w:rPr>
                <w:rFonts w:asciiTheme="minorBidi" w:hAnsiTheme="minorBidi"/>
              </w:rPr>
            </w:pPr>
          </w:p>
        </w:tc>
        <w:tc>
          <w:tcPr>
            <w:tcW w:w="1193" w:type="dxa"/>
            <w:vMerge/>
            <w:hideMark/>
          </w:tcPr>
          <w:p w:rsidR="00BC2C61" w:rsidRPr="00BC2C61" w:rsidRDefault="00BC2C61" w:rsidP="00BC2C61">
            <w:pPr>
              <w:bidi/>
              <w:spacing w:after="200"/>
              <w:rPr>
                <w:rFonts w:asciiTheme="minorBidi" w:hAnsiTheme="minorBidi"/>
              </w:rPr>
            </w:pPr>
          </w:p>
        </w:tc>
        <w:tc>
          <w:tcPr>
            <w:tcW w:w="1014" w:type="dxa"/>
            <w:vMerge/>
            <w:hideMark/>
          </w:tcPr>
          <w:p w:rsidR="00BC2C61" w:rsidRPr="00BC2C61" w:rsidRDefault="00BC2C61" w:rsidP="00BC2C61">
            <w:pPr>
              <w:bidi/>
              <w:spacing w:after="200"/>
              <w:rPr>
                <w:rFonts w:asciiTheme="minorBidi" w:hAnsiTheme="minorBidi"/>
              </w:rPr>
            </w:pPr>
          </w:p>
        </w:tc>
      </w:tr>
      <w:tr w:rsidR="00BC2C61" w:rsidRPr="00BC2C61" w:rsidTr="006B1D91">
        <w:trPr>
          <w:trHeight w:val="926"/>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14.18</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2.05E-08</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2.20</w:t>
            </w:r>
          </w:p>
        </w:tc>
        <w:tc>
          <w:tcPr>
            <w:tcW w:w="1014"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12.94</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5.36E-08</w:t>
            </w:r>
          </w:p>
        </w:tc>
        <w:tc>
          <w:tcPr>
            <w:tcW w:w="1193"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2.20</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10.34</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5.29E-07</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2.20</w:t>
            </w:r>
          </w:p>
        </w:tc>
        <w:tc>
          <w:tcPr>
            <w:tcW w:w="1014"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رفض</w:t>
            </w:r>
          </w:p>
        </w:tc>
      </w:tr>
    </w:tbl>
    <w:p w:rsidR="00BC2C61" w:rsidRPr="0039663C" w:rsidRDefault="00195BAB" w:rsidP="0039663C">
      <w:pPr>
        <w:bidi/>
        <w:jc w:val="center"/>
        <w:rPr>
          <w:rFonts w:asciiTheme="minorBidi" w:hAnsiTheme="minorBidi"/>
          <w:sz w:val="24"/>
          <w:szCs w:val="24"/>
          <w:lang w:val="de-DE"/>
        </w:rPr>
      </w:pPr>
      <w:r>
        <w:rPr>
          <w:rFonts w:asciiTheme="minorBidi" w:hAnsiTheme="minorBidi"/>
          <w:sz w:val="24"/>
          <w:szCs w:val="24"/>
          <w:rtl/>
        </w:rPr>
        <w:t>جدول</w:t>
      </w:r>
      <w:r w:rsidR="0039663C">
        <w:rPr>
          <w:rFonts w:asciiTheme="minorBidi" w:hAnsiTheme="minorBidi" w:hint="cs"/>
          <w:sz w:val="24"/>
          <w:szCs w:val="24"/>
          <w:rtl/>
        </w:rPr>
        <w:t xml:space="preserve"> </w:t>
      </w:r>
      <w:r>
        <w:rPr>
          <w:rFonts w:asciiTheme="minorBidi" w:hAnsiTheme="minorBidi"/>
          <w:sz w:val="24"/>
          <w:szCs w:val="24"/>
          <w:rtl/>
        </w:rPr>
        <w:t>(</w:t>
      </w:r>
      <w:r w:rsidR="00D93161">
        <w:rPr>
          <w:rFonts w:asciiTheme="minorBidi" w:hAnsiTheme="minorBidi" w:hint="cs"/>
          <w:sz w:val="24"/>
          <w:szCs w:val="24"/>
          <w:rtl/>
        </w:rPr>
        <w:t>19</w:t>
      </w:r>
      <w:r w:rsidR="00BC2C61" w:rsidRPr="00BC2C61">
        <w:rPr>
          <w:rFonts w:asciiTheme="minorBidi" w:hAnsiTheme="minorBidi"/>
          <w:sz w:val="24"/>
          <w:szCs w:val="24"/>
          <w:rtl/>
        </w:rPr>
        <w:t>)</w:t>
      </w:r>
      <w:r>
        <w:rPr>
          <w:rFonts w:asciiTheme="minorBidi" w:hAnsiTheme="minorBidi" w:hint="cs"/>
          <w:sz w:val="24"/>
          <w:szCs w:val="24"/>
          <w:rtl/>
        </w:rPr>
        <w:t xml:space="preserve"> </w:t>
      </w:r>
      <w:r w:rsidR="0039663C" w:rsidRPr="0039663C">
        <w:rPr>
          <w:rFonts w:asciiTheme="minorBidi" w:eastAsiaTheme="minorHAnsi" w:hAnsiTheme="minorBidi"/>
          <w:sz w:val="24"/>
          <w:szCs w:val="24"/>
          <w:rtl/>
        </w:rPr>
        <w:t xml:space="preserve">مقارنة نتائج اختبار </w:t>
      </w:r>
      <w:r w:rsidR="0039663C" w:rsidRPr="0039663C">
        <w:rPr>
          <w:rFonts w:asciiTheme="minorBidi" w:eastAsiaTheme="minorHAnsi" w:hAnsiTheme="minorBidi"/>
          <w:sz w:val="24"/>
          <w:szCs w:val="24"/>
        </w:rPr>
        <w:t>VPS</w:t>
      </w:r>
      <w:r w:rsidR="0039663C" w:rsidRPr="0039663C">
        <w:rPr>
          <w:rFonts w:asciiTheme="minorBidi" w:eastAsiaTheme="minorHAnsi" w:hAnsiTheme="minorBidi" w:hint="cs"/>
          <w:sz w:val="24"/>
          <w:szCs w:val="24"/>
          <w:rtl/>
        </w:rPr>
        <w:t xml:space="preserve"> </w:t>
      </w:r>
      <w:r w:rsidR="0039663C" w:rsidRPr="0039663C">
        <w:rPr>
          <w:rFonts w:asciiTheme="minorBidi" w:eastAsiaTheme="minorHAnsi" w:hAnsiTheme="minorBidi"/>
          <w:sz w:val="24"/>
          <w:szCs w:val="24"/>
          <w:rtl/>
        </w:rPr>
        <w:t>عند المجموعة</w:t>
      </w:r>
      <w:r w:rsidR="0039663C" w:rsidRPr="0039663C">
        <w:rPr>
          <w:rFonts w:asciiTheme="minorBidi" w:hAnsiTheme="minorBidi" w:hint="cs"/>
          <w:sz w:val="24"/>
          <w:szCs w:val="24"/>
          <w:rtl/>
        </w:rPr>
        <w:t xml:space="preserve"> </w:t>
      </w:r>
      <w:r w:rsidR="0039663C" w:rsidRPr="0039663C">
        <w:rPr>
          <w:rFonts w:asciiTheme="minorBidi" w:hAnsiTheme="minorBidi"/>
          <w:sz w:val="24"/>
          <w:szCs w:val="24"/>
          <w:lang w:val="de-DE"/>
        </w:rPr>
        <w:t>A</w:t>
      </w:r>
    </w:p>
    <w:p w:rsidR="008749E0" w:rsidRDefault="008749E0" w:rsidP="00BC2C61">
      <w:pPr>
        <w:bidi/>
        <w:rPr>
          <w:rFonts w:asciiTheme="minorBidi" w:hAnsiTheme="minorBidi"/>
          <w:rtl/>
        </w:rPr>
      </w:pPr>
    </w:p>
    <w:p w:rsidR="00BC2C61" w:rsidRPr="00BC2C61" w:rsidRDefault="00BC2C61" w:rsidP="008749E0">
      <w:pPr>
        <w:bidi/>
        <w:rPr>
          <w:rFonts w:asciiTheme="minorBidi" w:hAnsiTheme="minorBidi"/>
          <w:rtl/>
        </w:rPr>
      </w:pPr>
      <w:r w:rsidRPr="00BC2C61">
        <w:rPr>
          <w:rFonts w:asciiTheme="minorBidi" w:hAnsiTheme="minorBidi" w:hint="cs"/>
          <w:rtl/>
        </w:rPr>
        <w:t xml:space="preserve">يوجد فرق ذو مغزى إحصائي عند المجموعة </w:t>
      </w:r>
      <w:r w:rsidRPr="00BC2C61">
        <w:rPr>
          <w:rFonts w:asciiTheme="minorBidi" w:hAnsiTheme="minorBidi"/>
        </w:rPr>
        <w:t>A</w:t>
      </w:r>
      <w:r w:rsidRPr="00BC2C61">
        <w:rPr>
          <w:rFonts w:asciiTheme="minorBidi" w:hAnsiTheme="minorBidi" w:hint="cs"/>
          <w:rtl/>
        </w:rPr>
        <w:t xml:space="preserve"> قبل وبعد العلاج في جميع الفترات الزمنية. أي للأمواج الصادمة دو</w:t>
      </w:r>
      <w:r w:rsidR="00195BAB">
        <w:rPr>
          <w:rFonts w:asciiTheme="minorBidi" w:hAnsiTheme="minorBidi" w:hint="cs"/>
          <w:rtl/>
        </w:rPr>
        <w:t>ر هام في تحسين الألم عند المرضى،</w:t>
      </w:r>
      <w:r w:rsidRPr="00BC2C61">
        <w:rPr>
          <w:rFonts w:asciiTheme="minorBidi" w:hAnsiTheme="minorBidi" w:hint="cs"/>
          <w:rtl/>
        </w:rPr>
        <w:t xml:space="preserve"> مع استمرار التحسن بعد ترك العلاج.</w:t>
      </w:r>
    </w:p>
    <w:p w:rsidR="00BC2C61" w:rsidRDefault="00BC2C61" w:rsidP="00BC2C61">
      <w:pPr>
        <w:bidi/>
        <w:rPr>
          <w:rFonts w:asciiTheme="minorBidi" w:hAnsiTheme="minorBidi"/>
          <w:sz w:val="24"/>
          <w:szCs w:val="24"/>
          <w:rtl/>
        </w:rPr>
      </w:pPr>
    </w:p>
    <w:p w:rsidR="008749E0" w:rsidRDefault="008749E0" w:rsidP="008749E0">
      <w:pPr>
        <w:bidi/>
        <w:rPr>
          <w:rFonts w:asciiTheme="minorBidi" w:hAnsiTheme="minorBidi"/>
          <w:sz w:val="24"/>
          <w:szCs w:val="24"/>
          <w:rtl/>
        </w:rPr>
      </w:pPr>
    </w:p>
    <w:p w:rsidR="008749E0" w:rsidRDefault="008749E0" w:rsidP="008749E0">
      <w:pPr>
        <w:bidi/>
        <w:rPr>
          <w:rFonts w:asciiTheme="minorBidi" w:hAnsiTheme="minorBidi"/>
          <w:sz w:val="24"/>
          <w:szCs w:val="24"/>
          <w:rtl/>
        </w:rPr>
      </w:pPr>
    </w:p>
    <w:p w:rsidR="008749E0" w:rsidRDefault="008749E0" w:rsidP="008749E0">
      <w:pPr>
        <w:bidi/>
        <w:rPr>
          <w:rFonts w:asciiTheme="minorBidi" w:hAnsiTheme="minorBidi"/>
          <w:sz w:val="24"/>
          <w:szCs w:val="24"/>
          <w:rtl/>
        </w:rPr>
      </w:pPr>
    </w:p>
    <w:p w:rsidR="008749E0" w:rsidRDefault="008749E0" w:rsidP="008749E0">
      <w:pPr>
        <w:bidi/>
        <w:rPr>
          <w:rFonts w:asciiTheme="minorBidi" w:hAnsiTheme="minorBidi"/>
          <w:sz w:val="24"/>
          <w:szCs w:val="24"/>
          <w:rtl/>
        </w:rPr>
      </w:pPr>
    </w:p>
    <w:p w:rsidR="008749E0" w:rsidRDefault="008749E0" w:rsidP="008749E0">
      <w:pPr>
        <w:bidi/>
        <w:rPr>
          <w:rFonts w:asciiTheme="minorBidi" w:hAnsiTheme="minorBidi"/>
          <w:sz w:val="24"/>
          <w:szCs w:val="24"/>
          <w:rtl/>
        </w:rPr>
      </w:pPr>
    </w:p>
    <w:p w:rsidR="008749E0" w:rsidRDefault="008749E0" w:rsidP="008749E0">
      <w:pPr>
        <w:bidi/>
        <w:rPr>
          <w:rFonts w:asciiTheme="minorBidi" w:hAnsiTheme="minorBidi"/>
          <w:sz w:val="24"/>
          <w:szCs w:val="24"/>
          <w:rtl/>
        </w:rPr>
      </w:pPr>
    </w:p>
    <w:p w:rsidR="008749E0" w:rsidRPr="00BC2C61" w:rsidRDefault="008749E0" w:rsidP="008749E0">
      <w:pPr>
        <w:bidi/>
        <w:rPr>
          <w:rFonts w:asciiTheme="minorBidi" w:hAnsiTheme="minorBidi"/>
          <w:rtl/>
        </w:rPr>
      </w:pPr>
    </w:p>
    <w:p w:rsidR="00BC2C61" w:rsidRDefault="00BC2C61" w:rsidP="002C5344">
      <w:pPr>
        <w:numPr>
          <w:ilvl w:val="2"/>
          <w:numId w:val="66"/>
        </w:numPr>
        <w:bidi/>
        <w:spacing w:after="0" w:line="240" w:lineRule="auto"/>
        <w:contextualSpacing/>
        <w:rPr>
          <w:rFonts w:asciiTheme="minorBidi" w:eastAsiaTheme="minorHAnsi" w:hAnsiTheme="minorBidi"/>
          <w:sz w:val="32"/>
          <w:szCs w:val="32"/>
          <w:u w:val="single"/>
        </w:rPr>
      </w:pPr>
      <w:r w:rsidRPr="00BC2C61">
        <w:rPr>
          <w:rFonts w:asciiTheme="minorBidi" w:eastAsiaTheme="minorHAnsi" w:hAnsiTheme="minorBidi"/>
          <w:sz w:val="32"/>
          <w:szCs w:val="32"/>
          <w:u w:val="single"/>
          <w:rtl/>
        </w:rPr>
        <w:lastRenderedPageBreak/>
        <w:t xml:space="preserve">مقارنة نتائج اختبار </w:t>
      </w:r>
      <w:r w:rsidRPr="00BC2C61">
        <w:rPr>
          <w:rFonts w:asciiTheme="minorBidi" w:eastAsiaTheme="minorHAnsi" w:hAnsiTheme="minorBidi"/>
          <w:sz w:val="32"/>
          <w:szCs w:val="32"/>
          <w:u w:val="single"/>
        </w:rPr>
        <w:t>VPS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 xml:space="preserve">عند المجموعة </w:t>
      </w:r>
      <w:r w:rsidRPr="00BC2C61">
        <w:rPr>
          <w:rFonts w:asciiTheme="minorBidi" w:eastAsiaTheme="minorHAnsi" w:hAnsiTheme="minorBidi"/>
          <w:sz w:val="32"/>
          <w:szCs w:val="32"/>
          <w:u w:val="single"/>
        </w:rPr>
        <w:t>B</w:t>
      </w:r>
      <w:r w:rsidRPr="00BC2C61">
        <w:rPr>
          <w:rFonts w:asciiTheme="minorBidi" w:eastAsiaTheme="minorHAnsi" w:hAnsiTheme="minorBidi"/>
          <w:sz w:val="32"/>
          <w:szCs w:val="32"/>
          <w:u w:val="single"/>
          <w:rtl/>
        </w:rPr>
        <w:t>:</w:t>
      </w:r>
    </w:p>
    <w:p w:rsidR="0039663C" w:rsidRPr="00BC2C61" w:rsidRDefault="0039663C" w:rsidP="0039663C">
      <w:pPr>
        <w:bidi/>
        <w:spacing w:after="0" w:line="240" w:lineRule="auto"/>
        <w:ind w:left="1080"/>
        <w:contextualSpacing/>
        <w:rPr>
          <w:rFonts w:asciiTheme="minorBidi" w:eastAsiaTheme="minorHAnsi" w:hAnsiTheme="minorBidi"/>
          <w:sz w:val="32"/>
          <w:szCs w:val="32"/>
          <w:u w:val="single"/>
        </w:rPr>
      </w:pPr>
    </w:p>
    <w:p w:rsidR="00BC2C61" w:rsidRPr="00BC2C61" w:rsidRDefault="00BC2C61" w:rsidP="00BC2C61">
      <w:pPr>
        <w:bidi/>
        <w:spacing w:after="0" w:line="240" w:lineRule="auto"/>
        <w:contextualSpacing/>
        <w:rPr>
          <w:rFonts w:asciiTheme="minorBidi" w:eastAsiaTheme="minorHAnsi" w:hAnsiTheme="minorBidi"/>
          <w:sz w:val="32"/>
          <w:szCs w:val="32"/>
          <w:u w:val="single"/>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المرحلة الزمنية</w:t>
            </w:r>
          </w:p>
        </w:tc>
        <w:tc>
          <w:tcPr>
            <w:tcW w:w="900" w:type="dxa"/>
            <w:vMerge w:val="restart"/>
            <w:noWrap/>
            <w:hideMark/>
          </w:tcPr>
          <w:p w:rsidR="00BC2C61" w:rsidRPr="00BC2C61" w:rsidRDefault="00BC2C61" w:rsidP="00BC2C61">
            <w:pPr>
              <w:bidi/>
              <w:spacing w:after="200"/>
              <w:rPr>
                <w:rFonts w:asciiTheme="minorBidi" w:hAnsiTheme="minorBidi"/>
                <w:sz w:val="24"/>
                <w:szCs w:val="24"/>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193" w:type="dxa"/>
            <w:vMerge w:val="restart"/>
            <w:noWrap/>
            <w:hideMark/>
          </w:tcPr>
          <w:p w:rsidR="00BC2C61" w:rsidRPr="00BC2C61" w:rsidRDefault="00BC2C61" w:rsidP="00BC2C61">
            <w:pPr>
              <w:bidi/>
              <w:spacing w:after="200"/>
              <w:rPr>
                <w:rFonts w:asciiTheme="minorBidi" w:hAnsiTheme="minorBidi"/>
                <w:sz w:val="24"/>
                <w:szCs w:val="24"/>
                <w:rtl/>
                <w:lang w:bidi="ar-SY"/>
              </w:rPr>
            </w:pPr>
            <w:r w:rsidRPr="00BC2C61">
              <w:rPr>
                <w:rFonts w:asciiTheme="minorBidi" w:hAnsiTheme="minorBidi"/>
                <w:sz w:val="24"/>
                <w:szCs w:val="24"/>
                <w:rtl/>
              </w:rPr>
              <w:t>القيمة الحرجة</w:t>
            </w:r>
          </w:p>
        </w:tc>
        <w:tc>
          <w:tcPr>
            <w:tcW w:w="1014" w:type="dxa"/>
            <w:vMerge w:val="restart"/>
            <w:noWrap/>
            <w:hideMark/>
          </w:tcPr>
          <w:p w:rsidR="00BC2C61" w:rsidRPr="00BC2C61" w:rsidRDefault="00BC2C61" w:rsidP="00BC2C61">
            <w:pPr>
              <w:bidi/>
              <w:spacing w:after="200"/>
              <w:rPr>
                <w:rFonts w:asciiTheme="minorBidi" w:hAnsiTheme="minorBidi"/>
                <w:sz w:val="24"/>
                <w:szCs w:val="24"/>
              </w:rPr>
            </w:pPr>
            <w:r w:rsidRPr="00BC2C61">
              <w:rPr>
                <w:rFonts w:asciiTheme="minorBidi" w:hAnsiTheme="minorBidi"/>
                <w:sz w:val="24"/>
                <w:szCs w:val="24"/>
                <w:rtl/>
              </w:rPr>
              <w:t>القرار</w:t>
            </w:r>
          </w:p>
        </w:tc>
      </w:tr>
      <w:tr w:rsidR="00BC2C61" w:rsidRPr="00BC2C61" w:rsidTr="006B1D91">
        <w:trPr>
          <w:trHeight w:val="517"/>
          <w:jc w:val="center"/>
        </w:trPr>
        <w:tc>
          <w:tcPr>
            <w:tcW w:w="2013" w:type="dxa"/>
            <w:vMerge/>
            <w:hideMark/>
          </w:tcPr>
          <w:p w:rsidR="00BC2C61" w:rsidRPr="00BC2C61" w:rsidRDefault="00BC2C61" w:rsidP="00BC2C61">
            <w:pPr>
              <w:bidi/>
              <w:spacing w:after="200"/>
              <w:rPr>
                <w:rFonts w:asciiTheme="minorBidi" w:hAnsiTheme="minorBidi"/>
                <w:sz w:val="24"/>
                <w:szCs w:val="24"/>
              </w:rPr>
            </w:pPr>
          </w:p>
        </w:tc>
        <w:tc>
          <w:tcPr>
            <w:tcW w:w="900" w:type="dxa"/>
            <w:vMerge/>
            <w:hideMark/>
          </w:tcPr>
          <w:p w:rsidR="00BC2C61" w:rsidRPr="00BC2C61" w:rsidRDefault="00BC2C61" w:rsidP="00BC2C61">
            <w:pPr>
              <w:bidi/>
              <w:spacing w:after="200"/>
              <w:rPr>
                <w:rFonts w:asciiTheme="minorBidi" w:hAnsiTheme="minorBidi"/>
                <w:sz w:val="24"/>
                <w:szCs w:val="24"/>
              </w:rPr>
            </w:pPr>
          </w:p>
        </w:tc>
        <w:tc>
          <w:tcPr>
            <w:tcW w:w="1245" w:type="dxa"/>
            <w:vMerge/>
            <w:hideMark/>
          </w:tcPr>
          <w:p w:rsidR="00BC2C61" w:rsidRPr="00BC2C61" w:rsidRDefault="00BC2C61" w:rsidP="00BC2C61">
            <w:pPr>
              <w:bidi/>
              <w:spacing w:after="200"/>
              <w:rPr>
                <w:rFonts w:asciiTheme="minorBidi" w:hAnsiTheme="minorBidi"/>
                <w:sz w:val="24"/>
                <w:szCs w:val="24"/>
              </w:rPr>
            </w:pPr>
          </w:p>
        </w:tc>
        <w:tc>
          <w:tcPr>
            <w:tcW w:w="1440" w:type="dxa"/>
            <w:vMerge/>
            <w:hideMark/>
          </w:tcPr>
          <w:p w:rsidR="00BC2C61" w:rsidRPr="00BC2C61" w:rsidRDefault="00BC2C61" w:rsidP="00BC2C61">
            <w:pPr>
              <w:bidi/>
              <w:spacing w:after="200"/>
              <w:rPr>
                <w:rFonts w:asciiTheme="minorBidi" w:hAnsiTheme="minorBidi"/>
                <w:sz w:val="24"/>
                <w:szCs w:val="24"/>
              </w:rPr>
            </w:pPr>
          </w:p>
        </w:tc>
        <w:tc>
          <w:tcPr>
            <w:tcW w:w="1193" w:type="dxa"/>
            <w:vMerge/>
            <w:hideMark/>
          </w:tcPr>
          <w:p w:rsidR="00BC2C61" w:rsidRPr="00BC2C61" w:rsidRDefault="00BC2C61" w:rsidP="00BC2C61">
            <w:pPr>
              <w:bidi/>
              <w:spacing w:after="200"/>
              <w:rPr>
                <w:rFonts w:asciiTheme="minorBidi" w:hAnsiTheme="minorBidi"/>
                <w:sz w:val="24"/>
                <w:szCs w:val="24"/>
              </w:rPr>
            </w:pPr>
          </w:p>
        </w:tc>
        <w:tc>
          <w:tcPr>
            <w:tcW w:w="1014" w:type="dxa"/>
            <w:vMerge/>
            <w:hideMark/>
          </w:tcPr>
          <w:p w:rsidR="00BC2C61" w:rsidRPr="00BC2C61" w:rsidRDefault="00BC2C61" w:rsidP="00BC2C61">
            <w:pPr>
              <w:bidi/>
              <w:spacing w:after="200"/>
              <w:rPr>
                <w:rFonts w:asciiTheme="minorBidi" w:hAnsiTheme="minorBidi"/>
                <w:sz w:val="24"/>
                <w:szCs w:val="24"/>
              </w:rPr>
            </w:pPr>
          </w:p>
        </w:tc>
      </w:tr>
      <w:tr w:rsidR="00BC2C61" w:rsidRPr="00BC2C61" w:rsidTr="006B1D91">
        <w:trPr>
          <w:trHeight w:val="54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13</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3.67</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0.00285</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2.16</w:t>
            </w:r>
          </w:p>
        </w:tc>
        <w:tc>
          <w:tcPr>
            <w:tcW w:w="1014"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13</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6.75</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1.4E-05</w:t>
            </w:r>
          </w:p>
        </w:tc>
        <w:tc>
          <w:tcPr>
            <w:tcW w:w="1193"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2.16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13</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1.53</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0.15059</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2.16</w:t>
            </w:r>
          </w:p>
        </w:tc>
        <w:tc>
          <w:tcPr>
            <w:tcW w:w="1014"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عدم الرفض</w:t>
            </w:r>
          </w:p>
        </w:tc>
      </w:tr>
    </w:tbl>
    <w:p w:rsidR="00BC2C61" w:rsidRPr="0039663C" w:rsidRDefault="00BC2C61" w:rsidP="00D93161">
      <w:pPr>
        <w:bidi/>
        <w:rPr>
          <w:rFonts w:asciiTheme="minorBidi" w:hAnsiTheme="minorBidi"/>
          <w:lang w:val="de-DE"/>
        </w:rPr>
      </w:pPr>
      <w:r w:rsidRPr="00BC2C61">
        <w:rPr>
          <w:rFonts w:asciiTheme="minorBidi" w:hAnsiTheme="minorBidi"/>
          <w:rtl/>
        </w:rPr>
        <w:t xml:space="preserve">              </w:t>
      </w:r>
      <w:r w:rsidRPr="00BC2C61">
        <w:rPr>
          <w:rFonts w:asciiTheme="minorBidi" w:hAnsiTheme="minorBidi" w:hint="cs"/>
          <w:rtl/>
        </w:rPr>
        <w:t xml:space="preserve">    </w:t>
      </w:r>
      <w:r w:rsidRPr="00BC2C61">
        <w:rPr>
          <w:rFonts w:asciiTheme="minorBidi" w:hAnsiTheme="minorBidi" w:hint="cs"/>
          <w:sz w:val="24"/>
          <w:szCs w:val="24"/>
          <w:rtl/>
        </w:rPr>
        <w:t xml:space="preserve">    </w:t>
      </w:r>
      <w:r w:rsidRPr="00BC2C61">
        <w:rPr>
          <w:rFonts w:asciiTheme="minorBidi" w:hAnsiTheme="minorBidi"/>
          <w:sz w:val="24"/>
          <w:szCs w:val="24"/>
          <w:rtl/>
        </w:rPr>
        <w:t>جدول</w:t>
      </w:r>
      <w:r w:rsidR="0039663C">
        <w:rPr>
          <w:rFonts w:asciiTheme="minorBidi" w:hAnsiTheme="minorBidi" w:hint="cs"/>
          <w:sz w:val="24"/>
          <w:szCs w:val="24"/>
          <w:rtl/>
        </w:rPr>
        <w:t xml:space="preserve"> </w:t>
      </w:r>
      <w:r w:rsidRPr="00BC2C61">
        <w:rPr>
          <w:rFonts w:asciiTheme="minorBidi" w:hAnsiTheme="minorBidi" w:hint="cs"/>
          <w:sz w:val="24"/>
          <w:szCs w:val="24"/>
          <w:rtl/>
        </w:rPr>
        <w:t>(</w:t>
      </w:r>
      <w:r w:rsidR="00D93161">
        <w:rPr>
          <w:rFonts w:asciiTheme="minorBidi" w:hAnsiTheme="minorBidi" w:hint="cs"/>
          <w:sz w:val="24"/>
          <w:szCs w:val="24"/>
          <w:rtl/>
        </w:rPr>
        <w:t>20</w:t>
      </w:r>
      <w:r w:rsidRPr="00BC2C61">
        <w:rPr>
          <w:rFonts w:asciiTheme="minorBidi" w:hAnsiTheme="minorBidi"/>
          <w:sz w:val="24"/>
          <w:szCs w:val="24"/>
          <w:rtl/>
        </w:rPr>
        <w:t>)</w:t>
      </w:r>
      <w:r w:rsidR="0039663C" w:rsidRPr="0039663C">
        <w:rPr>
          <w:rFonts w:asciiTheme="minorBidi" w:hAnsiTheme="minorBidi" w:hint="cs"/>
          <w:sz w:val="24"/>
          <w:szCs w:val="24"/>
          <w:rtl/>
        </w:rPr>
        <w:t xml:space="preserve"> </w:t>
      </w:r>
      <w:r w:rsidR="0039663C" w:rsidRPr="0039663C">
        <w:rPr>
          <w:rFonts w:asciiTheme="minorBidi" w:eastAsiaTheme="minorHAnsi" w:hAnsiTheme="minorBidi"/>
          <w:sz w:val="24"/>
          <w:szCs w:val="24"/>
          <w:rtl/>
        </w:rPr>
        <w:t xml:space="preserve">مقارنة نتائج اختبار </w:t>
      </w:r>
      <w:r w:rsidR="0039663C" w:rsidRPr="0039663C">
        <w:rPr>
          <w:rFonts w:asciiTheme="minorBidi" w:eastAsiaTheme="minorHAnsi" w:hAnsiTheme="minorBidi"/>
          <w:sz w:val="24"/>
          <w:szCs w:val="24"/>
        </w:rPr>
        <w:t>VPS</w:t>
      </w:r>
      <w:r w:rsidR="0039663C" w:rsidRPr="0039663C">
        <w:rPr>
          <w:rFonts w:asciiTheme="minorBidi" w:eastAsiaTheme="minorHAnsi" w:hAnsiTheme="minorBidi" w:hint="cs"/>
          <w:sz w:val="24"/>
          <w:szCs w:val="24"/>
          <w:rtl/>
        </w:rPr>
        <w:t xml:space="preserve"> </w:t>
      </w:r>
      <w:r w:rsidR="0039663C" w:rsidRPr="0039663C">
        <w:rPr>
          <w:rFonts w:asciiTheme="minorBidi" w:eastAsiaTheme="minorHAnsi" w:hAnsiTheme="minorBidi"/>
          <w:sz w:val="24"/>
          <w:szCs w:val="24"/>
          <w:rtl/>
        </w:rPr>
        <w:t>عند المجموعة</w:t>
      </w:r>
      <w:r w:rsidR="0039663C">
        <w:rPr>
          <w:rFonts w:asciiTheme="minorBidi" w:hAnsiTheme="minorBidi" w:hint="cs"/>
          <w:rtl/>
        </w:rPr>
        <w:t xml:space="preserve"> </w:t>
      </w:r>
      <w:r w:rsidR="0039663C" w:rsidRPr="0039663C">
        <w:rPr>
          <w:rFonts w:asciiTheme="minorBidi" w:hAnsiTheme="minorBidi"/>
          <w:sz w:val="24"/>
          <w:szCs w:val="24"/>
          <w:lang w:val="de-DE"/>
        </w:rPr>
        <w:t>B</w:t>
      </w:r>
    </w:p>
    <w:p w:rsidR="00BC2C61" w:rsidRPr="00BC2C61" w:rsidRDefault="00BC2C61" w:rsidP="00BC2C61">
      <w:pPr>
        <w:bidi/>
        <w:rPr>
          <w:rFonts w:asciiTheme="minorBidi" w:hAnsiTheme="minorBidi"/>
          <w:rtl/>
        </w:rPr>
      </w:pPr>
      <w:r w:rsidRPr="00BC2C61">
        <w:rPr>
          <w:rFonts w:asciiTheme="minorBidi" w:hAnsiTheme="minorBidi" w:hint="cs"/>
          <w:rtl/>
        </w:rPr>
        <w:t xml:space="preserve">يوجد فرق ذو مغزى إحصائي عند المجموعة </w:t>
      </w:r>
      <w:r w:rsidRPr="00BC2C61">
        <w:rPr>
          <w:rFonts w:asciiTheme="minorBidi" w:hAnsiTheme="minorBidi"/>
        </w:rPr>
        <w:t>B</w:t>
      </w:r>
      <w:r w:rsidRPr="00BC2C61">
        <w:rPr>
          <w:rFonts w:asciiTheme="minorBidi" w:hAnsiTheme="minorBidi" w:hint="cs"/>
          <w:rtl/>
        </w:rPr>
        <w:t xml:space="preserve"> قبل وبعد العلاج في أثناء فترة العلاج فقط. بينما لا</w:t>
      </w:r>
      <w:r w:rsidR="0039663C">
        <w:rPr>
          <w:rFonts w:asciiTheme="minorBidi" w:hAnsiTheme="minorBidi" w:hint="cs"/>
          <w:rtl/>
        </w:rPr>
        <w:t xml:space="preserve"> </w:t>
      </w:r>
      <w:r w:rsidRPr="00BC2C61">
        <w:rPr>
          <w:rFonts w:asciiTheme="minorBidi" w:hAnsiTheme="minorBidi" w:hint="cs"/>
          <w:rtl/>
        </w:rPr>
        <w:t xml:space="preserve">يوجد فرق هام بالمتابعة. </w:t>
      </w:r>
      <w:bookmarkStart w:id="80" w:name="OLE_LINK48"/>
      <w:bookmarkStart w:id="81" w:name="OLE_LINK49"/>
      <w:r w:rsidRPr="00BC2C61">
        <w:rPr>
          <w:rFonts w:asciiTheme="minorBidi" w:hAnsiTheme="minorBidi" w:hint="cs"/>
          <w:rtl/>
        </w:rPr>
        <w:t>أي التنبيه الكهربائي له دور في تحسين شدة الألم عند ا</w:t>
      </w:r>
      <w:r w:rsidR="00C13CB8">
        <w:rPr>
          <w:rFonts w:asciiTheme="minorBidi" w:hAnsiTheme="minorBidi" w:hint="cs"/>
          <w:rtl/>
        </w:rPr>
        <w:t>لمرضى طالما أنه يطبق على المريض،</w:t>
      </w:r>
      <w:r w:rsidRPr="00BC2C61">
        <w:rPr>
          <w:rFonts w:asciiTheme="minorBidi" w:hAnsiTheme="minorBidi" w:hint="cs"/>
          <w:rtl/>
        </w:rPr>
        <w:t xml:space="preserve"> لكن الألم بالكتف يعود بعد ترك العلاج</w:t>
      </w:r>
      <w:bookmarkEnd w:id="80"/>
      <w:bookmarkEnd w:id="81"/>
      <w:r w:rsidRPr="00BC2C61">
        <w:rPr>
          <w:rFonts w:asciiTheme="minorBidi" w:hAnsiTheme="minorBidi" w:hint="cs"/>
          <w:rtl/>
        </w:rPr>
        <w:t>.</w:t>
      </w:r>
    </w:p>
    <w:p w:rsidR="00BC2C61" w:rsidRDefault="00BC2C61" w:rsidP="002C5344">
      <w:pPr>
        <w:numPr>
          <w:ilvl w:val="2"/>
          <w:numId w:val="66"/>
        </w:numPr>
        <w:bidi/>
        <w:spacing w:after="0" w:line="240" w:lineRule="auto"/>
        <w:contextualSpacing/>
        <w:rPr>
          <w:rFonts w:asciiTheme="minorBidi" w:eastAsiaTheme="minorHAnsi" w:hAnsiTheme="minorBidi"/>
          <w:sz w:val="32"/>
          <w:szCs w:val="32"/>
          <w:u w:val="single"/>
        </w:rPr>
      </w:pPr>
      <w:r w:rsidRPr="00BC2C61">
        <w:rPr>
          <w:rFonts w:asciiTheme="minorBidi" w:eastAsiaTheme="minorHAnsi" w:hAnsiTheme="minorBidi"/>
          <w:sz w:val="32"/>
          <w:szCs w:val="32"/>
          <w:u w:val="single"/>
          <w:rtl/>
        </w:rPr>
        <w:t xml:space="preserve">مقارنة نتائج اختبار </w:t>
      </w:r>
      <w:r w:rsidRPr="00BC2C61">
        <w:rPr>
          <w:rFonts w:asciiTheme="minorBidi" w:eastAsiaTheme="minorHAnsi" w:hAnsiTheme="minorBidi"/>
          <w:sz w:val="32"/>
          <w:szCs w:val="32"/>
          <w:u w:val="single"/>
        </w:rPr>
        <w:t>MMS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 xml:space="preserve">عند المجموعة </w:t>
      </w:r>
      <w:r w:rsidRPr="00BC2C61">
        <w:rPr>
          <w:rFonts w:asciiTheme="minorBidi" w:eastAsiaTheme="minorHAnsi" w:hAnsiTheme="minorBidi"/>
          <w:sz w:val="32"/>
          <w:szCs w:val="32"/>
          <w:u w:val="single"/>
        </w:rPr>
        <w:t>A</w:t>
      </w:r>
      <w:r w:rsidRPr="00BC2C61">
        <w:rPr>
          <w:rFonts w:asciiTheme="minorBidi" w:eastAsiaTheme="minorHAnsi" w:hAnsiTheme="minorBidi"/>
          <w:sz w:val="32"/>
          <w:szCs w:val="32"/>
          <w:u w:val="single"/>
          <w:rtl/>
        </w:rPr>
        <w:t>:</w:t>
      </w:r>
    </w:p>
    <w:p w:rsidR="00405821" w:rsidRPr="00BC2C61" w:rsidRDefault="00405821" w:rsidP="00405821">
      <w:pPr>
        <w:bidi/>
        <w:spacing w:after="0" w:line="240" w:lineRule="auto"/>
        <w:ind w:left="1080"/>
        <w:contextualSpacing/>
        <w:rPr>
          <w:rFonts w:asciiTheme="minorBidi" w:eastAsiaTheme="minorHAnsi" w:hAnsiTheme="minorBidi"/>
          <w:sz w:val="32"/>
          <w:szCs w:val="32"/>
          <w:u w:val="single"/>
        </w:rPr>
      </w:pPr>
    </w:p>
    <w:p w:rsidR="00BC2C61" w:rsidRPr="00BC2C61" w:rsidRDefault="00BC2C61" w:rsidP="00BC2C61">
      <w:pPr>
        <w:bidi/>
        <w:spacing w:after="0" w:line="240" w:lineRule="auto"/>
        <w:contextualSpacing/>
        <w:rPr>
          <w:rFonts w:asciiTheme="minorBidi" w:eastAsiaTheme="minorHAnsi" w:hAnsiTheme="minorBidi"/>
          <w:sz w:val="32"/>
          <w:szCs w:val="32"/>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المرحلة الزمنية</w:t>
            </w:r>
          </w:p>
        </w:tc>
        <w:tc>
          <w:tcPr>
            <w:tcW w:w="900" w:type="dxa"/>
            <w:vMerge w:val="restart"/>
            <w:noWrap/>
            <w:hideMark/>
          </w:tcPr>
          <w:p w:rsidR="00BC2C61" w:rsidRPr="00BC2C61" w:rsidRDefault="00BC2C61" w:rsidP="00BC2C61">
            <w:pPr>
              <w:bidi/>
              <w:spacing w:after="200"/>
              <w:jc w:val="center"/>
              <w:rPr>
                <w:rFonts w:asciiTheme="minorBidi" w:hAnsiTheme="minorBidi"/>
                <w:sz w:val="24"/>
                <w:szCs w:val="24"/>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19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القيمة الحرجة</w:t>
            </w:r>
          </w:p>
        </w:tc>
        <w:tc>
          <w:tcPr>
            <w:tcW w:w="1014"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القرار</w:t>
            </w:r>
          </w:p>
        </w:tc>
      </w:tr>
      <w:tr w:rsidR="00BC2C61" w:rsidRPr="00BC2C61" w:rsidTr="006B1D91">
        <w:trPr>
          <w:trHeight w:val="570"/>
          <w:jc w:val="center"/>
        </w:trPr>
        <w:tc>
          <w:tcPr>
            <w:tcW w:w="2013" w:type="dxa"/>
            <w:vMerge/>
            <w:hideMark/>
          </w:tcPr>
          <w:p w:rsidR="00BC2C61" w:rsidRPr="00BC2C61" w:rsidRDefault="00BC2C61" w:rsidP="00BC2C61">
            <w:pPr>
              <w:bidi/>
              <w:spacing w:after="200"/>
              <w:jc w:val="center"/>
              <w:rPr>
                <w:rFonts w:asciiTheme="minorBidi" w:hAnsiTheme="minorBidi"/>
                <w:sz w:val="24"/>
                <w:szCs w:val="24"/>
              </w:rPr>
            </w:pPr>
          </w:p>
        </w:tc>
        <w:tc>
          <w:tcPr>
            <w:tcW w:w="900" w:type="dxa"/>
            <w:vMerge/>
            <w:hideMark/>
          </w:tcPr>
          <w:p w:rsidR="00BC2C61" w:rsidRPr="00BC2C61" w:rsidRDefault="00BC2C61" w:rsidP="00BC2C61">
            <w:pPr>
              <w:bidi/>
              <w:spacing w:after="200"/>
              <w:jc w:val="center"/>
              <w:rPr>
                <w:rFonts w:asciiTheme="minorBidi" w:hAnsiTheme="minorBidi"/>
                <w:sz w:val="24"/>
                <w:szCs w:val="24"/>
              </w:rPr>
            </w:pPr>
          </w:p>
        </w:tc>
        <w:tc>
          <w:tcPr>
            <w:tcW w:w="1245" w:type="dxa"/>
            <w:vMerge/>
            <w:hideMark/>
          </w:tcPr>
          <w:p w:rsidR="00BC2C61" w:rsidRPr="00BC2C61" w:rsidRDefault="00BC2C61" w:rsidP="00BC2C61">
            <w:pPr>
              <w:bidi/>
              <w:spacing w:after="200"/>
              <w:jc w:val="center"/>
              <w:rPr>
                <w:rFonts w:asciiTheme="minorBidi" w:hAnsiTheme="minorBidi"/>
                <w:sz w:val="24"/>
                <w:szCs w:val="24"/>
              </w:rPr>
            </w:pPr>
          </w:p>
        </w:tc>
        <w:tc>
          <w:tcPr>
            <w:tcW w:w="1440" w:type="dxa"/>
            <w:vMerge/>
            <w:hideMark/>
          </w:tcPr>
          <w:p w:rsidR="00BC2C61" w:rsidRPr="00BC2C61" w:rsidRDefault="00BC2C61" w:rsidP="00BC2C61">
            <w:pPr>
              <w:bidi/>
              <w:spacing w:after="200"/>
              <w:jc w:val="center"/>
              <w:rPr>
                <w:rFonts w:asciiTheme="minorBidi" w:hAnsiTheme="minorBidi"/>
                <w:sz w:val="24"/>
                <w:szCs w:val="24"/>
              </w:rPr>
            </w:pPr>
          </w:p>
        </w:tc>
        <w:tc>
          <w:tcPr>
            <w:tcW w:w="1193" w:type="dxa"/>
            <w:vMerge/>
            <w:hideMark/>
          </w:tcPr>
          <w:p w:rsidR="00BC2C61" w:rsidRPr="00BC2C61" w:rsidRDefault="00BC2C61" w:rsidP="00BC2C61">
            <w:pPr>
              <w:bidi/>
              <w:spacing w:after="200"/>
              <w:jc w:val="center"/>
              <w:rPr>
                <w:rFonts w:asciiTheme="minorBidi" w:hAnsiTheme="minorBidi"/>
                <w:sz w:val="24"/>
                <w:szCs w:val="24"/>
              </w:rPr>
            </w:pPr>
          </w:p>
        </w:tc>
        <w:tc>
          <w:tcPr>
            <w:tcW w:w="1014" w:type="dxa"/>
            <w:vMerge/>
            <w:hideMark/>
          </w:tcPr>
          <w:p w:rsidR="00BC2C61" w:rsidRPr="00BC2C61" w:rsidRDefault="00BC2C61" w:rsidP="00BC2C61">
            <w:pPr>
              <w:bidi/>
              <w:spacing w:after="200"/>
              <w:jc w:val="center"/>
              <w:rPr>
                <w:rFonts w:asciiTheme="minorBidi" w:hAnsiTheme="minorBidi"/>
                <w:sz w:val="24"/>
                <w:szCs w:val="24"/>
              </w:rPr>
            </w:pPr>
          </w:p>
        </w:tc>
      </w:tr>
      <w:tr w:rsidR="00BC2C61" w:rsidRPr="00BC2C61" w:rsidTr="006B1D91">
        <w:trPr>
          <w:trHeight w:val="54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1.90</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0.09</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2.20</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2.00</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1.00</w:t>
            </w:r>
          </w:p>
        </w:tc>
        <w:tc>
          <w:tcPr>
            <w:tcW w:w="1193"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2.20</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11</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1.89</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0.08</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2.20</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bl>
    <w:p w:rsidR="00BC2C61" w:rsidRPr="00BC2C61" w:rsidRDefault="00BC2C61" w:rsidP="00D93161">
      <w:pPr>
        <w:bidi/>
        <w:rPr>
          <w:rFonts w:asciiTheme="minorBidi" w:hAnsiTheme="minorBidi"/>
          <w:sz w:val="24"/>
          <w:szCs w:val="24"/>
          <w:rtl/>
        </w:rPr>
      </w:pPr>
      <w:r w:rsidRPr="00BC2C61">
        <w:rPr>
          <w:rFonts w:asciiTheme="minorBidi" w:hAnsiTheme="minorBidi" w:hint="cs"/>
          <w:sz w:val="24"/>
          <w:szCs w:val="24"/>
          <w:rtl/>
        </w:rPr>
        <w:t xml:space="preserve">         </w:t>
      </w:r>
      <w:r w:rsidRPr="00BC2C61">
        <w:rPr>
          <w:rFonts w:asciiTheme="minorBidi" w:hAnsiTheme="minorBidi"/>
          <w:sz w:val="24"/>
          <w:szCs w:val="24"/>
          <w:rtl/>
        </w:rPr>
        <w:t xml:space="preserve">           جدول </w:t>
      </w:r>
      <w:r w:rsidRPr="00BC2C61">
        <w:rPr>
          <w:rFonts w:asciiTheme="minorBidi" w:hAnsiTheme="minorBidi" w:hint="cs"/>
          <w:sz w:val="24"/>
          <w:szCs w:val="24"/>
          <w:rtl/>
        </w:rPr>
        <w:t>(</w:t>
      </w:r>
      <w:r w:rsidR="00D93161">
        <w:rPr>
          <w:rFonts w:asciiTheme="minorBidi" w:hAnsiTheme="minorBidi" w:hint="cs"/>
          <w:sz w:val="24"/>
          <w:szCs w:val="24"/>
          <w:rtl/>
        </w:rPr>
        <w:t>21</w:t>
      </w:r>
      <w:r w:rsidRPr="00BC2C61">
        <w:rPr>
          <w:rFonts w:asciiTheme="minorBidi" w:hAnsiTheme="minorBidi"/>
          <w:sz w:val="24"/>
          <w:szCs w:val="24"/>
          <w:rtl/>
        </w:rPr>
        <w:t>)</w:t>
      </w:r>
    </w:p>
    <w:p w:rsidR="008749E0" w:rsidRDefault="00BC2C61" w:rsidP="00910E81">
      <w:pPr>
        <w:bidi/>
        <w:rPr>
          <w:rFonts w:asciiTheme="minorBidi" w:hAnsiTheme="minorBidi"/>
          <w:rtl/>
        </w:rPr>
      </w:pPr>
      <w:bookmarkStart w:id="82" w:name="OLE_LINK136"/>
      <w:bookmarkStart w:id="83" w:name="OLE_LINK137"/>
      <w:r w:rsidRPr="00BC2C61">
        <w:rPr>
          <w:rFonts w:asciiTheme="minorBidi" w:hAnsiTheme="minorBidi" w:hint="cs"/>
          <w:rtl/>
        </w:rPr>
        <w:t>لا</w:t>
      </w:r>
      <w:r w:rsidR="00C13CB8">
        <w:rPr>
          <w:rFonts w:asciiTheme="minorBidi" w:hAnsiTheme="minorBidi" w:hint="cs"/>
          <w:rtl/>
        </w:rPr>
        <w:t xml:space="preserve"> </w:t>
      </w:r>
      <w:r w:rsidRPr="00BC2C61">
        <w:rPr>
          <w:rFonts w:asciiTheme="minorBidi" w:hAnsiTheme="minorBidi" w:hint="cs"/>
          <w:rtl/>
        </w:rPr>
        <w:t>يوجد فرق ذو مغزى إحصائي بالقوة العضلية عند استخدام الأمواج الصادمة. أي لا</w:t>
      </w:r>
      <w:r w:rsidR="00C13CB8">
        <w:rPr>
          <w:rFonts w:asciiTheme="minorBidi" w:hAnsiTheme="minorBidi" w:hint="cs"/>
          <w:rtl/>
        </w:rPr>
        <w:t xml:space="preserve"> </w:t>
      </w:r>
      <w:r w:rsidRPr="00BC2C61">
        <w:rPr>
          <w:rFonts w:asciiTheme="minorBidi" w:hAnsiTheme="minorBidi" w:hint="cs"/>
          <w:rtl/>
        </w:rPr>
        <w:t>تأثير للعلاج على القوة العضلية</w:t>
      </w:r>
      <w:bookmarkEnd w:id="82"/>
      <w:bookmarkEnd w:id="83"/>
    </w:p>
    <w:p w:rsidR="008749E0" w:rsidRPr="00BC2C61" w:rsidRDefault="008749E0" w:rsidP="008749E0">
      <w:pPr>
        <w:bidi/>
        <w:rPr>
          <w:rFonts w:asciiTheme="minorBidi" w:hAnsiTheme="minorBidi"/>
          <w:rtl/>
        </w:rPr>
      </w:pPr>
    </w:p>
    <w:p w:rsidR="00BC2C61" w:rsidRPr="00BC2C61" w:rsidRDefault="00BC2C61" w:rsidP="002C5344">
      <w:pPr>
        <w:numPr>
          <w:ilvl w:val="2"/>
          <w:numId w:val="66"/>
        </w:numPr>
        <w:bidi/>
        <w:spacing w:after="0" w:line="240" w:lineRule="auto"/>
        <w:contextualSpacing/>
        <w:rPr>
          <w:rFonts w:asciiTheme="minorBidi" w:eastAsiaTheme="minorHAnsi" w:hAnsiTheme="minorBidi"/>
          <w:sz w:val="32"/>
          <w:szCs w:val="32"/>
          <w:u w:val="single"/>
        </w:rPr>
      </w:pPr>
      <w:r w:rsidRPr="00BC2C61">
        <w:rPr>
          <w:rFonts w:asciiTheme="minorBidi" w:eastAsiaTheme="minorHAnsi" w:hAnsiTheme="minorBidi"/>
          <w:sz w:val="32"/>
          <w:szCs w:val="32"/>
          <w:u w:val="single"/>
          <w:rtl/>
        </w:rPr>
        <w:t xml:space="preserve">مقارنة نتائج اختبار </w:t>
      </w:r>
      <w:r w:rsidRPr="00BC2C61">
        <w:rPr>
          <w:rFonts w:asciiTheme="minorBidi" w:eastAsiaTheme="minorHAnsi" w:hAnsiTheme="minorBidi"/>
          <w:sz w:val="32"/>
          <w:szCs w:val="32"/>
          <w:u w:val="single"/>
        </w:rPr>
        <w:t>MMS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عند المجموعة</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Pr>
        <w:t>B</w:t>
      </w:r>
      <w:r w:rsidRPr="00BC2C61">
        <w:rPr>
          <w:rFonts w:asciiTheme="minorBidi" w:eastAsiaTheme="minorHAnsi" w:hAnsiTheme="minorBidi"/>
          <w:sz w:val="32"/>
          <w:szCs w:val="32"/>
          <w:u w:val="single"/>
          <w:rtl/>
        </w:rPr>
        <w:t>:</w:t>
      </w:r>
    </w:p>
    <w:p w:rsidR="00BC2C61" w:rsidRPr="00BC2C61" w:rsidRDefault="00BC2C61" w:rsidP="00BC2C61">
      <w:pPr>
        <w:bidi/>
        <w:spacing w:after="0" w:line="240" w:lineRule="auto"/>
        <w:contextualSpacing/>
        <w:rPr>
          <w:rFonts w:asciiTheme="minorBidi" w:eastAsiaTheme="minorHAnsi" w:hAnsiTheme="minorBidi"/>
          <w:sz w:val="32"/>
          <w:szCs w:val="32"/>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المرحلة الزمنية</w:t>
            </w:r>
          </w:p>
        </w:tc>
        <w:tc>
          <w:tcPr>
            <w:tcW w:w="900" w:type="dxa"/>
            <w:vMerge w:val="restart"/>
            <w:noWrap/>
            <w:hideMark/>
          </w:tcPr>
          <w:p w:rsidR="00BC2C61" w:rsidRPr="00BC2C61" w:rsidRDefault="00BC2C61" w:rsidP="00BC2C61">
            <w:pPr>
              <w:bidi/>
              <w:spacing w:after="200"/>
              <w:jc w:val="center"/>
              <w:rPr>
                <w:rFonts w:asciiTheme="minorBidi" w:hAnsiTheme="minorBidi"/>
                <w:sz w:val="24"/>
                <w:szCs w:val="24"/>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19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القيمة الحرجة</w:t>
            </w:r>
          </w:p>
        </w:tc>
        <w:tc>
          <w:tcPr>
            <w:tcW w:w="1014"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القرار</w:t>
            </w:r>
          </w:p>
        </w:tc>
      </w:tr>
      <w:tr w:rsidR="00BC2C61" w:rsidRPr="00BC2C61" w:rsidTr="006B1D91">
        <w:trPr>
          <w:trHeight w:val="570"/>
          <w:jc w:val="center"/>
        </w:trPr>
        <w:tc>
          <w:tcPr>
            <w:tcW w:w="2013" w:type="dxa"/>
            <w:vMerge/>
            <w:hideMark/>
          </w:tcPr>
          <w:p w:rsidR="00BC2C61" w:rsidRPr="00BC2C61" w:rsidRDefault="00BC2C61" w:rsidP="00BC2C61">
            <w:pPr>
              <w:bidi/>
              <w:spacing w:after="200"/>
              <w:jc w:val="center"/>
              <w:rPr>
                <w:rFonts w:asciiTheme="minorBidi" w:hAnsiTheme="minorBidi"/>
                <w:sz w:val="24"/>
                <w:szCs w:val="24"/>
              </w:rPr>
            </w:pPr>
          </w:p>
        </w:tc>
        <w:tc>
          <w:tcPr>
            <w:tcW w:w="900" w:type="dxa"/>
            <w:vMerge/>
            <w:hideMark/>
          </w:tcPr>
          <w:p w:rsidR="00BC2C61" w:rsidRPr="00BC2C61" w:rsidRDefault="00BC2C61" w:rsidP="00BC2C61">
            <w:pPr>
              <w:bidi/>
              <w:spacing w:after="200"/>
              <w:jc w:val="center"/>
              <w:rPr>
                <w:rFonts w:asciiTheme="minorBidi" w:hAnsiTheme="minorBidi"/>
                <w:sz w:val="24"/>
                <w:szCs w:val="24"/>
              </w:rPr>
            </w:pPr>
          </w:p>
        </w:tc>
        <w:tc>
          <w:tcPr>
            <w:tcW w:w="1245" w:type="dxa"/>
            <w:vMerge/>
            <w:hideMark/>
          </w:tcPr>
          <w:p w:rsidR="00BC2C61" w:rsidRPr="00BC2C61" w:rsidRDefault="00BC2C61" w:rsidP="00BC2C61">
            <w:pPr>
              <w:bidi/>
              <w:spacing w:after="200"/>
              <w:jc w:val="center"/>
              <w:rPr>
                <w:rFonts w:asciiTheme="minorBidi" w:hAnsiTheme="minorBidi"/>
                <w:sz w:val="24"/>
                <w:szCs w:val="24"/>
              </w:rPr>
            </w:pPr>
          </w:p>
        </w:tc>
        <w:tc>
          <w:tcPr>
            <w:tcW w:w="1440" w:type="dxa"/>
            <w:vMerge/>
            <w:hideMark/>
          </w:tcPr>
          <w:p w:rsidR="00BC2C61" w:rsidRPr="00BC2C61" w:rsidRDefault="00BC2C61" w:rsidP="00BC2C61">
            <w:pPr>
              <w:bidi/>
              <w:spacing w:after="200"/>
              <w:jc w:val="center"/>
              <w:rPr>
                <w:rFonts w:asciiTheme="minorBidi" w:hAnsiTheme="minorBidi"/>
                <w:sz w:val="24"/>
                <w:szCs w:val="24"/>
              </w:rPr>
            </w:pPr>
          </w:p>
        </w:tc>
        <w:tc>
          <w:tcPr>
            <w:tcW w:w="1193" w:type="dxa"/>
            <w:vMerge/>
            <w:hideMark/>
          </w:tcPr>
          <w:p w:rsidR="00BC2C61" w:rsidRPr="00BC2C61" w:rsidRDefault="00BC2C61" w:rsidP="00BC2C61">
            <w:pPr>
              <w:bidi/>
              <w:spacing w:after="200"/>
              <w:jc w:val="center"/>
              <w:rPr>
                <w:rFonts w:asciiTheme="minorBidi" w:hAnsiTheme="minorBidi"/>
                <w:sz w:val="24"/>
                <w:szCs w:val="24"/>
              </w:rPr>
            </w:pPr>
          </w:p>
        </w:tc>
        <w:tc>
          <w:tcPr>
            <w:tcW w:w="1014" w:type="dxa"/>
            <w:vMerge/>
            <w:hideMark/>
          </w:tcPr>
          <w:p w:rsidR="00BC2C61" w:rsidRPr="00BC2C61" w:rsidRDefault="00BC2C61" w:rsidP="00BC2C61">
            <w:pPr>
              <w:bidi/>
              <w:spacing w:after="200"/>
              <w:jc w:val="center"/>
              <w:rPr>
                <w:rFonts w:asciiTheme="minorBidi" w:hAnsiTheme="minorBidi"/>
                <w:sz w:val="24"/>
                <w:szCs w:val="24"/>
              </w:rPr>
            </w:pP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13</w:t>
            </w:r>
          </w:p>
          <w:p w:rsidR="00BC2C61" w:rsidRPr="00BC2C61" w:rsidRDefault="00BC2C61" w:rsidP="00BC2C61">
            <w:pPr>
              <w:bidi/>
              <w:spacing w:after="200"/>
              <w:jc w:val="center"/>
              <w:rPr>
                <w:rFonts w:asciiTheme="minorBidi" w:hAnsiTheme="minorBidi"/>
                <w:sz w:val="24"/>
                <w:szCs w:val="24"/>
              </w:rPr>
            </w:pPr>
          </w:p>
        </w:tc>
        <w:tc>
          <w:tcPr>
            <w:tcW w:w="1245"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1.88</w:t>
            </w:r>
          </w:p>
          <w:p w:rsidR="00BC2C61" w:rsidRPr="00BC2C61" w:rsidRDefault="00BC2C61" w:rsidP="00BC2C61">
            <w:pPr>
              <w:bidi/>
              <w:spacing w:after="200"/>
              <w:jc w:val="center"/>
              <w:rPr>
                <w:rFonts w:asciiTheme="minorBidi" w:hAnsiTheme="minorBidi"/>
                <w:sz w:val="24"/>
                <w:szCs w:val="24"/>
              </w:rPr>
            </w:pPr>
          </w:p>
        </w:tc>
        <w:tc>
          <w:tcPr>
            <w:tcW w:w="1440"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0.08</w:t>
            </w:r>
          </w:p>
          <w:p w:rsidR="00BC2C61" w:rsidRPr="00BC2C61" w:rsidRDefault="00BC2C61" w:rsidP="00BC2C61">
            <w:pPr>
              <w:bidi/>
              <w:spacing w:after="200"/>
              <w:jc w:val="center"/>
              <w:rPr>
                <w:rFonts w:asciiTheme="minorBidi" w:hAnsiTheme="minorBidi"/>
                <w:sz w:val="24"/>
                <w:szCs w:val="24"/>
              </w:rPr>
            </w:pPr>
          </w:p>
        </w:tc>
        <w:tc>
          <w:tcPr>
            <w:tcW w:w="1193"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2.16</w:t>
            </w:r>
          </w:p>
          <w:p w:rsidR="00BC2C61" w:rsidRPr="00BC2C61" w:rsidRDefault="00BC2C61" w:rsidP="00BC2C61">
            <w:pPr>
              <w:bidi/>
              <w:spacing w:after="200"/>
              <w:jc w:val="center"/>
              <w:rPr>
                <w:rFonts w:asciiTheme="minorBidi" w:hAnsiTheme="minorBidi"/>
                <w:sz w:val="24"/>
                <w:szCs w:val="24"/>
                <w:rtl/>
                <w:lang w:bidi="ar-SY"/>
              </w:rPr>
            </w:pP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بين </w:t>
            </w:r>
            <w:r w:rsidRPr="00BC2C61">
              <w:rPr>
                <w:rFonts w:asciiTheme="minorBidi" w:hAnsiTheme="minorBidi" w:hint="cs"/>
                <w:sz w:val="24"/>
                <w:szCs w:val="24"/>
                <w:rtl/>
              </w:rPr>
              <w:t>الأسبوع</w:t>
            </w:r>
            <w:r w:rsidRPr="00BC2C61">
              <w:rPr>
                <w:rFonts w:asciiTheme="minorBidi" w:hAnsiTheme="minorBidi"/>
                <w:sz w:val="24"/>
                <w:szCs w:val="24"/>
                <w:rtl/>
              </w:rPr>
              <w:t xml:space="preserve"> 0 و  </w:t>
            </w: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13</w:t>
            </w:r>
          </w:p>
          <w:p w:rsidR="00BC2C61" w:rsidRPr="00BC2C61" w:rsidRDefault="00BC2C61" w:rsidP="00BC2C61">
            <w:pPr>
              <w:bidi/>
              <w:spacing w:after="200"/>
              <w:jc w:val="center"/>
              <w:rPr>
                <w:rFonts w:asciiTheme="minorBidi" w:hAnsiTheme="minorBidi"/>
                <w:sz w:val="24"/>
                <w:szCs w:val="24"/>
              </w:rPr>
            </w:pPr>
          </w:p>
        </w:tc>
        <w:tc>
          <w:tcPr>
            <w:tcW w:w="1245"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1.47</w:t>
            </w:r>
          </w:p>
          <w:p w:rsidR="00BC2C61" w:rsidRPr="00BC2C61" w:rsidRDefault="00BC2C61" w:rsidP="00BC2C61">
            <w:pPr>
              <w:bidi/>
              <w:spacing w:after="200"/>
              <w:jc w:val="center"/>
              <w:rPr>
                <w:rFonts w:asciiTheme="minorBidi" w:hAnsiTheme="minorBidi"/>
                <w:sz w:val="24"/>
                <w:szCs w:val="24"/>
              </w:rPr>
            </w:pPr>
          </w:p>
        </w:tc>
        <w:tc>
          <w:tcPr>
            <w:tcW w:w="1440"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0.16</w:t>
            </w:r>
          </w:p>
          <w:p w:rsidR="00BC2C61" w:rsidRPr="00BC2C61" w:rsidRDefault="00BC2C61" w:rsidP="00BC2C61">
            <w:pPr>
              <w:bidi/>
              <w:spacing w:after="200"/>
              <w:jc w:val="center"/>
              <w:rPr>
                <w:rFonts w:asciiTheme="minorBidi" w:hAnsiTheme="minorBidi"/>
                <w:sz w:val="24"/>
                <w:szCs w:val="24"/>
              </w:rPr>
            </w:pPr>
          </w:p>
        </w:tc>
        <w:tc>
          <w:tcPr>
            <w:tcW w:w="1193" w:type="dxa"/>
            <w:noWrap/>
            <w:hideMark/>
          </w:tcPr>
          <w:p w:rsidR="00BC2C61" w:rsidRPr="00BC2C61" w:rsidRDefault="00BC2C61" w:rsidP="00BC2C61">
            <w:pPr>
              <w:bidi/>
              <w:jc w:val="center"/>
              <w:rPr>
                <w:rFonts w:ascii="Calibri" w:hAnsi="Calibri" w:cs="Calibri"/>
                <w:color w:val="000000"/>
                <w:szCs w:val="22"/>
              </w:rPr>
            </w:pPr>
            <w:r w:rsidRPr="00BC2C61">
              <w:rPr>
                <w:rFonts w:ascii="Calibri" w:hAnsi="Calibri" w:cs="Calibri"/>
                <w:color w:val="000000"/>
                <w:szCs w:val="22"/>
              </w:rPr>
              <w:t>2.16</w:t>
            </w:r>
          </w:p>
          <w:p w:rsidR="00BC2C61" w:rsidRPr="00BC2C61" w:rsidRDefault="00BC2C61" w:rsidP="00BC2C61">
            <w:pPr>
              <w:bidi/>
              <w:spacing w:after="200"/>
              <w:jc w:val="center"/>
              <w:rPr>
                <w:rFonts w:asciiTheme="minorBidi" w:hAnsiTheme="minorBidi"/>
                <w:sz w:val="24"/>
                <w:szCs w:val="24"/>
              </w:rPr>
            </w:pP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bl>
    <w:p w:rsidR="00BC2C61" w:rsidRPr="00BC2C61" w:rsidRDefault="00BC2C61" w:rsidP="00D93161">
      <w:pPr>
        <w:bidi/>
        <w:rPr>
          <w:rFonts w:asciiTheme="minorBidi" w:hAnsiTheme="minorBidi"/>
          <w:sz w:val="24"/>
          <w:szCs w:val="24"/>
        </w:rPr>
      </w:pPr>
      <w:r w:rsidRPr="00BC2C61">
        <w:rPr>
          <w:rFonts w:asciiTheme="minorBidi" w:hAnsiTheme="minorBidi" w:hint="cs"/>
          <w:sz w:val="24"/>
          <w:szCs w:val="24"/>
          <w:rtl/>
        </w:rPr>
        <w:t xml:space="preserve">         </w:t>
      </w:r>
      <w:r w:rsidRPr="00BC2C61">
        <w:rPr>
          <w:rFonts w:asciiTheme="minorBidi" w:hAnsiTheme="minorBidi"/>
          <w:sz w:val="24"/>
          <w:szCs w:val="24"/>
          <w:rtl/>
        </w:rPr>
        <w:t xml:space="preserve">           جدول </w:t>
      </w:r>
      <w:r w:rsidRPr="00BC2C61">
        <w:rPr>
          <w:rFonts w:asciiTheme="minorBidi" w:hAnsiTheme="minorBidi" w:hint="cs"/>
          <w:sz w:val="24"/>
          <w:szCs w:val="24"/>
          <w:rtl/>
        </w:rPr>
        <w:t>(</w:t>
      </w:r>
      <w:r w:rsidR="00D93161">
        <w:rPr>
          <w:rFonts w:asciiTheme="minorBidi" w:hAnsiTheme="minorBidi" w:hint="cs"/>
          <w:sz w:val="24"/>
          <w:szCs w:val="24"/>
          <w:rtl/>
        </w:rPr>
        <w:t>22</w:t>
      </w:r>
      <w:r w:rsidRPr="00BC2C61">
        <w:rPr>
          <w:rFonts w:asciiTheme="minorBidi" w:hAnsiTheme="minorBidi"/>
          <w:sz w:val="24"/>
          <w:szCs w:val="24"/>
          <w:rtl/>
        </w:rPr>
        <w:t>)</w:t>
      </w:r>
    </w:p>
    <w:p w:rsidR="00BC2C61" w:rsidRPr="00BC2C61" w:rsidRDefault="00BC2C61" w:rsidP="00BC2C61">
      <w:pPr>
        <w:bidi/>
        <w:rPr>
          <w:rFonts w:asciiTheme="minorBidi" w:hAnsiTheme="minorBidi"/>
          <w:rtl/>
        </w:rPr>
      </w:pPr>
      <w:r w:rsidRPr="00BC2C61">
        <w:rPr>
          <w:rFonts w:asciiTheme="minorBidi" w:hAnsiTheme="minorBidi" w:hint="cs"/>
          <w:rtl/>
        </w:rPr>
        <w:t>لا</w:t>
      </w:r>
      <w:r w:rsidR="00C13CB8">
        <w:rPr>
          <w:rFonts w:asciiTheme="minorBidi" w:hAnsiTheme="minorBidi" w:hint="cs"/>
          <w:rtl/>
        </w:rPr>
        <w:t xml:space="preserve"> </w:t>
      </w:r>
      <w:r w:rsidRPr="00BC2C61">
        <w:rPr>
          <w:rFonts w:asciiTheme="minorBidi" w:hAnsiTheme="minorBidi" w:hint="cs"/>
          <w:rtl/>
        </w:rPr>
        <w:t>يوجد فرق ذو مغزى إحصائي بالقوة العضلية عند استخدام التنبيه. أي لا</w:t>
      </w:r>
      <w:r w:rsidR="00C13CB8">
        <w:rPr>
          <w:rFonts w:asciiTheme="minorBidi" w:hAnsiTheme="minorBidi" w:hint="cs"/>
          <w:rtl/>
        </w:rPr>
        <w:t xml:space="preserve"> </w:t>
      </w:r>
      <w:r w:rsidRPr="00BC2C61">
        <w:rPr>
          <w:rFonts w:asciiTheme="minorBidi" w:hAnsiTheme="minorBidi" w:hint="cs"/>
          <w:rtl/>
        </w:rPr>
        <w:t>تأثير للعلاج على القوة العضلية</w:t>
      </w: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Default="00BC2C61" w:rsidP="00BC2C61">
      <w:pPr>
        <w:bidi/>
        <w:rPr>
          <w:rFonts w:asciiTheme="minorBidi" w:hAnsiTheme="minorBidi"/>
          <w:rtl/>
        </w:rPr>
      </w:pPr>
    </w:p>
    <w:p w:rsidR="00910E81" w:rsidRPr="00BC2C61" w:rsidRDefault="00910E81" w:rsidP="00910E81">
      <w:pPr>
        <w:bidi/>
        <w:rPr>
          <w:rFonts w:asciiTheme="minorBidi" w:hAnsiTheme="minorBidi"/>
          <w:rtl/>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910E81" w:rsidRDefault="00910E81" w:rsidP="00BC2C61">
      <w:pPr>
        <w:bidi/>
        <w:rPr>
          <w:rFonts w:asciiTheme="minorBidi" w:hAnsiTheme="minorBidi"/>
          <w:rtl/>
        </w:rPr>
      </w:pPr>
    </w:p>
    <w:p w:rsidR="00910E81" w:rsidRDefault="00910E81" w:rsidP="00910E81">
      <w:pPr>
        <w:bidi/>
        <w:rPr>
          <w:rFonts w:asciiTheme="minorBidi" w:hAnsiTheme="minorBidi"/>
          <w:rtl/>
        </w:rPr>
      </w:pPr>
    </w:p>
    <w:p w:rsidR="00910E81" w:rsidRDefault="00910E81" w:rsidP="00910E81">
      <w:pPr>
        <w:bidi/>
        <w:rPr>
          <w:rFonts w:asciiTheme="minorBidi" w:hAnsiTheme="minorBidi"/>
          <w:rtl/>
        </w:rPr>
      </w:pPr>
    </w:p>
    <w:p w:rsidR="00BC2C61" w:rsidRPr="00910E81" w:rsidRDefault="00BC2C61" w:rsidP="00910E81">
      <w:pPr>
        <w:bidi/>
        <w:rPr>
          <w:rFonts w:asciiTheme="minorBidi" w:hAnsiTheme="minorBidi"/>
          <w:b/>
          <w:bCs/>
          <w:sz w:val="36"/>
          <w:szCs w:val="36"/>
          <w:rtl/>
        </w:rPr>
      </w:pPr>
      <w:r w:rsidRPr="00910E81">
        <w:rPr>
          <w:rFonts w:asciiTheme="minorBidi" w:hAnsiTheme="minorBidi"/>
          <w:b/>
          <w:bCs/>
          <w:sz w:val="36"/>
          <w:szCs w:val="36"/>
          <w:rtl/>
        </w:rPr>
        <w:lastRenderedPageBreak/>
        <w:t>مقارنة  نتائج الاختبارات بين المجموعتين:</w:t>
      </w:r>
    </w:p>
    <w:p w:rsidR="00BC2C61" w:rsidRPr="00BC2C61" w:rsidRDefault="00BC2C61" w:rsidP="002C5344">
      <w:pPr>
        <w:numPr>
          <w:ilvl w:val="2"/>
          <w:numId w:val="66"/>
        </w:numPr>
        <w:bidi/>
        <w:spacing w:after="0" w:line="240" w:lineRule="auto"/>
        <w:contextualSpacing/>
        <w:rPr>
          <w:rFonts w:asciiTheme="minorBidi" w:eastAsiaTheme="minorHAnsi" w:hAnsiTheme="minorBidi"/>
          <w:sz w:val="36"/>
          <w:szCs w:val="36"/>
        </w:rPr>
      </w:pPr>
      <w:r w:rsidRPr="00BC2C61">
        <w:rPr>
          <w:rFonts w:asciiTheme="minorBidi" w:eastAsiaTheme="minorHAnsi" w:hAnsiTheme="minorBidi"/>
          <w:sz w:val="32"/>
          <w:szCs w:val="32"/>
          <w:u w:val="single"/>
          <w:rtl/>
        </w:rPr>
        <w:t xml:space="preserve">مقارنة نتائج اختبار </w:t>
      </w:r>
      <w:r w:rsidRPr="00BC2C61">
        <w:rPr>
          <w:rFonts w:asciiTheme="minorBidi" w:eastAsiaTheme="minorHAnsi" w:hAnsiTheme="minorBidi"/>
          <w:sz w:val="32"/>
          <w:szCs w:val="32"/>
          <w:u w:val="single"/>
        </w:rPr>
        <w:t>CSS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بين المجموعتين العلاجيتين</w:t>
      </w:r>
      <w:r w:rsidRPr="00BC2C61">
        <w:rPr>
          <w:rFonts w:asciiTheme="minorBidi" w:eastAsiaTheme="minorHAnsi" w:hAnsiTheme="minorBidi"/>
          <w:sz w:val="32"/>
          <w:szCs w:val="32"/>
          <w:rtl/>
        </w:rPr>
        <w:t>:</w:t>
      </w:r>
    </w:p>
    <w:p w:rsidR="00BC2C61" w:rsidRPr="00BC2C61" w:rsidRDefault="00BC2C61" w:rsidP="00BC2C61">
      <w:pPr>
        <w:bidi/>
        <w:spacing w:after="0" w:line="240" w:lineRule="auto"/>
        <w:contextualSpacing/>
        <w:rPr>
          <w:rFonts w:asciiTheme="minorBidi" w:eastAsiaTheme="minorHAnsi" w:hAnsiTheme="minorBidi"/>
          <w:sz w:val="36"/>
          <w:szCs w:val="36"/>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المرحلة الزمنية</w:t>
            </w:r>
          </w:p>
        </w:tc>
        <w:tc>
          <w:tcPr>
            <w:tcW w:w="900" w:type="dxa"/>
            <w:vMerge w:val="restart"/>
            <w:noWrap/>
            <w:hideMark/>
          </w:tcPr>
          <w:p w:rsidR="00BC2C61" w:rsidRPr="00BC2C61" w:rsidRDefault="00BC2C61" w:rsidP="00BC2C61">
            <w:pPr>
              <w:bidi/>
              <w:spacing w:after="200"/>
              <w:jc w:val="center"/>
              <w:rPr>
                <w:rFonts w:asciiTheme="minorBidi" w:hAnsiTheme="minorBidi"/>
                <w:sz w:val="24"/>
                <w:szCs w:val="24"/>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19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القيمة الحرجة</w:t>
            </w:r>
          </w:p>
        </w:tc>
        <w:tc>
          <w:tcPr>
            <w:tcW w:w="1014"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القرار</w:t>
            </w:r>
          </w:p>
        </w:tc>
      </w:tr>
      <w:tr w:rsidR="00BC2C61" w:rsidRPr="00BC2C61" w:rsidTr="006B1D91">
        <w:trPr>
          <w:trHeight w:val="570"/>
          <w:jc w:val="center"/>
        </w:trPr>
        <w:tc>
          <w:tcPr>
            <w:tcW w:w="2013" w:type="dxa"/>
            <w:vMerge/>
            <w:hideMark/>
          </w:tcPr>
          <w:p w:rsidR="00BC2C61" w:rsidRPr="00BC2C61" w:rsidRDefault="00BC2C61" w:rsidP="00BC2C61">
            <w:pPr>
              <w:bidi/>
              <w:spacing w:after="200"/>
              <w:jc w:val="center"/>
              <w:rPr>
                <w:rFonts w:asciiTheme="minorBidi" w:hAnsiTheme="minorBidi"/>
                <w:sz w:val="24"/>
                <w:szCs w:val="24"/>
              </w:rPr>
            </w:pPr>
          </w:p>
        </w:tc>
        <w:tc>
          <w:tcPr>
            <w:tcW w:w="900" w:type="dxa"/>
            <w:vMerge/>
            <w:hideMark/>
          </w:tcPr>
          <w:p w:rsidR="00BC2C61" w:rsidRPr="00BC2C61" w:rsidRDefault="00BC2C61" w:rsidP="00BC2C61">
            <w:pPr>
              <w:bidi/>
              <w:spacing w:after="200"/>
              <w:jc w:val="center"/>
              <w:rPr>
                <w:rFonts w:asciiTheme="minorBidi" w:hAnsiTheme="minorBidi"/>
                <w:sz w:val="24"/>
                <w:szCs w:val="24"/>
              </w:rPr>
            </w:pPr>
          </w:p>
        </w:tc>
        <w:tc>
          <w:tcPr>
            <w:tcW w:w="1245" w:type="dxa"/>
            <w:vMerge/>
            <w:hideMark/>
          </w:tcPr>
          <w:p w:rsidR="00BC2C61" w:rsidRPr="00BC2C61" w:rsidRDefault="00BC2C61" w:rsidP="00BC2C61">
            <w:pPr>
              <w:bidi/>
              <w:spacing w:after="200"/>
              <w:jc w:val="center"/>
              <w:rPr>
                <w:rFonts w:asciiTheme="minorBidi" w:hAnsiTheme="minorBidi"/>
                <w:sz w:val="24"/>
                <w:szCs w:val="24"/>
              </w:rPr>
            </w:pPr>
          </w:p>
        </w:tc>
        <w:tc>
          <w:tcPr>
            <w:tcW w:w="1440" w:type="dxa"/>
            <w:vMerge/>
            <w:hideMark/>
          </w:tcPr>
          <w:p w:rsidR="00BC2C61" w:rsidRPr="00BC2C61" w:rsidRDefault="00BC2C61" w:rsidP="00BC2C61">
            <w:pPr>
              <w:bidi/>
              <w:spacing w:after="200"/>
              <w:jc w:val="center"/>
              <w:rPr>
                <w:rFonts w:asciiTheme="minorBidi" w:hAnsiTheme="minorBidi"/>
                <w:sz w:val="24"/>
                <w:szCs w:val="24"/>
              </w:rPr>
            </w:pPr>
          </w:p>
        </w:tc>
        <w:tc>
          <w:tcPr>
            <w:tcW w:w="1193" w:type="dxa"/>
            <w:vMerge/>
            <w:hideMark/>
          </w:tcPr>
          <w:p w:rsidR="00BC2C61" w:rsidRPr="00BC2C61" w:rsidRDefault="00BC2C61" w:rsidP="00BC2C61">
            <w:pPr>
              <w:bidi/>
              <w:spacing w:after="200"/>
              <w:jc w:val="center"/>
              <w:rPr>
                <w:rFonts w:asciiTheme="minorBidi" w:hAnsiTheme="minorBidi"/>
                <w:sz w:val="24"/>
                <w:szCs w:val="24"/>
              </w:rPr>
            </w:pPr>
          </w:p>
        </w:tc>
        <w:tc>
          <w:tcPr>
            <w:tcW w:w="1014" w:type="dxa"/>
            <w:vMerge/>
            <w:hideMark/>
          </w:tcPr>
          <w:p w:rsidR="00BC2C61" w:rsidRPr="00BC2C61" w:rsidRDefault="00BC2C61" w:rsidP="00BC2C61">
            <w:pPr>
              <w:bidi/>
              <w:spacing w:after="200"/>
              <w:jc w:val="center"/>
              <w:rPr>
                <w:rFonts w:asciiTheme="minorBidi" w:hAnsiTheme="minorBidi"/>
                <w:sz w:val="24"/>
                <w:szCs w:val="24"/>
              </w:rPr>
            </w:pPr>
          </w:p>
        </w:tc>
      </w:tr>
      <w:tr w:rsidR="00BC2C61" w:rsidRPr="00BC2C61" w:rsidTr="006B1D91">
        <w:trPr>
          <w:trHeight w:val="54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2.92</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0.007424</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3.75</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0.00098</w:t>
            </w:r>
          </w:p>
        </w:tc>
        <w:tc>
          <w:tcPr>
            <w:tcW w:w="1193"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7.49</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9.88E-08</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bl>
    <w:p w:rsidR="00BC2C61" w:rsidRPr="00BC2C61" w:rsidRDefault="00BC2C61" w:rsidP="00D93161">
      <w:pPr>
        <w:bidi/>
        <w:rPr>
          <w:rFonts w:asciiTheme="minorBidi" w:hAnsiTheme="minorBidi"/>
        </w:rPr>
      </w:pPr>
      <w:r w:rsidRPr="00BC2C61">
        <w:rPr>
          <w:rFonts w:asciiTheme="minorBidi" w:hAnsiTheme="minorBidi"/>
          <w:rtl/>
        </w:rPr>
        <w:t xml:space="preserve">            جدول</w:t>
      </w:r>
      <w:r w:rsidRPr="00BC2C61">
        <w:rPr>
          <w:rFonts w:asciiTheme="minorBidi" w:hAnsiTheme="minorBidi" w:hint="cs"/>
          <w:rtl/>
        </w:rPr>
        <w:t>(</w:t>
      </w:r>
      <w:r w:rsidR="00D93161">
        <w:rPr>
          <w:rFonts w:asciiTheme="minorBidi" w:hAnsiTheme="minorBidi" w:hint="cs"/>
          <w:rtl/>
        </w:rPr>
        <w:t>23</w:t>
      </w:r>
      <w:r w:rsidRPr="00BC2C61">
        <w:rPr>
          <w:rFonts w:asciiTheme="minorBidi" w:hAnsiTheme="minorBidi"/>
          <w:rtl/>
        </w:rPr>
        <w:t>)</w:t>
      </w:r>
    </w:p>
    <w:p w:rsidR="00BC2C61" w:rsidRPr="00BC2C61" w:rsidRDefault="00BC2C61" w:rsidP="00BC2C61">
      <w:pPr>
        <w:bidi/>
        <w:rPr>
          <w:rFonts w:asciiTheme="minorBidi" w:hAnsiTheme="minorBidi"/>
          <w:rtl/>
        </w:rPr>
      </w:pPr>
      <w:r w:rsidRPr="00BC2C61">
        <w:rPr>
          <w:rFonts w:asciiTheme="minorBidi" w:hAnsiTheme="minorBidi" w:hint="cs"/>
          <w:rtl/>
        </w:rPr>
        <w:t>يوجد فرق هام إحصائيا بوظيفة الطرف بين المجموعتين لذا استخدام الأمواج الصادمة له دور هام بتحسين الوظيفة أكثر من التنبيه الكهربائي.</w:t>
      </w:r>
    </w:p>
    <w:p w:rsidR="008749E0" w:rsidRPr="00BC2C61" w:rsidRDefault="008749E0" w:rsidP="008749E0">
      <w:pPr>
        <w:bidi/>
        <w:rPr>
          <w:rFonts w:asciiTheme="minorBidi" w:hAnsiTheme="minorBidi"/>
          <w:sz w:val="32"/>
          <w:szCs w:val="32"/>
          <w:rtl/>
        </w:rPr>
      </w:pPr>
    </w:p>
    <w:p w:rsidR="00BC2C61" w:rsidRPr="00BC2C61" w:rsidRDefault="00BC2C61" w:rsidP="002C5344">
      <w:pPr>
        <w:numPr>
          <w:ilvl w:val="2"/>
          <w:numId w:val="66"/>
        </w:numPr>
        <w:bidi/>
        <w:spacing w:after="0" w:line="240" w:lineRule="auto"/>
        <w:contextualSpacing/>
        <w:rPr>
          <w:rFonts w:asciiTheme="minorBidi" w:eastAsiaTheme="minorHAnsi" w:hAnsiTheme="minorBidi"/>
          <w:sz w:val="32"/>
          <w:szCs w:val="32"/>
          <w:u w:val="single"/>
        </w:rPr>
      </w:pPr>
      <w:r w:rsidRPr="00BC2C61">
        <w:rPr>
          <w:rFonts w:asciiTheme="minorBidi" w:eastAsiaTheme="minorHAnsi" w:hAnsiTheme="minorBidi"/>
          <w:sz w:val="32"/>
          <w:szCs w:val="32"/>
          <w:u w:val="single"/>
          <w:rtl/>
        </w:rPr>
        <w:t xml:space="preserve">مقارنة نتائج اختبار </w:t>
      </w:r>
      <w:r w:rsidRPr="00BC2C61">
        <w:rPr>
          <w:rFonts w:asciiTheme="minorBidi" w:eastAsiaTheme="minorHAnsi" w:hAnsiTheme="minorBidi"/>
          <w:sz w:val="32"/>
          <w:szCs w:val="32"/>
          <w:u w:val="single"/>
        </w:rPr>
        <w:t>VPS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بين المجموعتين العلاجيتين:</w:t>
      </w:r>
    </w:p>
    <w:p w:rsidR="00BC2C61" w:rsidRPr="00BC2C61" w:rsidRDefault="00BC2C61" w:rsidP="00BC2C61">
      <w:pPr>
        <w:bidi/>
        <w:spacing w:after="0" w:line="240" w:lineRule="auto"/>
        <w:contextualSpacing/>
        <w:rPr>
          <w:rFonts w:asciiTheme="minorBidi" w:eastAsiaTheme="minorHAnsi" w:hAnsiTheme="minorBidi"/>
          <w:sz w:val="32"/>
          <w:szCs w:val="32"/>
          <w:u w:val="single"/>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المرحلة الزمنية</w:t>
            </w:r>
          </w:p>
        </w:tc>
        <w:tc>
          <w:tcPr>
            <w:tcW w:w="900" w:type="dxa"/>
            <w:vMerge w:val="restart"/>
            <w:noWrap/>
            <w:hideMark/>
          </w:tcPr>
          <w:p w:rsidR="00BC2C61" w:rsidRPr="00BC2C61" w:rsidRDefault="00BC2C61" w:rsidP="00BC2C61">
            <w:pPr>
              <w:bidi/>
              <w:spacing w:after="200"/>
              <w:jc w:val="center"/>
              <w:rPr>
                <w:rFonts w:asciiTheme="minorBidi" w:hAnsiTheme="minorBidi"/>
                <w:sz w:val="24"/>
                <w:szCs w:val="24"/>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19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القيمة الحرجة</w:t>
            </w:r>
          </w:p>
        </w:tc>
        <w:tc>
          <w:tcPr>
            <w:tcW w:w="1014"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القرار</w:t>
            </w:r>
          </w:p>
        </w:tc>
      </w:tr>
      <w:tr w:rsidR="00BC2C61" w:rsidRPr="00BC2C61" w:rsidTr="006B1D91">
        <w:trPr>
          <w:trHeight w:val="570"/>
          <w:jc w:val="center"/>
        </w:trPr>
        <w:tc>
          <w:tcPr>
            <w:tcW w:w="2013" w:type="dxa"/>
            <w:vMerge/>
            <w:hideMark/>
          </w:tcPr>
          <w:p w:rsidR="00BC2C61" w:rsidRPr="00BC2C61" w:rsidRDefault="00BC2C61" w:rsidP="00BC2C61">
            <w:pPr>
              <w:bidi/>
              <w:spacing w:after="200"/>
              <w:jc w:val="center"/>
              <w:rPr>
                <w:rFonts w:asciiTheme="minorBidi" w:hAnsiTheme="minorBidi"/>
                <w:sz w:val="24"/>
                <w:szCs w:val="24"/>
              </w:rPr>
            </w:pPr>
          </w:p>
        </w:tc>
        <w:tc>
          <w:tcPr>
            <w:tcW w:w="900" w:type="dxa"/>
            <w:vMerge/>
            <w:hideMark/>
          </w:tcPr>
          <w:p w:rsidR="00BC2C61" w:rsidRPr="00BC2C61" w:rsidRDefault="00BC2C61" w:rsidP="00BC2C61">
            <w:pPr>
              <w:bidi/>
              <w:spacing w:after="200"/>
              <w:jc w:val="center"/>
              <w:rPr>
                <w:rFonts w:asciiTheme="minorBidi" w:hAnsiTheme="minorBidi"/>
                <w:sz w:val="24"/>
                <w:szCs w:val="24"/>
              </w:rPr>
            </w:pPr>
          </w:p>
        </w:tc>
        <w:tc>
          <w:tcPr>
            <w:tcW w:w="1245" w:type="dxa"/>
            <w:vMerge/>
            <w:hideMark/>
          </w:tcPr>
          <w:p w:rsidR="00BC2C61" w:rsidRPr="00BC2C61" w:rsidRDefault="00BC2C61" w:rsidP="00BC2C61">
            <w:pPr>
              <w:bidi/>
              <w:spacing w:after="200"/>
              <w:jc w:val="center"/>
              <w:rPr>
                <w:rFonts w:asciiTheme="minorBidi" w:hAnsiTheme="minorBidi"/>
                <w:sz w:val="24"/>
                <w:szCs w:val="24"/>
              </w:rPr>
            </w:pPr>
          </w:p>
        </w:tc>
        <w:tc>
          <w:tcPr>
            <w:tcW w:w="1440" w:type="dxa"/>
            <w:vMerge/>
            <w:hideMark/>
          </w:tcPr>
          <w:p w:rsidR="00BC2C61" w:rsidRPr="00BC2C61" w:rsidRDefault="00BC2C61" w:rsidP="00BC2C61">
            <w:pPr>
              <w:bidi/>
              <w:spacing w:after="200"/>
              <w:jc w:val="center"/>
              <w:rPr>
                <w:rFonts w:asciiTheme="minorBidi" w:hAnsiTheme="minorBidi"/>
                <w:sz w:val="24"/>
                <w:szCs w:val="24"/>
              </w:rPr>
            </w:pPr>
          </w:p>
        </w:tc>
        <w:tc>
          <w:tcPr>
            <w:tcW w:w="1193" w:type="dxa"/>
            <w:vMerge/>
            <w:hideMark/>
          </w:tcPr>
          <w:p w:rsidR="00BC2C61" w:rsidRPr="00BC2C61" w:rsidRDefault="00BC2C61" w:rsidP="00BC2C61">
            <w:pPr>
              <w:bidi/>
              <w:spacing w:after="200"/>
              <w:jc w:val="center"/>
              <w:rPr>
                <w:rFonts w:asciiTheme="minorBidi" w:hAnsiTheme="minorBidi"/>
                <w:sz w:val="24"/>
                <w:szCs w:val="24"/>
              </w:rPr>
            </w:pPr>
          </w:p>
        </w:tc>
        <w:tc>
          <w:tcPr>
            <w:tcW w:w="1014" w:type="dxa"/>
            <w:vMerge/>
            <w:hideMark/>
          </w:tcPr>
          <w:p w:rsidR="00BC2C61" w:rsidRPr="00BC2C61" w:rsidRDefault="00BC2C61" w:rsidP="00BC2C61">
            <w:pPr>
              <w:bidi/>
              <w:spacing w:after="200"/>
              <w:jc w:val="center"/>
              <w:rPr>
                <w:rFonts w:asciiTheme="minorBidi" w:hAnsiTheme="minorBidi"/>
                <w:sz w:val="24"/>
                <w:szCs w:val="24"/>
              </w:rPr>
            </w:pPr>
          </w:p>
        </w:tc>
      </w:tr>
      <w:tr w:rsidR="00BC2C61" w:rsidRPr="00BC2C61" w:rsidTr="006B1D91">
        <w:trPr>
          <w:trHeight w:val="54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0"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-1.01</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0.32</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-4.13</w:t>
            </w:r>
          </w:p>
        </w:tc>
        <w:tc>
          <w:tcPr>
            <w:tcW w:w="1440"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0.000375</w:t>
            </w:r>
          </w:p>
        </w:tc>
        <w:tc>
          <w:tcPr>
            <w:tcW w:w="1193"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-6.35</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1.46E-06</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رفض</w:t>
            </w:r>
          </w:p>
        </w:tc>
      </w:tr>
    </w:tbl>
    <w:p w:rsidR="00BC2C61" w:rsidRPr="00BC2C61" w:rsidRDefault="00BC2C61" w:rsidP="00D93161">
      <w:pPr>
        <w:bidi/>
        <w:rPr>
          <w:rFonts w:asciiTheme="minorBidi" w:hAnsiTheme="minorBidi"/>
          <w:rtl/>
        </w:rPr>
      </w:pPr>
      <w:r w:rsidRPr="00BC2C61">
        <w:rPr>
          <w:rFonts w:asciiTheme="minorBidi" w:hAnsiTheme="minorBidi"/>
          <w:rtl/>
        </w:rPr>
        <w:t xml:space="preserve">            جدول</w:t>
      </w:r>
      <w:r w:rsidRPr="00BC2C61">
        <w:rPr>
          <w:rFonts w:asciiTheme="minorBidi" w:hAnsiTheme="minorBidi" w:hint="cs"/>
          <w:rtl/>
        </w:rPr>
        <w:t>(</w:t>
      </w:r>
      <w:r w:rsidR="00D93161">
        <w:rPr>
          <w:rFonts w:asciiTheme="minorBidi" w:hAnsiTheme="minorBidi" w:hint="cs"/>
          <w:rtl/>
        </w:rPr>
        <w:t>24</w:t>
      </w:r>
      <w:r w:rsidRPr="00BC2C61">
        <w:rPr>
          <w:rFonts w:asciiTheme="minorBidi" w:hAnsiTheme="minorBidi"/>
          <w:rtl/>
        </w:rPr>
        <w:t>)</w:t>
      </w:r>
    </w:p>
    <w:p w:rsidR="008749E0" w:rsidRPr="00BC2C61" w:rsidRDefault="00BC2C61" w:rsidP="008F2125">
      <w:pPr>
        <w:bidi/>
        <w:rPr>
          <w:rFonts w:asciiTheme="minorBidi" w:hAnsiTheme="minorBidi"/>
          <w:rtl/>
        </w:rPr>
      </w:pPr>
      <w:r w:rsidRPr="00BC2C61">
        <w:rPr>
          <w:rFonts w:asciiTheme="minorBidi" w:hAnsiTheme="minorBidi" w:hint="cs"/>
          <w:rtl/>
        </w:rPr>
        <w:t xml:space="preserve">يوجد فرق ذو مغزى إحصائي بين المجموعتين, فالأمواج الصادمة لها دور في انقاص شدة الألم عند المرضى مع استمرار شعور المريض </w:t>
      </w:r>
      <w:r w:rsidR="00C13CB8">
        <w:rPr>
          <w:rFonts w:asciiTheme="minorBidi" w:hAnsiTheme="minorBidi" w:hint="cs"/>
          <w:rtl/>
        </w:rPr>
        <w:t>بالراحة حتى بعد ترك العلاج،</w:t>
      </w:r>
      <w:r w:rsidRPr="00BC2C61">
        <w:rPr>
          <w:rFonts w:asciiTheme="minorBidi" w:hAnsiTheme="minorBidi" w:hint="cs"/>
          <w:rtl/>
        </w:rPr>
        <w:t xml:space="preserve"> بينما لا نجد ذلك مع التنبيه الكهربائي.</w:t>
      </w:r>
    </w:p>
    <w:p w:rsidR="00BC2C61" w:rsidRPr="00BC2C61" w:rsidRDefault="00BC2C61" w:rsidP="002C5344">
      <w:pPr>
        <w:numPr>
          <w:ilvl w:val="2"/>
          <w:numId w:val="66"/>
        </w:numPr>
        <w:bidi/>
        <w:spacing w:after="0" w:line="240" w:lineRule="auto"/>
        <w:contextualSpacing/>
        <w:rPr>
          <w:rFonts w:asciiTheme="minorBidi" w:eastAsiaTheme="minorHAnsi" w:hAnsiTheme="minorBidi"/>
          <w:sz w:val="32"/>
          <w:szCs w:val="32"/>
          <w:u w:val="single"/>
        </w:rPr>
      </w:pPr>
      <w:r w:rsidRPr="00BC2C61">
        <w:rPr>
          <w:rFonts w:asciiTheme="minorBidi" w:eastAsiaTheme="minorHAnsi" w:hAnsiTheme="minorBidi"/>
          <w:sz w:val="32"/>
          <w:szCs w:val="32"/>
          <w:u w:val="single"/>
          <w:rtl/>
        </w:rPr>
        <w:lastRenderedPageBreak/>
        <w:t xml:space="preserve">مقارنة نتائج اختبار </w:t>
      </w:r>
      <w:r w:rsidRPr="00BC2C61">
        <w:rPr>
          <w:rFonts w:asciiTheme="minorBidi" w:eastAsiaTheme="minorHAnsi" w:hAnsiTheme="minorBidi"/>
          <w:sz w:val="32"/>
          <w:szCs w:val="32"/>
          <w:u w:val="single"/>
        </w:rPr>
        <w:t>MMS</w:t>
      </w:r>
      <w:r w:rsidRPr="00BC2C61">
        <w:rPr>
          <w:rFonts w:asciiTheme="minorBidi" w:eastAsiaTheme="minorHAnsi" w:hAnsiTheme="minorBidi" w:hint="cs"/>
          <w:sz w:val="32"/>
          <w:szCs w:val="32"/>
          <w:u w:val="single"/>
          <w:rtl/>
        </w:rPr>
        <w:t xml:space="preserve"> </w:t>
      </w:r>
      <w:r w:rsidRPr="00BC2C61">
        <w:rPr>
          <w:rFonts w:asciiTheme="minorBidi" w:eastAsiaTheme="minorHAnsi" w:hAnsiTheme="minorBidi"/>
          <w:sz w:val="32"/>
          <w:szCs w:val="32"/>
          <w:u w:val="single"/>
          <w:rtl/>
        </w:rPr>
        <w:t>بين المجموعتين العلاجيتين:</w:t>
      </w:r>
    </w:p>
    <w:p w:rsidR="00BC2C61" w:rsidRPr="00BC2C61" w:rsidRDefault="00BC2C61" w:rsidP="00BC2C61">
      <w:pPr>
        <w:bidi/>
        <w:spacing w:after="0" w:line="240" w:lineRule="auto"/>
        <w:contextualSpacing/>
        <w:rPr>
          <w:rFonts w:asciiTheme="minorBidi" w:eastAsiaTheme="minorHAnsi" w:hAnsiTheme="minorBidi"/>
          <w:sz w:val="32"/>
          <w:szCs w:val="32"/>
        </w:rPr>
      </w:pPr>
    </w:p>
    <w:tbl>
      <w:tblPr>
        <w:tblStyle w:val="a8"/>
        <w:bidiVisual/>
        <w:tblW w:w="0" w:type="auto"/>
        <w:jc w:val="center"/>
        <w:tblLook w:val="04A0" w:firstRow="1" w:lastRow="0" w:firstColumn="1" w:lastColumn="0" w:noHBand="0" w:noVBand="1"/>
      </w:tblPr>
      <w:tblGrid>
        <w:gridCol w:w="2011"/>
        <w:gridCol w:w="900"/>
        <w:gridCol w:w="1245"/>
        <w:gridCol w:w="1439"/>
        <w:gridCol w:w="1193"/>
        <w:gridCol w:w="1014"/>
      </w:tblGrid>
      <w:tr w:rsidR="00BC2C61" w:rsidRPr="00BC2C61" w:rsidTr="006B1D91">
        <w:trPr>
          <w:trHeight w:val="570"/>
          <w:jc w:val="center"/>
        </w:trPr>
        <w:tc>
          <w:tcPr>
            <w:tcW w:w="201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المرحلة الزمنية</w:t>
            </w:r>
          </w:p>
        </w:tc>
        <w:tc>
          <w:tcPr>
            <w:tcW w:w="900" w:type="dxa"/>
            <w:vMerge w:val="restart"/>
            <w:noWrap/>
            <w:hideMark/>
          </w:tcPr>
          <w:p w:rsidR="00BC2C61" w:rsidRPr="00BC2C61" w:rsidRDefault="00BC2C61" w:rsidP="00BC2C61">
            <w:pPr>
              <w:bidi/>
              <w:spacing w:after="200"/>
              <w:jc w:val="center"/>
              <w:rPr>
                <w:rFonts w:asciiTheme="minorBidi" w:hAnsiTheme="minorBidi"/>
                <w:sz w:val="24"/>
                <w:szCs w:val="24"/>
              </w:rPr>
            </w:pPr>
            <w:proofErr w:type="spellStart"/>
            <w:r w:rsidRPr="00BC2C61">
              <w:rPr>
                <w:rFonts w:asciiTheme="minorBidi" w:hAnsiTheme="minorBidi"/>
                <w:sz w:val="24"/>
                <w:szCs w:val="24"/>
              </w:rPr>
              <w:t>df</w:t>
            </w:r>
            <w:proofErr w:type="spellEnd"/>
          </w:p>
        </w:tc>
        <w:tc>
          <w:tcPr>
            <w:tcW w:w="1245"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قيمة </w:t>
            </w:r>
            <w:r w:rsidRPr="00BC2C61">
              <w:rPr>
                <w:rFonts w:asciiTheme="minorBidi" w:hAnsiTheme="minorBidi"/>
                <w:sz w:val="24"/>
                <w:szCs w:val="24"/>
              </w:rPr>
              <w:t>t</w:t>
            </w:r>
          </w:p>
        </w:tc>
        <w:tc>
          <w:tcPr>
            <w:tcW w:w="1440"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 xml:space="preserve">القيمة </w:t>
            </w:r>
            <w:r w:rsidRPr="00BC2C61">
              <w:rPr>
                <w:rFonts w:asciiTheme="minorBidi" w:hAnsiTheme="minorBidi"/>
                <w:sz w:val="24"/>
                <w:szCs w:val="24"/>
              </w:rPr>
              <w:t>p</w:t>
            </w:r>
          </w:p>
        </w:tc>
        <w:tc>
          <w:tcPr>
            <w:tcW w:w="1193"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القيمة الحرجة</w:t>
            </w:r>
          </w:p>
        </w:tc>
        <w:tc>
          <w:tcPr>
            <w:tcW w:w="1014" w:type="dxa"/>
            <w:vMerge w:val="restart"/>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tl/>
              </w:rPr>
              <w:t>القرار</w:t>
            </w:r>
          </w:p>
        </w:tc>
      </w:tr>
      <w:tr w:rsidR="00BC2C61" w:rsidRPr="00BC2C61" w:rsidTr="002E109A">
        <w:trPr>
          <w:trHeight w:val="476"/>
          <w:jc w:val="center"/>
        </w:trPr>
        <w:tc>
          <w:tcPr>
            <w:tcW w:w="2013" w:type="dxa"/>
            <w:vMerge/>
            <w:hideMark/>
          </w:tcPr>
          <w:p w:rsidR="00BC2C61" w:rsidRPr="00BC2C61" w:rsidRDefault="00BC2C61" w:rsidP="00BC2C61">
            <w:pPr>
              <w:bidi/>
              <w:spacing w:after="200"/>
              <w:jc w:val="center"/>
              <w:rPr>
                <w:rFonts w:asciiTheme="minorBidi" w:hAnsiTheme="minorBidi"/>
                <w:sz w:val="24"/>
                <w:szCs w:val="24"/>
              </w:rPr>
            </w:pPr>
          </w:p>
        </w:tc>
        <w:tc>
          <w:tcPr>
            <w:tcW w:w="900" w:type="dxa"/>
            <w:vMerge/>
            <w:hideMark/>
          </w:tcPr>
          <w:p w:rsidR="00BC2C61" w:rsidRPr="00BC2C61" w:rsidRDefault="00BC2C61" w:rsidP="00BC2C61">
            <w:pPr>
              <w:bidi/>
              <w:spacing w:after="200"/>
              <w:jc w:val="center"/>
              <w:rPr>
                <w:rFonts w:asciiTheme="minorBidi" w:hAnsiTheme="minorBidi"/>
                <w:sz w:val="24"/>
                <w:szCs w:val="24"/>
              </w:rPr>
            </w:pPr>
          </w:p>
        </w:tc>
        <w:tc>
          <w:tcPr>
            <w:tcW w:w="1245" w:type="dxa"/>
            <w:vMerge/>
            <w:hideMark/>
          </w:tcPr>
          <w:p w:rsidR="00BC2C61" w:rsidRPr="00BC2C61" w:rsidRDefault="00BC2C61" w:rsidP="00BC2C61">
            <w:pPr>
              <w:bidi/>
              <w:spacing w:after="200"/>
              <w:jc w:val="center"/>
              <w:rPr>
                <w:rFonts w:asciiTheme="minorBidi" w:hAnsiTheme="minorBidi"/>
                <w:sz w:val="24"/>
                <w:szCs w:val="24"/>
              </w:rPr>
            </w:pPr>
          </w:p>
        </w:tc>
        <w:tc>
          <w:tcPr>
            <w:tcW w:w="1440" w:type="dxa"/>
            <w:vMerge/>
            <w:hideMark/>
          </w:tcPr>
          <w:p w:rsidR="00BC2C61" w:rsidRPr="00BC2C61" w:rsidRDefault="00BC2C61" w:rsidP="00BC2C61">
            <w:pPr>
              <w:bidi/>
              <w:spacing w:after="200"/>
              <w:jc w:val="center"/>
              <w:rPr>
                <w:rFonts w:asciiTheme="minorBidi" w:hAnsiTheme="minorBidi"/>
                <w:sz w:val="24"/>
                <w:szCs w:val="24"/>
              </w:rPr>
            </w:pPr>
          </w:p>
        </w:tc>
        <w:tc>
          <w:tcPr>
            <w:tcW w:w="1193" w:type="dxa"/>
            <w:vMerge/>
            <w:hideMark/>
          </w:tcPr>
          <w:p w:rsidR="00BC2C61" w:rsidRPr="00BC2C61" w:rsidRDefault="00BC2C61" w:rsidP="00BC2C61">
            <w:pPr>
              <w:bidi/>
              <w:spacing w:after="200"/>
              <w:jc w:val="center"/>
              <w:rPr>
                <w:rFonts w:asciiTheme="minorBidi" w:hAnsiTheme="minorBidi"/>
                <w:sz w:val="24"/>
                <w:szCs w:val="24"/>
              </w:rPr>
            </w:pPr>
          </w:p>
        </w:tc>
        <w:tc>
          <w:tcPr>
            <w:tcW w:w="1014" w:type="dxa"/>
            <w:vMerge/>
            <w:hideMark/>
          </w:tcPr>
          <w:p w:rsidR="00BC2C61" w:rsidRPr="00BC2C61" w:rsidRDefault="00BC2C61" w:rsidP="00BC2C61">
            <w:pPr>
              <w:bidi/>
              <w:spacing w:after="200"/>
              <w:jc w:val="center"/>
              <w:rPr>
                <w:rFonts w:asciiTheme="minorBidi" w:hAnsiTheme="minorBidi"/>
                <w:sz w:val="24"/>
                <w:szCs w:val="24"/>
              </w:rPr>
            </w:pPr>
          </w:p>
        </w:tc>
      </w:tr>
      <w:tr w:rsidR="00BC2C61" w:rsidRPr="00BC2C61" w:rsidTr="006B1D91">
        <w:trPr>
          <w:trHeight w:val="54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0.90</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3.45</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4</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1.89</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2.43</w:t>
            </w:r>
          </w:p>
        </w:tc>
        <w:tc>
          <w:tcPr>
            <w:tcW w:w="1193"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r w:rsidR="00BC2C61" w:rsidRPr="00BC2C61" w:rsidTr="006B1D91">
        <w:trPr>
          <w:trHeight w:val="660"/>
          <w:jc w:val="center"/>
        </w:trPr>
        <w:tc>
          <w:tcPr>
            <w:tcW w:w="201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hint="cs"/>
                <w:sz w:val="24"/>
                <w:szCs w:val="24"/>
                <w:rtl/>
              </w:rPr>
              <w:t>الأسبوع</w:t>
            </w:r>
            <w:r w:rsidRPr="00BC2C61">
              <w:rPr>
                <w:rFonts w:asciiTheme="minorBidi" w:hAnsiTheme="minorBidi"/>
                <w:sz w:val="24"/>
                <w:szCs w:val="24"/>
                <w:rtl/>
              </w:rPr>
              <w:t xml:space="preserve"> 12</w:t>
            </w:r>
          </w:p>
        </w:tc>
        <w:tc>
          <w:tcPr>
            <w:tcW w:w="90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24</w:t>
            </w:r>
          </w:p>
        </w:tc>
        <w:tc>
          <w:tcPr>
            <w:tcW w:w="1245"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2.00</w:t>
            </w:r>
          </w:p>
        </w:tc>
        <w:tc>
          <w:tcPr>
            <w:tcW w:w="1440"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0.08</w:t>
            </w:r>
          </w:p>
        </w:tc>
        <w:tc>
          <w:tcPr>
            <w:tcW w:w="1193" w:type="dxa"/>
            <w:noWrap/>
            <w:hideMark/>
          </w:tcPr>
          <w:p w:rsidR="00BC2C61" w:rsidRPr="00BC2C61" w:rsidRDefault="00BC2C61" w:rsidP="00BC2C61">
            <w:pPr>
              <w:bidi/>
              <w:spacing w:after="200"/>
              <w:jc w:val="center"/>
              <w:rPr>
                <w:rFonts w:asciiTheme="minorBidi" w:hAnsiTheme="minorBidi"/>
                <w:sz w:val="24"/>
                <w:szCs w:val="24"/>
              </w:rPr>
            </w:pPr>
            <w:r w:rsidRPr="00BC2C61">
              <w:rPr>
                <w:rFonts w:asciiTheme="minorBidi" w:hAnsiTheme="minorBidi"/>
                <w:sz w:val="24"/>
                <w:szCs w:val="24"/>
              </w:rPr>
              <w:t>2.06</w:t>
            </w:r>
          </w:p>
        </w:tc>
        <w:tc>
          <w:tcPr>
            <w:tcW w:w="1014" w:type="dxa"/>
            <w:noWrap/>
            <w:hideMark/>
          </w:tcPr>
          <w:p w:rsidR="00BC2C61" w:rsidRPr="00BC2C61" w:rsidRDefault="00BC2C61" w:rsidP="00BC2C61">
            <w:pPr>
              <w:bidi/>
              <w:spacing w:after="200"/>
              <w:jc w:val="center"/>
              <w:rPr>
                <w:rFonts w:asciiTheme="minorBidi" w:hAnsiTheme="minorBidi"/>
                <w:sz w:val="24"/>
                <w:szCs w:val="24"/>
                <w:rtl/>
              </w:rPr>
            </w:pPr>
            <w:r w:rsidRPr="00BC2C61">
              <w:rPr>
                <w:rFonts w:asciiTheme="minorBidi" w:hAnsiTheme="minorBidi"/>
                <w:sz w:val="24"/>
                <w:szCs w:val="24"/>
                <w:rtl/>
              </w:rPr>
              <w:t>عدم الرفض</w:t>
            </w:r>
          </w:p>
        </w:tc>
      </w:tr>
    </w:tbl>
    <w:p w:rsidR="00BC2C61" w:rsidRPr="00BC2C61" w:rsidRDefault="00BC2C61" w:rsidP="00D93161">
      <w:pPr>
        <w:bidi/>
        <w:rPr>
          <w:rFonts w:asciiTheme="minorBidi" w:hAnsiTheme="minorBidi"/>
          <w:rtl/>
        </w:rPr>
      </w:pPr>
      <w:r w:rsidRPr="00BC2C61">
        <w:rPr>
          <w:rFonts w:asciiTheme="minorBidi" w:hAnsiTheme="minorBidi"/>
          <w:rtl/>
        </w:rPr>
        <w:t xml:space="preserve">  </w:t>
      </w:r>
      <w:r w:rsidRPr="00BC2C61">
        <w:rPr>
          <w:rFonts w:asciiTheme="minorBidi" w:hAnsiTheme="minorBidi" w:hint="cs"/>
          <w:rtl/>
        </w:rPr>
        <w:t xml:space="preserve"> </w:t>
      </w:r>
      <w:r w:rsidRPr="00BC2C61">
        <w:rPr>
          <w:rFonts w:asciiTheme="minorBidi" w:hAnsiTheme="minorBidi"/>
          <w:rtl/>
        </w:rPr>
        <w:t xml:space="preserve">          </w:t>
      </w:r>
      <w:r w:rsidRPr="00BC2C61">
        <w:rPr>
          <w:rFonts w:asciiTheme="minorBidi" w:hAnsiTheme="minorBidi"/>
          <w:sz w:val="24"/>
          <w:szCs w:val="24"/>
          <w:rtl/>
        </w:rPr>
        <w:t>جدول</w:t>
      </w:r>
      <w:r w:rsidRPr="00BC2C61">
        <w:rPr>
          <w:rFonts w:asciiTheme="minorBidi" w:hAnsiTheme="minorBidi" w:hint="cs"/>
          <w:sz w:val="24"/>
          <w:szCs w:val="24"/>
          <w:rtl/>
        </w:rPr>
        <w:t>(</w:t>
      </w:r>
      <w:r w:rsidR="00D93161">
        <w:rPr>
          <w:rFonts w:asciiTheme="minorBidi" w:hAnsiTheme="minorBidi" w:hint="cs"/>
          <w:sz w:val="24"/>
          <w:szCs w:val="24"/>
          <w:rtl/>
        </w:rPr>
        <w:t>25</w:t>
      </w:r>
      <w:r w:rsidRPr="00BC2C61">
        <w:rPr>
          <w:rFonts w:asciiTheme="minorBidi" w:hAnsiTheme="minorBidi"/>
          <w:sz w:val="24"/>
          <w:szCs w:val="24"/>
          <w:rtl/>
        </w:rPr>
        <w:t>)</w:t>
      </w:r>
    </w:p>
    <w:p w:rsidR="00BC2C61" w:rsidRDefault="00BC2C61" w:rsidP="00BC2C61">
      <w:pPr>
        <w:bidi/>
        <w:rPr>
          <w:rFonts w:asciiTheme="minorBidi" w:hAnsiTheme="minorBidi"/>
          <w:rtl/>
        </w:rPr>
      </w:pPr>
      <w:r w:rsidRPr="00BC2C61">
        <w:rPr>
          <w:rFonts w:asciiTheme="minorBidi" w:hAnsiTheme="minorBidi" w:hint="cs"/>
          <w:rtl/>
        </w:rPr>
        <w:t>لا</w:t>
      </w:r>
      <w:r w:rsidR="009E4E06">
        <w:rPr>
          <w:rFonts w:asciiTheme="minorBidi" w:hAnsiTheme="minorBidi" w:hint="cs"/>
          <w:rtl/>
        </w:rPr>
        <w:t xml:space="preserve"> يوجد فرق هام إ</w:t>
      </w:r>
      <w:r w:rsidR="00C13CB8">
        <w:rPr>
          <w:rFonts w:asciiTheme="minorBidi" w:hAnsiTheme="minorBidi" w:hint="cs"/>
          <w:rtl/>
        </w:rPr>
        <w:t>حصائياً بين المجموعتين،</w:t>
      </w:r>
      <w:r w:rsidRPr="00BC2C61">
        <w:rPr>
          <w:rFonts w:asciiTheme="minorBidi" w:hAnsiTheme="minorBidi" w:hint="cs"/>
          <w:rtl/>
        </w:rPr>
        <w:t xml:space="preserve"> لذا ليس هناك فائدة كبيرة أو تحسن جيد بالقوة العضلية بأي من الطريقتين العلاجيتين المستخدمتين.</w:t>
      </w: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Default="008F2125" w:rsidP="008F2125">
      <w:pPr>
        <w:bidi/>
        <w:rPr>
          <w:rFonts w:asciiTheme="minorBidi" w:hAnsiTheme="minorBidi"/>
          <w:rtl/>
        </w:rPr>
      </w:pPr>
    </w:p>
    <w:p w:rsidR="008F2125" w:rsidRPr="00BC2C61" w:rsidRDefault="008F2125" w:rsidP="008F2125">
      <w:pPr>
        <w:bidi/>
        <w:rPr>
          <w:rFonts w:asciiTheme="minorBidi" w:hAnsiTheme="minorBidi"/>
          <w:rtl/>
        </w:rPr>
      </w:pPr>
    </w:p>
    <w:p w:rsidR="00BC2C61" w:rsidRPr="00BC2C61" w:rsidRDefault="00BC2C61" w:rsidP="00BC2C61">
      <w:pPr>
        <w:bidi/>
        <w:rPr>
          <w:rFonts w:asciiTheme="minorBidi" w:hAnsiTheme="minorBidi"/>
          <w:rtl/>
        </w:rPr>
      </w:pPr>
      <w:r w:rsidRPr="00BC2C61">
        <w:rPr>
          <w:rFonts w:asciiTheme="minorBidi" w:hAnsiTheme="minorBidi"/>
          <w:noProof/>
        </w:rPr>
        <w:drawing>
          <wp:inline distT="0" distB="0" distL="0" distR="0">
            <wp:extent cx="5486400" cy="323850"/>
            <wp:effectExtent l="0" t="0" r="0" b="0"/>
            <wp:docPr id="37"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srcRect/>
                    <a:stretch>
                      <a:fillRect/>
                    </a:stretch>
                  </pic:blipFill>
                  <pic:spPr bwMode="auto">
                    <a:xfrm>
                      <a:off x="0" y="0"/>
                      <a:ext cx="5486400" cy="323850"/>
                    </a:xfrm>
                    <a:prstGeom prst="rect">
                      <a:avLst/>
                    </a:prstGeom>
                    <a:noFill/>
                    <a:ln w="9525">
                      <a:noFill/>
                      <a:miter lim="800000"/>
                      <a:headEnd/>
                      <a:tailEnd/>
                    </a:ln>
                  </pic:spPr>
                </pic:pic>
              </a:graphicData>
            </a:graphic>
          </wp:inline>
        </w:drawing>
      </w:r>
    </w:p>
    <w:p w:rsidR="007F34B9" w:rsidRPr="009C29D0" w:rsidRDefault="009C29D0" w:rsidP="009C29D0">
      <w:pPr>
        <w:pStyle w:val="a6"/>
        <w:numPr>
          <w:ilvl w:val="1"/>
          <w:numId w:val="65"/>
        </w:numPr>
        <w:bidi/>
        <w:rPr>
          <w:rFonts w:asciiTheme="minorBidi" w:hAnsiTheme="minorBidi"/>
          <w:b/>
          <w:bCs/>
          <w:sz w:val="32"/>
          <w:szCs w:val="32"/>
          <w:u w:val="single"/>
          <w:lang w:bidi="ar-SY"/>
        </w:rPr>
      </w:pPr>
      <w:r>
        <w:rPr>
          <w:rFonts w:asciiTheme="minorBidi" w:hAnsiTheme="minorBidi" w:hint="cs"/>
          <w:b/>
          <w:bCs/>
          <w:sz w:val="32"/>
          <w:szCs w:val="32"/>
          <w:u w:val="single"/>
          <w:rtl/>
          <w:lang w:bidi="ar-SY"/>
        </w:rPr>
        <w:lastRenderedPageBreak/>
        <w:t>المناقشة:</w:t>
      </w:r>
    </w:p>
    <w:p w:rsidR="007F34B9" w:rsidRPr="007F34B9" w:rsidRDefault="007F34B9" w:rsidP="007F34B9">
      <w:pPr>
        <w:tabs>
          <w:tab w:val="left" w:pos="3446"/>
        </w:tabs>
        <w:jc w:val="right"/>
        <w:rPr>
          <w:rFonts w:asciiTheme="minorBidi" w:hAnsiTheme="minorBidi"/>
          <w:rtl/>
        </w:rPr>
      </w:pPr>
      <w:r w:rsidRPr="007F34B9">
        <w:rPr>
          <w:rFonts w:asciiTheme="minorBidi" w:hAnsiTheme="minorBidi"/>
          <w:rtl/>
        </w:rPr>
        <w:t xml:space="preserve">ما تزال الأسباب و الألية </w:t>
      </w:r>
      <w:proofErr w:type="spellStart"/>
      <w:r w:rsidRPr="007F34B9">
        <w:rPr>
          <w:rFonts w:asciiTheme="minorBidi" w:hAnsiTheme="minorBidi"/>
          <w:rtl/>
        </w:rPr>
        <w:t>الإمراضية</w:t>
      </w:r>
      <w:proofErr w:type="spellEnd"/>
      <w:r w:rsidRPr="007F34B9">
        <w:rPr>
          <w:rFonts w:asciiTheme="minorBidi" w:hAnsiTheme="minorBidi"/>
          <w:rtl/>
        </w:rPr>
        <w:t xml:space="preserve"> لتنكس الكم المديرة للكتف غير واضحة بشكل كامل ، </w:t>
      </w:r>
      <w:r w:rsidRPr="007F34B9">
        <w:rPr>
          <w:rFonts w:asciiTheme="minorBidi" w:eastAsia="Times New Roman" w:hAnsiTheme="minorBidi"/>
          <w:rtl/>
        </w:rPr>
        <w:t>لكن تم ذكر أسباب مثل: نقص التروية النسيجية كنتيجة لنقص التوعية في المنطقة المصابة من الوتر ،تنكس الوتر، اضطرابات استقلابية</w:t>
      </w:r>
      <w:r w:rsidR="00C13CB8">
        <w:rPr>
          <w:rFonts w:asciiTheme="minorBidi" w:eastAsia="Times New Roman" w:hAnsiTheme="minorBidi" w:hint="cs"/>
          <w:rtl/>
        </w:rPr>
        <w:t>.</w:t>
      </w:r>
      <w:r w:rsidRPr="007F34B9">
        <w:rPr>
          <w:rFonts w:asciiTheme="minorBidi" w:eastAsia="Times New Roman" w:hAnsiTheme="minorBidi"/>
          <w:rtl/>
        </w:rPr>
        <w:t xml:space="preserve"> </w:t>
      </w:r>
      <w:r w:rsidRPr="007F34B9">
        <w:rPr>
          <w:rFonts w:asciiTheme="minorBidi" w:eastAsia="Times New Roman" w:hAnsiTheme="minorBidi"/>
          <w:vertAlign w:val="superscript"/>
        </w:rPr>
        <w:t>(16,17)</w:t>
      </w:r>
      <w:r w:rsidRPr="007F34B9">
        <w:rPr>
          <w:rFonts w:asciiTheme="minorBidi" w:eastAsia="Times New Roman" w:hAnsiTheme="minorBidi"/>
          <w:rtl/>
        </w:rPr>
        <w:t>.</w:t>
      </w:r>
    </w:p>
    <w:p w:rsidR="007F34B9" w:rsidRPr="007F34B9" w:rsidRDefault="007F34B9" w:rsidP="008F2125">
      <w:pPr>
        <w:tabs>
          <w:tab w:val="left" w:pos="3446"/>
        </w:tabs>
        <w:jc w:val="right"/>
        <w:rPr>
          <w:rFonts w:asciiTheme="minorBidi" w:hAnsiTheme="minorBidi"/>
          <w:rtl/>
        </w:rPr>
      </w:pPr>
      <w:r w:rsidRPr="007F34B9">
        <w:rPr>
          <w:rFonts w:asciiTheme="minorBidi" w:hAnsiTheme="minorBidi"/>
          <w:rtl/>
        </w:rPr>
        <w:t xml:space="preserve">و لقد تبين أن الوضعيات المطولة و الثابتة لمفصل الكتف تسبب نقصاً في جريان الدم في منطقة الكم الوتري مما يسبب نقص </w:t>
      </w:r>
      <w:proofErr w:type="spellStart"/>
      <w:r w:rsidRPr="007F34B9">
        <w:rPr>
          <w:rFonts w:asciiTheme="minorBidi" w:hAnsiTheme="minorBidi"/>
          <w:rtl/>
        </w:rPr>
        <w:t>أكسجة</w:t>
      </w:r>
      <w:proofErr w:type="spellEnd"/>
      <w:r w:rsidRPr="007F34B9">
        <w:rPr>
          <w:rFonts w:asciiTheme="minorBidi" w:hAnsiTheme="minorBidi"/>
          <w:rtl/>
        </w:rPr>
        <w:t xml:space="preserve"> نسيجية</w:t>
      </w:r>
      <w:r w:rsidR="008F2125">
        <w:rPr>
          <w:rFonts w:asciiTheme="minorBidi" w:hAnsiTheme="minorBidi"/>
          <w:rtl/>
        </w:rPr>
        <w:t xml:space="preserve"> تتسبب بتحول الغضروف الليفي </w:t>
      </w:r>
      <w:r w:rsidRPr="007F34B9">
        <w:rPr>
          <w:rFonts w:asciiTheme="minorBidi" w:eastAsia="Times New Roman" w:hAnsiTheme="minorBidi"/>
          <w:vertAlign w:val="superscript"/>
        </w:rPr>
        <w:t>(37,39)</w:t>
      </w:r>
      <w:r w:rsidR="008F2125" w:rsidRPr="008F2125">
        <w:rPr>
          <w:rFonts w:asciiTheme="minorBidi" w:hAnsiTheme="minorBidi"/>
          <w:rtl/>
        </w:rPr>
        <w:t xml:space="preserve"> </w:t>
      </w:r>
      <w:r w:rsidR="008F2125">
        <w:rPr>
          <w:rFonts w:asciiTheme="minorBidi" w:hAnsiTheme="minorBidi"/>
          <w:rtl/>
        </w:rPr>
        <w:t>و</w:t>
      </w:r>
      <w:r w:rsidR="008F2125" w:rsidRPr="007F34B9">
        <w:rPr>
          <w:rFonts w:asciiTheme="minorBidi" w:hAnsiTheme="minorBidi"/>
          <w:rtl/>
        </w:rPr>
        <w:t>تشكل الترسبات الكلسية</w:t>
      </w:r>
      <w:r w:rsidR="008F2125">
        <w:rPr>
          <w:rFonts w:asciiTheme="minorBidi" w:hAnsiTheme="minorBidi"/>
          <w:rtl/>
        </w:rPr>
        <w:t xml:space="preserve"> </w:t>
      </w:r>
      <w:proofErr w:type="spellStart"/>
      <w:r w:rsidR="008F2125">
        <w:rPr>
          <w:rFonts w:asciiTheme="minorBidi" w:hAnsiTheme="minorBidi" w:hint="cs"/>
          <w:rtl/>
        </w:rPr>
        <w:t>بالوتر</w:t>
      </w:r>
      <w:r w:rsidR="008F2125">
        <w:rPr>
          <w:rFonts w:asciiTheme="minorBidi" w:hAnsiTheme="minorBidi"/>
          <w:rtl/>
        </w:rPr>
        <w:t>،و</w:t>
      </w:r>
      <w:r w:rsidRPr="007F34B9">
        <w:rPr>
          <w:rFonts w:asciiTheme="minorBidi" w:hAnsiTheme="minorBidi"/>
          <w:rtl/>
        </w:rPr>
        <w:t>بناء</w:t>
      </w:r>
      <w:proofErr w:type="spellEnd"/>
      <w:r w:rsidRPr="007F34B9">
        <w:rPr>
          <w:rFonts w:asciiTheme="minorBidi" w:hAnsiTheme="minorBidi"/>
          <w:rtl/>
        </w:rPr>
        <w:t xml:space="preserve"> على ذلك تم تثقيف جميع الأشخاص الذين يعملون في بعض المهن كالسكرتارية والتعليم وغيرها من المهن والذين تطوعوا في دراستنا عن أهمية الحاجة لإجراء تمارين المدى الحركي و التمارين </w:t>
      </w:r>
      <w:proofErr w:type="spellStart"/>
      <w:r w:rsidRPr="007F34B9">
        <w:rPr>
          <w:rFonts w:asciiTheme="minorBidi" w:hAnsiTheme="minorBidi"/>
          <w:rtl/>
        </w:rPr>
        <w:t>التمطيطية</w:t>
      </w:r>
      <w:proofErr w:type="spellEnd"/>
      <w:r w:rsidRPr="007F34B9">
        <w:rPr>
          <w:rFonts w:asciiTheme="minorBidi" w:hAnsiTheme="minorBidi"/>
          <w:rtl/>
        </w:rPr>
        <w:t xml:space="preserve"> في الحياة اليومية.</w:t>
      </w:r>
    </w:p>
    <w:p w:rsidR="007F34B9" w:rsidRPr="007F34B9" w:rsidRDefault="007F34B9" w:rsidP="00A600B4">
      <w:pPr>
        <w:tabs>
          <w:tab w:val="left" w:pos="3446"/>
        </w:tabs>
        <w:bidi/>
        <w:rPr>
          <w:rFonts w:asciiTheme="minorBidi" w:hAnsiTheme="minorBidi"/>
          <w:lang w:bidi="ar-SY"/>
        </w:rPr>
      </w:pPr>
      <w:r w:rsidRPr="007F34B9">
        <w:rPr>
          <w:rFonts w:asciiTheme="minorBidi" w:hAnsiTheme="minorBidi"/>
          <w:rtl/>
        </w:rPr>
        <w:t xml:space="preserve">في دراستنا هذه تم استخدام تيار التنس لمرضى إحدى المجموعتين استناداً على تأثيراته المسكنة للألم و التي تم تفسيرها بعدة نظريات تم ذكرها مسبقاً و أهمها نظرية البوابة </w:t>
      </w:r>
      <w:r w:rsidRPr="007F34B9">
        <w:rPr>
          <w:rFonts w:asciiTheme="minorBidi" w:eastAsia="Times New Roman" w:hAnsiTheme="minorBidi"/>
          <w:vertAlign w:val="superscript"/>
          <w:rtl/>
          <w:lang w:bidi="ar-SY"/>
        </w:rPr>
        <w:t>(</w:t>
      </w:r>
      <w:r w:rsidRPr="007F34B9">
        <w:rPr>
          <w:rFonts w:asciiTheme="minorBidi" w:eastAsia="Times New Roman" w:hAnsiTheme="minorBidi"/>
          <w:vertAlign w:val="superscript"/>
          <w:lang w:bidi="ar-SY"/>
        </w:rPr>
        <w:t>71,72</w:t>
      </w:r>
      <w:r w:rsidRPr="007F34B9">
        <w:rPr>
          <w:rFonts w:asciiTheme="minorBidi" w:eastAsia="Times New Roman" w:hAnsiTheme="minorBidi"/>
          <w:vertAlign w:val="superscript"/>
          <w:rtl/>
          <w:lang w:bidi="ar-SY"/>
        </w:rPr>
        <w:t>)</w:t>
      </w:r>
      <w:r w:rsidRPr="007F34B9">
        <w:rPr>
          <w:rFonts w:asciiTheme="minorBidi" w:hAnsiTheme="minorBidi"/>
          <w:rtl/>
          <w:lang w:bidi="ar-SY"/>
        </w:rPr>
        <w:t>.</w:t>
      </w:r>
    </w:p>
    <w:p w:rsidR="007F34B9" w:rsidRPr="007F34B9" w:rsidRDefault="007F34B9" w:rsidP="00E350CC">
      <w:pPr>
        <w:tabs>
          <w:tab w:val="left" w:pos="3446"/>
        </w:tabs>
        <w:jc w:val="right"/>
        <w:rPr>
          <w:rFonts w:asciiTheme="minorBidi" w:hAnsiTheme="minorBidi"/>
          <w:rtl/>
        </w:rPr>
      </w:pPr>
      <w:r w:rsidRPr="007F34B9">
        <w:rPr>
          <w:rFonts w:asciiTheme="minorBidi" w:hAnsiTheme="minorBidi"/>
          <w:rtl/>
        </w:rPr>
        <w:t xml:space="preserve">و لقد تبين أن نقص الألم الناتج عن استخدام تيار التنس كان له تأثير في زيادة المدى الحركي لمفصل الكتف وبالتالي تحسن في النشاطات اليومية عند المريض ،وهذا ما يفسر التحسن الحاصل عند هذه المجموعة و الذي تم قياسه بمقياس </w:t>
      </w:r>
      <w:proofErr w:type="spellStart"/>
      <w:r w:rsidR="00E350CC">
        <w:rPr>
          <w:rFonts w:asciiTheme="minorBidi" w:hAnsiTheme="minorBidi"/>
          <w:rtl/>
        </w:rPr>
        <w:t>كونستانت</w:t>
      </w:r>
      <w:proofErr w:type="spellEnd"/>
      <w:r w:rsidRPr="007F34B9">
        <w:rPr>
          <w:rFonts w:asciiTheme="minorBidi" w:hAnsiTheme="minorBidi"/>
          <w:rtl/>
        </w:rPr>
        <w:t xml:space="preserve"> و مقياس الألم البصري.</w:t>
      </w:r>
    </w:p>
    <w:p w:rsidR="007F34B9" w:rsidRPr="007F34B9" w:rsidRDefault="007F34B9" w:rsidP="00E52015">
      <w:pPr>
        <w:tabs>
          <w:tab w:val="left" w:pos="3446"/>
        </w:tabs>
        <w:bidi/>
        <w:rPr>
          <w:rFonts w:asciiTheme="minorBidi" w:hAnsiTheme="minorBidi"/>
          <w:rtl/>
        </w:rPr>
      </w:pPr>
      <w:r w:rsidRPr="007F34B9">
        <w:rPr>
          <w:rFonts w:asciiTheme="minorBidi" w:hAnsiTheme="minorBidi"/>
          <w:rtl/>
        </w:rPr>
        <w:t xml:space="preserve">لكن هذا التحسن لم يكن ذو مغزى إحصائي عندما قارناه مع التحسن الحاصل عند مرضى المجموعة الثانية و التي تلقت العلاج بالأمواج الصادمة (جلسة واحدة أسبوعياً لمدة 3 أسابيع ، 2000 موجة صادمة ، بمستوى طاقة  </w:t>
      </w:r>
      <w:r w:rsidRPr="007F34B9">
        <w:rPr>
          <w:rFonts w:asciiTheme="minorBidi" w:hAnsiTheme="minorBidi"/>
        </w:rPr>
        <w:t>.26mJ/mm</w:t>
      </w:r>
      <w:r w:rsidRPr="007F34B9">
        <w:rPr>
          <w:rFonts w:asciiTheme="minorBidi" w:hAnsiTheme="minorBidi"/>
          <w:vertAlign w:val="superscript"/>
        </w:rPr>
        <w:t>2</w:t>
      </w:r>
      <w:r w:rsidRPr="007F34B9">
        <w:rPr>
          <w:rFonts w:asciiTheme="minorBidi" w:hAnsiTheme="minorBidi"/>
          <w:vertAlign w:val="superscript"/>
          <w:rtl/>
        </w:rPr>
        <w:t xml:space="preserve"> </w:t>
      </w:r>
      <w:r w:rsidRPr="007F34B9">
        <w:rPr>
          <w:rFonts w:asciiTheme="minorBidi" w:hAnsiTheme="minorBidi"/>
          <w:rtl/>
        </w:rPr>
        <w:t>)</w:t>
      </w:r>
    </w:p>
    <w:p w:rsidR="00317B32" w:rsidRDefault="007F34B9" w:rsidP="00317B32">
      <w:pPr>
        <w:tabs>
          <w:tab w:val="left" w:pos="3446"/>
        </w:tabs>
        <w:jc w:val="right"/>
        <w:rPr>
          <w:rFonts w:asciiTheme="minorBidi" w:hAnsiTheme="minorBidi"/>
          <w:rtl/>
          <w:lang w:bidi="ar-SY"/>
        </w:rPr>
      </w:pPr>
      <w:r w:rsidRPr="007F34B9">
        <w:rPr>
          <w:rFonts w:asciiTheme="minorBidi" w:hAnsiTheme="minorBidi"/>
          <w:rtl/>
        </w:rPr>
        <w:t xml:space="preserve">ينجم عن استخدام الأمواج الصادمة بالإضافة للتأثير المسكن لها ، قوة صادمة على الوتر تسبب زوال الالتصاق الناجم عن الالتهاب المزمن و ربما لهذا السبب كان هناك تحسن وظيفي و تناقص بالألم عند مرضى هذه المجموعة أكثر منه عند المجموعة الثانية (مجموعة العلاج بالتنس) و ذلك خلال مراحل العلاج المختلفة و كذلك في مرحلة المتابعة قصيرة </w:t>
      </w:r>
      <w:proofErr w:type="spellStart"/>
      <w:r w:rsidRPr="007F34B9">
        <w:rPr>
          <w:rFonts w:asciiTheme="minorBidi" w:hAnsiTheme="minorBidi"/>
          <w:rtl/>
        </w:rPr>
        <w:t>الأمد،بينما</w:t>
      </w:r>
      <w:proofErr w:type="spellEnd"/>
      <w:r w:rsidRPr="007F34B9">
        <w:rPr>
          <w:rFonts w:asciiTheme="minorBidi" w:hAnsiTheme="minorBidi"/>
          <w:rtl/>
        </w:rPr>
        <w:t xml:space="preserve"> لاحظنا هذا التحسن عند مجموعة التنس فقط في مرحلة العلاج و لم نلاحظه في مرحلة المتابعة.</w:t>
      </w:r>
    </w:p>
    <w:p w:rsidR="00317B32" w:rsidRDefault="00317B32" w:rsidP="00317B32">
      <w:pPr>
        <w:tabs>
          <w:tab w:val="left" w:pos="3446"/>
        </w:tabs>
        <w:jc w:val="right"/>
        <w:rPr>
          <w:rFonts w:asciiTheme="minorBidi" w:hAnsiTheme="minorBidi"/>
          <w:rtl/>
        </w:rPr>
      </w:pPr>
    </w:p>
    <w:p w:rsidR="00317B32" w:rsidRDefault="00317B32" w:rsidP="00317B32">
      <w:pPr>
        <w:tabs>
          <w:tab w:val="left" w:pos="3446"/>
        </w:tabs>
        <w:jc w:val="right"/>
        <w:rPr>
          <w:rFonts w:asciiTheme="minorBidi" w:hAnsiTheme="minorBidi"/>
        </w:rPr>
      </w:pPr>
    </w:p>
    <w:p w:rsidR="00317B32" w:rsidRPr="007F34B9" w:rsidRDefault="00317B32" w:rsidP="00826904">
      <w:pPr>
        <w:tabs>
          <w:tab w:val="left" w:pos="3446"/>
        </w:tabs>
        <w:bidi/>
        <w:rPr>
          <w:rFonts w:asciiTheme="minorBidi" w:hAnsiTheme="minorBidi"/>
        </w:rPr>
      </w:pPr>
      <w:r>
        <w:rPr>
          <w:rFonts w:asciiTheme="minorBidi" w:hAnsiTheme="minorBidi"/>
          <w:rtl/>
          <w:lang w:bidi="ar-SY"/>
        </w:rPr>
        <w:lastRenderedPageBreak/>
        <w:t>و</w:t>
      </w:r>
      <w:r w:rsidRPr="00317B32">
        <w:rPr>
          <w:rFonts w:asciiTheme="minorBidi" w:hAnsiTheme="minorBidi"/>
          <w:rtl/>
          <w:lang w:bidi="ar-SY"/>
        </w:rPr>
        <w:t>قد تطابقت هذه النتائج مع ما أثبته</w:t>
      </w:r>
      <w:r>
        <w:rPr>
          <w:rFonts w:asciiTheme="minorBidi" w:hAnsiTheme="minorBidi" w:hint="cs"/>
          <w:rtl/>
          <w:lang w:bidi="ar-SY"/>
        </w:rPr>
        <w:t xml:space="preserve"> </w:t>
      </w:r>
      <w:r w:rsidR="00826904" w:rsidRPr="00826904">
        <w:rPr>
          <w:rFonts w:asciiTheme="minorBidi" w:hAnsiTheme="minorBidi"/>
          <w:b/>
          <w:bCs/>
          <w:i/>
          <w:iCs/>
          <w:lang w:bidi="ar-SY"/>
        </w:rPr>
        <w:t>Po-Jung Pan</w:t>
      </w:r>
      <w:r w:rsidR="00826904">
        <w:rPr>
          <w:rFonts w:asciiTheme="minorBidi" w:hAnsiTheme="minorBidi" w:hint="cs"/>
          <w:rtl/>
          <w:lang w:bidi="ar-SY"/>
        </w:rPr>
        <w:t xml:space="preserve"> </w:t>
      </w:r>
      <w:r w:rsidR="001A6975">
        <w:rPr>
          <w:rFonts w:asciiTheme="minorBidi" w:hAnsiTheme="minorBidi"/>
          <w:rtl/>
          <w:lang w:bidi="ar-SY"/>
        </w:rPr>
        <w:t>في الدراسة الأصلية</w:t>
      </w:r>
      <w:r w:rsidR="001A6975">
        <w:rPr>
          <w:rFonts w:asciiTheme="minorBidi" w:hAnsiTheme="minorBidi" w:hint="cs"/>
          <w:rtl/>
          <w:lang w:bidi="ar-SY"/>
        </w:rPr>
        <w:t xml:space="preserve"> </w:t>
      </w:r>
      <w:r w:rsidR="00826904" w:rsidRPr="007F34B9">
        <w:rPr>
          <w:rFonts w:asciiTheme="minorBidi" w:hAnsiTheme="minorBidi"/>
          <w:vertAlign w:val="superscript"/>
          <w:rtl/>
        </w:rPr>
        <w:t>(</w:t>
      </w:r>
      <w:r w:rsidR="00826904" w:rsidRPr="007F34B9">
        <w:rPr>
          <w:rFonts w:asciiTheme="minorBidi" w:hAnsiTheme="minorBidi"/>
          <w:vertAlign w:val="superscript"/>
        </w:rPr>
        <w:t>77</w:t>
      </w:r>
      <w:r w:rsidR="00826904" w:rsidRPr="007F34B9">
        <w:rPr>
          <w:rFonts w:asciiTheme="minorBidi" w:hAnsiTheme="minorBidi"/>
          <w:vertAlign w:val="superscript"/>
          <w:rtl/>
          <w:lang w:bidi="ar-SY"/>
        </w:rPr>
        <w:t>)</w:t>
      </w:r>
    </w:p>
    <w:p w:rsidR="007F34B9" w:rsidRPr="007F34B9" w:rsidRDefault="007F34B9" w:rsidP="00440776">
      <w:pPr>
        <w:tabs>
          <w:tab w:val="left" w:pos="3446"/>
        </w:tabs>
        <w:jc w:val="right"/>
        <w:rPr>
          <w:rFonts w:asciiTheme="minorBidi" w:hAnsiTheme="minorBidi"/>
          <w:rtl/>
        </w:rPr>
      </w:pPr>
      <w:r w:rsidRPr="007F34B9">
        <w:rPr>
          <w:rFonts w:asciiTheme="minorBidi" w:hAnsiTheme="minorBidi"/>
          <w:rtl/>
        </w:rPr>
        <w:t>فقد كان هناك تحسن في كافة المراحل العلاجية و في مرحلة المتابعة كذلك عند المجموعتين ، لكن بالمقارنة تبين أن للأمواج الصادمة تأثيراً أكبر و هام إحصائياً من ناحية التحسن الوظيفي للكتف و إنقاص الألم من مجموعة التنس .</w:t>
      </w:r>
    </w:p>
    <w:p w:rsidR="007F34B9" w:rsidRPr="007F34B9" w:rsidRDefault="007F34B9" w:rsidP="007F34B9">
      <w:pPr>
        <w:tabs>
          <w:tab w:val="left" w:pos="3446"/>
        </w:tabs>
        <w:jc w:val="right"/>
        <w:rPr>
          <w:rFonts w:asciiTheme="minorBidi" w:hAnsiTheme="minorBidi"/>
          <w:rtl/>
        </w:rPr>
      </w:pPr>
    </w:p>
    <w:p w:rsidR="007F34B9" w:rsidRPr="007F34B9" w:rsidRDefault="007F34B9" w:rsidP="00826904">
      <w:pPr>
        <w:tabs>
          <w:tab w:val="left" w:pos="3446"/>
        </w:tabs>
        <w:bidi/>
        <w:rPr>
          <w:rFonts w:asciiTheme="minorBidi" w:hAnsiTheme="minorBidi"/>
          <w:rtl/>
        </w:rPr>
      </w:pPr>
      <w:r w:rsidRPr="007F34B9">
        <w:rPr>
          <w:rFonts w:asciiTheme="minorBidi" w:hAnsiTheme="minorBidi"/>
          <w:rtl/>
        </w:rPr>
        <w:t xml:space="preserve">لقد أكدت هذه الدراسة ما أثبته </w:t>
      </w:r>
      <w:proofErr w:type="spellStart"/>
      <w:r w:rsidRPr="007F34B9">
        <w:rPr>
          <w:rFonts w:asciiTheme="minorBidi" w:hAnsiTheme="minorBidi"/>
        </w:rPr>
        <w:t>Cosentino</w:t>
      </w:r>
      <w:proofErr w:type="spellEnd"/>
      <w:r w:rsidR="001F15E0">
        <w:rPr>
          <w:rFonts w:asciiTheme="minorBidi" w:hAnsiTheme="minorBidi"/>
        </w:rPr>
        <w:t xml:space="preserve"> </w:t>
      </w:r>
      <w:r w:rsidRPr="007F34B9">
        <w:rPr>
          <w:rFonts w:asciiTheme="minorBidi" w:hAnsiTheme="minorBidi"/>
          <w:rtl/>
        </w:rPr>
        <w:t xml:space="preserve">  </w:t>
      </w:r>
      <w:r w:rsidR="001F15E0">
        <w:rPr>
          <w:rFonts w:asciiTheme="minorBidi" w:hAnsiTheme="minorBidi" w:hint="cs"/>
          <w:rtl/>
        </w:rPr>
        <w:t xml:space="preserve">و زملاؤه </w:t>
      </w:r>
      <w:r w:rsidRPr="007F34B9">
        <w:rPr>
          <w:rFonts w:asciiTheme="minorBidi" w:hAnsiTheme="minorBidi"/>
          <w:rtl/>
        </w:rPr>
        <w:t>في دراسته</w:t>
      </w:r>
      <w:r w:rsidR="001F15E0">
        <w:rPr>
          <w:rFonts w:asciiTheme="minorBidi" w:hAnsiTheme="minorBidi" w:hint="cs"/>
          <w:rtl/>
        </w:rPr>
        <w:t>م</w:t>
      </w:r>
      <w:r w:rsidRPr="007F34B9">
        <w:rPr>
          <w:rFonts w:asciiTheme="minorBidi" w:hAnsiTheme="minorBidi"/>
          <w:rtl/>
        </w:rPr>
        <w:t xml:space="preserve"> </w:t>
      </w:r>
      <w:r w:rsidRPr="007F34B9">
        <w:rPr>
          <w:rFonts w:asciiTheme="minorBidi" w:hAnsiTheme="minorBidi"/>
          <w:vertAlign w:val="superscript"/>
          <w:rtl/>
        </w:rPr>
        <w:t>(</w:t>
      </w:r>
      <w:r w:rsidRPr="007F34B9">
        <w:rPr>
          <w:rFonts w:asciiTheme="minorBidi" w:hAnsiTheme="minorBidi"/>
          <w:vertAlign w:val="superscript"/>
        </w:rPr>
        <w:t>7</w:t>
      </w:r>
      <w:r w:rsidR="00826904">
        <w:rPr>
          <w:rFonts w:asciiTheme="minorBidi" w:hAnsiTheme="minorBidi"/>
          <w:vertAlign w:val="superscript"/>
        </w:rPr>
        <w:t>8</w:t>
      </w:r>
      <w:r w:rsidRPr="007F34B9">
        <w:rPr>
          <w:rFonts w:asciiTheme="minorBidi" w:hAnsiTheme="minorBidi"/>
          <w:vertAlign w:val="superscript"/>
          <w:rtl/>
          <w:lang w:bidi="ar-SY"/>
        </w:rPr>
        <w:t>)</w:t>
      </w:r>
      <w:r w:rsidR="001F15E0">
        <w:rPr>
          <w:rFonts w:asciiTheme="minorBidi" w:hAnsiTheme="minorBidi"/>
          <w:rtl/>
        </w:rPr>
        <w:t xml:space="preserve"> </w:t>
      </w:r>
      <w:r w:rsidR="001F15E0">
        <w:rPr>
          <w:rFonts w:asciiTheme="minorBidi" w:hAnsiTheme="minorBidi" w:hint="cs"/>
          <w:rtl/>
        </w:rPr>
        <w:t>حول</w:t>
      </w:r>
      <w:r w:rsidRPr="007F34B9">
        <w:rPr>
          <w:rFonts w:asciiTheme="minorBidi" w:hAnsiTheme="minorBidi"/>
          <w:rtl/>
        </w:rPr>
        <w:t xml:space="preserve"> دور الأمواج الصادمة في إنقاص الألم و تحس</w:t>
      </w:r>
      <w:r w:rsidR="00440776">
        <w:rPr>
          <w:rFonts w:asciiTheme="minorBidi" w:hAnsiTheme="minorBidi" w:hint="cs"/>
          <w:rtl/>
        </w:rPr>
        <w:t>ي</w:t>
      </w:r>
      <w:r w:rsidRPr="007F34B9">
        <w:rPr>
          <w:rFonts w:asciiTheme="minorBidi" w:hAnsiTheme="minorBidi"/>
          <w:rtl/>
        </w:rPr>
        <w:t xml:space="preserve">ن وظيفة الكتف عند مرضى التهاب الكم الوتري </w:t>
      </w:r>
      <w:proofErr w:type="spellStart"/>
      <w:r w:rsidRPr="007F34B9">
        <w:rPr>
          <w:rFonts w:asciiTheme="minorBidi" w:hAnsiTheme="minorBidi"/>
          <w:rtl/>
        </w:rPr>
        <w:t>المكلس</w:t>
      </w:r>
      <w:proofErr w:type="spellEnd"/>
      <w:r w:rsidRPr="007F34B9">
        <w:rPr>
          <w:rFonts w:asciiTheme="minorBidi" w:hAnsiTheme="minorBidi"/>
          <w:rtl/>
        </w:rPr>
        <w:t xml:space="preserve"> و ذلك من خلال مقارنة تأثير هذه الأ</w:t>
      </w:r>
      <w:r w:rsidR="00440776">
        <w:rPr>
          <w:rFonts w:asciiTheme="minorBidi" w:hAnsiTheme="minorBidi"/>
          <w:rtl/>
        </w:rPr>
        <w:t>مواج على إحدى مجموعتي الدراسة (</w:t>
      </w:r>
      <w:r w:rsidRPr="007F34B9">
        <w:rPr>
          <w:rFonts w:asciiTheme="minorBidi" w:hAnsiTheme="minorBidi"/>
          <w:rtl/>
        </w:rPr>
        <w:t>35مريض )</w:t>
      </w:r>
      <w:r w:rsidR="00440776">
        <w:rPr>
          <w:rFonts w:asciiTheme="minorBidi" w:hAnsiTheme="minorBidi" w:hint="cs"/>
          <w:rtl/>
        </w:rPr>
        <w:t xml:space="preserve"> </w:t>
      </w:r>
      <w:r w:rsidRPr="007F34B9">
        <w:rPr>
          <w:rFonts w:asciiTheme="minorBidi" w:hAnsiTheme="minorBidi"/>
          <w:rtl/>
        </w:rPr>
        <w:t xml:space="preserve">مع تأثير </w:t>
      </w:r>
      <w:r w:rsidR="00317B32">
        <w:rPr>
          <w:rFonts w:asciiTheme="minorBidi" w:hAnsiTheme="minorBidi" w:hint="cs"/>
          <w:rtl/>
        </w:rPr>
        <w:t>الغفل</w:t>
      </w:r>
      <w:r w:rsidRPr="007F34B9">
        <w:rPr>
          <w:rFonts w:asciiTheme="minorBidi" w:hAnsiTheme="minorBidi"/>
          <w:rtl/>
        </w:rPr>
        <w:t xml:space="preserve"> عند المجموعة الأخرى ( 35مريض ) </w:t>
      </w:r>
      <w:r w:rsidRPr="007F34B9">
        <w:rPr>
          <w:rFonts w:asciiTheme="minorBidi" w:hAnsiTheme="minorBidi"/>
        </w:rPr>
        <w:t>0,001</w:t>
      </w:r>
      <w:r w:rsidRPr="007F34B9">
        <w:rPr>
          <w:rFonts w:asciiTheme="minorBidi" w:hAnsiTheme="minorBidi"/>
          <w:rtl/>
          <w:lang w:bidi="ar-SY"/>
        </w:rPr>
        <w:t>&gt;</w:t>
      </w:r>
      <w:r w:rsidRPr="007F34B9">
        <w:rPr>
          <w:rFonts w:asciiTheme="minorBidi" w:hAnsiTheme="minorBidi"/>
          <w:lang w:bidi="ar-SY"/>
        </w:rPr>
        <w:t>p</w:t>
      </w:r>
      <w:r w:rsidRPr="007F34B9">
        <w:rPr>
          <w:rFonts w:asciiTheme="minorBidi" w:hAnsiTheme="minorBidi"/>
          <w:rtl/>
        </w:rPr>
        <w:t xml:space="preserve"> ، وذلك بعد شهر و 6 أشهر من العلاج .</w:t>
      </w:r>
    </w:p>
    <w:p w:rsidR="007F34B9" w:rsidRPr="007F34B9" w:rsidRDefault="007F34B9" w:rsidP="007F34B9">
      <w:pPr>
        <w:tabs>
          <w:tab w:val="left" w:pos="3446"/>
        </w:tabs>
        <w:jc w:val="right"/>
        <w:rPr>
          <w:rFonts w:asciiTheme="minorBidi" w:hAnsiTheme="minorBidi"/>
          <w:rtl/>
        </w:rPr>
      </w:pPr>
      <w:r w:rsidRPr="007F34B9">
        <w:rPr>
          <w:rFonts w:asciiTheme="minorBidi" w:hAnsiTheme="minorBidi"/>
          <w:rtl/>
        </w:rPr>
        <w:t xml:space="preserve">كان هناك زيادة في القوة العضلية خلال فترات العلاج و المتابعة ، لكنها لم تكن زيادة هامة أو ذات دلالة إحصائية و هذا أيضا ما أثبتته الدراسة الأصلية ، وهذا يثبت حقيقة أن معظم مرضى التهاب الكم الوتري </w:t>
      </w:r>
      <w:proofErr w:type="spellStart"/>
      <w:r w:rsidRPr="007F34B9">
        <w:rPr>
          <w:rFonts w:asciiTheme="minorBidi" w:hAnsiTheme="minorBidi"/>
          <w:rtl/>
        </w:rPr>
        <w:t>المكلس</w:t>
      </w:r>
      <w:proofErr w:type="spellEnd"/>
      <w:r w:rsidRPr="007F34B9">
        <w:rPr>
          <w:rFonts w:asciiTheme="minorBidi" w:hAnsiTheme="minorBidi"/>
          <w:rtl/>
        </w:rPr>
        <w:t xml:space="preserve"> في الكتف لا يوجد عندهم ضعف عضلي هام لكن يعانون الألم و </w:t>
      </w:r>
      <w:proofErr w:type="spellStart"/>
      <w:r w:rsidRPr="007F34B9">
        <w:rPr>
          <w:rFonts w:asciiTheme="minorBidi" w:hAnsiTheme="minorBidi"/>
          <w:rtl/>
        </w:rPr>
        <w:t>التحدد</w:t>
      </w:r>
      <w:proofErr w:type="spellEnd"/>
      <w:r w:rsidRPr="007F34B9">
        <w:rPr>
          <w:rFonts w:asciiTheme="minorBidi" w:hAnsiTheme="minorBidi"/>
          <w:rtl/>
        </w:rPr>
        <w:t xml:space="preserve"> الحركي.</w:t>
      </w:r>
    </w:p>
    <w:p w:rsidR="007F34B9" w:rsidRPr="007F34B9" w:rsidRDefault="007F34B9" w:rsidP="00826904">
      <w:pPr>
        <w:tabs>
          <w:tab w:val="left" w:pos="3446"/>
        </w:tabs>
        <w:bidi/>
        <w:rPr>
          <w:rFonts w:asciiTheme="minorBidi" w:hAnsiTheme="minorBidi"/>
          <w:rtl/>
          <w:lang w:bidi="ar-SY"/>
        </w:rPr>
      </w:pPr>
      <w:r w:rsidRPr="007F34B9">
        <w:rPr>
          <w:rFonts w:asciiTheme="minorBidi" w:hAnsiTheme="minorBidi"/>
          <w:rtl/>
        </w:rPr>
        <w:t>استخدمنا في هذه الدراسة أمواجاً صادمة ذات طاقة عالية (</w:t>
      </w:r>
      <w:r w:rsidRPr="007F34B9">
        <w:rPr>
          <w:rFonts w:asciiTheme="minorBidi" w:hAnsiTheme="minorBidi"/>
        </w:rPr>
        <w:t>.26mJ/mm</w:t>
      </w:r>
      <w:r w:rsidRPr="007F34B9">
        <w:rPr>
          <w:rFonts w:asciiTheme="minorBidi" w:hAnsiTheme="minorBidi"/>
          <w:vertAlign w:val="superscript"/>
        </w:rPr>
        <w:t>2</w:t>
      </w:r>
      <w:r w:rsidRPr="007F34B9">
        <w:rPr>
          <w:rFonts w:asciiTheme="minorBidi" w:hAnsiTheme="minorBidi"/>
          <w:rtl/>
          <w:lang w:bidi="ar-SY"/>
        </w:rPr>
        <w:t xml:space="preserve"> ) و التي لها تأثيراً أكبر في تحس</w:t>
      </w:r>
      <w:r w:rsidR="00353C1D">
        <w:rPr>
          <w:rFonts w:asciiTheme="minorBidi" w:hAnsiTheme="minorBidi" w:hint="cs"/>
          <w:rtl/>
          <w:lang w:bidi="ar-SY"/>
        </w:rPr>
        <w:t>ي</w:t>
      </w:r>
      <w:r w:rsidRPr="007F34B9">
        <w:rPr>
          <w:rFonts w:asciiTheme="minorBidi" w:hAnsiTheme="minorBidi"/>
          <w:rtl/>
          <w:lang w:bidi="ar-SY"/>
        </w:rPr>
        <w:t xml:space="preserve">ن وظيفة الكتف و إنقاص شدة الألم كما أثبتها </w:t>
      </w:r>
      <w:r w:rsidRPr="007F34B9">
        <w:rPr>
          <w:rFonts w:asciiTheme="minorBidi" w:hAnsiTheme="minorBidi"/>
        </w:rPr>
        <w:t xml:space="preserve">M. </w:t>
      </w:r>
      <w:proofErr w:type="spellStart"/>
      <w:r w:rsidRPr="007F34B9">
        <w:rPr>
          <w:rFonts w:asciiTheme="minorBidi" w:hAnsiTheme="minorBidi"/>
        </w:rPr>
        <w:t>Loew</w:t>
      </w:r>
      <w:proofErr w:type="spellEnd"/>
      <w:r w:rsidRPr="007F34B9">
        <w:rPr>
          <w:rFonts w:asciiTheme="minorBidi" w:hAnsiTheme="minorBidi"/>
          <w:i/>
          <w:iCs/>
        </w:rPr>
        <w:t xml:space="preserve"> </w:t>
      </w:r>
      <w:r w:rsidRPr="007F34B9">
        <w:rPr>
          <w:rFonts w:asciiTheme="minorBidi" w:hAnsiTheme="minorBidi"/>
          <w:rtl/>
        </w:rPr>
        <w:t xml:space="preserve"> </w:t>
      </w:r>
      <w:r w:rsidR="00353C1D">
        <w:rPr>
          <w:rFonts w:asciiTheme="minorBidi" w:hAnsiTheme="minorBidi" w:hint="cs"/>
          <w:rtl/>
          <w:lang w:bidi="ar-SY"/>
        </w:rPr>
        <w:t>و زملاؤه</w:t>
      </w:r>
      <w:r w:rsidRPr="007F34B9">
        <w:rPr>
          <w:rFonts w:asciiTheme="minorBidi" w:hAnsiTheme="minorBidi"/>
          <w:rtl/>
        </w:rPr>
        <w:t xml:space="preserve"> </w:t>
      </w:r>
      <w:r w:rsidRPr="007F34B9">
        <w:rPr>
          <w:rFonts w:asciiTheme="minorBidi" w:hAnsiTheme="minorBidi"/>
          <w:rtl/>
          <w:lang w:bidi="ar-SY"/>
        </w:rPr>
        <w:t xml:space="preserve">في دراستهم </w:t>
      </w:r>
      <w:r w:rsidR="00826904">
        <w:rPr>
          <w:rFonts w:asciiTheme="minorBidi" w:hAnsiTheme="minorBidi"/>
          <w:vertAlign w:val="superscript"/>
          <w:rtl/>
        </w:rPr>
        <w:t>(</w:t>
      </w:r>
      <w:r w:rsidR="00826904">
        <w:rPr>
          <w:rFonts w:asciiTheme="minorBidi" w:hAnsiTheme="minorBidi" w:hint="cs"/>
          <w:vertAlign w:val="superscript"/>
          <w:rtl/>
          <w:lang w:bidi="ar-SY"/>
        </w:rPr>
        <w:t>79</w:t>
      </w:r>
      <w:r w:rsidRPr="007F34B9">
        <w:rPr>
          <w:rFonts w:asciiTheme="minorBidi" w:hAnsiTheme="minorBidi"/>
          <w:vertAlign w:val="superscript"/>
          <w:rtl/>
          <w:lang w:bidi="ar-SY"/>
        </w:rPr>
        <w:t>)</w:t>
      </w:r>
      <w:r w:rsidRPr="007F34B9">
        <w:rPr>
          <w:rFonts w:asciiTheme="minorBidi" w:hAnsiTheme="minorBidi"/>
          <w:rtl/>
          <w:lang w:bidi="ar-SY"/>
        </w:rPr>
        <w:t xml:space="preserve"> حول تأثير الأمواج الصادمة على التهاب الكم الوتري المزمن </w:t>
      </w:r>
      <w:proofErr w:type="spellStart"/>
      <w:r w:rsidRPr="007F34B9">
        <w:rPr>
          <w:rFonts w:asciiTheme="minorBidi" w:hAnsiTheme="minorBidi"/>
          <w:rtl/>
          <w:lang w:bidi="ar-SY"/>
        </w:rPr>
        <w:t>المكلس</w:t>
      </w:r>
      <w:proofErr w:type="spellEnd"/>
      <w:r w:rsidRPr="007F34B9">
        <w:rPr>
          <w:rFonts w:asciiTheme="minorBidi" w:hAnsiTheme="minorBidi"/>
          <w:rtl/>
          <w:lang w:bidi="ar-SY"/>
        </w:rPr>
        <w:t xml:space="preserve"> في الكتف</w:t>
      </w:r>
      <w:r w:rsidR="00353C1D">
        <w:rPr>
          <w:rFonts w:asciiTheme="minorBidi" w:hAnsiTheme="minorBidi" w:hint="cs"/>
          <w:rtl/>
          <w:lang w:bidi="ar-SY"/>
        </w:rPr>
        <w:t xml:space="preserve"> ، </w:t>
      </w:r>
      <w:r w:rsidRPr="007F34B9">
        <w:rPr>
          <w:rFonts w:asciiTheme="minorBidi" w:hAnsiTheme="minorBidi"/>
          <w:rtl/>
          <w:lang w:bidi="ar-SY"/>
        </w:rPr>
        <w:t xml:space="preserve">و أثبته كذلك </w:t>
      </w:r>
      <w:proofErr w:type="spellStart"/>
      <w:r w:rsidRPr="007F34B9">
        <w:rPr>
          <w:rFonts w:asciiTheme="minorBidi" w:hAnsiTheme="minorBidi"/>
        </w:rPr>
        <w:t>Ioppolo</w:t>
      </w:r>
      <w:proofErr w:type="spellEnd"/>
      <w:r w:rsidRPr="007F34B9">
        <w:rPr>
          <w:rFonts w:asciiTheme="minorBidi" w:hAnsiTheme="minorBidi"/>
        </w:rPr>
        <w:t xml:space="preserve"> F.</w:t>
      </w:r>
      <w:r w:rsidRPr="007F34B9">
        <w:rPr>
          <w:rFonts w:asciiTheme="minorBidi" w:hAnsiTheme="minorBidi"/>
          <w:rtl/>
          <w:lang w:bidi="ar-SY"/>
        </w:rPr>
        <w:t xml:space="preserve"> </w:t>
      </w:r>
      <w:r w:rsidR="00353C1D">
        <w:rPr>
          <w:rFonts w:asciiTheme="minorBidi" w:hAnsiTheme="minorBidi" w:hint="cs"/>
          <w:rtl/>
          <w:lang w:bidi="ar-SY"/>
        </w:rPr>
        <w:t xml:space="preserve">و زملاؤه </w:t>
      </w:r>
      <w:r w:rsidRPr="007F34B9">
        <w:rPr>
          <w:rFonts w:asciiTheme="minorBidi" w:hAnsiTheme="minorBidi"/>
          <w:rtl/>
          <w:lang w:bidi="ar-SY"/>
        </w:rPr>
        <w:t xml:space="preserve">في </w:t>
      </w:r>
      <w:r w:rsidR="00353C1D">
        <w:rPr>
          <w:rFonts w:asciiTheme="minorBidi" w:hAnsiTheme="minorBidi" w:hint="cs"/>
          <w:rtl/>
          <w:lang w:bidi="ar-SY"/>
        </w:rPr>
        <w:t xml:space="preserve">الدراسة التي </w:t>
      </w:r>
      <w:r w:rsidR="00826904">
        <w:rPr>
          <w:rFonts w:asciiTheme="minorBidi" w:hAnsiTheme="minorBidi"/>
          <w:vertAlign w:val="superscript"/>
        </w:rPr>
        <w:t>80</w:t>
      </w:r>
      <w:r w:rsidR="00353C1D">
        <w:rPr>
          <w:rFonts w:asciiTheme="minorBidi" w:hAnsiTheme="minorBidi"/>
          <w:vertAlign w:val="superscript"/>
        </w:rPr>
        <w:t>)</w:t>
      </w:r>
      <w:r w:rsidRPr="007F34B9">
        <w:rPr>
          <w:rFonts w:asciiTheme="minorBidi" w:hAnsiTheme="minorBidi"/>
          <w:vertAlign w:val="superscript"/>
          <w:rtl/>
          <w:lang w:bidi="ar-SY"/>
        </w:rPr>
        <w:t>)</w:t>
      </w:r>
      <w:r w:rsidR="00353C1D">
        <w:rPr>
          <w:rFonts w:asciiTheme="minorBidi" w:hAnsiTheme="minorBidi" w:hint="cs"/>
          <w:vertAlign w:val="superscript"/>
          <w:rtl/>
          <w:lang w:bidi="ar-SY"/>
        </w:rPr>
        <w:t xml:space="preserve"> </w:t>
      </w:r>
      <w:r w:rsidR="00353C1D">
        <w:rPr>
          <w:rFonts w:asciiTheme="minorBidi" w:hAnsiTheme="minorBidi" w:hint="cs"/>
          <w:rtl/>
          <w:lang w:bidi="ar-SY"/>
        </w:rPr>
        <w:t>أجروها</w:t>
      </w:r>
      <w:r w:rsidRPr="007F34B9">
        <w:rPr>
          <w:rFonts w:asciiTheme="minorBidi" w:hAnsiTheme="minorBidi"/>
          <w:rtl/>
          <w:lang w:bidi="ar-SY"/>
        </w:rPr>
        <w:t xml:space="preserve"> على 46 مريض، نصفهم تلقى العلاج بهذه الأمواج بطاقة منخفضة (0,10) والنصف الأخر تلقى العلاج بالأمواج ذات الطاقة العالية (0,20)،و بعد 3 أشهر من المتابعة تبين أن المجموعة التي عولجت بالأمواج ذات  الطاقة العالية كان لديها تحسن أكبر في وظيفة الكتف و تناقص لديها الألم بشكل أكبر.</w:t>
      </w:r>
    </w:p>
    <w:p w:rsidR="007F34B9" w:rsidRDefault="007F34B9" w:rsidP="00826904">
      <w:pPr>
        <w:tabs>
          <w:tab w:val="left" w:pos="3446"/>
        </w:tabs>
        <w:bidi/>
        <w:rPr>
          <w:rFonts w:asciiTheme="minorBidi" w:hAnsiTheme="minorBidi"/>
          <w:vertAlign w:val="superscript"/>
          <w:rtl/>
          <w:lang w:bidi="ar-SY"/>
        </w:rPr>
      </w:pPr>
      <w:r w:rsidRPr="007F34B9">
        <w:rPr>
          <w:rFonts w:asciiTheme="minorBidi" w:hAnsiTheme="minorBidi"/>
          <w:rtl/>
          <w:lang w:bidi="ar-SY"/>
        </w:rPr>
        <w:t xml:space="preserve">ولقد تمكنا في هذه الدراسة من دراسة تأثير الأمواج الصادمة عند المرضى على المدى القصير (3 أشهر) و لم نتمكن من التحقق من بقاء هذه التأثيرات على المدى الطويل (6أشهر)،والتي أثبتتها دراسات سابقة. </w:t>
      </w:r>
      <w:r w:rsidRPr="007F34B9">
        <w:rPr>
          <w:rFonts w:asciiTheme="minorBidi" w:hAnsiTheme="minorBidi"/>
          <w:vertAlign w:val="superscript"/>
          <w:rtl/>
          <w:lang w:bidi="ar-SY"/>
        </w:rPr>
        <w:t>(</w:t>
      </w:r>
      <w:r w:rsidRPr="007F34B9">
        <w:rPr>
          <w:rFonts w:asciiTheme="minorBidi" w:hAnsiTheme="minorBidi"/>
          <w:vertAlign w:val="superscript"/>
          <w:lang w:bidi="ar-SY"/>
        </w:rPr>
        <w:t>7</w:t>
      </w:r>
      <w:r w:rsidR="00826904">
        <w:rPr>
          <w:rFonts w:asciiTheme="minorBidi" w:hAnsiTheme="minorBidi"/>
          <w:vertAlign w:val="superscript"/>
          <w:lang w:bidi="ar-SY"/>
        </w:rPr>
        <w:t>8</w:t>
      </w:r>
      <w:r w:rsidRPr="007F34B9">
        <w:rPr>
          <w:rFonts w:asciiTheme="minorBidi" w:hAnsiTheme="minorBidi"/>
          <w:vertAlign w:val="superscript"/>
          <w:lang w:bidi="ar-SY"/>
        </w:rPr>
        <w:t>,8</w:t>
      </w:r>
      <w:r w:rsidR="00826904">
        <w:rPr>
          <w:rFonts w:asciiTheme="minorBidi" w:hAnsiTheme="minorBidi"/>
          <w:vertAlign w:val="superscript"/>
          <w:lang w:bidi="ar-SY"/>
        </w:rPr>
        <w:t>1</w:t>
      </w:r>
      <w:r w:rsidRPr="007F34B9">
        <w:rPr>
          <w:rFonts w:asciiTheme="minorBidi" w:hAnsiTheme="minorBidi"/>
          <w:vertAlign w:val="superscript"/>
          <w:rtl/>
          <w:lang w:bidi="ar-SY"/>
        </w:rPr>
        <w:t>)</w:t>
      </w:r>
    </w:p>
    <w:p w:rsidR="00ED293F" w:rsidRDefault="00ED293F" w:rsidP="00ED293F">
      <w:pPr>
        <w:tabs>
          <w:tab w:val="left" w:pos="3446"/>
        </w:tabs>
        <w:bidi/>
        <w:rPr>
          <w:rFonts w:asciiTheme="minorBidi" w:hAnsiTheme="minorBidi"/>
          <w:rtl/>
          <w:lang w:bidi="ar-SY"/>
        </w:rPr>
      </w:pPr>
      <w:r>
        <w:rPr>
          <w:rFonts w:asciiTheme="minorBidi" w:hAnsiTheme="minorBidi" w:hint="cs"/>
          <w:rtl/>
          <w:lang w:bidi="ar-SY"/>
        </w:rPr>
        <w:t>تبين لنا في هذه الدراسة أن زمن الإصابة (زمن البدء بالعلاج بعد تشخيص المرض)</w:t>
      </w:r>
      <w:r w:rsidR="00BE1B1F">
        <w:rPr>
          <w:rFonts w:asciiTheme="minorBidi" w:hAnsiTheme="minorBidi" w:hint="cs"/>
          <w:rtl/>
          <w:lang w:bidi="ar-SY"/>
        </w:rPr>
        <w:t xml:space="preserve"> </w:t>
      </w:r>
      <w:r>
        <w:rPr>
          <w:rFonts w:asciiTheme="minorBidi" w:hAnsiTheme="minorBidi" w:hint="cs"/>
          <w:rtl/>
          <w:lang w:bidi="ar-SY"/>
        </w:rPr>
        <w:t>له تأثير سلبي على اختباراتنا الثلاث و ذلك أثناء حسابنا لمعامل بيرسون لقياس الارتباط</w:t>
      </w:r>
      <w:r w:rsidR="00BE1B1F">
        <w:rPr>
          <w:rFonts w:asciiTheme="minorBidi" w:hAnsiTheme="minorBidi" w:hint="cs"/>
          <w:rtl/>
          <w:lang w:bidi="ar-SY"/>
        </w:rPr>
        <w:t xml:space="preserve"> </w:t>
      </w:r>
      <w:r>
        <w:rPr>
          <w:rFonts w:asciiTheme="minorBidi" w:hAnsiTheme="minorBidi" w:hint="cs"/>
          <w:rtl/>
          <w:lang w:bidi="ar-SY"/>
        </w:rPr>
        <w:t xml:space="preserve">بينهما، فكلما ازداد عمر الإصابة كلما قلت قيمة اختبار </w:t>
      </w:r>
      <w:proofErr w:type="spellStart"/>
      <w:r>
        <w:rPr>
          <w:rFonts w:asciiTheme="minorBidi" w:hAnsiTheme="minorBidi" w:hint="cs"/>
          <w:rtl/>
          <w:lang w:bidi="ar-SY"/>
        </w:rPr>
        <w:t>كونستانت</w:t>
      </w:r>
      <w:proofErr w:type="spellEnd"/>
      <w:r>
        <w:rPr>
          <w:rFonts w:asciiTheme="minorBidi" w:hAnsiTheme="minorBidi" w:hint="cs"/>
          <w:rtl/>
          <w:lang w:bidi="ar-SY"/>
        </w:rPr>
        <w:t xml:space="preserve"> و قلت القوة العضلية و ازدادت شدة الألم.</w:t>
      </w:r>
    </w:p>
    <w:p w:rsidR="00ED293F" w:rsidRDefault="00ED293F" w:rsidP="00ED293F">
      <w:pPr>
        <w:tabs>
          <w:tab w:val="left" w:pos="3446"/>
        </w:tabs>
        <w:bidi/>
        <w:rPr>
          <w:rFonts w:asciiTheme="minorBidi" w:hAnsiTheme="minorBidi"/>
          <w:rtl/>
          <w:lang w:bidi="ar-SY"/>
        </w:rPr>
      </w:pPr>
      <w:r>
        <w:rPr>
          <w:rFonts w:asciiTheme="minorBidi" w:hAnsiTheme="minorBidi" w:hint="cs"/>
          <w:rtl/>
          <w:lang w:bidi="ar-SY"/>
        </w:rPr>
        <w:lastRenderedPageBreak/>
        <w:t xml:space="preserve">و يعود ذلك ربما </w:t>
      </w:r>
      <w:proofErr w:type="spellStart"/>
      <w:r>
        <w:rPr>
          <w:rFonts w:asciiTheme="minorBidi" w:hAnsiTheme="minorBidi" w:hint="cs"/>
          <w:rtl/>
          <w:lang w:bidi="ar-SY"/>
        </w:rPr>
        <w:t>للتحدد</w:t>
      </w:r>
      <w:proofErr w:type="spellEnd"/>
      <w:r>
        <w:rPr>
          <w:rFonts w:asciiTheme="minorBidi" w:hAnsiTheme="minorBidi" w:hint="cs"/>
          <w:rtl/>
          <w:lang w:bidi="ar-SY"/>
        </w:rPr>
        <w:t xml:space="preserve"> الحركي الحاصل بالكتف نتيجة قلة استخدام الطرف بسبب تألم المريض أثناء تحريك الكتف</w:t>
      </w:r>
      <w:r w:rsidR="00BE1B1F">
        <w:rPr>
          <w:rFonts w:asciiTheme="minorBidi" w:hAnsiTheme="minorBidi" w:hint="cs"/>
          <w:rtl/>
          <w:lang w:bidi="ar-SY"/>
        </w:rPr>
        <w:t xml:space="preserve"> </w:t>
      </w:r>
      <w:r>
        <w:rPr>
          <w:rFonts w:asciiTheme="minorBidi" w:hAnsiTheme="minorBidi" w:hint="cs"/>
          <w:rtl/>
          <w:lang w:bidi="ar-SY"/>
        </w:rPr>
        <w:t>،أو بسبب</w:t>
      </w:r>
      <w:r w:rsidR="00BE1B1F">
        <w:rPr>
          <w:rFonts w:asciiTheme="minorBidi" w:hAnsiTheme="minorBidi" w:hint="cs"/>
          <w:rtl/>
          <w:lang w:bidi="ar-SY"/>
        </w:rPr>
        <w:t xml:space="preserve"> ازدياد</w:t>
      </w:r>
      <w:r>
        <w:rPr>
          <w:rFonts w:asciiTheme="minorBidi" w:hAnsiTheme="minorBidi" w:hint="cs"/>
          <w:rtl/>
          <w:lang w:bidi="ar-SY"/>
        </w:rPr>
        <w:t xml:space="preserve"> حجم التكلس ضمن الوتر</w:t>
      </w:r>
      <w:r w:rsidR="00BE1B1F">
        <w:rPr>
          <w:rFonts w:asciiTheme="minorBidi" w:hAnsiTheme="minorBidi" w:hint="cs"/>
          <w:rtl/>
          <w:lang w:bidi="ar-SY"/>
        </w:rPr>
        <w:t xml:space="preserve"> مع تقدم عمر الإصابة</w:t>
      </w:r>
      <w:r>
        <w:rPr>
          <w:rFonts w:asciiTheme="minorBidi" w:hAnsiTheme="minorBidi" w:hint="cs"/>
          <w:rtl/>
          <w:lang w:bidi="ar-SY"/>
        </w:rPr>
        <w:t xml:space="preserve"> و الذي لم نتمكن في هذه الدراسة من قياسه و متابعة التغير في حجمه خلال فترات العلاج المختلفة.</w:t>
      </w:r>
    </w:p>
    <w:p w:rsidR="00ED293F" w:rsidRPr="00ED293F" w:rsidRDefault="00ED293F" w:rsidP="0053243A">
      <w:pPr>
        <w:tabs>
          <w:tab w:val="left" w:pos="3446"/>
        </w:tabs>
        <w:bidi/>
        <w:rPr>
          <w:rFonts w:asciiTheme="minorBidi" w:hAnsiTheme="minorBidi"/>
          <w:rtl/>
          <w:lang w:bidi="ar-SY"/>
        </w:rPr>
      </w:pPr>
      <w:r>
        <w:rPr>
          <w:rFonts w:asciiTheme="minorBidi" w:hAnsiTheme="minorBidi" w:hint="cs"/>
          <w:rtl/>
          <w:lang w:bidi="ar-SY"/>
        </w:rPr>
        <w:t>و أثناء قياس العلاقة بين عمر المريض و نتائج الاختبارات الثلاث، تبين لنا التأثير السلبي الذي يلعبه عمر المريض على الاختبارات الثلاث ، ولم نتم</w:t>
      </w:r>
      <w:r w:rsidR="0053243A">
        <w:rPr>
          <w:rFonts w:asciiTheme="minorBidi" w:hAnsiTheme="minorBidi" w:hint="cs"/>
          <w:rtl/>
          <w:lang w:bidi="ar-SY"/>
        </w:rPr>
        <w:t>كن في هذه الدراسة من تحديد سبب لذلك،</w:t>
      </w:r>
      <w:r>
        <w:rPr>
          <w:rFonts w:asciiTheme="minorBidi" w:hAnsiTheme="minorBidi" w:hint="cs"/>
          <w:rtl/>
          <w:lang w:bidi="ar-SY"/>
        </w:rPr>
        <w:t xml:space="preserve"> فقد يعود لعدة أسباب منها انخفاض</w:t>
      </w:r>
      <w:r w:rsidR="00E52053">
        <w:rPr>
          <w:rFonts w:asciiTheme="minorBidi" w:hAnsiTheme="minorBidi" w:hint="cs"/>
          <w:rtl/>
          <w:lang w:bidi="ar-SY"/>
        </w:rPr>
        <w:t xml:space="preserve"> مستوى نشاط الشخص مع تقدم </w:t>
      </w:r>
      <w:proofErr w:type="spellStart"/>
      <w:r w:rsidR="00E52053">
        <w:rPr>
          <w:rFonts w:asciiTheme="minorBidi" w:hAnsiTheme="minorBidi" w:hint="cs"/>
          <w:rtl/>
          <w:lang w:bidi="ar-SY"/>
        </w:rPr>
        <w:t>العمر،</w:t>
      </w:r>
      <w:r w:rsidR="000010CB">
        <w:rPr>
          <w:rFonts w:asciiTheme="minorBidi" w:hAnsiTheme="minorBidi" w:hint="cs"/>
          <w:rtl/>
          <w:lang w:bidi="ar-SY"/>
        </w:rPr>
        <w:t>أو</w:t>
      </w:r>
      <w:proofErr w:type="spellEnd"/>
      <w:r>
        <w:rPr>
          <w:rFonts w:asciiTheme="minorBidi" w:hAnsiTheme="minorBidi" w:hint="cs"/>
          <w:rtl/>
          <w:lang w:bidi="ar-SY"/>
        </w:rPr>
        <w:t xml:space="preserve"> قد يعود لوجود اضطرابات أخرى ل</w:t>
      </w:r>
      <w:r w:rsidR="0053243A">
        <w:rPr>
          <w:rFonts w:asciiTheme="minorBidi" w:hAnsiTheme="minorBidi" w:hint="cs"/>
          <w:rtl/>
          <w:lang w:bidi="ar-SY"/>
        </w:rPr>
        <w:t xml:space="preserve">دى المريض كالإصابة بالداء السكري </w:t>
      </w:r>
      <w:r>
        <w:rPr>
          <w:rFonts w:asciiTheme="minorBidi" w:hAnsiTheme="minorBidi" w:hint="cs"/>
          <w:rtl/>
          <w:lang w:bidi="ar-SY"/>
        </w:rPr>
        <w:t>و الذ</w:t>
      </w:r>
      <w:r w:rsidR="000010CB">
        <w:rPr>
          <w:rFonts w:asciiTheme="minorBidi" w:hAnsiTheme="minorBidi" w:hint="cs"/>
          <w:rtl/>
          <w:lang w:bidi="ar-SY"/>
        </w:rPr>
        <w:t>ي من شأنه أن يؤخر الشفاء الوتري.</w:t>
      </w:r>
    </w:p>
    <w:p w:rsidR="0053243A" w:rsidRDefault="00E52053" w:rsidP="00E52053">
      <w:pPr>
        <w:tabs>
          <w:tab w:val="left" w:pos="3446"/>
        </w:tabs>
        <w:jc w:val="right"/>
        <w:rPr>
          <w:rFonts w:asciiTheme="minorBidi" w:hAnsiTheme="minorBidi"/>
          <w:lang w:bidi="ar-SY"/>
        </w:rPr>
      </w:pPr>
      <w:proofErr w:type="spellStart"/>
      <w:r>
        <w:rPr>
          <w:rFonts w:asciiTheme="minorBidi" w:hAnsiTheme="minorBidi" w:hint="cs"/>
          <w:rtl/>
          <w:lang w:bidi="ar-SY"/>
        </w:rPr>
        <w:t>وأخيراً،</w:t>
      </w:r>
      <w:r>
        <w:rPr>
          <w:rFonts w:asciiTheme="minorBidi" w:hAnsiTheme="minorBidi"/>
          <w:rtl/>
          <w:lang w:bidi="ar-SY"/>
        </w:rPr>
        <w:t>ونظراً</w:t>
      </w:r>
      <w:proofErr w:type="spellEnd"/>
      <w:r>
        <w:rPr>
          <w:rFonts w:asciiTheme="minorBidi" w:hAnsiTheme="minorBidi"/>
          <w:rtl/>
          <w:lang w:bidi="ar-SY"/>
        </w:rPr>
        <w:t xml:space="preserve"> للاستجابة السريرية و</w:t>
      </w:r>
      <w:r w:rsidR="007F34B9" w:rsidRPr="007F34B9">
        <w:rPr>
          <w:rFonts w:asciiTheme="minorBidi" w:hAnsiTheme="minorBidi"/>
          <w:rtl/>
          <w:lang w:bidi="ar-SY"/>
        </w:rPr>
        <w:t>الشعاعية</w:t>
      </w:r>
      <w:r w:rsidR="0053243A">
        <w:rPr>
          <w:rFonts w:asciiTheme="minorBidi" w:hAnsiTheme="minorBidi" w:hint="cs"/>
          <w:rtl/>
          <w:lang w:bidi="ar-SY"/>
        </w:rPr>
        <w:t xml:space="preserve"> الجيدة</w:t>
      </w:r>
      <w:r w:rsidR="007F34B9" w:rsidRPr="007F34B9">
        <w:rPr>
          <w:rFonts w:asciiTheme="minorBidi" w:hAnsiTheme="minorBidi"/>
          <w:rtl/>
          <w:lang w:bidi="ar-SY"/>
        </w:rPr>
        <w:t xml:space="preserve"> ،والتحمل الجيد من قبل المريض، و أمان هذه الطريقة من العلاج ، يجب اعتماد استخدام الأمواج الصادمة كطريقة علاجية بديلة للطرق التقليدية  في حالات التهاب الكم الوتري </w:t>
      </w:r>
      <w:proofErr w:type="spellStart"/>
      <w:r w:rsidR="007F34B9" w:rsidRPr="007F34B9">
        <w:rPr>
          <w:rFonts w:asciiTheme="minorBidi" w:hAnsiTheme="minorBidi"/>
          <w:rtl/>
          <w:lang w:bidi="ar-SY"/>
        </w:rPr>
        <w:t>المكلس</w:t>
      </w:r>
      <w:proofErr w:type="spellEnd"/>
      <w:r w:rsidR="007F34B9" w:rsidRPr="007F34B9">
        <w:rPr>
          <w:rFonts w:asciiTheme="minorBidi" w:hAnsiTheme="minorBidi"/>
          <w:rtl/>
          <w:lang w:bidi="ar-SY"/>
        </w:rPr>
        <w:t xml:space="preserve"> بالكتف.</w:t>
      </w:r>
    </w:p>
    <w:p w:rsidR="00353C1D" w:rsidRPr="007F34B9" w:rsidRDefault="00353C1D" w:rsidP="007F34B9">
      <w:pPr>
        <w:tabs>
          <w:tab w:val="left" w:pos="3446"/>
        </w:tabs>
        <w:jc w:val="right"/>
        <w:rPr>
          <w:rFonts w:asciiTheme="minorBidi" w:hAnsiTheme="minorBidi"/>
          <w:rtl/>
          <w:lang w:bidi="ar-SY"/>
        </w:rPr>
      </w:pPr>
    </w:p>
    <w:p w:rsidR="007F34B9" w:rsidRPr="00353C1D" w:rsidRDefault="007F34B9" w:rsidP="007F34B9">
      <w:pPr>
        <w:tabs>
          <w:tab w:val="left" w:pos="3446"/>
        </w:tabs>
        <w:jc w:val="right"/>
        <w:rPr>
          <w:rFonts w:asciiTheme="minorBidi" w:hAnsiTheme="minorBidi"/>
          <w:b/>
          <w:bCs/>
          <w:sz w:val="32"/>
          <w:szCs w:val="32"/>
          <w:rtl/>
          <w:lang w:bidi="ar-SY"/>
        </w:rPr>
      </w:pPr>
      <w:r w:rsidRPr="00353C1D">
        <w:rPr>
          <w:rFonts w:asciiTheme="minorBidi" w:hAnsiTheme="minorBidi"/>
          <w:b/>
          <w:bCs/>
          <w:sz w:val="32"/>
          <w:szCs w:val="32"/>
          <w:rtl/>
          <w:lang w:bidi="ar-SY"/>
        </w:rPr>
        <w:t>محددات الدراسة:</w:t>
      </w:r>
    </w:p>
    <w:p w:rsidR="007F34B9" w:rsidRPr="007F34B9" w:rsidRDefault="007F34B9" w:rsidP="002C5344">
      <w:pPr>
        <w:pStyle w:val="a6"/>
        <w:numPr>
          <w:ilvl w:val="0"/>
          <w:numId w:val="70"/>
        </w:numPr>
        <w:tabs>
          <w:tab w:val="left" w:pos="3446"/>
        </w:tabs>
        <w:bidi/>
        <w:jc w:val="both"/>
        <w:rPr>
          <w:rFonts w:asciiTheme="minorBidi" w:hAnsiTheme="minorBidi"/>
          <w:rtl/>
          <w:lang w:bidi="ar-SY"/>
        </w:rPr>
      </w:pPr>
      <w:r w:rsidRPr="007F34B9">
        <w:rPr>
          <w:rFonts w:asciiTheme="minorBidi" w:hAnsiTheme="minorBidi"/>
          <w:rtl/>
          <w:lang w:bidi="ar-SY"/>
        </w:rPr>
        <w:t>عدم القدرة على تقييم المرضى و متابعتهم شعاعيا</w:t>
      </w:r>
      <w:r w:rsidR="003E39C8">
        <w:rPr>
          <w:rFonts w:asciiTheme="minorBidi" w:hAnsiTheme="minorBidi" w:hint="cs"/>
          <w:rtl/>
          <w:lang w:bidi="ar-SY"/>
        </w:rPr>
        <w:t>ً</w:t>
      </w:r>
      <w:r w:rsidRPr="007F34B9">
        <w:rPr>
          <w:rFonts w:asciiTheme="minorBidi" w:hAnsiTheme="minorBidi"/>
          <w:rtl/>
          <w:lang w:bidi="ar-SY"/>
        </w:rPr>
        <w:t xml:space="preserve"> حتى نتمكن من تقدير نسبة زوال التكلس من الوتر المصاب</w:t>
      </w:r>
      <w:r w:rsidR="003E39C8">
        <w:rPr>
          <w:rFonts w:asciiTheme="minorBidi" w:hAnsiTheme="minorBidi"/>
          <w:rtl/>
          <w:lang w:bidi="ar-SY"/>
        </w:rPr>
        <w:t xml:space="preserve"> و بالتالي القدرة على معرفة ما</w:t>
      </w:r>
      <w:r w:rsidR="003E39C8">
        <w:rPr>
          <w:rFonts w:asciiTheme="minorBidi" w:hAnsiTheme="minorBidi" w:hint="cs"/>
          <w:rtl/>
          <w:lang w:bidi="ar-SY"/>
        </w:rPr>
        <w:t xml:space="preserve"> إ</w:t>
      </w:r>
      <w:r w:rsidRPr="007F34B9">
        <w:rPr>
          <w:rFonts w:asciiTheme="minorBidi" w:hAnsiTheme="minorBidi"/>
          <w:rtl/>
          <w:lang w:bidi="ar-SY"/>
        </w:rPr>
        <w:t>ذا كان التحسن ف</w:t>
      </w:r>
      <w:r w:rsidR="003E39C8">
        <w:rPr>
          <w:rFonts w:asciiTheme="minorBidi" w:hAnsiTheme="minorBidi"/>
          <w:rtl/>
          <w:lang w:bidi="ar-SY"/>
        </w:rPr>
        <w:t>ي وظيفة الكتف سببه تناقص ال</w:t>
      </w:r>
      <w:r w:rsidR="003E39C8">
        <w:rPr>
          <w:rFonts w:asciiTheme="minorBidi" w:hAnsiTheme="minorBidi" w:hint="cs"/>
          <w:rtl/>
          <w:lang w:bidi="ar-SY"/>
        </w:rPr>
        <w:t>أ</w:t>
      </w:r>
      <w:r w:rsidR="003E39C8">
        <w:rPr>
          <w:rFonts w:asciiTheme="minorBidi" w:hAnsiTheme="minorBidi"/>
          <w:rtl/>
          <w:lang w:bidi="ar-SY"/>
        </w:rPr>
        <w:t xml:space="preserve">لم </w:t>
      </w:r>
      <w:r w:rsidR="003E39C8">
        <w:rPr>
          <w:rFonts w:asciiTheme="minorBidi" w:hAnsiTheme="minorBidi" w:hint="cs"/>
          <w:rtl/>
          <w:lang w:bidi="ar-SY"/>
        </w:rPr>
        <w:t>أ</w:t>
      </w:r>
      <w:r w:rsidRPr="007F34B9">
        <w:rPr>
          <w:rFonts w:asciiTheme="minorBidi" w:hAnsiTheme="minorBidi"/>
          <w:rtl/>
          <w:lang w:bidi="ar-SY"/>
        </w:rPr>
        <w:t>م زوال التكلس.</w:t>
      </w:r>
    </w:p>
    <w:p w:rsidR="007F34B9" w:rsidRPr="007F34B9" w:rsidRDefault="007F34B9" w:rsidP="002C5344">
      <w:pPr>
        <w:pStyle w:val="a6"/>
        <w:numPr>
          <w:ilvl w:val="0"/>
          <w:numId w:val="70"/>
        </w:numPr>
        <w:tabs>
          <w:tab w:val="left" w:pos="3446"/>
        </w:tabs>
        <w:bidi/>
        <w:jc w:val="both"/>
        <w:rPr>
          <w:rFonts w:asciiTheme="minorBidi" w:hAnsiTheme="minorBidi"/>
          <w:rtl/>
          <w:lang w:bidi="ar-SY"/>
        </w:rPr>
      </w:pPr>
      <w:r w:rsidRPr="007F34B9">
        <w:rPr>
          <w:rFonts w:asciiTheme="minorBidi" w:hAnsiTheme="minorBidi"/>
          <w:rtl/>
          <w:lang w:bidi="ar-SY"/>
        </w:rPr>
        <w:t>صغر حجم</w:t>
      </w:r>
      <w:r w:rsidR="004F1FA5">
        <w:rPr>
          <w:rFonts w:asciiTheme="minorBidi" w:hAnsiTheme="minorBidi"/>
          <w:rtl/>
          <w:lang w:bidi="ar-SY"/>
        </w:rPr>
        <w:t xml:space="preserve"> </w:t>
      </w:r>
      <w:r w:rsidR="004F1FA5">
        <w:rPr>
          <w:rFonts w:asciiTheme="minorBidi" w:hAnsiTheme="minorBidi" w:hint="cs"/>
          <w:rtl/>
          <w:lang w:bidi="ar-SY"/>
        </w:rPr>
        <w:t xml:space="preserve">عينة الدراسة، وذلك بسبب عدم قدرة بعض المرضى على متابعة العلاج </w:t>
      </w:r>
      <w:r w:rsidR="00CF3C7D">
        <w:rPr>
          <w:rFonts w:asciiTheme="minorBidi" w:hAnsiTheme="minorBidi" w:hint="cs"/>
          <w:rtl/>
          <w:lang w:bidi="ar-SY"/>
        </w:rPr>
        <w:t>لأسباب عديدة وهذا كان له الأثر السلبي في الدراسة الإحصائية.</w:t>
      </w:r>
    </w:p>
    <w:p w:rsidR="007F34B9" w:rsidRPr="007F34B9" w:rsidRDefault="006751AD" w:rsidP="006751AD">
      <w:pPr>
        <w:pStyle w:val="a6"/>
        <w:numPr>
          <w:ilvl w:val="0"/>
          <w:numId w:val="70"/>
        </w:numPr>
        <w:tabs>
          <w:tab w:val="left" w:pos="3446"/>
        </w:tabs>
        <w:bidi/>
        <w:jc w:val="both"/>
        <w:rPr>
          <w:rFonts w:asciiTheme="minorBidi" w:hAnsiTheme="minorBidi"/>
          <w:rtl/>
          <w:lang w:bidi="ar-SY"/>
        </w:rPr>
      </w:pPr>
      <w:r>
        <w:rPr>
          <w:rFonts w:asciiTheme="minorBidi" w:hAnsiTheme="minorBidi" w:hint="cs"/>
          <w:rtl/>
          <w:lang w:bidi="ar-SY"/>
        </w:rPr>
        <w:t xml:space="preserve">عدم </w:t>
      </w:r>
      <w:r w:rsidR="003E39C8">
        <w:rPr>
          <w:rFonts w:asciiTheme="minorBidi" w:hAnsiTheme="minorBidi"/>
          <w:rtl/>
          <w:lang w:bidi="ar-SY"/>
        </w:rPr>
        <w:t>المتابعة طويلة ال</w:t>
      </w:r>
      <w:r w:rsidR="003E39C8">
        <w:rPr>
          <w:rFonts w:asciiTheme="minorBidi" w:hAnsiTheme="minorBidi" w:hint="cs"/>
          <w:rtl/>
          <w:lang w:bidi="ar-SY"/>
        </w:rPr>
        <w:t>أ</w:t>
      </w:r>
      <w:r w:rsidR="003E39C8">
        <w:rPr>
          <w:rFonts w:asciiTheme="minorBidi" w:hAnsiTheme="minorBidi"/>
          <w:rtl/>
          <w:lang w:bidi="ar-SY"/>
        </w:rPr>
        <w:t xml:space="preserve">مد </w:t>
      </w:r>
      <w:r>
        <w:rPr>
          <w:rFonts w:asciiTheme="minorBidi" w:hAnsiTheme="minorBidi"/>
          <w:rtl/>
          <w:lang w:bidi="ar-SY"/>
        </w:rPr>
        <w:t xml:space="preserve">للمرضى </w:t>
      </w:r>
      <w:r>
        <w:rPr>
          <w:rFonts w:asciiTheme="minorBidi" w:hAnsiTheme="minorBidi" w:hint="cs"/>
          <w:rtl/>
          <w:lang w:bidi="ar-SY"/>
        </w:rPr>
        <w:t>(أكثر من ثلاثة أشهر)</w:t>
      </w:r>
      <w:r w:rsidR="003E39C8">
        <w:rPr>
          <w:rFonts w:asciiTheme="minorBidi" w:hAnsiTheme="minorBidi"/>
          <w:rtl/>
          <w:lang w:bidi="ar-SY"/>
        </w:rPr>
        <w:t xml:space="preserve"> </w:t>
      </w:r>
      <w:r>
        <w:rPr>
          <w:rFonts w:asciiTheme="minorBidi" w:hAnsiTheme="minorBidi" w:hint="cs"/>
          <w:rtl/>
          <w:lang w:bidi="ar-SY"/>
        </w:rPr>
        <w:t xml:space="preserve">وذلك </w:t>
      </w:r>
      <w:r w:rsidR="003E39C8">
        <w:rPr>
          <w:rFonts w:asciiTheme="minorBidi" w:hAnsiTheme="minorBidi"/>
          <w:rtl/>
          <w:lang w:bidi="ar-SY"/>
        </w:rPr>
        <w:t>للتحقق من بقاء ت</w:t>
      </w:r>
      <w:r w:rsidR="003E39C8">
        <w:rPr>
          <w:rFonts w:asciiTheme="minorBidi" w:hAnsiTheme="minorBidi" w:hint="cs"/>
          <w:rtl/>
          <w:lang w:bidi="ar-SY"/>
        </w:rPr>
        <w:t>أ</w:t>
      </w:r>
      <w:r w:rsidR="003E39C8">
        <w:rPr>
          <w:rFonts w:asciiTheme="minorBidi" w:hAnsiTheme="minorBidi"/>
          <w:rtl/>
          <w:lang w:bidi="ar-SY"/>
        </w:rPr>
        <w:t>ثيرات استخدام ال</w:t>
      </w:r>
      <w:r w:rsidR="003E39C8">
        <w:rPr>
          <w:rFonts w:asciiTheme="minorBidi" w:hAnsiTheme="minorBidi" w:hint="cs"/>
          <w:rtl/>
          <w:lang w:bidi="ar-SY"/>
        </w:rPr>
        <w:t>أ</w:t>
      </w:r>
      <w:r w:rsidR="007F34B9" w:rsidRPr="007F34B9">
        <w:rPr>
          <w:rFonts w:asciiTheme="minorBidi" w:hAnsiTheme="minorBidi"/>
          <w:rtl/>
          <w:lang w:bidi="ar-SY"/>
        </w:rPr>
        <w:t>مواج الصادمة</w:t>
      </w:r>
      <w:r>
        <w:rPr>
          <w:rFonts w:asciiTheme="minorBidi" w:hAnsiTheme="minorBidi" w:hint="cs"/>
          <w:rtl/>
          <w:lang w:bidi="ar-SY"/>
        </w:rPr>
        <w:t>.</w:t>
      </w:r>
    </w:p>
    <w:p w:rsidR="00BC2C61" w:rsidRPr="00BC2C61" w:rsidRDefault="00BC2C61" w:rsidP="00511E8D">
      <w:pPr>
        <w:bidi/>
        <w:jc w:val="both"/>
        <w:rPr>
          <w:rFonts w:asciiTheme="minorBidi" w:hAnsiTheme="minorBidi"/>
          <w:rtl/>
          <w:lang w:bidi="ar-SY"/>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tl/>
        </w:rPr>
      </w:pPr>
    </w:p>
    <w:p w:rsidR="00BC2C61" w:rsidRDefault="00BC2C61" w:rsidP="00BC2C61">
      <w:pPr>
        <w:bidi/>
        <w:rPr>
          <w:rFonts w:asciiTheme="minorBidi" w:hAnsiTheme="minorBidi"/>
          <w:rtl/>
          <w:lang w:bidi="ar-SY"/>
        </w:rPr>
      </w:pPr>
    </w:p>
    <w:p w:rsidR="00E52053" w:rsidRDefault="00E52053" w:rsidP="00E52053">
      <w:pPr>
        <w:bidi/>
        <w:rPr>
          <w:rFonts w:asciiTheme="minorBidi" w:hAnsiTheme="minorBidi"/>
          <w:rtl/>
          <w:lang w:bidi="ar-SY"/>
        </w:rPr>
      </w:pPr>
    </w:p>
    <w:p w:rsidR="001865D7" w:rsidRDefault="001865D7" w:rsidP="001865D7">
      <w:pPr>
        <w:pStyle w:val="a6"/>
        <w:bidi/>
        <w:rPr>
          <w:rFonts w:asciiTheme="minorBidi" w:hAnsiTheme="minorBidi"/>
          <w:rtl/>
        </w:rPr>
      </w:pPr>
    </w:p>
    <w:p w:rsidR="00E429AB" w:rsidRPr="009C29D0" w:rsidRDefault="009C29D0" w:rsidP="009C29D0">
      <w:pPr>
        <w:pStyle w:val="a6"/>
        <w:numPr>
          <w:ilvl w:val="1"/>
          <w:numId w:val="71"/>
        </w:numPr>
        <w:bidi/>
        <w:rPr>
          <w:rFonts w:asciiTheme="minorBidi" w:hAnsiTheme="minorBidi"/>
        </w:rPr>
      </w:pPr>
      <w:r>
        <w:rPr>
          <w:rFonts w:asciiTheme="minorBidi" w:hAnsiTheme="minorBidi" w:hint="cs"/>
          <w:sz w:val="44"/>
          <w:szCs w:val="44"/>
          <w:rtl/>
        </w:rPr>
        <w:lastRenderedPageBreak/>
        <w:t xml:space="preserve">     </w:t>
      </w:r>
      <w:r w:rsidR="00E429AB" w:rsidRPr="009C29D0">
        <w:rPr>
          <w:rFonts w:asciiTheme="minorBidi" w:hAnsiTheme="minorBidi" w:hint="cs"/>
          <w:sz w:val="44"/>
          <w:szCs w:val="44"/>
          <w:rtl/>
        </w:rPr>
        <w:t>الخلاصة</w:t>
      </w:r>
      <w:r w:rsidR="00E429AB" w:rsidRPr="009C29D0">
        <w:rPr>
          <w:rFonts w:asciiTheme="minorBidi" w:hAnsiTheme="minorBidi" w:hint="cs"/>
          <w:rtl/>
        </w:rPr>
        <w:t>:</w:t>
      </w:r>
    </w:p>
    <w:p w:rsidR="00E429AB" w:rsidRDefault="00E429AB" w:rsidP="00D66356">
      <w:pPr>
        <w:pStyle w:val="a6"/>
        <w:numPr>
          <w:ilvl w:val="0"/>
          <w:numId w:val="57"/>
        </w:numPr>
        <w:bidi/>
        <w:rPr>
          <w:rFonts w:asciiTheme="minorBidi" w:hAnsiTheme="minorBidi"/>
        </w:rPr>
      </w:pPr>
      <w:r>
        <w:rPr>
          <w:rFonts w:asciiTheme="minorBidi" w:hAnsiTheme="minorBidi" w:hint="cs"/>
          <w:rtl/>
        </w:rPr>
        <w:t>تم تطبيق الاختبارات الثلاثة على 2</w:t>
      </w:r>
      <w:r w:rsidR="00D66356">
        <w:rPr>
          <w:rFonts w:asciiTheme="minorBidi" w:hAnsiTheme="minorBidi" w:hint="cs"/>
          <w:rtl/>
        </w:rPr>
        <w:t>4</w:t>
      </w:r>
      <w:r>
        <w:rPr>
          <w:rFonts w:asciiTheme="minorBidi" w:hAnsiTheme="minorBidi" w:hint="cs"/>
          <w:rtl/>
        </w:rPr>
        <w:t xml:space="preserve"> مريض موزعين على مجموعتين علاجيتين.</w:t>
      </w:r>
    </w:p>
    <w:p w:rsidR="00E429AB" w:rsidRDefault="00E429AB" w:rsidP="002C5344">
      <w:pPr>
        <w:pStyle w:val="a6"/>
        <w:numPr>
          <w:ilvl w:val="0"/>
          <w:numId w:val="57"/>
        </w:numPr>
        <w:bidi/>
        <w:rPr>
          <w:rFonts w:asciiTheme="minorBidi" w:hAnsiTheme="minorBidi"/>
        </w:rPr>
      </w:pPr>
      <w:r>
        <w:rPr>
          <w:rFonts w:asciiTheme="minorBidi" w:hAnsiTheme="minorBidi" w:hint="cs"/>
          <w:rtl/>
        </w:rPr>
        <w:t>تظهر البيانات بحسب الجداول أن الأمواج الصادمة تحسن نتائج الاختبارات.</w:t>
      </w:r>
    </w:p>
    <w:p w:rsidR="00E429AB" w:rsidRPr="00291CBA" w:rsidRDefault="00E429AB" w:rsidP="002C5344">
      <w:pPr>
        <w:pStyle w:val="a6"/>
        <w:numPr>
          <w:ilvl w:val="0"/>
          <w:numId w:val="57"/>
        </w:numPr>
        <w:bidi/>
        <w:rPr>
          <w:rFonts w:asciiTheme="minorBidi" w:hAnsiTheme="minorBidi"/>
          <w:rtl/>
        </w:rPr>
      </w:pPr>
      <w:r>
        <w:rPr>
          <w:rFonts w:asciiTheme="minorBidi" w:hAnsiTheme="minorBidi" w:hint="cs"/>
          <w:rtl/>
        </w:rPr>
        <w:t xml:space="preserve">تظهر متوسطات اختبار </w:t>
      </w:r>
      <w:r>
        <w:rPr>
          <w:rFonts w:asciiTheme="minorBidi" w:hAnsiTheme="minorBidi"/>
        </w:rPr>
        <w:t>CSS</w:t>
      </w:r>
      <w:r w:rsidR="003E39C8">
        <w:rPr>
          <w:rFonts w:asciiTheme="minorBidi" w:hAnsiTheme="minorBidi" w:hint="cs"/>
          <w:rtl/>
        </w:rPr>
        <w:t xml:space="preserve"> أن</w:t>
      </w:r>
      <w:r>
        <w:rPr>
          <w:rFonts w:asciiTheme="minorBidi" w:hAnsiTheme="minorBidi" w:hint="cs"/>
          <w:rtl/>
        </w:rPr>
        <w:t xml:space="preserve"> </w:t>
      </w:r>
      <w:r w:rsidRPr="00291CBA">
        <w:rPr>
          <w:rFonts w:asciiTheme="minorBidi" w:hAnsiTheme="minorBidi" w:hint="cs"/>
          <w:rtl/>
        </w:rPr>
        <w:t>للأمواج الصادمة دور في تحسن وظيفة الطرف العلوي أكثر مما يقوم به التنبيه الكهربائي.</w:t>
      </w:r>
    </w:p>
    <w:p w:rsidR="00E429AB" w:rsidRDefault="00E429AB" w:rsidP="002C5344">
      <w:pPr>
        <w:pStyle w:val="a6"/>
        <w:numPr>
          <w:ilvl w:val="0"/>
          <w:numId w:val="57"/>
        </w:numPr>
        <w:bidi/>
        <w:rPr>
          <w:rFonts w:asciiTheme="minorBidi" w:hAnsiTheme="minorBidi"/>
        </w:rPr>
      </w:pPr>
      <w:r>
        <w:rPr>
          <w:rFonts w:asciiTheme="minorBidi" w:hAnsiTheme="minorBidi" w:hint="cs"/>
          <w:rtl/>
        </w:rPr>
        <w:t xml:space="preserve">تظهر متوسطات اختبار </w:t>
      </w:r>
      <w:r>
        <w:rPr>
          <w:rFonts w:asciiTheme="minorBidi" w:hAnsiTheme="minorBidi"/>
        </w:rPr>
        <w:t>VPS</w:t>
      </w:r>
      <w:r>
        <w:rPr>
          <w:rFonts w:asciiTheme="minorBidi" w:hAnsiTheme="minorBidi" w:hint="cs"/>
          <w:rtl/>
        </w:rPr>
        <w:t xml:space="preserve"> أن</w:t>
      </w:r>
      <w:r w:rsidRPr="00BC2C61">
        <w:rPr>
          <w:rFonts w:asciiTheme="minorBidi" w:hAnsiTheme="minorBidi" w:hint="cs"/>
          <w:rtl/>
        </w:rPr>
        <w:t xml:space="preserve"> الأمواج الصادمة لها دور بتحسين الأذية وإنقاص شدة الألم, بينما لا نجد ذلك مع التنبيه الكهربائي</w:t>
      </w:r>
    </w:p>
    <w:p w:rsidR="00E429AB" w:rsidRDefault="00E429AB" w:rsidP="002C5344">
      <w:pPr>
        <w:pStyle w:val="a6"/>
        <w:numPr>
          <w:ilvl w:val="0"/>
          <w:numId w:val="57"/>
        </w:numPr>
        <w:bidi/>
        <w:rPr>
          <w:rFonts w:asciiTheme="minorBidi" w:hAnsiTheme="minorBidi"/>
        </w:rPr>
      </w:pPr>
      <w:r>
        <w:rPr>
          <w:rFonts w:asciiTheme="minorBidi" w:hAnsiTheme="minorBidi" w:hint="cs"/>
          <w:rtl/>
        </w:rPr>
        <w:t xml:space="preserve">تظهر متوسطات اختبار </w:t>
      </w:r>
      <w:r>
        <w:rPr>
          <w:rFonts w:asciiTheme="minorBidi" w:hAnsiTheme="minorBidi"/>
        </w:rPr>
        <w:t>MMS</w:t>
      </w:r>
      <w:r>
        <w:rPr>
          <w:rFonts w:asciiTheme="minorBidi" w:hAnsiTheme="minorBidi" w:hint="cs"/>
          <w:rtl/>
        </w:rPr>
        <w:t xml:space="preserve"> أن </w:t>
      </w:r>
      <w:r w:rsidRPr="00BC2C61">
        <w:rPr>
          <w:rFonts w:asciiTheme="minorBidi" w:hAnsiTheme="minorBidi" w:hint="cs"/>
          <w:rtl/>
          <w:lang w:bidi="ar-SY"/>
        </w:rPr>
        <w:t>الأمواج الصادمة ذات تأثير على تحسن القوة العضلية أكثر من التنبيه</w:t>
      </w:r>
      <w:r>
        <w:rPr>
          <w:rFonts w:asciiTheme="minorBidi" w:hAnsiTheme="minorBidi" w:hint="cs"/>
          <w:rtl/>
          <w:lang w:bidi="ar-SY"/>
        </w:rPr>
        <w:t xml:space="preserve"> الكهربائي.</w:t>
      </w:r>
    </w:p>
    <w:p w:rsidR="00E429AB" w:rsidRDefault="00E429AB" w:rsidP="002C5344">
      <w:pPr>
        <w:pStyle w:val="a6"/>
        <w:numPr>
          <w:ilvl w:val="0"/>
          <w:numId w:val="57"/>
        </w:numPr>
        <w:bidi/>
        <w:rPr>
          <w:rFonts w:asciiTheme="minorBidi" w:hAnsiTheme="minorBidi"/>
        </w:rPr>
      </w:pPr>
      <w:r>
        <w:rPr>
          <w:rFonts w:asciiTheme="minorBidi" w:hAnsiTheme="minorBidi"/>
          <w:rtl/>
        </w:rPr>
        <w:t>يوجد ارتباط عكسي بين نتيجة ا</w:t>
      </w:r>
      <w:r w:rsidRPr="00BC2C61">
        <w:rPr>
          <w:rFonts w:asciiTheme="minorBidi" w:hAnsiTheme="minorBidi"/>
          <w:rtl/>
        </w:rPr>
        <w:t>ختبار</w:t>
      </w:r>
      <w:r>
        <w:rPr>
          <w:rFonts w:asciiTheme="minorBidi" w:hAnsiTheme="minorBidi" w:hint="cs"/>
          <w:rtl/>
        </w:rPr>
        <w:t xml:space="preserve"> </w:t>
      </w:r>
      <w:r>
        <w:rPr>
          <w:rFonts w:asciiTheme="minorBidi" w:hAnsiTheme="minorBidi"/>
        </w:rPr>
        <w:t>CSS</w:t>
      </w:r>
      <w:r w:rsidRPr="00BC2C61">
        <w:rPr>
          <w:rFonts w:asciiTheme="minorBidi" w:hAnsiTheme="minorBidi"/>
          <w:rtl/>
        </w:rPr>
        <w:t xml:space="preserve"> وعمر المريض</w:t>
      </w:r>
      <w:r w:rsidRPr="00BC2C61">
        <w:rPr>
          <w:rFonts w:asciiTheme="minorBidi" w:hAnsiTheme="minorBidi" w:hint="cs"/>
          <w:rtl/>
        </w:rPr>
        <w:t xml:space="preserve"> عند المجموعتين العلاجيتين.</w:t>
      </w:r>
    </w:p>
    <w:p w:rsidR="00E429AB" w:rsidRPr="002D230C" w:rsidRDefault="00E429AB" w:rsidP="002C5344">
      <w:pPr>
        <w:pStyle w:val="a6"/>
        <w:numPr>
          <w:ilvl w:val="0"/>
          <w:numId w:val="57"/>
        </w:numPr>
        <w:bidi/>
        <w:rPr>
          <w:rFonts w:asciiTheme="minorBidi" w:hAnsiTheme="minorBidi"/>
        </w:rPr>
      </w:pPr>
      <w:r w:rsidRPr="002D230C">
        <w:rPr>
          <w:rFonts w:asciiTheme="minorBidi" w:hAnsiTheme="minorBidi"/>
          <w:rtl/>
        </w:rPr>
        <w:t xml:space="preserve"> يوجد علاقة طردية بين نتيجة اختبار </w:t>
      </w:r>
      <w:r w:rsidRPr="002D230C">
        <w:rPr>
          <w:rFonts w:asciiTheme="minorBidi" w:hAnsiTheme="minorBidi"/>
        </w:rPr>
        <w:t>VPS</w:t>
      </w:r>
      <w:r w:rsidRPr="002D230C">
        <w:rPr>
          <w:rFonts w:asciiTheme="minorBidi" w:hAnsiTheme="minorBidi" w:hint="cs"/>
          <w:rtl/>
        </w:rPr>
        <w:t xml:space="preserve"> </w:t>
      </w:r>
      <w:r w:rsidRPr="002D230C">
        <w:rPr>
          <w:rFonts w:asciiTheme="minorBidi" w:hAnsiTheme="minorBidi"/>
          <w:rtl/>
        </w:rPr>
        <w:t>وعمر المريض</w:t>
      </w:r>
      <w:r w:rsidRPr="002D230C">
        <w:rPr>
          <w:rFonts w:asciiTheme="minorBidi" w:hAnsiTheme="minorBidi" w:hint="cs"/>
          <w:rtl/>
        </w:rPr>
        <w:t>.</w:t>
      </w:r>
    </w:p>
    <w:p w:rsidR="00E429AB" w:rsidRDefault="00E429AB" w:rsidP="002C5344">
      <w:pPr>
        <w:pStyle w:val="a6"/>
        <w:numPr>
          <w:ilvl w:val="0"/>
          <w:numId w:val="57"/>
        </w:numPr>
        <w:bidi/>
        <w:rPr>
          <w:rFonts w:asciiTheme="minorBidi" w:hAnsiTheme="minorBidi"/>
        </w:rPr>
      </w:pPr>
      <w:r w:rsidRPr="00BC2C61">
        <w:rPr>
          <w:rFonts w:asciiTheme="minorBidi" w:hAnsiTheme="minorBidi"/>
          <w:rtl/>
        </w:rPr>
        <w:t>يوجد ارتباط عكسي بين عمر المريض و قوته العضلية</w:t>
      </w:r>
      <w:r>
        <w:rPr>
          <w:rFonts w:asciiTheme="minorBidi" w:hAnsiTheme="minorBidi" w:hint="cs"/>
          <w:rtl/>
        </w:rPr>
        <w:t xml:space="preserve"> حسب اختبار </w:t>
      </w:r>
      <w:r>
        <w:rPr>
          <w:rFonts w:asciiTheme="minorBidi" w:hAnsiTheme="minorBidi"/>
        </w:rPr>
        <w:t>MMS</w:t>
      </w:r>
      <w:r>
        <w:rPr>
          <w:rFonts w:asciiTheme="minorBidi" w:hAnsiTheme="minorBidi" w:hint="cs"/>
          <w:rtl/>
        </w:rPr>
        <w:t>.</w:t>
      </w:r>
    </w:p>
    <w:p w:rsidR="00E429AB" w:rsidRDefault="00E429AB" w:rsidP="002C5344">
      <w:pPr>
        <w:pStyle w:val="a6"/>
        <w:numPr>
          <w:ilvl w:val="0"/>
          <w:numId w:val="57"/>
        </w:numPr>
        <w:bidi/>
        <w:rPr>
          <w:rFonts w:asciiTheme="minorBidi" w:hAnsiTheme="minorBidi"/>
        </w:rPr>
      </w:pPr>
      <w:r w:rsidRPr="00BC2C61">
        <w:rPr>
          <w:rFonts w:asciiTheme="minorBidi" w:hAnsiTheme="minorBidi"/>
          <w:rtl/>
        </w:rPr>
        <w:t xml:space="preserve">يوجد ارتباط عكسي بين عمر </w:t>
      </w:r>
      <w:r w:rsidRPr="00BC2C61">
        <w:rPr>
          <w:rFonts w:asciiTheme="minorBidi" w:hAnsiTheme="minorBidi" w:hint="cs"/>
          <w:rtl/>
        </w:rPr>
        <w:t>الإصابة</w:t>
      </w:r>
      <w:r w:rsidRPr="00BC2C61">
        <w:rPr>
          <w:rFonts w:asciiTheme="minorBidi" w:hAnsiTheme="minorBidi"/>
          <w:rtl/>
        </w:rPr>
        <w:t xml:space="preserve"> واختبار </w:t>
      </w:r>
      <w:proofErr w:type="spellStart"/>
      <w:r w:rsidRPr="00BC2C61">
        <w:rPr>
          <w:rFonts w:asciiTheme="minorBidi" w:hAnsiTheme="minorBidi"/>
          <w:rtl/>
        </w:rPr>
        <w:t>كونستانت</w:t>
      </w:r>
      <w:proofErr w:type="spellEnd"/>
      <w:r>
        <w:rPr>
          <w:rFonts w:asciiTheme="minorBidi" w:hAnsiTheme="minorBidi"/>
        </w:rPr>
        <w:t>CSS</w:t>
      </w:r>
      <w:r>
        <w:rPr>
          <w:rFonts w:asciiTheme="minorBidi" w:hAnsiTheme="minorBidi" w:hint="cs"/>
          <w:rtl/>
        </w:rPr>
        <w:t xml:space="preserve"> .</w:t>
      </w:r>
    </w:p>
    <w:p w:rsidR="00E429AB" w:rsidRDefault="00E429AB" w:rsidP="002C5344">
      <w:pPr>
        <w:pStyle w:val="a6"/>
        <w:numPr>
          <w:ilvl w:val="0"/>
          <w:numId w:val="57"/>
        </w:numPr>
        <w:bidi/>
        <w:rPr>
          <w:rFonts w:asciiTheme="minorBidi" w:hAnsiTheme="minorBidi"/>
        </w:rPr>
      </w:pPr>
      <w:r w:rsidRPr="00BC2C61">
        <w:rPr>
          <w:rFonts w:asciiTheme="minorBidi" w:hAnsiTheme="minorBidi"/>
          <w:rtl/>
        </w:rPr>
        <w:t xml:space="preserve">يوجد ارتباط طردي بين عمر </w:t>
      </w:r>
      <w:r w:rsidRPr="00BC2C61">
        <w:rPr>
          <w:rFonts w:asciiTheme="minorBidi" w:hAnsiTheme="minorBidi" w:hint="cs"/>
          <w:rtl/>
        </w:rPr>
        <w:t>الإصابة</w:t>
      </w:r>
      <w:r w:rsidRPr="00BC2C61">
        <w:rPr>
          <w:rFonts w:asciiTheme="minorBidi" w:hAnsiTheme="minorBidi"/>
          <w:rtl/>
        </w:rPr>
        <w:t xml:space="preserve"> و شدة </w:t>
      </w:r>
      <w:r w:rsidRPr="00BC2C61">
        <w:rPr>
          <w:rFonts w:asciiTheme="minorBidi" w:hAnsiTheme="minorBidi" w:hint="cs"/>
          <w:rtl/>
        </w:rPr>
        <w:t>الألم</w:t>
      </w:r>
      <w:r>
        <w:rPr>
          <w:rFonts w:asciiTheme="minorBidi" w:hAnsiTheme="minorBidi" w:hint="cs"/>
          <w:rtl/>
        </w:rPr>
        <w:t xml:space="preserve"> </w:t>
      </w:r>
      <w:r>
        <w:rPr>
          <w:rFonts w:asciiTheme="minorBidi" w:hAnsiTheme="minorBidi"/>
        </w:rPr>
        <w:t>VPS</w:t>
      </w:r>
    </w:p>
    <w:p w:rsidR="00E429AB" w:rsidRDefault="00E429AB" w:rsidP="002C5344">
      <w:pPr>
        <w:pStyle w:val="a6"/>
        <w:numPr>
          <w:ilvl w:val="0"/>
          <w:numId w:val="57"/>
        </w:numPr>
        <w:bidi/>
        <w:rPr>
          <w:rFonts w:asciiTheme="minorBidi" w:hAnsiTheme="minorBidi"/>
        </w:rPr>
      </w:pPr>
      <w:r w:rsidRPr="00BC2C61">
        <w:rPr>
          <w:rFonts w:asciiTheme="minorBidi" w:hAnsiTheme="minorBidi"/>
          <w:rtl/>
        </w:rPr>
        <w:t xml:space="preserve">يوجد </w:t>
      </w:r>
      <w:r>
        <w:rPr>
          <w:rFonts w:asciiTheme="minorBidi" w:hAnsiTheme="minorBidi" w:hint="cs"/>
          <w:rtl/>
        </w:rPr>
        <w:t xml:space="preserve"> </w:t>
      </w:r>
      <w:r w:rsidRPr="00BC2C61">
        <w:rPr>
          <w:rFonts w:asciiTheme="minorBidi" w:hAnsiTheme="minorBidi"/>
          <w:rtl/>
        </w:rPr>
        <w:t xml:space="preserve">ارتباط عكسي بين نتيجة اختبار القوة العضلية </w:t>
      </w:r>
      <w:r>
        <w:rPr>
          <w:rFonts w:asciiTheme="minorBidi" w:hAnsiTheme="minorBidi"/>
        </w:rPr>
        <w:t>MMS</w:t>
      </w:r>
      <w:r>
        <w:rPr>
          <w:rFonts w:asciiTheme="minorBidi" w:hAnsiTheme="minorBidi" w:hint="cs"/>
          <w:rtl/>
        </w:rPr>
        <w:t xml:space="preserve"> </w:t>
      </w:r>
      <w:r w:rsidRPr="00BC2C61">
        <w:rPr>
          <w:rFonts w:asciiTheme="minorBidi" w:hAnsiTheme="minorBidi"/>
          <w:rtl/>
        </w:rPr>
        <w:t xml:space="preserve">وعمر </w:t>
      </w:r>
      <w:r w:rsidRPr="00BC2C61">
        <w:rPr>
          <w:rFonts w:asciiTheme="minorBidi" w:hAnsiTheme="minorBidi" w:hint="cs"/>
          <w:rtl/>
        </w:rPr>
        <w:t>الإصابة</w:t>
      </w:r>
      <w:r w:rsidR="00D732B5">
        <w:rPr>
          <w:rFonts w:asciiTheme="minorBidi" w:hAnsiTheme="minorBidi" w:hint="cs"/>
          <w:rtl/>
          <w:lang w:bidi="ar-SY"/>
        </w:rPr>
        <w:t>.</w:t>
      </w:r>
    </w:p>
    <w:p w:rsidR="00D732B5" w:rsidRDefault="00D732B5" w:rsidP="00D732B5">
      <w:pPr>
        <w:bidi/>
        <w:rPr>
          <w:rFonts w:asciiTheme="minorBidi" w:hAnsiTheme="minorBidi"/>
          <w:rtl/>
        </w:rPr>
      </w:pPr>
    </w:p>
    <w:p w:rsidR="00D732B5" w:rsidRDefault="00D732B5" w:rsidP="00D732B5">
      <w:pPr>
        <w:bidi/>
        <w:rPr>
          <w:rFonts w:asciiTheme="minorBidi" w:hAnsiTheme="minorBidi"/>
          <w:rtl/>
        </w:rPr>
      </w:pPr>
    </w:p>
    <w:p w:rsidR="00BB0FEA" w:rsidRDefault="00BB0FEA" w:rsidP="00BB0FEA">
      <w:pPr>
        <w:bidi/>
        <w:rPr>
          <w:rFonts w:asciiTheme="minorBidi" w:hAnsiTheme="minorBidi"/>
          <w:rtl/>
        </w:rPr>
      </w:pPr>
    </w:p>
    <w:p w:rsidR="00BB0FEA" w:rsidRDefault="00BB0FEA" w:rsidP="00BB0FEA">
      <w:pPr>
        <w:bidi/>
        <w:rPr>
          <w:rFonts w:asciiTheme="minorBidi" w:hAnsiTheme="minorBidi"/>
          <w:rtl/>
        </w:rPr>
      </w:pPr>
    </w:p>
    <w:p w:rsidR="00D732B5" w:rsidRDefault="00D732B5" w:rsidP="00D732B5">
      <w:pPr>
        <w:bidi/>
        <w:rPr>
          <w:rFonts w:asciiTheme="minorBidi" w:hAnsiTheme="minorBidi"/>
          <w:rtl/>
        </w:rPr>
      </w:pPr>
    </w:p>
    <w:p w:rsidR="00BB0FEA" w:rsidRDefault="00BB0FEA" w:rsidP="00BB0FEA">
      <w:pPr>
        <w:bidi/>
        <w:rPr>
          <w:rFonts w:asciiTheme="minorBidi" w:hAnsiTheme="minorBidi"/>
          <w:rtl/>
        </w:rPr>
      </w:pPr>
    </w:p>
    <w:p w:rsidR="00D732B5" w:rsidRPr="00D732B5" w:rsidRDefault="00D732B5" w:rsidP="00D732B5">
      <w:pPr>
        <w:bidi/>
        <w:rPr>
          <w:rFonts w:asciiTheme="minorBidi" w:hAnsiTheme="minorBidi"/>
        </w:rPr>
      </w:pPr>
    </w:p>
    <w:p w:rsidR="00E429AB" w:rsidRDefault="003E39C8" w:rsidP="002C5344">
      <w:pPr>
        <w:pStyle w:val="a6"/>
        <w:numPr>
          <w:ilvl w:val="0"/>
          <w:numId w:val="57"/>
        </w:numPr>
        <w:bidi/>
        <w:rPr>
          <w:rFonts w:asciiTheme="minorBidi" w:hAnsiTheme="minorBidi"/>
        </w:rPr>
      </w:pPr>
      <w:r>
        <w:rPr>
          <w:rFonts w:asciiTheme="minorBidi" w:hAnsiTheme="minorBidi" w:hint="cs"/>
          <w:rtl/>
        </w:rPr>
        <w:lastRenderedPageBreak/>
        <w:t>ا</w:t>
      </w:r>
      <w:r w:rsidR="00E429AB" w:rsidRPr="00BC2C61">
        <w:rPr>
          <w:rFonts w:asciiTheme="minorBidi" w:hAnsiTheme="minorBidi" w:hint="cs"/>
          <w:rtl/>
        </w:rPr>
        <w:t xml:space="preserve">لأمواج الصادمة </w:t>
      </w:r>
      <w:r w:rsidR="00E429AB">
        <w:rPr>
          <w:rFonts w:asciiTheme="minorBidi" w:hAnsiTheme="minorBidi" w:hint="cs"/>
          <w:rtl/>
        </w:rPr>
        <w:t xml:space="preserve">لها </w:t>
      </w:r>
      <w:r w:rsidR="00E429AB" w:rsidRPr="00BC2C61">
        <w:rPr>
          <w:rFonts w:asciiTheme="minorBidi" w:hAnsiTheme="minorBidi" w:hint="cs"/>
          <w:rtl/>
        </w:rPr>
        <w:t>دور هام</w:t>
      </w:r>
      <w:r w:rsidR="00E429AB">
        <w:rPr>
          <w:rFonts w:asciiTheme="minorBidi" w:hAnsiTheme="minorBidi" w:hint="cs"/>
          <w:rtl/>
        </w:rPr>
        <w:t xml:space="preserve"> إحصائياً</w:t>
      </w:r>
      <w:r w:rsidR="00E429AB" w:rsidRPr="00BC2C61">
        <w:rPr>
          <w:rFonts w:asciiTheme="minorBidi" w:hAnsiTheme="minorBidi" w:hint="cs"/>
          <w:rtl/>
        </w:rPr>
        <w:t xml:space="preserve"> </w:t>
      </w:r>
      <w:r w:rsidR="00E429AB">
        <w:rPr>
          <w:rFonts w:asciiTheme="minorBidi" w:hAnsiTheme="minorBidi" w:hint="cs"/>
          <w:rtl/>
        </w:rPr>
        <w:t>في تحسين وظيفة الكتف عند المرضى</w:t>
      </w:r>
    </w:p>
    <w:p w:rsidR="00E429AB" w:rsidRPr="009035D5" w:rsidRDefault="00E429AB" w:rsidP="002C5344">
      <w:pPr>
        <w:pStyle w:val="a6"/>
        <w:numPr>
          <w:ilvl w:val="0"/>
          <w:numId w:val="57"/>
        </w:numPr>
        <w:bidi/>
        <w:rPr>
          <w:rFonts w:asciiTheme="minorBidi" w:hAnsiTheme="minorBidi"/>
          <w:rtl/>
        </w:rPr>
      </w:pPr>
      <w:r w:rsidRPr="009035D5">
        <w:rPr>
          <w:rFonts w:asciiTheme="minorBidi" w:hAnsiTheme="minorBidi" w:hint="cs"/>
          <w:rtl/>
        </w:rPr>
        <w:t>التنبيه الكهربائي له دور في تحسين وظيفة الكتف عند المرضى طالما أنه يطبق على المريض, حيث تسوء وظيفة الكتف بعد ترك العلاج.</w:t>
      </w:r>
    </w:p>
    <w:p w:rsidR="00E429AB" w:rsidRDefault="00E429AB" w:rsidP="002C5344">
      <w:pPr>
        <w:pStyle w:val="a6"/>
        <w:numPr>
          <w:ilvl w:val="0"/>
          <w:numId w:val="57"/>
        </w:numPr>
        <w:bidi/>
        <w:rPr>
          <w:rFonts w:asciiTheme="minorBidi" w:hAnsiTheme="minorBidi"/>
        </w:rPr>
      </w:pPr>
      <w:r w:rsidRPr="00BC2C61">
        <w:rPr>
          <w:rFonts w:asciiTheme="minorBidi" w:hAnsiTheme="minorBidi" w:hint="cs"/>
          <w:rtl/>
        </w:rPr>
        <w:t>أي للأمواج الصادمة دور هام في تحسين الألم عند المرضى, مع استمرار التحسن بعد ترك العلاج</w:t>
      </w:r>
    </w:p>
    <w:p w:rsidR="00E429AB" w:rsidRDefault="00E429AB" w:rsidP="002C5344">
      <w:pPr>
        <w:pStyle w:val="a6"/>
        <w:numPr>
          <w:ilvl w:val="0"/>
          <w:numId w:val="57"/>
        </w:numPr>
        <w:bidi/>
        <w:rPr>
          <w:rFonts w:asciiTheme="minorBidi" w:hAnsiTheme="minorBidi"/>
        </w:rPr>
      </w:pPr>
      <w:r w:rsidRPr="00BC2C61">
        <w:rPr>
          <w:rFonts w:asciiTheme="minorBidi" w:hAnsiTheme="minorBidi" w:hint="cs"/>
          <w:rtl/>
        </w:rPr>
        <w:t>التنبيه الكهربائي له دور في تحسين شدة الألم عند المرضى طالما أنه يطبق على المريض, لكن الألم بالكتف يعود بعد ترك العلاج</w:t>
      </w:r>
    </w:p>
    <w:p w:rsidR="00E429AB" w:rsidRPr="00C63F6B" w:rsidRDefault="00E429AB" w:rsidP="002C5344">
      <w:pPr>
        <w:pStyle w:val="a6"/>
        <w:numPr>
          <w:ilvl w:val="0"/>
          <w:numId w:val="57"/>
        </w:numPr>
        <w:bidi/>
        <w:rPr>
          <w:rFonts w:asciiTheme="minorBidi" w:hAnsiTheme="minorBidi"/>
        </w:rPr>
      </w:pPr>
      <w:r w:rsidRPr="00BC2C61">
        <w:rPr>
          <w:rFonts w:asciiTheme="minorBidi" w:hAnsiTheme="minorBidi" w:hint="cs"/>
          <w:rtl/>
        </w:rPr>
        <w:t>لا</w:t>
      </w:r>
      <w:r w:rsidR="00AB3CA5">
        <w:rPr>
          <w:rFonts w:asciiTheme="minorBidi" w:hAnsiTheme="minorBidi" w:hint="cs"/>
          <w:rtl/>
        </w:rPr>
        <w:t xml:space="preserve"> </w:t>
      </w:r>
      <w:r w:rsidRPr="00BC2C61">
        <w:rPr>
          <w:rFonts w:asciiTheme="minorBidi" w:hAnsiTheme="minorBidi" w:hint="cs"/>
          <w:rtl/>
        </w:rPr>
        <w:t>تأثير للعلاج</w:t>
      </w:r>
      <w:r>
        <w:rPr>
          <w:rFonts w:asciiTheme="minorBidi" w:hAnsiTheme="minorBidi" w:hint="cs"/>
          <w:rtl/>
        </w:rPr>
        <w:t xml:space="preserve"> بالأمواج الصادمة أو بالتنبيه الكهربائي</w:t>
      </w:r>
      <w:r w:rsidRPr="00BC2C61">
        <w:rPr>
          <w:rFonts w:asciiTheme="minorBidi" w:hAnsiTheme="minorBidi" w:hint="cs"/>
          <w:rtl/>
        </w:rPr>
        <w:t xml:space="preserve"> على القوة العضلية</w:t>
      </w:r>
    </w:p>
    <w:p w:rsidR="004118AA" w:rsidRDefault="004118AA" w:rsidP="004118AA">
      <w:pPr>
        <w:pStyle w:val="a6"/>
        <w:bidi/>
        <w:rPr>
          <w:rFonts w:asciiTheme="minorBidi" w:hAnsiTheme="minorBidi"/>
          <w:rtl/>
        </w:rPr>
      </w:pPr>
    </w:p>
    <w:p w:rsidR="00D74C20" w:rsidRDefault="00D74C20" w:rsidP="00D74C20">
      <w:pPr>
        <w:pStyle w:val="a6"/>
        <w:bidi/>
        <w:rPr>
          <w:rFonts w:asciiTheme="minorBidi" w:hAnsiTheme="minorBidi"/>
        </w:rPr>
      </w:pPr>
    </w:p>
    <w:p w:rsidR="003C5EC0" w:rsidRPr="003C5EC0" w:rsidRDefault="003C5EC0" w:rsidP="009C29D0">
      <w:pPr>
        <w:pStyle w:val="a6"/>
        <w:numPr>
          <w:ilvl w:val="1"/>
          <w:numId w:val="71"/>
        </w:numPr>
        <w:bidi/>
        <w:ind w:left="656" w:hanging="656"/>
        <w:rPr>
          <w:rFonts w:asciiTheme="minorBidi" w:hAnsiTheme="minorBidi"/>
          <w:sz w:val="48"/>
          <w:szCs w:val="48"/>
        </w:rPr>
      </w:pPr>
      <w:r w:rsidRPr="003C5EC0">
        <w:rPr>
          <w:rFonts w:asciiTheme="minorBidi" w:hAnsiTheme="minorBidi" w:hint="cs"/>
          <w:sz w:val="48"/>
          <w:szCs w:val="48"/>
          <w:rtl/>
        </w:rPr>
        <w:t>التوصيات</w:t>
      </w:r>
    </w:p>
    <w:p w:rsidR="003C5EC0" w:rsidRDefault="003C5EC0" w:rsidP="003C5EC0">
      <w:pPr>
        <w:pStyle w:val="a6"/>
        <w:bidi/>
        <w:rPr>
          <w:rFonts w:asciiTheme="minorBidi" w:hAnsiTheme="minorBidi"/>
        </w:rPr>
      </w:pPr>
    </w:p>
    <w:p w:rsidR="00361D6E" w:rsidRPr="00001B66" w:rsidRDefault="004118AA" w:rsidP="002C5344">
      <w:pPr>
        <w:numPr>
          <w:ilvl w:val="0"/>
          <w:numId w:val="68"/>
        </w:numPr>
        <w:bidi/>
        <w:spacing w:after="0" w:line="240" w:lineRule="auto"/>
        <w:contextualSpacing/>
        <w:rPr>
          <w:rFonts w:asciiTheme="minorBidi" w:hAnsiTheme="minorBidi"/>
          <w:rtl/>
        </w:rPr>
      </w:pPr>
      <w:r>
        <w:rPr>
          <w:rFonts w:asciiTheme="minorBidi" w:hAnsiTheme="minorBidi"/>
          <w:rtl/>
        </w:rPr>
        <w:t>تعزيز التعاون بين شعبة ال</w:t>
      </w:r>
      <w:r w:rsidR="00834273">
        <w:rPr>
          <w:rFonts w:asciiTheme="minorBidi" w:hAnsiTheme="minorBidi" w:hint="cs"/>
          <w:rtl/>
        </w:rPr>
        <w:t>طب</w:t>
      </w:r>
      <w:r w:rsidR="00361D6E">
        <w:rPr>
          <w:rFonts w:asciiTheme="minorBidi" w:hAnsiTheme="minorBidi"/>
          <w:rtl/>
        </w:rPr>
        <w:t xml:space="preserve"> الفيزيائي وشعبة الأمراض ال</w:t>
      </w:r>
      <w:r w:rsidR="00361D6E">
        <w:rPr>
          <w:rFonts w:asciiTheme="minorBidi" w:hAnsiTheme="minorBidi" w:hint="cs"/>
          <w:rtl/>
        </w:rPr>
        <w:t>مفصلية</w:t>
      </w:r>
      <w:r w:rsidR="00361D6E" w:rsidRPr="00001B66">
        <w:rPr>
          <w:rFonts w:asciiTheme="minorBidi" w:hAnsiTheme="minorBidi"/>
          <w:rtl/>
        </w:rPr>
        <w:t>.</w:t>
      </w:r>
    </w:p>
    <w:p w:rsidR="00361D6E" w:rsidRPr="00001B66" w:rsidRDefault="00361D6E" w:rsidP="002C5344">
      <w:pPr>
        <w:numPr>
          <w:ilvl w:val="0"/>
          <w:numId w:val="68"/>
        </w:numPr>
        <w:bidi/>
        <w:spacing w:after="0" w:line="240" w:lineRule="auto"/>
        <w:contextualSpacing/>
        <w:rPr>
          <w:rFonts w:asciiTheme="minorBidi" w:hAnsiTheme="minorBidi"/>
        </w:rPr>
      </w:pPr>
      <w:r w:rsidRPr="00001B66">
        <w:rPr>
          <w:rFonts w:asciiTheme="minorBidi" w:hAnsiTheme="minorBidi"/>
          <w:rtl/>
        </w:rPr>
        <w:t xml:space="preserve">التأكيد على ضرورة مراجعة مرضى </w:t>
      </w:r>
      <w:r>
        <w:rPr>
          <w:rFonts w:asciiTheme="minorBidi" w:hAnsiTheme="minorBidi" w:hint="cs"/>
          <w:rtl/>
        </w:rPr>
        <w:t>اعتلال الكم الوترية المدورة للكتف</w:t>
      </w:r>
      <w:r w:rsidR="004118AA">
        <w:rPr>
          <w:rFonts w:asciiTheme="minorBidi" w:hAnsiTheme="minorBidi"/>
          <w:rtl/>
        </w:rPr>
        <w:t xml:space="preserve"> لشعبة العلاج الفيزيائي</w:t>
      </w:r>
      <w:r w:rsidR="004118AA">
        <w:rPr>
          <w:rFonts w:asciiTheme="minorBidi" w:hAnsiTheme="minorBidi" w:hint="cs"/>
          <w:rtl/>
        </w:rPr>
        <w:t xml:space="preserve"> .</w:t>
      </w:r>
    </w:p>
    <w:p w:rsidR="00361D6E" w:rsidRPr="00001B66" w:rsidRDefault="00361D6E" w:rsidP="002C5344">
      <w:pPr>
        <w:numPr>
          <w:ilvl w:val="0"/>
          <w:numId w:val="68"/>
        </w:numPr>
        <w:bidi/>
        <w:spacing w:after="0" w:line="240" w:lineRule="auto"/>
        <w:contextualSpacing/>
        <w:rPr>
          <w:rFonts w:asciiTheme="minorBidi" w:hAnsiTheme="minorBidi"/>
        </w:rPr>
      </w:pPr>
      <w:r w:rsidRPr="00001B66">
        <w:rPr>
          <w:rFonts w:asciiTheme="minorBidi" w:hAnsiTheme="minorBidi"/>
          <w:rtl/>
        </w:rPr>
        <w:t>تثقيف المريض على دور العلاج الفيزيائي بالعودة للحياة الوظيفية.</w:t>
      </w:r>
    </w:p>
    <w:p w:rsidR="00361D6E" w:rsidRPr="00001B66" w:rsidRDefault="00361D6E" w:rsidP="002C5344">
      <w:pPr>
        <w:numPr>
          <w:ilvl w:val="0"/>
          <w:numId w:val="68"/>
        </w:numPr>
        <w:bidi/>
        <w:spacing w:after="0" w:line="240" w:lineRule="auto"/>
        <w:contextualSpacing/>
        <w:rPr>
          <w:rFonts w:asciiTheme="minorBidi" w:hAnsiTheme="minorBidi"/>
        </w:rPr>
      </w:pPr>
      <w:r w:rsidRPr="00001B66">
        <w:rPr>
          <w:rFonts w:asciiTheme="minorBidi" w:hAnsiTheme="minorBidi"/>
          <w:rtl/>
        </w:rPr>
        <w:t>البدء بالعلاج الفيزيائي بأقرب وقت ممكن بعد الإصابة</w:t>
      </w:r>
      <w:r w:rsidR="004118AA">
        <w:rPr>
          <w:rFonts w:asciiTheme="minorBidi" w:hAnsiTheme="minorBidi" w:hint="cs"/>
          <w:rtl/>
        </w:rPr>
        <w:t xml:space="preserve"> </w:t>
      </w:r>
      <w:r>
        <w:rPr>
          <w:rFonts w:asciiTheme="minorBidi" w:hAnsiTheme="minorBidi" w:hint="cs"/>
          <w:rtl/>
        </w:rPr>
        <w:t>باعتلال الكم الوترية المدورة</w:t>
      </w:r>
      <w:r w:rsidRPr="00001B66">
        <w:rPr>
          <w:rFonts w:asciiTheme="minorBidi" w:hAnsiTheme="minorBidi"/>
          <w:rtl/>
        </w:rPr>
        <w:t>.</w:t>
      </w:r>
    </w:p>
    <w:p w:rsidR="00361D6E" w:rsidRPr="00001B66" w:rsidRDefault="004118AA" w:rsidP="002C5344">
      <w:pPr>
        <w:numPr>
          <w:ilvl w:val="0"/>
          <w:numId w:val="68"/>
        </w:numPr>
        <w:bidi/>
        <w:spacing w:after="0" w:line="240" w:lineRule="auto"/>
        <w:contextualSpacing/>
        <w:rPr>
          <w:rFonts w:asciiTheme="minorBidi" w:hAnsiTheme="minorBidi"/>
        </w:rPr>
      </w:pPr>
      <w:r>
        <w:rPr>
          <w:rFonts w:asciiTheme="minorBidi" w:hAnsiTheme="minorBidi"/>
          <w:rtl/>
        </w:rPr>
        <w:t>إضافة ال</w:t>
      </w:r>
      <w:r>
        <w:rPr>
          <w:rFonts w:asciiTheme="minorBidi" w:hAnsiTheme="minorBidi" w:hint="cs"/>
          <w:rtl/>
        </w:rPr>
        <w:t>أمواج الصادمة</w:t>
      </w:r>
      <w:r w:rsidR="00361D6E" w:rsidRPr="00001B66">
        <w:rPr>
          <w:rFonts w:asciiTheme="minorBidi" w:hAnsiTheme="minorBidi"/>
          <w:rtl/>
        </w:rPr>
        <w:t xml:space="preserve"> لجلسات العلاج الفيزيائي والتأكيد على المريض على متابعة الجلسات وفق الجدول.</w:t>
      </w:r>
    </w:p>
    <w:p w:rsidR="00361D6E" w:rsidRDefault="00361D6E" w:rsidP="002C5344">
      <w:pPr>
        <w:numPr>
          <w:ilvl w:val="0"/>
          <w:numId w:val="68"/>
        </w:numPr>
        <w:bidi/>
        <w:spacing w:after="0" w:line="240" w:lineRule="auto"/>
        <w:contextualSpacing/>
        <w:rPr>
          <w:rFonts w:asciiTheme="minorBidi" w:hAnsiTheme="minorBidi"/>
        </w:rPr>
      </w:pPr>
      <w:r w:rsidRPr="00001B66">
        <w:rPr>
          <w:rFonts w:asciiTheme="minorBidi" w:hAnsiTheme="minorBidi"/>
          <w:rtl/>
        </w:rPr>
        <w:t>إجراء دراسات مستقبلية تتناول البحث مع حجم عينة أكبر.</w:t>
      </w:r>
    </w:p>
    <w:p w:rsidR="00D66356" w:rsidRPr="00001B66" w:rsidRDefault="00D66356" w:rsidP="00D66356">
      <w:pPr>
        <w:numPr>
          <w:ilvl w:val="0"/>
          <w:numId w:val="68"/>
        </w:numPr>
        <w:bidi/>
        <w:spacing w:after="0" w:line="240" w:lineRule="auto"/>
        <w:contextualSpacing/>
        <w:rPr>
          <w:rFonts w:asciiTheme="minorBidi" w:hAnsiTheme="minorBidi"/>
        </w:rPr>
      </w:pPr>
      <w:r>
        <w:rPr>
          <w:rFonts w:asciiTheme="minorBidi" w:hAnsiTheme="minorBidi" w:hint="cs"/>
          <w:rtl/>
        </w:rPr>
        <w:t>المتابعة الشعاعية وخاصة بالأمواج فوق الصوت لمراقبة التكلسات .</w:t>
      </w:r>
    </w:p>
    <w:p w:rsidR="003C5EC0" w:rsidRPr="00361D6E"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Default="003C5EC0" w:rsidP="003C5EC0">
      <w:pPr>
        <w:pStyle w:val="a6"/>
        <w:bidi/>
        <w:rPr>
          <w:rFonts w:asciiTheme="minorBidi" w:hAnsiTheme="minorBidi"/>
        </w:rPr>
      </w:pPr>
    </w:p>
    <w:p w:rsidR="003C5EC0" w:rsidRPr="00E429AB" w:rsidRDefault="003C5EC0" w:rsidP="003C5EC0">
      <w:pPr>
        <w:pStyle w:val="a6"/>
        <w:bidi/>
        <w:rPr>
          <w:rFonts w:asciiTheme="minorBidi" w:hAnsiTheme="minorBidi"/>
          <w:rtl/>
        </w:rPr>
      </w:pPr>
    </w:p>
    <w:p w:rsidR="00BC2C61" w:rsidRPr="005923BB" w:rsidRDefault="00D74C20" w:rsidP="005923BB">
      <w:pPr>
        <w:pStyle w:val="a6"/>
        <w:numPr>
          <w:ilvl w:val="1"/>
          <w:numId w:val="71"/>
        </w:numPr>
        <w:bidi/>
        <w:rPr>
          <w:rFonts w:asciiTheme="minorBidi" w:hAnsiTheme="minorBidi"/>
          <w:sz w:val="48"/>
          <w:szCs w:val="48"/>
          <w:rtl/>
        </w:rPr>
      </w:pPr>
      <w:r w:rsidRPr="005923BB">
        <w:rPr>
          <w:rFonts w:asciiTheme="minorBidi" w:hAnsiTheme="minorBidi" w:hint="cs"/>
          <w:sz w:val="48"/>
          <w:szCs w:val="48"/>
          <w:rtl/>
        </w:rPr>
        <w:t>الملحق</w:t>
      </w:r>
    </w:p>
    <w:p w:rsidR="00BC2C61" w:rsidRPr="00BC2C61" w:rsidRDefault="003C5EC0" w:rsidP="00BC2C61">
      <w:pPr>
        <w:bidi/>
        <w:rPr>
          <w:rFonts w:asciiTheme="minorBidi" w:hAnsiTheme="minorBidi"/>
          <w:rtl/>
        </w:rPr>
      </w:pPr>
      <w:r>
        <w:rPr>
          <w:rFonts w:asciiTheme="minorBidi" w:hAnsiTheme="minorBidi"/>
        </w:rPr>
        <w:t xml:space="preserve">                 </w:t>
      </w:r>
      <w:r>
        <w:rPr>
          <w:rFonts w:asciiTheme="minorBidi" w:hAnsiTheme="minorBidi" w:cs="Arial"/>
          <w:noProof/>
          <w:rtl/>
        </w:rPr>
        <w:drawing>
          <wp:inline distT="0" distB="0" distL="0" distR="0">
            <wp:extent cx="3179445" cy="4231640"/>
            <wp:effectExtent l="19050" t="0" r="1905" b="0"/>
            <wp:docPr id="9" name="صورة 1" descr="C:\Documents and Settings\Pc999\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Pc999\Desktop\1.jpg"/>
                    <pic:cNvPicPr>
                      <a:picLocks noChangeAspect="1" noChangeArrowheads="1"/>
                    </pic:cNvPicPr>
                  </pic:nvPicPr>
                  <pic:blipFill>
                    <a:blip r:embed="rId49" cstate="print"/>
                    <a:srcRect/>
                    <a:stretch>
                      <a:fillRect/>
                    </a:stretch>
                  </pic:blipFill>
                  <pic:spPr bwMode="auto">
                    <a:xfrm>
                      <a:off x="0" y="0"/>
                      <a:ext cx="3179445" cy="4231640"/>
                    </a:xfrm>
                    <a:prstGeom prst="rect">
                      <a:avLst/>
                    </a:prstGeom>
                    <a:noFill/>
                    <a:ln w="9525">
                      <a:noFill/>
                      <a:miter lim="800000"/>
                      <a:headEnd/>
                      <a:tailEnd/>
                    </a:ln>
                  </pic:spPr>
                </pic:pic>
              </a:graphicData>
            </a:graphic>
          </wp:inline>
        </w:drawing>
      </w:r>
    </w:p>
    <w:p w:rsidR="00BC2C61" w:rsidRPr="00BC2C61" w:rsidRDefault="00BC2C61" w:rsidP="00BC2C61">
      <w:pPr>
        <w:bidi/>
        <w:rPr>
          <w:rFonts w:asciiTheme="minorBidi" w:hAnsiTheme="minorBidi"/>
          <w:rtl/>
          <w:lang w:bidi="ar-SY"/>
        </w:rPr>
      </w:pPr>
    </w:p>
    <w:p w:rsidR="00BC2C61" w:rsidRPr="00BC2C61" w:rsidRDefault="00BC2C61" w:rsidP="00BC2C61">
      <w:pPr>
        <w:bidi/>
        <w:rPr>
          <w:rFonts w:asciiTheme="minorBidi" w:hAnsiTheme="minorBidi"/>
          <w:rtl/>
        </w:rPr>
      </w:pPr>
    </w:p>
    <w:p w:rsidR="00BC2C61" w:rsidRPr="00BC2C61" w:rsidRDefault="00BC2C61" w:rsidP="00BC2C61">
      <w:pPr>
        <w:bidi/>
        <w:rPr>
          <w:rFonts w:asciiTheme="minorBidi" w:hAnsiTheme="minorBidi"/>
        </w:rPr>
      </w:pPr>
    </w:p>
    <w:p w:rsidR="00295CD8" w:rsidRPr="00295CD8" w:rsidRDefault="00295CD8" w:rsidP="00BC2C61">
      <w:pPr>
        <w:bidi/>
        <w:rPr>
          <w:rFonts w:eastAsia="Times New Roman" w:cs="Arial"/>
          <w:rtl/>
          <w:lang w:bidi="ar-SY"/>
        </w:rPr>
      </w:pPr>
    </w:p>
    <w:p w:rsidR="00295CD8" w:rsidRPr="00295CD8" w:rsidRDefault="00295CD8" w:rsidP="00BC2C61">
      <w:pPr>
        <w:bidi/>
        <w:rPr>
          <w:rFonts w:eastAsia="Times New Roman" w:cs="Arial"/>
          <w:rtl/>
          <w:lang w:bidi="ar-SY"/>
        </w:rPr>
      </w:pPr>
    </w:p>
    <w:p w:rsidR="00295CD8" w:rsidRPr="00295CD8" w:rsidRDefault="00295CD8" w:rsidP="00BC2C61">
      <w:pPr>
        <w:bidi/>
        <w:rPr>
          <w:rFonts w:eastAsia="Times New Roman" w:cs="Arial"/>
          <w:rtl/>
          <w:lang w:bidi="ar-SY"/>
        </w:rPr>
      </w:pPr>
    </w:p>
    <w:p w:rsidR="00295CD8" w:rsidRPr="00295CD8" w:rsidRDefault="00295CD8" w:rsidP="00BC2C61">
      <w:pPr>
        <w:bidi/>
        <w:rPr>
          <w:rFonts w:eastAsia="Times New Roman" w:cs="Arial"/>
          <w:rtl/>
          <w:lang w:bidi="ar-SY"/>
        </w:rPr>
      </w:pPr>
    </w:p>
    <w:p w:rsidR="00295CD8" w:rsidRPr="00295CD8" w:rsidRDefault="00295CD8" w:rsidP="00BC2C61">
      <w:pPr>
        <w:bidi/>
        <w:rPr>
          <w:rFonts w:eastAsia="Times New Roman" w:cs="Arial"/>
          <w:rtl/>
          <w:lang w:bidi="ar-SY"/>
        </w:rPr>
      </w:pPr>
    </w:p>
    <w:p w:rsidR="00295CD8" w:rsidRPr="00295CD8" w:rsidRDefault="00BB4E69" w:rsidP="00BC2C61">
      <w:pPr>
        <w:bidi/>
        <w:rPr>
          <w:rFonts w:eastAsia="Times New Roman" w:cs="Arial"/>
          <w:rtl/>
          <w:lang w:bidi="ar-SY"/>
        </w:rPr>
      </w:pPr>
      <w:r>
        <w:rPr>
          <w:rFonts w:eastAsia="Times New Roman" w:cs="Arial"/>
          <w:noProof/>
          <w:rtl/>
        </w:rPr>
        <w:lastRenderedPageBreak/>
        <w:drawing>
          <wp:inline distT="0" distB="0" distL="0" distR="0">
            <wp:extent cx="3874123" cy="6592186"/>
            <wp:effectExtent l="19050" t="0" r="0" b="0"/>
            <wp:docPr id="10" name="صورة 2" descr="C:\Documents and Settings\Pc999\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Pc999\Desktop\2.jpg"/>
                    <pic:cNvPicPr>
                      <a:picLocks noChangeAspect="1" noChangeArrowheads="1"/>
                    </pic:cNvPicPr>
                  </pic:nvPicPr>
                  <pic:blipFill>
                    <a:blip r:embed="rId50" cstate="print"/>
                    <a:srcRect/>
                    <a:stretch>
                      <a:fillRect/>
                    </a:stretch>
                  </pic:blipFill>
                  <pic:spPr bwMode="auto">
                    <a:xfrm>
                      <a:off x="0" y="0"/>
                      <a:ext cx="3874123" cy="6592186"/>
                    </a:xfrm>
                    <a:prstGeom prst="rect">
                      <a:avLst/>
                    </a:prstGeom>
                    <a:noFill/>
                    <a:ln w="9525">
                      <a:noFill/>
                      <a:miter lim="800000"/>
                      <a:headEnd/>
                      <a:tailEnd/>
                    </a:ln>
                  </pic:spPr>
                </pic:pic>
              </a:graphicData>
            </a:graphic>
          </wp:inline>
        </w:drawing>
      </w:r>
    </w:p>
    <w:p w:rsidR="00295CD8" w:rsidRPr="00295CD8" w:rsidRDefault="00295CD8" w:rsidP="00BC2C61">
      <w:pPr>
        <w:bidi/>
        <w:spacing w:after="0"/>
        <w:rPr>
          <w:rFonts w:eastAsia="Times New Roman" w:cs="Arial"/>
          <w:rtl/>
          <w:lang w:bidi="ar-SY"/>
        </w:rPr>
      </w:pPr>
    </w:p>
    <w:p w:rsidR="00295CD8" w:rsidRPr="00295CD8" w:rsidRDefault="00295CD8" w:rsidP="00BC2C61">
      <w:pPr>
        <w:bidi/>
        <w:spacing w:after="0"/>
        <w:rPr>
          <w:rFonts w:eastAsia="Times New Roman" w:cs="Arial"/>
          <w:rtl/>
          <w:lang w:bidi="ar-SY"/>
        </w:rPr>
      </w:pPr>
    </w:p>
    <w:p w:rsidR="00CC073C" w:rsidRDefault="00CC073C" w:rsidP="00B9586F">
      <w:pPr>
        <w:bidi/>
        <w:spacing w:after="0"/>
        <w:rPr>
          <w:rFonts w:eastAsia="Times New Roman" w:cs="Arial"/>
          <w:rtl/>
          <w:lang w:bidi="ar-SY"/>
        </w:rPr>
      </w:pPr>
    </w:p>
    <w:p w:rsidR="00BB4E69" w:rsidRDefault="00BB4E69" w:rsidP="00BB4E69">
      <w:pPr>
        <w:bidi/>
        <w:spacing w:after="0"/>
        <w:rPr>
          <w:rFonts w:eastAsia="Times New Roman" w:cs="Arial"/>
          <w:rtl/>
          <w:lang w:bidi="ar-SY"/>
        </w:rPr>
      </w:pPr>
    </w:p>
    <w:p w:rsidR="00B9586F" w:rsidRPr="005923BB" w:rsidRDefault="00A11957" w:rsidP="005923BB">
      <w:pPr>
        <w:pStyle w:val="a6"/>
        <w:numPr>
          <w:ilvl w:val="1"/>
          <w:numId w:val="71"/>
        </w:numPr>
        <w:bidi/>
        <w:spacing w:after="0"/>
        <w:rPr>
          <w:rFonts w:eastAsia="Times New Roman" w:cs="Arial"/>
          <w:sz w:val="48"/>
          <w:szCs w:val="48"/>
          <w:rtl/>
          <w:lang w:bidi="ar-SY"/>
        </w:rPr>
      </w:pPr>
      <w:r w:rsidRPr="005923BB">
        <w:rPr>
          <w:rFonts w:eastAsia="Times New Roman" w:cs="Arial" w:hint="cs"/>
          <w:sz w:val="48"/>
          <w:szCs w:val="48"/>
          <w:rtl/>
        </w:rPr>
        <w:lastRenderedPageBreak/>
        <w:t>المراجع</w:t>
      </w:r>
    </w:p>
    <w:p w:rsidR="00CC073C" w:rsidRPr="00CC073C" w:rsidRDefault="00CC073C" w:rsidP="00CC073C">
      <w:pPr>
        <w:spacing w:after="0"/>
        <w:rPr>
          <w:rFonts w:ascii="Cambria" w:eastAsia="Times New Roman" w:hAnsi="Cambria" w:cs="Arial"/>
          <w:sz w:val="24"/>
          <w:szCs w:val="24"/>
        </w:rPr>
      </w:pPr>
    </w:p>
    <w:p w:rsidR="00CC073C" w:rsidRPr="00CC073C" w:rsidRDefault="00C40288" w:rsidP="002C5344">
      <w:pPr>
        <w:numPr>
          <w:ilvl w:val="0"/>
          <w:numId w:val="21"/>
        </w:numPr>
        <w:spacing w:after="0"/>
        <w:contextualSpacing/>
        <w:rPr>
          <w:rFonts w:ascii="Cambria" w:eastAsia="Times New Roman" w:hAnsi="Cambria" w:cs="Arial"/>
          <w:sz w:val="24"/>
          <w:szCs w:val="24"/>
        </w:rPr>
      </w:pPr>
      <w:hyperlink r:id="rId51" w:history="1">
        <w:proofErr w:type="spellStart"/>
        <w:r w:rsidR="00CC073C" w:rsidRPr="00CC073C">
          <w:rPr>
            <w:rFonts w:ascii="Cambria" w:eastAsia="Times New Roman" w:hAnsi="Cambria" w:cs="Arial"/>
            <w:sz w:val="24"/>
            <w:szCs w:val="24"/>
          </w:rPr>
          <w:t>Reinold</w:t>
        </w:r>
        <w:proofErr w:type="spellEnd"/>
        <w:r w:rsidR="00CC073C" w:rsidRPr="00CC073C">
          <w:rPr>
            <w:rFonts w:ascii="Cambria" w:eastAsia="Times New Roman" w:hAnsi="Cambria" w:cs="Arial"/>
            <w:sz w:val="24"/>
            <w:szCs w:val="24"/>
          </w:rPr>
          <w:t xml:space="preserve"> MM, Escamilla RF, </w:t>
        </w:r>
        <w:proofErr w:type="spellStart"/>
        <w:r w:rsidR="00CC073C" w:rsidRPr="00CC073C">
          <w:rPr>
            <w:rFonts w:ascii="Cambria" w:eastAsia="Times New Roman" w:hAnsi="Cambria" w:cs="Arial"/>
            <w:sz w:val="24"/>
            <w:szCs w:val="24"/>
          </w:rPr>
          <w:t>Wilk</w:t>
        </w:r>
        <w:proofErr w:type="spellEnd"/>
        <w:r w:rsidR="00CC073C" w:rsidRPr="00CC073C">
          <w:rPr>
            <w:rFonts w:ascii="Cambria" w:eastAsia="Times New Roman" w:hAnsi="Cambria" w:cs="Arial"/>
            <w:sz w:val="24"/>
            <w:szCs w:val="24"/>
          </w:rPr>
          <w:t xml:space="preserve"> KE. Current concepts in the scientific and clinical rationale behind exercises for </w:t>
        </w:r>
        <w:proofErr w:type="spellStart"/>
        <w:r w:rsidR="00CC073C" w:rsidRPr="00CC073C">
          <w:rPr>
            <w:rFonts w:ascii="Cambria" w:eastAsia="Times New Roman" w:hAnsi="Cambria" w:cs="Arial"/>
            <w:sz w:val="24"/>
            <w:szCs w:val="24"/>
          </w:rPr>
          <w:t>glenohumeral</w:t>
        </w:r>
        <w:proofErr w:type="spellEnd"/>
        <w:r w:rsidR="00CC073C" w:rsidRPr="00CC073C">
          <w:rPr>
            <w:rFonts w:ascii="Cambria" w:eastAsia="Times New Roman" w:hAnsi="Cambria" w:cs="Arial"/>
            <w:sz w:val="24"/>
            <w:szCs w:val="24"/>
          </w:rPr>
          <w:t xml:space="preserve"> and </w:t>
        </w:r>
        <w:proofErr w:type="spellStart"/>
        <w:r w:rsidR="00CC073C" w:rsidRPr="00CC073C">
          <w:rPr>
            <w:rFonts w:ascii="Cambria" w:eastAsia="Times New Roman" w:hAnsi="Cambria" w:cs="Arial"/>
            <w:sz w:val="24"/>
            <w:szCs w:val="24"/>
          </w:rPr>
          <w:t>scapulothoracic</w:t>
        </w:r>
        <w:proofErr w:type="spellEnd"/>
        <w:r w:rsidR="00CC073C" w:rsidRPr="00CC073C">
          <w:rPr>
            <w:rFonts w:ascii="Cambria" w:eastAsia="Times New Roman" w:hAnsi="Cambria" w:cs="Arial"/>
            <w:sz w:val="24"/>
            <w:szCs w:val="24"/>
          </w:rPr>
          <w:t xml:space="preserve"> musculature. J </w:t>
        </w:r>
        <w:proofErr w:type="spellStart"/>
        <w:r w:rsidR="00CC073C" w:rsidRPr="00CC073C">
          <w:rPr>
            <w:rFonts w:ascii="Cambria" w:eastAsia="Times New Roman" w:hAnsi="Cambria" w:cs="Arial"/>
            <w:sz w:val="24"/>
            <w:szCs w:val="24"/>
          </w:rPr>
          <w:t>Orthop</w:t>
        </w:r>
        <w:proofErr w:type="spellEnd"/>
        <w:r w:rsidR="00CC073C" w:rsidRPr="00CC073C">
          <w:rPr>
            <w:rFonts w:ascii="Cambria" w:eastAsia="Times New Roman" w:hAnsi="Cambria" w:cs="Arial"/>
            <w:sz w:val="24"/>
            <w:szCs w:val="24"/>
          </w:rPr>
          <w:t xml:space="preserve"> Sports </w:t>
        </w:r>
        <w:proofErr w:type="spellStart"/>
        <w:r w:rsidR="00CC073C" w:rsidRPr="00CC073C">
          <w:rPr>
            <w:rFonts w:ascii="Cambria" w:eastAsia="Times New Roman" w:hAnsi="Cambria" w:cs="Arial"/>
            <w:sz w:val="24"/>
            <w:szCs w:val="24"/>
          </w:rPr>
          <w:t>PhysTher</w:t>
        </w:r>
        <w:proofErr w:type="spellEnd"/>
        <w:r w:rsidR="00CC073C" w:rsidRPr="00CC073C">
          <w:rPr>
            <w:rFonts w:ascii="Cambria" w:eastAsia="Times New Roman" w:hAnsi="Cambria" w:cs="Arial"/>
            <w:sz w:val="24"/>
            <w:szCs w:val="24"/>
          </w:rPr>
          <w:t xml:space="preserve"> 2009; 39:105.</w:t>
        </w:r>
      </w:hyperlink>
    </w:p>
    <w:p w:rsidR="00CC073C" w:rsidRPr="00CC073C" w:rsidRDefault="00CC073C" w:rsidP="00CC073C">
      <w:pPr>
        <w:spacing w:after="0"/>
        <w:ind w:left="72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  </w:t>
      </w:r>
      <w:hyperlink r:id="rId52" w:history="1">
        <w:proofErr w:type="spellStart"/>
        <w:r w:rsidRPr="00CC073C">
          <w:rPr>
            <w:rFonts w:ascii="Cambria" w:eastAsia="Times New Roman" w:hAnsi="Cambria" w:cs="Arial"/>
            <w:sz w:val="24"/>
            <w:szCs w:val="24"/>
          </w:rPr>
          <w:t>Gosk</w:t>
        </w:r>
        <w:proofErr w:type="spellEnd"/>
        <w:r w:rsidRPr="00CC073C">
          <w:rPr>
            <w:rFonts w:ascii="Cambria" w:eastAsia="Times New Roman" w:hAnsi="Cambria" w:cs="Arial"/>
            <w:sz w:val="24"/>
            <w:szCs w:val="24"/>
          </w:rPr>
          <w:t xml:space="preserve"> J, Urban M, </w:t>
        </w:r>
        <w:proofErr w:type="spellStart"/>
        <w:r w:rsidRPr="00CC073C">
          <w:rPr>
            <w:rFonts w:ascii="Cambria" w:eastAsia="Times New Roman" w:hAnsi="Cambria" w:cs="Arial"/>
            <w:sz w:val="24"/>
            <w:szCs w:val="24"/>
          </w:rPr>
          <w:t>Rutowski</w:t>
        </w:r>
        <w:proofErr w:type="spellEnd"/>
        <w:r w:rsidRPr="00CC073C">
          <w:rPr>
            <w:rFonts w:ascii="Cambria" w:eastAsia="Times New Roman" w:hAnsi="Cambria" w:cs="Arial"/>
            <w:sz w:val="24"/>
            <w:szCs w:val="24"/>
          </w:rPr>
          <w:t xml:space="preserve"> R. Entrapment of the </w:t>
        </w:r>
        <w:proofErr w:type="spellStart"/>
        <w:r w:rsidRPr="00CC073C">
          <w:rPr>
            <w:rFonts w:ascii="Cambria" w:eastAsia="Times New Roman" w:hAnsi="Cambria" w:cs="Arial"/>
            <w:sz w:val="24"/>
            <w:szCs w:val="24"/>
          </w:rPr>
          <w:t>suprascapular</w:t>
        </w:r>
        <w:proofErr w:type="spellEnd"/>
        <w:r w:rsidRPr="00CC073C">
          <w:rPr>
            <w:rFonts w:ascii="Cambria" w:eastAsia="Times New Roman" w:hAnsi="Cambria" w:cs="Arial"/>
            <w:sz w:val="24"/>
            <w:szCs w:val="24"/>
          </w:rPr>
          <w:t xml:space="preserve"> nerve: anatomy,  etiology, diagnosis, treatment. </w:t>
        </w:r>
        <w:proofErr w:type="spellStart"/>
        <w:r w:rsidRPr="00CC073C">
          <w:rPr>
            <w:rFonts w:ascii="Cambria" w:eastAsia="Times New Roman" w:hAnsi="Cambria" w:cs="Arial"/>
            <w:sz w:val="24"/>
            <w:szCs w:val="24"/>
          </w:rPr>
          <w:t>OrtopTraumatolRehabil</w:t>
        </w:r>
        <w:proofErr w:type="spellEnd"/>
        <w:r w:rsidRPr="00CC073C">
          <w:rPr>
            <w:rFonts w:ascii="Cambria" w:eastAsia="Times New Roman" w:hAnsi="Cambria" w:cs="Arial"/>
            <w:sz w:val="24"/>
            <w:szCs w:val="24"/>
          </w:rPr>
          <w:t xml:space="preserve"> 2007; 9:68.</w:t>
        </w:r>
      </w:hyperlink>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Moore KL, </w:t>
      </w:r>
      <w:proofErr w:type="spellStart"/>
      <w:r w:rsidRPr="00CC073C">
        <w:rPr>
          <w:rFonts w:ascii="Cambria" w:eastAsia="Times New Roman" w:hAnsi="Cambria" w:cs="Arial"/>
          <w:sz w:val="24"/>
          <w:szCs w:val="24"/>
        </w:rPr>
        <w:t>Agur</w:t>
      </w:r>
      <w:proofErr w:type="spellEnd"/>
      <w:r w:rsidRPr="00CC073C">
        <w:rPr>
          <w:rFonts w:ascii="Cambria" w:eastAsia="Times New Roman" w:hAnsi="Cambria" w:cs="Arial"/>
          <w:sz w:val="24"/>
          <w:szCs w:val="24"/>
        </w:rPr>
        <w:t xml:space="preserve"> AMR, eds. Upper </w:t>
      </w:r>
      <w:proofErr w:type="spellStart"/>
      <w:r w:rsidRPr="00CC073C">
        <w:rPr>
          <w:rFonts w:ascii="Cambria" w:eastAsia="Times New Roman" w:hAnsi="Cambria" w:cs="Arial"/>
          <w:sz w:val="24"/>
          <w:szCs w:val="24"/>
        </w:rPr>
        <w:t>limb.</w:t>
      </w:r>
      <w:r w:rsidRPr="00CC073C">
        <w:rPr>
          <w:rFonts w:ascii="Cambria" w:eastAsia="Times New Roman" w:hAnsi="Cambria" w:cs="Arial"/>
          <w:i/>
          <w:iCs/>
          <w:sz w:val="24"/>
          <w:szCs w:val="24"/>
        </w:rPr>
        <w:t>Essential</w:t>
      </w:r>
      <w:proofErr w:type="spellEnd"/>
      <w:r w:rsidRPr="00CC073C">
        <w:rPr>
          <w:rFonts w:ascii="Cambria" w:eastAsia="Times New Roman" w:hAnsi="Cambria" w:cs="Arial"/>
          <w:i/>
          <w:iCs/>
          <w:sz w:val="24"/>
          <w:szCs w:val="24"/>
        </w:rPr>
        <w:t xml:space="preserve"> Clinical Anatomy</w:t>
      </w:r>
      <w:r w:rsidRPr="00CC073C">
        <w:rPr>
          <w:rFonts w:ascii="Cambria" w:eastAsia="Times New Roman" w:hAnsi="Cambria" w:cs="Arial"/>
          <w:sz w:val="24"/>
          <w:szCs w:val="24"/>
        </w:rPr>
        <w:t>. 3</w:t>
      </w:r>
      <w:r w:rsidRPr="00CC073C">
        <w:rPr>
          <w:rFonts w:ascii="Cambria" w:eastAsia="Times New Roman" w:hAnsi="Cambria" w:cs="Arial"/>
          <w:sz w:val="24"/>
          <w:szCs w:val="24"/>
          <w:vertAlign w:val="superscript"/>
        </w:rPr>
        <w:t>rd</w:t>
      </w:r>
      <w:r w:rsidRPr="00CC073C">
        <w:rPr>
          <w:rFonts w:ascii="Cambria" w:eastAsia="Times New Roman" w:hAnsi="Cambria" w:cs="Arial"/>
          <w:sz w:val="24"/>
          <w:szCs w:val="24"/>
        </w:rPr>
        <w:t xml:space="preserve"> ed. Philadelphia, Pa: Lippincott Williams &amp; Wilkins; 2007:407-90/chapter 6.</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40288" w:rsidP="002C5344">
      <w:pPr>
        <w:numPr>
          <w:ilvl w:val="0"/>
          <w:numId w:val="21"/>
        </w:numPr>
        <w:spacing w:after="0"/>
        <w:contextualSpacing/>
        <w:rPr>
          <w:rFonts w:ascii="Cambria" w:eastAsia="Times New Roman" w:hAnsi="Cambria" w:cs="Arial"/>
          <w:sz w:val="24"/>
          <w:szCs w:val="24"/>
        </w:rPr>
      </w:pPr>
      <w:hyperlink r:id="rId53" w:history="1">
        <w:r w:rsidR="00CC073C" w:rsidRPr="00CC073C">
          <w:rPr>
            <w:rFonts w:ascii="Cambria" w:eastAsia="Times New Roman" w:hAnsi="Cambria" w:cs="Arial"/>
            <w:sz w:val="24"/>
            <w:szCs w:val="24"/>
          </w:rPr>
          <w:t xml:space="preserve">Gleason PD, </w:t>
        </w:r>
        <w:proofErr w:type="spellStart"/>
        <w:r w:rsidR="00CC073C" w:rsidRPr="00CC073C">
          <w:rPr>
            <w:rFonts w:ascii="Cambria" w:eastAsia="Times New Roman" w:hAnsi="Cambria" w:cs="Arial"/>
            <w:sz w:val="24"/>
            <w:szCs w:val="24"/>
          </w:rPr>
          <w:t>Beall</w:t>
        </w:r>
        <w:proofErr w:type="spellEnd"/>
        <w:r w:rsidR="00CC073C" w:rsidRPr="00CC073C">
          <w:rPr>
            <w:rFonts w:ascii="Cambria" w:eastAsia="Times New Roman" w:hAnsi="Cambria" w:cs="Arial"/>
            <w:sz w:val="24"/>
            <w:szCs w:val="24"/>
          </w:rPr>
          <w:t xml:space="preserve"> DP, Sanders TG, et al. The transverse humeral ligament: a separate anatomical structure or a continuation of the osseous attachment of the rotator cuff? Am J Sports Med 2006; 34:72.</w:t>
        </w:r>
      </w:hyperlink>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Anderson BC. Office Orthopedics for Primary Care: Diagnosis, 3rd, WB Saunders, Philadelphia 2005.</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rPr>
        <w:t xml:space="preserve">Quillen DM, Wuchner M, Hatch RL. </w:t>
      </w:r>
      <w:r w:rsidRPr="00CC073C">
        <w:rPr>
          <w:rFonts w:ascii="Cambria" w:eastAsia="Times New Roman" w:hAnsi="Cambria" w:cs="Arial"/>
          <w:sz w:val="24"/>
          <w:szCs w:val="24"/>
        </w:rPr>
        <w:t xml:space="preserve">Acute shoulder </w:t>
      </w:r>
      <w:proofErr w:type="spellStart"/>
      <w:r w:rsidRPr="00CC073C">
        <w:rPr>
          <w:rFonts w:ascii="Cambria" w:eastAsia="Times New Roman" w:hAnsi="Cambria" w:cs="Arial"/>
          <w:sz w:val="24"/>
          <w:szCs w:val="24"/>
        </w:rPr>
        <w:t>injuries.</w:t>
      </w:r>
      <w:r w:rsidRPr="00CC073C">
        <w:rPr>
          <w:rFonts w:ascii="Cambria" w:eastAsia="Times New Roman" w:hAnsi="Cambria" w:cs="Arial"/>
          <w:i/>
          <w:iCs/>
          <w:sz w:val="24"/>
          <w:szCs w:val="24"/>
        </w:rPr>
        <w:t>AmFam</w:t>
      </w:r>
      <w:proofErr w:type="spellEnd"/>
      <w:r w:rsidRPr="00CC073C">
        <w:rPr>
          <w:rFonts w:ascii="Cambria" w:eastAsia="Times New Roman" w:hAnsi="Cambria" w:cs="Arial"/>
          <w:i/>
          <w:iCs/>
          <w:sz w:val="24"/>
          <w:szCs w:val="24"/>
        </w:rPr>
        <w:t xml:space="preserve"> Physician</w:t>
      </w:r>
      <w:r w:rsidRPr="00CC073C">
        <w:rPr>
          <w:rFonts w:ascii="Cambria" w:eastAsia="Times New Roman" w:hAnsi="Cambria" w:cs="Arial"/>
          <w:sz w:val="24"/>
          <w:szCs w:val="24"/>
        </w:rPr>
        <w:t>. Nov 15 2004;70(10):1947-54.</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Self-Assessment Examination (SAE) Questions 2004-2012, American Academy of </w:t>
      </w:r>
      <w:proofErr w:type="spellStart"/>
      <w:r w:rsidRPr="00CC073C">
        <w:rPr>
          <w:rFonts w:ascii="Cambria" w:eastAsia="Times New Roman" w:hAnsi="Cambria" w:cs="Arial"/>
          <w:sz w:val="24"/>
          <w:szCs w:val="24"/>
        </w:rPr>
        <w:t>Orthopaedic</w:t>
      </w:r>
      <w:proofErr w:type="spellEnd"/>
      <w:r w:rsidRPr="00CC073C">
        <w:rPr>
          <w:rFonts w:ascii="Cambria" w:eastAsia="Times New Roman" w:hAnsi="Cambria" w:cs="Arial"/>
          <w:sz w:val="24"/>
          <w:szCs w:val="24"/>
        </w:rPr>
        <w:t xml:space="preserve"> Surgeons, Rosemont IL. Copyright 2004-2012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Orthopaedic</w:t>
      </w:r>
      <w:proofErr w:type="spellEnd"/>
      <w:r w:rsidRPr="00CC073C">
        <w:rPr>
          <w:rFonts w:ascii="Cambria" w:eastAsia="Times New Roman" w:hAnsi="Cambria" w:cs="Arial"/>
          <w:sz w:val="24"/>
          <w:szCs w:val="24"/>
        </w:rPr>
        <w:t xml:space="preserve"> In-training Examination (OITE) Questions 2004-2012, American Academy of </w:t>
      </w:r>
      <w:proofErr w:type="spellStart"/>
      <w:r w:rsidRPr="00CC073C">
        <w:rPr>
          <w:rFonts w:ascii="Cambria" w:eastAsia="Times New Roman" w:hAnsi="Cambria" w:cs="Arial"/>
          <w:sz w:val="24"/>
          <w:szCs w:val="24"/>
        </w:rPr>
        <w:t>Orthopaedic</w:t>
      </w:r>
      <w:proofErr w:type="spellEnd"/>
      <w:r w:rsidRPr="00CC073C">
        <w:rPr>
          <w:rFonts w:ascii="Cambria" w:eastAsia="Times New Roman" w:hAnsi="Cambria" w:cs="Arial"/>
          <w:sz w:val="24"/>
          <w:szCs w:val="24"/>
        </w:rPr>
        <w:t xml:space="preserve"> Surgeons, Rosemont IL. Copyright 2004-2012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Orthopaedic</w:t>
      </w:r>
      <w:proofErr w:type="spellEnd"/>
      <w:r w:rsidRPr="00CC073C">
        <w:rPr>
          <w:rFonts w:ascii="Cambria" w:eastAsia="Times New Roman" w:hAnsi="Cambria" w:cs="Arial"/>
          <w:sz w:val="24"/>
          <w:szCs w:val="24"/>
        </w:rPr>
        <w:t xml:space="preserve"> Knowledge Update 10, John M </w:t>
      </w:r>
      <w:proofErr w:type="spellStart"/>
      <w:r w:rsidRPr="00CC073C">
        <w:rPr>
          <w:rFonts w:ascii="Cambria" w:eastAsia="Times New Roman" w:hAnsi="Cambria" w:cs="Arial"/>
          <w:sz w:val="24"/>
          <w:szCs w:val="24"/>
        </w:rPr>
        <w:t>Flyn</w:t>
      </w:r>
      <w:proofErr w:type="spellEnd"/>
      <w:r w:rsidRPr="00CC073C">
        <w:rPr>
          <w:rFonts w:ascii="Cambria" w:eastAsia="Times New Roman" w:hAnsi="Cambria" w:cs="Arial"/>
          <w:sz w:val="24"/>
          <w:szCs w:val="24"/>
        </w:rPr>
        <w:t xml:space="preserve">. Published by American Academy of </w:t>
      </w:r>
      <w:proofErr w:type="spellStart"/>
      <w:r w:rsidRPr="00CC073C">
        <w:rPr>
          <w:rFonts w:ascii="Cambria" w:eastAsia="Times New Roman" w:hAnsi="Cambria" w:cs="Arial"/>
          <w:sz w:val="24"/>
          <w:szCs w:val="24"/>
        </w:rPr>
        <w:t>Orthopaedic</w:t>
      </w:r>
      <w:proofErr w:type="spellEnd"/>
      <w:r w:rsidRPr="00CC073C">
        <w:rPr>
          <w:rFonts w:ascii="Cambria" w:eastAsia="Times New Roman" w:hAnsi="Cambria" w:cs="Arial"/>
          <w:sz w:val="24"/>
          <w:szCs w:val="24"/>
        </w:rPr>
        <w:t xml:space="preserve"> Surgeons, Rosemont IL. Copyright 2011</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tabs>
          <w:tab w:val="left" w:pos="810"/>
        </w:tabs>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Review of </w:t>
      </w:r>
      <w:proofErr w:type="spellStart"/>
      <w:r w:rsidRPr="00CC073C">
        <w:rPr>
          <w:rFonts w:ascii="Cambria" w:eastAsia="Times New Roman" w:hAnsi="Cambria" w:cs="Arial"/>
          <w:sz w:val="24"/>
          <w:szCs w:val="24"/>
        </w:rPr>
        <w:t>Orthopaedics</w:t>
      </w:r>
      <w:proofErr w:type="spellEnd"/>
      <w:r w:rsidRPr="00CC073C">
        <w:rPr>
          <w:rFonts w:ascii="Cambria" w:eastAsia="Times New Roman" w:hAnsi="Cambria" w:cs="Arial"/>
          <w:sz w:val="24"/>
          <w:szCs w:val="24"/>
        </w:rPr>
        <w:t>, 6th Edition, Mark D. Miller MD, Stephen R. Thompson MBBS MEd FRCSC, Jennifer Hart MPAS PA-C ATC, an imprint of Elsevier, Philadelphia, Copyright 2012.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rPr>
        <w:t xml:space="preserve">Pellegrini, F. Pegreffi, P. Paladini, et al. </w:t>
      </w:r>
      <w:r w:rsidRPr="00CC073C">
        <w:rPr>
          <w:rFonts w:ascii="Cambria" w:eastAsia="Times New Roman" w:hAnsi="Cambria" w:cs="Arial"/>
          <w:sz w:val="24"/>
          <w:szCs w:val="24"/>
        </w:rPr>
        <w:t xml:space="preserve">Prevalence of shoulder </w:t>
      </w:r>
      <w:proofErr w:type="spellStart"/>
      <w:r w:rsidRPr="00CC073C">
        <w:rPr>
          <w:rFonts w:ascii="Cambria" w:eastAsia="Times New Roman" w:hAnsi="Cambria" w:cs="Arial"/>
          <w:sz w:val="24"/>
          <w:szCs w:val="24"/>
        </w:rPr>
        <w:t>discomfort.Acta</w:t>
      </w:r>
      <w:proofErr w:type="spellEnd"/>
      <w:r w:rsidRPr="00CC073C">
        <w:rPr>
          <w:rFonts w:ascii="Cambria" w:eastAsia="Times New Roman" w:hAnsi="Cambria" w:cs="Arial"/>
          <w:sz w:val="24"/>
          <w:szCs w:val="24"/>
        </w:rPr>
        <w:t xml:space="preserve"> Bio </w:t>
      </w:r>
      <w:proofErr w:type="spellStart"/>
      <w:r w:rsidRPr="00CC073C">
        <w:rPr>
          <w:rFonts w:ascii="Cambria" w:eastAsia="Times New Roman" w:hAnsi="Cambria" w:cs="Arial"/>
          <w:sz w:val="24"/>
          <w:szCs w:val="24"/>
        </w:rPr>
        <w:t>Medica,Vol</w:t>
      </w:r>
      <w:proofErr w:type="spellEnd"/>
      <w:r w:rsidRPr="00CC073C">
        <w:rPr>
          <w:rFonts w:ascii="Cambria" w:eastAsia="Times New Roman" w:hAnsi="Cambria" w:cs="Arial"/>
          <w:sz w:val="24"/>
          <w:szCs w:val="24"/>
        </w:rPr>
        <w:t xml:space="preserve"> 83,No 3(2012).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 K </w:t>
      </w:r>
      <w:proofErr w:type="spellStart"/>
      <w:r w:rsidRPr="00CC073C">
        <w:rPr>
          <w:rFonts w:ascii="Cambria" w:eastAsia="Times New Roman" w:hAnsi="Cambria" w:cs="Arial"/>
          <w:sz w:val="24"/>
          <w:szCs w:val="24"/>
        </w:rPr>
        <w:t>Greving,ODorrestijn</w:t>
      </w:r>
      <w:proofErr w:type="spellEnd"/>
      <w:r w:rsidRPr="00CC073C">
        <w:rPr>
          <w:rFonts w:ascii="Cambria" w:eastAsia="Times New Roman" w:hAnsi="Cambria" w:cs="Arial"/>
          <w:sz w:val="24"/>
          <w:szCs w:val="24"/>
        </w:rPr>
        <w:t xml:space="preserve">, JC Winters, </w:t>
      </w:r>
      <w:proofErr w:type="spellStart"/>
      <w:r w:rsidRPr="00CC073C">
        <w:rPr>
          <w:rFonts w:ascii="Cambria" w:eastAsia="Times New Roman" w:hAnsi="Cambria" w:cs="Arial"/>
          <w:sz w:val="24"/>
          <w:szCs w:val="24"/>
        </w:rPr>
        <w:t>etal.Incidence</w:t>
      </w:r>
      <w:proofErr w:type="spellEnd"/>
      <w:r w:rsidRPr="00CC073C">
        <w:rPr>
          <w:rFonts w:ascii="Cambria" w:eastAsia="Times New Roman" w:hAnsi="Cambria" w:cs="Arial"/>
          <w:sz w:val="24"/>
          <w:szCs w:val="24"/>
        </w:rPr>
        <w:t xml:space="preserve">, prevalence, and consultation rates of shoulder complaints </w:t>
      </w:r>
      <w:proofErr w:type="spellStart"/>
      <w:r w:rsidRPr="00CC073C">
        <w:rPr>
          <w:rFonts w:ascii="Cambria" w:eastAsia="Times New Roman" w:hAnsi="Cambria" w:cs="Arial"/>
          <w:sz w:val="24"/>
          <w:szCs w:val="24"/>
        </w:rPr>
        <w:t>ingeneralpractice.Scand</w:t>
      </w:r>
      <w:proofErr w:type="spellEnd"/>
      <w:r w:rsidRPr="00CC073C">
        <w:rPr>
          <w:rFonts w:ascii="Cambria" w:eastAsia="Times New Roman" w:hAnsi="Cambria" w:cs="Arial"/>
          <w:sz w:val="24"/>
          <w:szCs w:val="24"/>
        </w:rPr>
        <w:t xml:space="preserve"> J </w:t>
      </w:r>
      <w:proofErr w:type="spellStart"/>
      <w:r w:rsidRPr="00CC073C">
        <w:rPr>
          <w:rFonts w:ascii="Cambria" w:eastAsia="Times New Roman" w:hAnsi="Cambria" w:cs="Arial"/>
          <w:sz w:val="24"/>
          <w:szCs w:val="24"/>
        </w:rPr>
        <w:t>Rheumatol</w:t>
      </w:r>
      <w:proofErr w:type="spellEnd"/>
      <w:r w:rsidRPr="00CC073C">
        <w:rPr>
          <w:rFonts w:ascii="Cambria" w:eastAsia="Times New Roman" w:hAnsi="Cambria" w:cs="Arial"/>
          <w:sz w:val="24"/>
          <w:szCs w:val="24"/>
        </w:rPr>
        <w:t xml:space="preserve"> 2012;41:150-155.</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before="100" w:beforeAutospacing="1" w:after="100" w:afterAutospacing="1"/>
        <w:rPr>
          <w:rFonts w:ascii="Cambria" w:eastAsia="Times New Roman" w:hAnsi="Cambria" w:cs="Arial"/>
          <w:sz w:val="24"/>
          <w:szCs w:val="24"/>
        </w:rPr>
      </w:pPr>
      <w:r w:rsidRPr="00CC073C">
        <w:rPr>
          <w:rFonts w:ascii="Cambria" w:eastAsia="Times New Roman" w:hAnsi="Cambria" w:cs="Arial"/>
          <w:sz w:val="24"/>
          <w:szCs w:val="24"/>
        </w:rPr>
        <w:t xml:space="preserve">Bonita J. </w:t>
      </w:r>
      <w:proofErr w:type="spellStart"/>
      <w:r w:rsidRPr="00CC073C">
        <w:rPr>
          <w:rFonts w:ascii="Cambria" w:eastAsia="Times New Roman" w:hAnsi="Cambria" w:cs="Arial"/>
          <w:sz w:val="24"/>
          <w:szCs w:val="24"/>
        </w:rPr>
        <w:t>Sawatzky</w:t>
      </w:r>
      <w:proofErr w:type="spellEnd"/>
      <w:r w:rsidRPr="00CC073C">
        <w:rPr>
          <w:rFonts w:ascii="Cambria" w:eastAsia="Times New Roman" w:hAnsi="Cambria" w:cs="Arial"/>
          <w:sz w:val="24"/>
          <w:szCs w:val="24"/>
        </w:rPr>
        <w:t xml:space="preserve">, Gerard P. </w:t>
      </w:r>
      <w:proofErr w:type="spellStart"/>
      <w:r w:rsidRPr="00CC073C">
        <w:rPr>
          <w:rFonts w:ascii="Cambria" w:eastAsia="Times New Roman" w:hAnsi="Cambria" w:cs="Arial"/>
          <w:sz w:val="24"/>
          <w:szCs w:val="24"/>
        </w:rPr>
        <w:t>Slobogean</w:t>
      </w:r>
      <w:proofErr w:type="spellEnd"/>
      <w:r w:rsidRPr="00CC073C">
        <w:rPr>
          <w:rFonts w:ascii="Cambria" w:eastAsia="Times New Roman" w:hAnsi="Cambria" w:cs="Arial"/>
          <w:sz w:val="24"/>
          <w:szCs w:val="24"/>
        </w:rPr>
        <w:t>, Christopher W. Reilly, Christine T. Chambers, Adrienne T.</w:t>
      </w:r>
      <w:r w:rsidRPr="00CC073C">
        <w:rPr>
          <w:rFonts w:ascii="Cambria" w:eastAsia="Times New Roman" w:hAnsi="Cambria" w:cs="Arial"/>
          <w:kern w:val="36"/>
          <w:sz w:val="24"/>
          <w:szCs w:val="24"/>
        </w:rPr>
        <w:t xml:space="preserve"> Prevalence of shoulder pain in adult- versus childhood-onset wheelchair users: A pilot </w:t>
      </w:r>
      <w:proofErr w:type="spellStart"/>
      <w:r w:rsidRPr="00CC073C">
        <w:rPr>
          <w:rFonts w:ascii="Cambria" w:eastAsia="Times New Roman" w:hAnsi="Cambria" w:cs="Arial"/>
          <w:kern w:val="36"/>
          <w:sz w:val="24"/>
          <w:szCs w:val="24"/>
        </w:rPr>
        <w:t>study.</w:t>
      </w:r>
      <w:r w:rsidRPr="00CC073C">
        <w:rPr>
          <w:rFonts w:ascii="Cambria" w:eastAsia="Times New Roman" w:hAnsi="Cambria" w:cs="Arial"/>
          <w:sz w:val="24"/>
          <w:szCs w:val="24"/>
        </w:rPr>
        <w:t>J</w:t>
      </w:r>
      <w:proofErr w:type="spellEnd"/>
      <w:r w:rsidRPr="00CC073C">
        <w:rPr>
          <w:rFonts w:ascii="Cambria" w:eastAsia="Times New Roman" w:hAnsi="Cambria" w:cs="Arial"/>
          <w:sz w:val="24"/>
          <w:szCs w:val="24"/>
        </w:rPr>
        <w:t xml:space="preserve"> of shoulder and elbow </w:t>
      </w:r>
      <w:proofErr w:type="spellStart"/>
      <w:r w:rsidRPr="00CC073C">
        <w:rPr>
          <w:rFonts w:ascii="Cambria" w:eastAsia="Times New Roman" w:hAnsi="Cambria" w:cs="Arial"/>
          <w:sz w:val="24"/>
          <w:szCs w:val="24"/>
        </w:rPr>
        <w:t>surgery.May</w:t>
      </w:r>
      <w:proofErr w:type="spellEnd"/>
      <w:r w:rsidRPr="00CC073C">
        <w:rPr>
          <w:rFonts w:ascii="Cambria" w:eastAsia="Times New Roman" w:hAnsi="Cambria" w:cs="Arial"/>
          <w:sz w:val="24"/>
          <w:szCs w:val="24"/>
        </w:rPr>
        <w:t xml:space="preserve"> 2013(Vol. 22 | No. 5 |, 584-594.</w:t>
      </w:r>
    </w:p>
    <w:p w:rsidR="00CC073C" w:rsidRPr="00CC073C" w:rsidRDefault="00CC073C" w:rsidP="00CC073C">
      <w:pPr>
        <w:spacing w:before="100" w:beforeAutospacing="1" w:after="100" w:afterAutospacing="1"/>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rPr>
        <w:t xml:space="preserve">Dorrestijn O, Greving K, van der Veen WJ, van der Meer K, Diercks,RL, Winters JC, et al. </w:t>
      </w:r>
      <w:r w:rsidRPr="00CC073C">
        <w:rPr>
          <w:rFonts w:ascii="Cambria" w:eastAsia="Times New Roman" w:hAnsi="Cambria" w:cs="Arial"/>
          <w:sz w:val="24"/>
          <w:szCs w:val="24"/>
        </w:rPr>
        <w:t xml:space="preserve">Patients with shoulder complaints in </w:t>
      </w:r>
      <w:proofErr w:type="spellStart"/>
      <w:r w:rsidRPr="00CC073C">
        <w:rPr>
          <w:rFonts w:ascii="Cambria" w:eastAsia="Times New Roman" w:hAnsi="Cambria" w:cs="Arial"/>
          <w:sz w:val="24"/>
          <w:szCs w:val="24"/>
        </w:rPr>
        <w:t>generalpractice</w:t>
      </w:r>
      <w:proofErr w:type="spellEnd"/>
      <w:r w:rsidRPr="00CC073C">
        <w:rPr>
          <w:rFonts w:ascii="Cambria" w:eastAsia="Times New Roman" w:hAnsi="Cambria" w:cs="Arial"/>
          <w:sz w:val="24"/>
          <w:szCs w:val="24"/>
        </w:rPr>
        <w:t>: consumption of medical care. Rheumatology (Oxford)2011;50:389</w:t>
      </w:r>
      <w:r w:rsidRPr="00CC073C">
        <w:rPr>
          <w:rFonts w:ascii="Cambria" w:eastAsia="Times New Roman" w:hAnsi="Cambria" w:cs="Arial"/>
          <w:sz w:val="24"/>
          <w:szCs w:val="24"/>
          <w:rtl/>
          <w:lang w:bidi="ar-SY"/>
        </w:rPr>
        <w:t>.</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ordanKP,Kadam</w:t>
      </w:r>
      <w:proofErr w:type="spellEnd"/>
      <w:r w:rsidRPr="00CC073C">
        <w:rPr>
          <w:rFonts w:ascii="Cambria" w:eastAsia="Times New Roman" w:hAnsi="Cambria" w:cs="Arial"/>
          <w:sz w:val="24"/>
          <w:szCs w:val="24"/>
        </w:rPr>
        <w:t xml:space="preserve"> UT, </w:t>
      </w:r>
      <w:proofErr w:type="spellStart"/>
      <w:r w:rsidRPr="00CC073C">
        <w:rPr>
          <w:rFonts w:ascii="Cambria" w:eastAsia="Times New Roman" w:hAnsi="Cambria" w:cs="Arial"/>
          <w:sz w:val="24"/>
          <w:szCs w:val="24"/>
        </w:rPr>
        <w:t>HaywardR</w:t>
      </w:r>
      <w:proofErr w:type="spellEnd"/>
      <w:r w:rsidRPr="00CC073C">
        <w:rPr>
          <w:rFonts w:ascii="Cambria" w:eastAsia="Times New Roman" w:hAnsi="Cambria" w:cs="Arial"/>
          <w:sz w:val="24"/>
          <w:szCs w:val="24"/>
        </w:rPr>
        <w:t xml:space="preserve">, </w:t>
      </w:r>
      <w:proofErr w:type="spellStart"/>
      <w:r w:rsidRPr="00CC073C">
        <w:rPr>
          <w:rFonts w:ascii="Cambria" w:eastAsia="Times New Roman" w:hAnsi="Cambria" w:cs="Arial"/>
          <w:sz w:val="24"/>
          <w:szCs w:val="24"/>
        </w:rPr>
        <w:t>Porcheret</w:t>
      </w:r>
      <w:proofErr w:type="spellEnd"/>
      <w:r w:rsidRPr="00CC073C">
        <w:rPr>
          <w:rFonts w:ascii="Cambria" w:eastAsia="Times New Roman" w:hAnsi="Cambria" w:cs="Arial"/>
          <w:sz w:val="24"/>
          <w:szCs w:val="24"/>
        </w:rPr>
        <w:t xml:space="preserve"> M, </w:t>
      </w:r>
      <w:proofErr w:type="spellStart"/>
      <w:r w:rsidRPr="00CC073C">
        <w:rPr>
          <w:rFonts w:ascii="Cambria" w:eastAsia="Times New Roman" w:hAnsi="Cambria" w:cs="Arial"/>
          <w:sz w:val="24"/>
          <w:szCs w:val="24"/>
        </w:rPr>
        <w:t>YoungC</w:t>
      </w:r>
      <w:proofErr w:type="spellEnd"/>
      <w:r w:rsidRPr="00CC073C">
        <w:rPr>
          <w:rFonts w:ascii="Cambria" w:eastAsia="Times New Roman" w:hAnsi="Cambria" w:cs="Arial"/>
          <w:sz w:val="24"/>
          <w:szCs w:val="24"/>
        </w:rPr>
        <w:t xml:space="preserve">, Croft </w:t>
      </w:r>
      <w:proofErr w:type="spellStart"/>
      <w:r w:rsidRPr="00CC073C">
        <w:rPr>
          <w:rFonts w:ascii="Cambria" w:eastAsia="Times New Roman" w:hAnsi="Cambria" w:cs="Arial"/>
          <w:sz w:val="24"/>
          <w:szCs w:val="24"/>
        </w:rPr>
        <w:t>P.Annual</w:t>
      </w:r>
      <w:proofErr w:type="spellEnd"/>
      <w:r w:rsidRPr="00CC073C">
        <w:rPr>
          <w:rFonts w:ascii="Cambria" w:eastAsia="Times New Roman" w:hAnsi="Cambria" w:cs="Arial"/>
          <w:sz w:val="24"/>
          <w:szCs w:val="24"/>
        </w:rPr>
        <w:t xml:space="preserve"> consultation prevalence of regional musculoskeletal problems in primary care: an observational study. </w:t>
      </w:r>
      <w:proofErr w:type="spellStart"/>
      <w:r w:rsidRPr="00CC073C">
        <w:rPr>
          <w:rFonts w:ascii="Cambria" w:eastAsia="Times New Roman" w:hAnsi="Cambria" w:cs="Arial"/>
          <w:sz w:val="24"/>
          <w:szCs w:val="24"/>
        </w:rPr>
        <w:t>BMCMusculoskeletDisord</w:t>
      </w:r>
      <w:proofErr w:type="spellEnd"/>
      <w:r w:rsidRPr="00CC073C">
        <w:rPr>
          <w:rFonts w:ascii="Cambria" w:eastAsia="Times New Roman" w:hAnsi="Cambria" w:cs="Arial"/>
          <w:sz w:val="24"/>
          <w:szCs w:val="24"/>
        </w:rPr>
        <w:t xml:space="preserve"> 2010;11:144.</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Braman</w:t>
      </w:r>
      <w:proofErr w:type="spellEnd"/>
      <w:r w:rsidRPr="00CC073C">
        <w:rPr>
          <w:rFonts w:ascii="Cambria" w:eastAsia="Times New Roman" w:hAnsi="Cambria" w:cs="Arial"/>
          <w:sz w:val="24"/>
          <w:szCs w:val="24"/>
        </w:rPr>
        <w:t xml:space="preserve"> JP, Zhao KD, Lawrence RL, Harrison AK, </w:t>
      </w:r>
      <w:proofErr w:type="spellStart"/>
      <w:r w:rsidRPr="00CC073C">
        <w:rPr>
          <w:rFonts w:ascii="Cambria" w:eastAsia="Times New Roman" w:hAnsi="Cambria" w:cs="Arial"/>
          <w:sz w:val="24"/>
          <w:szCs w:val="24"/>
        </w:rPr>
        <w:t>Ludewig</w:t>
      </w:r>
      <w:proofErr w:type="spellEnd"/>
      <w:r w:rsidRPr="00CC073C">
        <w:rPr>
          <w:rFonts w:ascii="Cambria" w:eastAsia="Times New Roman" w:hAnsi="Cambria" w:cs="Arial"/>
          <w:sz w:val="24"/>
          <w:szCs w:val="24"/>
        </w:rPr>
        <w:t xml:space="preserve"> PM. Shoulder impingement revisited . Med </w:t>
      </w:r>
      <w:proofErr w:type="spellStart"/>
      <w:r w:rsidRPr="00CC073C">
        <w:rPr>
          <w:rFonts w:ascii="Cambria" w:eastAsia="Times New Roman" w:hAnsi="Cambria" w:cs="Arial"/>
          <w:sz w:val="24"/>
          <w:szCs w:val="24"/>
        </w:rPr>
        <w:t>BiolEngComput</w:t>
      </w:r>
      <w:proofErr w:type="spellEnd"/>
      <w:r w:rsidRPr="00CC073C">
        <w:rPr>
          <w:rFonts w:ascii="Cambria" w:eastAsia="Times New Roman" w:hAnsi="Cambria" w:cs="Arial"/>
          <w:sz w:val="24"/>
          <w:szCs w:val="24"/>
        </w:rPr>
        <w:t>. 2013 Apr 10.</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chellingerhout</w:t>
      </w:r>
      <w:proofErr w:type="spellEnd"/>
      <w:r w:rsidRPr="00CC073C">
        <w:rPr>
          <w:rFonts w:ascii="Cambria" w:eastAsia="Times New Roman" w:hAnsi="Cambria" w:cs="Arial"/>
          <w:sz w:val="24"/>
          <w:szCs w:val="24"/>
        </w:rPr>
        <w:t xml:space="preserve"> JM, </w:t>
      </w:r>
      <w:proofErr w:type="spellStart"/>
      <w:r w:rsidRPr="00CC073C">
        <w:rPr>
          <w:rFonts w:ascii="Cambria" w:eastAsia="Times New Roman" w:hAnsi="Cambria" w:cs="Arial"/>
          <w:sz w:val="24"/>
          <w:szCs w:val="24"/>
        </w:rPr>
        <w:t>Verhagen</w:t>
      </w:r>
      <w:proofErr w:type="spellEnd"/>
      <w:r w:rsidRPr="00CC073C">
        <w:rPr>
          <w:rFonts w:ascii="Cambria" w:eastAsia="Times New Roman" w:hAnsi="Cambria" w:cs="Arial"/>
          <w:sz w:val="24"/>
          <w:szCs w:val="24"/>
        </w:rPr>
        <w:t xml:space="preserve"> AP, Thomas S, </w:t>
      </w:r>
      <w:proofErr w:type="spellStart"/>
      <w:r w:rsidRPr="00CC073C">
        <w:rPr>
          <w:rFonts w:ascii="Cambria" w:eastAsia="Times New Roman" w:hAnsi="Cambria" w:cs="Arial"/>
          <w:sz w:val="24"/>
          <w:szCs w:val="24"/>
        </w:rPr>
        <w:t>Koes</w:t>
      </w:r>
      <w:proofErr w:type="spellEnd"/>
      <w:r w:rsidRPr="00CC073C">
        <w:rPr>
          <w:rFonts w:ascii="Cambria" w:eastAsia="Times New Roman" w:hAnsi="Cambria" w:cs="Arial"/>
          <w:sz w:val="24"/>
          <w:szCs w:val="24"/>
        </w:rPr>
        <w:t xml:space="preserve"> BW. Lack </w:t>
      </w:r>
      <w:proofErr w:type="spellStart"/>
      <w:r w:rsidRPr="00CC073C">
        <w:rPr>
          <w:rFonts w:ascii="Cambria" w:eastAsia="Times New Roman" w:hAnsi="Cambria" w:cs="Arial"/>
          <w:sz w:val="24"/>
          <w:szCs w:val="24"/>
        </w:rPr>
        <w:t>ofuniformity</w:t>
      </w:r>
      <w:proofErr w:type="spellEnd"/>
      <w:r w:rsidRPr="00CC073C">
        <w:rPr>
          <w:rFonts w:ascii="Cambria" w:eastAsia="Times New Roman" w:hAnsi="Cambria" w:cs="Arial"/>
          <w:sz w:val="24"/>
          <w:szCs w:val="24"/>
        </w:rPr>
        <w:t xml:space="preserve"> in diagnostic labeling of shoulder pain: time for </w:t>
      </w:r>
      <w:proofErr w:type="spellStart"/>
      <w:r w:rsidRPr="00CC073C">
        <w:rPr>
          <w:rFonts w:ascii="Cambria" w:eastAsia="Times New Roman" w:hAnsi="Cambria" w:cs="Arial"/>
          <w:sz w:val="24"/>
          <w:szCs w:val="24"/>
        </w:rPr>
        <w:t>adifferent</w:t>
      </w:r>
      <w:proofErr w:type="spellEnd"/>
      <w:r w:rsidRPr="00CC073C">
        <w:rPr>
          <w:rFonts w:ascii="Cambria" w:eastAsia="Times New Roman" w:hAnsi="Cambria" w:cs="Arial"/>
          <w:sz w:val="24"/>
          <w:szCs w:val="24"/>
        </w:rPr>
        <w:t xml:space="preserve"> approach. Man </w:t>
      </w:r>
      <w:proofErr w:type="spellStart"/>
      <w:r w:rsidRPr="00CC073C">
        <w:rPr>
          <w:rFonts w:ascii="Cambria" w:eastAsia="Times New Roman" w:hAnsi="Cambria" w:cs="Arial"/>
          <w:sz w:val="24"/>
          <w:szCs w:val="24"/>
        </w:rPr>
        <w:t>Ther</w:t>
      </w:r>
      <w:proofErr w:type="spellEnd"/>
      <w:r w:rsidRPr="00CC073C">
        <w:rPr>
          <w:rFonts w:ascii="Cambria" w:eastAsia="Times New Roman" w:hAnsi="Cambria" w:cs="Arial"/>
          <w:sz w:val="24"/>
          <w:szCs w:val="24"/>
        </w:rPr>
        <w:t xml:space="preserve"> 2008;13:44-47.</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lastRenderedPageBreak/>
        <w:t xml:space="preserve">Schmidt MJ, et al. </w:t>
      </w:r>
      <w:proofErr w:type="spellStart"/>
      <w:r w:rsidRPr="00CC073C">
        <w:rPr>
          <w:rFonts w:ascii="Cambria" w:eastAsia="Times New Roman" w:hAnsi="Cambria" w:cs="Arial"/>
          <w:sz w:val="24"/>
          <w:szCs w:val="24"/>
        </w:rPr>
        <w:t>Tendinopathy</w:t>
      </w:r>
      <w:proofErr w:type="spellEnd"/>
      <w:r w:rsidRPr="00CC073C">
        <w:rPr>
          <w:rFonts w:ascii="Cambria" w:eastAsia="Times New Roman" w:hAnsi="Cambria" w:cs="Arial"/>
          <w:sz w:val="24"/>
          <w:szCs w:val="24"/>
        </w:rPr>
        <w:t xml:space="preserve"> and bursitis. </w:t>
      </w:r>
      <w:r w:rsidRPr="00315AD1">
        <w:rPr>
          <w:rFonts w:ascii="Cambria" w:eastAsia="Times New Roman" w:hAnsi="Cambria" w:cs="Arial"/>
          <w:sz w:val="24"/>
          <w:szCs w:val="24"/>
          <w:lang w:val="de-DE"/>
        </w:rPr>
        <w:t xml:space="preserve">In: Marx JA, et al. </w:t>
      </w:r>
      <w:r w:rsidRPr="00CC073C">
        <w:rPr>
          <w:rFonts w:ascii="Cambria" w:eastAsia="Times New Roman" w:hAnsi="Cambria" w:cs="Arial"/>
          <w:sz w:val="24"/>
          <w:szCs w:val="24"/>
        </w:rPr>
        <w:t>Rosen's Emergency Medicine: Concepts and Clinical Practice. 7th ed. Philadelphia, Pa.: Mosby Elsevier; 2010.</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Colburn </w:t>
      </w:r>
      <w:proofErr w:type="spellStart"/>
      <w:r w:rsidRPr="00CC073C">
        <w:rPr>
          <w:rFonts w:ascii="Cambria" w:eastAsia="Times New Roman" w:hAnsi="Cambria" w:cs="Arial"/>
          <w:sz w:val="24"/>
          <w:szCs w:val="24"/>
        </w:rPr>
        <w:t>KK.Bursitis</w:t>
      </w:r>
      <w:proofErr w:type="spellEnd"/>
      <w:r w:rsidRPr="00CC073C">
        <w:rPr>
          <w:rFonts w:ascii="Cambria" w:eastAsia="Times New Roman" w:hAnsi="Cambria" w:cs="Arial"/>
          <w:sz w:val="24"/>
          <w:szCs w:val="24"/>
        </w:rPr>
        <w:t xml:space="preserve">, tendinitis, </w:t>
      </w:r>
      <w:proofErr w:type="spellStart"/>
      <w:r w:rsidRPr="00CC073C">
        <w:rPr>
          <w:rFonts w:ascii="Cambria" w:eastAsia="Times New Roman" w:hAnsi="Cambria" w:cs="Arial"/>
          <w:sz w:val="24"/>
          <w:szCs w:val="24"/>
        </w:rPr>
        <w:t>myofascial</w:t>
      </w:r>
      <w:proofErr w:type="spellEnd"/>
      <w:r w:rsidRPr="00CC073C">
        <w:rPr>
          <w:rFonts w:ascii="Cambria" w:eastAsia="Times New Roman" w:hAnsi="Cambria" w:cs="Arial"/>
          <w:sz w:val="24"/>
          <w:szCs w:val="24"/>
        </w:rPr>
        <w:t xml:space="preserve"> pain, and fibromyalgia. In: </w:t>
      </w:r>
      <w:proofErr w:type="spellStart"/>
      <w:r w:rsidRPr="00CC073C">
        <w:rPr>
          <w:rFonts w:ascii="Cambria" w:eastAsia="Times New Roman" w:hAnsi="Cambria" w:cs="Arial"/>
          <w:sz w:val="24"/>
          <w:szCs w:val="24"/>
        </w:rPr>
        <w:t>Bope</w:t>
      </w:r>
      <w:proofErr w:type="spellEnd"/>
      <w:r w:rsidRPr="00CC073C">
        <w:rPr>
          <w:rFonts w:ascii="Cambria" w:eastAsia="Times New Roman" w:hAnsi="Cambria" w:cs="Arial"/>
          <w:sz w:val="24"/>
          <w:szCs w:val="24"/>
        </w:rPr>
        <w:t xml:space="preserve"> ET, et al. Conn's Current Therapy. Philadelphia, Pa.: Saunders Elsevier; 2011.</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Greiwe</w:t>
      </w:r>
      <w:proofErr w:type="spellEnd"/>
      <w:r w:rsidRPr="00CC073C">
        <w:rPr>
          <w:rFonts w:ascii="Cambria" w:eastAsia="Times New Roman" w:hAnsi="Cambria" w:cs="Arial"/>
          <w:sz w:val="24"/>
          <w:szCs w:val="24"/>
        </w:rPr>
        <w:t xml:space="preserve"> RM, Ahmad CS. Management of the throwing shoulder: cuff, labrum and internal impingement. </w:t>
      </w:r>
      <w:proofErr w:type="spellStart"/>
      <w:r w:rsidRPr="00CC073C">
        <w:rPr>
          <w:rFonts w:ascii="Cambria" w:eastAsia="Times New Roman" w:hAnsi="Cambria" w:cs="Arial"/>
          <w:i/>
          <w:iCs/>
          <w:sz w:val="24"/>
          <w:szCs w:val="24"/>
        </w:rPr>
        <w:t>OrthopClin</w:t>
      </w:r>
      <w:proofErr w:type="spellEnd"/>
      <w:r w:rsidRPr="00CC073C">
        <w:rPr>
          <w:rFonts w:ascii="Cambria" w:eastAsia="Times New Roman" w:hAnsi="Cambria" w:cs="Arial"/>
          <w:i/>
          <w:iCs/>
          <w:sz w:val="24"/>
          <w:szCs w:val="24"/>
        </w:rPr>
        <w:t xml:space="preserve"> North Am</w:t>
      </w:r>
      <w:r w:rsidRPr="00CC073C">
        <w:rPr>
          <w:rFonts w:ascii="Cambria" w:eastAsia="Times New Roman" w:hAnsi="Cambria" w:cs="Arial"/>
          <w:sz w:val="24"/>
          <w:szCs w:val="24"/>
        </w:rPr>
        <w:t>. 2010 Jul;41(3):309-23.</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Burbank KM, Stevenson JH, </w:t>
      </w:r>
      <w:proofErr w:type="spellStart"/>
      <w:r w:rsidRPr="00CC073C">
        <w:rPr>
          <w:rFonts w:ascii="Cambria" w:eastAsia="Times New Roman" w:hAnsi="Cambria" w:cs="Arial"/>
          <w:sz w:val="24"/>
          <w:szCs w:val="24"/>
        </w:rPr>
        <w:t>Czarnecki</w:t>
      </w:r>
      <w:proofErr w:type="spellEnd"/>
      <w:r w:rsidRPr="00CC073C">
        <w:rPr>
          <w:rFonts w:ascii="Cambria" w:eastAsia="Times New Roman" w:hAnsi="Cambria" w:cs="Arial"/>
          <w:sz w:val="24"/>
          <w:szCs w:val="24"/>
        </w:rPr>
        <w:t xml:space="preserve"> GR, </w:t>
      </w:r>
      <w:proofErr w:type="spellStart"/>
      <w:r w:rsidRPr="00CC073C">
        <w:rPr>
          <w:rFonts w:ascii="Cambria" w:eastAsia="Times New Roman" w:hAnsi="Cambria" w:cs="Arial"/>
          <w:sz w:val="24"/>
          <w:szCs w:val="24"/>
        </w:rPr>
        <w:t>Dorfman</w:t>
      </w:r>
      <w:proofErr w:type="spellEnd"/>
      <w:r w:rsidRPr="00CC073C">
        <w:rPr>
          <w:rFonts w:ascii="Cambria" w:eastAsia="Times New Roman" w:hAnsi="Cambria" w:cs="Arial"/>
          <w:sz w:val="24"/>
          <w:szCs w:val="24"/>
        </w:rPr>
        <w:t xml:space="preserve"> J. Chronic shoulder pain: part II. </w:t>
      </w:r>
      <w:proofErr w:type="spellStart"/>
      <w:r w:rsidRPr="00CC073C">
        <w:rPr>
          <w:rFonts w:ascii="Cambria" w:eastAsia="Times New Roman" w:hAnsi="Cambria" w:cs="Arial"/>
          <w:sz w:val="24"/>
          <w:szCs w:val="24"/>
        </w:rPr>
        <w:t>Treatment.AmFam</w:t>
      </w:r>
      <w:proofErr w:type="spellEnd"/>
      <w:r w:rsidRPr="00CC073C">
        <w:rPr>
          <w:rFonts w:ascii="Cambria" w:eastAsia="Times New Roman" w:hAnsi="Cambria" w:cs="Arial"/>
          <w:sz w:val="24"/>
          <w:szCs w:val="24"/>
        </w:rPr>
        <w:t xml:space="preserve"> Physician. 2008;77(4):493-497.</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Seida</w:t>
      </w:r>
      <w:proofErr w:type="spellEnd"/>
      <w:r w:rsidRPr="00CC073C">
        <w:rPr>
          <w:rFonts w:ascii="Cambria" w:eastAsia="Times New Roman" w:hAnsi="Cambria" w:cs="Arial"/>
          <w:sz w:val="24"/>
          <w:szCs w:val="24"/>
        </w:rPr>
        <w:t xml:space="preserve"> JC, LeBlanc C, Schouten JR, </w:t>
      </w:r>
      <w:proofErr w:type="spellStart"/>
      <w:r w:rsidRPr="00CC073C">
        <w:rPr>
          <w:rFonts w:ascii="Cambria" w:eastAsia="Times New Roman" w:hAnsi="Cambria" w:cs="Arial"/>
          <w:sz w:val="24"/>
          <w:szCs w:val="24"/>
        </w:rPr>
        <w:t>Mousavi</w:t>
      </w:r>
      <w:proofErr w:type="spellEnd"/>
      <w:r w:rsidRPr="00CC073C">
        <w:rPr>
          <w:rFonts w:ascii="Cambria" w:eastAsia="Times New Roman" w:hAnsi="Cambria" w:cs="Arial"/>
          <w:sz w:val="24"/>
          <w:szCs w:val="24"/>
        </w:rPr>
        <w:t xml:space="preserve"> SS, </w:t>
      </w:r>
      <w:proofErr w:type="spellStart"/>
      <w:r w:rsidRPr="00CC073C">
        <w:rPr>
          <w:rFonts w:ascii="Cambria" w:eastAsia="Times New Roman" w:hAnsi="Cambria" w:cs="Arial"/>
          <w:sz w:val="24"/>
          <w:szCs w:val="24"/>
        </w:rPr>
        <w:t>Hartling</w:t>
      </w:r>
      <w:proofErr w:type="spellEnd"/>
      <w:r w:rsidRPr="00CC073C">
        <w:rPr>
          <w:rFonts w:ascii="Cambria" w:eastAsia="Times New Roman" w:hAnsi="Cambria" w:cs="Arial"/>
          <w:sz w:val="24"/>
          <w:szCs w:val="24"/>
        </w:rPr>
        <w:t xml:space="preserve"> L, </w:t>
      </w:r>
      <w:proofErr w:type="spellStart"/>
      <w:r w:rsidRPr="00CC073C">
        <w:rPr>
          <w:rFonts w:ascii="Cambria" w:eastAsia="Times New Roman" w:hAnsi="Cambria" w:cs="Arial"/>
          <w:sz w:val="24"/>
          <w:szCs w:val="24"/>
        </w:rPr>
        <w:t>Vandermeer</w:t>
      </w:r>
      <w:proofErr w:type="spellEnd"/>
      <w:r w:rsidRPr="00CC073C">
        <w:rPr>
          <w:rFonts w:ascii="Cambria" w:eastAsia="Times New Roman" w:hAnsi="Cambria" w:cs="Arial"/>
          <w:sz w:val="24"/>
          <w:szCs w:val="24"/>
        </w:rPr>
        <w:t xml:space="preserve"> B, </w:t>
      </w:r>
      <w:proofErr w:type="spellStart"/>
      <w:r w:rsidRPr="00CC073C">
        <w:rPr>
          <w:rFonts w:ascii="Cambria" w:eastAsia="Times New Roman" w:hAnsi="Cambria" w:cs="Arial"/>
          <w:sz w:val="24"/>
          <w:szCs w:val="24"/>
        </w:rPr>
        <w:t>Tjosvold</w:t>
      </w:r>
      <w:proofErr w:type="spellEnd"/>
      <w:r w:rsidRPr="00CC073C">
        <w:rPr>
          <w:rFonts w:ascii="Cambria" w:eastAsia="Times New Roman" w:hAnsi="Cambria" w:cs="Arial"/>
          <w:sz w:val="24"/>
          <w:szCs w:val="24"/>
        </w:rPr>
        <w:t xml:space="preserve"> L, </w:t>
      </w:r>
      <w:proofErr w:type="spellStart"/>
      <w:r w:rsidRPr="00CC073C">
        <w:rPr>
          <w:rFonts w:ascii="Cambria" w:eastAsia="Times New Roman" w:hAnsi="Cambria" w:cs="Arial"/>
          <w:sz w:val="24"/>
          <w:szCs w:val="24"/>
        </w:rPr>
        <w:t>Sheps</w:t>
      </w:r>
      <w:proofErr w:type="spellEnd"/>
      <w:r w:rsidRPr="00CC073C">
        <w:rPr>
          <w:rFonts w:ascii="Cambria" w:eastAsia="Times New Roman" w:hAnsi="Cambria" w:cs="Arial"/>
          <w:sz w:val="24"/>
          <w:szCs w:val="24"/>
        </w:rPr>
        <w:t xml:space="preserve"> DM. Systematic review: </w:t>
      </w:r>
      <w:proofErr w:type="spellStart"/>
      <w:r w:rsidRPr="00CC073C">
        <w:rPr>
          <w:rFonts w:ascii="Cambria" w:eastAsia="Times New Roman" w:hAnsi="Cambria" w:cs="Arial"/>
          <w:sz w:val="24"/>
          <w:szCs w:val="24"/>
        </w:rPr>
        <w:t>nonoperative</w:t>
      </w:r>
      <w:proofErr w:type="spellEnd"/>
      <w:r w:rsidRPr="00CC073C">
        <w:rPr>
          <w:rFonts w:ascii="Cambria" w:eastAsia="Times New Roman" w:hAnsi="Cambria" w:cs="Arial"/>
          <w:sz w:val="24"/>
          <w:szCs w:val="24"/>
        </w:rPr>
        <w:t xml:space="preserve"> and operative treatments for rotator cuff tears. </w:t>
      </w:r>
      <w:r w:rsidRPr="00CC073C">
        <w:rPr>
          <w:rFonts w:ascii="Cambria" w:eastAsia="Times New Roman" w:hAnsi="Cambria" w:cs="Arial"/>
          <w:i/>
          <w:iCs/>
          <w:sz w:val="24"/>
          <w:szCs w:val="24"/>
        </w:rPr>
        <w:t>Ann Intern Med.</w:t>
      </w:r>
      <w:r w:rsidRPr="00CC073C">
        <w:rPr>
          <w:rFonts w:ascii="Cambria" w:eastAsia="Times New Roman" w:hAnsi="Cambria" w:cs="Arial"/>
          <w:sz w:val="24"/>
          <w:szCs w:val="24"/>
        </w:rPr>
        <w:t xml:space="preserve"> 2010 Aug 17;153(4):246-55.</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bidi="ar-SY"/>
        </w:rPr>
        <w:t xml:space="preserve">Van der Windt DA, Koes BW, de Jong BA, Bouter LM. </w:t>
      </w:r>
      <w:r w:rsidRPr="00CC073C">
        <w:rPr>
          <w:rFonts w:ascii="Cambria" w:eastAsia="Times New Roman" w:hAnsi="Cambria" w:cs="Arial"/>
          <w:sz w:val="24"/>
          <w:szCs w:val="24"/>
          <w:lang w:bidi="ar-SY"/>
        </w:rPr>
        <w:t>Shoulder disorders in general practice: incidence, patient characteristics, and management. Ann Rheum Dis 1995; 54:959.</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Chakravarty</w:t>
      </w:r>
      <w:proofErr w:type="spellEnd"/>
      <w:r w:rsidRPr="00CC073C">
        <w:rPr>
          <w:rFonts w:ascii="Cambria" w:eastAsia="Times New Roman" w:hAnsi="Cambria" w:cs="Arial"/>
          <w:sz w:val="24"/>
          <w:szCs w:val="24"/>
          <w:lang w:bidi="ar-SY"/>
        </w:rPr>
        <w:t xml:space="preserve"> K, </w:t>
      </w:r>
      <w:proofErr w:type="spellStart"/>
      <w:r w:rsidRPr="00CC073C">
        <w:rPr>
          <w:rFonts w:ascii="Cambria" w:eastAsia="Times New Roman" w:hAnsi="Cambria" w:cs="Arial"/>
          <w:sz w:val="24"/>
          <w:szCs w:val="24"/>
          <w:lang w:bidi="ar-SY"/>
        </w:rPr>
        <w:t>Webley</w:t>
      </w:r>
      <w:proofErr w:type="spellEnd"/>
      <w:r w:rsidRPr="00CC073C">
        <w:rPr>
          <w:rFonts w:ascii="Cambria" w:eastAsia="Times New Roman" w:hAnsi="Cambria" w:cs="Arial"/>
          <w:sz w:val="24"/>
          <w:szCs w:val="24"/>
          <w:lang w:bidi="ar-SY"/>
        </w:rPr>
        <w:t xml:space="preserve"> M. Shoulder joint movement and its relationship to disability in the elderly. J </w:t>
      </w:r>
      <w:proofErr w:type="spellStart"/>
      <w:r w:rsidRPr="00CC073C">
        <w:rPr>
          <w:rFonts w:ascii="Cambria" w:eastAsia="Times New Roman" w:hAnsi="Cambria" w:cs="Arial"/>
          <w:sz w:val="24"/>
          <w:szCs w:val="24"/>
          <w:lang w:bidi="ar-SY"/>
        </w:rPr>
        <w:t>Rheumatol</w:t>
      </w:r>
      <w:proofErr w:type="spellEnd"/>
      <w:r w:rsidRPr="00CC073C">
        <w:rPr>
          <w:rFonts w:ascii="Cambria" w:eastAsia="Times New Roman" w:hAnsi="Cambria" w:cs="Arial"/>
          <w:sz w:val="24"/>
          <w:szCs w:val="24"/>
          <w:lang w:bidi="ar-SY"/>
        </w:rPr>
        <w:t xml:space="preserve"> 1993; 20:1359.</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bidi="ar-SY"/>
        </w:rPr>
        <w:t xml:space="preserve">Silverstein BA, Viikari-Juntura E, Fan ZJ, et al. </w:t>
      </w:r>
      <w:r w:rsidRPr="00CC073C">
        <w:rPr>
          <w:rFonts w:ascii="Cambria" w:eastAsia="Times New Roman" w:hAnsi="Cambria" w:cs="Arial"/>
          <w:sz w:val="24"/>
          <w:szCs w:val="24"/>
          <w:lang w:bidi="ar-SY"/>
        </w:rPr>
        <w:t xml:space="preserve">Natural course of </w:t>
      </w:r>
      <w:proofErr w:type="spellStart"/>
      <w:r w:rsidRPr="00CC073C">
        <w:rPr>
          <w:rFonts w:ascii="Cambria" w:eastAsia="Times New Roman" w:hAnsi="Cambria" w:cs="Arial"/>
          <w:sz w:val="24"/>
          <w:szCs w:val="24"/>
          <w:lang w:bidi="ar-SY"/>
        </w:rPr>
        <w:t>nontraumatic</w:t>
      </w:r>
      <w:proofErr w:type="spellEnd"/>
      <w:r w:rsidRPr="00CC073C">
        <w:rPr>
          <w:rFonts w:ascii="Cambria" w:eastAsia="Times New Roman" w:hAnsi="Cambria" w:cs="Arial"/>
          <w:sz w:val="24"/>
          <w:szCs w:val="24"/>
          <w:lang w:bidi="ar-SY"/>
        </w:rPr>
        <w:t xml:space="preserve"> rotator cuff tendinitis and shoulder symptoms in a working population. </w:t>
      </w:r>
      <w:proofErr w:type="spellStart"/>
      <w:r w:rsidRPr="00CC073C">
        <w:rPr>
          <w:rFonts w:ascii="Cambria" w:eastAsia="Times New Roman" w:hAnsi="Cambria" w:cs="Arial"/>
          <w:sz w:val="24"/>
          <w:szCs w:val="24"/>
          <w:lang w:bidi="ar-SY"/>
        </w:rPr>
        <w:t>Scand</w:t>
      </w:r>
      <w:proofErr w:type="spellEnd"/>
      <w:r w:rsidRPr="00CC073C">
        <w:rPr>
          <w:rFonts w:ascii="Cambria" w:eastAsia="Times New Roman" w:hAnsi="Cambria" w:cs="Arial"/>
          <w:sz w:val="24"/>
          <w:szCs w:val="24"/>
          <w:lang w:bidi="ar-SY"/>
        </w:rPr>
        <w:t xml:space="preserve"> J Work Environ Health 2006; 32:99.</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Iannotti</w:t>
      </w:r>
      <w:proofErr w:type="spellEnd"/>
      <w:r w:rsidRPr="00CC073C">
        <w:rPr>
          <w:rFonts w:ascii="Cambria" w:eastAsia="Times New Roman" w:hAnsi="Cambria" w:cs="Arial"/>
          <w:sz w:val="24"/>
          <w:szCs w:val="24"/>
          <w:lang w:bidi="ar-SY"/>
        </w:rPr>
        <w:t xml:space="preserve"> JP, </w:t>
      </w:r>
      <w:proofErr w:type="spellStart"/>
      <w:r w:rsidRPr="00CC073C">
        <w:rPr>
          <w:rFonts w:ascii="Cambria" w:eastAsia="Times New Roman" w:hAnsi="Cambria" w:cs="Arial"/>
          <w:sz w:val="24"/>
          <w:szCs w:val="24"/>
          <w:lang w:bidi="ar-SY"/>
        </w:rPr>
        <w:t>Bernot</w:t>
      </w:r>
      <w:proofErr w:type="spellEnd"/>
      <w:r w:rsidRPr="00CC073C">
        <w:rPr>
          <w:rFonts w:ascii="Cambria" w:eastAsia="Times New Roman" w:hAnsi="Cambria" w:cs="Arial"/>
          <w:sz w:val="24"/>
          <w:szCs w:val="24"/>
          <w:lang w:bidi="ar-SY"/>
        </w:rPr>
        <w:t xml:space="preserve"> MP, Kuhlman JR, et al. Postoperative assessment of shoulder function: a prospective study of full-thickness rotator cuff tears. J Shoulder Elbow </w:t>
      </w:r>
      <w:proofErr w:type="spellStart"/>
      <w:r w:rsidRPr="00CC073C">
        <w:rPr>
          <w:rFonts w:ascii="Cambria" w:eastAsia="Times New Roman" w:hAnsi="Cambria" w:cs="Arial"/>
          <w:sz w:val="24"/>
          <w:szCs w:val="24"/>
          <w:lang w:bidi="ar-SY"/>
        </w:rPr>
        <w:t>Surg</w:t>
      </w:r>
      <w:proofErr w:type="spellEnd"/>
      <w:r w:rsidRPr="00CC073C">
        <w:rPr>
          <w:rFonts w:ascii="Cambria" w:eastAsia="Times New Roman" w:hAnsi="Cambria" w:cs="Arial"/>
          <w:sz w:val="24"/>
          <w:szCs w:val="24"/>
          <w:lang w:bidi="ar-SY"/>
        </w:rPr>
        <w:t xml:space="preserve"> 1996; 5:449.</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lastRenderedPageBreak/>
        <w:t>Kaergaard</w:t>
      </w:r>
      <w:proofErr w:type="spellEnd"/>
      <w:r w:rsidRPr="00CC073C">
        <w:rPr>
          <w:rFonts w:ascii="Cambria" w:eastAsia="Times New Roman" w:hAnsi="Cambria" w:cs="Arial"/>
          <w:sz w:val="24"/>
          <w:szCs w:val="24"/>
          <w:lang w:bidi="ar-SY"/>
        </w:rPr>
        <w:t xml:space="preserve"> A, Andersen JH. Musculoskeletal disorders of the neck and shoulders in female sewing machine operators: prevalence, incidence, and prognosis. </w:t>
      </w:r>
      <w:proofErr w:type="spellStart"/>
      <w:r w:rsidRPr="00CC073C">
        <w:rPr>
          <w:rFonts w:ascii="Cambria" w:eastAsia="Times New Roman" w:hAnsi="Cambria" w:cs="Arial"/>
          <w:sz w:val="24"/>
          <w:szCs w:val="24"/>
          <w:lang w:bidi="ar-SY"/>
        </w:rPr>
        <w:t>Occup</w:t>
      </w:r>
      <w:proofErr w:type="spellEnd"/>
      <w:r w:rsidRPr="00CC073C">
        <w:rPr>
          <w:rFonts w:ascii="Cambria" w:eastAsia="Times New Roman" w:hAnsi="Cambria" w:cs="Arial"/>
          <w:sz w:val="24"/>
          <w:szCs w:val="24"/>
          <w:lang w:bidi="ar-SY"/>
        </w:rPr>
        <w:t xml:space="preserve"> Environ Med 2000; 57:528 </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bidi="ar-SY"/>
        </w:rPr>
        <w:t xml:space="preserve">Chard MD, Hazleman R, Hazleman BL, et al. </w:t>
      </w:r>
      <w:r w:rsidRPr="00CC073C">
        <w:rPr>
          <w:rFonts w:ascii="Cambria" w:eastAsia="Times New Roman" w:hAnsi="Cambria" w:cs="Arial"/>
          <w:sz w:val="24"/>
          <w:szCs w:val="24"/>
          <w:lang w:bidi="ar-SY"/>
        </w:rPr>
        <w:t>Shoulder disorders in the elderly: a community survey. Arthritis Rheum 1991; 34:766.</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Chard MD, </w:t>
      </w:r>
      <w:proofErr w:type="spellStart"/>
      <w:r w:rsidRPr="00CC073C">
        <w:rPr>
          <w:rFonts w:ascii="Cambria" w:eastAsia="Times New Roman" w:hAnsi="Cambria" w:cs="Arial"/>
          <w:sz w:val="24"/>
          <w:szCs w:val="24"/>
          <w:lang w:bidi="ar-SY"/>
        </w:rPr>
        <w:t>Hazleman</w:t>
      </w:r>
      <w:proofErr w:type="spellEnd"/>
      <w:r w:rsidRPr="00CC073C">
        <w:rPr>
          <w:rFonts w:ascii="Cambria" w:eastAsia="Times New Roman" w:hAnsi="Cambria" w:cs="Arial"/>
          <w:sz w:val="24"/>
          <w:szCs w:val="24"/>
          <w:lang w:bidi="ar-SY"/>
        </w:rPr>
        <w:t xml:space="preserve"> BL. Shoulder disorders in the elderly (a hospital study). Ann Rheum Dis 1987; 46:684.</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Hijioka</w:t>
      </w:r>
      <w:proofErr w:type="spellEnd"/>
      <w:r w:rsidRPr="00CC073C">
        <w:rPr>
          <w:rFonts w:ascii="Cambria" w:eastAsia="Times New Roman" w:hAnsi="Cambria" w:cs="Arial"/>
          <w:sz w:val="24"/>
          <w:szCs w:val="24"/>
          <w:lang w:bidi="ar-SY"/>
        </w:rPr>
        <w:t xml:space="preserve"> A, Suzuki K, Nakamura T, </w:t>
      </w:r>
      <w:proofErr w:type="spellStart"/>
      <w:r w:rsidRPr="00CC073C">
        <w:rPr>
          <w:rFonts w:ascii="Cambria" w:eastAsia="Times New Roman" w:hAnsi="Cambria" w:cs="Arial"/>
          <w:sz w:val="24"/>
          <w:szCs w:val="24"/>
          <w:lang w:bidi="ar-SY"/>
        </w:rPr>
        <w:t>Hojo</w:t>
      </w:r>
      <w:proofErr w:type="spellEnd"/>
      <w:r w:rsidRPr="00CC073C">
        <w:rPr>
          <w:rFonts w:ascii="Cambria" w:eastAsia="Times New Roman" w:hAnsi="Cambria" w:cs="Arial"/>
          <w:sz w:val="24"/>
          <w:szCs w:val="24"/>
          <w:lang w:bidi="ar-SY"/>
        </w:rPr>
        <w:t xml:space="preserve"> T. Degenerative change and rotator cuff tears. An anatomical study in 160 shoulders of 80 cadavers. Arch </w:t>
      </w:r>
      <w:proofErr w:type="spellStart"/>
      <w:r w:rsidRPr="00CC073C">
        <w:rPr>
          <w:rFonts w:ascii="Cambria" w:eastAsia="Times New Roman" w:hAnsi="Cambria" w:cs="Arial"/>
          <w:sz w:val="24"/>
          <w:szCs w:val="24"/>
          <w:lang w:bidi="ar-SY"/>
        </w:rPr>
        <w:t>Orthop</w:t>
      </w:r>
      <w:proofErr w:type="spellEnd"/>
      <w:r w:rsidRPr="00CC073C">
        <w:rPr>
          <w:rFonts w:ascii="Cambria" w:eastAsia="Times New Roman" w:hAnsi="Cambria" w:cs="Arial"/>
          <w:sz w:val="24"/>
          <w:szCs w:val="24"/>
          <w:lang w:bidi="ar-SY"/>
        </w:rPr>
        <w:t xml:space="preserve"> Trauma </w:t>
      </w:r>
      <w:proofErr w:type="spellStart"/>
      <w:r w:rsidRPr="00CC073C">
        <w:rPr>
          <w:rFonts w:ascii="Cambria" w:eastAsia="Times New Roman" w:hAnsi="Cambria" w:cs="Arial"/>
          <w:sz w:val="24"/>
          <w:szCs w:val="24"/>
          <w:lang w:bidi="ar-SY"/>
        </w:rPr>
        <w:t>Surg</w:t>
      </w:r>
      <w:proofErr w:type="spellEnd"/>
      <w:r w:rsidRPr="00CC073C">
        <w:rPr>
          <w:rFonts w:ascii="Cambria" w:eastAsia="Times New Roman" w:hAnsi="Cambria" w:cs="Arial"/>
          <w:sz w:val="24"/>
          <w:szCs w:val="24"/>
          <w:lang w:bidi="ar-SY"/>
        </w:rPr>
        <w:t xml:space="preserve"> 1993; 112:61.</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Seida</w:t>
      </w:r>
      <w:proofErr w:type="spellEnd"/>
      <w:r w:rsidRPr="00CC073C">
        <w:rPr>
          <w:rFonts w:ascii="Cambria" w:eastAsia="Times New Roman" w:hAnsi="Cambria" w:cs="Arial"/>
          <w:sz w:val="24"/>
          <w:szCs w:val="24"/>
        </w:rPr>
        <w:t xml:space="preserve"> JC, LeBlanc C, Schouten JR, </w:t>
      </w:r>
      <w:proofErr w:type="spellStart"/>
      <w:r w:rsidRPr="00CC073C">
        <w:rPr>
          <w:rFonts w:ascii="Cambria" w:eastAsia="Times New Roman" w:hAnsi="Cambria" w:cs="Arial"/>
          <w:sz w:val="24"/>
          <w:szCs w:val="24"/>
        </w:rPr>
        <w:t>Mousavi</w:t>
      </w:r>
      <w:proofErr w:type="spellEnd"/>
      <w:r w:rsidRPr="00CC073C">
        <w:rPr>
          <w:rFonts w:ascii="Cambria" w:eastAsia="Times New Roman" w:hAnsi="Cambria" w:cs="Arial"/>
          <w:sz w:val="24"/>
          <w:szCs w:val="24"/>
        </w:rPr>
        <w:t xml:space="preserve"> SS, </w:t>
      </w:r>
      <w:proofErr w:type="spellStart"/>
      <w:r w:rsidRPr="00CC073C">
        <w:rPr>
          <w:rFonts w:ascii="Cambria" w:eastAsia="Times New Roman" w:hAnsi="Cambria" w:cs="Arial"/>
          <w:sz w:val="24"/>
          <w:szCs w:val="24"/>
        </w:rPr>
        <w:t>Hartling</w:t>
      </w:r>
      <w:proofErr w:type="spellEnd"/>
      <w:r w:rsidRPr="00CC073C">
        <w:rPr>
          <w:rFonts w:ascii="Cambria" w:eastAsia="Times New Roman" w:hAnsi="Cambria" w:cs="Arial"/>
          <w:sz w:val="24"/>
          <w:szCs w:val="24"/>
        </w:rPr>
        <w:t xml:space="preserve"> L, </w:t>
      </w:r>
      <w:proofErr w:type="spellStart"/>
      <w:r w:rsidRPr="00CC073C">
        <w:rPr>
          <w:rFonts w:ascii="Cambria" w:eastAsia="Times New Roman" w:hAnsi="Cambria" w:cs="Arial"/>
          <w:sz w:val="24"/>
          <w:szCs w:val="24"/>
        </w:rPr>
        <w:t>Vandermeer</w:t>
      </w:r>
      <w:proofErr w:type="spellEnd"/>
      <w:r w:rsidRPr="00CC073C">
        <w:rPr>
          <w:rFonts w:ascii="Cambria" w:eastAsia="Times New Roman" w:hAnsi="Cambria" w:cs="Arial"/>
          <w:sz w:val="24"/>
          <w:szCs w:val="24"/>
        </w:rPr>
        <w:t xml:space="preserve"> B, </w:t>
      </w:r>
      <w:proofErr w:type="spellStart"/>
      <w:r w:rsidRPr="00CC073C">
        <w:rPr>
          <w:rFonts w:ascii="Cambria" w:eastAsia="Times New Roman" w:hAnsi="Cambria" w:cs="Arial"/>
          <w:sz w:val="24"/>
          <w:szCs w:val="24"/>
        </w:rPr>
        <w:t>Tjosvold</w:t>
      </w:r>
      <w:proofErr w:type="spellEnd"/>
      <w:r w:rsidRPr="00CC073C">
        <w:rPr>
          <w:rFonts w:ascii="Cambria" w:eastAsia="Times New Roman" w:hAnsi="Cambria" w:cs="Arial"/>
          <w:sz w:val="24"/>
          <w:szCs w:val="24"/>
        </w:rPr>
        <w:t xml:space="preserve"> L, </w:t>
      </w:r>
      <w:proofErr w:type="spellStart"/>
      <w:r w:rsidRPr="00CC073C">
        <w:rPr>
          <w:rFonts w:ascii="Cambria" w:eastAsia="Times New Roman" w:hAnsi="Cambria" w:cs="Arial"/>
          <w:sz w:val="24"/>
          <w:szCs w:val="24"/>
        </w:rPr>
        <w:t>Sheps</w:t>
      </w:r>
      <w:proofErr w:type="spellEnd"/>
      <w:r w:rsidRPr="00CC073C">
        <w:rPr>
          <w:rFonts w:ascii="Cambria" w:eastAsia="Times New Roman" w:hAnsi="Cambria" w:cs="Arial"/>
          <w:sz w:val="24"/>
          <w:szCs w:val="24"/>
        </w:rPr>
        <w:t xml:space="preserve"> DM. Systematic review: </w:t>
      </w:r>
      <w:proofErr w:type="spellStart"/>
      <w:r w:rsidRPr="00CC073C">
        <w:rPr>
          <w:rFonts w:ascii="Cambria" w:eastAsia="Times New Roman" w:hAnsi="Cambria" w:cs="Arial"/>
          <w:sz w:val="24"/>
          <w:szCs w:val="24"/>
        </w:rPr>
        <w:t>nonoperative</w:t>
      </w:r>
      <w:proofErr w:type="spellEnd"/>
      <w:r w:rsidRPr="00CC073C">
        <w:rPr>
          <w:rFonts w:ascii="Cambria" w:eastAsia="Times New Roman" w:hAnsi="Cambria" w:cs="Arial"/>
          <w:sz w:val="24"/>
          <w:szCs w:val="24"/>
        </w:rPr>
        <w:t xml:space="preserve"> and operative treatments for rotator cuff tears. Ann Intern Med. 2010 Aug 17;153(4):246-55.</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Sher</w:t>
      </w:r>
      <w:proofErr w:type="spellEnd"/>
      <w:r w:rsidRPr="00CC073C">
        <w:rPr>
          <w:rFonts w:ascii="Cambria" w:eastAsia="Times New Roman" w:hAnsi="Cambria" w:cs="Arial"/>
          <w:sz w:val="24"/>
          <w:szCs w:val="24"/>
          <w:lang w:bidi="ar-SY"/>
        </w:rPr>
        <w:t xml:space="preserve"> JS, Uribe JW, Posada A, et al. Abnormal findings on magnetic resonance images of asymptomatic shoulders. J Bone Joint </w:t>
      </w:r>
      <w:proofErr w:type="spellStart"/>
      <w:r w:rsidRPr="00CC073C">
        <w:rPr>
          <w:rFonts w:ascii="Cambria" w:eastAsia="Times New Roman" w:hAnsi="Cambria" w:cs="Arial"/>
          <w:sz w:val="24"/>
          <w:szCs w:val="24"/>
          <w:lang w:bidi="ar-SY"/>
        </w:rPr>
        <w:t>Surg</w:t>
      </w:r>
      <w:proofErr w:type="spellEnd"/>
      <w:r w:rsidRPr="00CC073C">
        <w:rPr>
          <w:rFonts w:ascii="Cambria" w:eastAsia="Times New Roman" w:hAnsi="Cambria" w:cs="Arial"/>
          <w:sz w:val="24"/>
          <w:szCs w:val="24"/>
          <w:lang w:bidi="ar-SY"/>
        </w:rPr>
        <w:t xml:space="preserve"> Am 1995; 77:10</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bidi="ar-SY"/>
        </w:rPr>
        <w:t xml:space="preserve">Wendelboe AM, Hegmann KT, Gren LH, et al. </w:t>
      </w:r>
      <w:r w:rsidRPr="00CC073C">
        <w:rPr>
          <w:rFonts w:ascii="Cambria" w:eastAsia="Times New Roman" w:hAnsi="Cambria" w:cs="Arial"/>
          <w:sz w:val="24"/>
          <w:szCs w:val="24"/>
          <w:lang w:bidi="ar-SY"/>
        </w:rPr>
        <w:t xml:space="preserve">Associations between body-mass index and surgery for rotator cuff tendinitis. J Bone Joint </w:t>
      </w:r>
      <w:proofErr w:type="spellStart"/>
      <w:r w:rsidRPr="00CC073C">
        <w:rPr>
          <w:rFonts w:ascii="Cambria" w:eastAsia="Times New Roman" w:hAnsi="Cambria" w:cs="Arial"/>
          <w:sz w:val="24"/>
          <w:szCs w:val="24"/>
          <w:lang w:bidi="ar-SY"/>
        </w:rPr>
        <w:t>Surg</w:t>
      </w:r>
      <w:proofErr w:type="spellEnd"/>
      <w:r w:rsidRPr="00CC073C">
        <w:rPr>
          <w:rFonts w:ascii="Cambria" w:eastAsia="Times New Roman" w:hAnsi="Cambria" w:cs="Arial"/>
          <w:sz w:val="24"/>
          <w:szCs w:val="24"/>
          <w:lang w:bidi="ar-SY"/>
        </w:rPr>
        <w:t xml:space="preserve"> Am 2004; 86-A:743.</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Hutton, KS, </w:t>
      </w:r>
      <w:proofErr w:type="spellStart"/>
      <w:r w:rsidRPr="00CC073C">
        <w:rPr>
          <w:rFonts w:ascii="Cambria" w:eastAsia="Times New Roman" w:hAnsi="Cambria" w:cs="Arial"/>
          <w:sz w:val="24"/>
          <w:szCs w:val="24"/>
          <w:lang w:bidi="ar-SY"/>
        </w:rPr>
        <w:t>Julin</w:t>
      </w:r>
      <w:proofErr w:type="spellEnd"/>
      <w:r w:rsidRPr="00CC073C">
        <w:rPr>
          <w:rFonts w:ascii="Cambria" w:eastAsia="Times New Roman" w:hAnsi="Cambria" w:cs="Arial"/>
          <w:sz w:val="24"/>
          <w:szCs w:val="24"/>
          <w:lang w:bidi="ar-SY"/>
        </w:rPr>
        <w:t xml:space="preserve">, MJ. Shoulder Injuries. In: Team Physician's Handbook. 3rd </w:t>
      </w:r>
      <w:proofErr w:type="spellStart"/>
      <w:r w:rsidRPr="00CC073C">
        <w:rPr>
          <w:rFonts w:ascii="Cambria" w:eastAsia="Times New Roman" w:hAnsi="Cambria" w:cs="Arial"/>
          <w:sz w:val="24"/>
          <w:szCs w:val="24"/>
          <w:lang w:bidi="ar-SY"/>
        </w:rPr>
        <w:t>ed</w:t>
      </w:r>
      <w:proofErr w:type="spellEnd"/>
      <w:r w:rsidRPr="00CC073C">
        <w:rPr>
          <w:rFonts w:ascii="Cambria" w:eastAsia="Times New Roman" w:hAnsi="Cambria" w:cs="Arial"/>
          <w:sz w:val="24"/>
          <w:szCs w:val="24"/>
          <w:lang w:bidi="ar-SY"/>
        </w:rPr>
        <w:t xml:space="preserve">, </w:t>
      </w:r>
      <w:proofErr w:type="spellStart"/>
      <w:r w:rsidRPr="00CC073C">
        <w:rPr>
          <w:rFonts w:ascii="Cambria" w:eastAsia="Times New Roman" w:hAnsi="Cambria" w:cs="Arial"/>
          <w:sz w:val="24"/>
          <w:szCs w:val="24"/>
          <w:lang w:bidi="ar-SY"/>
        </w:rPr>
        <w:t>Mellion</w:t>
      </w:r>
      <w:proofErr w:type="spellEnd"/>
      <w:r w:rsidRPr="00CC073C">
        <w:rPr>
          <w:rFonts w:ascii="Cambria" w:eastAsia="Times New Roman" w:hAnsi="Cambria" w:cs="Arial"/>
          <w:sz w:val="24"/>
          <w:szCs w:val="24"/>
          <w:lang w:bidi="ar-SY"/>
        </w:rPr>
        <w:t>, MB, Walsh, WM, Madden, C, et al (</w:t>
      </w:r>
      <w:proofErr w:type="spellStart"/>
      <w:r w:rsidRPr="00CC073C">
        <w:rPr>
          <w:rFonts w:ascii="Cambria" w:eastAsia="Times New Roman" w:hAnsi="Cambria" w:cs="Arial"/>
          <w:sz w:val="24"/>
          <w:szCs w:val="24"/>
          <w:lang w:bidi="ar-SY"/>
        </w:rPr>
        <w:t>eds</w:t>
      </w:r>
      <w:proofErr w:type="spellEnd"/>
      <w:r w:rsidRPr="00CC073C">
        <w:rPr>
          <w:rFonts w:ascii="Cambria" w:eastAsia="Times New Roman" w:hAnsi="Cambria" w:cs="Arial"/>
          <w:sz w:val="24"/>
          <w:szCs w:val="24"/>
          <w:lang w:bidi="ar-SY"/>
        </w:rPr>
        <w:t>), Philadelphia, Hanley &amp;</w:t>
      </w:r>
      <w:proofErr w:type="spellStart"/>
      <w:r w:rsidRPr="00CC073C">
        <w:rPr>
          <w:rFonts w:ascii="Cambria" w:eastAsia="Times New Roman" w:hAnsi="Cambria" w:cs="Arial"/>
          <w:sz w:val="24"/>
          <w:szCs w:val="24"/>
          <w:lang w:bidi="ar-SY"/>
        </w:rPr>
        <w:t>Belfus</w:t>
      </w:r>
      <w:proofErr w:type="spellEnd"/>
      <w:r w:rsidRPr="00CC073C">
        <w:rPr>
          <w:rFonts w:ascii="Cambria" w:eastAsia="Times New Roman" w:hAnsi="Cambria" w:cs="Arial"/>
          <w:sz w:val="24"/>
          <w:szCs w:val="24"/>
          <w:lang w:bidi="ar-SY"/>
        </w:rPr>
        <w:t xml:space="preserve">, </w:t>
      </w:r>
      <w:proofErr w:type="spellStart"/>
      <w:r w:rsidRPr="00CC073C">
        <w:rPr>
          <w:rFonts w:ascii="Cambria" w:eastAsia="Times New Roman" w:hAnsi="Cambria" w:cs="Arial"/>
          <w:sz w:val="24"/>
          <w:szCs w:val="24"/>
          <w:lang w:bidi="ar-SY"/>
        </w:rPr>
        <w:t>Inc</w:t>
      </w:r>
      <w:proofErr w:type="spellEnd"/>
      <w:r w:rsidRPr="00CC073C">
        <w:rPr>
          <w:rFonts w:ascii="Cambria" w:eastAsia="Times New Roman" w:hAnsi="Cambria" w:cs="Arial"/>
          <w:sz w:val="24"/>
          <w:szCs w:val="24"/>
          <w:lang w:bidi="ar-SY"/>
        </w:rPr>
        <w:t>, 2002, p. 397</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Uhthoff</w:t>
      </w:r>
      <w:proofErr w:type="spellEnd"/>
      <w:r w:rsidRPr="00CC073C">
        <w:rPr>
          <w:rFonts w:ascii="Cambria" w:eastAsia="Times New Roman" w:hAnsi="Cambria" w:cs="Arial"/>
          <w:sz w:val="24"/>
          <w:szCs w:val="24"/>
          <w:lang w:bidi="ar-SY"/>
        </w:rPr>
        <w:t xml:space="preserve"> HK, Sano H. Pathology of failure of the rotator cuff </w:t>
      </w:r>
      <w:proofErr w:type="spellStart"/>
      <w:r w:rsidRPr="00CC073C">
        <w:rPr>
          <w:rFonts w:ascii="Cambria" w:eastAsia="Times New Roman" w:hAnsi="Cambria" w:cs="Arial"/>
          <w:sz w:val="24"/>
          <w:szCs w:val="24"/>
          <w:lang w:bidi="ar-SY"/>
        </w:rPr>
        <w:t>tendon.OrthopClin</w:t>
      </w:r>
      <w:proofErr w:type="spellEnd"/>
      <w:r w:rsidRPr="00CC073C">
        <w:rPr>
          <w:rFonts w:ascii="Cambria" w:eastAsia="Times New Roman" w:hAnsi="Cambria" w:cs="Arial"/>
          <w:sz w:val="24"/>
          <w:szCs w:val="24"/>
          <w:lang w:bidi="ar-SY"/>
        </w:rPr>
        <w:t xml:space="preserve"> North Am 1997; 28:31.</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Naredo</w:t>
      </w:r>
      <w:proofErr w:type="spellEnd"/>
      <w:r w:rsidRPr="00CC073C">
        <w:rPr>
          <w:rFonts w:ascii="Cambria" w:eastAsia="Times New Roman" w:hAnsi="Cambria" w:cs="Arial"/>
          <w:sz w:val="24"/>
          <w:szCs w:val="24"/>
          <w:lang w:bidi="ar-SY"/>
        </w:rPr>
        <w:t xml:space="preserve"> E, </w:t>
      </w:r>
      <w:proofErr w:type="spellStart"/>
      <w:r w:rsidRPr="00CC073C">
        <w:rPr>
          <w:rFonts w:ascii="Cambria" w:eastAsia="Times New Roman" w:hAnsi="Cambria" w:cs="Arial"/>
          <w:sz w:val="24"/>
          <w:szCs w:val="24"/>
          <w:lang w:bidi="ar-SY"/>
        </w:rPr>
        <w:t>Aguado</w:t>
      </w:r>
      <w:proofErr w:type="spellEnd"/>
      <w:r w:rsidRPr="00CC073C">
        <w:rPr>
          <w:rFonts w:ascii="Cambria" w:eastAsia="Times New Roman" w:hAnsi="Cambria" w:cs="Arial"/>
          <w:sz w:val="24"/>
          <w:szCs w:val="24"/>
          <w:lang w:bidi="ar-SY"/>
        </w:rPr>
        <w:t xml:space="preserve"> P, De Miguel E, et al. Painful shoulder: comparison of physical examination and </w:t>
      </w:r>
      <w:proofErr w:type="spellStart"/>
      <w:r w:rsidRPr="00CC073C">
        <w:rPr>
          <w:rFonts w:ascii="Cambria" w:eastAsia="Times New Roman" w:hAnsi="Cambria" w:cs="Arial"/>
          <w:sz w:val="24"/>
          <w:szCs w:val="24"/>
          <w:lang w:bidi="ar-SY"/>
        </w:rPr>
        <w:t>ultrasonographic</w:t>
      </w:r>
      <w:proofErr w:type="spellEnd"/>
      <w:r w:rsidRPr="00CC073C">
        <w:rPr>
          <w:rFonts w:ascii="Cambria" w:eastAsia="Times New Roman" w:hAnsi="Cambria" w:cs="Arial"/>
          <w:sz w:val="24"/>
          <w:szCs w:val="24"/>
          <w:lang w:bidi="ar-SY"/>
        </w:rPr>
        <w:t xml:space="preserve"> findings. Ann Rheum Dis 2002; 61:132.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lastRenderedPageBreak/>
        <w:t>Dela</w:t>
      </w:r>
      <w:proofErr w:type="spellEnd"/>
      <w:r w:rsidRPr="00CC073C">
        <w:rPr>
          <w:rFonts w:ascii="Cambria" w:eastAsia="Times New Roman" w:hAnsi="Cambria" w:cs="Arial"/>
          <w:sz w:val="24"/>
          <w:szCs w:val="24"/>
          <w:lang w:bidi="ar-SY"/>
        </w:rPr>
        <w:t xml:space="preserve"> Rosa, TL, Wang, AW, </w:t>
      </w:r>
      <w:proofErr w:type="spellStart"/>
      <w:r w:rsidRPr="00CC073C">
        <w:rPr>
          <w:rFonts w:ascii="Cambria" w:eastAsia="Times New Roman" w:hAnsi="Cambria" w:cs="Arial"/>
          <w:sz w:val="24"/>
          <w:szCs w:val="24"/>
          <w:lang w:bidi="ar-SY"/>
        </w:rPr>
        <w:t>Zheng</w:t>
      </w:r>
      <w:proofErr w:type="spellEnd"/>
      <w:r w:rsidRPr="00CC073C">
        <w:rPr>
          <w:rFonts w:ascii="Cambria" w:eastAsia="Times New Roman" w:hAnsi="Cambria" w:cs="Arial"/>
          <w:sz w:val="24"/>
          <w:szCs w:val="24"/>
          <w:lang w:bidi="ar-SY"/>
        </w:rPr>
        <w:t xml:space="preserve">, MH. </w:t>
      </w:r>
      <w:proofErr w:type="spellStart"/>
      <w:r w:rsidRPr="00CC073C">
        <w:rPr>
          <w:rFonts w:ascii="Cambria" w:eastAsia="Times New Roman" w:hAnsi="Cambria" w:cs="Arial"/>
          <w:sz w:val="24"/>
          <w:szCs w:val="24"/>
          <w:lang w:bidi="ar-SY"/>
        </w:rPr>
        <w:t>Tendinosis</w:t>
      </w:r>
      <w:proofErr w:type="spellEnd"/>
      <w:r w:rsidRPr="00CC073C">
        <w:rPr>
          <w:rFonts w:ascii="Cambria" w:eastAsia="Times New Roman" w:hAnsi="Cambria" w:cs="Arial"/>
          <w:sz w:val="24"/>
          <w:szCs w:val="24"/>
          <w:lang w:bidi="ar-SY"/>
        </w:rPr>
        <w:t xml:space="preserve"> of the rotator cuff: a review. J </w:t>
      </w:r>
      <w:proofErr w:type="spellStart"/>
      <w:r w:rsidRPr="00CC073C">
        <w:rPr>
          <w:rFonts w:ascii="Cambria" w:eastAsia="Times New Roman" w:hAnsi="Cambria" w:cs="Arial"/>
          <w:sz w:val="24"/>
          <w:szCs w:val="24"/>
          <w:lang w:bidi="ar-SY"/>
        </w:rPr>
        <w:t>Musculoskel</w:t>
      </w:r>
      <w:proofErr w:type="spellEnd"/>
      <w:r w:rsidRPr="00CC073C">
        <w:rPr>
          <w:rFonts w:ascii="Cambria" w:eastAsia="Times New Roman" w:hAnsi="Cambria" w:cs="Arial"/>
          <w:sz w:val="24"/>
          <w:szCs w:val="24"/>
          <w:lang w:bidi="ar-SY"/>
        </w:rPr>
        <w:t xml:space="preserve"> Res 2001; 5:143.</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Rees JD, Wilson AM, Wolman RL. Current concepts in the management of tendon disorders. Rheumatology (Oxford) 2006; 45:508.</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Riley G. The pathogenesis of </w:t>
      </w:r>
      <w:proofErr w:type="spellStart"/>
      <w:r w:rsidRPr="00CC073C">
        <w:rPr>
          <w:rFonts w:ascii="Cambria" w:eastAsia="Times New Roman" w:hAnsi="Cambria" w:cs="Arial"/>
          <w:sz w:val="24"/>
          <w:szCs w:val="24"/>
          <w:lang w:bidi="ar-SY"/>
        </w:rPr>
        <w:t>tendinopathy</w:t>
      </w:r>
      <w:proofErr w:type="spellEnd"/>
      <w:r w:rsidRPr="00CC073C">
        <w:rPr>
          <w:rFonts w:ascii="Cambria" w:eastAsia="Times New Roman" w:hAnsi="Cambria" w:cs="Arial"/>
          <w:sz w:val="24"/>
          <w:szCs w:val="24"/>
          <w:lang w:bidi="ar-SY"/>
        </w:rPr>
        <w:t>. A molecular perspective. Rheumatology (Oxford) 2004; 43:131.</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Maffulli</w:t>
      </w:r>
      <w:proofErr w:type="spellEnd"/>
      <w:r w:rsidRPr="00CC073C">
        <w:rPr>
          <w:rFonts w:ascii="Cambria" w:eastAsia="Times New Roman" w:hAnsi="Cambria" w:cs="Arial"/>
          <w:sz w:val="24"/>
          <w:szCs w:val="24"/>
          <w:lang w:bidi="ar-SY"/>
        </w:rPr>
        <w:t xml:space="preserve"> N, Khan KM, </w:t>
      </w:r>
      <w:proofErr w:type="spellStart"/>
      <w:r w:rsidRPr="00CC073C">
        <w:rPr>
          <w:rFonts w:ascii="Cambria" w:eastAsia="Times New Roman" w:hAnsi="Cambria" w:cs="Arial"/>
          <w:sz w:val="24"/>
          <w:szCs w:val="24"/>
          <w:lang w:bidi="ar-SY"/>
        </w:rPr>
        <w:t>Puddu</w:t>
      </w:r>
      <w:proofErr w:type="spellEnd"/>
      <w:r w:rsidRPr="00CC073C">
        <w:rPr>
          <w:rFonts w:ascii="Cambria" w:eastAsia="Times New Roman" w:hAnsi="Cambria" w:cs="Arial"/>
          <w:sz w:val="24"/>
          <w:szCs w:val="24"/>
          <w:lang w:bidi="ar-SY"/>
        </w:rPr>
        <w:t xml:space="preserve"> G. Overuse tendon conditions: time to change a confusing terminology. Arthroscopy 1998; 14:840</w:t>
      </w:r>
      <w:r w:rsidRPr="00CC073C">
        <w:rPr>
          <w:rFonts w:ascii="Cambria" w:eastAsia="Times New Roman" w:hAnsi="Cambria" w:cs="Arial"/>
          <w:sz w:val="24"/>
          <w:szCs w:val="24"/>
        </w:rPr>
        <w:t>.</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Burbank, K. et al. Chronic Shoulder Pain: Part II. Treatment. AFP 2008;77(4):493-497.</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Neri</w:t>
      </w:r>
      <w:proofErr w:type="spellEnd"/>
      <w:r w:rsidRPr="00CC073C">
        <w:rPr>
          <w:rFonts w:ascii="Cambria" w:eastAsia="Times New Roman" w:hAnsi="Cambria" w:cs="Arial"/>
          <w:sz w:val="24"/>
          <w:szCs w:val="24"/>
        </w:rPr>
        <w:t xml:space="preserve">, BR. et al. Management of Massive and Irreparable Rotator Cuff Tears. J Shoulder Elbow </w:t>
      </w:r>
      <w:proofErr w:type="spellStart"/>
      <w:r w:rsidRPr="00CC073C">
        <w:rPr>
          <w:rFonts w:ascii="Cambria" w:eastAsia="Times New Roman" w:hAnsi="Cambria" w:cs="Arial"/>
          <w:sz w:val="24"/>
          <w:szCs w:val="24"/>
        </w:rPr>
        <w:t>Surg</w:t>
      </w:r>
      <w:proofErr w:type="spellEnd"/>
      <w:r w:rsidRPr="00CC073C">
        <w:rPr>
          <w:rFonts w:ascii="Cambria" w:eastAsia="Times New Roman" w:hAnsi="Cambria" w:cs="Arial"/>
          <w:sz w:val="24"/>
          <w:szCs w:val="24"/>
        </w:rPr>
        <w:t xml:space="preserve"> 2009;18:808-818.</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Khan KM, Cook JL, Bonar F, et al. Histopathology of common </w:t>
      </w:r>
      <w:proofErr w:type="spellStart"/>
      <w:r w:rsidRPr="00CC073C">
        <w:rPr>
          <w:rFonts w:ascii="Cambria" w:eastAsia="Times New Roman" w:hAnsi="Cambria" w:cs="Arial"/>
          <w:sz w:val="24"/>
          <w:szCs w:val="24"/>
          <w:lang w:bidi="ar-SY"/>
        </w:rPr>
        <w:t>tendinopathies</w:t>
      </w:r>
      <w:proofErr w:type="spellEnd"/>
      <w:r w:rsidRPr="00CC073C">
        <w:rPr>
          <w:rFonts w:ascii="Cambria" w:eastAsia="Times New Roman" w:hAnsi="Cambria" w:cs="Arial"/>
          <w:sz w:val="24"/>
          <w:szCs w:val="24"/>
          <w:lang w:bidi="ar-SY"/>
        </w:rPr>
        <w:t>. Update and implications for clinical management. Sports Med 1999; 27:393.</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Chakravarty</w:t>
      </w:r>
      <w:proofErr w:type="spellEnd"/>
      <w:r w:rsidRPr="00CC073C">
        <w:rPr>
          <w:rFonts w:ascii="Cambria" w:eastAsia="Times New Roman" w:hAnsi="Cambria" w:cs="Arial"/>
          <w:sz w:val="24"/>
          <w:szCs w:val="24"/>
          <w:lang w:bidi="ar-SY"/>
        </w:rPr>
        <w:t xml:space="preserve"> K, </w:t>
      </w:r>
      <w:proofErr w:type="spellStart"/>
      <w:r w:rsidRPr="00CC073C">
        <w:rPr>
          <w:rFonts w:ascii="Cambria" w:eastAsia="Times New Roman" w:hAnsi="Cambria" w:cs="Arial"/>
          <w:sz w:val="24"/>
          <w:szCs w:val="24"/>
          <w:lang w:bidi="ar-SY"/>
        </w:rPr>
        <w:t>Webley</w:t>
      </w:r>
      <w:proofErr w:type="spellEnd"/>
      <w:r w:rsidRPr="00CC073C">
        <w:rPr>
          <w:rFonts w:ascii="Cambria" w:eastAsia="Times New Roman" w:hAnsi="Cambria" w:cs="Arial"/>
          <w:sz w:val="24"/>
          <w:szCs w:val="24"/>
          <w:lang w:bidi="ar-SY"/>
        </w:rPr>
        <w:t xml:space="preserve"> M. Shoulder joint movement and its relationship to disability in the </w:t>
      </w:r>
      <w:proofErr w:type="spellStart"/>
      <w:r w:rsidRPr="00CC073C">
        <w:rPr>
          <w:rFonts w:ascii="Cambria" w:eastAsia="Times New Roman" w:hAnsi="Cambria" w:cs="Arial"/>
          <w:sz w:val="24"/>
          <w:szCs w:val="24"/>
          <w:lang w:bidi="ar-SY"/>
        </w:rPr>
        <w:t>elderly.JRheumatol</w:t>
      </w:r>
      <w:proofErr w:type="spellEnd"/>
      <w:r w:rsidRPr="00CC073C">
        <w:rPr>
          <w:rFonts w:ascii="Cambria" w:eastAsia="Times New Roman" w:hAnsi="Cambria" w:cs="Arial"/>
          <w:sz w:val="24"/>
          <w:szCs w:val="24"/>
          <w:lang w:bidi="ar-SY"/>
        </w:rPr>
        <w:t xml:space="preserve"> 1993; 20:1359</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Sherwood L: </w:t>
      </w:r>
      <w:r w:rsidRPr="00CC073C">
        <w:rPr>
          <w:rFonts w:ascii="Cambria" w:eastAsia="Times New Roman" w:hAnsi="Cambria" w:cs="Arial"/>
          <w:i/>
          <w:iCs/>
          <w:sz w:val="24"/>
          <w:szCs w:val="24"/>
        </w:rPr>
        <w:t>Human Physiology: From Cells to Systems</w:t>
      </w:r>
      <w:r w:rsidRPr="00CC073C">
        <w:rPr>
          <w:rFonts w:ascii="Cambria" w:eastAsia="Times New Roman" w:hAnsi="Cambria" w:cs="Arial"/>
          <w:sz w:val="24"/>
          <w:szCs w:val="24"/>
        </w:rPr>
        <w:t xml:space="preserve">, </w:t>
      </w:r>
      <w:proofErr w:type="spellStart"/>
      <w:r w:rsidRPr="00CC073C">
        <w:rPr>
          <w:rFonts w:ascii="Cambria" w:eastAsia="Times New Roman" w:hAnsi="Cambria" w:cs="Arial"/>
          <w:sz w:val="24"/>
          <w:szCs w:val="24"/>
        </w:rPr>
        <w:t>ed</w:t>
      </w:r>
      <w:proofErr w:type="spellEnd"/>
      <w:r w:rsidRPr="00CC073C">
        <w:rPr>
          <w:rFonts w:ascii="Cambria" w:eastAsia="Times New Roman" w:hAnsi="Cambria" w:cs="Arial"/>
          <w:sz w:val="24"/>
          <w:szCs w:val="24"/>
        </w:rPr>
        <w:t xml:space="preserve"> 8, 2012, Brooks Cole.</w:t>
      </w:r>
    </w:p>
    <w:p w:rsidR="00CC073C" w:rsidRPr="00CC073C" w:rsidRDefault="00CC073C" w:rsidP="00CC073C">
      <w:pPr>
        <w:spacing w:after="0"/>
        <w:contextualSpacing/>
        <w:rPr>
          <w:rFonts w:ascii="Cambria" w:eastAsia="Times New Roman" w:hAnsi="Cambria" w:cs="Arial"/>
          <w:sz w:val="24"/>
          <w:szCs w:val="24"/>
        </w:rPr>
      </w:pPr>
    </w:p>
    <w:p w:rsid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Saladin K: </w:t>
      </w:r>
      <w:r w:rsidRPr="00CC073C">
        <w:rPr>
          <w:rFonts w:ascii="Cambria" w:eastAsia="Times New Roman" w:hAnsi="Cambria" w:cs="Arial"/>
          <w:i/>
          <w:iCs/>
          <w:sz w:val="24"/>
          <w:szCs w:val="24"/>
        </w:rPr>
        <w:t>Anatomy &amp; Physiology: The Unity of Form and Function</w:t>
      </w:r>
      <w:r w:rsidRPr="00CC073C">
        <w:rPr>
          <w:rFonts w:ascii="Cambria" w:eastAsia="Times New Roman" w:hAnsi="Cambria" w:cs="Arial"/>
          <w:sz w:val="24"/>
          <w:szCs w:val="24"/>
        </w:rPr>
        <w:t xml:space="preserve">, </w:t>
      </w:r>
      <w:proofErr w:type="spellStart"/>
      <w:r w:rsidRPr="00CC073C">
        <w:rPr>
          <w:rFonts w:ascii="Cambria" w:eastAsia="Times New Roman" w:hAnsi="Cambria" w:cs="Arial"/>
          <w:sz w:val="24"/>
          <w:szCs w:val="24"/>
        </w:rPr>
        <w:t>ed</w:t>
      </w:r>
      <w:proofErr w:type="spellEnd"/>
      <w:r w:rsidRPr="00CC073C">
        <w:rPr>
          <w:rFonts w:ascii="Cambria" w:eastAsia="Times New Roman" w:hAnsi="Cambria" w:cs="Arial"/>
          <w:sz w:val="24"/>
          <w:szCs w:val="24"/>
        </w:rPr>
        <w:t xml:space="preserve"> 6, 2011, McGraw-Hill.</w:t>
      </w:r>
    </w:p>
    <w:p w:rsidR="00AB3CA5" w:rsidRDefault="00AB3CA5" w:rsidP="00AB3CA5">
      <w:pPr>
        <w:pStyle w:val="a6"/>
        <w:rPr>
          <w:rFonts w:ascii="Cambria" w:eastAsia="Times New Roman" w:hAnsi="Cambria" w:cs="Arial"/>
          <w:sz w:val="24"/>
          <w:szCs w:val="24"/>
        </w:rPr>
      </w:pPr>
    </w:p>
    <w:p w:rsidR="00AB3CA5" w:rsidRPr="00CC073C" w:rsidRDefault="00AB3CA5" w:rsidP="00AB3CA5">
      <w:pPr>
        <w:spacing w:after="0"/>
        <w:contextualSpacing/>
        <w:rPr>
          <w:rFonts w:ascii="Cambria" w:eastAsia="Times New Roman" w:hAnsi="Cambria" w:cs="Arial"/>
          <w:sz w:val="24"/>
          <w:szCs w:val="24"/>
        </w:rPr>
      </w:pP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315AD1">
        <w:rPr>
          <w:rFonts w:ascii="Cambria" w:eastAsia="Times New Roman" w:hAnsi="Cambria" w:cs="Arial"/>
          <w:sz w:val="24"/>
          <w:szCs w:val="24"/>
          <w:lang w:val="de-DE"/>
        </w:rPr>
        <w:t xml:space="preserve">Mautner K, Colberg RE, Malanga G, et al. </w:t>
      </w:r>
      <w:r w:rsidRPr="00CC073C">
        <w:rPr>
          <w:rFonts w:ascii="Cambria" w:eastAsia="Times New Roman" w:hAnsi="Cambria" w:cs="Arial"/>
          <w:sz w:val="24"/>
          <w:szCs w:val="24"/>
        </w:rPr>
        <w:t xml:space="preserve">Outcomes after ultrasound-guided platelet-rich plasma injections for chronic </w:t>
      </w:r>
      <w:proofErr w:type="spellStart"/>
      <w:r w:rsidRPr="00CC073C">
        <w:rPr>
          <w:rFonts w:ascii="Cambria" w:eastAsia="Times New Roman" w:hAnsi="Cambria" w:cs="Arial"/>
          <w:sz w:val="24"/>
          <w:szCs w:val="24"/>
        </w:rPr>
        <w:t>tendinopathy</w:t>
      </w:r>
      <w:proofErr w:type="spellEnd"/>
      <w:r w:rsidRPr="00CC073C">
        <w:rPr>
          <w:rFonts w:ascii="Cambria" w:eastAsia="Times New Roman" w:hAnsi="Cambria" w:cs="Arial"/>
          <w:sz w:val="24"/>
          <w:szCs w:val="24"/>
        </w:rPr>
        <w:t xml:space="preserve">: a multicenter, retrospective review. </w:t>
      </w:r>
      <w:r w:rsidRPr="00CC073C">
        <w:rPr>
          <w:rFonts w:ascii="Cambria" w:eastAsia="Times New Roman" w:hAnsi="Cambria" w:cs="Arial"/>
          <w:i/>
          <w:iCs/>
          <w:sz w:val="24"/>
          <w:szCs w:val="24"/>
        </w:rPr>
        <w:t>PM R</w:t>
      </w:r>
      <w:r w:rsidRPr="00CC073C">
        <w:rPr>
          <w:rFonts w:ascii="Cambria" w:eastAsia="Times New Roman" w:hAnsi="Cambria" w:cs="Arial"/>
          <w:sz w:val="24"/>
          <w:szCs w:val="24"/>
        </w:rPr>
        <w:t>. Mar 2013;5(3):169-75.</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Rees JD, </w:t>
      </w:r>
      <w:proofErr w:type="spellStart"/>
      <w:r w:rsidRPr="00CC073C">
        <w:rPr>
          <w:rFonts w:ascii="Cambria" w:eastAsia="Times New Roman" w:hAnsi="Cambria" w:cs="Arial"/>
          <w:sz w:val="24"/>
          <w:szCs w:val="24"/>
        </w:rPr>
        <w:t>Maffulli</w:t>
      </w:r>
      <w:proofErr w:type="spellEnd"/>
      <w:r w:rsidRPr="00CC073C">
        <w:rPr>
          <w:rFonts w:ascii="Cambria" w:eastAsia="Times New Roman" w:hAnsi="Cambria" w:cs="Arial"/>
          <w:sz w:val="24"/>
          <w:szCs w:val="24"/>
        </w:rPr>
        <w:t xml:space="preserve"> N, Cook J. Management of </w:t>
      </w:r>
      <w:proofErr w:type="spellStart"/>
      <w:r w:rsidRPr="00CC073C">
        <w:rPr>
          <w:rFonts w:ascii="Cambria" w:eastAsia="Times New Roman" w:hAnsi="Cambria" w:cs="Arial"/>
          <w:sz w:val="24"/>
          <w:szCs w:val="24"/>
        </w:rPr>
        <w:t>tendinopathy.</w:t>
      </w:r>
      <w:r w:rsidRPr="00CC073C">
        <w:rPr>
          <w:rFonts w:ascii="Cambria" w:eastAsia="Times New Roman" w:hAnsi="Cambria" w:cs="Arial"/>
          <w:i/>
          <w:iCs/>
          <w:sz w:val="24"/>
          <w:szCs w:val="24"/>
        </w:rPr>
        <w:t>Am</w:t>
      </w:r>
      <w:proofErr w:type="spellEnd"/>
      <w:r w:rsidRPr="00CC073C">
        <w:rPr>
          <w:rFonts w:ascii="Cambria" w:eastAsia="Times New Roman" w:hAnsi="Cambria" w:cs="Arial"/>
          <w:i/>
          <w:iCs/>
          <w:sz w:val="24"/>
          <w:szCs w:val="24"/>
        </w:rPr>
        <w:t xml:space="preserve"> J Sports Med</w:t>
      </w:r>
      <w:r w:rsidRPr="00CC073C">
        <w:rPr>
          <w:rFonts w:ascii="Cambria" w:eastAsia="Times New Roman" w:hAnsi="Cambria" w:cs="Arial"/>
          <w:sz w:val="24"/>
          <w:szCs w:val="24"/>
        </w:rPr>
        <w:t>. Sep 2009;37(9):1855-67.</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AttiaM,Scott</w:t>
      </w:r>
      <w:proofErr w:type="spellEnd"/>
      <w:r w:rsidRPr="00CC073C">
        <w:rPr>
          <w:rFonts w:ascii="Cambria" w:eastAsia="Times New Roman" w:hAnsi="Cambria" w:cs="Arial"/>
          <w:sz w:val="24"/>
          <w:szCs w:val="24"/>
        </w:rPr>
        <w:t xml:space="preserve"> S, </w:t>
      </w:r>
      <w:proofErr w:type="spellStart"/>
      <w:r w:rsidRPr="00CC073C">
        <w:rPr>
          <w:rFonts w:ascii="Cambria" w:eastAsia="Times New Roman" w:hAnsi="Cambria" w:cs="Arial"/>
          <w:sz w:val="24"/>
          <w:szCs w:val="24"/>
        </w:rPr>
        <w:t>etal.</w:t>
      </w:r>
      <w:r w:rsidRPr="00CC073C">
        <w:rPr>
          <w:rFonts w:ascii="Cambria" w:eastAsia="Times New Roman" w:hAnsi="Cambria" w:cs="Arial"/>
          <w:kern w:val="36"/>
          <w:sz w:val="24"/>
          <w:szCs w:val="24"/>
        </w:rPr>
        <w:t>early</w:t>
      </w:r>
      <w:proofErr w:type="spellEnd"/>
      <w:r w:rsidRPr="00CC073C">
        <w:rPr>
          <w:rFonts w:ascii="Cambria" w:eastAsia="Times New Roman" w:hAnsi="Cambria" w:cs="Arial"/>
          <w:kern w:val="36"/>
          <w:sz w:val="24"/>
          <w:szCs w:val="24"/>
        </w:rPr>
        <w:t xml:space="preserve"> pathological remodeling </w:t>
      </w:r>
      <w:proofErr w:type="spellStart"/>
      <w:r w:rsidRPr="00CC073C">
        <w:rPr>
          <w:rFonts w:ascii="Cambria" w:eastAsia="Times New Roman" w:hAnsi="Cambria" w:cs="Arial"/>
          <w:kern w:val="36"/>
          <w:sz w:val="24"/>
          <w:szCs w:val="24"/>
        </w:rPr>
        <w:t>events,actors</w:t>
      </w:r>
      <w:proofErr w:type="spellEnd"/>
      <w:r w:rsidRPr="00CC073C">
        <w:rPr>
          <w:rFonts w:ascii="Cambria" w:eastAsia="Times New Roman" w:hAnsi="Cambria" w:cs="Arial"/>
          <w:kern w:val="36"/>
          <w:sz w:val="24"/>
          <w:szCs w:val="24"/>
        </w:rPr>
        <w:t xml:space="preserve"> and regulators in overused.Br J  </w:t>
      </w:r>
      <w:r w:rsidRPr="00CC073C">
        <w:rPr>
          <w:rFonts w:ascii="Cambria" w:eastAsia="Times New Roman" w:hAnsi="Cambria" w:cs="Arial"/>
          <w:sz w:val="24"/>
          <w:szCs w:val="24"/>
        </w:rPr>
        <w:t xml:space="preserve">Sports Med 2013;47 </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t xml:space="preserve">Thomas M </w:t>
      </w:r>
      <w:proofErr w:type="spellStart"/>
      <w:r w:rsidRPr="00CC073C">
        <w:rPr>
          <w:rFonts w:ascii="Cambria" w:eastAsia="Times New Roman" w:hAnsi="Cambria" w:cs="Arial"/>
          <w:sz w:val="24"/>
          <w:szCs w:val="24"/>
        </w:rPr>
        <w:t>DeBerardino,</w:t>
      </w:r>
      <w:r w:rsidRPr="00CC073C">
        <w:rPr>
          <w:rFonts w:ascii="Cambria" w:eastAsia="Times New Roman" w:hAnsi="Cambria" w:cs="Arial"/>
          <w:kern w:val="36"/>
          <w:sz w:val="24"/>
          <w:szCs w:val="24"/>
        </w:rPr>
        <w:t>Supraspinatus</w:t>
      </w:r>
      <w:proofErr w:type="spellEnd"/>
      <w:r w:rsidRPr="00CC073C">
        <w:rPr>
          <w:rFonts w:ascii="Cambria" w:eastAsia="Times New Roman" w:hAnsi="Cambria" w:cs="Arial"/>
          <w:kern w:val="36"/>
          <w:sz w:val="24"/>
          <w:szCs w:val="24"/>
        </w:rPr>
        <w:t xml:space="preserve"> Tendonitis Differential </w:t>
      </w:r>
      <w:proofErr w:type="spellStart"/>
      <w:r w:rsidRPr="00CC073C">
        <w:rPr>
          <w:rFonts w:ascii="Cambria" w:eastAsia="Times New Roman" w:hAnsi="Cambria" w:cs="Arial"/>
          <w:kern w:val="36"/>
          <w:sz w:val="24"/>
          <w:szCs w:val="24"/>
        </w:rPr>
        <w:t>Diagnoses.Sport</w:t>
      </w:r>
      <w:proofErr w:type="spellEnd"/>
      <w:r w:rsidRPr="00CC073C">
        <w:rPr>
          <w:rFonts w:ascii="Cambria" w:eastAsia="Times New Roman" w:hAnsi="Cambria" w:cs="Arial"/>
          <w:kern w:val="36"/>
          <w:sz w:val="24"/>
          <w:szCs w:val="24"/>
        </w:rPr>
        <w:t xml:space="preserve"> J may 2013:23.</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Senbursa</w:t>
      </w:r>
      <w:proofErr w:type="spellEnd"/>
      <w:r w:rsidRPr="00CC073C">
        <w:rPr>
          <w:rFonts w:ascii="Cambria" w:eastAsia="Times New Roman" w:hAnsi="Cambria" w:cs="Arial"/>
          <w:sz w:val="24"/>
          <w:szCs w:val="24"/>
        </w:rPr>
        <w:t xml:space="preserve"> G, </w:t>
      </w:r>
      <w:proofErr w:type="spellStart"/>
      <w:r w:rsidRPr="00CC073C">
        <w:rPr>
          <w:rFonts w:ascii="Cambria" w:eastAsia="Times New Roman" w:hAnsi="Cambria" w:cs="Arial"/>
          <w:sz w:val="24"/>
          <w:szCs w:val="24"/>
        </w:rPr>
        <w:t>Baltaci</w:t>
      </w:r>
      <w:proofErr w:type="spellEnd"/>
      <w:r w:rsidRPr="00CC073C">
        <w:rPr>
          <w:rFonts w:ascii="Cambria" w:eastAsia="Times New Roman" w:hAnsi="Cambria" w:cs="Arial"/>
          <w:sz w:val="24"/>
          <w:szCs w:val="24"/>
        </w:rPr>
        <w:t xml:space="preserve"> G, </w:t>
      </w:r>
      <w:proofErr w:type="spellStart"/>
      <w:r w:rsidRPr="00CC073C">
        <w:rPr>
          <w:rFonts w:ascii="Cambria" w:eastAsia="Times New Roman" w:hAnsi="Cambria" w:cs="Arial"/>
          <w:sz w:val="24"/>
          <w:szCs w:val="24"/>
        </w:rPr>
        <w:t>Atay</w:t>
      </w:r>
      <w:proofErr w:type="spellEnd"/>
      <w:r w:rsidRPr="00CC073C">
        <w:rPr>
          <w:rFonts w:ascii="Cambria" w:eastAsia="Times New Roman" w:hAnsi="Cambria" w:cs="Arial"/>
          <w:sz w:val="24"/>
          <w:szCs w:val="24"/>
        </w:rPr>
        <w:t xml:space="preserve"> A. The effectiveness of manual therapy in supraspinatus </w:t>
      </w:r>
      <w:proofErr w:type="spellStart"/>
      <w:r w:rsidRPr="00CC073C">
        <w:rPr>
          <w:rFonts w:ascii="Cambria" w:eastAsia="Times New Roman" w:hAnsi="Cambria" w:cs="Arial"/>
          <w:sz w:val="24"/>
          <w:szCs w:val="24"/>
        </w:rPr>
        <w:t>tendinopathy</w:t>
      </w:r>
      <w:proofErr w:type="spellEnd"/>
      <w:r w:rsidRPr="00CC073C">
        <w:rPr>
          <w:rFonts w:ascii="Cambria" w:eastAsia="Times New Roman" w:hAnsi="Cambria" w:cs="Arial"/>
          <w:sz w:val="24"/>
          <w:szCs w:val="24"/>
        </w:rPr>
        <w:t xml:space="preserve">. ACTA </w:t>
      </w:r>
      <w:proofErr w:type="spellStart"/>
      <w:r w:rsidRPr="00CC073C">
        <w:rPr>
          <w:rFonts w:ascii="Cambria" w:eastAsia="Times New Roman" w:hAnsi="Cambria" w:cs="Arial"/>
          <w:sz w:val="24"/>
          <w:szCs w:val="24"/>
        </w:rPr>
        <w:t>OrthopaedicaetTraumatologicaTurcica</w:t>
      </w:r>
      <w:proofErr w:type="spellEnd"/>
      <w:r w:rsidRPr="00CC073C">
        <w:rPr>
          <w:rFonts w:ascii="Cambria" w:eastAsia="Times New Roman" w:hAnsi="Cambria" w:cs="Arial"/>
          <w:sz w:val="24"/>
          <w:szCs w:val="24"/>
        </w:rPr>
        <w:t>. 2011;45(3):162-167.</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lang w:bidi="ar-SY"/>
        </w:rPr>
        <w:t>Naredo</w:t>
      </w:r>
      <w:proofErr w:type="spellEnd"/>
      <w:r w:rsidRPr="00CC073C">
        <w:rPr>
          <w:rFonts w:ascii="Cambria" w:eastAsia="Times New Roman" w:hAnsi="Cambria" w:cs="Arial"/>
          <w:sz w:val="24"/>
          <w:szCs w:val="24"/>
          <w:lang w:bidi="ar-SY"/>
        </w:rPr>
        <w:t xml:space="preserve"> E, </w:t>
      </w:r>
      <w:proofErr w:type="spellStart"/>
      <w:r w:rsidRPr="00CC073C">
        <w:rPr>
          <w:rFonts w:ascii="Cambria" w:eastAsia="Times New Roman" w:hAnsi="Cambria" w:cs="Arial"/>
          <w:sz w:val="24"/>
          <w:szCs w:val="24"/>
          <w:lang w:bidi="ar-SY"/>
        </w:rPr>
        <w:t>Aguado</w:t>
      </w:r>
      <w:proofErr w:type="spellEnd"/>
      <w:r w:rsidRPr="00CC073C">
        <w:rPr>
          <w:rFonts w:ascii="Cambria" w:eastAsia="Times New Roman" w:hAnsi="Cambria" w:cs="Arial"/>
          <w:sz w:val="24"/>
          <w:szCs w:val="24"/>
          <w:lang w:bidi="ar-SY"/>
        </w:rPr>
        <w:t xml:space="preserve"> P, De Miguel E, et al. Painful shoulder: comparison of physical examination and </w:t>
      </w:r>
      <w:proofErr w:type="spellStart"/>
      <w:r w:rsidRPr="00CC073C">
        <w:rPr>
          <w:rFonts w:ascii="Cambria" w:eastAsia="Times New Roman" w:hAnsi="Cambria" w:cs="Arial"/>
          <w:sz w:val="24"/>
          <w:szCs w:val="24"/>
          <w:lang w:bidi="ar-SY"/>
        </w:rPr>
        <w:t>ultrasonographic</w:t>
      </w:r>
      <w:proofErr w:type="spellEnd"/>
      <w:r w:rsidRPr="00CC073C">
        <w:rPr>
          <w:rFonts w:ascii="Cambria" w:eastAsia="Times New Roman" w:hAnsi="Cambria" w:cs="Arial"/>
          <w:sz w:val="24"/>
          <w:szCs w:val="24"/>
          <w:lang w:bidi="ar-SY"/>
        </w:rPr>
        <w:t xml:space="preserve"> findings. Ann Rheum Dis 2002; 61:132.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Brantingham</w:t>
      </w:r>
      <w:proofErr w:type="spellEnd"/>
      <w:r w:rsidRPr="00CC073C">
        <w:rPr>
          <w:rFonts w:ascii="Cambria" w:eastAsia="Times New Roman" w:hAnsi="Cambria" w:cs="Arial"/>
          <w:sz w:val="24"/>
          <w:szCs w:val="24"/>
        </w:rPr>
        <w:t> JW, </w:t>
      </w:r>
      <w:proofErr w:type="spellStart"/>
      <w:r w:rsidRPr="00CC073C">
        <w:rPr>
          <w:rFonts w:ascii="Cambria" w:eastAsia="Times New Roman" w:hAnsi="Cambria" w:cs="Arial"/>
          <w:sz w:val="24"/>
          <w:szCs w:val="24"/>
        </w:rPr>
        <w:t>Cassa</w:t>
      </w:r>
      <w:proofErr w:type="spellEnd"/>
      <w:r w:rsidRPr="00CC073C">
        <w:rPr>
          <w:rFonts w:ascii="Cambria" w:eastAsia="Times New Roman" w:hAnsi="Cambria" w:cs="Arial"/>
          <w:sz w:val="24"/>
          <w:szCs w:val="24"/>
        </w:rPr>
        <w:t xml:space="preserve"> TK, </w:t>
      </w:r>
      <w:proofErr w:type="spellStart"/>
      <w:r w:rsidRPr="00CC073C">
        <w:rPr>
          <w:rFonts w:ascii="Cambria" w:eastAsia="Times New Roman" w:hAnsi="Cambria" w:cs="Arial"/>
          <w:sz w:val="24"/>
          <w:szCs w:val="24"/>
        </w:rPr>
        <w:t>Bonnefin</w:t>
      </w:r>
      <w:proofErr w:type="spellEnd"/>
      <w:r w:rsidRPr="00CC073C">
        <w:rPr>
          <w:rFonts w:ascii="Cambria" w:eastAsia="Times New Roman" w:hAnsi="Cambria" w:cs="Arial"/>
          <w:sz w:val="24"/>
          <w:szCs w:val="24"/>
        </w:rPr>
        <w:t xml:space="preserve"> D, Jensen M, Globe G, Hicks M, </w:t>
      </w:r>
      <w:proofErr w:type="spellStart"/>
      <w:r w:rsidRPr="00CC073C">
        <w:rPr>
          <w:rFonts w:ascii="Cambria" w:eastAsia="Times New Roman" w:hAnsi="Cambria" w:cs="Arial"/>
          <w:sz w:val="24"/>
          <w:szCs w:val="24"/>
        </w:rPr>
        <w:t>Korporaal</w:t>
      </w:r>
      <w:proofErr w:type="spellEnd"/>
      <w:r w:rsidRPr="00CC073C">
        <w:rPr>
          <w:rFonts w:ascii="Cambria" w:eastAsia="Times New Roman" w:hAnsi="Cambria" w:cs="Arial"/>
          <w:sz w:val="24"/>
          <w:szCs w:val="24"/>
        </w:rPr>
        <w:t xml:space="preserve"> C. Manipulative therapy for shoulder pain and disorders: expansion of a systematic review. J Manipulative </w:t>
      </w:r>
      <w:proofErr w:type="spellStart"/>
      <w:r w:rsidRPr="00CC073C">
        <w:rPr>
          <w:rFonts w:ascii="Cambria" w:eastAsia="Times New Roman" w:hAnsi="Cambria" w:cs="Arial"/>
          <w:sz w:val="24"/>
          <w:szCs w:val="24"/>
        </w:rPr>
        <w:t>PhysiolTher</w:t>
      </w:r>
      <w:proofErr w:type="spellEnd"/>
      <w:r w:rsidRPr="00CC073C">
        <w:rPr>
          <w:rFonts w:ascii="Cambria" w:eastAsia="Times New Roman" w:hAnsi="Cambria" w:cs="Arial"/>
          <w:sz w:val="24"/>
          <w:szCs w:val="24"/>
        </w:rPr>
        <w:t>. 2011 Jun;34(5):314-46.</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MacDonald PB, Clark P, Sutherland K. An analysis of the diagnostic accuracy of the Hawkins and </w:t>
      </w:r>
      <w:proofErr w:type="spellStart"/>
      <w:r w:rsidRPr="00CC073C">
        <w:rPr>
          <w:rFonts w:ascii="Cambria" w:eastAsia="Times New Roman" w:hAnsi="Cambria" w:cs="Arial"/>
          <w:sz w:val="24"/>
          <w:szCs w:val="24"/>
          <w:lang w:bidi="ar-SY"/>
        </w:rPr>
        <w:t>Neersubacromial</w:t>
      </w:r>
      <w:proofErr w:type="spellEnd"/>
      <w:r w:rsidRPr="00CC073C">
        <w:rPr>
          <w:rFonts w:ascii="Cambria" w:eastAsia="Times New Roman" w:hAnsi="Cambria" w:cs="Arial"/>
          <w:sz w:val="24"/>
          <w:szCs w:val="24"/>
          <w:lang w:bidi="ar-SY"/>
        </w:rPr>
        <w:t xml:space="preserve"> impingement signs. J Shoulder Elbow </w:t>
      </w:r>
      <w:proofErr w:type="spellStart"/>
      <w:r w:rsidRPr="00CC073C">
        <w:rPr>
          <w:rFonts w:ascii="Cambria" w:eastAsia="Times New Roman" w:hAnsi="Cambria" w:cs="Arial"/>
          <w:sz w:val="24"/>
          <w:szCs w:val="24"/>
          <w:lang w:bidi="ar-SY"/>
        </w:rPr>
        <w:t>Surg</w:t>
      </w:r>
      <w:proofErr w:type="spellEnd"/>
      <w:r w:rsidRPr="00CC073C">
        <w:rPr>
          <w:rFonts w:ascii="Cambria" w:eastAsia="Times New Roman" w:hAnsi="Cambria" w:cs="Arial"/>
          <w:sz w:val="24"/>
          <w:szCs w:val="24"/>
          <w:lang w:bidi="ar-SY"/>
        </w:rPr>
        <w:t xml:space="preserve"> 2000; 9:299.</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Hegedus</w:t>
      </w:r>
      <w:proofErr w:type="spellEnd"/>
      <w:r w:rsidRPr="00CC073C">
        <w:rPr>
          <w:rFonts w:ascii="Cambria" w:eastAsia="Times New Roman" w:hAnsi="Cambria" w:cs="Arial"/>
          <w:sz w:val="24"/>
          <w:szCs w:val="24"/>
        </w:rPr>
        <w:t xml:space="preserve"> EJ, Goode AP, Cook CE, Michener L, Myer CA, Myer DM, Wright AA. Which physical examination tests provide clinicians with the most value when examining </w:t>
      </w:r>
      <w:proofErr w:type="spellStart"/>
      <w:r w:rsidRPr="00CC073C">
        <w:rPr>
          <w:rFonts w:ascii="Cambria" w:eastAsia="Times New Roman" w:hAnsi="Cambria" w:cs="Arial"/>
          <w:sz w:val="24"/>
          <w:szCs w:val="24"/>
        </w:rPr>
        <w:t>theshoulder</w:t>
      </w:r>
      <w:proofErr w:type="spellEnd"/>
      <w:r w:rsidRPr="00CC073C">
        <w:rPr>
          <w:rFonts w:ascii="Cambria" w:eastAsia="Times New Roman" w:hAnsi="Cambria" w:cs="Arial"/>
          <w:sz w:val="24"/>
          <w:szCs w:val="24"/>
        </w:rPr>
        <w:t>? Update of a systematic review with meta-analysis of individual tests. Br J Sports Med. 2012 Nov;46(14):964-78.</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Park HB, Yokota A, Gill HS, et al. Diagnostic accuracy of clinical tests for the different degrees of </w:t>
      </w:r>
      <w:proofErr w:type="spellStart"/>
      <w:r w:rsidRPr="00CC073C">
        <w:rPr>
          <w:rFonts w:ascii="Cambria" w:eastAsia="Times New Roman" w:hAnsi="Cambria" w:cs="Arial"/>
          <w:sz w:val="24"/>
          <w:szCs w:val="24"/>
          <w:lang w:bidi="ar-SY"/>
        </w:rPr>
        <w:t>subacromial</w:t>
      </w:r>
      <w:proofErr w:type="spellEnd"/>
      <w:r w:rsidRPr="00CC073C">
        <w:rPr>
          <w:rFonts w:ascii="Cambria" w:eastAsia="Times New Roman" w:hAnsi="Cambria" w:cs="Arial"/>
          <w:sz w:val="24"/>
          <w:szCs w:val="24"/>
          <w:lang w:bidi="ar-SY"/>
        </w:rPr>
        <w:t xml:space="preserve"> impingement syndrome. J Bone Joint </w:t>
      </w:r>
      <w:proofErr w:type="spellStart"/>
      <w:r w:rsidRPr="00CC073C">
        <w:rPr>
          <w:rFonts w:ascii="Cambria" w:eastAsia="Times New Roman" w:hAnsi="Cambria" w:cs="Arial"/>
          <w:sz w:val="24"/>
          <w:szCs w:val="24"/>
          <w:lang w:bidi="ar-SY"/>
        </w:rPr>
        <w:t>Surg</w:t>
      </w:r>
      <w:proofErr w:type="spellEnd"/>
      <w:r w:rsidRPr="00CC073C">
        <w:rPr>
          <w:rFonts w:ascii="Cambria" w:eastAsia="Times New Roman" w:hAnsi="Cambria" w:cs="Arial"/>
          <w:sz w:val="24"/>
          <w:szCs w:val="24"/>
          <w:lang w:bidi="ar-SY"/>
        </w:rPr>
        <w:t xml:space="preserve"> Am 2005; 87:1446.</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rPr>
        <w:lastRenderedPageBreak/>
        <w:t xml:space="preserve"> Hughes PC, Taylor NF, Green RA. Most clinical tests cannot accurately diagnose rotator cuff pathology: a systematic review. </w:t>
      </w:r>
      <w:proofErr w:type="spellStart"/>
      <w:r w:rsidRPr="00CC073C">
        <w:rPr>
          <w:rFonts w:ascii="Cambria" w:eastAsia="Times New Roman" w:hAnsi="Cambria" w:cs="Arial"/>
          <w:sz w:val="24"/>
          <w:szCs w:val="24"/>
        </w:rPr>
        <w:t>AustPhysiother</w:t>
      </w:r>
      <w:proofErr w:type="spellEnd"/>
      <w:r w:rsidRPr="00CC073C">
        <w:rPr>
          <w:rFonts w:ascii="Cambria" w:eastAsia="Times New Roman" w:hAnsi="Cambria" w:cs="Arial"/>
          <w:sz w:val="24"/>
          <w:szCs w:val="24"/>
        </w:rPr>
        <w:t>. 2008;54(3):159-70.</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before="100" w:beforeAutospacing="1" w:after="100" w:afterAutospacing="1"/>
        <w:rPr>
          <w:rFonts w:ascii="Cambria" w:eastAsia="Times New Roman" w:hAnsi="Cambria" w:cs="Arial"/>
          <w:sz w:val="24"/>
          <w:szCs w:val="24"/>
        </w:rPr>
      </w:pPr>
      <w:r w:rsidRPr="00CC073C">
        <w:rPr>
          <w:rFonts w:ascii="Cambria" w:eastAsia="Times New Roman" w:hAnsi="Cambria" w:cs="Arial"/>
          <w:sz w:val="24"/>
          <w:szCs w:val="24"/>
        </w:rPr>
        <w:t>Wright AA, </w:t>
      </w:r>
      <w:proofErr w:type="spellStart"/>
      <w:r w:rsidRPr="00CC073C">
        <w:rPr>
          <w:rFonts w:ascii="Cambria" w:eastAsia="Times New Roman" w:hAnsi="Cambria" w:cs="Arial"/>
          <w:sz w:val="24"/>
          <w:szCs w:val="24"/>
        </w:rPr>
        <w:t>Wassinger</w:t>
      </w:r>
      <w:proofErr w:type="spellEnd"/>
      <w:r w:rsidRPr="00CC073C">
        <w:rPr>
          <w:rFonts w:ascii="Cambria" w:eastAsia="Times New Roman" w:hAnsi="Cambria" w:cs="Arial"/>
          <w:sz w:val="24"/>
          <w:szCs w:val="24"/>
        </w:rPr>
        <w:t xml:space="preserve"> CA, Frank M, Michener LA, </w:t>
      </w:r>
      <w:proofErr w:type="spellStart"/>
      <w:r w:rsidRPr="00CC073C">
        <w:rPr>
          <w:rFonts w:ascii="Cambria" w:eastAsia="Times New Roman" w:hAnsi="Cambria" w:cs="Arial"/>
          <w:sz w:val="24"/>
          <w:szCs w:val="24"/>
        </w:rPr>
        <w:t>Hegedus</w:t>
      </w:r>
      <w:proofErr w:type="spellEnd"/>
      <w:r w:rsidRPr="00CC073C">
        <w:rPr>
          <w:rFonts w:ascii="Cambria" w:eastAsia="Times New Roman" w:hAnsi="Cambria" w:cs="Arial"/>
          <w:sz w:val="24"/>
          <w:szCs w:val="24"/>
        </w:rPr>
        <w:t> EJ. Diagnostic accuracy of scapular physical examination tests for shoulder disorders: a systematic review. Br J Sports Med. 2012:21-23.</w:t>
      </w:r>
    </w:p>
    <w:p w:rsidR="00CC073C" w:rsidRPr="006E670B" w:rsidRDefault="00CC073C" w:rsidP="00CC073C">
      <w:pPr>
        <w:spacing w:before="100" w:beforeAutospacing="1" w:after="100" w:afterAutospacing="1"/>
        <w:rPr>
          <w:rFonts w:ascii="Cambria" w:eastAsia="Times New Roman" w:hAnsi="Cambria" w:cs="Arial"/>
          <w:sz w:val="24"/>
          <w:szCs w:val="24"/>
        </w:rPr>
      </w:pPr>
    </w:p>
    <w:p w:rsidR="00CC073C" w:rsidRPr="005C6131" w:rsidRDefault="0005608A" w:rsidP="0005608A">
      <w:pPr>
        <w:numPr>
          <w:ilvl w:val="0"/>
          <w:numId w:val="21"/>
        </w:numPr>
        <w:spacing w:after="0"/>
        <w:contextualSpacing/>
        <w:rPr>
          <w:rFonts w:asciiTheme="majorHAnsi" w:eastAsia="Times New Roman" w:hAnsiTheme="majorHAnsi" w:cs="Arial"/>
          <w:sz w:val="24"/>
          <w:szCs w:val="24"/>
        </w:rPr>
      </w:pPr>
      <w:proofErr w:type="spellStart"/>
      <w:r w:rsidRPr="005C6131">
        <w:rPr>
          <w:rStyle w:val="null"/>
          <w:rFonts w:asciiTheme="majorHAnsi" w:hAnsiTheme="majorHAnsi"/>
          <w:sz w:val="24"/>
          <w:szCs w:val="24"/>
        </w:rPr>
        <w:t>charlie</w:t>
      </w:r>
      <w:proofErr w:type="spellEnd"/>
      <w:r w:rsidRPr="005C6131">
        <w:rPr>
          <w:rStyle w:val="null"/>
          <w:rFonts w:asciiTheme="majorHAnsi" w:hAnsiTheme="majorHAnsi"/>
          <w:sz w:val="24"/>
          <w:szCs w:val="24"/>
        </w:rPr>
        <w:t xml:space="preserve"> Go.</w:t>
      </w:r>
      <w:r w:rsidRPr="005C6131">
        <w:rPr>
          <w:rFonts w:asciiTheme="majorHAnsi" w:hAnsiTheme="majorHAnsi"/>
          <w:sz w:val="24"/>
          <w:szCs w:val="24"/>
        </w:rPr>
        <w:t xml:space="preserve"> </w:t>
      </w:r>
      <w:r w:rsidRPr="005C6131">
        <w:rPr>
          <w:rStyle w:val="null"/>
          <w:rFonts w:asciiTheme="majorHAnsi" w:hAnsiTheme="majorHAnsi"/>
          <w:sz w:val="24"/>
          <w:szCs w:val="24"/>
        </w:rPr>
        <w:t>et al</w:t>
      </w:r>
      <w:r w:rsidRPr="005C6131">
        <w:rPr>
          <w:rFonts w:asciiTheme="majorHAnsi" w:hAnsiTheme="majorHAnsi"/>
          <w:sz w:val="24"/>
          <w:szCs w:val="24"/>
        </w:rPr>
        <w:t>-</w:t>
      </w:r>
      <w:r w:rsidR="00CC073C" w:rsidRPr="005C6131">
        <w:rPr>
          <w:rFonts w:asciiTheme="majorHAnsi" w:eastAsia="Times New Roman" w:hAnsiTheme="majorHAnsi" w:cs="Arial"/>
          <w:sz w:val="24"/>
          <w:szCs w:val="24"/>
        </w:rPr>
        <w:t xml:space="preserve"> </w:t>
      </w:r>
      <w:r w:rsidR="006E670B" w:rsidRPr="005C6131">
        <w:rPr>
          <w:rStyle w:val="null"/>
          <w:rFonts w:asciiTheme="majorHAnsi" w:hAnsiTheme="majorHAnsi"/>
          <w:sz w:val="24"/>
          <w:szCs w:val="24"/>
        </w:rPr>
        <w:t>Musculoskeletal Examination: General Principles and Detailed Evaluation Of the Knee &amp; Shoulder</w:t>
      </w:r>
      <w:r w:rsidR="006E670B" w:rsidRPr="005C6131">
        <w:rPr>
          <w:rFonts w:asciiTheme="majorHAnsi" w:hAnsiTheme="majorHAnsi"/>
          <w:sz w:val="24"/>
          <w:szCs w:val="24"/>
        </w:rPr>
        <w:t xml:space="preserve">- </w:t>
      </w:r>
      <w:r w:rsidR="006E670B" w:rsidRPr="005C6131">
        <w:rPr>
          <w:rStyle w:val="null"/>
          <w:rFonts w:asciiTheme="majorHAnsi" w:hAnsiTheme="majorHAnsi"/>
          <w:sz w:val="24"/>
          <w:szCs w:val="24"/>
        </w:rPr>
        <w:t>UC San Diego School of Medicine</w:t>
      </w:r>
      <w:r>
        <w:rPr>
          <w:rStyle w:val="null"/>
          <w:rFonts w:asciiTheme="majorHAnsi" w:hAnsiTheme="majorHAnsi"/>
          <w:sz w:val="24"/>
          <w:szCs w:val="24"/>
        </w:rPr>
        <w:t xml:space="preserve"> </w:t>
      </w:r>
      <w:r w:rsidR="006E670B" w:rsidRPr="005C6131">
        <w:rPr>
          <w:rStyle w:val="null"/>
          <w:rFonts w:asciiTheme="majorHAnsi" w:hAnsiTheme="majorHAnsi"/>
          <w:sz w:val="24"/>
          <w:szCs w:val="24"/>
        </w:rPr>
        <w:t>2005</w:t>
      </w:r>
      <w:r>
        <w:rPr>
          <w:rFonts w:asciiTheme="majorHAnsi" w:eastAsia="Times New Roman" w:hAnsiTheme="majorHAnsi" w:cs="Arial" w:hint="cs"/>
          <w:sz w:val="24"/>
          <w:szCs w:val="24"/>
          <w:rtl/>
          <w:lang w:bidi="ar-SY"/>
        </w:rPr>
        <w:t>.</w:t>
      </w: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PD </w:t>
      </w:r>
      <w:proofErr w:type="spellStart"/>
      <w:r w:rsidRPr="00CC073C">
        <w:rPr>
          <w:rFonts w:ascii="Cambria" w:eastAsia="Times New Roman" w:hAnsi="Cambria" w:cs="Arial"/>
          <w:sz w:val="24"/>
          <w:szCs w:val="24"/>
          <w:lang w:bidi="ar-SY"/>
        </w:rPr>
        <w:t>walken,Text</w:t>
      </w:r>
      <w:proofErr w:type="spellEnd"/>
      <w:r w:rsidRPr="00CC073C">
        <w:rPr>
          <w:rFonts w:ascii="Cambria" w:eastAsia="Times New Roman" w:hAnsi="Cambria" w:cs="Arial"/>
          <w:sz w:val="24"/>
          <w:szCs w:val="24"/>
          <w:lang w:bidi="ar-SY"/>
        </w:rPr>
        <w:t xml:space="preserve"> book of orthopedic surgery2013:pages 1873-1875.</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proofErr w:type="spellStart"/>
      <w:r w:rsidRPr="00CC073C">
        <w:rPr>
          <w:rFonts w:ascii="Cambria" w:eastAsia="Times New Roman" w:hAnsi="Cambria" w:cs="Arial"/>
          <w:sz w:val="24"/>
          <w:szCs w:val="24"/>
        </w:rPr>
        <w:t>Hanratty</w:t>
      </w:r>
      <w:proofErr w:type="spellEnd"/>
      <w:r w:rsidRPr="00CC073C">
        <w:rPr>
          <w:rFonts w:ascii="Cambria" w:eastAsia="Times New Roman" w:hAnsi="Cambria" w:cs="Arial"/>
          <w:sz w:val="24"/>
          <w:szCs w:val="24"/>
        </w:rPr>
        <w:t xml:space="preserve"> CE, McVeigh JG, Kerr DP, </w:t>
      </w:r>
      <w:proofErr w:type="spellStart"/>
      <w:r w:rsidRPr="00CC073C">
        <w:rPr>
          <w:rFonts w:ascii="Cambria" w:eastAsia="Times New Roman" w:hAnsi="Cambria" w:cs="Arial"/>
          <w:sz w:val="24"/>
          <w:szCs w:val="24"/>
        </w:rPr>
        <w:t>Basford</w:t>
      </w:r>
      <w:proofErr w:type="spellEnd"/>
      <w:r w:rsidRPr="00CC073C">
        <w:rPr>
          <w:rFonts w:ascii="Cambria" w:eastAsia="Times New Roman" w:hAnsi="Cambria" w:cs="Arial"/>
          <w:sz w:val="24"/>
          <w:szCs w:val="24"/>
        </w:rPr>
        <w:t xml:space="preserve"> JR, Finch MB, Pendleton A, </w:t>
      </w:r>
      <w:proofErr w:type="spellStart"/>
      <w:r w:rsidRPr="00CC073C">
        <w:rPr>
          <w:rFonts w:ascii="Cambria" w:eastAsia="Times New Roman" w:hAnsi="Cambria" w:cs="Arial"/>
          <w:sz w:val="24"/>
          <w:szCs w:val="24"/>
        </w:rPr>
        <w:t>Sim</w:t>
      </w:r>
      <w:proofErr w:type="spellEnd"/>
      <w:r w:rsidRPr="00CC073C">
        <w:rPr>
          <w:rFonts w:ascii="Cambria" w:eastAsia="Times New Roman" w:hAnsi="Cambria" w:cs="Arial"/>
          <w:sz w:val="24"/>
          <w:szCs w:val="24"/>
        </w:rPr>
        <w:t xml:space="preserve"> J. The effectiveness of physiotherapy exercises in </w:t>
      </w:r>
      <w:proofErr w:type="spellStart"/>
      <w:r w:rsidRPr="00CC073C">
        <w:rPr>
          <w:rFonts w:ascii="Cambria" w:eastAsia="Times New Roman" w:hAnsi="Cambria" w:cs="Arial"/>
          <w:sz w:val="24"/>
          <w:szCs w:val="24"/>
        </w:rPr>
        <w:t>subacromial</w:t>
      </w:r>
      <w:proofErr w:type="spellEnd"/>
      <w:r w:rsidRPr="00CC073C">
        <w:rPr>
          <w:rFonts w:ascii="Cambria" w:eastAsia="Times New Roman" w:hAnsi="Cambria" w:cs="Arial"/>
          <w:sz w:val="24"/>
          <w:szCs w:val="24"/>
        </w:rPr>
        <w:t> impingement syndrome: a systematic review and meta-analysis. </w:t>
      </w:r>
      <w:proofErr w:type="spellStart"/>
      <w:r w:rsidRPr="00CC073C">
        <w:rPr>
          <w:rFonts w:ascii="Cambria" w:eastAsia="Times New Roman" w:hAnsi="Cambria" w:cs="Arial"/>
          <w:sz w:val="24"/>
          <w:szCs w:val="24"/>
        </w:rPr>
        <w:t>Semin</w:t>
      </w:r>
      <w:proofErr w:type="spellEnd"/>
      <w:r w:rsidRPr="00CC073C">
        <w:rPr>
          <w:rFonts w:ascii="Cambria" w:eastAsia="Times New Roman" w:hAnsi="Cambria" w:cs="Arial"/>
          <w:sz w:val="24"/>
          <w:szCs w:val="24"/>
        </w:rPr>
        <w:t xml:space="preserve"> Arthritis Rheum. 2012 Dec;42(3):297-316.</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 </w:t>
      </w:r>
      <w:proofErr w:type="spellStart"/>
      <w:r w:rsidRPr="00CC073C">
        <w:rPr>
          <w:rFonts w:ascii="Cambria" w:eastAsia="Times New Roman" w:hAnsi="Cambria" w:cs="Arial"/>
          <w:sz w:val="24"/>
          <w:szCs w:val="24"/>
          <w:lang w:bidi="ar-SY"/>
        </w:rPr>
        <w:t>Maund</w:t>
      </w:r>
      <w:proofErr w:type="spellEnd"/>
      <w:r w:rsidRPr="00CC073C">
        <w:rPr>
          <w:rFonts w:ascii="Cambria" w:eastAsia="Times New Roman" w:hAnsi="Cambria" w:cs="Arial"/>
          <w:sz w:val="24"/>
          <w:szCs w:val="24"/>
          <w:lang w:bidi="ar-SY"/>
        </w:rPr>
        <w:t xml:space="preserve"> E, Craig D, </w:t>
      </w:r>
      <w:proofErr w:type="spellStart"/>
      <w:r w:rsidRPr="00CC073C">
        <w:rPr>
          <w:rFonts w:ascii="Cambria" w:eastAsia="Times New Roman" w:hAnsi="Cambria" w:cs="Arial"/>
          <w:sz w:val="24"/>
          <w:szCs w:val="24"/>
          <w:lang w:bidi="ar-SY"/>
        </w:rPr>
        <w:t>Suekarran</w:t>
      </w:r>
      <w:proofErr w:type="spellEnd"/>
      <w:r w:rsidRPr="00CC073C">
        <w:rPr>
          <w:rFonts w:ascii="Cambria" w:eastAsia="Times New Roman" w:hAnsi="Cambria" w:cs="Arial"/>
          <w:sz w:val="24"/>
          <w:szCs w:val="24"/>
          <w:lang w:bidi="ar-SY"/>
        </w:rPr>
        <w:t xml:space="preserve"> S, Neilson A, Wright K, </w:t>
      </w:r>
      <w:proofErr w:type="spellStart"/>
      <w:r w:rsidRPr="00CC073C">
        <w:rPr>
          <w:rFonts w:ascii="Cambria" w:eastAsia="Times New Roman" w:hAnsi="Cambria" w:cs="Arial"/>
          <w:sz w:val="24"/>
          <w:szCs w:val="24"/>
          <w:lang w:bidi="ar-SY"/>
        </w:rPr>
        <w:t>Brealey</w:t>
      </w:r>
      <w:proofErr w:type="spellEnd"/>
      <w:r w:rsidRPr="00CC073C">
        <w:rPr>
          <w:rFonts w:ascii="Cambria" w:eastAsia="Times New Roman" w:hAnsi="Cambria" w:cs="Arial"/>
          <w:sz w:val="24"/>
          <w:szCs w:val="24"/>
          <w:lang w:bidi="ar-SY"/>
        </w:rPr>
        <w:t xml:space="preserve"> S, Dennis L, </w:t>
      </w:r>
      <w:proofErr w:type="spellStart"/>
      <w:r w:rsidRPr="00CC073C">
        <w:rPr>
          <w:rFonts w:ascii="Cambria" w:eastAsia="Times New Roman" w:hAnsi="Cambria" w:cs="Arial"/>
          <w:sz w:val="24"/>
          <w:szCs w:val="24"/>
          <w:lang w:bidi="ar-SY"/>
        </w:rPr>
        <w:t>Goodchild</w:t>
      </w:r>
      <w:proofErr w:type="spellEnd"/>
      <w:r w:rsidRPr="00CC073C">
        <w:rPr>
          <w:rFonts w:ascii="Cambria" w:eastAsia="Times New Roman" w:hAnsi="Cambria" w:cs="Arial"/>
          <w:sz w:val="24"/>
          <w:szCs w:val="24"/>
          <w:lang w:bidi="ar-SY"/>
        </w:rPr>
        <w:t xml:space="preserve"> L, </w:t>
      </w:r>
      <w:proofErr w:type="spellStart"/>
      <w:r w:rsidRPr="00CC073C">
        <w:rPr>
          <w:rFonts w:ascii="Cambria" w:eastAsia="Times New Roman" w:hAnsi="Cambria" w:cs="Arial"/>
          <w:sz w:val="24"/>
          <w:szCs w:val="24"/>
          <w:lang w:bidi="ar-SY"/>
        </w:rPr>
        <w:t>Hanchard</w:t>
      </w:r>
      <w:proofErr w:type="spellEnd"/>
      <w:r w:rsidRPr="00CC073C">
        <w:rPr>
          <w:rFonts w:ascii="Cambria" w:eastAsia="Times New Roman" w:hAnsi="Cambria" w:cs="Arial"/>
          <w:sz w:val="24"/>
          <w:szCs w:val="24"/>
          <w:lang w:bidi="ar-SY"/>
        </w:rPr>
        <w:t xml:space="preserve"> N, </w:t>
      </w:r>
      <w:proofErr w:type="spellStart"/>
      <w:r w:rsidRPr="00CC073C">
        <w:rPr>
          <w:rFonts w:ascii="Cambria" w:eastAsia="Times New Roman" w:hAnsi="Cambria" w:cs="Arial"/>
          <w:sz w:val="24"/>
          <w:szCs w:val="24"/>
          <w:lang w:bidi="ar-SY"/>
        </w:rPr>
        <w:t>Rangan</w:t>
      </w:r>
      <w:proofErr w:type="spellEnd"/>
      <w:r w:rsidRPr="00CC073C">
        <w:rPr>
          <w:rFonts w:ascii="Cambria" w:eastAsia="Times New Roman" w:hAnsi="Cambria" w:cs="Arial"/>
          <w:sz w:val="24"/>
          <w:szCs w:val="24"/>
          <w:lang w:bidi="ar-SY"/>
        </w:rPr>
        <w:t xml:space="preserve"> A, Richardson </w:t>
      </w:r>
      <w:proofErr w:type="spellStart"/>
      <w:r w:rsidRPr="00CC073C">
        <w:rPr>
          <w:rFonts w:ascii="Cambria" w:eastAsia="Times New Roman" w:hAnsi="Cambria" w:cs="Arial"/>
          <w:sz w:val="24"/>
          <w:szCs w:val="24"/>
          <w:lang w:bidi="ar-SY"/>
        </w:rPr>
        <w:t>G,Robertson</w:t>
      </w:r>
      <w:proofErr w:type="spellEnd"/>
      <w:r w:rsidRPr="00CC073C">
        <w:rPr>
          <w:rFonts w:ascii="Cambria" w:eastAsia="Times New Roman" w:hAnsi="Cambria" w:cs="Arial"/>
          <w:sz w:val="24"/>
          <w:szCs w:val="24"/>
          <w:lang w:bidi="ar-SY"/>
        </w:rPr>
        <w:t xml:space="preserve"> J, </w:t>
      </w:r>
      <w:proofErr w:type="spellStart"/>
      <w:r w:rsidRPr="00CC073C">
        <w:rPr>
          <w:rFonts w:ascii="Cambria" w:eastAsia="Times New Roman" w:hAnsi="Cambria" w:cs="Arial"/>
          <w:sz w:val="24"/>
          <w:szCs w:val="24"/>
          <w:lang w:bidi="ar-SY"/>
        </w:rPr>
        <w:t>McDaid</w:t>
      </w:r>
      <w:proofErr w:type="spellEnd"/>
      <w:r w:rsidRPr="00CC073C">
        <w:rPr>
          <w:rFonts w:ascii="Cambria" w:eastAsia="Times New Roman" w:hAnsi="Cambria" w:cs="Arial"/>
          <w:sz w:val="24"/>
          <w:szCs w:val="24"/>
          <w:lang w:bidi="ar-SY"/>
        </w:rPr>
        <w:t xml:space="preserve"> C. Management of frozen shoulder: a systematic review and cost-effectiveness analysis. Health </w:t>
      </w:r>
      <w:proofErr w:type="spellStart"/>
      <w:r w:rsidRPr="00CC073C">
        <w:rPr>
          <w:rFonts w:ascii="Cambria" w:eastAsia="Times New Roman" w:hAnsi="Cambria" w:cs="Arial"/>
          <w:sz w:val="24"/>
          <w:szCs w:val="24"/>
          <w:lang w:bidi="ar-SY"/>
        </w:rPr>
        <w:t>Technol</w:t>
      </w:r>
      <w:proofErr w:type="spellEnd"/>
      <w:r w:rsidRPr="00CC073C">
        <w:rPr>
          <w:rFonts w:ascii="Cambria" w:eastAsia="Times New Roman" w:hAnsi="Cambria" w:cs="Arial"/>
          <w:sz w:val="24"/>
          <w:szCs w:val="24"/>
          <w:lang w:bidi="ar-SY"/>
        </w:rPr>
        <w:t xml:space="preserve"> Assess. 2012;16(11):264</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Jonathan </w:t>
      </w:r>
      <w:proofErr w:type="spellStart"/>
      <w:r w:rsidRPr="00CC073C">
        <w:rPr>
          <w:rFonts w:ascii="Cambria" w:eastAsia="Times New Roman" w:hAnsi="Cambria" w:cs="Arial"/>
          <w:sz w:val="24"/>
          <w:szCs w:val="24"/>
          <w:lang w:bidi="ar-SY"/>
        </w:rPr>
        <w:t>Cluet</w:t>
      </w:r>
      <w:proofErr w:type="spellEnd"/>
      <w:r w:rsidRPr="00CC073C">
        <w:rPr>
          <w:rFonts w:ascii="Cambria" w:eastAsia="Times New Roman" w:hAnsi="Cambria" w:cs="Arial"/>
          <w:sz w:val="24"/>
          <w:szCs w:val="24"/>
          <w:lang w:bidi="ar-SY"/>
        </w:rPr>
        <w:t xml:space="preserve">. Shoulder </w:t>
      </w:r>
      <w:proofErr w:type="spellStart"/>
      <w:r w:rsidRPr="00CC073C">
        <w:rPr>
          <w:rFonts w:ascii="Cambria" w:eastAsia="Times New Roman" w:hAnsi="Cambria" w:cs="Arial"/>
          <w:sz w:val="24"/>
          <w:szCs w:val="24"/>
          <w:lang w:bidi="ar-SY"/>
        </w:rPr>
        <w:t>tendinitis.Health's</w:t>
      </w:r>
      <w:proofErr w:type="spellEnd"/>
      <w:r w:rsidRPr="00CC073C">
        <w:rPr>
          <w:rFonts w:ascii="Cambria" w:eastAsia="Times New Roman" w:hAnsi="Cambria" w:cs="Arial"/>
          <w:sz w:val="24"/>
          <w:szCs w:val="24"/>
          <w:lang w:bidi="ar-SY"/>
        </w:rPr>
        <w:t xml:space="preserve"> Disease.j,2013:26-2.</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Craig JA, Bradley J, Walsh DM, Baxter </w:t>
      </w:r>
      <w:proofErr w:type="spellStart"/>
      <w:r w:rsidRPr="00CC073C">
        <w:rPr>
          <w:rFonts w:ascii="Cambria" w:eastAsia="Times New Roman" w:hAnsi="Cambria" w:cs="Arial"/>
          <w:sz w:val="24"/>
          <w:szCs w:val="24"/>
          <w:lang w:bidi="ar-SY"/>
        </w:rPr>
        <w:t>G.Therapeutic</w:t>
      </w:r>
      <w:proofErr w:type="spellEnd"/>
      <w:r w:rsidRPr="00CC073C">
        <w:rPr>
          <w:rFonts w:ascii="Cambria" w:eastAsia="Times New Roman" w:hAnsi="Cambria" w:cs="Arial"/>
          <w:sz w:val="24"/>
          <w:szCs w:val="24"/>
          <w:lang w:bidi="ar-SY"/>
        </w:rPr>
        <w:t xml:space="preserve"> ultrasound in soft tissue </w:t>
      </w:r>
      <w:proofErr w:type="spellStart"/>
      <w:r w:rsidRPr="00CC073C">
        <w:rPr>
          <w:rFonts w:ascii="Cambria" w:eastAsia="Times New Roman" w:hAnsi="Cambria" w:cs="Arial"/>
          <w:sz w:val="24"/>
          <w:szCs w:val="24"/>
          <w:lang w:bidi="ar-SY"/>
        </w:rPr>
        <w:t>lesion.Rheumatology</w:t>
      </w:r>
      <w:proofErr w:type="spellEnd"/>
      <w:r w:rsidRPr="00CC073C">
        <w:rPr>
          <w:rFonts w:ascii="Cambria" w:eastAsia="Times New Roman" w:hAnsi="Cambria" w:cs="Arial"/>
          <w:sz w:val="24"/>
          <w:szCs w:val="24"/>
          <w:lang w:bidi="ar-SY"/>
        </w:rPr>
        <w:t xml:space="preserve"> (2001) 40 (12): 1331-1336.</w:t>
      </w: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t xml:space="preserve">J. HERBERT </w:t>
      </w:r>
      <w:proofErr w:type="spellStart"/>
      <w:r w:rsidRPr="00CC073C">
        <w:rPr>
          <w:rFonts w:ascii="Cambria" w:eastAsia="Times New Roman" w:hAnsi="Cambria" w:cs="Arial"/>
          <w:sz w:val="24"/>
          <w:szCs w:val="24"/>
          <w:lang w:bidi="ar-SY"/>
        </w:rPr>
        <w:t>STEVENSON.Evaluation</w:t>
      </w:r>
      <w:proofErr w:type="spellEnd"/>
      <w:r w:rsidRPr="00CC073C">
        <w:rPr>
          <w:rFonts w:ascii="Cambria" w:eastAsia="Times New Roman" w:hAnsi="Cambria" w:cs="Arial"/>
          <w:sz w:val="24"/>
          <w:szCs w:val="24"/>
          <w:lang w:bidi="ar-SY"/>
        </w:rPr>
        <w:t xml:space="preserve"> of shoulder </w:t>
      </w:r>
      <w:proofErr w:type="spellStart"/>
      <w:r w:rsidRPr="00CC073C">
        <w:rPr>
          <w:rFonts w:ascii="Cambria" w:eastAsia="Times New Roman" w:hAnsi="Cambria" w:cs="Arial"/>
          <w:sz w:val="24"/>
          <w:szCs w:val="24"/>
          <w:lang w:bidi="ar-SY"/>
        </w:rPr>
        <w:t>pain.The</w:t>
      </w:r>
      <w:proofErr w:type="spellEnd"/>
      <w:r w:rsidRPr="00CC073C">
        <w:rPr>
          <w:rFonts w:ascii="Cambria" w:eastAsia="Times New Roman" w:hAnsi="Cambria" w:cs="Arial"/>
          <w:sz w:val="24"/>
          <w:szCs w:val="24"/>
          <w:lang w:bidi="ar-SY"/>
        </w:rPr>
        <w:t xml:space="preserve"> journal of family </w:t>
      </w:r>
      <w:proofErr w:type="spellStart"/>
      <w:r w:rsidRPr="00CC073C">
        <w:rPr>
          <w:rFonts w:ascii="Cambria" w:eastAsia="Times New Roman" w:hAnsi="Cambria" w:cs="Arial"/>
          <w:sz w:val="24"/>
          <w:szCs w:val="24"/>
          <w:lang w:bidi="ar-SY"/>
        </w:rPr>
        <w:t>practice,July</w:t>
      </w:r>
      <w:proofErr w:type="spellEnd"/>
      <w:r w:rsidRPr="00CC073C">
        <w:rPr>
          <w:rFonts w:ascii="Cambria" w:eastAsia="Times New Roman" w:hAnsi="Cambria" w:cs="Arial"/>
          <w:sz w:val="24"/>
          <w:szCs w:val="24"/>
          <w:lang w:bidi="ar-SY"/>
        </w:rPr>
        <w:t xml:space="preserve"> 2002 · Vol. 51, No. 7.</w:t>
      </w:r>
    </w:p>
    <w:p w:rsidR="00CC073C" w:rsidRDefault="00CC073C" w:rsidP="00CC073C">
      <w:pPr>
        <w:spacing w:after="0"/>
        <w:contextualSpacing/>
        <w:rPr>
          <w:rFonts w:ascii="Cambria" w:eastAsia="Times New Roman" w:hAnsi="Cambria" w:cs="Arial"/>
          <w:sz w:val="24"/>
          <w:szCs w:val="24"/>
          <w:rtl/>
        </w:rPr>
      </w:pPr>
    </w:p>
    <w:p w:rsidR="00CC073C" w:rsidRDefault="00CC073C" w:rsidP="00CC073C">
      <w:pPr>
        <w:spacing w:after="0"/>
        <w:contextualSpacing/>
        <w:rPr>
          <w:rFonts w:ascii="Cambria" w:eastAsia="Times New Roman" w:hAnsi="Cambria" w:cs="Arial"/>
          <w:sz w:val="24"/>
          <w:szCs w:val="24"/>
          <w:rtl/>
        </w:rPr>
      </w:pPr>
    </w:p>
    <w:p w:rsidR="00CC073C" w:rsidRPr="00CC073C" w:rsidRDefault="00CC073C" w:rsidP="00CC073C">
      <w:pPr>
        <w:spacing w:after="0"/>
        <w:contextualSpacing/>
        <w:rPr>
          <w:rFonts w:ascii="Cambria" w:eastAsia="Times New Roman" w:hAnsi="Cambria" w:cs="Arial"/>
          <w:sz w:val="24"/>
          <w:szCs w:val="24"/>
        </w:rPr>
      </w:pPr>
    </w:p>
    <w:p w:rsidR="00CC073C" w:rsidRPr="00CC073C" w:rsidRDefault="00CC073C" w:rsidP="002C5344">
      <w:pPr>
        <w:numPr>
          <w:ilvl w:val="0"/>
          <w:numId w:val="21"/>
        </w:numPr>
        <w:spacing w:after="0"/>
        <w:contextualSpacing/>
        <w:rPr>
          <w:rFonts w:ascii="Cambria" w:eastAsia="Times New Roman" w:hAnsi="Cambria" w:cs="Arial"/>
          <w:sz w:val="24"/>
          <w:szCs w:val="24"/>
        </w:rPr>
      </w:pPr>
      <w:r w:rsidRPr="00CC073C">
        <w:rPr>
          <w:rFonts w:ascii="Cambria" w:eastAsia="Times New Roman" w:hAnsi="Cambria" w:cs="Arial"/>
          <w:sz w:val="24"/>
          <w:szCs w:val="24"/>
          <w:lang w:bidi="ar-SY"/>
        </w:rPr>
        <w:lastRenderedPageBreak/>
        <w:t xml:space="preserve">Hong-Jen </w:t>
      </w:r>
      <w:proofErr w:type="spellStart"/>
      <w:r w:rsidRPr="00CC073C">
        <w:rPr>
          <w:rFonts w:ascii="Cambria" w:eastAsia="Times New Roman" w:hAnsi="Cambria" w:cs="Arial"/>
          <w:sz w:val="24"/>
          <w:szCs w:val="24"/>
          <w:lang w:bidi="ar-SY"/>
        </w:rPr>
        <w:t>Chiou</w:t>
      </w:r>
      <w:proofErr w:type="spellEnd"/>
      <w:r w:rsidRPr="00CC073C">
        <w:rPr>
          <w:rFonts w:ascii="Cambria" w:eastAsia="Times New Roman" w:hAnsi="Cambria" w:cs="Arial"/>
          <w:sz w:val="24"/>
          <w:szCs w:val="24"/>
          <w:lang w:bidi="ar-SY"/>
        </w:rPr>
        <w:t>, MD, Yi-Hong Chou, MD, Jinn-</w:t>
      </w:r>
      <w:proofErr w:type="spellStart"/>
      <w:r w:rsidRPr="00CC073C">
        <w:rPr>
          <w:rFonts w:ascii="Cambria" w:eastAsia="Times New Roman" w:hAnsi="Cambria" w:cs="Arial"/>
          <w:sz w:val="24"/>
          <w:szCs w:val="24"/>
          <w:lang w:bidi="ar-SY"/>
        </w:rPr>
        <w:t>Jer</w:t>
      </w:r>
      <w:proofErr w:type="spellEnd"/>
      <w:r w:rsidRPr="00CC073C">
        <w:rPr>
          <w:rFonts w:ascii="Cambria" w:eastAsia="Times New Roman" w:hAnsi="Cambria" w:cs="Arial"/>
          <w:sz w:val="24"/>
          <w:szCs w:val="24"/>
          <w:lang w:bidi="ar-SY"/>
        </w:rPr>
        <w:t xml:space="preserve"> Wu, MD, Chung-</w:t>
      </w:r>
      <w:proofErr w:type="spellStart"/>
      <w:r w:rsidRPr="00CC073C">
        <w:rPr>
          <w:rFonts w:ascii="Cambria" w:eastAsia="Times New Roman" w:hAnsi="Cambria" w:cs="Arial"/>
          <w:sz w:val="24"/>
          <w:szCs w:val="24"/>
          <w:lang w:bidi="ar-SY"/>
        </w:rPr>
        <w:t>Chuen</w:t>
      </w:r>
      <w:proofErr w:type="spellEnd"/>
      <w:r w:rsidRPr="00CC073C">
        <w:rPr>
          <w:rFonts w:ascii="Cambria" w:eastAsia="Times New Roman" w:hAnsi="Cambria" w:cs="Arial"/>
          <w:sz w:val="24"/>
          <w:szCs w:val="24"/>
          <w:lang w:bidi="ar-SY"/>
        </w:rPr>
        <w:t xml:space="preserve"> Hsu, MD, Da-Yi Huang, MD and Cheng-Yen Chang.</w:t>
      </w:r>
      <w:r w:rsidRPr="00CC073C">
        <w:rPr>
          <w:rFonts w:ascii="Cambria" w:eastAsia="Times New Roman" w:hAnsi="Cambria" w:cs="Arial"/>
          <w:sz w:val="24"/>
          <w:szCs w:val="24"/>
          <w:rtl/>
          <w:lang w:bidi="ar-SY"/>
        </w:rPr>
        <w:t xml:space="preserve">,  </w:t>
      </w:r>
      <w:r w:rsidRPr="00CC073C">
        <w:rPr>
          <w:rFonts w:ascii="Cambria" w:eastAsia="Times New Roman" w:hAnsi="Cambria" w:cs="Arial"/>
          <w:sz w:val="24"/>
          <w:szCs w:val="24"/>
          <w:lang w:bidi="ar-SY"/>
        </w:rPr>
        <w:t>Evaluation of Calcific Tendonitis of the Rotator Cuff.JUM,2002 vol. 21 no. 3 289-295.</w:t>
      </w:r>
    </w:p>
    <w:p w:rsidR="00CC073C" w:rsidRPr="00CC073C" w:rsidRDefault="00CC073C" w:rsidP="00CC073C">
      <w:pPr>
        <w:spacing w:after="0"/>
        <w:contextualSpacing/>
        <w:rPr>
          <w:rFonts w:ascii="Cambria" w:eastAsia="Times New Roman" w:hAnsi="Cambria" w:cs="Arial"/>
          <w:sz w:val="24"/>
          <w:szCs w:val="24"/>
        </w:rPr>
      </w:pPr>
    </w:p>
    <w:p w:rsidR="00CC073C" w:rsidRPr="00126C3A" w:rsidRDefault="00CC073C" w:rsidP="002C5344">
      <w:pPr>
        <w:numPr>
          <w:ilvl w:val="0"/>
          <w:numId w:val="21"/>
        </w:numPr>
        <w:spacing w:after="0"/>
        <w:contextualSpacing/>
        <w:rPr>
          <w:rFonts w:asciiTheme="majorHAnsi" w:eastAsia="Times New Roman" w:hAnsiTheme="majorHAnsi" w:cs="Arial"/>
          <w:sz w:val="24"/>
          <w:szCs w:val="24"/>
        </w:rPr>
      </w:pPr>
      <w:proofErr w:type="spellStart"/>
      <w:r w:rsidRPr="00CC073C">
        <w:rPr>
          <w:rFonts w:ascii="Cambria" w:eastAsia="Times New Roman" w:hAnsi="Cambria" w:cs="Arial"/>
          <w:sz w:val="24"/>
          <w:szCs w:val="24"/>
          <w:lang w:bidi="ar-SY"/>
        </w:rPr>
        <w:t>Xinning</w:t>
      </w:r>
      <w:proofErr w:type="spellEnd"/>
      <w:r w:rsidRPr="00CC073C">
        <w:rPr>
          <w:rFonts w:ascii="Cambria" w:eastAsia="Times New Roman" w:hAnsi="Cambria" w:cs="Arial"/>
          <w:sz w:val="24"/>
          <w:szCs w:val="24"/>
          <w:lang w:bidi="ar-SY"/>
        </w:rPr>
        <w:t xml:space="preserve"> Li, MD; Jonathan Fallon, DO; Natalie </w:t>
      </w:r>
      <w:proofErr w:type="spellStart"/>
      <w:r w:rsidRPr="00CC073C">
        <w:rPr>
          <w:rFonts w:ascii="Cambria" w:eastAsia="Times New Roman" w:hAnsi="Cambria" w:cs="Arial"/>
          <w:sz w:val="24"/>
          <w:szCs w:val="24"/>
          <w:lang w:bidi="ar-SY"/>
        </w:rPr>
        <w:t>Egge</w:t>
      </w:r>
      <w:proofErr w:type="spellEnd"/>
      <w:r w:rsidRPr="00CC073C">
        <w:rPr>
          <w:rFonts w:ascii="Cambria" w:eastAsia="Times New Roman" w:hAnsi="Cambria" w:cs="Arial"/>
          <w:sz w:val="24"/>
          <w:szCs w:val="24"/>
          <w:lang w:bidi="ar-SY"/>
        </w:rPr>
        <w:t xml:space="preserve">, MD; Emily J. Curry, BA; </w:t>
      </w:r>
      <w:proofErr w:type="spellStart"/>
      <w:r w:rsidRPr="00CC073C">
        <w:rPr>
          <w:rFonts w:ascii="Cambria" w:eastAsia="Times New Roman" w:hAnsi="Cambria" w:cs="Arial"/>
          <w:sz w:val="24"/>
          <w:szCs w:val="24"/>
          <w:lang w:bidi="ar-SY"/>
        </w:rPr>
        <w:t>Ketan</w:t>
      </w:r>
      <w:proofErr w:type="spellEnd"/>
      <w:r w:rsidRPr="00CC073C">
        <w:rPr>
          <w:rFonts w:ascii="Cambria" w:eastAsia="Times New Roman" w:hAnsi="Cambria" w:cs="Arial"/>
          <w:sz w:val="24"/>
          <w:szCs w:val="24"/>
          <w:lang w:bidi="ar-SY"/>
        </w:rPr>
        <w:t xml:space="preserve"> Patel, MD; Brett D. Owens, MD; Brian D. </w:t>
      </w:r>
      <w:proofErr w:type="spellStart"/>
      <w:r w:rsidRPr="00CC073C">
        <w:rPr>
          <w:rFonts w:ascii="Cambria" w:eastAsia="Times New Roman" w:hAnsi="Cambria" w:cs="Arial"/>
          <w:sz w:val="24"/>
          <w:szCs w:val="24"/>
          <w:lang w:bidi="ar-SY"/>
        </w:rPr>
        <w:t>Busconi</w:t>
      </w:r>
      <w:proofErr w:type="spellEnd"/>
      <w:r w:rsidRPr="00CC073C">
        <w:rPr>
          <w:rFonts w:ascii="Cambria" w:eastAsia="Times New Roman" w:hAnsi="Cambria" w:cs="Arial"/>
          <w:sz w:val="24"/>
          <w:szCs w:val="24"/>
          <w:lang w:bidi="ar-SY"/>
        </w:rPr>
        <w:t xml:space="preserve">, MD.MRI Study of Associated Shoulder Pathology in Patients With Full-thickness </w:t>
      </w:r>
      <w:proofErr w:type="spellStart"/>
      <w:r w:rsidRPr="00CC073C">
        <w:rPr>
          <w:rFonts w:ascii="Cambria" w:eastAsia="Times New Roman" w:hAnsi="Cambria" w:cs="Arial"/>
          <w:sz w:val="24"/>
          <w:szCs w:val="24"/>
          <w:lang w:bidi="ar-SY"/>
        </w:rPr>
        <w:t>Subscapularis</w:t>
      </w:r>
      <w:proofErr w:type="spellEnd"/>
      <w:r w:rsidRPr="00CC073C">
        <w:rPr>
          <w:rFonts w:ascii="Cambria" w:eastAsia="Times New Roman" w:hAnsi="Cambria" w:cs="Arial"/>
          <w:sz w:val="24"/>
          <w:szCs w:val="24"/>
          <w:lang w:bidi="ar-SY"/>
        </w:rPr>
        <w:t xml:space="preserve"> Tendon </w:t>
      </w:r>
      <w:proofErr w:type="spellStart"/>
      <w:r w:rsidRPr="00CC073C">
        <w:rPr>
          <w:rFonts w:ascii="Cambria" w:eastAsia="Times New Roman" w:hAnsi="Cambria" w:cs="Arial"/>
          <w:sz w:val="24"/>
          <w:szCs w:val="24"/>
          <w:lang w:bidi="ar-SY"/>
        </w:rPr>
        <w:t>Tears.OrthopedicsJanuary</w:t>
      </w:r>
      <w:proofErr w:type="spellEnd"/>
      <w:r w:rsidRPr="00CC073C">
        <w:rPr>
          <w:rFonts w:ascii="Cambria" w:eastAsia="Times New Roman" w:hAnsi="Cambria" w:cs="Arial"/>
          <w:sz w:val="24"/>
          <w:szCs w:val="24"/>
          <w:lang w:bidi="ar-SY"/>
        </w:rPr>
        <w:t xml:space="preserve"> </w:t>
      </w:r>
      <w:r w:rsidRPr="00126C3A">
        <w:rPr>
          <w:rFonts w:asciiTheme="majorHAnsi" w:eastAsia="Times New Roman" w:hAnsiTheme="majorHAnsi" w:cs="Arial"/>
          <w:sz w:val="24"/>
          <w:szCs w:val="24"/>
          <w:lang w:bidi="ar-SY"/>
        </w:rPr>
        <w:t>2013 - Volume 36 · Issue 1: e44-e50.</w:t>
      </w:r>
    </w:p>
    <w:p w:rsidR="00CC073C" w:rsidRPr="00126C3A" w:rsidRDefault="00CC073C" w:rsidP="00CC073C">
      <w:pPr>
        <w:spacing w:after="0"/>
        <w:contextualSpacing/>
        <w:rPr>
          <w:rFonts w:asciiTheme="majorHAnsi" w:eastAsia="Times New Roman" w:hAnsiTheme="majorHAnsi" w:cs="Arial"/>
          <w:sz w:val="24"/>
          <w:szCs w:val="24"/>
        </w:rPr>
      </w:pPr>
    </w:p>
    <w:p w:rsidR="00CC073C" w:rsidRPr="00126C3A" w:rsidRDefault="00CC073C" w:rsidP="002C5344">
      <w:pPr>
        <w:numPr>
          <w:ilvl w:val="0"/>
          <w:numId w:val="21"/>
        </w:numPr>
        <w:spacing w:after="0"/>
        <w:contextualSpacing/>
        <w:rPr>
          <w:rFonts w:asciiTheme="majorHAnsi" w:eastAsia="Times New Roman" w:hAnsiTheme="majorHAnsi" w:cs="Arial"/>
          <w:sz w:val="24"/>
          <w:szCs w:val="24"/>
        </w:rPr>
      </w:pPr>
      <w:r w:rsidRPr="00126C3A">
        <w:rPr>
          <w:rFonts w:asciiTheme="majorHAnsi" w:eastAsia="Times New Roman" w:hAnsiTheme="majorHAnsi" w:cs="Arial"/>
          <w:sz w:val="24"/>
          <w:szCs w:val="24"/>
          <w:lang w:bidi="ar-SY"/>
        </w:rPr>
        <w:t xml:space="preserve">Yokoyama M, </w:t>
      </w:r>
      <w:proofErr w:type="spellStart"/>
      <w:r w:rsidRPr="00126C3A">
        <w:rPr>
          <w:rFonts w:asciiTheme="majorHAnsi" w:eastAsia="Times New Roman" w:hAnsiTheme="majorHAnsi" w:cs="Arial"/>
          <w:sz w:val="24"/>
          <w:szCs w:val="24"/>
          <w:lang w:bidi="ar-SY"/>
        </w:rPr>
        <w:t>Aono</w:t>
      </w:r>
      <w:proofErr w:type="spellEnd"/>
      <w:r w:rsidRPr="00126C3A">
        <w:rPr>
          <w:rFonts w:asciiTheme="majorHAnsi" w:eastAsia="Times New Roman" w:hAnsiTheme="majorHAnsi" w:cs="Arial"/>
          <w:sz w:val="24"/>
          <w:szCs w:val="24"/>
          <w:lang w:bidi="ar-SY"/>
        </w:rPr>
        <w:t xml:space="preserve"> H, Takeda A, Morita K (2003). "Cimetidine for chronic calcifying tendinitis of the shoulder".</w:t>
      </w:r>
      <w:proofErr w:type="spellStart"/>
      <w:r w:rsidRPr="00126C3A">
        <w:rPr>
          <w:rFonts w:asciiTheme="majorHAnsi" w:eastAsia="Times New Roman" w:hAnsiTheme="majorHAnsi" w:cs="Arial"/>
          <w:sz w:val="24"/>
          <w:szCs w:val="24"/>
          <w:lang w:bidi="ar-SY"/>
        </w:rPr>
        <w:t>RegAnesth</w:t>
      </w:r>
      <w:proofErr w:type="spellEnd"/>
      <w:r w:rsidRPr="00126C3A">
        <w:rPr>
          <w:rFonts w:asciiTheme="majorHAnsi" w:eastAsia="Times New Roman" w:hAnsiTheme="majorHAnsi" w:cs="Arial"/>
          <w:sz w:val="24"/>
          <w:szCs w:val="24"/>
          <w:lang w:bidi="ar-SY"/>
        </w:rPr>
        <w:t xml:space="preserve"> Pain Med 28 (3): 248–52.</w:t>
      </w:r>
    </w:p>
    <w:p w:rsidR="00CC073C" w:rsidRPr="00126C3A" w:rsidRDefault="00CC073C" w:rsidP="00CC073C">
      <w:pPr>
        <w:spacing w:after="0"/>
        <w:contextualSpacing/>
        <w:rPr>
          <w:rFonts w:asciiTheme="majorHAnsi" w:eastAsia="Times New Roman" w:hAnsiTheme="majorHAnsi" w:cs="Arial"/>
          <w:sz w:val="24"/>
          <w:szCs w:val="24"/>
        </w:rPr>
      </w:pPr>
    </w:p>
    <w:p w:rsidR="00CC073C" w:rsidRPr="00126C3A" w:rsidRDefault="00CC073C" w:rsidP="002C5344">
      <w:pPr>
        <w:numPr>
          <w:ilvl w:val="0"/>
          <w:numId w:val="21"/>
        </w:numPr>
        <w:spacing w:after="0"/>
        <w:contextualSpacing/>
        <w:rPr>
          <w:rFonts w:asciiTheme="majorHAnsi" w:eastAsia="Times New Roman" w:hAnsiTheme="majorHAnsi" w:cs="Arial"/>
          <w:sz w:val="24"/>
          <w:szCs w:val="24"/>
        </w:rPr>
      </w:pPr>
      <w:proofErr w:type="spellStart"/>
      <w:r w:rsidRPr="00126C3A">
        <w:rPr>
          <w:rFonts w:asciiTheme="majorHAnsi" w:eastAsia="Times New Roman" w:hAnsiTheme="majorHAnsi" w:cs="Arial"/>
          <w:sz w:val="24"/>
          <w:szCs w:val="24"/>
        </w:rPr>
        <w:t>Saithna</w:t>
      </w:r>
      <w:proofErr w:type="spellEnd"/>
      <w:r w:rsidRPr="00126C3A">
        <w:rPr>
          <w:rFonts w:asciiTheme="majorHAnsi" w:eastAsia="Times New Roman" w:hAnsiTheme="majorHAnsi" w:cs="Arial"/>
          <w:sz w:val="24"/>
          <w:szCs w:val="24"/>
        </w:rPr>
        <w:t xml:space="preserve"> AJ. Is extracorporeal shockwave therapy for calcifying tendinitis of the rotator cuff associated with a significant improvement in the constant-</w:t>
      </w:r>
      <w:proofErr w:type="spellStart"/>
      <w:r w:rsidRPr="00126C3A">
        <w:rPr>
          <w:rFonts w:asciiTheme="majorHAnsi" w:eastAsia="Times New Roman" w:hAnsiTheme="majorHAnsi" w:cs="Arial"/>
          <w:sz w:val="24"/>
          <w:szCs w:val="24"/>
        </w:rPr>
        <w:t>murley</w:t>
      </w:r>
      <w:proofErr w:type="spellEnd"/>
      <w:r w:rsidRPr="00126C3A">
        <w:rPr>
          <w:rFonts w:asciiTheme="majorHAnsi" w:eastAsia="Times New Roman" w:hAnsiTheme="majorHAnsi" w:cs="Arial"/>
          <w:sz w:val="24"/>
          <w:szCs w:val="24"/>
        </w:rPr>
        <w:t xml:space="preserve"> score? A systematic review. </w:t>
      </w:r>
      <w:proofErr w:type="spellStart"/>
      <w:r w:rsidRPr="00126C3A">
        <w:rPr>
          <w:rFonts w:asciiTheme="majorHAnsi" w:eastAsia="Times New Roman" w:hAnsiTheme="majorHAnsi" w:cs="Arial"/>
          <w:sz w:val="24"/>
          <w:szCs w:val="24"/>
        </w:rPr>
        <w:t>Curr</w:t>
      </w:r>
      <w:proofErr w:type="spellEnd"/>
      <w:r w:rsidRPr="00126C3A">
        <w:rPr>
          <w:rFonts w:asciiTheme="majorHAnsi" w:eastAsia="Times New Roman" w:hAnsiTheme="majorHAnsi" w:cs="Arial"/>
          <w:sz w:val="24"/>
          <w:szCs w:val="24"/>
        </w:rPr>
        <w:t xml:space="preserve"> </w:t>
      </w:r>
      <w:proofErr w:type="spellStart"/>
      <w:r w:rsidRPr="00126C3A">
        <w:rPr>
          <w:rFonts w:asciiTheme="majorHAnsi" w:eastAsia="Times New Roman" w:hAnsiTheme="majorHAnsi" w:cs="Arial"/>
          <w:sz w:val="24"/>
          <w:szCs w:val="24"/>
        </w:rPr>
        <w:t>Orthop</w:t>
      </w:r>
      <w:proofErr w:type="spellEnd"/>
      <w:r w:rsidRPr="00126C3A">
        <w:rPr>
          <w:rFonts w:asciiTheme="majorHAnsi" w:eastAsia="Times New Roman" w:hAnsiTheme="majorHAnsi" w:cs="Arial"/>
          <w:sz w:val="24"/>
          <w:szCs w:val="24"/>
        </w:rPr>
        <w:t xml:space="preserve"> </w:t>
      </w:r>
      <w:proofErr w:type="spellStart"/>
      <w:r w:rsidRPr="00126C3A">
        <w:rPr>
          <w:rFonts w:asciiTheme="majorHAnsi" w:eastAsia="Times New Roman" w:hAnsiTheme="majorHAnsi" w:cs="Arial"/>
          <w:sz w:val="24"/>
          <w:szCs w:val="24"/>
        </w:rPr>
        <w:t>Pract</w:t>
      </w:r>
      <w:proofErr w:type="spellEnd"/>
      <w:r w:rsidRPr="00126C3A">
        <w:rPr>
          <w:rFonts w:asciiTheme="majorHAnsi" w:eastAsia="Times New Roman" w:hAnsiTheme="majorHAnsi" w:cs="Arial"/>
          <w:sz w:val="24"/>
          <w:szCs w:val="24"/>
        </w:rPr>
        <w:t>. 2009;20:566-571.</w:t>
      </w:r>
    </w:p>
    <w:p w:rsidR="00CC073C" w:rsidRPr="00126C3A" w:rsidRDefault="00CC073C" w:rsidP="00CC073C">
      <w:pPr>
        <w:spacing w:after="0"/>
        <w:contextualSpacing/>
        <w:rPr>
          <w:rFonts w:asciiTheme="majorHAnsi" w:eastAsia="Times New Roman" w:hAnsiTheme="majorHAnsi" w:cs="Arial"/>
          <w:sz w:val="24"/>
          <w:szCs w:val="24"/>
        </w:rPr>
      </w:pPr>
    </w:p>
    <w:p w:rsidR="00CC073C" w:rsidRPr="00126C3A" w:rsidRDefault="00652B4F" w:rsidP="002C5344">
      <w:pPr>
        <w:numPr>
          <w:ilvl w:val="0"/>
          <w:numId w:val="21"/>
        </w:numPr>
        <w:spacing w:after="0"/>
        <w:contextualSpacing/>
        <w:rPr>
          <w:rFonts w:asciiTheme="majorHAnsi" w:eastAsia="Times New Roman" w:hAnsiTheme="majorHAnsi" w:cs="Arial"/>
          <w:sz w:val="24"/>
          <w:szCs w:val="24"/>
        </w:rPr>
      </w:pPr>
      <w:r w:rsidRPr="00126C3A">
        <w:rPr>
          <w:rFonts w:asciiTheme="majorHAnsi" w:eastAsia="Times New Roman" w:hAnsiTheme="majorHAnsi" w:cs="Arial"/>
          <w:sz w:val="24"/>
          <w:szCs w:val="24"/>
        </w:rPr>
        <w:t xml:space="preserve"> </w:t>
      </w:r>
      <w:r w:rsidR="00CC073C" w:rsidRPr="00126C3A">
        <w:rPr>
          <w:rFonts w:asciiTheme="majorHAnsi" w:eastAsia="Times New Roman" w:hAnsiTheme="majorHAnsi" w:cs="Arial"/>
          <w:sz w:val="24"/>
          <w:szCs w:val="24"/>
        </w:rPr>
        <w:t xml:space="preserve"> </w:t>
      </w:r>
      <w:r w:rsidRPr="00126C3A">
        <w:rPr>
          <w:rStyle w:val="null"/>
          <w:rFonts w:asciiTheme="majorHAnsi" w:hAnsiTheme="majorHAnsi"/>
          <w:sz w:val="24"/>
          <w:szCs w:val="24"/>
        </w:rPr>
        <w:t>Chattanooga RPW, shock wave therapy, clinical guide. England</w:t>
      </w:r>
      <w:r w:rsidRPr="00126C3A">
        <w:rPr>
          <w:rFonts w:asciiTheme="majorHAnsi" w:eastAsia="Times New Roman" w:hAnsiTheme="majorHAnsi" w:cs="Arial"/>
          <w:sz w:val="24"/>
          <w:szCs w:val="24"/>
        </w:rPr>
        <w:t xml:space="preserve"> 2012.</w:t>
      </w:r>
    </w:p>
    <w:p w:rsidR="008E6DD9" w:rsidRPr="00126C3A" w:rsidRDefault="008E6DD9" w:rsidP="00C36F86">
      <w:pPr>
        <w:spacing w:after="0"/>
        <w:ind w:left="720"/>
        <w:contextualSpacing/>
        <w:rPr>
          <w:rFonts w:asciiTheme="majorHAnsi" w:eastAsia="Times New Roman" w:hAnsiTheme="majorHAnsi" w:cs="Arial"/>
          <w:sz w:val="24"/>
          <w:szCs w:val="24"/>
        </w:rPr>
      </w:pPr>
    </w:p>
    <w:p w:rsidR="008E6DD9" w:rsidRPr="00126C3A" w:rsidRDefault="008E6DD9" w:rsidP="002C5344">
      <w:pPr>
        <w:numPr>
          <w:ilvl w:val="0"/>
          <w:numId w:val="21"/>
        </w:numPr>
        <w:tabs>
          <w:tab w:val="left" w:pos="810"/>
        </w:tabs>
        <w:autoSpaceDE w:val="0"/>
        <w:autoSpaceDN w:val="0"/>
        <w:adjustRightInd w:val="0"/>
        <w:spacing w:after="0" w:line="240" w:lineRule="auto"/>
        <w:contextualSpacing/>
        <w:rPr>
          <w:rFonts w:asciiTheme="majorHAnsi" w:hAnsiTheme="majorHAnsi" w:cstheme="majorBidi"/>
          <w:sz w:val="24"/>
          <w:szCs w:val="24"/>
        </w:rPr>
      </w:pPr>
      <w:r w:rsidRPr="00126C3A">
        <w:rPr>
          <w:rFonts w:asciiTheme="majorHAnsi" w:hAnsiTheme="majorHAnsi" w:cstheme="majorBidi"/>
          <w:sz w:val="24"/>
          <w:szCs w:val="24"/>
        </w:rPr>
        <w:t>Oxford Health Plans, LLC. Electrical Stimulation for the Treatment of Pain and Muscle Rehabilitation. 2013</w:t>
      </w:r>
    </w:p>
    <w:p w:rsidR="008E6DD9" w:rsidRPr="00126C3A" w:rsidRDefault="008E6DD9" w:rsidP="002C5344">
      <w:pPr>
        <w:numPr>
          <w:ilvl w:val="0"/>
          <w:numId w:val="21"/>
        </w:numPr>
        <w:tabs>
          <w:tab w:val="left" w:pos="810"/>
        </w:tabs>
        <w:autoSpaceDE w:val="0"/>
        <w:autoSpaceDN w:val="0"/>
        <w:adjustRightInd w:val="0"/>
        <w:spacing w:after="0" w:line="240" w:lineRule="auto"/>
        <w:contextualSpacing/>
        <w:rPr>
          <w:rFonts w:asciiTheme="majorHAnsi" w:hAnsiTheme="majorHAnsi" w:cstheme="majorBidi"/>
          <w:sz w:val="24"/>
          <w:szCs w:val="24"/>
        </w:rPr>
      </w:pPr>
      <w:proofErr w:type="spellStart"/>
      <w:r w:rsidRPr="00126C3A">
        <w:rPr>
          <w:rFonts w:asciiTheme="majorHAnsi" w:hAnsiTheme="majorHAnsi" w:cstheme="majorBidi"/>
          <w:sz w:val="24"/>
          <w:szCs w:val="24"/>
        </w:rPr>
        <w:t>Doucet</w:t>
      </w:r>
      <w:proofErr w:type="spellEnd"/>
      <w:r w:rsidRPr="00126C3A">
        <w:rPr>
          <w:rFonts w:asciiTheme="majorHAnsi" w:hAnsiTheme="majorHAnsi" w:cstheme="majorBidi"/>
          <w:sz w:val="24"/>
          <w:szCs w:val="24"/>
        </w:rPr>
        <w:t xml:space="preserve"> B.M. Lam A. and Griffin L.  </w:t>
      </w:r>
      <w:hyperlink r:id="rId54" w:history="1">
        <w:r w:rsidRPr="00126C3A">
          <w:rPr>
            <w:rFonts w:asciiTheme="majorHAnsi" w:hAnsiTheme="majorHAnsi" w:cstheme="majorBidi"/>
            <w:sz w:val="24"/>
            <w:szCs w:val="24"/>
          </w:rPr>
          <w:t>Neuromuscular Electrical Stimulation for Skeletal Muscle Function</w:t>
        </w:r>
      </w:hyperlink>
      <w:r w:rsidRPr="00126C3A">
        <w:rPr>
          <w:rFonts w:asciiTheme="majorHAnsi" w:hAnsiTheme="majorHAnsi" w:cstheme="majorBidi"/>
          <w:sz w:val="24"/>
          <w:szCs w:val="24"/>
        </w:rPr>
        <w:t xml:space="preserve">. YALE </w:t>
      </w:r>
      <w:proofErr w:type="spellStart"/>
      <w:r w:rsidRPr="00126C3A">
        <w:rPr>
          <w:rFonts w:asciiTheme="majorHAnsi" w:hAnsiTheme="majorHAnsi" w:cstheme="majorBidi"/>
          <w:sz w:val="24"/>
          <w:szCs w:val="24"/>
        </w:rPr>
        <w:t>JoUrNAL</w:t>
      </w:r>
      <w:proofErr w:type="spellEnd"/>
      <w:r w:rsidRPr="00126C3A">
        <w:rPr>
          <w:rFonts w:asciiTheme="majorHAnsi" w:hAnsiTheme="majorHAnsi" w:cstheme="majorBidi"/>
          <w:sz w:val="24"/>
          <w:szCs w:val="24"/>
        </w:rPr>
        <w:t xml:space="preserve"> </w:t>
      </w:r>
      <w:proofErr w:type="spellStart"/>
      <w:r w:rsidRPr="00126C3A">
        <w:rPr>
          <w:rFonts w:asciiTheme="majorHAnsi" w:hAnsiTheme="majorHAnsi" w:cstheme="majorBidi"/>
          <w:sz w:val="24"/>
          <w:szCs w:val="24"/>
        </w:rPr>
        <w:t>oF</w:t>
      </w:r>
      <w:proofErr w:type="spellEnd"/>
      <w:r w:rsidRPr="00126C3A">
        <w:rPr>
          <w:rFonts w:asciiTheme="majorHAnsi" w:hAnsiTheme="majorHAnsi" w:cstheme="majorBidi"/>
          <w:sz w:val="24"/>
          <w:szCs w:val="24"/>
        </w:rPr>
        <w:t xml:space="preserve"> </w:t>
      </w:r>
      <w:proofErr w:type="spellStart"/>
      <w:r w:rsidRPr="00126C3A">
        <w:rPr>
          <w:rFonts w:asciiTheme="majorHAnsi" w:hAnsiTheme="majorHAnsi" w:cstheme="majorBidi"/>
          <w:sz w:val="24"/>
          <w:szCs w:val="24"/>
        </w:rPr>
        <w:t>BIoLoGY</w:t>
      </w:r>
      <w:proofErr w:type="spellEnd"/>
      <w:r w:rsidRPr="00126C3A">
        <w:rPr>
          <w:rFonts w:asciiTheme="majorHAnsi" w:hAnsiTheme="majorHAnsi" w:cstheme="majorBidi"/>
          <w:sz w:val="24"/>
          <w:szCs w:val="24"/>
        </w:rPr>
        <w:t xml:space="preserve"> AND MEDICINE. 2012; 85;pp.201-215</w:t>
      </w:r>
    </w:p>
    <w:p w:rsidR="00C36F86" w:rsidRPr="00126C3A" w:rsidRDefault="00C36F86" w:rsidP="002C5344">
      <w:pPr>
        <w:numPr>
          <w:ilvl w:val="0"/>
          <w:numId w:val="21"/>
        </w:numPr>
        <w:spacing w:after="0"/>
        <w:contextualSpacing/>
        <w:rPr>
          <w:rFonts w:asciiTheme="majorHAnsi" w:eastAsia="Times New Roman" w:hAnsiTheme="majorHAnsi" w:cs="Arial"/>
          <w:sz w:val="24"/>
          <w:szCs w:val="24"/>
        </w:rPr>
      </w:pPr>
      <w:r w:rsidRPr="00126C3A">
        <w:rPr>
          <w:rFonts w:asciiTheme="majorHAnsi" w:hAnsiTheme="majorHAnsi"/>
          <w:sz w:val="24"/>
          <w:szCs w:val="24"/>
        </w:rPr>
        <w:t xml:space="preserve">Constant CR, </w:t>
      </w:r>
      <w:proofErr w:type="spellStart"/>
      <w:r w:rsidRPr="00126C3A">
        <w:rPr>
          <w:rFonts w:asciiTheme="majorHAnsi" w:hAnsiTheme="majorHAnsi"/>
          <w:sz w:val="24"/>
          <w:szCs w:val="24"/>
        </w:rPr>
        <w:t>Murley</w:t>
      </w:r>
      <w:proofErr w:type="spellEnd"/>
      <w:r w:rsidRPr="00126C3A">
        <w:rPr>
          <w:rFonts w:asciiTheme="majorHAnsi" w:hAnsiTheme="majorHAnsi"/>
          <w:sz w:val="24"/>
          <w:szCs w:val="24"/>
        </w:rPr>
        <w:t xml:space="preserve"> AH. A clinical method of functional assessment of the shoulder. </w:t>
      </w:r>
      <w:proofErr w:type="spellStart"/>
      <w:r w:rsidRPr="00126C3A">
        <w:rPr>
          <w:rFonts w:asciiTheme="majorHAnsi" w:hAnsiTheme="majorHAnsi"/>
          <w:sz w:val="24"/>
          <w:szCs w:val="24"/>
        </w:rPr>
        <w:t>Clin</w:t>
      </w:r>
      <w:proofErr w:type="spellEnd"/>
      <w:r w:rsidRPr="00126C3A">
        <w:rPr>
          <w:rFonts w:asciiTheme="majorHAnsi" w:hAnsiTheme="majorHAnsi"/>
          <w:sz w:val="24"/>
          <w:szCs w:val="24"/>
        </w:rPr>
        <w:t xml:space="preserve"> </w:t>
      </w:r>
      <w:proofErr w:type="spellStart"/>
      <w:r w:rsidRPr="00126C3A">
        <w:rPr>
          <w:rFonts w:asciiTheme="majorHAnsi" w:hAnsiTheme="majorHAnsi"/>
          <w:sz w:val="24"/>
          <w:szCs w:val="24"/>
        </w:rPr>
        <w:t>Orthop</w:t>
      </w:r>
      <w:proofErr w:type="spellEnd"/>
      <w:r w:rsidRPr="00126C3A">
        <w:rPr>
          <w:rFonts w:asciiTheme="majorHAnsi" w:hAnsiTheme="majorHAnsi"/>
          <w:sz w:val="24"/>
          <w:szCs w:val="24"/>
        </w:rPr>
        <w:t xml:space="preserve"> </w:t>
      </w:r>
      <w:proofErr w:type="spellStart"/>
      <w:r w:rsidRPr="00126C3A">
        <w:rPr>
          <w:rFonts w:asciiTheme="majorHAnsi" w:hAnsiTheme="majorHAnsi"/>
          <w:sz w:val="24"/>
          <w:szCs w:val="24"/>
        </w:rPr>
        <w:t>Relat</w:t>
      </w:r>
      <w:proofErr w:type="spellEnd"/>
      <w:r w:rsidRPr="00126C3A">
        <w:rPr>
          <w:rFonts w:asciiTheme="majorHAnsi" w:hAnsiTheme="majorHAnsi"/>
          <w:sz w:val="24"/>
          <w:szCs w:val="24"/>
        </w:rPr>
        <w:t xml:space="preserve"> Res. 1987 Jan;(214):160-4.</w:t>
      </w:r>
      <w:r w:rsidRPr="00126C3A">
        <w:rPr>
          <w:rFonts w:asciiTheme="majorHAnsi" w:eastAsia="Times New Roman" w:hAnsiTheme="majorHAnsi" w:cs="Arial"/>
          <w:sz w:val="24"/>
          <w:szCs w:val="24"/>
        </w:rPr>
        <w:t xml:space="preserve"> </w:t>
      </w:r>
    </w:p>
    <w:p w:rsidR="00CC073C" w:rsidRPr="00126C3A" w:rsidRDefault="00C36F86" w:rsidP="002C5344">
      <w:pPr>
        <w:numPr>
          <w:ilvl w:val="0"/>
          <w:numId w:val="21"/>
        </w:numPr>
        <w:spacing w:after="0"/>
        <w:contextualSpacing/>
        <w:rPr>
          <w:rFonts w:asciiTheme="majorHAnsi" w:eastAsia="Times New Roman" w:hAnsiTheme="majorHAnsi" w:cs="Arial"/>
          <w:sz w:val="24"/>
          <w:szCs w:val="24"/>
        </w:rPr>
      </w:pPr>
      <w:proofErr w:type="spellStart"/>
      <w:r w:rsidRPr="00126C3A">
        <w:rPr>
          <w:rFonts w:asciiTheme="majorHAnsi" w:eastAsia="Times New Roman" w:hAnsiTheme="majorHAnsi" w:cs="Arial"/>
          <w:sz w:val="24"/>
          <w:szCs w:val="24"/>
        </w:rPr>
        <w:t>Haefeli</w:t>
      </w:r>
      <w:proofErr w:type="spellEnd"/>
      <w:r w:rsidRPr="00126C3A">
        <w:rPr>
          <w:rFonts w:asciiTheme="majorHAnsi" w:eastAsia="Times New Roman" w:hAnsiTheme="majorHAnsi" w:cs="Arial"/>
          <w:sz w:val="24"/>
          <w:szCs w:val="24"/>
        </w:rPr>
        <w:t xml:space="preserve"> M and </w:t>
      </w:r>
      <w:proofErr w:type="spellStart"/>
      <w:r w:rsidRPr="00126C3A">
        <w:rPr>
          <w:rFonts w:asciiTheme="majorHAnsi" w:eastAsia="Times New Roman" w:hAnsiTheme="majorHAnsi" w:cs="Arial"/>
          <w:sz w:val="24"/>
          <w:szCs w:val="24"/>
        </w:rPr>
        <w:t>Elfering</w:t>
      </w:r>
      <w:proofErr w:type="spellEnd"/>
      <w:r w:rsidRPr="00126C3A">
        <w:rPr>
          <w:rFonts w:asciiTheme="majorHAnsi" w:eastAsia="Times New Roman" w:hAnsiTheme="majorHAnsi" w:cs="Arial"/>
          <w:sz w:val="24"/>
          <w:szCs w:val="24"/>
        </w:rPr>
        <w:t xml:space="preserve"> A (2006) Pain assessment. </w:t>
      </w:r>
      <w:proofErr w:type="spellStart"/>
      <w:r w:rsidRPr="00126C3A">
        <w:rPr>
          <w:rFonts w:asciiTheme="majorHAnsi" w:eastAsia="Times New Roman" w:hAnsiTheme="majorHAnsi" w:cs="Arial"/>
          <w:sz w:val="24"/>
          <w:szCs w:val="24"/>
        </w:rPr>
        <w:t>Eur</w:t>
      </w:r>
      <w:proofErr w:type="spellEnd"/>
      <w:r w:rsidRPr="00126C3A">
        <w:rPr>
          <w:rFonts w:asciiTheme="majorHAnsi" w:eastAsia="Times New Roman" w:hAnsiTheme="majorHAnsi" w:cs="Arial"/>
          <w:sz w:val="24"/>
          <w:szCs w:val="24"/>
        </w:rPr>
        <w:t xml:space="preserve"> Spine J15 (</w:t>
      </w:r>
      <w:proofErr w:type="spellStart"/>
      <w:r w:rsidRPr="00126C3A">
        <w:rPr>
          <w:rFonts w:asciiTheme="majorHAnsi" w:eastAsia="Times New Roman" w:hAnsiTheme="majorHAnsi" w:cs="Arial"/>
          <w:sz w:val="24"/>
          <w:szCs w:val="24"/>
        </w:rPr>
        <w:t>Suppl</w:t>
      </w:r>
      <w:proofErr w:type="spellEnd"/>
      <w:r w:rsidRPr="00126C3A">
        <w:rPr>
          <w:rFonts w:asciiTheme="majorHAnsi" w:eastAsia="Times New Roman" w:hAnsiTheme="majorHAnsi" w:cs="Arial"/>
          <w:sz w:val="24"/>
          <w:szCs w:val="24"/>
        </w:rPr>
        <w:t xml:space="preserve"> 1): S17–S24</w:t>
      </w:r>
    </w:p>
    <w:p w:rsidR="003D1C5D" w:rsidRPr="00126C3A" w:rsidRDefault="003D1C5D" w:rsidP="002C5344">
      <w:pPr>
        <w:pStyle w:val="a6"/>
        <w:numPr>
          <w:ilvl w:val="0"/>
          <w:numId w:val="21"/>
        </w:numPr>
        <w:rPr>
          <w:rFonts w:asciiTheme="majorHAnsi" w:hAnsiTheme="majorHAnsi"/>
          <w:sz w:val="24"/>
          <w:szCs w:val="24"/>
          <w:rtl/>
        </w:rPr>
      </w:pPr>
      <w:r w:rsidRPr="00126C3A">
        <w:rPr>
          <w:rFonts w:asciiTheme="majorHAnsi" w:hAnsiTheme="majorHAnsi"/>
          <w:sz w:val="24"/>
          <w:szCs w:val="24"/>
        </w:rPr>
        <w:t>Porter S. Tidy's Physiotherapy. Edinburgh: Churchill Livingstone, 2013.</w:t>
      </w:r>
    </w:p>
    <w:p w:rsidR="003D1C5D" w:rsidRPr="00126C3A" w:rsidRDefault="003436C9" w:rsidP="002C5344">
      <w:pPr>
        <w:numPr>
          <w:ilvl w:val="0"/>
          <w:numId w:val="21"/>
        </w:numPr>
        <w:spacing w:after="0"/>
        <w:contextualSpacing/>
        <w:rPr>
          <w:rFonts w:asciiTheme="majorHAnsi" w:eastAsia="Times New Roman" w:hAnsiTheme="majorHAnsi" w:cs="Arial"/>
          <w:sz w:val="24"/>
          <w:szCs w:val="24"/>
        </w:rPr>
      </w:pPr>
      <w:r w:rsidRPr="00126C3A">
        <w:rPr>
          <w:rFonts w:asciiTheme="majorHAnsi" w:eastAsia="Times New Roman" w:hAnsiTheme="majorHAnsi" w:cs="Arial"/>
          <w:sz w:val="24"/>
          <w:szCs w:val="24"/>
        </w:rPr>
        <w:t xml:space="preserve"> Medical statistics ,fourth edition, </w:t>
      </w:r>
      <w:r w:rsidR="00E72A6B" w:rsidRPr="00126C3A">
        <w:rPr>
          <w:rFonts w:asciiTheme="majorHAnsi" w:eastAsia="Times New Roman" w:hAnsiTheme="majorHAnsi" w:cs="Arial"/>
          <w:sz w:val="24"/>
          <w:szCs w:val="24"/>
        </w:rPr>
        <w:t xml:space="preserve">David </w:t>
      </w:r>
      <w:proofErr w:type="spellStart"/>
      <w:r w:rsidR="00E72A6B" w:rsidRPr="00126C3A">
        <w:rPr>
          <w:rFonts w:asciiTheme="majorHAnsi" w:eastAsia="Times New Roman" w:hAnsiTheme="majorHAnsi" w:cs="Arial"/>
          <w:sz w:val="24"/>
          <w:szCs w:val="24"/>
        </w:rPr>
        <w:t>Machin</w:t>
      </w:r>
      <w:proofErr w:type="spellEnd"/>
      <w:r w:rsidR="00E72A6B" w:rsidRPr="00126C3A">
        <w:rPr>
          <w:rFonts w:asciiTheme="majorHAnsi" w:eastAsia="Times New Roman" w:hAnsiTheme="majorHAnsi" w:cs="Arial"/>
          <w:sz w:val="24"/>
          <w:szCs w:val="24"/>
        </w:rPr>
        <w:t xml:space="preserve">, Michael J, Stephen J, </w:t>
      </w:r>
      <w:proofErr w:type="spellStart"/>
      <w:r w:rsidR="00E72A6B" w:rsidRPr="00126C3A">
        <w:rPr>
          <w:rFonts w:asciiTheme="majorHAnsi" w:eastAsia="Times New Roman" w:hAnsiTheme="majorHAnsi" w:cs="Arial"/>
          <w:sz w:val="24"/>
          <w:szCs w:val="24"/>
        </w:rPr>
        <w:t>Endland</w:t>
      </w:r>
      <w:proofErr w:type="spellEnd"/>
      <w:r w:rsidR="00E72A6B" w:rsidRPr="00126C3A">
        <w:rPr>
          <w:rFonts w:asciiTheme="majorHAnsi" w:eastAsia="Times New Roman" w:hAnsiTheme="majorHAnsi" w:cs="Arial"/>
          <w:sz w:val="24"/>
          <w:szCs w:val="24"/>
        </w:rPr>
        <w:t xml:space="preserve"> 2007.</w:t>
      </w:r>
    </w:p>
    <w:p w:rsidR="00826904" w:rsidRPr="00F26B39" w:rsidRDefault="00F26B39" w:rsidP="002C5344">
      <w:pPr>
        <w:numPr>
          <w:ilvl w:val="0"/>
          <w:numId w:val="21"/>
        </w:numPr>
        <w:spacing w:after="0"/>
        <w:contextualSpacing/>
        <w:rPr>
          <w:rFonts w:asciiTheme="majorHAnsi" w:eastAsia="Times New Roman" w:hAnsiTheme="majorHAnsi" w:cs="Arial"/>
          <w:sz w:val="24"/>
          <w:szCs w:val="24"/>
        </w:rPr>
      </w:pPr>
      <w:r w:rsidRPr="00F26B39">
        <w:rPr>
          <w:rFonts w:asciiTheme="majorHAnsi" w:hAnsiTheme="majorHAnsi" w:cs="Times New Roman"/>
          <w:sz w:val="24"/>
          <w:szCs w:val="24"/>
        </w:rPr>
        <w:lastRenderedPageBreak/>
        <w:t>Po-Jung Pan</w:t>
      </w:r>
      <w:r w:rsidRPr="00F26B39">
        <w:rPr>
          <w:rFonts w:asciiTheme="majorHAnsi" w:eastAsia="Times New Roman" w:hAnsiTheme="majorHAnsi" w:cs="Arial"/>
          <w:sz w:val="24"/>
          <w:szCs w:val="24"/>
        </w:rPr>
        <w:t xml:space="preserve"> –extracorporeal shock wave therapy for chronic calcific tendinitis of the </w:t>
      </w:r>
      <w:proofErr w:type="spellStart"/>
      <w:r w:rsidRPr="00F26B39">
        <w:rPr>
          <w:rFonts w:asciiTheme="majorHAnsi" w:eastAsia="Times New Roman" w:hAnsiTheme="majorHAnsi" w:cs="Arial"/>
          <w:sz w:val="24"/>
          <w:szCs w:val="24"/>
        </w:rPr>
        <w:t>shoulders:a</w:t>
      </w:r>
      <w:proofErr w:type="spellEnd"/>
      <w:r w:rsidRPr="00F26B39">
        <w:rPr>
          <w:rFonts w:asciiTheme="majorHAnsi" w:eastAsia="Times New Roman" w:hAnsiTheme="majorHAnsi" w:cs="Arial"/>
          <w:sz w:val="24"/>
          <w:szCs w:val="24"/>
        </w:rPr>
        <w:t xml:space="preserve"> functional and </w:t>
      </w:r>
      <w:proofErr w:type="spellStart"/>
      <w:r w:rsidRPr="00F26B39">
        <w:rPr>
          <w:rFonts w:asciiTheme="majorHAnsi" w:eastAsia="Times New Roman" w:hAnsiTheme="majorHAnsi" w:cs="Arial"/>
          <w:sz w:val="24"/>
          <w:szCs w:val="24"/>
        </w:rPr>
        <w:t>sonographic</w:t>
      </w:r>
      <w:proofErr w:type="spellEnd"/>
      <w:r w:rsidRPr="00F26B39">
        <w:rPr>
          <w:rFonts w:asciiTheme="majorHAnsi" w:eastAsia="Times New Roman" w:hAnsiTheme="majorHAnsi" w:cs="Arial"/>
          <w:sz w:val="24"/>
          <w:szCs w:val="24"/>
        </w:rPr>
        <w:t xml:space="preserve"> study </w:t>
      </w:r>
      <w:r w:rsidRPr="00F26B39">
        <w:rPr>
          <w:rFonts w:asciiTheme="majorHAnsi" w:hAnsiTheme="majorHAnsi" w:cs="Times New Roman"/>
          <w:sz w:val="24"/>
          <w:szCs w:val="24"/>
        </w:rPr>
        <w:t xml:space="preserve">Arch </w:t>
      </w:r>
      <w:proofErr w:type="spellStart"/>
      <w:r w:rsidRPr="00F26B39">
        <w:rPr>
          <w:rFonts w:asciiTheme="majorHAnsi" w:hAnsiTheme="majorHAnsi" w:cs="Times New Roman"/>
          <w:sz w:val="24"/>
          <w:szCs w:val="24"/>
        </w:rPr>
        <w:t>Phys</w:t>
      </w:r>
      <w:proofErr w:type="spellEnd"/>
      <w:r w:rsidRPr="00F26B39">
        <w:rPr>
          <w:rFonts w:asciiTheme="majorHAnsi" w:hAnsiTheme="majorHAnsi" w:cs="Times New Roman"/>
          <w:sz w:val="24"/>
          <w:szCs w:val="24"/>
        </w:rPr>
        <w:t xml:space="preserve"> Med </w:t>
      </w:r>
      <w:proofErr w:type="spellStart"/>
      <w:r w:rsidRPr="00F26B39">
        <w:rPr>
          <w:rFonts w:asciiTheme="majorHAnsi" w:hAnsiTheme="majorHAnsi" w:cs="Times New Roman"/>
          <w:sz w:val="24"/>
          <w:szCs w:val="24"/>
        </w:rPr>
        <w:t>Rehabil</w:t>
      </w:r>
      <w:proofErr w:type="spellEnd"/>
      <w:r w:rsidRPr="00F26B39">
        <w:rPr>
          <w:rFonts w:asciiTheme="majorHAnsi" w:hAnsiTheme="majorHAnsi" w:cs="Times New Roman"/>
          <w:sz w:val="24"/>
          <w:szCs w:val="24"/>
        </w:rPr>
        <w:t xml:space="preserve"> 2003;84:988-93.</w:t>
      </w:r>
    </w:p>
    <w:p w:rsidR="00126C3A" w:rsidRPr="00126C3A" w:rsidRDefault="00126C3A" w:rsidP="002C5344">
      <w:pPr>
        <w:numPr>
          <w:ilvl w:val="0"/>
          <w:numId w:val="21"/>
        </w:numPr>
        <w:spacing w:after="0"/>
        <w:contextualSpacing/>
        <w:rPr>
          <w:rFonts w:asciiTheme="majorHAnsi" w:eastAsia="Times New Roman" w:hAnsiTheme="majorHAnsi" w:cs="Arial"/>
          <w:sz w:val="24"/>
          <w:szCs w:val="24"/>
        </w:rPr>
      </w:pPr>
      <w:r w:rsidRPr="00126C3A">
        <w:rPr>
          <w:rFonts w:asciiTheme="majorHAnsi" w:hAnsiTheme="majorHAnsi" w:cs="FuturaBT-Heavy"/>
          <w:sz w:val="24"/>
          <w:szCs w:val="24"/>
        </w:rPr>
        <w:t xml:space="preserve">R </w:t>
      </w:r>
      <w:proofErr w:type="spellStart"/>
      <w:r w:rsidRPr="00126C3A">
        <w:rPr>
          <w:rFonts w:asciiTheme="majorHAnsi" w:hAnsiTheme="majorHAnsi" w:cs="FuturaBT-Heavy"/>
          <w:sz w:val="24"/>
          <w:szCs w:val="24"/>
        </w:rPr>
        <w:t>Cosentino</w:t>
      </w:r>
      <w:proofErr w:type="spellEnd"/>
      <w:r w:rsidRPr="00126C3A">
        <w:rPr>
          <w:rFonts w:asciiTheme="majorHAnsi" w:hAnsiTheme="majorHAnsi" w:cs="FuturaBT-Heavy"/>
          <w:sz w:val="24"/>
          <w:szCs w:val="24"/>
        </w:rPr>
        <w:t xml:space="preserve">, R De Stefano, E </w:t>
      </w:r>
      <w:proofErr w:type="spellStart"/>
      <w:r w:rsidRPr="00126C3A">
        <w:rPr>
          <w:rFonts w:asciiTheme="majorHAnsi" w:hAnsiTheme="majorHAnsi" w:cs="FuturaBT-Heavy"/>
          <w:sz w:val="24"/>
          <w:szCs w:val="24"/>
        </w:rPr>
        <w:t>Selvi</w:t>
      </w:r>
      <w:proofErr w:type="spellEnd"/>
      <w:r w:rsidRPr="00126C3A">
        <w:rPr>
          <w:rFonts w:asciiTheme="majorHAnsi" w:hAnsiTheme="majorHAnsi" w:cs="FuturaBT-Heavy"/>
          <w:sz w:val="24"/>
          <w:szCs w:val="24"/>
        </w:rPr>
        <w:t xml:space="preserve">, E </w:t>
      </w:r>
      <w:proofErr w:type="spellStart"/>
      <w:r w:rsidRPr="00126C3A">
        <w:rPr>
          <w:rFonts w:asciiTheme="majorHAnsi" w:hAnsiTheme="majorHAnsi" w:cs="FuturaBT-Heavy"/>
          <w:sz w:val="24"/>
          <w:szCs w:val="24"/>
        </w:rPr>
        <w:t>Frati</w:t>
      </w:r>
      <w:proofErr w:type="spellEnd"/>
      <w:r w:rsidRPr="00126C3A">
        <w:rPr>
          <w:rFonts w:asciiTheme="majorHAnsi" w:hAnsiTheme="majorHAnsi" w:cs="FuturaBT-Heavy"/>
          <w:sz w:val="24"/>
          <w:szCs w:val="24"/>
        </w:rPr>
        <w:t xml:space="preserve">, S </w:t>
      </w:r>
      <w:proofErr w:type="spellStart"/>
      <w:r w:rsidRPr="00126C3A">
        <w:rPr>
          <w:rFonts w:asciiTheme="majorHAnsi" w:hAnsiTheme="majorHAnsi" w:cs="FuturaBT-Heavy"/>
          <w:sz w:val="24"/>
          <w:szCs w:val="24"/>
        </w:rPr>
        <w:t>Manca</w:t>
      </w:r>
      <w:proofErr w:type="spellEnd"/>
      <w:r w:rsidRPr="00126C3A">
        <w:rPr>
          <w:rFonts w:asciiTheme="majorHAnsi" w:hAnsiTheme="majorHAnsi" w:cs="FuturaBT-Heavy"/>
          <w:sz w:val="24"/>
          <w:szCs w:val="24"/>
        </w:rPr>
        <w:t xml:space="preserve">, B </w:t>
      </w:r>
      <w:proofErr w:type="spellStart"/>
      <w:r w:rsidRPr="00126C3A">
        <w:rPr>
          <w:rFonts w:asciiTheme="majorHAnsi" w:hAnsiTheme="majorHAnsi" w:cs="FuturaBT-Heavy"/>
          <w:sz w:val="24"/>
          <w:szCs w:val="24"/>
        </w:rPr>
        <w:t>Frediani</w:t>
      </w:r>
      <w:proofErr w:type="spellEnd"/>
      <w:r w:rsidRPr="00126C3A">
        <w:rPr>
          <w:rFonts w:asciiTheme="majorHAnsi" w:hAnsiTheme="majorHAnsi" w:cs="FuturaBT-Heavy"/>
          <w:sz w:val="24"/>
          <w:szCs w:val="24"/>
        </w:rPr>
        <w:t xml:space="preserve">, R </w:t>
      </w:r>
      <w:proofErr w:type="spellStart"/>
      <w:r w:rsidRPr="00126C3A">
        <w:rPr>
          <w:rFonts w:asciiTheme="majorHAnsi" w:hAnsiTheme="majorHAnsi" w:cs="FuturaBT-Heavy"/>
          <w:sz w:val="24"/>
          <w:szCs w:val="24"/>
        </w:rPr>
        <w:t>Marcolongo</w:t>
      </w:r>
      <w:proofErr w:type="spellEnd"/>
      <w:r w:rsidRPr="00126C3A">
        <w:rPr>
          <w:rFonts w:asciiTheme="majorHAnsi" w:hAnsiTheme="majorHAnsi" w:cs="FuturaBT-Heavy"/>
          <w:sz w:val="24"/>
          <w:szCs w:val="24"/>
        </w:rPr>
        <w:t xml:space="preserve"> </w:t>
      </w:r>
      <w:r w:rsidRPr="00126C3A">
        <w:rPr>
          <w:rFonts w:asciiTheme="majorHAnsi" w:eastAsia="Times New Roman" w:hAnsiTheme="majorHAnsi" w:cs="Arial"/>
          <w:sz w:val="24"/>
          <w:szCs w:val="24"/>
        </w:rPr>
        <w:t xml:space="preserve">,Extra corporeal shock wave therapy for chronic calcific tendinitis of the </w:t>
      </w:r>
      <w:proofErr w:type="spellStart"/>
      <w:r w:rsidRPr="00126C3A">
        <w:rPr>
          <w:rFonts w:asciiTheme="majorHAnsi" w:eastAsia="Times New Roman" w:hAnsiTheme="majorHAnsi" w:cs="Arial"/>
          <w:sz w:val="24"/>
          <w:szCs w:val="24"/>
        </w:rPr>
        <w:t>shoulder,single</w:t>
      </w:r>
      <w:proofErr w:type="spellEnd"/>
      <w:r w:rsidRPr="00126C3A">
        <w:rPr>
          <w:rFonts w:asciiTheme="majorHAnsi" w:eastAsia="Times New Roman" w:hAnsiTheme="majorHAnsi" w:cs="Arial"/>
          <w:sz w:val="24"/>
          <w:szCs w:val="24"/>
        </w:rPr>
        <w:t xml:space="preserve"> blind study,</w:t>
      </w:r>
      <w:r w:rsidRPr="00126C3A">
        <w:rPr>
          <w:rFonts w:asciiTheme="majorHAnsi" w:hAnsiTheme="majorHAnsi" w:cs="Arial"/>
          <w:i/>
          <w:iCs/>
          <w:sz w:val="24"/>
          <w:szCs w:val="24"/>
        </w:rPr>
        <w:t xml:space="preserve"> Ann Rheum Dis </w:t>
      </w:r>
      <w:r w:rsidRPr="00126C3A">
        <w:rPr>
          <w:rFonts w:asciiTheme="majorHAnsi" w:hAnsiTheme="majorHAnsi" w:cs="Arial"/>
          <w:sz w:val="24"/>
          <w:szCs w:val="24"/>
        </w:rPr>
        <w:t>2003 62: 248-250</w:t>
      </w:r>
    </w:p>
    <w:p w:rsidR="00126C3A" w:rsidRPr="00547AB1" w:rsidRDefault="00126C3A" w:rsidP="002C5344">
      <w:pPr>
        <w:numPr>
          <w:ilvl w:val="0"/>
          <w:numId w:val="21"/>
        </w:numPr>
        <w:spacing w:after="0"/>
        <w:contextualSpacing/>
        <w:rPr>
          <w:rFonts w:asciiTheme="majorHAnsi" w:eastAsia="Times New Roman" w:hAnsiTheme="majorHAnsi" w:cs="Arial"/>
          <w:sz w:val="24"/>
          <w:szCs w:val="24"/>
        </w:rPr>
      </w:pPr>
      <w:r w:rsidRPr="00126C3A">
        <w:rPr>
          <w:rFonts w:asciiTheme="majorHAnsi" w:eastAsia="Times New Roman" w:hAnsiTheme="majorHAnsi" w:cs="Arial"/>
          <w:sz w:val="24"/>
          <w:szCs w:val="24"/>
        </w:rPr>
        <w:t xml:space="preserve"> </w:t>
      </w:r>
      <w:r w:rsidRPr="00126C3A">
        <w:rPr>
          <w:rFonts w:asciiTheme="majorHAnsi" w:hAnsiTheme="majorHAnsi" w:cs="Times-Roman"/>
          <w:sz w:val="24"/>
          <w:szCs w:val="24"/>
        </w:rPr>
        <w:t xml:space="preserve">M. </w:t>
      </w:r>
      <w:proofErr w:type="spellStart"/>
      <w:r w:rsidRPr="00126C3A">
        <w:rPr>
          <w:rFonts w:asciiTheme="majorHAnsi" w:hAnsiTheme="majorHAnsi" w:cs="Times-Roman"/>
          <w:sz w:val="24"/>
          <w:szCs w:val="24"/>
        </w:rPr>
        <w:t>Loew</w:t>
      </w:r>
      <w:proofErr w:type="spellEnd"/>
      <w:r w:rsidRPr="00126C3A">
        <w:rPr>
          <w:rFonts w:asciiTheme="majorHAnsi" w:hAnsiTheme="majorHAnsi" w:cs="Times-Roman"/>
          <w:sz w:val="24"/>
          <w:szCs w:val="24"/>
        </w:rPr>
        <w:t xml:space="preserve">, W. </w:t>
      </w:r>
      <w:proofErr w:type="spellStart"/>
      <w:r w:rsidRPr="00126C3A">
        <w:rPr>
          <w:rFonts w:asciiTheme="majorHAnsi" w:hAnsiTheme="majorHAnsi" w:cs="Times-Roman"/>
          <w:sz w:val="24"/>
          <w:szCs w:val="24"/>
        </w:rPr>
        <w:t>Daecke</w:t>
      </w:r>
      <w:proofErr w:type="spellEnd"/>
      <w:r w:rsidRPr="00126C3A">
        <w:rPr>
          <w:rFonts w:asciiTheme="majorHAnsi" w:hAnsiTheme="majorHAnsi" w:cs="Times-Roman"/>
          <w:sz w:val="24"/>
          <w:szCs w:val="24"/>
        </w:rPr>
        <w:t xml:space="preserve">, D. </w:t>
      </w:r>
      <w:proofErr w:type="spellStart"/>
      <w:r w:rsidRPr="00126C3A">
        <w:rPr>
          <w:rFonts w:asciiTheme="majorHAnsi" w:hAnsiTheme="majorHAnsi" w:cs="Times-Roman"/>
          <w:sz w:val="24"/>
          <w:szCs w:val="24"/>
        </w:rPr>
        <w:t>Kusnierczak</w:t>
      </w:r>
      <w:proofErr w:type="spellEnd"/>
      <w:r w:rsidRPr="00126C3A">
        <w:rPr>
          <w:rFonts w:asciiTheme="majorHAnsi" w:hAnsiTheme="majorHAnsi" w:cs="Times-Roman"/>
          <w:sz w:val="24"/>
          <w:szCs w:val="24"/>
        </w:rPr>
        <w:t xml:space="preserve">, M. </w:t>
      </w:r>
      <w:proofErr w:type="spellStart"/>
      <w:r w:rsidRPr="00126C3A">
        <w:rPr>
          <w:rFonts w:asciiTheme="majorHAnsi" w:hAnsiTheme="majorHAnsi" w:cs="Times-Roman"/>
          <w:sz w:val="24"/>
          <w:szCs w:val="24"/>
        </w:rPr>
        <w:t>Rahmanzadeh</w:t>
      </w:r>
      <w:proofErr w:type="spellEnd"/>
      <w:r w:rsidRPr="00126C3A">
        <w:rPr>
          <w:rFonts w:asciiTheme="majorHAnsi" w:hAnsiTheme="majorHAnsi" w:cs="Times-Roman"/>
          <w:sz w:val="24"/>
          <w:szCs w:val="24"/>
        </w:rPr>
        <w:t xml:space="preserve">, V. </w:t>
      </w:r>
      <w:proofErr w:type="spellStart"/>
      <w:r w:rsidRPr="00126C3A">
        <w:rPr>
          <w:rFonts w:asciiTheme="majorHAnsi" w:hAnsiTheme="majorHAnsi" w:cs="Times-Roman"/>
          <w:sz w:val="24"/>
          <w:szCs w:val="24"/>
        </w:rPr>
        <w:t>Ewerbeck</w:t>
      </w:r>
      <w:proofErr w:type="spellEnd"/>
      <w:r w:rsidRPr="00126C3A">
        <w:rPr>
          <w:rFonts w:asciiTheme="majorHAnsi" w:hAnsiTheme="majorHAnsi" w:cs="Times-Roman"/>
          <w:sz w:val="24"/>
          <w:szCs w:val="24"/>
        </w:rPr>
        <w:t xml:space="preserve"> ,shock wave therapy is effective for </w:t>
      </w:r>
      <w:r w:rsidRPr="00126C3A">
        <w:rPr>
          <w:rFonts w:asciiTheme="majorHAnsi" w:eastAsia="Times New Roman" w:hAnsiTheme="majorHAnsi" w:cs="Arial"/>
          <w:sz w:val="24"/>
          <w:szCs w:val="24"/>
        </w:rPr>
        <w:t>chronic calcifying tendinitis of the shoulder,</w:t>
      </w:r>
      <w:r w:rsidRPr="00126C3A">
        <w:rPr>
          <w:rFonts w:asciiTheme="majorHAnsi" w:hAnsiTheme="majorHAnsi" w:cs="Times-Italic"/>
          <w:i/>
          <w:iCs/>
          <w:sz w:val="24"/>
          <w:szCs w:val="24"/>
        </w:rPr>
        <w:t xml:space="preserve"> University of Heidelberg, Germany</w:t>
      </w:r>
      <w:r w:rsidRPr="00126C3A">
        <w:rPr>
          <w:rFonts w:asciiTheme="majorHAnsi" w:eastAsia="Times New Roman" w:hAnsiTheme="majorHAnsi" w:cs="Arial"/>
          <w:sz w:val="24"/>
          <w:szCs w:val="24"/>
        </w:rPr>
        <w:t xml:space="preserve"> ,</w:t>
      </w:r>
      <w:r w:rsidRPr="00126C3A">
        <w:rPr>
          <w:rFonts w:asciiTheme="majorHAnsi" w:hAnsiTheme="majorHAnsi" w:cs="Times-Italic"/>
          <w:i/>
          <w:iCs/>
          <w:sz w:val="24"/>
          <w:szCs w:val="24"/>
        </w:rPr>
        <w:t xml:space="preserve">J Bone Joint </w:t>
      </w:r>
      <w:proofErr w:type="spellStart"/>
      <w:r w:rsidRPr="00126C3A">
        <w:rPr>
          <w:rFonts w:asciiTheme="majorHAnsi" w:hAnsiTheme="majorHAnsi" w:cs="Times-Italic"/>
          <w:i/>
          <w:iCs/>
          <w:sz w:val="24"/>
          <w:szCs w:val="24"/>
        </w:rPr>
        <w:t>Surg</w:t>
      </w:r>
      <w:proofErr w:type="spellEnd"/>
      <w:r w:rsidRPr="00126C3A">
        <w:rPr>
          <w:rFonts w:asciiTheme="majorHAnsi" w:hAnsiTheme="majorHAnsi" w:cs="Times-Italic"/>
          <w:i/>
          <w:iCs/>
          <w:sz w:val="24"/>
          <w:szCs w:val="24"/>
        </w:rPr>
        <w:t xml:space="preserve"> [Br] </w:t>
      </w:r>
      <w:r w:rsidRPr="00126C3A">
        <w:rPr>
          <w:rFonts w:asciiTheme="majorHAnsi" w:hAnsiTheme="majorHAnsi" w:cs="Times-Roman"/>
          <w:sz w:val="24"/>
          <w:szCs w:val="24"/>
        </w:rPr>
        <w:t>1999;81-B:863-7.</w:t>
      </w:r>
    </w:p>
    <w:p w:rsidR="00547AB1" w:rsidRDefault="00547AB1" w:rsidP="002C5344">
      <w:pPr>
        <w:numPr>
          <w:ilvl w:val="0"/>
          <w:numId w:val="21"/>
        </w:numPr>
        <w:spacing w:after="0"/>
        <w:contextualSpacing/>
        <w:rPr>
          <w:rFonts w:asciiTheme="majorHAnsi" w:eastAsia="Times New Roman" w:hAnsiTheme="majorHAnsi" w:cs="Arial"/>
          <w:sz w:val="24"/>
          <w:szCs w:val="24"/>
        </w:rPr>
      </w:pPr>
      <w:r w:rsidRPr="00315AD1">
        <w:rPr>
          <w:rFonts w:asciiTheme="majorHAnsi" w:hAnsiTheme="majorHAnsi" w:cs="StoneSans"/>
          <w:sz w:val="24"/>
          <w:szCs w:val="24"/>
          <w:lang w:val="de-DE"/>
        </w:rPr>
        <w:t xml:space="preserve">[Ioppolo F, Tattoli M, Di Sante L, et al. </w:t>
      </w:r>
      <w:r w:rsidRPr="00547AB1">
        <w:rPr>
          <w:rFonts w:asciiTheme="majorHAnsi" w:hAnsiTheme="majorHAnsi" w:cs="StoneSans"/>
          <w:sz w:val="24"/>
          <w:szCs w:val="24"/>
        </w:rPr>
        <w:t>Extracorporeal</w:t>
      </w:r>
      <w:r>
        <w:rPr>
          <w:rFonts w:asciiTheme="majorHAnsi" w:hAnsiTheme="majorHAnsi" w:cs="StoneSans"/>
          <w:sz w:val="24"/>
          <w:szCs w:val="24"/>
        </w:rPr>
        <w:t xml:space="preserve"> shockwave </w:t>
      </w:r>
      <w:r w:rsidRPr="00547AB1">
        <w:rPr>
          <w:rFonts w:asciiTheme="majorHAnsi" w:hAnsiTheme="majorHAnsi" w:cs="StoneSans"/>
          <w:sz w:val="24"/>
          <w:szCs w:val="24"/>
        </w:rPr>
        <w:t>therapy for supraspinatus</w:t>
      </w:r>
      <w:r>
        <w:rPr>
          <w:rFonts w:asciiTheme="majorHAnsi" w:eastAsia="Times New Roman" w:hAnsiTheme="majorHAnsi" w:cs="Arial"/>
          <w:sz w:val="24"/>
          <w:szCs w:val="24"/>
        </w:rPr>
        <w:t xml:space="preserve"> </w:t>
      </w:r>
      <w:r w:rsidRPr="00547AB1">
        <w:rPr>
          <w:rFonts w:asciiTheme="majorHAnsi" w:hAnsiTheme="majorHAnsi" w:cs="StoneSans"/>
          <w:sz w:val="24"/>
          <w:szCs w:val="24"/>
        </w:rPr>
        <w:t>calcifying tendinitis: a randomized</w:t>
      </w:r>
      <w:r>
        <w:rPr>
          <w:rFonts w:asciiTheme="majorHAnsi" w:eastAsia="Times New Roman" w:hAnsiTheme="majorHAnsi" w:cs="Arial"/>
          <w:sz w:val="24"/>
          <w:szCs w:val="24"/>
        </w:rPr>
        <w:t xml:space="preserve"> </w:t>
      </w:r>
      <w:r w:rsidRPr="00547AB1">
        <w:rPr>
          <w:rFonts w:asciiTheme="majorHAnsi" w:hAnsiTheme="majorHAnsi" w:cs="StoneSans"/>
          <w:sz w:val="24"/>
          <w:szCs w:val="24"/>
        </w:rPr>
        <w:t>clinical trial comparing two different energy</w:t>
      </w:r>
      <w:r>
        <w:rPr>
          <w:rFonts w:asciiTheme="majorHAnsi" w:eastAsia="Times New Roman" w:hAnsiTheme="majorHAnsi" w:cs="Arial"/>
          <w:sz w:val="24"/>
          <w:szCs w:val="24"/>
        </w:rPr>
        <w:t xml:space="preserve"> </w:t>
      </w:r>
      <w:r w:rsidRPr="00547AB1">
        <w:rPr>
          <w:rFonts w:asciiTheme="majorHAnsi" w:hAnsiTheme="majorHAnsi" w:cs="StoneSans"/>
          <w:sz w:val="24"/>
          <w:szCs w:val="24"/>
        </w:rPr>
        <w:t xml:space="preserve">levels. </w:t>
      </w:r>
      <w:proofErr w:type="spellStart"/>
      <w:r w:rsidRPr="00547AB1">
        <w:rPr>
          <w:rFonts w:asciiTheme="majorHAnsi" w:hAnsiTheme="majorHAnsi" w:cs="StoneSans-Italic"/>
          <w:i/>
          <w:iCs/>
          <w:sz w:val="24"/>
          <w:szCs w:val="24"/>
        </w:rPr>
        <w:t>Phys</w:t>
      </w:r>
      <w:proofErr w:type="spellEnd"/>
      <w:r w:rsidRPr="00547AB1">
        <w:rPr>
          <w:rFonts w:asciiTheme="majorHAnsi" w:hAnsiTheme="majorHAnsi" w:cs="StoneSans-Italic"/>
          <w:i/>
          <w:iCs/>
          <w:sz w:val="24"/>
          <w:szCs w:val="24"/>
        </w:rPr>
        <w:t xml:space="preserve"> </w:t>
      </w:r>
      <w:proofErr w:type="spellStart"/>
      <w:r w:rsidRPr="00547AB1">
        <w:rPr>
          <w:rFonts w:asciiTheme="majorHAnsi" w:hAnsiTheme="majorHAnsi" w:cs="StoneSans-Italic"/>
          <w:i/>
          <w:iCs/>
          <w:sz w:val="24"/>
          <w:szCs w:val="24"/>
        </w:rPr>
        <w:t>Ther</w:t>
      </w:r>
      <w:proofErr w:type="spellEnd"/>
      <w:r w:rsidRPr="00547AB1">
        <w:rPr>
          <w:rFonts w:asciiTheme="majorHAnsi" w:hAnsiTheme="majorHAnsi" w:cs="StoneSans-Italic"/>
          <w:i/>
          <w:iCs/>
          <w:sz w:val="24"/>
          <w:szCs w:val="24"/>
        </w:rPr>
        <w:t xml:space="preserve">. </w:t>
      </w:r>
      <w:r w:rsidRPr="00547AB1">
        <w:rPr>
          <w:rFonts w:asciiTheme="majorHAnsi" w:hAnsiTheme="majorHAnsi" w:cs="StoneSans"/>
          <w:sz w:val="24"/>
          <w:szCs w:val="24"/>
        </w:rPr>
        <w:t>2012;92:1376–1385.]</w:t>
      </w:r>
    </w:p>
    <w:p w:rsidR="002D2232" w:rsidRPr="002D2232" w:rsidRDefault="002D2232" w:rsidP="002C5344">
      <w:pPr>
        <w:numPr>
          <w:ilvl w:val="0"/>
          <w:numId w:val="21"/>
        </w:numPr>
        <w:spacing w:after="0"/>
        <w:contextualSpacing/>
        <w:rPr>
          <w:rFonts w:asciiTheme="majorHAnsi" w:eastAsia="Times New Roman" w:hAnsiTheme="majorHAnsi" w:cs="Arial"/>
          <w:sz w:val="24"/>
          <w:szCs w:val="24"/>
        </w:rPr>
      </w:pPr>
      <w:r w:rsidRPr="002D2232">
        <w:rPr>
          <w:rFonts w:cs="Arial"/>
          <w:sz w:val="22"/>
          <w:szCs w:val="22"/>
        </w:rPr>
        <w:t xml:space="preserve">Don, </w:t>
      </w:r>
      <w:proofErr w:type="spellStart"/>
      <w:r w:rsidRPr="002D2232">
        <w:rPr>
          <w:rFonts w:cs="Arial"/>
          <w:sz w:val="22"/>
          <w:szCs w:val="22"/>
        </w:rPr>
        <w:t>Fosco</w:t>
      </w:r>
      <w:proofErr w:type="spellEnd"/>
      <w:r w:rsidRPr="002D2232">
        <w:rPr>
          <w:rFonts w:cs="Arial"/>
          <w:sz w:val="22"/>
          <w:szCs w:val="22"/>
        </w:rPr>
        <w:t xml:space="preserve"> de </w:t>
      </w:r>
      <w:proofErr w:type="spellStart"/>
      <w:r w:rsidRPr="002D2232">
        <w:rPr>
          <w:rFonts w:cs="Arial"/>
          <w:sz w:val="22"/>
          <w:szCs w:val="22"/>
        </w:rPr>
        <w:t>Paulis</w:t>
      </w:r>
      <w:proofErr w:type="spellEnd"/>
      <w:r w:rsidRPr="002D2232">
        <w:rPr>
          <w:rFonts w:cs="Arial"/>
          <w:sz w:val="22"/>
          <w:szCs w:val="22"/>
        </w:rPr>
        <w:t xml:space="preserve">, Vittorio </w:t>
      </w:r>
      <w:proofErr w:type="spellStart"/>
      <w:r w:rsidRPr="002D2232">
        <w:rPr>
          <w:rFonts w:cs="Arial"/>
          <w:sz w:val="22"/>
          <w:szCs w:val="22"/>
        </w:rPr>
        <w:t>Calvisi</w:t>
      </w:r>
      <w:proofErr w:type="spellEnd"/>
      <w:r w:rsidRPr="002D2232">
        <w:rPr>
          <w:rFonts w:cs="Arial"/>
          <w:sz w:val="22"/>
          <w:szCs w:val="22"/>
        </w:rPr>
        <w:t xml:space="preserve">, Alberto </w:t>
      </w:r>
      <w:proofErr w:type="spellStart"/>
      <w:r w:rsidRPr="002D2232">
        <w:rPr>
          <w:rFonts w:cs="Arial"/>
          <w:sz w:val="22"/>
          <w:szCs w:val="22"/>
        </w:rPr>
        <w:t>Ranavolo</w:t>
      </w:r>
      <w:proofErr w:type="spellEnd"/>
      <w:r w:rsidRPr="002D2232">
        <w:rPr>
          <w:rFonts w:cs="Arial"/>
          <w:sz w:val="22"/>
          <w:szCs w:val="22"/>
        </w:rPr>
        <w:t>,</w:t>
      </w:r>
    </w:p>
    <w:p w:rsidR="00A11663" w:rsidRPr="00547AB1" w:rsidRDefault="002D2232" w:rsidP="002D2232">
      <w:pPr>
        <w:spacing w:after="0"/>
        <w:ind w:left="360"/>
        <w:contextualSpacing/>
        <w:rPr>
          <w:rFonts w:asciiTheme="majorHAnsi" w:eastAsia="Times New Roman" w:hAnsiTheme="majorHAnsi" w:cs="Arial"/>
          <w:sz w:val="24"/>
          <w:szCs w:val="24"/>
        </w:rPr>
      </w:pPr>
      <w:r>
        <w:rPr>
          <w:rFonts w:cs="Arial"/>
          <w:sz w:val="22"/>
          <w:szCs w:val="22"/>
        </w:rPr>
        <w:t xml:space="preserve">Angelo </w:t>
      </w:r>
      <w:proofErr w:type="spellStart"/>
      <w:r>
        <w:rPr>
          <w:rFonts w:cs="Arial"/>
          <w:sz w:val="22"/>
          <w:szCs w:val="22"/>
        </w:rPr>
        <w:t>Cacchio</w:t>
      </w:r>
      <w:proofErr w:type="spellEnd"/>
      <w:r>
        <w:rPr>
          <w:rFonts w:cs="Arial"/>
          <w:sz w:val="22"/>
          <w:szCs w:val="22"/>
        </w:rPr>
        <w:t xml:space="preserve">, Marco </w:t>
      </w:r>
      <w:proofErr w:type="spellStart"/>
      <w:r>
        <w:rPr>
          <w:rFonts w:cs="Arial"/>
          <w:sz w:val="22"/>
          <w:szCs w:val="22"/>
        </w:rPr>
        <w:t>Paoloni</w:t>
      </w:r>
      <w:proofErr w:type="spellEnd"/>
      <w:r>
        <w:rPr>
          <w:rFonts w:cs="Arial"/>
          <w:sz w:val="22"/>
          <w:szCs w:val="22"/>
        </w:rPr>
        <w:t xml:space="preserve">, Antonio </w:t>
      </w:r>
      <w:proofErr w:type="spellStart"/>
      <w:r>
        <w:rPr>
          <w:rFonts w:cs="Arial"/>
          <w:sz w:val="22"/>
          <w:szCs w:val="22"/>
        </w:rPr>
        <w:t>Barile</w:t>
      </w:r>
      <w:proofErr w:type="spellEnd"/>
      <w:r>
        <w:rPr>
          <w:rFonts w:cs="Arial"/>
          <w:sz w:val="22"/>
          <w:szCs w:val="22"/>
        </w:rPr>
        <w:t xml:space="preserve">, </w:t>
      </w:r>
      <w:proofErr w:type="spellStart"/>
      <w:r>
        <w:rPr>
          <w:rFonts w:cs="Arial"/>
          <w:sz w:val="22"/>
          <w:szCs w:val="22"/>
        </w:rPr>
        <w:t>Romildo</w:t>
      </w:r>
      <w:proofErr w:type="spellEnd"/>
      <w:r>
        <w:rPr>
          <w:rFonts w:asciiTheme="majorHAnsi" w:eastAsia="Times New Roman" w:hAnsiTheme="majorHAnsi" w:cs="Arial"/>
          <w:sz w:val="24"/>
          <w:szCs w:val="24"/>
        </w:rPr>
        <w:t xml:space="preserve">, effectiveness of radial shock wave therapy for </w:t>
      </w:r>
      <w:proofErr w:type="spellStart"/>
      <w:r>
        <w:rPr>
          <w:rFonts w:asciiTheme="majorHAnsi" w:eastAsia="Times New Roman" w:hAnsiTheme="majorHAnsi" w:cs="Arial"/>
          <w:sz w:val="24"/>
          <w:szCs w:val="24"/>
        </w:rPr>
        <w:t>cacific</w:t>
      </w:r>
      <w:proofErr w:type="spellEnd"/>
      <w:r>
        <w:rPr>
          <w:rFonts w:asciiTheme="majorHAnsi" w:eastAsia="Times New Roman" w:hAnsiTheme="majorHAnsi" w:cs="Arial"/>
          <w:sz w:val="24"/>
          <w:szCs w:val="24"/>
        </w:rPr>
        <w:t xml:space="preserve"> tendinitis of the shoulder ,single-blind randomized clinical </w:t>
      </w:r>
      <w:proofErr w:type="spellStart"/>
      <w:r>
        <w:rPr>
          <w:rFonts w:asciiTheme="majorHAnsi" w:eastAsia="Times New Roman" w:hAnsiTheme="majorHAnsi" w:cs="Arial"/>
          <w:sz w:val="24"/>
          <w:szCs w:val="24"/>
        </w:rPr>
        <w:t>study,</w:t>
      </w:r>
      <w:r>
        <w:rPr>
          <w:rFonts w:cs="Arial"/>
          <w:i/>
          <w:iCs/>
          <w:sz w:val="22"/>
          <w:szCs w:val="22"/>
        </w:rPr>
        <w:t>PHYS</w:t>
      </w:r>
      <w:proofErr w:type="spellEnd"/>
      <w:r>
        <w:rPr>
          <w:rFonts w:cs="Arial"/>
          <w:i/>
          <w:iCs/>
          <w:sz w:val="22"/>
          <w:szCs w:val="22"/>
        </w:rPr>
        <w:t xml:space="preserve"> THER. </w:t>
      </w:r>
      <w:r>
        <w:rPr>
          <w:rFonts w:cs="Arial"/>
          <w:sz w:val="22"/>
          <w:szCs w:val="22"/>
        </w:rPr>
        <w:t>2006; 86:672-682.</w:t>
      </w:r>
    </w:p>
    <w:p w:rsidR="00CC073C" w:rsidRPr="00547AB1" w:rsidRDefault="00CC073C" w:rsidP="00547AB1">
      <w:pPr>
        <w:spacing w:after="0"/>
        <w:rPr>
          <w:rFonts w:asciiTheme="majorHAnsi" w:eastAsia="Times New Roman" w:hAnsiTheme="majorHAnsi" w:cs="Arial"/>
          <w:sz w:val="24"/>
          <w:szCs w:val="24"/>
        </w:rPr>
      </w:pPr>
    </w:p>
    <w:p w:rsidR="00CC073C" w:rsidRPr="00CC073C" w:rsidRDefault="00CC073C" w:rsidP="00CC073C">
      <w:pPr>
        <w:spacing w:after="0"/>
        <w:rPr>
          <w:rFonts w:ascii="Cambria" w:eastAsia="Times New Roman" w:hAnsi="Cambria" w:cs="Arial"/>
          <w:sz w:val="24"/>
          <w:szCs w:val="24"/>
        </w:rPr>
      </w:pPr>
    </w:p>
    <w:p w:rsidR="00CC073C" w:rsidRPr="00CC073C" w:rsidRDefault="00CC073C" w:rsidP="00CC073C">
      <w:pPr>
        <w:spacing w:after="0"/>
        <w:rPr>
          <w:rFonts w:ascii="Cambria" w:eastAsia="Times New Roman" w:hAnsi="Cambria" w:cs="Arial"/>
          <w:sz w:val="24"/>
          <w:szCs w:val="24"/>
        </w:rPr>
      </w:pPr>
    </w:p>
    <w:p w:rsidR="00CC073C" w:rsidRPr="00CC073C" w:rsidRDefault="00CC073C" w:rsidP="00CC073C">
      <w:pPr>
        <w:spacing w:after="0"/>
        <w:rPr>
          <w:rFonts w:ascii="Cambria" w:eastAsia="Times New Roman" w:hAnsi="Cambria" w:cs="Arial"/>
          <w:sz w:val="24"/>
          <w:szCs w:val="24"/>
        </w:rPr>
      </w:pPr>
    </w:p>
    <w:p w:rsidR="00CC073C" w:rsidRPr="00CC073C" w:rsidRDefault="00CC073C" w:rsidP="00CC073C">
      <w:pPr>
        <w:bidi/>
        <w:rPr>
          <w:rFonts w:ascii="Cambria" w:eastAsia="Times New Roman" w:hAnsi="Cambria" w:cs="Arial"/>
          <w:sz w:val="24"/>
          <w:szCs w:val="24"/>
          <w:rtl/>
          <w:lang w:bidi="ar-SY"/>
        </w:rPr>
      </w:pPr>
    </w:p>
    <w:p w:rsidR="00CC073C" w:rsidRPr="00CC073C" w:rsidRDefault="00CC073C" w:rsidP="00CC073C">
      <w:pPr>
        <w:bidi/>
        <w:jc w:val="center"/>
        <w:rPr>
          <w:rFonts w:ascii="Cambria" w:eastAsia="Times New Roman" w:hAnsi="Cambria" w:cs="Arial"/>
          <w:sz w:val="24"/>
          <w:szCs w:val="24"/>
          <w:rtl/>
        </w:rPr>
      </w:pPr>
      <w:r w:rsidRPr="00CC073C">
        <w:rPr>
          <w:rFonts w:ascii="Cambria" w:eastAsia="Times New Roman" w:hAnsi="Cambria" w:cs="Arial"/>
          <w:sz w:val="24"/>
          <w:szCs w:val="24"/>
          <w:rtl/>
          <w:lang w:bidi="ar-SY"/>
        </w:rPr>
        <w:t>  </w:t>
      </w:r>
    </w:p>
    <w:p w:rsidR="00CC073C" w:rsidRPr="00CC073C" w:rsidRDefault="00CC073C" w:rsidP="00CC073C">
      <w:pPr>
        <w:bidi/>
        <w:rPr>
          <w:rFonts w:ascii="Cambria" w:eastAsia="Times New Roman" w:hAnsi="Cambria" w:cs="Arial"/>
          <w:sz w:val="24"/>
          <w:szCs w:val="24"/>
          <w:rtl/>
          <w:lang w:bidi="ar-SY"/>
        </w:rPr>
      </w:pPr>
    </w:p>
    <w:p w:rsidR="00CC073C" w:rsidRPr="00CC073C" w:rsidRDefault="00CC073C" w:rsidP="00CC073C">
      <w:pPr>
        <w:bidi/>
        <w:spacing w:after="0"/>
        <w:rPr>
          <w:rFonts w:ascii="Cambria" w:eastAsia="Times New Roman" w:hAnsi="Cambria" w:cs="Arial"/>
          <w:sz w:val="24"/>
          <w:szCs w:val="24"/>
          <w:lang w:bidi="ar-SY"/>
        </w:rPr>
      </w:pPr>
    </w:p>
    <w:p w:rsidR="00CC073C" w:rsidRPr="00CC073C" w:rsidRDefault="00CC073C" w:rsidP="00CC073C">
      <w:pPr>
        <w:rPr>
          <w:rFonts w:ascii="Cambria" w:eastAsia="Times New Roman" w:hAnsi="Cambria" w:cs="Arial"/>
          <w:sz w:val="24"/>
          <w:szCs w:val="24"/>
        </w:rPr>
      </w:pPr>
    </w:p>
    <w:p w:rsidR="00B9586F" w:rsidRPr="00CC073C" w:rsidRDefault="00B9586F" w:rsidP="00B9586F">
      <w:pPr>
        <w:bidi/>
        <w:spacing w:after="0"/>
        <w:rPr>
          <w:rFonts w:eastAsia="Times New Roman" w:cs="Arial"/>
          <w:rtl/>
          <w:lang w:bidi="ar-SY"/>
        </w:rPr>
      </w:pPr>
    </w:p>
    <w:p w:rsidR="00B9586F" w:rsidRDefault="00B9586F" w:rsidP="00B9586F">
      <w:pPr>
        <w:bidi/>
        <w:spacing w:after="0"/>
        <w:rPr>
          <w:rFonts w:eastAsia="Times New Roman" w:cs="Arial"/>
          <w:rtl/>
          <w:lang w:bidi="ar-SY"/>
        </w:rPr>
      </w:pPr>
    </w:p>
    <w:p w:rsidR="00B9586F" w:rsidRDefault="00B9586F" w:rsidP="00B9586F">
      <w:pPr>
        <w:bidi/>
        <w:spacing w:after="0"/>
        <w:rPr>
          <w:rFonts w:eastAsia="Times New Roman" w:cs="Arial"/>
          <w:rtl/>
          <w:lang w:bidi="ar-SY"/>
        </w:rPr>
      </w:pPr>
    </w:p>
    <w:p w:rsidR="00B9586F" w:rsidRDefault="00B9586F" w:rsidP="00B9586F">
      <w:pPr>
        <w:bidi/>
        <w:spacing w:after="0"/>
        <w:rPr>
          <w:rFonts w:eastAsia="Times New Roman" w:cs="Arial"/>
          <w:rtl/>
          <w:lang w:bidi="ar-SY"/>
        </w:rPr>
      </w:pPr>
    </w:p>
    <w:p w:rsidR="00B9586F" w:rsidRDefault="00B9586F" w:rsidP="00B9586F">
      <w:pPr>
        <w:bidi/>
        <w:spacing w:after="0"/>
        <w:rPr>
          <w:rFonts w:eastAsia="Times New Roman" w:cs="Arial"/>
          <w:rtl/>
          <w:lang w:bidi="ar-SY"/>
        </w:rPr>
      </w:pPr>
    </w:p>
    <w:p w:rsidR="00B9586F" w:rsidRDefault="00B9586F" w:rsidP="00B9586F">
      <w:pPr>
        <w:bidi/>
        <w:spacing w:after="0"/>
        <w:rPr>
          <w:rFonts w:eastAsia="Times New Roman" w:cs="Arial"/>
          <w:rtl/>
          <w:lang w:bidi="ar-SY"/>
        </w:rPr>
      </w:pPr>
    </w:p>
    <w:p w:rsidR="00B9586F" w:rsidRDefault="00B9586F" w:rsidP="00B9586F">
      <w:pPr>
        <w:bidi/>
        <w:spacing w:after="0"/>
        <w:rPr>
          <w:rFonts w:eastAsia="Times New Roman" w:cs="Arial"/>
          <w:rtl/>
          <w:lang w:bidi="ar-SY"/>
        </w:rPr>
      </w:pPr>
    </w:p>
    <w:sectPr w:rsidR="00B9586F" w:rsidSect="006B1D91">
      <w:footerReference w:type="default" r:id="rId55"/>
      <w:pgSz w:w="11906" w:h="16838"/>
      <w:pgMar w:top="2160" w:right="2160" w:bottom="2160" w:left="2160" w:header="706" w:footer="706"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0288" w:rsidRDefault="00C40288" w:rsidP="00E27763">
      <w:pPr>
        <w:spacing w:after="0" w:line="240" w:lineRule="auto"/>
      </w:pPr>
      <w:r>
        <w:separator/>
      </w:r>
    </w:p>
  </w:endnote>
  <w:endnote w:type="continuationSeparator" w:id="0">
    <w:p w:rsidR="00C40288" w:rsidRDefault="00C40288" w:rsidP="00E27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2"/>
    <w:family w:val="swiss"/>
    <w:notTrueType/>
    <w:pitch w:val="variable"/>
    <w:sig w:usb0="00002001" w:usb1="00000000" w:usb2="00000000" w:usb3="00000000" w:csb0="00000040" w:csb1="00000000"/>
  </w:font>
  <w:font w:name="Andalus">
    <w:panose1 w:val="02020603050405020304"/>
    <w:charset w:val="00"/>
    <w:family w:val="roman"/>
    <w:pitch w:val="variable"/>
    <w:sig w:usb0="00002003" w:usb1="80000000" w:usb2="00000008" w:usb3="00000000" w:csb0="00000041" w:csb1="00000000"/>
  </w:font>
  <w:font w:name="Arabic Typesetting">
    <w:panose1 w:val="03020402040406030203"/>
    <w:charset w:val="00"/>
    <w:family w:val="script"/>
    <w:pitch w:val="variable"/>
    <w:sig w:usb0="A000206F" w:usb1="C0000000" w:usb2="00000008" w:usb3="00000000" w:csb0="000000D3" w:csb1="00000000"/>
  </w:font>
  <w:font w:name="Aharoni">
    <w:panose1 w:val="02010803020104030203"/>
    <w:charset w:val="B1"/>
    <w:family w:val="auto"/>
    <w:pitch w:val="variable"/>
    <w:sig w:usb0="00000801" w:usb1="00000000" w:usb2="00000000" w:usb3="00000000" w:csb0="00000020" w:csb1="00000000"/>
  </w:font>
  <w:font w:name="FuturaBT-Heavy">
    <w:altName w:val="Arial"/>
    <w:panose1 w:val="00000000000000000000"/>
    <w:charset w:val="00"/>
    <w:family w:val="swiss"/>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StoneSans">
    <w:altName w:val="Arial"/>
    <w:panose1 w:val="00000000000000000000"/>
    <w:charset w:val="00"/>
    <w:family w:val="swiss"/>
    <w:notTrueType/>
    <w:pitch w:val="default"/>
    <w:sig w:usb0="00000003" w:usb1="00000000" w:usb2="00000000" w:usb3="00000000" w:csb0="00000001" w:csb1="00000000"/>
  </w:font>
  <w:font w:name="StoneSans-Italic">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04" w:rsidRDefault="00C40288">
    <w:pPr>
      <w:pStyle w:val="aa"/>
    </w:pPr>
    <w:r>
      <w:fldChar w:fldCharType="begin"/>
    </w:r>
    <w:r>
      <w:instrText xml:space="preserve"> PAGE  \* Arabic  \* MERGEFORMAT </w:instrText>
    </w:r>
    <w:r>
      <w:fldChar w:fldCharType="separate"/>
    </w:r>
    <w:r w:rsidR="00CE29FA">
      <w:rPr>
        <w:noProof/>
      </w:rPr>
      <w:t>101</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0288" w:rsidRDefault="00C40288" w:rsidP="00E27763">
      <w:pPr>
        <w:spacing w:after="0" w:line="240" w:lineRule="auto"/>
      </w:pPr>
      <w:r>
        <w:separator/>
      </w:r>
    </w:p>
  </w:footnote>
  <w:footnote w:type="continuationSeparator" w:id="0">
    <w:p w:rsidR="00C40288" w:rsidRDefault="00C40288" w:rsidP="00E2776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C422F"/>
    <w:multiLevelType w:val="hybridMultilevel"/>
    <w:tmpl w:val="6D445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547B00"/>
    <w:multiLevelType w:val="hybridMultilevel"/>
    <w:tmpl w:val="9D1603E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4641CA2"/>
    <w:multiLevelType w:val="hybridMultilevel"/>
    <w:tmpl w:val="627A80AC"/>
    <w:lvl w:ilvl="0" w:tplc="1C66C3A6">
      <w:numFmt w:val="bullet"/>
      <w:lvlText w:val="-"/>
      <w:lvlJc w:val="left"/>
      <w:pPr>
        <w:ind w:left="720" w:hanging="360"/>
      </w:pPr>
      <w:rPr>
        <w:rFonts w:ascii="Arial" w:eastAsiaTheme="minorHAns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06727C54"/>
    <w:multiLevelType w:val="hybridMultilevel"/>
    <w:tmpl w:val="4684C2E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A53085"/>
    <w:multiLevelType w:val="hybridMultilevel"/>
    <w:tmpl w:val="1382A6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B41725A"/>
    <w:multiLevelType w:val="multilevel"/>
    <w:tmpl w:val="F8160522"/>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b/>
        <w:bCs/>
        <w:u w:val="none"/>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nsid w:val="162667C1"/>
    <w:multiLevelType w:val="hybridMultilevel"/>
    <w:tmpl w:val="5704AD42"/>
    <w:lvl w:ilvl="0" w:tplc="F7A290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272890"/>
    <w:multiLevelType w:val="hybridMultilevel"/>
    <w:tmpl w:val="656E8C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E1187D"/>
    <w:multiLevelType w:val="multilevel"/>
    <w:tmpl w:val="3ACC0AB8"/>
    <w:lvl w:ilvl="0">
      <w:start w:val="3"/>
      <w:numFmt w:val="decimal"/>
      <w:lvlText w:val="%1-"/>
      <w:lvlJc w:val="left"/>
      <w:pPr>
        <w:ind w:left="690" w:hanging="6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571" w:hanging="720"/>
      </w:pPr>
      <w:rPr>
        <w:rFonts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1D836733"/>
    <w:multiLevelType w:val="hybridMultilevel"/>
    <w:tmpl w:val="D0FE4CC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1DA44E4C"/>
    <w:multiLevelType w:val="hybridMultilevel"/>
    <w:tmpl w:val="151C1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DF45B52"/>
    <w:multiLevelType w:val="hybridMultilevel"/>
    <w:tmpl w:val="A9EAF908"/>
    <w:lvl w:ilvl="0" w:tplc="FD4AB9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0F6374F"/>
    <w:multiLevelType w:val="multilevel"/>
    <w:tmpl w:val="370E6DA6"/>
    <w:lvl w:ilvl="0">
      <w:start w:val="1"/>
      <w:numFmt w:val="decimal"/>
      <w:lvlText w:val="%1-"/>
      <w:lvlJc w:val="left"/>
      <w:pPr>
        <w:ind w:left="735" w:hanging="735"/>
      </w:pPr>
      <w:rPr>
        <w:rFonts w:hint="default"/>
      </w:rPr>
    </w:lvl>
    <w:lvl w:ilvl="1">
      <w:start w:val="2"/>
      <w:numFmt w:val="decimal"/>
      <w:lvlText w:val="%1-%2-"/>
      <w:lvlJc w:val="left"/>
      <w:pPr>
        <w:ind w:left="735" w:hanging="735"/>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nsid w:val="23801F8C"/>
    <w:multiLevelType w:val="hybridMultilevel"/>
    <w:tmpl w:val="9D6A87A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nsid w:val="243D77D9"/>
    <w:multiLevelType w:val="hybridMultilevel"/>
    <w:tmpl w:val="340E8C5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C12653"/>
    <w:multiLevelType w:val="hybridMultilevel"/>
    <w:tmpl w:val="E22C3A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4D5C47"/>
    <w:multiLevelType w:val="hybridMultilevel"/>
    <w:tmpl w:val="CDDACA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8767963"/>
    <w:multiLevelType w:val="hybridMultilevel"/>
    <w:tmpl w:val="1DAE0826"/>
    <w:lvl w:ilvl="0" w:tplc="E57EAC1A">
      <w:start w:val="1"/>
      <w:numFmt w:val="bullet"/>
      <w:lvlText w:val="-"/>
      <w:lvlJc w:val="left"/>
      <w:pPr>
        <w:ind w:left="1080" w:hanging="360"/>
      </w:pPr>
      <w:rPr>
        <w:rFonts w:ascii="Arial" w:eastAsiaTheme="minorHAnsi" w:hAnsi="Arial" w:cs="Arial" w:hint="default"/>
        <w:lang w:bidi="ar-S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294C754B"/>
    <w:multiLevelType w:val="hybridMultilevel"/>
    <w:tmpl w:val="22E4DCF8"/>
    <w:lvl w:ilvl="0" w:tplc="04090009">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2F3C3B7E"/>
    <w:multiLevelType w:val="hybridMultilevel"/>
    <w:tmpl w:val="582ADA3A"/>
    <w:lvl w:ilvl="0" w:tplc="0409000D">
      <w:start w:val="1"/>
      <w:numFmt w:val="bullet"/>
      <w:lvlText w:val=""/>
      <w:lvlJc w:val="left"/>
      <w:pPr>
        <w:ind w:left="1636" w:hanging="360"/>
      </w:pPr>
      <w:rPr>
        <w:rFonts w:ascii="Wingdings" w:hAnsi="Wingdings"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0">
    <w:nsid w:val="36150E05"/>
    <w:multiLevelType w:val="hybridMultilevel"/>
    <w:tmpl w:val="EA30F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6CF742E"/>
    <w:multiLevelType w:val="hybridMultilevel"/>
    <w:tmpl w:val="CB807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AF5505"/>
    <w:multiLevelType w:val="multilevel"/>
    <w:tmpl w:val="9CDAD966"/>
    <w:lvl w:ilvl="0">
      <w:start w:val="3"/>
      <w:numFmt w:val="decimal"/>
      <w:lvlText w:val="%1-"/>
      <w:lvlJc w:val="left"/>
      <w:pPr>
        <w:ind w:left="750" w:hanging="750"/>
      </w:pPr>
      <w:rPr>
        <w:rFonts w:hint="default"/>
        <w:sz w:val="44"/>
      </w:rPr>
    </w:lvl>
    <w:lvl w:ilvl="1">
      <w:start w:val="7"/>
      <w:numFmt w:val="decimal"/>
      <w:lvlText w:val="%1-%2."/>
      <w:lvlJc w:val="left"/>
      <w:pPr>
        <w:ind w:left="750" w:hanging="750"/>
      </w:pPr>
      <w:rPr>
        <w:rFonts w:hint="default"/>
        <w:sz w:val="32"/>
        <w:szCs w:val="32"/>
      </w:rPr>
    </w:lvl>
    <w:lvl w:ilvl="2">
      <w:start w:val="1"/>
      <w:numFmt w:val="decimal"/>
      <w:lvlText w:val="%1-%2.%3."/>
      <w:lvlJc w:val="left"/>
      <w:pPr>
        <w:ind w:left="750" w:hanging="750"/>
      </w:pPr>
      <w:rPr>
        <w:rFonts w:hint="default"/>
        <w:sz w:val="44"/>
      </w:rPr>
    </w:lvl>
    <w:lvl w:ilvl="3">
      <w:start w:val="1"/>
      <w:numFmt w:val="decimal"/>
      <w:lvlText w:val="%1-%2.%3.%4."/>
      <w:lvlJc w:val="left"/>
      <w:pPr>
        <w:ind w:left="1080" w:hanging="1080"/>
      </w:pPr>
      <w:rPr>
        <w:rFonts w:hint="default"/>
        <w:sz w:val="44"/>
      </w:rPr>
    </w:lvl>
    <w:lvl w:ilvl="4">
      <w:start w:val="1"/>
      <w:numFmt w:val="decimal"/>
      <w:lvlText w:val="%1-%2.%3.%4.%5."/>
      <w:lvlJc w:val="left"/>
      <w:pPr>
        <w:ind w:left="1440" w:hanging="1440"/>
      </w:pPr>
      <w:rPr>
        <w:rFonts w:hint="default"/>
        <w:sz w:val="44"/>
      </w:rPr>
    </w:lvl>
    <w:lvl w:ilvl="5">
      <w:start w:val="1"/>
      <w:numFmt w:val="decimal"/>
      <w:lvlText w:val="%1-%2.%3.%4.%5.%6."/>
      <w:lvlJc w:val="left"/>
      <w:pPr>
        <w:ind w:left="1440" w:hanging="1440"/>
      </w:pPr>
      <w:rPr>
        <w:rFonts w:hint="default"/>
        <w:sz w:val="44"/>
      </w:rPr>
    </w:lvl>
    <w:lvl w:ilvl="6">
      <w:start w:val="1"/>
      <w:numFmt w:val="decimal"/>
      <w:lvlText w:val="%1-%2.%3.%4.%5.%6.%7."/>
      <w:lvlJc w:val="left"/>
      <w:pPr>
        <w:ind w:left="1800" w:hanging="1800"/>
      </w:pPr>
      <w:rPr>
        <w:rFonts w:hint="default"/>
        <w:sz w:val="44"/>
      </w:rPr>
    </w:lvl>
    <w:lvl w:ilvl="7">
      <w:start w:val="1"/>
      <w:numFmt w:val="decimal"/>
      <w:lvlText w:val="%1-%2.%3.%4.%5.%6.%7.%8."/>
      <w:lvlJc w:val="left"/>
      <w:pPr>
        <w:ind w:left="2160" w:hanging="2160"/>
      </w:pPr>
      <w:rPr>
        <w:rFonts w:hint="default"/>
        <w:sz w:val="44"/>
      </w:rPr>
    </w:lvl>
    <w:lvl w:ilvl="8">
      <w:start w:val="1"/>
      <w:numFmt w:val="decimal"/>
      <w:lvlText w:val="%1-%2.%3.%4.%5.%6.%7.%8.%9."/>
      <w:lvlJc w:val="left"/>
      <w:pPr>
        <w:ind w:left="2160" w:hanging="2160"/>
      </w:pPr>
      <w:rPr>
        <w:rFonts w:hint="default"/>
        <w:sz w:val="44"/>
      </w:rPr>
    </w:lvl>
  </w:abstractNum>
  <w:abstractNum w:abstractNumId="23">
    <w:nsid w:val="38FB2D54"/>
    <w:multiLevelType w:val="hybridMultilevel"/>
    <w:tmpl w:val="AAA88D2A"/>
    <w:lvl w:ilvl="0" w:tplc="A3DEEF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226D7A"/>
    <w:multiLevelType w:val="hybridMultilevel"/>
    <w:tmpl w:val="8C9E0C2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3A6A3B5F"/>
    <w:multiLevelType w:val="multilevel"/>
    <w:tmpl w:val="7AE07D6A"/>
    <w:lvl w:ilvl="0">
      <w:start w:val="3"/>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1"/>
      <w:numFmt w:val="decimal"/>
      <w:lvlText w:val="%1-%2-%3."/>
      <w:lvlJc w:val="left"/>
      <w:pPr>
        <w:ind w:left="1080" w:hanging="1080"/>
      </w:pPr>
      <w:rPr>
        <w:rFonts w:hint="default"/>
        <w:sz w:val="24"/>
        <w:szCs w:val="24"/>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6">
    <w:nsid w:val="3BB96CB6"/>
    <w:multiLevelType w:val="hybridMultilevel"/>
    <w:tmpl w:val="C3C29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E285387"/>
    <w:multiLevelType w:val="hybridMultilevel"/>
    <w:tmpl w:val="6FEE679C"/>
    <w:lvl w:ilvl="0" w:tplc="0409000D">
      <w:start w:val="1"/>
      <w:numFmt w:val="bullet"/>
      <w:lvlText w:val=""/>
      <w:lvlJc w:val="left"/>
      <w:pPr>
        <w:ind w:left="1996" w:hanging="360"/>
      </w:pPr>
      <w:rPr>
        <w:rFonts w:ascii="Wingdings" w:hAnsi="Wingdings" w:hint="default"/>
      </w:rPr>
    </w:lvl>
    <w:lvl w:ilvl="1" w:tplc="04090003" w:tentative="1">
      <w:start w:val="1"/>
      <w:numFmt w:val="bullet"/>
      <w:lvlText w:val="o"/>
      <w:lvlJc w:val="left"/>
      <w:pPr>
        <w:ind w:left="2716" w:hanging="360"/>
      </w:pPr>
      <w:rPr>
        <w:rFonts w:ascii="Courier New" w:hAnsi="Courier New" w:cs="Courier New" w:hint="default"/>
      </w:rPr>
    </w:lvl>
    <w:lvl w:ilvl="2" w:tplc="04090005" w:tentative="1">
      <w:start w:val="1"/>
      <w:numFmt w:val="bullet"/>
      <w:lvlText w:val=""/>
      <w:lvlJc w:val="left"/>
      <w:pPr>
        <w:ind w:left="3436" w:hanging="360"/>
      </w:pPr>
      <w:rPr>
        <w:rFonts w:ascii="Wingdings" w:hAnsi="Wingdings" w:hint="default"/>
      </w:rPr>
    </w:lvl>
    <w:lvl w:ilvl="3" w:tplc="04090001" w:tentative="1">
      <w:start w:val="1"/>
      <w:numFmt w:val="bullet"/>
      <w:lvlText w:val=""/>
      <w:lvlJc w:val="left"/>
      <w:pPr>
        <w:ind w:left="4156" w:hanging="360"/>
      </w:pPr>
      <w:rPr>
        <w:rFonts w:ascii="Symbol" w:hAnsi="Symbol" w:hint="default"/>
      </w:rPr>
    </w:lvl>
    <w:lvl w:ilvl="4" w:tplc="04090003" w:tentative="1">
      <w:start w:val="1"/>
      <w:numFmt w:val="bullet"/>
      <w:lvlText w:val="o"/>
      <w:lvlJc w:val="left"/>
      <w:pPr>
        <w:ind w:left="4876" w:hanging="360"/>
      </w:pPr>
      <w:rPr>
        <w:rFonts w:ascii="Courier New" w:hAnsi="Courier New" w:cs="Courier New" w:hint="default"/>
      </w:rPr>
    </w:lvl>
    <w:lvl w:ilvl="5" w:tplc="04090005" w:tentative="1">
      <w:start w:val="1"/>
      <w:numFmt w:val="bullet"/>
      <w:lvlText w:val=""/>
      <w:lvlJc w:val="left"/>
      <w:pPr>
        <w:ind w:left="5596" w:hanging="360"/>
      </w:pPr>
      <w:rPr>
        <w:rFonts w:ascii="Wingdings" w:hAnsi="Wingdings" w:hint="default"/>
      </w:rPr>
    </w:lvl>
    <w:lvl w:ilvl="6" w:tplc="04090001" w:tentative="1">
      <w:start w:val="1"/>
      <w:numFmt w:val="bullet"/>
      <w:lvlText w:val=""/>
      <w:lvlJc w:val="left"/>
      <w:pPr>
        <w:ind w:left="6316" w:hanging="360"/>
      </w:pPr>
      <w:rPr>
        <w:rFonts w:ascii="Symbol" w:hAnsi="Symbol" w:hint="default"/>
      </w:rPr>
    </w:lvl>
    <w:lvl w:ilvl="7" w:tplc="04090003" w:tentative="1">
      <w:start w:val="1"/>
      <w:numFmt w:val="bullet"/>
      <w:lvlText w:val="o"/>
      <w:lvlJc w:val="left"/>
      <w:pPr>
        <w:ind w:left="7036" w:hanging="360"/>
      </w:pPr>
      <w:rPr>
        <w:rFonts w:ascii="Courier New" w:hAnsi="Courier New" w:cs="Courier New" w:hint="default"/>
      </w:rPr>
    </w:lvl>
    <w:lvl w:ilvl="8" w:tplc="04090005" w:tentative="1">
      <w:start w:val="1"/>
      <w:numFmt w:val="bullet"/>
      <w:lvlText w:val=""/>
      <w:lvlJc w:val="left"/>
      <w:pPr>
        <w:ind w:left="7756" w:hanging="360"/>
      </w:pPr>
      <w:rPr>
        <w:rFonts w:ascii="Wingdings" w:hAnsi="Wingdings" w:hint="default"/>
      </w:rPr>
    </w:lvl>
  </w:abstractNum>
  <w:abstractNum w:abstractNumId="28">
    <w:nsid w:val="3E6C03F9"/>
    <w:multiLevelType w:val="multilevel"/>
    <w:tmpl w:val="4540FA9C"/>
    <w:lvl w:ilvl="0">
      <w:start w:val="3"/>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1"/>
      <w:numFmt w:val="decimal"/>
      <w:lvlText w:val="%1-%2-%3."/>
      <w:lvlJc w:val="left"/>
      <w:pPr>
        <w:ind w:left="1080" w:hanging="1080"/>
      </w:pPr>
      <w:rPr>
        <w:rFonts w:hint="default"/>
        <w:sz w:val="32"/>
        <w:szCs w:val="32"/>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29">
    <w:nsid w:val="3EC53F0C"/>
    <w:multiLevelType w:val="hybridMultilevel"/>
    <w:tmpl w:val="CFBC11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F6E1962"/>
    <w:multiLevelType w:val="hybridMultilevel"/>
    <w:tmpl w:val="57D85388"/>
    <w:lvl w:ilvl="0" w:tplc="5CAA48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FDA5787"/>
    <w:multiLevelType w:val="multilevel"/>
    <w:tmpl w:val="55061ECE"/>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2">
    <w:nsid w:val="41702369"/>
    <w:multiLevelType w:val="hybridMultilevel"/>
    <w:tmpl w:val="27DA1A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2EC1C46"/>
    <w:multiLevelType w:val="multilevel"/>
    <w:tmpl w:val="6E80AD20"/>
    <w:lvl w:ilvl="0">
      <w:start w:val="2"/>
      <w:numFmt w:val="decimal"/>
      <w:lvlText w:val="%1-"/>
      <w:lvlJc w:val="left"/>
      <w:pPr>
        <w:ind w:left="735" w:hanging="735"/>
      </w:pPr>
      <w:rPr>
        <w:rFonts w:hint="default"/>
      </w:rPr>
    </w:lvl>
    <w:lvl w:ilvl="1">
      <w:start w:val="3"/>
      <w:numFmt w:val="decimal"/>
      <w:lvlText w:val="%1-%2-"/>
      <w:lvlJc w:val="left"/>
      <w:pPr>
        <w:ind w:left="735" w:hanging="735"/>
      </w:pPr>
      <w:rPr>
        <w:rFonts w:hint="default"/>
      </w:rPr>
    </w:lvl>
    <w:lvl w:ilvl="2">
      <w:start w:val="1"/>
      <w:numFmt w:val="decimal"/>
      <w:lvlText w:val="%1-%2-%3."/>
      <w:lvlJc w:val="left"/>
      <w:pPr>
        <w:ind w:left="1080" w:hanging="1080"/>
      </w:pPr>
      <w:rPr>
        <w:rFonts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nsid w:val="44510998"/>
    <w:multiLevelType w:val="hybridMultilevel"/>
    <w:tmpl w:val="CE08C89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44B33DEF"/>
    <w:multiLevelType w:val="multilevel"/>
    <w:tmpl w:val="EBDCD996"/>
    <w:lvl w:ilvl="0">
      <w:start w:val="3"/>
      <w:numFmt w:val="decimal"/>
      <w:lvlText w:val="%1-"/>
      <w:lvlJc w:val="left"/>
      <w:pPr>
        <w:ind w:left="720" w:hanging="720"/>
      </w:pPr>
      <w:rPr>
        <w:rFonts w:eastAsiaTheme="minorEastAsia" w:hint="default"/>
        <w:sz w:val="28"/>
      </w:rPr>
    </w:lvl>
    <w:lvl w:ilvl="1">
      <w:start w:val="5"/>
      <w:numFmt w:val="decimal"/>
      <w:lvlText w:val="%1-%2."/>
      <w:lvlJc w:val="left"/>
      <w:pPr>
        <w:ind w:left="1080" w:hanging="1080"/>
      </w:pPr>
      <w:rPr>
        <w:rFonts w:eastAsiaTheme="minorEastAsia" w:hint="default"/>
        <w:sz w:val="32"/>
        <w:szCs w:val="32"/>
      </w:rPr>
    </w:lvl>
    <w:lvl w:ilvl="2">
      <w:start w:val="1"/>
      <w:numFmt w:val="decimal"/>
      <w:lvlText w:val="%1-%2.%3."/>
      <w:lvlJc w:val="left"/>
      <w:pPr>
        <w:ind w:left="1440" w:hanging="1440"/>
      </w:pPr>
      <w:rPr>
        <w:rFonts w:eastAsiaTheme="minorEastAsia" w:hint="default"/>
        <w:sz w:val="28"/>
      </w:rPr>
    </w:lvl>
    <w:lvl w:ilvl="3">
      <w:start w:val="1"/>
      <w:numFmt w:val="decimal"/>
      <w:lvlText w:val="%1-%2.%3.%4."/>
      <w:lvlJc w:val="left"/>
      <w:pPr>
        <w:ind w:left="1800" w:hanging="1800"/>
      </w:pPr>
      <w:rPr>
        <w:rFonts w:eastAsiaTheme="minorEastAsia" w:hint="default"/>
        <w:sz w:val="28"/>
      </w:rPr>
    </w:lvl>
    <w:lvl w:ilvl="4">
      <w:start w:val="1"/>
      <w:numFmt w:val="decimal"/>
      <w:lvlText w:val="%1-%2.%3.%4.%5."/>
      <w:lvlJc w:val="left"/>
      <w:pPr>
        <w:ind w:left="2160" w:hanging="2160"/>
      </w:pPr>
      <w:rPr>
        <w:rFonts w:eastAsiaTheme="minorEastAsia" w:hint="default"/>
        <w:sz w:val="28"/>
      </w:rPr>
    </w:lvl>
    <w:lvl w:ilvl="5">
      <w:start w:val="1"/>
      <w:numFmt w:val="decimal"/>
      <w:lvlText w:val="%1-%2.%3.%4.%5.%6."/>
      <w:lvlJc w:val="left"/>
      <w:pPr>
        <w:ind w:left="2520" w:hanging="2520"/>
      </w:pPr>
      <w:rPr>
        <w:rFonts w:eastAsiaTheme="minorEastAsia" w:hint="default"/>
        <w:sz w:val="28"/>
      </w:rPr>
    </w:lvl>
    <w:lvl w:ilvl="6">
      <w:start w:val="1"/>
      <w:numFmt w:val="decimal"/>
      <w:lvlText w:val="%1-%2.%3.%4.%5.%6.%7."/>
      <w:lvlJc w:val="left"/>
      <w:pPr>
        <w:ind w:left="2880" w:hanging="2880"/>
      </w:pPr>
      <w:rPr>
        <w:rFonts w:eastAsiaTheme="minorEastAsia" w:hint="default"/>
        <w:sz w:val="28"/>
      </w:rPr>
    </w:lvl>
    <w:lvl w:ilvl="7">
      <w:start w:val="1"/>
      <w:numFmt w:val="decimal"/>
      <w:lvlText w:val="%1-%2.%3.%4.%5.%6.%7.%8."/>
      <w:lvlJc w:val="left"/>
      <w:pPr>
        <w:ind w:left="3240" w:hanging="3240"/>
      </w:pPr>
      <w:rPr>
        <w:rFonts w:eastAsiaTheme="minorEastAsia" w:hint="default"/>
        <w:sz w:val="28"/>
      </w:rPr>
    </w:lvl>
    <w:lvl w:ilvl="8">
      <w:start w:val="1"/>
      <w:numFmt w:val="decimal"/>
      <w:lvlText w:val="%1-%2.%3.%4.%5.%6.%7.%8.%9."/>
      <w:lvlJc w:val="left"/>
      <w:pPr>
        <w:ind w:left="3600" w:hanging="3600"/>
      </w:pPr>
      <w:rPr>
        <w:rFonts w:eastAsiaTheme="minorEastAsia" w:hint="default"/>
        <w:sz w:val="28"/>
      </w:rPr>
    </w:lvl>
  </w:abstractNum>
  <w:abstractNum w:abstractNumId="36">
    <w:nsid w:val="4589617B"/>
    <w:multiLevelType w:val="hybridMultilevel"/>
    <w:tmpl w:val="FB429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nsid w:val="45A75604"/>
    <w:multiLevelType w:val="hybridMultilevel"/>
    <w:tmpl w:val="36A24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47CE7E30"/>
    <w:multiLevelType w:val="hybridMultilevel"/>
    <w:tmpl w:val="5F0CC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47DB6DB7"/>
    <w:multiLevelType w:val="multilevel"/>
    <w:tmpl w:val="56406FC2"/>
    <w:lvl w:ilvl="0">
      <w:start w:val="3"/>
      <w:numFmt w:val="decimal"/>
      <w:lvlText w:val="%1-"/>
      <w:lvlJc w:val="left"/>
      <w:pPr>
        <w:ind w:left="735" w:hanging="735"/>
      </w:pPr>
      <w:rPr>
        <w:rFonts w:hint="default"/>
        <w:sz w:val="28"/>
      </w:rPr>
    </w:lvl>
    <w:lvl w:ilvl="1">
      <w:start w:val="4"/>
      <w:numFmt w:val="decimal"/>
      <w:lvlText w:val="%1-%2-"/>
      <w:lvlJc w:val="left"/>
      <w:pPr>
        <w:ind w:left="735" w:hanging="735"/>
      </w:pPr>
      <w:rPr>
        <w:rFonts w:hint="default"/>
        <w:sz w:val="28"/>
      </w:rPr>
    </w:lvl>
    <w:lvl w:ilvl="2">
      <w:start w:val="1"/>
      <w:numFmt w:val="decimal"/>
      <w:lvlText w:val="%1-%2-%3."/>
      <w:lvlJc w:val="left"/>
      <w:pPr>
        <w:ind w:left="1080" w:hanging="1080"/>
      </w:pPr>
      <w:rPr>
        <w:rFonts w:hint="default"/>
        <w:sz w:val="28"/>
        <w:szCs w:val="32"/>
      </w:rPr>
    </w:lvl>
    <w:lvl w:ilvl="3">
      <w:start w:val="1"/>
      <w:numFmt w:val="decimal"/>
      <w:lvlText w:val="%1-%2-%3.%4."/>
      <w:lvlJc w:val="left"/>
      <w:pPr>
        <w:ind w:left="1440" w:hanging="1440"/>
      </w:pPr>
      <w:rPr>
        <w:rFonts w:hint="default"/>
        <w:sz w:val="28"/>
      </w:rPr>
    </w:lvl>
    <w:lvl w:ilvl="4">
      <w:start w:val="1"/>
      <w:numFmt w:val="decimal"/>
      <w:lvlText w:val="%1-%2-%3.%4.%5."/>
      <w:lvlJc w:val="left"/>
      <w:pPr>
        <w:ind w:left="1440" w:hanging="1440"/>
      </w:pPr>
      <w:rPr>
        <w:rFonts w:hint="default"/>
        <w:sz w:val="28"/>
      </w:rPr>
    </w:lvl>
    <w:lvl w:ilvl="5">
      <w:start w:val="1"/>
      <w:numFmt w:val="decimal"/>
      <w:lvlText w:val="%1-%2-%3.%4.%5.%6."/>
      <w:lvlJc w:val="left"/>
      <w:pPr>
        <w:ind w:left="1800" w:hanging="1800"/>
      </w:pPr>
      <w:rPr>
        <w:rFonts w:hint="default"/>
        <w:sz w:val="28"/>
      </w:rPr>
    </w:lvl>
    <w:lvl w:ilvl="6">
      <w:start w:val="1"/>
      <w:numFmt w:val="decimal"/>
      <w:lvlText w:val="%1-%2-%3.%4.%5.%6.%7."/>
      <w:lvlJc w:val="left"/>
      <w:pPr>
        <w:ind w:left="2160" w:hanging="2160"/>
      </w:pPr>
      <w:rPr>
        <w:rFonts w:hint="default"/>
        <w:sz w:val="28"/>
      </w:rPr>
    </w:lvl>
    <w:lvl w:ilvl="7">
      <w:start w:val="1"/>
      <w:numFmt w:val="decimal"/>
      <w:lvlText w:val="%1-%2-%3.%4.%5.%6.%7.%8."/>
      <w:lvlJc w:val="left"/>
      <w:pPr>
        <w:ind w:left="2520" w:hanging="2520"/>
      </w:pPr>
      <w:rPr>
        <w:rFonts w:hint="default"/>
        <w:sz w:val="28"/>
      </w:rPr>
    </w:lvl>
    <w:lvl w:ilvl="8">
      <w:start w:val="1"/>
      <w:numFmt w:val="decimal"/>
      <w:lvlText w:val="%1-%2-%3.%4.%5.%6.%7.%8.%9."/>
      <w:lvlJc w:val="left"/>
      <w:pPr>
        <w:ind w:left="2520" w:hanging="2520"/>
      </w:pPr>
      <w:rPr>
        <w:rFonts w:hint="default"/>
        <w:sz w:val="28"/>
      </w:rPr>
    </w:lvl>
  </w:abstractNum>
  <w:abstractNum w:abstractNumId="40">
    <w:nsid w:val="48BA4688"/>
    <w:multiLevelType w:val="hybridMultilevel"/>
    <w:tmpl w:val="552CC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D4F0C70"/>
    <w:multiLevelType w:val="hybridMultilevel"/>
    <w:tmpl w:val="A590004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nsid w:val="4D590B7E"/>
    <w:multiLevelType w:val="hybridMultilevel"/>
    <w:tmpl w:val="0B18FE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50587591"/>
    <w:multiLevelType w:val="hybridMultilevel"/>
    <w:tmpl w:val="A830B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53F06C8B"/>
    <w:multiLevelType w:val="hybridMultilevel"/>
    <w:tmpl w:val="C2DA9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543B306B"/>
    <w:multiLevelType w:val="hybridMultilevel"/>
    <w:tmpl w:val="CA023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4DC47A8"/>
    <w:multiLevelType w:val="hybridMultilevel"/>
    <w:tmpl w:val="8B3AA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5C922805"/>
    <w:multiLevelType w:val="hybridMultilevel"/>
    <w:tmpl w:val="2A4ADC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DAF5AE4"/>
    <w:multiLevelType w:val="hybridMultilevel"/>
    <w:tmpl w:val="70CE20F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5E1D5469"/>
    <w:multiLevelType w:val="hybridMultilevel"/>
    <w:tmpl w:val="AB14C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5EB76907"/>
    <w:multiLevelType w:val="hybridMultilevel"/>
    <w:tmpl w:val="EFD08D3A"/>
    <w:lvl w:ilvl="0" w:tplc="5CAA48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5F1B4D1D"/>
    <w:multiLevelType w:val="hybridMultilevel"/>
    <w:tmpl w:val="8244F6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F992CE0"/>
    <w:multiLevelType w:val="hybridMultilevel"/>
    <w:tmpl w:val="277E9B3A"/>
    <w:lvl w:ilvl="0" w:tplc="789C87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0474468"/>
    <w:multiLevelType w:val="hybridMultilevel"/>
    <w:tmpl w:val="34A896D8"/>
    <w:lvl w:ilvl="0" w:tplc="CAFE2E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63864ED6"/>
    <w:multiLevelType w:val="hybridMultilevel"/>
    <w:tmpl w:val="4B1A8C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4124825"/>
    <w:multiLevelType w:val="hybridMultilevel"/>
    <w:tmpl w:val="D81083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65CC0CF8"/>
    <w:multiLevelType w:val="hybridMultilevel"/>
    <w:tmpl w:val="641879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nsid w:val="691805D9"/>
    <w:multiLevelType w:val="hybridMultilevel"/>
    <w:tmpl w:val="F802FC78"/>
    <w:lvl w:ilvl="0" w:tplc="3A8ED8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6B53126E"/>
    <w:multiLevelType w:val="hybridMultilevel"/>
    <w:tmpl w:val="63E482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B9C1299"/>
    <w:multiLevelType w:val="hybridMultilevel"/>
    <w:tmpl w:val="5B74F4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C390A7A"/>
    <w:multiLevelType w:val="hybridMultilevel"/>
    <w:tmpl w:val="12801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C694752"/>
    <w:multiLevelType w:val="hybridMultilevel"/>
    <w:tmpl w:val="6C04492C"/>
    <w:lvl w:ilvl="0" w:tplc="4DE47170">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C86319E"/>
    <w:multiLevelType w:val="hybridMultilevel"/>
    <w:tmpl w:val="82DA66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3">
    <w:nsid w:val="6D4A7107"/>
    <w:multiLevelType w:val="hybridMultilevel"/>
    <w:tmpl w:val="CD6E7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nsid w:val="6EB84A13"/>
    <w:multiLevelType w:val="hybridMultilevel"/>
    <w:tmpl w:val="0644C1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nsid w:val="701F23D8"/>
    <w:multiLevelType w:val="hybridMultilevel"/>
    <w:tmpl w:val="CAA802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6">
    <w:nsid w:val="742F0800"/>
    <w:multiLevelType w:val="multilevel"/>
    <w:tmpl w:val="6E1A5230"/>
    <w:lvl w:ilvl="0">
      <w:start w:val="3"/>
      <w:numFmt w:val="decimal"/>
      <w:lvlText w:val="%1-"/>
      <w:lvlJc w:val="left"/>
      <w:pPr>
        <w:ind w:left="495" w:hanging="495"/>
      </w:pPr>
      <w:rPr>
        <w:rFonts w:hint="default"/>
      </w:rPr>
    </w:lvl>
    <w:lvl w:ilvl="1">
      <w:start w:val="5"/>
      <w:numFmt w:val="decimal"/>
      <w:lvlText w:val="%1-%2."/>
      <w:lvlJc w:val="left"/>
      <w:pPr>
        <w:ind w:left="720" w:hanging="720"/>
      </w:pPr>
      <w:rPr>
        <w:rFonts w:hint="default"/>
        <w:sz w:val="28"/>
        <w:szCs w:val="28"/>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7">
    <w:nsid w:val="74A83555"/>
    <w:multiLevelType w:val="hybridMultilevel"/>
    <w:tmpl w:val="C6542D34"/>
    <w:lvl w:ilvl="0" w:tplc="8E782C52">
      <w:numFmt w:val="bullet"/>
      <w:lvlText w:val="-"/>
      <w:lvlJc w:val="left"/>
      <w:pPr>
        <w:ind w:left="720" w:hanging="360"/>
      </w:pPr>
      <w:rPr>
        <w:rFonts w:ascii="Arial" w:eastAsiaTheme="minorHAns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8">
    <w:nsid w:val="781E5934"/>
    <w:multiLevelType w:val="hybridMultilevel"/>
    <w:tmpl w:val="EA6CB1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795C15B3"/>
    <w:multiLevelType w:val="hybridMultilevel"/>
    <w:tmpl w:val="583C7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nsid w:val="7ADD33CD"/>
    <w:multiLevelType w:val="multilevel"/>
    <w:tmpl w:val="4230AF6E"/>
    <w:lvl w:ilvl="0">
      <w:start w:val="3"/>
      <w:numFmt w:val="decimal"/>
      <w:lvlText w:val="%1-"/>
      <w:lvlJc w:val="left"/>
      <w:pPr>
        <w:ind w:left="825" w:hanging="825"/>
      </w:pPr>
      <w:rPr>
        <w:rFonts w:hint="default"/>
      </w:rPr>
    </w:lvl>
    <w:lvl w:ilvl="1">
      <w:start w:val="8"/>
      <w:numFmt w:val="decimal"/>
      <w:lvlText w:val="%1-%2."/>
      <w:lvlJc w:val="left"/>
      <w:pPr>
        <w:ind w:left="1080" w:hanging="1080"/>
      </w:pPr>
      <w:rPr>
        <w:rFonts w:hint="default"/>
        <w:sz w:val="36"/>
        <w:szCs w:val="36"/>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960" w:hanging="3960"/>
      </w:pPr>
      <w:rPr>
        <w:rFonts w:hint="default"/>
      </w:rPr>
    </w:lvl>
  </w:abstractNum>
  <w:num w:numId="1">
    <w:abstractNumId w:val="46"/>
  </w:num>
  <w:num w:numId="2">
    <w:abstractNumId w:val="68"/>
  </w:num>
  <w:num w:numId="3">
    <w:abstractNumId w:val="7"/>
  </w:num>
  <w:num w:numId="4">
    <w:abstractNumId w:val="41"/>
  </w:num>
  <w:num w:numId="5">
    <w:abstractNumId w:val="3"/>
  </w:num>
  <w:num w:numId="6">
    <w:abstractNumId w:val="43"/>
  </w:num>
  <w:num w:numId="7">
    <w:abstractNumId w:val="14"/>
  </w:num>
  <w:num w:numId="8">
    <w:abstractNumId w:val="6"/>
  </w:num>
  <w:num w:numId="9">
    <w:abstractNumId w:val="36"/>
  </w:num>
  <w:num w:numId="10">
    <w:abstractNumId w:val="59"/>
  </w:num>
  <w:num w:numId="11">
    <w:abstractNumId w:val="1"/>
  </w:num>
  <w:num w:numId="12">
    <w:abstractNumId w:val="10"/>
  </w:num>
  <w:num w:numId="13">
    <w:abstractNumId w:val="40"/>
  </w:num>
  <w:num w:numId="14">
    <w:abstractNumId w:val="30"/>
  </w:num>
  <w:num w:numId="15">
    <w:abstractNumId w:val="50"/>
  </w:num>
  <w:num w:numId="16">
    <w:abstractNumId w:val="20"/>
  </w:num>
  <w:num w:numId="17">
    <w:abstractNumId w:val="63"/>
  </w:num>
  <w:num w:numId="18">
    <w:abstractNumId w:val="23"/>
  </w:num>
  <w:num w:numId="19">
    <w:abstractNumId w:val="57"/>
  </w:num>
  <w:num w:numId="20">
    <w:abstractNumId w:val="49"/>
  </w:num>
  <w:num w:numId="21">
    <w:abstractNumId w:val="29"/>
  </w:num>
  <w:num w:numId="22">
    <w:abstractNumId w:val="31"/>
  </w:num>
  <w:num w:numId="23">
    <w:abstractNumId w:val="12"/>
  </w:num>
  <w:num w:numId="24">
    <w:abstractNumId w:val="26"/>
  </w:num>
  <w:num w:numId="25">
    <w:abstractNumId w:val="38"/>
  </w:num>
  <w:num w:numId="26">
    <w:abstractNumId w:val="61"/>
  </w:num>
  <w:num w:numId="27">
    <w:abstractNumId w:val="65"/>
  </w:num>
  <w:num w:numId="28">
    <w:abstractNumId w:val="62"/>
  </w:num>
  <w:num w:numId="29">
    <w:abstractNumId w:val="56"/>
  </w:num>
  <w:num w:numId="30">
    <w:abstractNumId w:val="47"/>
  </w:num>
  <w:num w:numId="31">
    <w:abstractNumId w:val="34"/>
  </w:num>
  <w:num w:numId="32">
    <w:abstractNumId w:val="45"/>
  </w:num>
  <w:num w:numId="33">
    <w:abstractNumId w:val="58"/>
  </w:num>
  <w:num w:numId="34">
    <w:abstractNumId w:val="11"/>
  </w:num>
  <w:num w:numId="35">
    <w:abstractNumId w:val="4"/>
  </w:num>
  <w:num w:numId="36">
    <w:abstractNumId w:val="54"/>
  </w:num>
  <w:num w:numId="37">
    <w:abstractNumId w:val="64"/>
  </w:num>
  <w:num w:numId="38">
    <w:abstractNumId w:val="42"/>
  </w:num>
  <w:num w:numId="39">
    <w:abstractNumId w:val="55"/>
  </w:num>
  <w:num w:numId="40">
    <w:abstractNumId w:val="15"/>
  </w:num>
  <w:num w:numId="41">
    <w:abstractNumId w:val="48"/>
  </w:num>
  <w:num w:numId="4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2"/>
  </w:num>
  <w:num w:numId="44">
    <w:abstractNumId w:val="37"/>
  </w:num>
  <w:num w:numId="45">
    <w:abstractNumId w:val="5"/>
  </w:num>
  <w:num w:numId="46">
    <w:abstractNumId w:val="53"/>
  </w:num>
  <w:num w:numId="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3"/>
  </w:num>
  <w:num w:numId="51">
    <w:abstractNumId w:val="51"/>
  </w:num>
  <w:num w:numId="52">
    <w:abstractNumId w:val="32"/>
  </w:num>
  <w:num w:numId="53">
    <w:abstractNumId w:val="6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7"/>
  </w:num>
  <w:num w:numId="55">
    <w:abstractNumId w:val="0"/>
  </w:num>
  <w:num w:numId="56">
    <w:abstractNumId w:val="13"/>
  </w:num>
  <w:num w:numId="57">
    <w:abstractNumId w:val="19"/>
  </w:num>
  <w:num w:numId="58">
    <w:abstractNumId w:val="60"/>
  </w:num>
  <w:num w:numId="59">
    <w:abstractNumId w:val="21"/>
  </w:num>
  <w:num w:numId="60">
    <w:abstractNumId w:val="8"/>
  </w:num>
  <w:num w:numId="61">
    <w:abstractNumId w:val="39"/>
  </w:num>
  <w:num w:numId="62">
    <w:abstractNumId w:val="66"/>
  </w:num>
  <w:num w:numId="63">
    <w:abstractNumId w:val="25"/>
  </w:num>
  <w:num w:numId="64">
    <w:abstractNumId w:val="16"/>
  </w:num>
  <w:num w:numId="65">
    <w:abstractNumId w:val="35"/>
  </w:num>
  <w:num w:numId="66">
    <w:abstractNumId w:val="28"/>
  </w:num>
  <w:num w:numId="67">
    <w:abstractNumId w:val="70"/>
  </w:num>
  <w:num w:numId="6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7"/>
  </w:num>
  <w:num w:numId="70">
    <w:abstractNumId w:val="44"/>
  </w:num>
  <w:num w:numId="71">
    <w:abstractNumId w:val="22"/>
  </w:num>
  <w:num w:numId="72">
    <w:abstractNumId w:val="6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8"/>
  <w:proofState w:spelling="clean"/>
  <w:defaultTabStop w:val="720"/>
  <w:drawingGridHorizontalSpacing w:val="14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295CD8"/>
    <w:rsid w:val="000010CB"/>
    <w:rsid w:val="00002AC0"/>
    <w:rsid w:val="00027A58"/>
    <w:rsid w:val="000357B0"/>
    <w:rsid w:val="00047F0F"/>
    <w:rsid w:val="0005608A"/>
    <w:rsid w:val="00060243"/>
    <w:rsid w:val="00066510"/>
    <w:rsid w:val="00070989"/>
    <w:rsid w:val="00072322"/>
    <w:rsid w:val="00083D8C"/>
    <w:rsid w:val="00086219"/>
    <w:rsid w:val="00087BD9"/>
    <w:rsid w:val="00092971"/>
    <w:rsid w:val="000A61C9"/>
    <w:rsid w:val="000A70A7"/>
    <w:rsid w:val="000A716A"/>
    <w:rsid w:val="000B4B47"/>
    <w:rsid w:val="000B6EA6"/>
    <w:rsid w:val="000C2614"/>
    <w:rsid w:val="000C28D9"/>
    <w:rsid w:val="000C5913"/>
    <w:rsid w:val="000C6245"/>
    <w:rsid w:val="000C71ED"/>
    <w:rsid w:val="000D0425"/>
    <w:rsid w:val="000D1417"/>
    <w:rsid w:val="000D6485"/>
    <w:rsid w:val="000E569C"/>
    <w:rsid w:val="000F27E4"/>
    <w:rsid w:val="00110F24"/>
    <w:rsid w:val="00115D82"/>
    <w:rsid w:val="00124197"/>
    <w:rsid w:val="00126C3A"/>
    <w:rsid w:val="00137028"/>
    <w:rsid w:val="00141734"/>
    <w:rsid w:val="00150F4A"/>
    <w:rsid w:val="00153B6E"/>
    <w:rsid w:val="00175DE4"/>
    <w:rsid w:val="001853F9"/>
    <w:rsid w:val="001865D7"/>
    <w:rsid w:val="001867B9"/>
    <w:rsid w:val="00190140"/>
    <w:rsid w:val="00195BAB"/>
    <w:rsid w:val="001A6975"/>
    <w:rsid w:val="001B57B3"/>
    <w:rsid w:val="001B7924"/>
    <w:rsid w:val="001C309B"/>
    <w:rsid w:val="001D1F81"/>
    <w:rsid w:val="001F0FC4"/>
    <w:rsid w:val="001F15E0"/>
    <w:rsid w:val="001F271B"/>
    <w:rsid w:val="001F3636"/>
    <w:rsid w:val="001F441B"/>
    <w:rsid w:val="002102F9"/>
    <w:rsid w:val="00234ECA"/>
    <w:rsid w:val="002423D7"/>
    <w:rsid w:val="00250EB4"/>
    <w:rsid w:val="002654FA"/>
    <w:rsid w:val="00265A1A"/>
    <w:rsid w:val="00284BCE"/>
    <w:rsid w:val="00284C0F"/>
    <w:rsid w:val="00295CD8"/>
    <w:rsid w:val="002C5344"/>
    <w:rsid w:val="002D2232"/>
    <w:rsid w:val="002E09EE"/>
    <w:rsid w:val="002E109A"/>
    <w:rsid w:val="002E28A8"/>
    <w:rsid w:val="002E3FF9"/>
    <w:rsid w:val="002F25A2"/>
    <w:rsid w:val="002F5CE3"/>
    <w:rsid w:val="002F6B11"/>
    <w:rsid w:val="002F71F8"/>
    <w:rsid w:val="003028C5"/>
    <w:rsid w:val="003139D7"/>
    <w:rsid w:val="00315939"/>
    <w:rsid w:val="00315AD1"/>
    <w:rsid w:val="00317B32"/>
    <w:rsid w:val="0033295B"/>
    <w:rsid w:val="00337BE5"/>
    <w:rsid w:val="003436C9"/>
    <w:rsid w:val="00346EC6"/>
    <w:rsid w:val="00353C1D"/>
    <w:rsid w:val="003559A3"/>
    <w:rsid w:val="00361D6E"/>
    <w:rsid w:val="00364C71"/>
    <w:rsid w:val="003679EB"/>
    <w:rsid w:val="0039663C"/>
    <w:rsid w:val="003A1955"/>
    <w:rsid w:val="003A5838"/>
    <w:rsid w:val="003C2CAD"/>
    <w:rsid w:val="003C5EC0"/>
    <w:rsid w:val="003D198F"/>
    <w:rsid w:val="003D1C5D"/>
    <w:rsid w:val="003D3653"/>
    <w:rsid w:val="003D5168"/>
    <w:rsid w:val="003E39C8"/>
    <w:rsid w:val="00405821"/>
    <w:rsid w:val="004118AA"/>
    <w:rsid w:val="00412B10"/>
    <w:rsid w:val="0042130D"/>
    <w:rsid w:val="00440776"/>
    <w:rsid w:val="004520A6"/>
    <w:rsid w:val="004615D9"/>
    <w:rsid w:val="004710F8"/>
    <w:rsid w:val="00471FBB"/>
    <w:rsid w:val="004734B8"/>
    <w:rsid w:val="00494BDD"/>
    <w:rsid w:val="004C44BF"/>
    <w:rsid w:val="004C5C01"/>
    <w:rsid w:val="004E77EB"/>
    <w:rsid w:val="004F1FA5"/>
    <w:rsid w:val="00500E2C"/>
    <w:rsid w:val="00511E8D"/>
    <w:rsid w:val="005250D7"/>
    <w:rsid w:val="0053243A"/>
    <w:rsid w:val="00532AC2"/>
    <w:rsid w:val="00543435"/>
    <w:rsid w:val="00547AB1"/>
    <w:rsid w:val="005666FD"/>
    <w:rsid w:val="0057328B"/>
    <w:rsid w:val="0057786A"/>
    <w:rsid w:val="005823A1"/>
    <w:rsid w:val="00591728"/>
    <w:rsid w:val="005923BB"/>
    <w:rsid w:val="005955BE"/>
    <w:rsid w:val="005A2CD1"/>
    <w:rsid w:val="005A4E96"/>
    <w:rsid w:val="005B4221"/>
    <w:rsid w:val="005B4EC1"/>
    <w:rsid w:val="005C0FCF"/>
    <w:rsid w:val="005C6131"/>
    <w:rsid w:val="005D53BF"/>
    <w:rsid w:val="005D6660"/>
    <w:rsid w:val="005E50B4"/>
    <w:rsid w:val="005F36FB"/>
    <w:rsid w:val="0060145F"/>
    <w:rsid w:val="00616D0E"/>
    <w:rsid w:val="0062011B"/>
    <w:rsid w:val="00624911"/>
    <w:rsid w:val="00624F93"/>
    <w:rsid w:val="00631E5E"/>
    <w:rsid w:val="0064369C"/>
    <w:rsid w:val="0064490A"/>
    <w:rsid w:val="00652B4F"/>
    <w:rsid w:val="00662E73"/>
    <w:rsid w:val="006751AD"/>
    <w:rsid w:val="0068166A"/>
    <w:rsid w:val="0068367B"/>
    <w:rsid w:val="00687D4F"/>
    <w:rsid w:val="0069479F"/>
    <w:rsid w:val="006B06B8"/>
    <w:rsid w:val="006B1D91"/>
    <w:rsid w:val="006B285C"/>
    <w:rsid w:val="006C0435"/>
    <w:rsid w:val="006C1E89"/>
    <w:rsid w:val="006E670B"/>
    <w:rsid w:val="006F0079"/>
    <w:rsid w:val="0072105E"/>
    <w:rsid w:val="007227B9"/>
    <w:rsid w:val="007241D1"/>
    <w:rsid w:val="00752ADE"/>
    <w:rsid w:val="00785B3B"/>
    <w:rsid w:val="007A0123"/>
    <w:rsid w:val="007D3A49"/>
    <w:rsid w:val="007D5099"/>
    <w:rsid w:val="007E1A3B"/>
    <w:rsid w:val="007E59F4"/>
    <w:rsid w:val="007F34B9"/>
    <w:rsid w:val="0080219D"/>
    <w:rsid w:val="008172EB"/>
    <w:rsid w:val="00826904"/>
    <w:rsid w:val="00834273"/>
    <w:rsid w:val="00836160"/>
    <w:rsid w:val="00851355"/>
    <w:rsid w:val="00865AF4"/>
    <w:rsid w:val="00872199"/>
    <w:rsid w:val="008749E0"/>
    <w:rsid w:val="00880DDF"/>
    <w:rsid w:val="0088383A"/>
    <w:rsid w:val="00886FAD"/>
    <w:rsid w:val="00887698"/>
    <w:rsid w:val="008A568B"/>
    <w:rsid w:val="008D0D2A"/>
    <w:rsid w:val="008E5EBA"/>
    <w:rsid w:val="008E6DD9"/>
    <w:rsid w:val="008F2125"/>
    <w:rsid w:val="00900FCF"/>
    <w:rsid w:val="00901D20"/>
    <w:rsid w:val="00910269"/>
    <w:rsid w:val="00910E81"/>
    <w:rsid w:val="00911266"/>
    <w:rsid w:val="00912B15"/>
    <w:rsid w:val="00917EF4"/>
    <w:rsid w:val="00965193"/>
    <w:rsid w:val="00983C27"/>
    <w:rsid w:val="009967CF"/>
    <w:rsid w:val="00997F60"/>
    <w:rsid w:val="009A3FE9"/>
    <w:rsid w:val="009C29D0"/>
    <w:rsid w:val="009C72A2"/>
    <w:rsid w:val="009D01BC"/>
    <w:rsid w:val="009D6A7F"/>
    <w:rsid w:val="009E1622"/>
    <w:rsid w:val="009E4E06"/>
    <w:rsid w:val="00A00B9C"/>
    <w:rsid w:val="00A11663"/>
    <w:rsid w:val="00A11957"/>
    <w:rsid w:val="00A17D08"/>
    <w:rsid w:val="00A21AB7"/>
    <w:rsid w:val="00A24D47"/>
    <w:rsid w:val="00A45E83"/>
    <w:rsid w:val="00A51387"/>
    <w:rsid w:val="00A548C3"/>
    <w:rsid w:val="00A600B4"/>
    <w:rsid w:val="00A61A99"/>
    <w:rsid w:val="00A70E67"/>
    <w:rsid w:val="00A73F30"/>
    <w:rsid w:val="00A841CD"/>
    <w:rsid w:val="00A85DFF"/>
    <w:rsid w:val="00A85F93"/>
    <w:rsid w:val="00AA61C9"/>
    <w:rsid w:val="00AB2B3A"/>
    <w:rsid w:val="00AB3CA5"/>
    <w:rsid w:val="00AC174B"/>
    <w:rsid w:val="00AE2B79"/>
    <w:rsid w:val="00AF3CB1"/>
    <w:rsid w:val="00B06B6C"/>
    <w:rsid w:val="00B1648C"/>
    <w:rsid w:val="00B46A07"/>
    <w:rsid w:val="00B501AB"/>
    <w:rsid w:val="00B53667"/>
    <w:rsid w:val="00B65111"/>
    <w:rsid w:val="00B7258F"/>
    <w:rsid w:val="00B9586F"/>
    <w:rsid w:val="00BB0FEA"/>
    <w:rsid w:val="00BB4E69"/>
    <w:rsid w:val="00BB62DB"/>
    <w:rsid w:val="00BC2C61"/>
    <w:rsid w:val="00BC6419"/>
    <w:rsid w:val="00BD61EB"/>
    <w:rsid w:val="00BE1B1F"/>
    <w:rsid w:val="00BE39B3"/>
    <w:rsid w:val="00BE5081"/>
    <w:rsid w:val="00BF58AD"/>
    <w:rsid w:val="00C03485"/>
    <w:rsid w:val="00C1278F"/>
    <w:rsid w:val="00C13350"/>
    <w:rsid w:val="00C13CB8"/>
    <w:rsid w:val="00C23FA8"/>
    <w:rsid w:val="00C241FB"/>
    <w:rsid w:val="00C2643D"/>
    <w:rsid w:val="00C26A79"/>
    <w:rsid w:val="00C33507"/>
    <w:rsid w:val="00C36F86"/>
    <w:rsid w:val="00C40288"/>
    <w:rsid w:val="00CA2914"/>
    <w:rsid w:val="00CB2B85"/>
    <w:rsid w:val="00CC073C"/>
    <w:rsid w:val="00CC7582"/>
    <w:rsid w:val="00CD3D3F"/>
    <w:rsid w:val="00CE29FA"/>
    <w:rsid w:val="00CE4487"/>
    <w:rsid w:val="00CE657E"/>
    <w:rsid w:val="00CF3C7D"/>
    <w:rsid w:val="00D077F9"/>
    <w:rsid w:val="00D66166"/>
    <w:rsid w:val="00D66356"/>
    <w:rsid w:val="00D70229"/>
    <w:rsid w:val="00D70327"/>
    <w:rsid w:val="00D732B5"/>
    <w:rsid w:val="00D74C20"/>
    <w:rsid w:val="00D758BA"/>
    <w:rsid w:val="00D81137"/>
    <w:rsid w:val="00D93161"/>
    <w:rsid w:val="00D960E6"/>
    <w:rsid w:val="00DA10ED"/>
    <w:rsid w:val="00DB2D68"/>
    <w:rsid w:val="00DE1DFC"/>
    <w:rsid w:val="00DE1E10"/>
    <w:rsid w:val="00DF6AD5"/>
    <w:rsid w:val="00E00E51"/>
    <w:rsid w:val="00E02926"/>
    <w:rsid w:val="00E03042"/>
    <w:rsid w:val="00E076FC"/>
    <w:rsid w:val="00E12C8C"/>
    <w:rsid w:val="00E12CC6"/>
    <w:rsid w:val="00E27763"/>
    <w:rsid w:val="00E350CC"/>
    <w:rsid w:val="00E425F3"/>
    <w:rsid w:val="00E429AB"/>
    <w:rsid w:val="00E52015"/>
    <w:rsid w:val="00E52053"/>
    <w:rsid w:val="00E71EB5"/>
    <w:rsid w:val="00E72A6B"/>
    <w:rsid w:val="00E775EE"/>
    <w:rsid w:val="00E84892"/>
    <w:rsid w:val="00EA445B"/>
    <w:rsid w:val="00EC5587"/>
    <w:rsid w:val="00ED293F"/>
    <w:rsid w:val="00EF6BA1"/>
    <w:rsid w:val="00F161B2"/>
    <w:rsid w:val="00F26B39"/>
    <w:rsid w:val="00F61713"/>
    <w:rsid w:val="00F668D6"/>
    <w:rsid w:val="00F76794"/>
    <w:rsid w:val="00F8492F"/>
    <w:rsid w:val="00F93BEF"/>
    <w:rsid w:val="00F97DD9"/>
    <w:rsid w:val="00FA01A1"/>
    <w:rsid w:val="00FA0DC2"/>
    <w:rsid w:val="00FA4231"/>
    <w:rsid w:val="00FB4B7C"/>
    <w:rsid w:val="00FB4F8B"/>
    <w:rsid w:val="00FC05A3"/>
    <w:rsid w:val="00FD4734"/>
    <w:rsid w:val="00FE7603"/>
    <w:rsid w:val="00FF19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theme="minorBidi"/>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3350"/>
  </w:style>
  <w:style w:type="paragraph" w:styleId="1">
    <w:name w:val="heading 1"/>
    <w:basedOn w:val="a"/>
    <w:next w:val="a"/>
    <w:link w:val="1Char"/>
    <w:uiPriority w:val="9"/>
    <w:qFormat/>
    <w:rsid w:val="00295CD8"/>
    <w:pPr>
      <w:keepNext/>
      <w:keepLines/>
      <w:spacing w:before="480" w:after="0"/>
      <w:outlineLvl w:val="0"/>
    </w:pPr>
    <w:rPr>
      <w:rFonts w:ascii="Cambria" w:eastAsia="Times New Roman" w:hAnsi="Cambria" w:cs="Times New Roman"/>
      <w:b/>
      <w:bCs/>
      <w:color w:val="365F91"/>
    </w:rPr>
  </w:style>
  <w:style w:type="paragraph" w:styleId="3">
    <w:name w:val="heading 3"/>
    <w:basedOn w:val="a"/>
    <w:next w:val="a"/>
    <w:link w:val="3Char"/>
    <w:uiPriority w:val="9"/>
    <w:semiHidden/>
    <w:unhideWhenUsed/>
    <w:qFormat/>
    <w:rsid w:val="00295CD8"/>
    <w:pPr>
      <w:keepNext/>
      <w:keepLines/>
      <w:spacing w:before="200" w:after="0"/>
      <w:outlineLvl w:val="2"/>
    </w:pPr>
    <w:rPr>
      <w:rFonts w:ascii="Cambria" w:eastAsia="Times New Roman" w:hAnsi="Cambria" w:cs="Times New Roman"/>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عنوان 11"/>
    <w:basedOn w:val="a"/>
    <w:next w:val="a"/>
    <w:uiPriority w:val="9"/>
    <w:qFormat/>
    <w:rsid w:val="00295CD8"/>
    <w:pPr>
      <w:keepNext/>
      <w:keepLines/>
      <w:bidi/>
      <w:spacing w:before="480" w:after="0"/>
      <w:outlineLvl w:val="0"/>
    </w:pPr>
    <w:rPr>
      <w:rFonts w:ascii="Cambria" w:eastAsia="Times New Roman" w:hAnsi="Cambria" w:cs="Times New Roman"/>
      <w:b/>
      <w:bCs/>
      <w:color w:val="365F91"/>
    </w:rPr>
  </w:style>
  <w:style w:type="paragraph" w:customStyle="1" w:styleId="31">
    <w:name w:val="عنوان 31"/>
    <w:basedOn w:val="a"/>
    <w:next w:val="a"/>
    <w:uiPriority w:val="9"/>
    <w:semiHidden/>
    <w:unhideWhenUsed/>
    <w:qFormat/>
    <w:rsid w:val="00295CD8"/>
    <w:pPr>
      <w:keepNext/>
      <w:keepLines/>
      <w:bidi/>
      <w:spacing w:before="200" w:after="0"/>
      <w:outlineLvl w:val="2"/>
    </w:pPr>
    <w:rPr>
      <w:rFonts w:ascii="Cambria" w:eastAsia="Times New Roman" w:hAnsi="Cambria" w:cs="Times New Roman"/>
      <w:b/>
      <w:bCs/>
      <w:color w:val="4F81BD"/>
      <w:sz w:val="22"/>
      <w:szCs w:val="22"/>
    </w:rPr>
  </w:style>
  <w:style w:type="numbering" w:customStyle="1" w:styleId="10">
    <w:name w:val="بلا قائمة1"/>
    <w:next w:val="a2"/>
    <w:uiPriority w:val="99"/>
    <w:semiHidden/>
    <w:unhideWhenUsed/>
    <w:rsid w:val="00295CD8"/>
  </w:style>
  <w:style w:type="character" w:customStyle="1" w:styleId="1Char">
    <w:name w:val="عنوان 1 Char"/>
    <w:basedOn w:val="a0"/>
    <w:link w:val="1"/>
    <w:uiPriority w:val="9"/>
    <w:rsid w:val="00295CD8"/>
    <w:rPr>
      <w:rFonts w:ascii="Cambria" w:eastAsia="Times New Roman" w:hAnsi="Cambria" w:cs="Times New Roman"/>
      <w:b/>
      <w:bCs/>
      <w:color w:val="365F91"/>
      <w:sz w:val="28"/>
      <w:szCs w:val="28"/>
    </w:rPr>
  </w:style>
  <w:style w:type="character" w:customStyle="1" w:styleId="3Char">
    <w:name w:val="عنوان 3 Char"/>
    <w:basedOn w:val="a0"/>
    <w:link w:val="3"/>
    <w:uiPriority w:val="9"/>
    <w:semiHidden/>
    <w:rsid w:val="00295CD8"/>
    <w:rPr>
      <w:rFonts w:ascii="Cambria" w:eastAsia="Times New Roman" w:hAnsi="Cambria" w:cs="Times New Roman"/>
      <w:b/>
      <w:bCs/>
      <w:color w:val="4F81BD"/>
    </w:rPr>
  </w:style>
  <w:style w:type="character" w:customStyle="1" w:styleId="hps">
    <w:name w:val="hps"/>
    <w:basedOn w:val="a0"/>
    <w:rsid w:val="00295CD8"/>
  </w:style>
  <w:style w:type="character" w:styleId="a3">
    <w:name w:val="Emphasis"/>
    <w:basedOn w:val="a0"/>
    <w:uiPriority w:val="20"/>
    <w:qFormat/>
    <w:rsid w:val="00295CD8"/>
    <w:rPr>
      <w:i/>
      <w:iCs/>
    </w:rPr>
  </w:style>
  <w:style w:type="paragraph" w:styleId="a4">
    <w:name w:val="Normal (Web)"/>
    <w:basedOn w:val="a"/>
    <w:uiPriority w:val="99"/>
    <w:unhideWhenUsed/>
    <w:rsid w:val="00295CD8"/>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295CD8"/>
    <w:rPr>
      <w:b/>
      <w:bCs/>
    </w:rPr>
  </w:style>
  <w:style w:type="paragraph" w:customStyle="1" w:styleId="12">
    <w:name w:val="سرد الفقرات1"/>
    <w:basedOn w:val="a"/>
    <w:next w:val="a6"/>
    <w:uiPriority w:val="34"/>
    <w:qFormat/>
    <w:rsid w:val="00295CD8"/>
    <w:pPr>
      <w:bidi/>
      <w:ind w:left="720"/>
      <w:contextualSpacing/>
    </w:pPr>
    <w:rPr>
      <w:rFonts w:ascii="Calibri" w:hAnsi="Calibri"/>
      <w:sz w:val="22"/>
      <w:szCs w:val="22"/>
    </w:rPr>
  </w:style>
  <w:style w:type="paragraph" w:customStyle="1" w:styleId="13">
    <w:name w:val="نص في بالون1"/>
    <w:basedOn w:val="a"/>
    <w:next w:val="a7"/>
    <w:link w:val="Char"/>
    <w:uiPriority w:val="99"/>
    <w:semiHidden/>
    <w:unhideWhenUsed/>
    <w:rsid w:val="00295CD8"/>
    <w:pPr>
      <w:bidi/>
      <w:spacing w:after="0" w:line="240" w:lineRule="auto"/>
    </w:pPr>
    <w:rPr>
      <w:rFonts w:ascii="Tahoma" w:hAnsi="Tahoma" w:cs="Tahoma"/>
      <w:sz w:val="16"/>
      <w:szCs w:val="16"/>
    </w:rPr>
  </w:style>
  <w:style w:type="character" w:customStyle="1" w:styleId="Char">
    <w:name w:val="نص في بالون Char"/>
    <w:basedOn w:val="a0"/>
    <w:link w:val="13"/>
    <w:uiPriority w:val="99"/>
    <w:semiHidden/>
    <w:rsid w:val="00295CD8"/>
    <w:rPr>
      <w:rFonts w:ascii="Tahoma" w:hAnsi="Tahoma" w:cs="Tahoma"/>
      <w:sz w:val="16"/>
      <w:szCs w:val="16"/>
    </w:rPr>
  </w:style>
  <w:style w:type="character" w:styleId="Hyperlink">
    <w:name w:val="Hyperlink"/>
    <w:basedOn w:val="a0"/>
    <w:uiPriority w:val="99"/>
    <w:unhideWhenUsed/>
    <w:rsid w:val="00295CD8"/>
    <w:rPr>
      <w:color w:val="0000FF"/>
      <w:u w:val="single"/>
    </w:rPr>
  </w:style>
  <w:style w:type="character" w:customStyle="1" w:styleId="cite-month-year">
    <w:name w:val="cite-month-year"/>
    <w:basedOn w:val="a0"/>
    <w:rsid w:val="00295CD8"/>
  </w:style>
  <w:style w:type="character" w:customStyle="1" w:styleId="atl">
    <w:name w:val="atl"/>
    <w:basedOn w:val="a0"/>
    <w:rsid w:val="00295CD8"/>
  </w:style>
  <w:style w:type="character" w:customStyle="1" w:styleId="journalname">
    <w:name w:val="journalname"/>
    <w:basedOn w:val="a0"/>
    <w:rsid w:val="00295CD8"/>
  </w:style>
  <w:style w:type="character" w:customStyle="1" w:styleId="journalnumber">
    <w:name w:val="journalnumber"/>
    <w:basedOn w:val="a0"/>
    <w:rsid w:val="00295CD8"/>
  </w:style>
  <w:style w:type="character" w:customStyle="1" w:styleId="1Char1">
    <w:name w:val="عنوان 1 Char1"/>
    <w:basedOn w:val="a0"/>
    <w:uiPriority w:val="9"/>
    <w:rsid w:val="00295CD8"/>
    <w:rPr>
      <w:rFonts w:asciiTheme="majorHAnsi" w:eastAsiaTheme="majorEastAsia" w:hAnsiTheme="majorHAnsi" w:cstheme="majorBidi"/>
      <w:b/>
      <w:bCs/>
      <w:color w:val="365F91" w:themeColor="accent1" w:themeShade="BF"/>
    </w:rPr>
  </w:style>
  <w:style w:type="character" w:customStyle="1" w:styleId="3Char1">
    <w:name w:val="عنوان 3 Char1"/>
    <w:basedOn w:val="a0"/>
    <w:uiPriority w:val="9"/>
    <w:semiHidden/>
    <w:rsid w:val="00295CD8"/>
    <w:rPr>
      <w:rFonts w:asciiTheme="majorHAnsi" w:eastAsiaTheme="majorEastAsia" w:hAnsiTheme="majorHAnsi" w:cstheme="majorBidi"/>
      <w:b/>
      <w:bCs/>
      <w:color w:val="4F81BD" w:themeColor="accent1"/>
    </w:rPr>
  </w:style>
  <w:style w:type="paragraph" w:styleId="a6">
    <w:name w:val="List Paragraph"/>
    <w:basedOn w:val="a"/>
    <w:uiPriority w:val="34"/>
    <w:qFormat/>
    <w:rsid w:val="00295CD8"/>
    <w:pPr>
      <w:ind w:left="720"/>
      <w:contextualSpacing/>
    </w:pPr>
  </w:style>
  <w:style w:type="paragraph" w:styleId="a7">
    <w:name w:val="Balloon Text"/>
    <w:basedOn w:val="a"/>
    <w:link w:val="Char1"/>
    <w:uiPriority w:val="99"/>
    <w:semiHidden/>
    <w:unhideWhenUsed/>
    <w:rsid w:val="00295CD8"/>
    <w:pPr>
      <w:spacing w:after="0" w:line="240" w:lineRule="auto"/>
    </w:pPr>
    <w:rPr>
      <w:rFonts w:ascii="Tahoma" w:hAnsi="Tahoma" w:cs="Tahoma"/>
      <w:sz w:val="16"/>
      <w:szCs w:val="16"/>
    </w:rPr>
  </w:style>
  <w:style w:type="character" w:customStyle="1" w:styleId="Char1">
    <w:name w:val="نص في بالون Char1"/>
    <w:basedOn w:val="a0"/>
    <w:link w:val="a7"/>
    <w:uiPriority w:val="99"/>
    <w:semiHidden/>
    <w:rsid w:val="00295CD8"/>
    <w:rPr>
      <w:rFonts w:ascii="Tahoma" w:hAnsi="Tahoma" w:cs="Tahoma"/>
      <w:sz w:val="16"/>
      <w:szCs w:val="16"/>
    </w:rPr>
  </w:style>
  <w:style w:type="numbering" w:customStyle="1" w:styleId="2">
    <w:name w:val="بلا قائمة2"/>
    <w:next w:val="a2"/>
    <w:uiPriority w:val="99"/>
    <w:semiHidden/>
    <w:unhideWhenUsed/>
    <w:rsid w:val="00BC2C61"/>
  </w:style>
  <w:style w:type="table" w:styleId="a8">
    <w:name w:val="Table Grid"/>
    <w:basedOn w:val="a1"/>
    <w:uiPriority w:val="59"/>
    <w:rsid w:val="00BC2C61"/>
    <w:pPr>
      <w:spacing w:after="0" w:line="240" w:lineRule="auto"/>
    </w:pPr>
    <w:rPr>
      <w:rFonts w:ascii="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header"/>
    <w:basedOn w:val="a"/>
    <w:link w:val="Char0"/>
    <w:uiPriority w:val="99"/>
    <w:semiHidden/>
    <w:unhideWhenUsed/>
    <w:rsid w:val="00E27763"/>
    <w:pPr>
      <w:tabs>
        <w:tab w:val="center" w:pos="4320"/>
        <w:tab w:val="right" w:pos="8640"/>
      </w:tabs>
      <w:spacing w:after="0" w:line="240" w:lineRule="auto"/>
    </w:pPr>
  </w:style>
  <w:style w:type="character" w:customStyle="1" w:styleId="Char0">
    <w:name w:val="رأس الصفحة Char"/>
    <w:basedOn w:val="a0"/>
    <w:link w:val="a9"/>
    <w:uiPriority w:val="99"/>
    <w:semiHidden/>
    <w:rsid w:val="00E27763"/>
  </w:style>
  <w:style w:type="paragraph" w:styleId="aa">
    <w:name w:val="footer"/>
    <w:basedOn w:val="a"/>
    <w:link w:val="Char2"/>
    <w:uiPriority w:val="99"/>
    <w:semiHidden/>
    <w:unhideWhenUsed/>
    <w:rsid w:val="00E27763"/>
    <w:pPr>
      <w:tabs>
        <w:tab w:val="center" w:pos="4320"/>
        <w:tab w:val="right" w:pos="8640"/>
      </w:tabs>
      <w:spacing w:after="0" w:line="240" w:lineRule="auto"/>
    </w:pPr>
  </w:style>
  <w:style w:type="character" w:customStyle="1" w:styleId="Char2">
    <w:name w:val="تذييل الصفحة Char"/>
    <w:basedOn w:val="a0"/>
    <w:link w:val="aa"/>
    <w:uiPriority w:val="99"/>
    <w:semiHidden/>
    <w:rsid w:val="00E27763"/>
  </w:style>
  <w:style w:type="character" w:customStyle="1" w:styleId="null">
    <w:name w:val="null"/>
    <w:basedOn w:val="a0"/>
    <w:rsid w:val="00652B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94180">
      <w:bodyDiv w:val="1"/>
      <w:marLeft w:val="0"/>
      <w:marRight w:val="0"/>
      <w:marTop w:val="0"/>
      <w:marBottom w:val="0"/>
      <w:divBdr>
        <w:top w:val="none" w:sz="0" w:space="0" w:color="auto"/>
        <w:left w:val="none" w:sz="0" w:space="0" w:color="auto"/>
        <w:bottom w:val="none" w:sz="0" w:space="0" w:color="auto"/>
        <w:right w:val="none" w:sz="0" w:space="0" w:color="auto"/>
      </w:divBdr>
    </w:div>
    <w:div w:id="728384765">
      <w:bodyDiv w:val="1"/>
      <w:marLeft w:val="0"/>
      <w:marRight w:val="0"/>
      <w:marTop w:val="0"/>
      <w:marBottom w:val="0"/>
      <w:divBdr>
        <w:top w:val="none" w:sz="0" w:space="0" w:color="auto"/>
        <w:left w:val="none" w:sz="0" w:space="0" w:color="auto"/>
        <w:bottom w:val="none" w:sz="0" w:space="0" w:color="auto"/>
        <w:right w:val="none" w:sz="0" w:space="0" w:color="auto"/>
      </w:divBdr>
    </w:div>
    <w:div w:id="765346226">
      <w:bodyDiv w:val="1"/>
      <w:marLeft w:val="0"/>
      <w:marRight w:val="0"/>
      <w:marTop w:val="0"/>
      <w:marBottom w:val="0"/>
      <w:divBdr>
        <w:top w:val="none" w:sz="0" w:space="0" w:color="auto"/>
        <w:left w:val="none" w:sz="0" w:space="0" w:color="auto"/>
        <w:bottom w:val="none" w:sz="0" w:space="0" w:color="auto"/>
        <w:right w:val="none" w:sz="0" w:space="0" w:color="auto"/>
      </w:divBdr>
    </w:div>
    <w:div w:id="979501880">
      <w:bodyDiv w:val="1"/>
      <w:marLeft w:val="0"/>
      <w:marRight w:val="0"/>
      <w:marTop w:val="0"/>
      <w:marBottom w:val="0"/>
      <w:divBdr>
        <w:top w:val="none" w:sz="0" w:space="0" w:color="auto"/>
        <w:left w:val="none" w:sz="0" w:space="0" w:color="auto"/>
        <w:bottom w:val="none" w:sz="0" w:space="0" w:color="auto"/>
        <w:right w:val="none" w:sz="0" w:space="0" w:color="auto"/>
      </w:divBdr>
    </w:div>
    <w:div w:id="1225335555">
      <w:bodyDiv w:val="1"/>
      <w:marLeft w:val="0"/>
      <w:marRight w:val="0"/>
      <w:marTop w:val="0"/>
      <w:marBottom w:val="0"/>
      <w:divBdr>
        <w:top w:val="none" w:sz="0" w:space="0" w:color="auto"/>
        <w:left w:val="none" w:sz="0" w:space="0" w:color="auto"/>
        <w:bottom w:val="none" w:sz="0" w:space="0" w:color="auto"/>
        <w:right w:val="none" w:sz="0" w:space="0" w:color="auto"/>
      </w:divBdr>
    </w:div>
    <w:div w:id="1267539850">
      <w:bodyDiv w:val="1"/>
      <w:marLeft w:val="0"/>
      <w:marRight w:val="0"/>
      <w:marTop w:val="0"/>
      <w:marBottom w:val="0"/>
      <w:divBdr>
        <w:top w:val="none" w:sz="0" w:space="0" w:color="auto"/>
        <w:left w:val="none" w:sz="0" w:space="0" w:color="auto"/>
        <w:bottom w:val="none" w:sz="0" w:space="0" w:color="auto"/>
        <w:right w:val="none" w:sz="0" w:space="0" w:color="auto"/>
      </w:divBdr>
    </w:div>
    <w:div w:id="1438332385">
      <w:bodyDiv w:val="1"/>
      <w:marLeft w:val="0"/>
      <w:marRight w:val="0"/>
      <w:marTop w:val="0"/>
      <w:marBottom w:val="0"/>
      <w:divBdr>
        <w:top w:val="none" w:sz="0" w:space="0" w:color="auto"/>
        <w:left w:val="none" w:sz="0" w:space="0" w:color="auto"/>
        <w:bottom w:val="none" w:sz="0" w:space="0" w:color="auto"/>
        <w:right w:val="none" w:sz="0" w:space="0" w:color="auto"/>
      </w:divBdr>
    </w:div>
    <w:div w:id="1774278799">
      <w:bodyDiv w:val="1"/>
      <w:marLeft w:val="0"/>
      <w:marRight w:val="0"/>
      <w:marTop w:val="0"/>
      <w:marBottom w:val="0"/>
      <w:divBdr>
        <w:top w:val="none" w:sz="0" w:space="0" w:color="auto"/>
        <w:left w:val="none" w:sz="0" w:space="0" w:color="auto"/>
        <w:bottom w:val="none" w:sz="0" w:space="0" w:color="auto"/>
        <w:right w:val="none" w:sz="0" w:space="0" w:color="auto"/>
      </w:divBdr>
    </w:div>
    <w:div w:id="1802187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http://scholar.google.com/scholar?q=modified+oxford+scale+muscle+strength&amp;hl=en&amp;as_sdt=0&amp;as_vis=1&amp;oi=scholart&amp;sa=X&amp;ei=Svf0UqSzNNL07AaFs4HICQ&amp;ved=0CCIQgQMwAA" TargetMode="External"/><Relationship Id="rId39" Type="http://schemas.openxmlformats.org/officeDocument/2006/relationships/chart" Target="charts/chart10.xml"/><Relationship Id="rId21" Type="http://schemas.openxmlformats.org/officeDocument/2006/relationships/image" Target="media/image13.jpeg"/><Relationship Id="rId34" Type="http://schemas.openxmlformats.org/officeDocument/2006/relationships/chart" Target="charts/chart5.xml"/><Relationship Id="rId42" Type="http://schemas.openxmlformats.org/officeDocument/2006/relationships/chart" Target="charts/chart13.xml"/><Relationship Id="rId47" Type="http://schemas.openxmlformats.org/officeDocument/2006/relationships/chart" Target="charts/chart18.xml"/><Relationship Id="rId50" Type="http://schemas.openxmlformats.org/officeDocument/2006/relationships/image" Target="media/image23.jpeg"/><Relationship Id="rId55"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chart" Target="charts/chart4.xml"/><Relationship Id="rId38" Type="http://schemas.openxmlformats.org/officeDocument/2006/relationships/chart" Target="charts/chart9.xml"/><Relationship Id="rId46" Type="http://schemas.openxmlformats.org/officeDocument/2006/relationships/chart" Target="charts/chart1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gif"/><Relationship Id="rId41" Type="http://schemas.openxmlformats.org/officeDocument/2006/relationships/chart" Target="charts/chart12.xml"/><Relationship Id="rId54" Type="http://schemas.openxmlformats.org/officeDocument/2006/relationships/hyperlink" Target="http://www.google.com/url?sa=t&amp;rct=j&amp;q=&amp;esrc=s&amp;source=web&amp;cd=1&amp;cad=rja&amp;sqi=2&amp;ved=0CDcQFjAA&amp;url=http%3A%2F%2Fwww.ncbi.nlm.nih.gov%2Fpmc%2Farticles%2FPMC3375668%2F&amp;ei=JQZzUa6FAoOitAbhrICgDg&amp;usg=AFQjCNGzEuGcwiBjGYy8QwZfs3ebc6o5gQ&amp;sig2=dYg8c2qZza1GEqATWsc7A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chart" Target="charts/chart11.xml"/><Relationship Id="rId45" Type="http://schemas.openxmlformats.org/officeDocument/2006/relationships/chart" Target="charts/chart16.xml"/><Relationship Id="rId53" Type="http://schemas.openxmlformats.org/officeDocument/2006/relationships/hyperlink" Target="http://www.uptodate.com/contents/evaluation-of-the-patient-with-shoulder-complaints/abstract/8" TargetMode="Externa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image" Target="media/image19.jpeg"/><Relationship Id="rId36" Type="http://schemas.openxmlformats.org/officeDocument/2006/relationships/chart" Target="charts/chart7.xml"/><Relationship Id="rId49" Type="http://schemas.openxmlformats.org/officeDocument/2006/relationships/image" Target="media/image22.jpeg"/><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chart" Target="charts/chart2.xml"/><Relationship Id="rId44" Type="http://schemas.openxmlformats.org/officeDocument/2006/relationships/chart" Target="charts/chart15.xml"/><Relationship Id="rId52" Type="http://schemas.openxmlformats.org/officeDocument/2006/relationships/hyperlink" Target="http://www.uptodate.com/contents/evaluation-of-the-patient-with-shoulder-complaints/abstract/6"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chart" Target="charts/chart14.xml"/><Relationship Id="rId48" Type="http://schemas.openxmlformats.org/officeDocument/2006/relationships/image" Target="media/image21.emf"/><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yperlink" Target="http://www.uptodate.com/contents/evaluation-of-the-patient-with-shoulder-complaints/abstract/3"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___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________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_________Microsoft_Excel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_________Microsoft_Excel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____Microsoft_Excel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____Microsoft_Excel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_________Microsoft_Excel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_________Microsoft_Excel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_________Microsoft_Excel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____Microsoft_Excel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____Microsoft_Excel18.xlsx"/><Relationship Id="rId1" Type="http://schemas.openxmlformats.org/officeDocument/2006/relationships/themeOverride" Target="../theme/themeOverride1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ورقة1!$B$1</c:f>
              <c:strCache>
                <c:ptCount val="1"/>
                <c:pt idx="0">
                  <c:v>الاسبوع 0</c:v>
                </c:pt>
              </c:strCache>
            </c:strRef>
          </c:tx>
          <c:invertIfNegative val="0"/>
          <c:cat>
            <c:strRef>
              <c:f>ورقة1!$A$2:$A$3</c:f>
              <c:strCache>
                <c:ptCount val="2"/>
                <c:pt idx="0">
                  <c:v>A</c:v>
                </c:pt>
                <c:pt idx="1">
                  <c:v>B</c:v>
                </c:pt>
              </c:strCache>
            </c:strRef>
          </c:cat>
          <c:val>
            <c:numRef>
              <c:f>ورقة1!$B$2:$B$3</c:f>
              <c:numCache>
                <c:formatCode>General</c:formatCode>
                <c:ptCount val="2"/>
                <c:pt idx="0">
                  <c:v>27.919999999999987</c:v>
                </c:pt>
                <c:pt idx="1">
                  <c:v>24.79</c:v>
                </c:pt>
              </c:numCache>
            </c:numRef>
          </c:val>
        </c:ser>
        <c:ser>
          <c:idx val="1"/>
          <c:order val="1"/>
          <c:tx>
            <c:strRef>
              <c:f>ورقة1!$C$1</c:f>
              <c:strCache>
                <c:ptCount val="1"/>
                <c:pt idx="0">
                  <c:v>الاسبوع 2</c:v>
                </c:pt>
              </c:strCache>
            </c:strRef>
          </c:tx>
          <c:invertIfNegative val="0"/>
          <c:cat>
            <c:strRef>
              <c:f>ورقة1!$A$2:$A$3</c:f>
              <c:strCache>
                <c:ptCount val="2"/>
                <c:pt idx="0">
                  <c:v>A</c:v>
                </c:pt>
                <c:pt idx="1">
                  <c:v>B</c:v>
                </c:pt>
              </c:strCache>
            </c:strRef>
          </c:cat>
          <c:val>
            <c:numRef>
              <c:f>ورقة1!$C$2:$C$3</c:f>
              <c:numCache>
                <c:formatCode>General</c:formatCode>
                <c:ptCount val="2"/>
                <c:pt idx="0">
                  <c:v>60.83</c:v>
                </c:pt>
                <c:pt idx="1">
                  <c:v>39.86</c:v>
                </c:pt>
              </c:numCache>
            </c:numRef>
          </c:val>
        </c:ser>
        <c:ser>
          <c:idx val="2"/>
          <c:order val="2"/>
          <c:tx>
            <c:strRef>
              <c:f>ورقة1!$D$1</c:f>
              <c:strCache>
                <c:ptCount val="1"/>
                <c:pt idx="0">
                  <c:v>الاسبوع 4</c:v>
                </c:pt>
              </c:strCache>
            </c:strRef>
          </c:tx>
          <c:invertIfNegative val="0"/>
          <c:cat>
            <c:strRef>
              <c:f>ورقة1!$A$2:$A$3</c:f>
              <c:strCache>
                <c:ptCount val="2"/>
                <c:pt idx="0">
                  <c:v>A</c:v>
                </c:pt>
                <c:pt idx="1">
                  <c:v>B</c:v>
                </c:pt>
              </c:strCache>
            </c:strRef>
          </c:cat>
          <c:val>
            <c:numRef>
              <c:f>ورقة1!$D$2:$D$3</c:f>
              <c:numCache>
                <c:formatCode>General</c:formatCode>
                <c:ptCount val="2"/>
                <c:pt idx="0">
                  <c:v>76.5</c:v>
                </c:pt>
                <c:pt idx="1">
                  <c:v>53.290000000000013</c:v>
                </c:pt>
              </c:numCache>
            </c:numRef>
          </c:val>
        </c:ser>
        <c:ser>
          <c:idx val="3"/>
          <c:order val="3"/>
          <c:tx>
            <c:strRef>
              <c:f>ورقة1!$E$1</c:f>
              <c:strCache>
                <c:ptCount val="1"/>
                <c:pt idx="0">
                  <c:v>الاسبوع 12</c:v>
                </c:pt>
              </c:strCache>
            </c:strRef>
          </c:tx>
          <c:invertIfNegative val="0"/>
          <c:cat>
            <c:strRef>
              <c:f>ورقة1!$A$2:$A$3</c:f>
              <c:strCache>
                <c:ptCount val="2"/>
                <c:pt idx="0">
                  <c:v>A</c:v>
                </c:pt>
                <c:pt idx="1">
                  <c:v>B</c:v>
                </c:pt>
              </c:strCache>
            </c:strRef>
          </c:cat>
          <c:val>
            <c:numRef>
              <c:f>ورقة1!$E$2:$E$3</c:f>
              <c:numCache>
                <c:formatCode>General</c:formatCode>
                <c:ptCount val="2"/>
                <c:pt idx="0">
                  <c:v>82.25</c:v>
                </c:pt>
                <c:pt idx="1">
                  <c:v>33.5</c:v>
                </c:pt>
              </c:numCache>
            </c:numRef>
          </c:val>
        </c:ser>
        <c:dLbls>
          <c:showLegendKey val="0"/>
          <c:showVal val="0"/>
          <c:showCatName val="0"/>
          <c:showSerName val="0"/>
          <c:showPercent val="0"/>
          <c:showBubbleSize val="0"/>
        </c:dLbls>
        <c:gapWidth val="150"/>
        <c:axId val="78565760"/>
        <c:axId val="78567296"/>
      </c:barChart>
      <c:catAx>
        <c:axId val="78565760"/>
        <c:scaling>
          <c:orientation val="minMax"/>
        </c:scaling>
        <c:delete val="0"/>
        <c:axPos val="b"/>
        <c:majorTickMark val="out"/>
        <c:minorTickMark val="none"/>
        <c:tickLblPos val="nextTo"/>
        <c:txPr>
          <a:bodyPr/>
          <a:lstStyle/>
          <a:p>
            <a:pPr>
              <a:defRPr lang="en-US"/>
            </a:pPr>
            <a:endParaRPr lang="ar-SY"/>
          </a:p>
        </c:txPr>
        <c:crossAx val="78567296"/>
        <c:crosses val="autoZero"/>
        <c:auto val="1"/>
        <c:lblAlgn val="ctr"/>
        <c:lblOffset val="100"/>
        <c:noMultiLvlLbl val="0"/>
      </c:catAx>
      <c:valAx>
        <c:axId val="78567296"/>
        <c:scaling>
          <c:orientation val="minMax"/>
        </c:scaling>
        <c:delete val="0"/>
        <c:axPos val="l"/>
        <c:majorGridlines/>
        <c:title>
          <c:tx>
            <c:rich>
              <a:bodyPr rot="-5400000" vert="horz"/>
              <a:lstStyle/>
              <a:p>
                <a:pPr>
                  <a:defRPr lang="en-US"/>
                </a:pPr>
                <a:r>
                  <a:rPr lang="en-US"/>
                  <a:t>Constant scor</a:t>
                </a:r>
              </a:p>
            </c:rich>
          </c:tx>
          <c:overlay val="0"/>
        </c:title>
        <c:numFmt formatCode="General" sourceLinked="1"/>
        <c:majorTickMark val="out"/>
        <c:minorTickMark val="none"/>
        <c:tickLblPos val="nextTo"/>
        <c:txPr>
          <a:bodyPr/>
          <a:lstStyle/>
          <a:p>
            <a:pPr>
              <a:defRPr lang="en-US"/>
            </a:pPr>
            <a:endParaRPr lang="ar-SY"/>
          </a:p>
        </c:txPr>
        <c:crossAx val="78565760"/>
        <c:crosses val="autoZero"/>
        <c:crossBetween val="between"/>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ورقة1!$B$1</c:f>
              <c:strCache>
                <c:ptCount val="1"/>
                <c:pt idx="0">
                  <c:v>الاسبوع 0</c:v>
                </c:pt>
              </c:strCache>
            </c:strRef>
          </c:tx>
          <c:invertIfNegative val="0"/>
          <c:cat>
            <c:strRef>
              <c:f>ورقة1!$A$2:$A$3</c:f>
              <c:strCache>
                <c:ptCount val="2"/>
                <c:pt idx="0">
                  <c:v>A</c:v>
                </c:pt>
                <c:pt idx="1">
                  <c:v>B</c:v>
                </c:pt>
              </c:strCache>
            </c:strRef>
          </c:cat>
          <c:val>
            <c:numRef>
              <c:f>ورقة1!$B$2:$B$3</c:f>
              <c:numCache>
                <c:formatCode>General</c:formatCode>
                <c:ptCount val="2"/>
                <c:pt idx="0">
                  <c:v>6.5</c:v>
                </c:pt>
                <c:pt idx="1">
                  <c:v>6.71</c:v>
                </c:pt>
              </c:numCache>
            </c:numRef>
          </c:val>
        </c:ser>
        <c:ser>
          <c:idx val="1"/>
          <c:order val="1"/>
          <c:tx>
            <c:strRef>
              <c:f>ورقة1!$C$1</c:f>
              <c:strCache>
                <c:ptCount val="1"/>
                <c:pt idx="0">
                  <c:v>الاسبوع 2</c:v>
                </c:pt>
              </c:strCache>
            </c:strRef>
          </c:tx>
          <c:invertIfNegative val="0"/>
          <c:cat>
            <c:strRef>
              <c:f>ورقة1!$A$2:$A$3</c:f>
              <c:strCache>
                <c:ptCount val="2"/>
                <c:pt idx="0">
                  <c:v>A</c:v>
                </c:pt>
                <c:pt idx="1">
                  <c:v>B</c:v>
                </c:pt>
              </c:strCache>
            </c:strRef>
          </c:cat>
          <c:val>
            <c:numRef>
              <c:f>ورقة1!$C$2:$C$3</c:f>
              <c:numCache>
                <c:formatCode>General</c:formatCode>
                <c:ptCount val="2"/>
                <c:pt idx="0">
                  <c:v>3.8299999999999987</c:v>
                </c:pt>
                <c:pt idx="1">
                  <c:v>4.21</c:v>
                </c:pt>
              </c:numCache>
            </c:numRef>
          </c:val>
        </c:ser>
        <c:ser>
          <c:idx val="2"/>
          <c:order val="2"/>
          <c:tx>
            <c:strRef>
              <c:f>ورقة1!$D$1</c:f>
              <c:strCache>
                <c:ptCount val="1"/>
                <c:pt idx="0">
                  <c:v>الاسبوع 4</c:v>
                </c:pt>
              </c:strCache>
            </c:strRef>
          </c:tx>
          <c:invertIfNegative val="0"/>
          <c:cat>
            <c:strRef>
              <c:f>ورقة1!$A$2:$A$3</c:f>
              <c:strCache>
                <c:ptCount val="2"/>
                <c:pt idx="0">
                  <c:v>A</c:v>
                </c:pt>
                <c:pt idx="1">
                  <c:v>B</c:v>
                </c:pt>
              </c:strCache>
            </c:strRef>
          </c:cat>
          <c:val>
            <c:numRef>
              <c:f>ورقة1!$D$2:$D$3</c:f>
              <c:numCache>
                <c:formatCode>General</c:formatCode>
                <c:ptCount val="2"/>
                <c:pt idx="0">
                  <c:v>2.25</c:v>
                </c:pt>
                <c:pt idx="1">
                  <c:v>4.71</c:v>
                </c:pt>
              </c:numCache>
            </c:numRef>
          </c:val>
        </c:ser>
        <c:ser>
          <c:idx val="3"/>
          <c:order val="3"/>
          <c:tx>
            <c:strRef>
              <c:f>ورقة1!$E$1</c:f>
              <c:strCache>
                <c:ptCount val="1"/>
                <c:pt idx="0">
                  <c:v>الاسبوع 12</c:v>
                </c:pt>
              </c:strCache>
            </c:strRef>
          </c:tx>
          <c:invertIfNegative val="0"/>
          <c:cat>
            <c:strRef>
              <c:f>ورقة1!$A$2:$A$3</c:f>
              <c:strCache>
                <c:ptCount val="2"/>
                <c:pt idx="0">
                  <c:v>A</c:v>
                </c:pt>
                <c:pt idx="1">
                  <c:v>B</c:v>
                </c:pt>
              </c:strCache>
            </c:strRef>
          </c:cat>
          <c:val>
            <c:numRef>
              <c:f>ورقة1!$E$2:$E$3</c:f>
              <c:numCache>
                <c:formatCode>General</c:formatCode>
                <c:ptCount val="2"/>
                <c:pt idx="0">
                  <c:v>2</c:v>
                </c:pt>
                <c:pt idx="1">
                  <c:v>6.21</c:v>
                </c:pt>
              </c:numCache>
            </c:numRef>
          </c:val>
        </c:ser>
        <c:dLbls>
          <c:showLegendKey val="0"/>
          <c:showVal val="0"/>
          <c:showCatName val="0"/>
          <c:showSerName val="0"/>
          <c:showPercent val="0"/>
          <c:showBubbleSize val="0"/>
        </c:dLbls>
        <c:gapWidth val="150"/>
        <c:axId val="133058560"/>
        <c:axId val="133060480"/>
      </c:barChart>
      <c:catAx>
        <c:axId val="133058560"/>
        <c:scaling>
          <c:orientation val="minMax"/>
        </c:scaling>
        <c:delete val="0"/>
        <c:axPos val="b"/>
        <c:majorTickMark val="out"/>
        <c:minorTickMark val="none"/>
        <c:tickLblPos val="nextTo"/>
        <c:txPr>
          <a:bodyPr/>
          <a:lstStyle/>
          <a:p>
            <a:pPr>
              <a:defRPr lang="en-US"/>
            </a:pPr>
            <a:endParaRPr lang="ar-SY"/>
          </a:p>
        </c:txPr>
        <c:crossAx val="133060480"/>
        <c:crosses val="autoZero"/>
        <c:auto val="1"/>
        <c:lblAlgn val="ctr"/>
        <c:lblOffset val="100"/>
        <c:noMultiLvlLbl val="0"/>
      </c:catAx>
      <c:valAx>
        <c:axId val="133060480"/>
        <c:scaling>
          <c:orientation val="minMax"/>
        </c:scaling>
        <c:delete val="0"/>
        <c:axPos val="l"/>
        <c:majorGridlines/>
        <c:title>
          <c:tx>
            <c:rich>
              <a:bodyPr rot="-5400000" vert="horz"/>
              <a:lstStyle/>
              <a:p>
                <a:pPr>
                  <a:defRPr lang="en-US"/>
                </a:pPr>
                <a:r>
                  <a:rPr lang="en-US"/>
                  <a:t>VPS score</a:t>
                </a:r>
                <a:endParaRPr lang="ar-SA"/>
              </a:p>
            </c:rich>
          </c:tx>
          <c:overlay val="0"/>
        </c:title>
        <c:numFmt formatCode="General" sourceLinked="1"/>
        <c:majorTickMark val="out"/>
        <c:minorTickMark val="none"/>
        <c:tickLblPos val="nextTo"/>
        <c:txPr>
          <a:bodyPr/>
          <a:lstStyle/>
          <a:p>
            <a:pPr>
              <a:defRPr lang="en-US"/>
            </a:pPr>
            <a:endParaRPr lang="ar-SY"/>
          </a:p>
        </c:txPr>
        <c:crossAx val="133058560"/>
        <c:crosses val="autoZero"/>
        <c:crossBetween val="between"/>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ورقة1!$B$1</c:f>
              <c:strCache>
                <c:ptCount val="1"/>
                <c:pt idx="0">
                  <c:v>الاسبوع 0</c:v>
                </c:pt>
              </c:strCache>
            </c:strRef>
          </c:tx>
          <c:invertIfNegative val="0"/>
          <c:cat>
            <c:strRef>
              <c:f>ورقة1!$A$2:$A$3</c:f>
              <c:strCache>
                <c:ptCount val="2"/>
                <c:pt idx="0">
                  <c:v>A</c:v>
                </c:pt>
                <c:pt idx="1">
                  <c:v>B</c:v>
                </c:pt>
              </c:strCache>
            </c:strRef>
          </c:cat>
          <c:val>
            <c:numRef>
              <c:f>ورقة1!$B$2:$B$3</c:f>
              <c:numCache>
                <c:formatCode>General</c:formatCode>
                <c:ptCount val="2"/>
                <c:pt idx="0">
                  <c:v>4.08</c:v>
                </c:pt>
                <c:pt idx="1">
                  <c:v>4.07</c:v>
                </c:pt>
              </c:numCache>
            </c:numRef>
          </c:val>
        </c:ser>
        <c:ser>
          <c:idx val="1"/>
          <c:order val="1"/>
          <c:tx>
            <c:strRef>
              <c:f>ورقة1!$C$1</c:f>
              <c:strCache>
                <c:ptCount val="1"/>
                <c:pt idx="0">
                  <c:v>الاسبوع 2</c:v>
                </c:pt>
              </c:strCache>
            </c:strRef>
          </c:tx>
          <c:invertIfNegative val="0"/>
          <c:cat>
            <c:strRef>
              <c:f>ورقة1!$A$2:$A$3</c:f>
              <c:strCache>
                <c:ptCount val="2"/>
                <c:pt idx="0">
                  <c:v>A</c:v>
                </c:pt>
                <c:pt idx="1">
                  <c:v>B</c:v>
                </c:pt>
              </c:strCache>
            </c:strRef>
          </c:cat>
          <c:val>
            <c:numRef>
              <c:f>ورقة1!$C$2:$C$3</c:f>
              <c:numCache>
                <c:formatCode>General</c:formatCode>
                <c:ptCount val="2"/>
                <c:pt idx="0">
                  <c:v>4.58</c:v>
                </c:pt>
                <c:pt idx="1">
                  <c:v>4.07</c:v>
                </c:pt>
              </c:numCache>
            </c:numRef>
          </c:val>
        </c:ser>
        <c:ser>
          <c:idx val="2"/>
          <c:order val="2"/>
          <c:tx>
            <c:strRef>
              <c:f>ورقة1!$D$1</c:f>
              <c:strCache>
                <c:ptCount val="1"/>
                <c:pt idx="0">
                  <c:v>الاسبوع 4</c:v>
                </c:pt>
              </c:strCache>
            </c:strRef>
          </c:tx>
          <c:invertIfNegative val="0"/>
          <c:cat>
            <c:strRef>
              <c:f>ورقة1!$A$2:$A$3</c:f>
              <c:strCache>
                <c:ptCount val="2"/>
                <c:pt idx="0">
                  <c:v>A</c:v>
                </c:pt>
                <c:pt idx="1">
                  <c:v>B</c:v>
                </c:pt>
              </c:strCache>
            </c:strRef>
          </c:cat>
          <c:val>
            <c:numRef>
              <c:f>ورقة1!$D$2:$D$3</c:f>
              <c:numCache>
                <c:formatCode>General</c:formatCode>
                <c:ptCount val="2"/>
                <c:pt idx="0">
                  <c:v>4.75</c:v>
                </c:pt>
                <c:pt idx="1">
                  <c:v>3.86</c:v>
                </c:pt>
              </c:numCache>
            </c:numRef>
          </c:val>
        </c:ser>
        <c:ser>
          <c:idx val="3"/>
          <c:order val="3"/>
          <c:tx>
            <c:strRef>
              <c:f>ورقة1!$E$1</c:f>
              <c:strCache>
                <c:ptCount val="1"/>
                <c:pt idx="0">
                  <c:v>الاسبوع 12</c:v>
                </c:pt>
              </c:strCache>
            </c:strRef>
          </c:tx>
          <c:invertIfNegative val="0"/>
          <c:cat>
            <c:strRef>
              <c:f>ورقة1!$A$2:$A$3</c:f>
              <c:strCache>
                <c:ptCount val="2"/>
                <c:pt idx="0">
                  <c:v>A</c:v>
                </c:pt>
                <c:pt idx="1">
                  <c:v>B</c:v>
                </c:pt>
              </c:strCache>
            </c:strRef>
          </c:cat>
          <c:val>
            <c:numRef>
              <c:f>ورقة1!$E$2:$E$3</c:f>
              <c:numCache>
                <c:formatCode>General</c:formatCode>
                <c:ptCount val="2"/>
                <c:pt idx="0">
                  <c:v>4.83</c:v>
                </c:pt>
                <c:pt idx="1">
                  <c:v>3.9299999999999997</c:v>
                </c:pt>
              </c:numCache>
            </c:numRef>
          </c:val>
        </c:ser>
        <c:dLbls>
          <c:showLegendKey val="0"/>
          <c:showVal val="0"/>
          <c:showCatName val="0"/>
          <c:showSerName val="0"/>
          <c:showPercent val="0"/>
          <c:showBubbleSize val="0"/>
        </c:dLbls>
        <c:gapWidth val="150"/>
        <c:axId val="133154688"/>
        <c:axId val="133156224"/>
      </c:barChart>
      <c:catAx>
        <c:axId val="133154688"/>
        <c:scaling>
          <c:orientation val="minMax"/>
        </c:scaling>
        <c:delete val="0"/>
        <c:axPos val="b"/>
        <c:majorTickMark val="out"/>
        <c:minorTickMark val="none"/>
        <c:tickLblPos val="nextTo"/>
        <c:txPr>
          <a:bodyPr/>
          <a:lstStyle/>
          <a:p>
            <a:pPr>
              <a:defRPr lang="en-US"/>
            </a:pPr>
            <a:endParaRPr lang="ar-SY"/>
          </a:p>
        </c:txPr>
        <c:crossAx val="133156224"/>
        <c:crosses val="autoZero"/>
        <c:auto val="1"/>
        <c:lblAlgn val="ctr"/>
        <c:lblOffset val="100"/>
        <c:noMultiLvlLbl val="0"/>
      </c:catAx>
      <c:valAx>
        <c:axId val="133156224"/>
        <c:scaling>
          <c:orientation val="minMax"/>
        </c:scaling>
        <c:delete val="0"/>
        <c:axPos val="l"/>
        <c:majorGridlines/>
        <c:title>
          <c:tx>
            <c:rich>
              <a:bodyPr rot="-5400000" vert="horz"/>
              <a:lstStyle/>
              <a:p>
                <a:pPr>
                  <a:defRPr lang="en-US"/>
                </a:pPr>
                <a:r>
                  <a:rPr lang="en-US"/>
                  <a:t>MMT score</a:t>
                </a:r>
                <a:endParaRPr lang="ar-SA"/>
              </a:p>
            </c:rich>
          </c:tx>
          <c:overlay val="0"/>
        </c:title>
        <c:numFmt formatCode="General" sourceLinked="1"/>
        <c:majorTickMark val="out"/>
        <c:minorTickMark val="none"/>
        <c:tickLblPos val="nextTo"/>
        <c:txPr>
          <a:bodyPr/>
          <a:lstStyle/>
          <a:p>
            <a:pPr>
              <a:defRPr lang="en-US"/>
            </a:pPr>
            <a:endParaRPr lang="ar-SY"/>
          </a:p>
        </c:txPr>
        <c:crossAx val="133154688"/>
        <c:crosses val="autoZero"/>
        <c:crossBetween val="between"/>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نتيجة اختبار </a:t>
            </a:r>
            <a:r>
              <a:rPr lang="en-US" sz="1400"/>
              <a:t>CS</a:t>
            </a:r>
            <a:r>
              <a:rPr lang="ar-SA" sz="1400"/>
              <a:t> مع العمر</a:t>
            </a:r>
          </a:p>
          <a:p>
            <a:pPr>
              <a:defRPr lang="en-US"/>
            </a:pPr>
            <a:r>
              <a:rPr lang="ar-SA" sz="1400"/>
              <a:t>الاسبوع 12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numCache>
            </c:numRef>
          </c:xVal>
          <c:yVal>
            <c:numRef>
              <c:f>ورقة1!$B$2:$B$15</c:f>
              <c:numCache>
                <c:formatCode>General</c:formatCode>
                <c:ptCount val="14"/>
                <c:pt idx="0">
                  <c:v>81</c:v>
                </c:pt>
                <c:pt idx="1">
                  <c:v>95</c:v>
                </c:pt>
                <c:pt idx="2">
                  <c:v>92</c:v>
                </c:pt>
                <c:pt idx="3">
                  <c:v>66</c:v>
                </c:pt>
                <c:pt idx="4">
                  <c:v>88</c:v>
                </c:pt>
                <c:pt idx="5">
                  <c:v>81</c:v>
                </c:pt>
                <c:pt idx="6">
                  <c:v>89</c:v>
                </c:pt>
                <c:pt idx="7">
                  <c:v>42</c:v>
                </c:pt>
                <c:pt idx="8">
                  <c:v>93</c:v>
                </c:pt>
                <c:pt idx="9">
                  <c:v>100</c:v>
                </c:pt>
                <c:pt idx="10">
                  <c:v>69</c:v>
                </c:pt>
                <c:pt idx="11">
                  <c:v>91</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numCache>
            </c:numRef>
          </c:xVal>
          <c:yVal>
            <c:numRef>
              <c:f>ورقة1!$C$2:$C$15</c:f>
              <c:numCache>
                <c:formatCode>General</c:formatCode>
                <c:ptCount val="14"/>
                <c:pt idx="0">
                  <c:v>16</c:v>
                </c:pt>
                <c:pt idx="1">
                  <c:v>40</c:v>
                </c:pt>
                <c:pt idx="2">
                  <c:v>52</c:v>
                </c:pt>
                <c:pt idx="3">
                  <c:v>23</c:v>
                </c:pt>
                <c:pt idx="4">
                  <c:v>19</c:v>
                </c:pt>
                <c:pt idx="5">
                  <c:v>31</c:v>
                </c:pt>
                <c:pt idx="6">
                  <c:v>51</c:v>
                </c:pt>
                <c:pt idx="7">
                  <c:v>10</c:v>
                </c:pt>
                <c:pt idx="8">
                  <c:v>45</c:v>
                </c:pt>
                <c:pt idx="9">
                  <c:v>50</c:v>
                </c:pt>
                <c:pt idx="10">
                  <c:v>13</c:v>
                </c:pt>
                <c:pt idx="11">
                  <c:v>53</c:v>
                </c:pt>
                <c:pt idx="12">
                  <c:v>16</c:v>
                </c:pt>
                <c:pt idx="13">
                  <c:v>50</c:v>
                </c:pt>
              </c:numCache>
            </c:numRef>
          </c:yVal>
          <c:smooth val="0"/>
        </c:ser>
        <c:dLbls>
          <c:showLegendKey val="0"/>
          <c:showVal val="0"/>
          <c:showCatName val="0"/>
          <c:showSerName val="0"/>
          <c:showPercent val="0"/>
          <c:showBubbleSize val="0"/>
        </c:dLbls>
        <c:axId val="134364544"/>
        <c:axId val="134370816"/>
      </c:scatterChart>
      <c:valAx>
        <c:axId val="134364544"/>
        <c:scaling>
          <c:orientation val="minMax"/>
        </c:scaling>
        <c:delete val="0"/>
        <c:axPos val="b"/>
        <c:title>
          <c:tx>
            <c:rich>
              <a:bodyPr/>
              <a:lstStyle/>
              <a:p>
                <a:pPr>
                  <a:defRPr lang="en-US"/>
                </a:pPr>
                <a:r>
                  <a:rPr lang="ar-SA"/>
                  <a:t>العمر (سنة)</a:t>
                </a:r>
              </a:p>
              <a:p>
                <a:pPr>
                  <a:defRPr lang="en-US"/>
                </a:pPr>
                <a:endParaRPr lang="ar-SA"/>
              </a:p>
            </c:rich>
          </c:tx>
          <c:overlay val="0"/>
        </c:title>
        <c:numFmt formatCode="General" sourceLinked="1"/>
        <c:majorTickMark val="out"/>
        <c:minorTickMark val="none"/>
        <c:tickLblPos val="nextTo"/>
        <c:txPr>
          <a:bodyPr/>
          <a:lstStyle/>
          <a:p>
            <a:pPr>
              <a:defRPr lang="en-US"/>
            </a:pPr>
            <a:endParaRPr lang="ar-SY"/>
          </a:p>
        </c:txPr>
        <c:crossAx val="134370816"/>
        <c:crosses val="autoZero"/>
        <c:crossBetween val="midCat"/>
      </c:valAx>
      <c:valAx>
        <c:axId val="134370816"/>
        <c:scaling>
          <c:orientation val="minMax"/>
        </c:scaling>
        <c:delete val="0"/>
        <c:axPos val="l"/>
        <c:majorGridlines/>
        <c:title>
          <c:tx>
            <c:rich>
              <a:bodyPr rot="-5400000" vert="horz"/>
              <a:lstStyle/>
              <a:p>
                <a:pPr>
                  <a:defRPr lang="en-US"/>
                </a:pPr>
                <a:r>
                  <a:rPr lang="ar-SA"/>
                  <a:t>نتيجة اختبار </a:t>
                </a:r>
                <a:r>
                  <a:rPr lang="en-US"/>
                  <a:t>CS</a:t>
                </a:r>
              </a:p>
              <a:p>
                <a:pPr>
                  <a:defRPr lang="en-US"/>
                </a:pPr>
                <a:endParaRPr lang="ar-SA"/>
              </a:p>
            </c:rich>
          </c:tx>
          <c:overlay val="0"/>
        </c:title>
        <c:numFmt formatCode="General" sourceLinked="1"/>
        <c:majorTickMark val="out"/>
        <c:minorTickMark val="none"/>
        <c:tickLblPos val="nextTo"/>
        <c:txPr>
          <a:bodyPr/>
          <a:lstStyle/>
          <a:p>
            <a:pPr>
              <a:defRPr lang="en-US"/>
            </a:pPr>
            <a:endParaRPr lang="ar-SY"/>
          </a:p>
        </c:txPr>
        <c:crossAx val="134364544"/>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نتيجة اختبار </a:t>
            </a:r>
            <a:r>
              <a:rPr lang="en-US" sz="1400"/>
              <a:t>CS </a:t>
            </a:r>
            <a:r>
              <a:rPr lang="ar-SA" sz="1400"/>
              <a:t>مع العمر</a:t>
            </a:r>
          </a:p>
          <a:p>
            <a:pPr>
              <a:defRPr lang="en-US"/>
            </a:pPr>
            <a:r>
              <a:rPr lang="ar-SA" sz="1400"/>
              <a:t>الاسبوع 4 </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numCache>
            </c:numRef>
          </c:xVal>
          <c:yVal>
            <c:numRef>
              <c:f>ورقة1!$B$2:$B$15</c:f>
              <c:numCache>
                <c:formatCode>General</c:formatCode>
                <c:ptCount val="14"/>
                <c:pt idx="0">
                  <c:v>73</c:v>
                </c:pt>
                <c:pt idx="1">
                  <c:v>81</c:v>
                </c:pt>
                <c:pt idx="2">
                  <c:v>87</c:v>
                </c:pt>
                <c:pt idx="3">
                  <c:v>60</c:v>
                </c:pt>
                <c:pt idx="4">
                  <c:v>82</c:v>
                </c:pt>
                <c:pt idx="5">
                  <c:v>87</c:v>
                </c:pt>
                <c:pt idx="6">
                  <c:v>85</c:v>
                </c:pt>
                <c:pt idx="7">
                  <c:v>40</c:v>
                </c:pt>
                <c:pt idx="8">
                  <c:v>89</c:v>
                </c:pt>
                <c:pt idx="9">
                  <c:v>90</c:v>
                </c:pt>
                <c:pt idx="10">
                  <c:v>64</c:v>
                </c:pt>
                <c:pt idx="11">
                  <c:v>80</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numCache>
            </c:numRef>
          </c:xVal>
          <c:yVal>
            <c:numRef>
              <c:f>ورقة1!$C$2:$C$15</c:f>
              <c:numCache>
                <c:formatCode>General</c:formatCode>
                <c:ptCount val="14"/>
                <c:pt idx="0">
                  <c:v>35</c:v>
                </c:pt>
                <c:pt idx="1">
                  <c:v>63</c:v>
                </c:pt>
                <c:pt idx="2">
                  <c:v>72</c:v>
                </c:pt>
                <c:pt idx="3">
                  <c:v>41</c:v>
                </c:pt>
                <c:pt idx="4">
                  <c:v>39</c:v>
                </c:pt>
                <c:pt idx="5">
                  <c:v>48</c:v>
                </c:pt>
                <c:pt idx="6">
                  <c:v>67</c:v>
                </c:pt>
                <c:pt idx="7">
                  <c:v>37</c:v>
                </c:pt>
                <c:pt idx="8">
                  <c:v>74</c:v>
                </c:pt>
                <c:pt idx="9">
                  <c:v>73</c:v>
                </c:pt>
                <c:pt idx="10">
                  <c:v>31</c:v>
                </c:pt>
                <c:pt idx="11">
                  <c:v>70</c:v>
                </c:pt>
                <c:pt idx="12">
                  <c:v>38</c:v>
                </c:pt>
                <c:pt idx="13">
                  <c:v>58</c:v>
                </c:pt>
              </c:numCache>
            </c:numRef>
          </c:yVal>
          <c:smooth val="0"/>
        </c:ser>
        <c:dLbls>
          <c:showLegendKey val="0"/>
          <c:showVal val="0"/>
          <c:showCatName val="0"/>
          <c:showSerName val="0"/>
          <c:showPercent val="0"/>
          <c:showBubbleSize val="0"/>
        </c:dLbls>
        <c:axId val="68383104"/>
        <c:axId val="68385024"/>
      </c:scatterChart>
      <c:valAx>
        <c:axId val="68383104"/>
        <c:scaling>
          <c:orientation val="minMax"/>
        </c:scaling>
        <c:delete val="0"/>
        <c:axPos val="b"/>
        <c:title>
          <c:tx>
            <c:rich>
              <a:bodyPr/>
              <a:lstStyle/>
              <a:p>
                <a:pPr>
                  <a:defRPr lang="en-US"/>
                </a:pPr>
                <a:r>
                  <a:rPr lang="ar-SA"/>
                  <a:t>العمر (سنة)</a:t>
                </a:r>
              </a:p>
            </c:rich>
          </c:tx>
          <c:overlay val="0"/>
        </c:title>
        <c:numFmt formatCode="General" sourceLinked="1"/>
        <c:majorTickMark val="out"/>
        <c:minorTickMark val="none"/>
        <c:tickLblPos val="nextTo"/>
        <c:txPr>
          <a:bodyPr/>
          <a:lstStyle/>
          <a:p>
            <a:pPr>
              <a:defRPr lang="en-US"/>
            </a:pPr>
            <a:endParaRPr lang="ar-SY"/>
          </a:p>
        </c:txPr>
        <c:crossAx val="68385024"/>
        <c:crosses val="autoZero"/>
        <c:crossBetween val="midCat"/>
      </c:valAx>
      <c:valAx>
        <c:axId val="68385024"/>
        <c:scaling>
          <c:orientation val="minMax"/>
        </c:scaling>
        <c:delete val="0"/>
        <c:axPos val="l"/>
        <c:majorGridlines/>
        <c:title>
          <c:tx>
            <c:rich>
              <a:bodyPr rot="-5400000" vert="horz"/>
              <a:lstStyle/>
              <a:p>
                <a:pPr>
                  <a:defRPr lang="en-US"/>
                </a:pPr>
                <a:r>
                  <a:rPr lang="en-US"/>
                  <a:t>CS score</a:t>
                </a:r>
                <a:endParaRPr lang="ar-SA"/>
              </a:p>
            </c:rich>
          </c:tx>
          <c:overlay val="0"/>
        </c:title>
        <c:numFmt formatCode="General" sourceLinked="1"/>
        <c:majorTickMark val="out"/>
        <c:minorTickMark val="none"/>
        <c:tickLblPos val="nextTo"/>
        <c:txPr>
          <a:bodyPr/>
          <a:lstStyle/>
          <a:p>
            <a:pPr>
              <a:defRPr lang="en-US"/>
            </a:pPr>
            <a:endParaRPr lang="ar-SY"/>
          </a:p>
        </c:txPr>
        <c:crossAx val="68383104"/>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العمر بنتيجة اختبار</a:t>
            </a:r>
            <a:r>
              <a:rPr lang="en-US" sz="1400"/>
              <a:t>VPS</a:t>
            </a:r>
            <a:r>
              <a:rPr lang="ar-SA" sz="1400"/>
              <a:t> في الاسبوع 4</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numCache>
            </c:numRef>
          </c:xVal>
          <c:yVal>
            <c:numRef>
              <c:f>ورقة1!$B$2:$B$15</c:f>
              <c:numCache>
                <c:formatCode>General</c:formatCode>
                <c:ptCount val="14"/>
                <c:pt idx="0">
                  <c:v>2</c:v>
                </c:pt>
                <c:pt idx="1">
                  <c:v>3</c:v>
                </c:pt>
                <c:pt idx="2">
                  <c:v>0</c:v>
                </c:pt>
                <c:pt idx="3">
                  <c:v>4</c:v>
                </c:pt>
                <c:pt idx="4">
                  <c:v>3</c:v>
                </c:pt>
                <c:pt idx="5">
                  <c:v>1</c:v>
                </c:pt>
                <c:pt idx="6">
                  <c:v>0</c:v>
                </c:pt>
                <c:pt idx="7">
                  <c:v>6</c:v>
                </c:pt>
                <c:pt idx="8">
                  <c:v>1</c:v>
                </c:pt>
                <c:pt idx="9">
                  <c:v>1</c:v>
                </c:pt>
                <c:pt idx="10">
                  <c:v>3</c:v>
                </c:pt>
                <c:pt idx="11">
                  <c:v>3</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numCache>
            </c:numRef>
          </c:xVal>
          <c:yVal>
            <c:numRef>
              <c:f>ورقة1!$C$2:$C$15</c:f>
              <c:numCache>
                <c:formatCode>General</c:formatCode>
                <c:ptCount val="14"/>
                <c:pt idx="0">
                  <c:v>5</c:v>
                </c:pt>
                <c:pt idx="1">
                  <c:v>4</c:v>
                </c:pt>
                <c:pt idx="2">
                  <c:v>3</c:v>
                </c:pt>
                <c:pt idx="3">
                  <c:v>6</c:v>
                </c:pt>
                <c:pt idx="4">
                  <c:v>6</c:v>
                </c:pt>
                <c:pt idx="5">
                  <c:v>5</c:v>
                </c:pt>
                <c:pt idx="6">
                  <c:v>5</c:v>
                </c:pt>
                <c:pt idx="7">
                  <c:v>7</c:v>
                </c:pt>
                <c:pt idx="8">
                  <c:v>3</c:v>
                </c:pt>
                <c:pt idx="9">
                  <c:v>3</c:v>
                </c:pt>
                <c:pt idx="10">
                  <c:v>6</c:v>
                </c:pt>
                <c:pt idx="11">
                  <c:v>4</c:v>
                </c:pt>
                <c:pt idx="12">
                  <c:v>5</c:v>
                </c:pt>
                <c:pt idx="13">
                  <c:v>4</c:v>
                </c:pt>
              </c:numCache>
            </c:numRef>
          </c:yVal>
          <c:smooth val="0"/>
        </c:ser>
        <c:dLbls>
          <c:showLegendKey val="0"/>
          <c:showVal val="0"/>
          <c:showCatName val="0"/>
          <c:showSerName val="0"/>
          <c:showPercent val="0"/>
          <c:showBubbleSize val="0"/>
        </c:dLbls>
        <c:axId val="134460544"/>
        <c:axId val="134462464"/>
      </c:scatterChart>
      <c:valAx>
        <c:axId val="134460544"/>
        <c:scaling>
          <c:orientation val="minMax"/>
        </c:scaling>
        <c:delete val="0"/>
        <c:axPos val="b"/>
        <c:title>
          <c:tx>
            <c:rich>
              <a:bodyPr/>
              <a:lstStyle/>
              <a:p>
                <a:pPr>
                  <a:defRPr lang="en-US"/>
                </a:pPr>
                <a:r>
                  <a:rPr lang="en-US"/>
                  <a:t>age (years)</a:t>
                </a:r>
              </a:p>
            </c:rich>
          </c:tx>
          <c:overlay val="0"/>
        </c:title>
        <c:numFmt formatCode="General" sourceLinked="1"/>
        <c:majorTickMark val="out"/>
        <c:minorTickMark val="none"/>
        <c:tickLblPos val="nextTo"/>
        <c:txPr>
          <a:bodyPr/>
          <a:lstStyle/>
          <a:p>
            <a:pPr>
              <a:defRPr lang="en-US"/>
            </a:pPr>
            <a:endParaRPr lang="ar-SY"/>
          </a:p>
        </c:txPr>
        <c:crossAx val="134462464"/>
        <c:crosses val="autoZero"/>
        <c:crossBetween val="midCat"/>
      </c:valAx>
      <c:valAx>
        <c:axId val="134462464"/>
        <c:scaling>
          <c:orientation val="minMax"/>
        </c:scaling>
        <c:delete val="0"/>
        <c:axPos val="l"/>
        <c:majorGridlines/>
        <c:title>
          <c:tx>
            <c:rich>
              <a:bodyPr rot="-5400000" vert="horz"/>
              <a:lstStyle/>
              <a:p>
                <a:pPr>
                  <a:defRPr lang="en-US"/>
                </a:pPr>
                <a:r>
                  <a:rPr lang="en-US"/>
                  <a:t>CS score</a:t>
                </a:r>
                <a:endParaRPr lang="ar-SA"/>
              </a:p>
            </c:rich>
          </c:tx>
          <c:overlay val="0"/>
        </c:title>
        <c:numFmt formatCode="General" sourceLinked="1"/>
        <c:majorTickMark val="out"/>
        <c:minorTickMark val="none"/>
        <c:tickLblPos val="nextTo"/>
        <c:txPr>
          <a:bodyPr/>
          <a:lstStyle/>
          <a:p>
            <a:pPr>
              <a:defRPr lang="en-US"/>
            </a:pPr>
            <a:endParaRPr lang="ar-SY"/>
          </a:p>
        </c:txPr>
        <c:crossAx val="134460544"/>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العمر بنتيجة </a:t>
            </a:r>
            <a:r>
              <a:rPr lang="en-US" sz="1400"/>
              <a:t>VPS</a:t>
            </a:r>
            <a:r>
              <a:rPr lang="ar-SA" sz="1400" baseline="0"/>
              <a:t> </a:t>
            </a:r>
            <a:r>
              <a:rPr lang="ar-SA" sz="1400"/>
              <a:t>بالاسبوع 12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30</c:v>
                </c:pt>
                <c:pt idx="1">
                  <c:v>40</c:v>
                </c:pt>
                <c:pt idx="2">
                  <c:v>50</c:v>
                </c:pt>
                <c:pt idx="3">
                  <c:v>60</c:v>
                </c:pt>
                <c:pt idx="4">
                  <c:v>70</c:v>
                </c:pt>
              </c:numCache>
            </c:numRef>
          </c:xVal>
          <c:yVal>
            <c:numRef>
              <c:f>ورقة1!$B$2:$B$15</c:f>
              <c:numCache>
                <c:formatCode>General</c:formatCode>
                <c:ptCount val="14"/>
                <c:pt idx="0">
                  <c:v>2</c:v>
                </c:pt>
                <c:pt idx="1">
                  <c:v>1</c:v>
                </c:pt>
                <c:pt idx="2">
                  <c:v>0</c:v>
                </c:pt>
                <c:pt idx="3">
                  <c:v>4</c:v>
                </c:pt>
                <c:pt idx="4">
                  <c:v>3</c:v>
                </c:pt>
                <c:pt idx="5">
                  <c:v>0</c:v>
                </c:pt>
                <c:pt idx="6">
                  <c:v>1</c:v>
                </c:pt>
                <c:pt idx="7">
                  <c:v>7</c:v>
                </c:pt>
                <c:pt idx="8">
                  <c:v>1</c:v>
                </c:pt>
                <c:pt idx="9">
                  <c:v>0</c:v>
                </c:pt>
                <c:pt idx="10">
                  <c:v>3</c:v>
                </c:pt>
                <c:pt idx="11">
                  <c:v>2</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30</c:v>
                </c:pt>
                <c:pt idx="1">
                  <c:v>40</c:v>
                </c:pt>
                <c:pt idx="2">
                  <c:v>50</c:v>
                </c:pt>
                <c:pt idx="3">
                  <c:v>60</c:v>
                </c:pt>
                <c:pt idx="4">
                  <c:v>70</c:v>
                </c:pt>
              </c:numCache>
            </c:numRef>
          </c:xVal>
          <c:yVal>
            <c:numRef>
              <c:f>ورقة1!$C$2:$C$15</c:f>
              <c:numCache>
                <c:formatCode>General</c:formatCode>
                <c:ptCount val="14"/>
                <c:pt idx="0">
                  <c:v>7</c:v>
                </c:pt>
                <c:pt idx="1">
                  <c:v>6</c:v>
                </c:pt>
                <c:pt idx="2">
                  <c:v>4</c:v>
                </c:pt>
                <c:pt idx="3">
                  <c:v>8</c:v>
                </c:pt>
                <c:pt idx="4">
                  <c:v>7</c:v>
                </c:pt>
                <c:pt idx="5">
                  <c:v>6</c:v>
                </c:pt>
                <c:pt idx="6">
                  <c:v>5</c:v>
                </c:pt>
                <c:pt idx="7">
                  <c:v>8</c:v>
                </c:pt>
                <c:pt idx="8">
                  <c:v>5</c:v>
                </c:pt>
                <c:pt idx="9">
                  <c:v>6</c:v>
                </c:pt>
                <c:pt idx="10">
                  <c:v>8</c:v>
                </c:pt>
                <c:pt idx="11">
                  <c:v>5</c:v>
                </c:pt>
                <c:pt idx="12">
                  <c:v>7</c:v>
                </c:pt>
                <c:pt idx="13">
                  <c:v>5</c:v>
                </c:pt>
              </c:numCache>
            </c:numRef>
          </c:yVal>
          <c:smooth val="0"/>
        </c:ser>
        <c:dLbls>
          <c:showLegendKey val="0"/>
          <c:showVal val="0"/>
          <c:showCatName val="0"/>
          <c:showSerName val="0"/>
          <c:showPercent val="0"/>
          <c:showBubbleSize val="0"/>
        </c:dLbls>
        <c:axId val="68339584"/>
        <c:axId val="68349952"/>
      </c:scatterChart>
      <c:valAx>
        <c:axId val="68339584"/>
        <c:scaling>
          <c:orientation val="minMax"/>
        </c:scaling>
        <c:delete val="0"/>
        <c:axPos val="b"/>
        <c:title>
          <c:tx>
            <c:rich>
              <a:bodyPr/>
              <a:lstStyle/>
              <a:p>
                <a:pPr>
                  <a:defRPr lang="en-US"/>
                </a:pPr>
                <a:r>
                  <a:rPr lang="en-US"/>
                  <a:t>age (year)</a:t>
                </a:r>
                <a:endParaRPr lang="ar-SA"/>
              </a:p>
            </c:rich>
          </c:tx>
          <c:overlay val="0"/>
        </c:title>
        <c:numFmt formatCode="General" sourceLinked="1"/>
        <c:majorTickMark val="out"/>
        <c:minorTickMark val="none"/>
        <c:tickLblPos val="nextTo"/>
        <c:txPr>
          <a:bodyPr/>
          <a:lstStyle/>
          <a:p>
            <a:pPr>
              <a:defRPr lang="en-US"/>
            </a:pPr>
            <a:endParaRPr lang="ar-SY"/>
          </a:p>
        </c:txPr>
        <c:crossAx val="68349952"/>
        <c:crosses val="autoZero"/>
        <c:crossBetween val="midCat"/>
      </c:valAx>
      <c:valAx>
        <c:axId val="68349952"/>
        <c:scaling>
          <c:orientation val="minMax"/>
        </c:scaling>
        <c:delete val="0"/>
        <c:axPos val="l"/>
        <c:majorGridlines/>
        <c:title>
          <c:tx>
            <c:rich>
              <a:bodyPr rot="-5400000" vert="horz"/>
              <a:lstStyle/>
              <a:p>
                <a:pPr>
                  <a:defRPr lang="en-US"/>
                </a:pPr>
                <a:r>
                  <a:rPr lang="en-US"/>
                  <a:t>VAS score</a:t>
                </a:r>
                <a:endParaRPr lang="ar-SA"/>
              </a:p>
            </c:rich>
          </c:tx>
          <c:overlay val="0"/>
        </c:title>
        <c:numFmt formatCode="General" sourceLinked="1"/>
        <c:majorTickMark val="out"/>
        <c:minorTickMark val="none"/>
        <c:tickLblPos val="nextTo"/>
        <c:txPr>
          <a:bodyPr/>
          <a:lstStyle/>
          <a:p>
            <a:pPr>
              <a:defRPr lang="en-US"/>
            </a:pPr>
            <a:endParaRPr lang="ar-SY"/>
          </a:p>
        </c:txPr>
        <c:crossAx val="68339584"/>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العمر بالقوة العضلية في الاسبوع </a:t>
            </a:r>
            <a:r>
              <a:rPr lang="ar-SA"/>
              <a:t>4</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pt idx="12">
                  <c:v>57</c:v>
                </c:pt>
                <c:pt idx="13">
                  <c:v>53</c:v>
                </c:pt>
              </c:numCache>
            </c:numRef>
          </c:xVal>
          <c:yVal>
            <c:numRef>
              <c:f>ورقة1!$B$2:$B$15</c:f>
              <c:numCache>
                <c:formatCode>General</c:formatCode>
                <c:ptCount val="14"/>
                <c:pt idx="0">
                  <c:v>5</c:v>
                </c:pt>
                <c:pt idx="1">
                  <c:v>5</c:v>
                </c:pt>
                <c:pt idx="2">
                  <c:v>5</c:v>
                </c:pt>
                <c:pt idx="3">
                  <c:v>4</c:v>
                </c:pt>
                <c:pt idx="4">
                  <c:v>5</c:v>
                </c:pt>
                <c:pt idx="5">
                  <c:v>5</c:v>
                </c:pt>
                <c:pt idx="6">
                  <c:v>5</c:v>
                </c:pt>
                <c:pt idx="7">
                  <c:v>4</c:v>
                </c:pt>
                <c:pt idx="8">
                  <c:v>5</c:v>
                </c:pt>
                <c:pt idx="9">
                  <c:v>5</c:v>
                </c:pt>
                <c:pt idx="10">
                  <c:v>4</c:v>
                </c:pt>
                <c:pt idx="11">
                  <c:v>5</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pt idx="12">
                  <c:v>57</c:v>
                </c:pt>
                <c:pt idx="13">
                  <c:v>53</c:v>
                </c:pt>
              </c:numCache>
            </c:numRef>
          </c:xVal>
          <c:yVal>
            <c:numRef>
              <c:f>ورقة1!$C$2:$C$15</c:f>
              <c:numCache>
                <c:formatCode>General</c:formatCode>
                <c:ptCount val="14"/>
                <c:pt idx="0">
                  <c:v>3</c:v>
                </c:pt>
                <c:pt idx="1">
                  <c:v>4</c:v>
                </c:pt>
                <c:pt idx="2">
                  <c:v>5</c:v>
                </c:pt>
                <c:pt idx="3">
                  <c:v>3</c:v>
                </c:pt>
                <c:pt idx="4">
                  <c:v>4</c:v>
                </c:pt>
                <c:pt idx="5">
                  <c:v>4</c:v>
                </c:pt>
                <c:pt idx="6">
                  <c:v>4</c:v>
                </c:pt>
                <c:pt idx="7">
                  <c:v>4</c:v>
                </c:pt>
                <c:pt idx="8">
                  <c:v>4</c:v>
                </c:pt>
                <c:pt idx="9">
                  <c:v>4</c:v>
                </c:pt>
                <c:pt idx="10">
                  <c:v>3</c:v>
                </c:pt>
                <c:pt idx="11">
                  <c:v>4</c:v>
                </c:pt>
                <c:pt idx="12">
                  <c:v>4</c:v>
                </c:pt>
                <c:pt idx="13">
                  <c:v>4</c:v>
                </c:pt>
              </c:numCache>
            </c:numRef>
          </c:yVal>
          <c:smooth val="0"/>
        </c:ser>
        <c:dLbls>
          <c:showLegendKey val="0"/>
          <c:showVal val="0"/>
          <c:showCatName val="0"/>
          <c:showSerName val="0"/>
          <c:showPercent val="0"/>
          <c:showBubbleSize val="0"/>
        </c:dLbls>
        <c:axId val="134314624"/>
        <c:axId val="134329088"/>
      </c:scatterChart>
      <c:valAx>
        <c:axId val="134314624"/>
        <c:scaling>
          <c:orientation val="minMax"/>
        </c:scaling>
        <c:delete val="0"/>
        <c:axPos val="b"/>
        <c:title>
          <c:tx>
            <c:rich>
              <a:bodyPr/>
              <a:lstStyle/>
              <a:p>
                <a:pPr>
                  <a:defRPr lang="en-US"/>
                </a:pPr>
                <a:r>
                  <a:rPr lang="en-US"/>
                  <a:t>age (year)</a:t>
                </a:r>
                <a:endParaRPr lang="ar-SA"/>
              </a:p>
            </c:rich>
          </c:tx>
          <c:overlay val="0"/>
        </c:title>
        <c:numFmt formatCode="General" sourceLinked="1"/>
        <c:majorTickMark val="out"/>
        <c:minorTickMark val="none"/>
        <c:tickLblPos val="nextTo"/>
        <c:txPr>
          <a:bodyPr/>
          <a:lstStyle/>
          <a:p>
            <a:pPr>
              <a:defRPr lang="en-US"/>
            </a:pPr>
            <a:endParaRPr lang="ar-SY"/>
          </a:p>
        </c:txPr>
        <c:crossAx val="134329088"/>
        <c:crosses val="autoZero"/>
        <c:crossBetween val="midCat"/>
      </c:valAx>
      <c:valAx>
        <c:axId val="134329088"/>
        <c:scaling>
          <c:orientation val="minMax"/>
        </c:scaling>
        <c:delete val="0"/>
        <c:axPos val="l"/>
        <c:majorGridlines/>
        <c:title>
          <c:tx>
            <c:rich>
              <a:bodyPr rot="-5400000" vert="horz"/>
              <a:lstStyle/>
              <a:p>
                <a:pPr>
                  <a:defRPr lang="en-US"/>
                </a:pPr>
                <a:r>
                  <a:rPr lang="en-US"/>
                  <a:t>MMT score</a:t>
                </a:r>
                <a:endParaRPr lang="ar-SA"/>
              </a:p>
            </c:rich>
          </c:tx>
          <c:overlay val="0"/>
        </c:title>
        <c:numFmt formatCode="General" sourceLinked="1"/>
        <c:majorTickMark val="out"/>
        <c:minorTickMark val="none"/>
        <c:tickLblPos val="nextTo"/>
        <c:txPr>
          <a:bodyPr/>
          <a:lstStyle/>
          <a:p>
            <a:pPr>
              <a:defRPr lang="en-US"/>
            </a:pPr>
            <a:endParaRPr lang="ar-SY"/>
          </a:p>
        </c:txPr>
        <c:crossAx val="134314624"/>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العمر بالقوة العضلية في الاسبوع 12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pt idx="12">
                  <c:v>57</c:v>
                </c:pt>
                <c:pt idx="13">
                  <c:v>53</c:v>
                </c:pt>
              </c:numCache>
            </c:numRef>
          </c:xVal>
          <c:yVal>
            <c:numRef>
              <c:f>ورقة1!$B$2:$B$15</c:f>
              <c:numCache>
                <c:formatCode>General</c:formatCode>
                <c:ptCount val="14"/>
                <c:pt idx="0">
                  <c:v>5</c:v>
                </c:pt>
                <c:pt idx="1">
                  <c:v>5</c:v>
                </c:pt>
                <c:pt idx="2">
                  <c:v>5</c:v>
                </c:pt>
                <c:pt idx="3">
                  <c:v>4</c:v>
                </c:pt>
                <c:pt idx="4">
                  <c:v>5</c:v>
                </c:pt>
                <c:pt idx="5">
                  <c:v>5</c:v>
                </c:pt>
                <c:pt idx="6">
                  <c:v>5</c:v>
                </c:pt>
                <c:pt idx="7">
                  <c:v>4</c:v>
                </c:pt>
                <c:pt idx="8">
                  <c:v>5</c:v>
                </c:pt>
                <c:pt idx="9">
                  <c:v>5</c:v>
                </c:pt>
                <c:pt idx="10">
                  <c:v>5</c:v>
                </c:pt>
                <c:pt idx="11">
                  <c:v>5</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55</c:v>
                </c:pt>
                <c:pt idx="1">
                  <c:v>50</c:v>
                </c:pt>
                <c:pt idx="2">
                  <c:v>63</c:v>
                </c:pt>
                <c:pt idx="3">
                  <c:v>70</c:v>
                </c:pt>
                <c:pt idx="4">
                  <c:v>45</c:v>
                </c:pt>
                <c:pt idx="5">
                  <c:v>61</c:v>
                </c:pt>
                <c:pt idx="6">
                  <c:v>56</c:v>
                </c:pt>
                <c:pt idx="7">
                  <c:v>77</c:v>
                </c:pt>
                <c:pt idx="8">
                  <c:v>53</c:v>
                </c:pt>
                <c:pt idx="9">
                  <c:v>35</c:v>
                </c:pt>
                <c:pt idx="10">
                  <c:v>47</c:v>
                </c:pt>
                <c:pt idx="11">
                  <c:v>45</c:v>
                </c:pt>
                <c:pt idx="12">
                  <c:v>57</c:v>
                </c:pt>
                <c:pt idx="13">
                  <c:v>53</c:v>
                </c:pt>
              </c:numCache>
            </c:numRef>
          </c:xVal>
          <c:yVal>
            <c:numRef>
              <c:f>ورقة1!$C$2:$C$15</c:f>
              <c:numCache>
                <c:formatCode>General</c:formatCode>
                <c:ptCount val="14"/>
                <c:pt idx="0">
                  <c:v>4</c:v>
                </c:pt>
                <c:pt idx="1">
                  <c:v>4</c:v>
                </c:pt>
                <c:pt idx="2">
                  <c:v>4</c:v>
                </c:pt>
                <c:pt idx="3">
                  <c:v>4</c:v>
                </c:pt>
                <c:pt idx="4">
                  <c:v>4</c:v>
                </c:pt>
                <c:pt idx="5">
                  <c:v>4</c:v>
                </c:pt>
                <c:pt idx="6">
                  <c:v>4</c:v>
                </c:pt>
                <c:pt idx="7">
                  <c:v>4</c:v>
                </c:pt>
                <c:pt idx="8">
                  <c:v>4</c:v>
                </c:pt>
                <c:pt idx="9">
                  <c:v>4</c:v>
                </c:pt>
                <c:pt idx="10">
                  <c:v>3</c:v>
                </c:pt>
                <c:pt idx="11">
                  <c:v>4</c:v>
                </c:pt>
                <c:pt idx="12">
                  <c:v>4</c:v>
                </c:pt>
                <c:pt idx="13">
                  <c:v>4</c:v>
                </c:pt>
              </c:numCache>
            </c:numRef>
          </c:yVal>
          <c:smooth val="0"/>
        </c:ser>
        <c:dLbls>
          <c:showLegendKey val="0"/>
          <c:showVal val="0"/>
          <c:showCatName val="0"/>
          <c:showSerName val="0"/>
          <c:showPercent val="0"/>
          <c:showBubbleSize val="0"/>
        </c:dLbls>
        <c:axId val="68328832"/>
        <c:axId val="134301184"/>
      </c:scatterChart>
      <c:valAx>
        <c:axId val="68328832"/>
        <c:scaling>
          <c:orientation val="minMax"/>
        </c:scaling>
        <c:delete val="0"/>
        <c:axPos val="b"/>
        <c:title>
          <c:tx>
            <c:rich>
              <a:bodyPr/>
              <a:lstStyle/>
              <a:p>
                <a:pPr>
                  <a:defRPr lang="en-US"/>
                </a:pPr>
                <a:r>
                  <a:rPr lang="en-US"/>
                  <a:t>age (year)</a:t>
                </a:r>
                <a:endParaRPr lang="ar-SA"/>
              </a:p>
            </c:rich>
          </c:tx>
          <c:overlay val="0"/>
        </c:title>
        <c:numFmt formatCode="General" sourceLinked="1"/>
        <c:majorTickMark val="out"/>
        <c:minorTickMark val="none"/>
        <c:tickLblPos val="nextTo"/>
        <c:txPr>
          <a:bodyPr/>
          <a:lstStyle/>
          <a:p>
            <a:pPr>
              <a:defRPr lang="en-US"/>
            </a:pPr>
            <a:endParaRPr lang="ar-SY"/>
          </a:p>
        </c:txPr>
        <c:crossAx val="134301184"/>
        <c:crosses val="autoZero"/>
        <c:crossBetween val="midCat"/>
      </c:valAx>
      <c:valAx>
        <c:axId val="134301184"/>
        <c:scaling>
          <c:orientation val="minMax"/>
        </c:scaling>
        <c:delete val="0"/>
        <c:axPos val="l"/>
        <c:majorGridlines/>
        <c:title>
          <c:tx>
            <c:rich>
              <a:bodyPr rot="-5400000" vert="horz"/>
              <a:lstStyle/>
              <a:p>
                <a:pPr>
                  <a:defRPr lang="en-US"/>
                </a:pPr>
                <a:r>
                  <a:rPr lang="en-US"/>
                  <a:t>MMT score</a:t>
                </a:r>
                <a:endParaRPr lang="ar-SA"/>
              </a:p>
            </c:rich>
          </c:tx>
          <c:overlay val="0"/>
        </c:title>
        <c:numFmt formatCode="General" sourceLinked="1"/>
        <c:majorTickMark val="out"/>
        <c:minorTickMark val="none"/>
        <c:tickLblPos val="nextTo"/>
        <c:txPr>
          <a:bodyPr/>
          <a:lstStyle/>
          <a:p>
            <a:pPr>
              <a:defRPr lang="en-US"/>
            </a:pPr>
            <a:endParaRPr lang="ar-SY"/>
          </a:p>
        </c:txPr>
        <c:crossAx val="68328832"/>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كونستانت بالاسبوع </a:t>
            </a:r>
            <a:r>
              <a:rPr lang="ar-SA" sz="1600"/>
              <a:t>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54</c:v>
                </c:pt>
                <c:pt idx="1">
                  <c:v>73</c:v>
                </c:pt>
                <c:pt idx="2">
                  <c:v>72</c:v>
                </c:pt>
                <c:pt idx="3">
                  <c:v>43</c:v>
                </c:pt>
                <c:pt idx="4">
                  <c:v>58</c:v>
                </c:pt>
                <c:pt idx="5">
                  <c:v>58</c:v>
                </c:pt>
                <c:pt idx="6">
                  <c:v>79</c:v>
                </c:pt>
                <c:pt idx="7">
                  <c:v>23</c:v>
                </c:pt>
                <c:pt idx="8">
                  <c:v>81</c:v>
                </c:pt>
                <c:pt idx="9">
                  <c:v>75</c:v>
                </c:pt>
                <c:pt idx="10">
                  <c:v>47</c:v>
                </c:pt>
                <c:pt idx="11">
                  <c:v>67</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21</c:v>
                </c:pt>
                <c:pt idx="1">
                  <c:v>56</c:v>
                </c:pt>
                <c:pt idx="2">
                  <c:v>61</c:v>
                </c:pt>
                <c:pt idx="3">
                  <c:v>36</c:v>
                </c:pt>
                <c:pt idx="4">
                  <c:v>17</c:v>
                </c:pt>
                <c:pt idx="5">
                  <c:v>31</c:v>
                </c:pt>
                <c:pt idx="6">
                  <c:v>62</c:v>
                </c:pt>
                <c:pt idx="7">
                  <c:v>17</c:v>
                </c:pt>
                <c:pt idx="8">
                  <c:v>68</c:v>
                </c:pt>
                <c:pt idx="9">
                  <c:v>59</c:v>
                </c:pt>
                <c:pt idx="10">
                  <c:v>24</c:v>
                </c:pt>
                <c:pt idx="11">
                  <c:v>50</c:v>
                </c:pt>
                <c:pt idx="12">
                  <c:v>17</c:v>
                </c:pt>
                <c:pt idx="13">
                  <c:v>39</c:v>
                </c:pt>
              </c:numCache>
            </c:numRef>
          </c:yVal>
          <c:smooth val="0"/>
        </c:ser>
        <c:dLbls>
          <c:showLegendKey val="0"/>
          <c:showVal val="0"/>
          <c:showCatName val="0"/>
          <c:showSerName val="0"/>
          <c:showPercent val="0"/>
          <c:showBubbleSize val="0"/>
        </c:dLbls>
        <c:axId val="133317376"/>
        <c:axId val="133319296"/>
      </c:scatterChart>
      <c:valAx>
        <c:axId val="133317376"/>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3319296"/>
        <c:crosses val="autoZero"/>
        <c:crossBetween val="midCat"/>
      </c:valAx>
      <c:valAx>
        <c:axId val="133319296"/>
        <c:scaling>
          <c:orientation val="minMax"/>
        </c:scaling>
        <c:delete val="0"/>
        <c:axPos val="l"/>
        <c:majorGridlines/>
        <c:title>
          <c:tx>
            <c:rich>
              <a:bodyPr rot="-5400000" vert="horz"/>
              <a:lstStyle/>
              <a:p>
                <a:pPr>
                  <a:defRPr lang="en-US"/>
                </a:pPr>
                <a:r>
                  <a:rPr lang="en-US"/>
                  <a:t>constant score</a:t>
                </a:r>
                <a:endParaRPr lang="ar-SA"/>
              </a:p>
            </c:rich>
          </c:tx>
          <c:overlay val="0"/>
        </c:title>
        <c:numFmt formatCode="General" sourceLinked="1"/>
        <c:majorTickMark val="out"/>
        <c:minorTickMark val="none"/>
        <c:tickLblPos val="nextTo"/>
        <c:txPr>
          <a:bodyPr/>
          <a:lstStyle/>
          <a:p>
            <a:pPr>
              <a:defRPr lang="en-US"/>
            </a:pPr>
            <a:endParaRPr lang="ar-SY"/>
          </a:p>
        </c:txPr>
        <c:crossAx val="133317376"/>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كونستانت بالاسبوع </a:t>
            </a:r>
            <a:r>
              <a:rPr lang="en-US" sz="1400"/>
              <a:t>4</a:t>
            </a:r>
          </a:p>
        </c:rich>
      </c:tx>
      <c:overlay val="0"/>
    </c:title>
    <c:autoTitleDeleted val="0"/>
    <c:plotArea>
      <c:layout>
        <c:manualLayout>
          <c:layoutTarget val="inner"/>
          <c:xMode val="edge"/>
          <c:yMode val="edge"/>
          <c:x val="0.1340979199174869"/>
          <c:y val="0.19020664212639413"/>
          <c:w val="0.66124895957956298"/>
          <c:h val="0.60760195997172184"/>
        </c:manualLayout>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73</c:v>
                </c:pt>
                <c:pt idx="1">
                  <c:v>81</c:v>
                </c:pt>
                <c:pt idx="2">
                  <c:v>87</c:v>
                </c:pt>
                <c:pt idx="3">
                  <c:v>60</c:v>
                </c:pt>
                <c:pt idx="4">
                  <c:v>82</c:v>
                </c:pt>
                <c:pt idx="5">
                  <c:v>87</c:v>
                </c:pt>
                <c:pt idx="6">
                  <c:v>85</c:v>
                </c:pt>
                <c:pt idx="7">
                  <c:v>40</c:v>
                </c:pt>
                <c:pt idx="8">
                  <c:v>89</c:v>
                </c:pt>
                <c:pt idx="9">
                  <c:v>90</c:v>
                </c:pt>
                <c:pt idx="10">
                  <c:v>64</c:v>
                </c:pt>
                <c:pt idx="11">
                  <c:v>80</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35</c:v>
                </c:pt>
                <c:pt idx="1">
                  <c:v>63</c:v>
                </c:pt>
                <c:pt idx="2">
                  <c:v>72</c:v>
                </c:pt>
                <c:pt idx="3">
                  <c:v>41</c:v>
                </c:pt>
                <c:pt idx="4">
                  <c:v>39</c:v>
                </c:pt>
                <c:pt idx="5">
                  <c:v>48</c:v>
                </c:pt>
                <c:pt idx="6">
                  <c:v>67</c:v>
                </c:pt>
                <c:pt idx="7">
                  <c:v>37</c:v>
                </c:pt>
                <c:pt idx="8">
                  <c:v>74</c:v>
                </c:pt>
                <c:pt idx="9">
                  <c:v>73</c:v>
                </c:pt>
                <c:pt idx="10">
                  <c:v>31</c:v>
                </c:pt>
                <c:pt idx="11">
                  <c:v>70</c:v>
                </c:pt>
                <c:pt idx="12">
                  <c:v>38</c:v>
                </c:pt>
                <c:pt idx="13">
                  <c:v>58</c:v>
                </c:pt>
              </c:numCache>
            </c:numRef>
          </c:yVal>
          <c:smooth val="0"/>
        </c:ser>
        <c:dLbls>
          <c:showLegendKey val="0"/>
          <c:showVal val="0"/>
          <c:showCatName val="0"/>
          <c:showSerName val="0"/>
          <c:showPercent val="0"/>
          <c:showBubbleSize val="0"/>
        </c:dLbls>
        <c:axId val="134518272"/>
        <c:axId val="134520192"/>
      </c:scatterChart>
      <c:valAx>
        <c:axId val="134518272"/>
        <c:scaling>
          <c:orientation val="minMax"/>
        </c:scaling>
        <c:delete val="0"/>
        <c:axPos val="b"/>
        <c:title>
          <c:tx>
            <c:rich>
              <a:bodyPr/>
              <a:lstStyle/>
              <a:p>
                <a:pPr>
                  <a:defRPr lang="en-US"/>
                </a:pPr>
                <a:r>
                  <a:rPr lang="ar-SA"/>
                  <a:t>عمر الإصابة (شهر)</a:t>
                </a:r>
              </a:p>
            </c:rich>
          </c:tx>
          <c:overlay val="0"/>
        </c:title>
        <c:numFmt formatCode="General" sourceLinked="1"/>
        <c:majorTickMark val="out"/>
        <c:minorTickMark val="none"/>
        <c:tickLblPos val="nextTo"/>
        <c:txPr>
          <a:bodyPr/>
          <a:lstStyle/>
          <a:p>
            <a:pPr>
              <a:defRPr lang="en-US"/>
            </a:pPr>
            <a:endParaRPr lang="ar-SY"/>
          </a:p>
        </c:txPr>
        <c:crossAx val="134520192"/>
        <c:crosses val="autoZero"/>
        <c:crossBetween val="midCat"/>
      </c:valAx>
      <c:valAx>
        <c:axId val="134520192"/>
        <c:scaling>
          <c:orientation val="minMax"/>
        </c:scaling>
        <c:delete val="0"/>
        <c:axPos val="l"/>
        <c:majorGridlines/>
        <c:title>
          <c:tx>
            <c:rich>
              <a:bodyPr rot="-5400000" vert="horz"/>
              <a:lstStyle/>
              <a:p>
                <a:pPr>
                  <a:defRPr lang="en-US"/>
                </a:pPr>
                <a:r>
                  <a:rPr lang="en-US"/>
                  <a:t>constant score</a:t>
                </a:r>
                <a:endParaRPr lang="ar-SA"/>
              </a:p>
            </c:rich>
          </c:tx>
          <c:overlay val="0"/>
        </c:title>
        <c:numFmt formatCode="General" sourceLinked="1"/>
        <c:majorTickMark val="out"/>
        <c:minorTickMark val="none"/>
        <c:tickLblPos val="nextTo"/>
        <c:txPr>
          <a:bodyPr/>
          <a:lstStyle/>
          <a:p>
            <a:pPr>
              <a:defRPr lang="en-US"/>
            </a:pPr>
            <a:endParaRPr lang="ar-SY"/>
          </a:p>
        </c:txPr>
        <c:crossAx val="134518272"/>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كونستانت بالاسبوع  </a:t>
            </a:r>
            <a:r>
              <a:rPr lang="ar-SA" sz="1600"/>
              <a:t>12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81</c:v>
                </c:pt>
                <c:pt idx="1">
                  <c:v>95</c:v>
                </c:pt>
                <c:pt idx="2">
                  <c:v>92</c:v>
                </c:pt>
                <c:pt idx="3">
                  <c:v>66</c:v>
                </c:pt>
                <c:pt idx="4">
                  <c:v>88</c:v>
                </c:pt>
                <c:pt idx="5">
                  <c:v>81</c:v>
                </c:pt>
                <c:pt idx="6">
                  <c:v>89</c:v>
                </c:pt>
                <c:pt idx="7">
                  <c:v>42</c:v>
                </c:pt>
                <c:pt idx="8">
                  <c:v>93</c:v>
                </c:pt>
                <c:pt idx="9">
                  <c:v>100</c:v>
                </c:pt>
                <c:pt idx="10">
                  <c:v>69</c:v>
                </c:pt>
                <c:pt idx="11">
                  <c:v>91</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16</c:v>
                </c:pt>
                <c:pt idx="1">
                  <c:v>40</c:v>
                </c:pt>
                <c:pt idx="2">
                  <c:v>52</c:v>
                </c:pt>
                <c:pt idx="3">
                  <c:v>23</c:v>
                </c:pt>
                <c:pt idx="4">
                  <c:v>19</c:v>
                </c:pt>
                <c:pt idx="5">
                  <c:v>31</c:v>
                </c:pt>
                <c:pt idx="6">
                  <c:v>51</c:v>
                </c:pt>
                <c:pt idx="7">
                  <c:v>10</c:v>
                </c:pt>
                <c:pt idx="8">
                  <c:v>45</c:v>
                </c:pt>
                <c:pt idx="9">
                  <c:v>50</c:v>
                </c:pt>
                <c:pt idx="10">
                  <c:v>13</c:v>
                </c:pt>
                <c:pt idx="11">
                  <c:v>53</c:v>
                </c:pt>
                <c:pt idx="12">
                  <c:v>16</c:v>
                </c:pt>
                <c:pt idx="13">
                  <c:v>50</c:v>
                </c:pt>
              </c:numCache>
            </c:numRef>
          </c:yVal>
          <c:smooth val="0"/>
        </c:ser>
        <c:dLbls>
          <c:showLegendKey val="0"/>
          <c:showVal val="0"/>
          <c:showCatName val="0"/>
          <c:showSerName val="0"/>
          <c:showPercent val="0"/>
          <c:showBubbleSize val="0"/>
        </c:dLbls>
        <c:axId val="133556480"/>
        <c:axId val="134553984"/>
      </c:scatterChart>
      <c:valAx>
        <c:axId val="133556480"/>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4553984"/>
        <c:crosses val="autoZero"/>
        <c:crossBetween val="midCat"/>
      </c:valAx>
      <c:valAx>
        <c:axId val="134553984"/>
        <c:scaling>
          <c:orientation val="minMax"/>
        </c:scaling>
        <c:delete val="0"/>
        <c:axPos val="l"/>
        <c:majorGridlines/>
        <c:title>
          <c:tx>
            <c:rich>
              <a:bodyPr rot="-5400000" vert="horz"/>
              <a:lstStyle/>
              <a:p>
                <a:pPr>
                  <a:defRPr lang="en-US"/>
                </a:pPr>
                <a:r>
                  <a:rPr lang="en-US"/>
                  <a:t>constant  score</a:t>
                </a:r>
                <a:endParaRPr lang="ar-SA"/>
              </a:p>
            </c:rich>
          </c:tx>
          <c:overlay val="0"/>
        </c:title>
        <c:numFmt formatCode="General" sourceLinked="1"/>
        <c:majorTickMark val="out"/>
        <c:minorTickMark val="none"/>
        <c:tickLblPos val="nextTo"/>
        <c:txPr>
          <a:bodyPr/>
          <a:lstStyle/>
          <a:p>
            <a:pPr>
              <a:defRPr lang="en-US"/>
            </a:pPr>
            <a:endParaRPr lang="ar-SY"/>
          </a:p>
        </c:txPr>
        <c:crossAx val="133556480"/>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بينتيجة اختبار شدة الألم بالاسبوع 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4</c:v>
                </c:pt>
                <c:pt idx="1">
                  <c:v>4</c:v>
                </c:pt>
                <c:pt idx="2">
                  <c:v>2</c:v>
                </c:pt>
                <c:pt idx="3">
                  <c:v>5</c:v>
                </c:pt>
                <c:pt idx="4">
                  <c:v>5</c:v>
                </c:pt>
                <c:pt idx="5">
                  <c:v>4</c:v>
                </c:pt>
                <c:pt idx="6">
                  <c:v>3</c:v>
                </c:pt>
                <c:pt idx="7">
                  <c:v>6</c:v>
                </c:pt>
                <c:pt idx="8">
                  <c:v>2</c:v>
                </c:pt>
                <c:pt idx="9">
                  <c:v>2</c:v>
                </c:pt>
                <c:pt idx="10">
                  <c:v>5</c:v>
                </c:pt>
                <c:pt idx="11">
                  <c:v>4</c:v>
                </c:pt>
              </c:numCache>
            </c:numRef>
          </c:yVal>
          <c:smooth val="0"/>
        </c:ser>
        <c:ser>
          <c:idx val="1"/>
          <c:order val="1"/>
          <c:tx>
            <c:strRef>
              <c:f>ورقة1!$C$1</c:f>
              <c:strCache>
                <c:ptCount val="1"/>
                <c:pt idx="0">
                  <c:v>عمود1</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4</c:v>
                </c:pt>
                <c:pt idx="1">
                  <c:v>4</c:v>
                </c:pt>
                <c:pt idx="2">
                  <c:v>5</c:v>
                </c:pt>
                <c:pt idx="3">
                  <c:v>4</c:v>
                </c:pt>
                <c:pt idx="4">
                  <c:v>4</c:v>
                </c:pt>
                <c:pt idx="5">
                  <c:v>5</c:v>
                </c:pt>
                <c:pt idx="6">
                  <c:v>4</c:v>
                </c:pt>
                <c:pt idx="7">
                  <c:v>4</c:v>
                </c:pt>
                <c:pt idx="8">
                  <c:v>4</c:v>
                </c:pt>
                <c:pt idx="9">
                  <c:v>5</c:v>
                </c:pt>
                <c:pt idx="10">
                  <c:v>4</c:v>
                </c:pt>
                <c:pt idx="11">
                  <c:v>4</c:v>
                </c:pt>
                <c:pt idx="12">
                  <c:v>4</c:v>
                </c:pt>
                <c:pt idx="13">
                  <c:v>4</c:v>
                </c:pt>
              </c:numCache>
            </c:numRef>
          </c:yVal>
          <c:smooth val="0"/>
        </c:ser>
        <c:dLbls>
          <c:showLegendKey val="0"/>
          <c:showVal val="0"/>
          <c:showCatName val="0"/>
          <c:showSerName val="0"/>
          <c:showPercent val="0"/>
          <c:showBubbleSize val="0"/>
        </c:dLbls>
        <c:axId val="134577152"/>
        <c:axId val="134579328"/>
      </c:scatterChart>
      <c:valAx>
        <c:axId val="134577152"/>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4579328"/>
        <c:crosses val="autoZero"/>
        <c:crossBetween val="midCat"/>
      </c:valAx>
      <c:valAx>
        <c:axId val="134579328"/>
        <c:scaling>
          <c:orientation val="minMax"/>
        </c:scaling>
        <c:delete val="0"/>
        <c:axPos val="l"/>
        <c:majorGridlines/>
        <c:title>
          <c:tx>
            <c:rich>
              <a:bodyPr rot="-5400000" vert="horz"/>
              <a:lstStyle/>
              <a:p>
                <a:pPr>
                  <a:defRPr lang="en-US"/>
                </a:pPr>
                <a:r>
                  <a:rPr lang="en-US"/>
                  <a:t>VPS score</a:t>
                </a:r>
                <a:endParaRPr lang="ar-SA"/>
              </a:p>
            </c:rich>
          </c:tx>
          <c:overlay val="0"/>
        </c:title>
        <c:numFmt formatCode="General" sourceLinked="1"/>
        <c:majorTickMark val="out"/>
        <c:minorTickMark val="none"/>
        <c:tickLblPos val="nextTo"/>
        <c:txPr>
          <a:bodyPr/>
          <a:lstStyle/>
          <a:p>
            <a:pPr>
              <a:defRPr lang="en-US"/>
            </a:pPr>
            <a:endParaRPr lang="ar-SY"/>
          </a:p>
        </c:txPr>
        <c:crossAx val="134577152"/>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lang="en-US" sz="1800" b="1" i="0" u="none" strike="noStrike" kern="1200" baseline="0">
                <a:solidFill>
                  <a:sysClr val="windowText" lastClr="000000"/>
                </a:solidFill>
                <a:latin typeface="+mn-lt"/>
                <a:ea typeface="+mn-ea"/>
                <a:cs typeface="+mn-cs"/>
              </a:defRPr>
            </a:pPr>
            <a:r>
              <a:rPr lang="ar-SA" sz="1400" b="1" i="0" baseline="0"/>
              <a:t>ارتباط عمر الاصابة بنتيجة شدة الألم بالاسبوع  </a:t>
            </a:r>
            <a:r>
              <a:rPr lang="ar-SA" sz="1800" b="1" i="0" baseline="0"/>
              <a:t>4</a:t>
            </a:r>
            <a:endParaRPr lang="en-US"/>
          </a:p>
          <a:p>
            <a:pPr marL="0" marR="0" indent="0" algn="ctr" defTabSz="914400" rtl="0" eaLnBrk="1" fontAlgn="auto" latinLnBrk="0" hangingPunct="1">
              <a:lnSpc>
                <a:spcPct val="100000"/>
              </a:lnSpc>
              <a:spcBef>
                <a:spcPts val="0"/>
              </a:spcBef>
              <a:spcAft>
                <a:spcPts val="0"/>
              </a:spcAft>
              <a:buClrTx/>
              <a:buSzTx/>
              <a:buFontTx/>
              <a:buNone/>
              <a:tabLst/>
              <a:defRPr lang="en-US" sz="1800" b="1" i="0" u="none" strike="noStrike" kern="1200" baseline="0">
                <a:solidFill>
                  <a:sysClr val="windowText" lastClr="000000"/>
                </a:solidFill>
                <a:latin typeface="+mn-lt"/>
                <a:ea typeface="+mn-ea"/>
                <a:cs typeface="+mn-cs"/>
              </a:defRPr>
            </a:pPr>
            <a:endParaRPr lang="ar-SA"/>
          </a:p>
        </c:rich>
      </c:tx>
      <c:overlay val="0"/>
    </c:title>
    <c:autoTitleDeleted val="0"/>
    <c:plotArea>
      <c:layout/>
      <c:scatterChart>
        <c:scatterStyle val="lineMarker"/>
        <c:varyColors val="0"/>
        <c:ser>
          <c:idx val="6"/>
          <c:order val="6"/>
          <c:tx>
            <c:strRef>
              <c:f>ورقة1!$B$1</c:f>
            </c:strRef>
          </c:tx>
          <c:spPr>
            <a:ln w="28575">
              <a:noFill/>
            </a:ln>
          </c:spPr>
          <c:xVal>
            <c:numRef>
              <c:f>ورقة1!$A$2:$A$15</c:f>
            </c:numRef>
          </c:xVal>
          <c:yVal>
            <c:numRef>
              <c:f>ورقة1!$B$2:$B$15</c:f>
            </c:numRef>
          </c:yVal>
          <c:smooth val="0"/>
        </c:ser>
        <c:ser>
          <c:idx val="7"/>
          <c:order val="7"/>
          <c:tx>
            <c:strRef>
              <c:f>ورقة1!$C$1</c:f>
            </c:strRef>
          </c:tx>
          <c:spPr>
            <a:ln w="28575">
              <a:noFill/>
            </a:ln>
          </c:spPr>
          <c:xVal>
            <c:numRef>
              <c:f>ورقة1!$A$2:$A$15</c:f>
            </c:numRef>
          </c:xVal>
          <c:yVal>
            <c:numRef>
              <c:f>ورقة1!$C$2:$C$15</c:f>
            </c:numRef>
          </c:yVal>
          <c:smooth val="0"/>
        </c:ser>
        <c:ser>
          <c:idx val="8"/>
          <c:order val="8"/>
          <c:tx>
            <c:strRef>
              <c:f>ورقة1!$B$1</c:f>
            </c:strRef>
          </c:tx>
          <c:spPr>
            <a:ln w="28575">
              <a:noFill/>
            </a:ln>
          </c:spPr>
          <c:xVal>
            <c:numRef>
              <c:f>ورقة1!$A$2:$A$15</c:f>
            </c:numRef>
          </c:xVal>
          <c:yVal>
            <c:numRef>
              <c:f>ورقة1!$B$2:$B$15</c:f>
            </c:numRef>
          </c:yVal>
          <c:smooth val="0"/>
        </c:ser>
        <c:ser>
          <c:idx val="9"/>
          <c:order val="9"/>
          <c:tx>
            <c:strRef>
              <c:f>ورقة1!$C$1</c:f>
            </c:strRef>
          </c:tx>
          <c:spPr>
            <a:ln w="28575">
              <a:noFill/>
            </a:ln>
          </c:spPr>
          <c:xVal>
            <c:numRef>
              <c:f>ورقة1!$A$2:$A$15</c:f>
            </c:numRef>
          </c:xVal>
          <c:yVal>
            <c:numRef>
              <c:f>ورقة1!$C$2:$C$15</c:f>
            </c:numRef>
          </c:yVal>
          <c:smooth val="0"/>
        </c:ser>
        <c:ser>
          <c:idx val="10"/>
          <c:order val="10"/>
          <c:tx>
            <c:strRef>
              <c:f>ورقة1!$B$1</c:f>
            </c:strRef>
          </c:tx>
          <c:spPr>
            <a:ln w="28575">
              <a:noFill/>
            </a:ln>
          </c:spPr>
          <c:xVal>
            <c:numRef>
              <c:f>ورقة1!$A$2:$A$15</c:f>
            </c:numRef>
          </c:xVal>
          <c:yVal>
            <c:numRef>
              <c:f>ورقة1!$B$2:$B$15</c:f>
            </c:numRef>
          </c:yVal>
          <c:smooth val="0"/>
        </c:ser>
        <c:ser>
          <c:idx val="11"/>
          <c:order val="11"/>
          <c:tx>
            <c:strRef>
              <c:f>ورقة1!$C$1</c:f>
            </c:strRef>
          </c:tx>
          <c:spPr>
            <a:ln w="28575">
              <a:noFill/>
            </a:ln>
          </c:spPr>
          <c:xVal>
            <c:numRef>
              <c:f>ورقة1!$A$2:$A$15</c:f>
            </c:numRef>
          </c:xVal>
          <c:yVal>
            <c:numRef>
              <c:f>ورقة1!$C$2:$C$15</c:f>
            </c:numRef>
          </c:yVal>
          <c:smooth val="0"/>
        </c:ser>
        <c:ser>
          <c:idx val="2"/>
          <c:order val="2"/>
          <c:tx>
            <c:strRef>
              <c:f>ورقة1!$B$1</c:f>
            </c:strRef>
          </c:tx>
          <c:spPr>
            <a:ln w="28575">
              <a:noFill/>
            </a:ln>
          </c:spPr>
          <c:xVal>
            <c:numRef>
              <c:f>ورقة1!$A$2:$A$15</c:f>
            </c:numRef>
          </c:xVal>
          <c:yVal>
            <c:numRef>
              <c:f>ورقة1!$B$2:$B$15</c:f>
            </c:numRef>
          </c:yVal>
          <c:smooth val="0"/>
        </c:ser>
        <c:ser>
          <c:idx val="3"/>
          <c:order val="3"/>
          <c:tx>
            <c:strRef>
              <c:f>ورقة1!$C$1</c:f>
            </c:strRef>
          </c:tx>
          <c:spPr>
            <a:ln w="28575">
              <a:noFill/>
            </a:ln>
          </c:spPr>
          <c:xVal>
            <c:numRef>
              <c:f>ورقة1!$A$2:$A$15</c:f>
            </c:numRef>
          </c:xVal>
          <c:yVal>
            <c:numRef>
              <c:f>ورقة1!$C$2:$C$15</c:f>
            </c:numRef>
          </c:yVal>
          <c:smooth val="0"/>
        </c:ser>
        <c:ser>
          <c:idx val="4"/>
          <c:order val="4"/>
          <c:tx>
            <c:strRef>
              <c:f>ورقة1!$B$1</c:f>
            </c:strRef>
          </c:tx>
          <c:spPr>
            <a:ln w="28575">
              <a:noFill/>
            </a:ln>
          </c:spPr>
          <c:xVal>
            <c:numRef>
              <c:f>ورقة1!$A$2:$A$15</c:f>
            </c:numRef>
          </c:xVal>
          <c:yVal>
            <c:numRef>
              <c:f>ورقة1!$B$2:$B$15</c:f>
            </c:numRef>
          </c:yVal>
          <c:smooth val="0"/>
        </c:ser>
        <c:ser>
          <c:idx val="5"/>
          <c:order val="5"/>
          <c:tx>
            <c:strRef>
              <c:f>ورقة1!$C$1</c:f>
            </c:strRef>
          </c:tx>
          <c:spPr>
            <a:ln w="28575">
              <a:noFill/>
            </a:ln>
          </c:spPr>
          <c:xVal>
            <c:numRef>
              <c:f>ورقة1!$A$2:$A$15</c:f>
            </c:numRef>
          </c:xVal>
          <c:yVal>
            <c:numRef>
              <c:f>ورقة1!$C$2:$C$15</c:f>
            </c:numRef>
          </c:yVal>
          <c:smooth val="0"/>
        </c:ser>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2</c:v>
                </c:pt>
                <c:pt idx="1">
                  <c:v>3</c:v>
                </c:pt>
                <c:pt idx="2">
                  <c:v>0</c:v>
                </c:pt>
                <c:pt idx="3">
                  <c:v>4</c:v>
                </c:pt>
                <c:pt idx="4">
                  <c:v>3</c:v>
                </c:pt>
                <c:pt idx="5">
                  <c:v>1</c:v>
                </c:pt>
                <c:pt idx="6">
                  <c:v>0</c:v>
                </c:pt>
                <c:pt idx="7">
                  <c:v>6</c:v>
                </c:pt>
                <c:pt idx="8">
                  <c:v>1</c:v>
                </c:pt>
                <c:pt idx="9">
                  <c:v>1</c:v>
                </c:pt>
                <c:pt idx="10">
                  <c:v>3</c:v>
                </c:pt>
                <c:pt idx="11">
                  <c:v>3</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5</c:v>
                </c:pt>
                <c:pt idx="1">
                  <c:v>4</c:v>
                </c:pt>
                <c:pt idx="2">
                  <c:v>3</c:v>
                </c:pt>
                <c:pt idx="3">
                  <c:v>6</c:v>
                </c:pt>
                <c:pt idx="4">
                  <c:v>6</c:v>
                </c:pt>
                <c:pt idx="5">
                  <c:v>5</c:v>
                </c:pt>
                <c:pt idx="6">
                  <c:v>5</c:v>
                </c:pt>
                <c:pt idx="7">
                  <c:v>7</c:v>
                </c:pt>
                <c:pt idx="8">
                  <c:v>3</c:v>
                </c:pt>
                <c:pt idx="9">
                  <c:v>3</c:v>
                </c:pt>
                <c:pt idx="10">
                  <c:v>6</c:v>
                </c:pt>
                <c:pt idx="11">
                  <c:v>4</c:v>
                </c:pt>
                <c:pt idx="12">
                  <c:v>5</c:v>
                </c:pt>
                <c:pt idx="13">
                  <c:v>4</c:v>
                </c:pt>
              </c:numCache>
            </c:numRef>
          </c:yVal>
          <c:smooth val="0"/>
        </c:ser>
        <c:dLbls>
          <c:showLegendKey val="0"/>
          <c:showVal val="0"/>
          <c:showCatName val="0"/>
          <c:showSerName val="0"/>
          <c:showPercent val="0"/>
          <c:showBubbleSize val="0"/>
        </c:dLbls>
        <c:axId val="134701056"/>
        <c:axId val="134702976"/>
      </c:scatterChart>
      <c:valAx>
        <c:axId val="134701056"/>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4702976"/>
        <c:crosses val="autoZero"/>
        <c:crossBetween val="midCat"/>
      </c:valAx>
      <c:valAx>
        <c:axId val="134702976"/>
        <c:scaling>
          <c:orientation val="minMax"/>
        </c:scaling>
        <c:delete val="0"/>
        <c:axPos val="l"/>
        <c:majorGridlines/>
        <c:title>
          <c:tx>
            <c:rich>
              <a:bodyPr rot="-5400000" vert="horz"/>
              <a:lstStyle/>
              <a:p>
                <a:pPr>
                  <a:defRPr lang="en-US"/>
                </a:pPr>
                <a:r>
                  <a:rPr lang="en-US"/>
                  <a:t>VPS score</a:t>
                </a:r>
                <a:endParaRPr lang="ar-SA"/>
              </a:p>
            </c:rich>
          </c:tx>
          <c:overlay val="0"/>
        </c:title>
        <c:numFmt formatCode="General" sourceLinked="1"/>
        <c:majorTickMark val="out"/>
        <c:minorTickMark val="none"/>
        <c:tickLblPos val="nextTo"/>
        <c:txPr>
          <a:bodyPr/>
          <a:lstStyle/>
          <a:p>
            <a:pPr>
              <a:defRPr lang="en-US"/>
            </a:pPr>
            <a:endParaRPr lang="ar-SY"/>
          </a:p>
        </c:txPr>
        <c:crossAx val="134701056"/>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شدة الألم بالاسبوع  12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2</c:v>
                </c:pt>
                <c:pt idx="1">
                  <c:v>1</c:v>
                </c:pt>
                <c:pt idx="2">
                  <c:v>0</c:v>
                </c:pt>
                <c:pt idx="3">
                  <c:v>4</c:v>
                </c:pt>
                <c:pt idx="4">
                  <c:v>3</c:v>
                </c:pt>
                <c:pt idx="5">
                  <c:v>0</c:v>
                </c:pt>
                <c:pt idx="6">
                  <c:v>1</c:v>
                </c:pt>
                <c:pt idx="7">
                  <c:v>7</c:v>
                </c:pt>
                <c:pt idx="8">
                  <c:v>1</c:v>
                </c:pt>
                <c:pt idx="9">
                  <c:v>0</c:v>
                </c:pt>
                <c:pt idx="10">
                  <c:v>3</c:v>
                </c:pt>
                <c:pt idx="11">
                  <c:v>2</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7</c:v>
                </c:pt>
                <c:pt idx="1">
                  <c:v>6</c:v>
                </c:pt>
                <c:pt idx="2">
                  <c:v>4</c:v>
                </c:pt>
                <c:pt idx="3">
                  <c:v>8</c:v>
                </c:pt>
                <c:pt idx="4">
                  <c:v>7</c:v>
                </c:pt>
                <c:pt idx="5">
                  <c:v>6</c:v>
                </c:pt>
                <c:pt idx="6">
                  <c:v>5</c:v>
                </c:pt>
                <c:pt idx="7">
                  <c:v>8</c:v>
                </c:pt>
                <c:pt idx="8">
                  <c:v>5</c:v>
                </c:pt>
                <c:pt idx="9">
                  <c:v>6</c:v>
                </c:pt>
                <c:pt idx="10">
                  <c:v>8</c:v>
                </c:pt>
                <c:pt idx="11">
                  <c:v>5</c:v>
                </c:pt>
                <c:pt idx="12">
                  <c:v>7</c:v>
                </c:pt>
                <c:pt idx="13">
                  <c:v>5</c:v>
                </c:pt>
              </c:numCache>
            </c:numRef>
          </c:yVal>
          <c:smooth val="0"/>
        </c:ser>
        <c:dLbls>
          <c:showLegendKey val="0"/>
          <c:showVal val="0"/>
          <c:showCatName val="0"/>
          <c:showSerName val="0"/>
          <c:showPercent val="0"/>
          <c:showBubbleSize val="0"/>
        </c:dLbls>
        <c:axId val="134734592"/>
        <c:axId val="134736512"/>
      </c:scatterChart>
      <c:valAx>
        <c:axId val="134734592"/>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4736512"/>
        <c:crosses val="autoZero"/>
        <c:crossBetween val="midCat"/>
      </c:valAx>
      <c:valAx>
        <c:axId val="134736512"/>
        <c:scaling>
          <c:orientation val="minMax"/>
        </c:scaling>
        <c:delete val="0"/>
        <c:axPos val="l"/>
        <c:majorGridlines/>
        <c:title>
          <c:tx>
            <c:rich>
              <a:bodyPr rot="-5400000" vert="horz"/>
              <a:lstStyle/>
              <a:p>
                <a:pPr>
                  <a:defRPr lang="en-US"/>
                </a:pPr>
                <a:r>
                  <a:rPr lang="en-US"/>
                  <a:t>VPS score</a:t>
                </a:r>
                <a:endParaRPr lang="ar-SA"/>
              </a:p>
            </c:rich>
          </c:tx>
          <c:overlay val="0"/>
        </c:title>
        <c:numFmt formatCode="General" sourceLinked="1"/>
        <c:majorTickMark val="out"/>
        <c:minorTickMark val="none"/>
        <c:tickLblPos val="nextTo"/>
        <c:txPr>
          <a:bodyPr/>
          <a:lstStyle/>
          <a:p>
            <a:pPr>
              <a:defRPr lang="en-US"/>
            </a:pPr>
            <a:endParaRPr lang="ar-SY"/>
          </a:p>
        </c:txPr>
        <c:crossAx val="134734592"/>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اختبار القوة العضلية بالاسبوع 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5</c:v>
                </c:pt>
                <c:pt idx="1">
                  <c:v>5</c:v>
                </c:pt>
                <c:pt idx="2">
                  <c:v>5</c:v>
                </c:pt>
                <c:pt idx="3">
                  <c:v>4</c:v>
                </c:pt>
                <c:pt idx="4">
                  <c:v>5</c:v>
                </c:pt>
                <c:pt idx="5">
                  <c:v>4</c:v>
                </c:pt>
                <c:pt idx="6">
                  <c:v>5</c:v>
                </c:pt>
                <c:pt idx="7">
                  <c:v>4</c:v>
                </c:pt>
                <c:pt idx="8">
                  <c:v>5</c:v>
                </c:pt>
                <c:pt idx="9">
                  <c:v>5</c:v>
                </c:pt>
                <c:pt idx="10">
                  <c:v>4</c:v>
                </c:pt>
                <c:pt idx="11">
                  <c:v>4</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4</c:v>
                </c:pt>
                <c:pt idx="1">
                  <c:v>4</c:v>
                </c:pt>
                <c:pt idx="2">
                  <c:v>5</c:v>
                </c:pt>
                <c:pt idx="3">
                  <c:v>4</c:v>
                </c:pt>
                <c:pt idx="4">
                  <c:v>4</c:v>
                </c:pt>
                <c:pt idx="5">
                  <c:v>4</c:v>
                </c:pt>
                <c:pt idx="6">
                  <c:v>4</c:v>
                </c:pt>
                <c:pt idx="7">
                  <c:v>4</c:v>
                </c:pt>
                <c:pt idx="8">
                  <c:v>4</c:v>
                </c:pt>
                <c:pt idx="9">
                  <c:v>4</c:v>
                </c:pt>
                <c:pt idx="10">
                  <c:v>4</c:v>
                </c:pt>
                <c:pt idx="11">
                  <c:v>4</c:v>
                </c:pt>
                <c:pt idx="12">
                  <c:v>4</c:v>
                </c:pt>
                <c:pt idx="13">
                  <c:v>4</c:v>
                </c:pt>
              </c:numCache>
            </c:numRef>
          </c:yVal>
          <c:smooth val="0"/>
        </c:ser>
        <c:dLbls>
          <c:showLegendKey val="0"/>
          <c:showVal val="0"/>
          <c:showCatName val="0"/>
          <c:showSerName val="0"/>
          <c:showPercent val="0"/>
          <c:showBubbleSize val="0"/>
        </c:dLbls>
        <c:axId val="134620672"/>
        <c:axId val="134622592"/>
      </c:scatterChart>
      <c:valAx>
        <c:axId val="134620672"/>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4622592"/>
        <c:crosses val="autoZero"/>
        <c:crossBetween val="midCat"/>
      </c:valAx>
      <c:valAx>
        <c:axId val="134622592"/>
        <c:scaling>
          <c:orientation val="minMax"/>
        </c:scaling>
        <c:delete val="0"/>
        <c:axPos val="l"/>
        <c:majorGridlines/>
        <c:title>
          <c:tx>
            <c:rich>
              <a:bodyPr rot="-5400000" vert="horz"/>
              <a:lstStyle/>
              <a:p>
                <a:pPr>
                  <a:defRPr lang="en-US"/>
                </a:pPr>
                <a:r>
                  <a:rPr lang="en-US"/>
                  <a:t>MMT score</a:t>
                </a:r>
                <a:endParaRPr lang="ar-SA"/>
              </a:p>
            </c:rich>
          </c:tx>
          <c:overlay val="0"/>
        </c:title>
        <c:numFmt formatCode="General" sourceLinked="1"/>
        <c:majorTickMark val="out"/>
        <c:minorTickMark val="none"/>
        <c:tickLblPos val="nextTo"/>
        <c:txPr>
          <a:bodyPr/>
          <a:lstStyle/>
          <a:p>
            <a:pPr>
              <a:defRPr lang="en-US"/>
            </a:pPr>
            <a:endParaRPr lang="ar-SY"/>
          </a:p>
        </c:txPr>
        <c:crossAx val="134620672"/>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اختبار القوة العضلية بالاسبوع 4</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5</c:v>
                </c:pt>
                <c:pt idx="1">
                  <c:v>5</c:v>
                </c:pt>
                <c:pt idx="2">
                  <c:v>5</c:v>
                </c:pt>
                <c:pt idx="3">
                  <c:v>4</c:v>
                </c:pt>
                <c:pt idx="4">
                  <c:v>5</c:v>
                </c:pt>
                <c:pt idx="5">
                  <c:v>5</c:v>
                </c:pt>
                <c:pt idx="6">
                  <c:v>5</c:v>
                </c:pt>
                <c:pt idx="7">
                  <c:v>4</c:v>
                </c:pt>
                <c:pt idx="8">
                  <c:v>5</c:v>
                </c:pt>
                <c:pt idx="9">
                  <c:v>5</c:v>
                </c:pt>
                <c:pt idx="10">
                  <c:v>4</c:v>
                </c:pt>
                <c:pt idx="11">
                  <c:v>5</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3</c:v>
                </c:pt>
                <c:pt idx="1">
                  <c:v>4</c:v>
                </c:pt>
                <c:pt idx="2">
                  <c:v>5</c:v>
                </c:pt>
                <c:pt idx="3">
                  <c:v>3</c:v>
                </c:pt>
                <c:pt idx="4">
                  <c:v>4</c:v>
                </c:pt>
                <c:pt idx="5">
                  <c:v>4</c:v>
                </c:pt>
                <c:pt idx="6">
                  <c:v>4</c:v>
                </c:pt>
                <c:pt idx="7">
                  <c:v>4</c:v>
                </c:pt>
                <c:pt idx="8">
                  <c:v>4</c:v>
                </c:pt>
                <c:pt idx="9">
                  <c:v>4</c:v>
                </c:pt>
                <c:pt idx="10">
                  <c:v>3</c:v>
                </c:pt>
                <c:pt idx="11">
                  <c:v>4</c:v>
                </c:pt>
                <c:pt idx="12">
                  <c:v>4</c:v>
                </c:pt>
                <c:pt idx="13">
                  <c:v>4</c:v>
                </c:pt>
              </c:numCache>
            </c:numRef>
          </c:yVal>
          <c:smooth val="0"/>
        </c:ser>
        <c:dLbls>
          <c:showLegendKey val="0"/>
          <c:showVal val="0"/>
          <c:showCatName val="0"/>
          <c:showSerName val="0"/>
          <c:showPercent val="0"/>
          <c:showBubbleSize val="0"/>
        </c:dLbls>
        <c:axId val="135243648"/>
        <c:axId val="135258112"/>
      </c:scatterChart>
      <c:valAx>
        <c:axId val="135243648"/>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5258112"/>
        <c:crosses val="autoZero"/>
        <c:crossBetween val="midCat"/>
      </c:valAx>
      <c:valAx>
        <c:axId val="135258112"/>
        <c:scaling>
          <c:orientation val="minMax"/>
        </c:scaling>
        <c:delete val="0"/>
        <c:axPos val="l"/>
        <c:majorGridlines/>
        <c:title>
          <c:tx>
            <c:rich>
              <a:bodyPr rot="-5400000" vert="horz"/>
              <a:lstStyle/>
              <a:p>
                <a:pPr>
                  <a:defRPr lang="en-US"/>
                </a:pPr>
                <a:r>
                  <a:rPr lang="en-US"/>
                  <a:t>MMT score</a:t>
                </a:r>
                <a:endParaRPr lang="ar-SA"/>
              </a:p>
            </c:rich>
          </c:tx>
          <c:overlay val="0"/>
        </c:title>
        <c:numFmt formatCode="General" sourceLinked="1"/>
        <c:majorTickMark val="out"/>
        <c:minorTickMark val="none"/>
        <c:tickLblPos val="nextTo"/>
        <c:txPr>
          <a:bodyPr/>
          <a:lstStyle/>
          <a:p>
            <a:pPr>
              <a:defRPr lang="en-US"/>
            </a:pPr>
            <a:endParaRPr lang="ar-SY"/>
          </a:p>
        </c:txPr>
        <c:crossAx val="135243648"/>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ar-SY"/>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lang="en-US"/>
            </a:pPr>
            <a:r>
              <a:rPr lang="ar-SA" sz="1400"/>
              <a:t>ارتباط عمر الاصابة بنتيجة اختبار القوة العضلية بالاسبوع 12</a:t>
            </a:r>
          </a:p>
        </c:rich>
      </c:tx>
      <c:overlay val="0"/>
    </c:title>
    <c:autoTitleDeleted val="0"/>
    <c:plotArea>
      <c:layout/>
      <c:scatterChart>
        <c:scatterStyle val="lineMarker"/>
        <c:varyColors val="0"/>
        <c:ser>
          <c:idx val="0"/>
          <c:order val="0"/>
          <c:tx>
            <c:strRef>
              <c:f>ورقة1!$B$1</c:f>
              <c:strCache>
                <c:ptCount val="1"/>
                <c:pt idx="0">
                  <c:v>A</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ورقة1!$B$2:$B$15</c:f>
              <c:numCache>
                <c:formatCode>General</c:formatCode>
                <c:ptCount val="14"/>
                <c:pt idx="0">
                  <c:v>5</c:v>
                </c:pt>
                <c:pt idx="1">
                  <c:v>5</c:v>
                </c:pt>
                <c:pt idx="2">
                  <c:v>5</c:v>
                </c:pt>
                <c:pt idx="3">
                  <c:v>4</c:v>
                </c:pt>
                <c:pt idx="4">
                  <c:v>5</c:v>
                </c:pt>
                <c:pt idx="5">
                  <c:v>5</c:v>
                </c:pt>
                <c:pt idx="6">
                  <c:v>5</c:v>
                </c:pt>
                <c:pt idx="7">
                  <c:v>4</c:v>
                </c:pt>
                <c:pt idx="8">
                  <c:v>5</c:v>
                </c:pt>
                <c:pt idx="9">
                  <c:v>5</c:v>
                </c:pt>
                <c:pt idx="10">
                  <c:v>5</c:v>
                </c:pt>
                <c:pt idx="11">
                  <c:v>5</c:v>
                </c:pt>
              </c:numCache>
            </c:numRef>
          </c:yVal>
          <c:smooth val="0"/>
        </c:ser>
        <c:ser>
          <c:idx val="1"/>
          <c:order val="1"/>
          <c:tx>
            <c:strRef>
              <c:f>ورقة1!$C$1</c:f>
              <c:strCache>
                <c:ptCount val="1"/>
                <c:pt idx="0">
                  <c:v>B</c:v>
                </c:pt>
              </c:strCache>
            </c:strRef>
          </c:tx>
          <c:spPr>
            <a:ln w="28575">
              <a:noFill/>
            </a:ln>
          </c:spPr>
          <c:trendline>
            <c:trendlineType val="linear"/>
            <c:dispRSqr val="0"/>
            <c:dispEq val="0"/>
          </c:trendline>
          <c:xVal>
            <c:numRef>
              <c:f>ورقة1!$A$2:$A$15</c:f>
              <c:numCache>
                <c:formatCode>General</c:formatCode>
                <c:ptCount val="14"/>
                <c:pt idx="0">
                  <c:v>25</c:v>
                </c:pt>
                <c:pt idx="1">
                  <c:v>18</c:v>
                </c:pt>
                <c:pt idx="2">
                  <c:v>14</c:v>
                </c:pt>
                <c:pt idx="3">
                  <c:v>25</c:v>
                </c:pt>
                <c:pt idx="4">
                  <c:v>20</c:v>
                </c:pt>
                <c:pt idx="5">
                  <c:v>8</c:v>
                </c:pt>
                <c:pt idx="6">
                  <c:v>26</c:v>
                </c:pt>
                <c:pt idx="7">
                  <c:v>24</c:v>
                </c:pt>
                <c:pt idx="8">
                  <c:v>12</c:v>
                </c:pt>
                <c:pt idx="9">
                  <c:v>7</c:v>
                </c:pt>
                <c:pt idx="10">
                  <c:v>28</c:v>
                </c:pt>
                <c:pt idx="11">
                  <c:v>18</c:v>
                </c:pt>
                <c:pt idx="12">
                  <c:v>19</c:v>
                </c:pt>
                <c:pt idx="13">
                  <c:v>19</c:v>
                </c:pt>
              </c:numCache>
            </c:numRef>
          </c:xVal>
          <c:yVal>
            <c:numRef>
              <c:f>ورقة1!$C$2:$C$15</c:f>
              <c:numCache>
                <c:formatCode>General</c:formatCode>
                <c:ptCount val="14"/>
                <c:pt idx="0">
                  <c:v>4</c:v>
                </c:pt>
                <c:pt idx="1">
                  <c:v>4</c:v>
                </c:pt>
                <c:pt idx="2">
                  <c:v>4</c:v>
                </c:pt>
                <c:pt idx="3">
                  <c:v>4</c:v>
                </c:pt>
                <c:pt idx="4">
                  <c:v>4</c:v>
                </c:pt>
                <c:pt idx="5">
                  <c:v>4</c:v>
                </c:pt>
                <c:pt idx="6">
                  <c:v>4</c:v>
                </c:pt>
                <c:pt idx="7">
                  <c:v>4</c:v>
                </c:pt>
                <c:pt idx="8">
                  <c:v>4</c:v>
                </c:pt>
                <c:pt idx="9">
                  <c:v>4</c:v>
                </c:pt>
                <c:pt idx="10">
                  <c:v>3</c:v>
                </c:pt>
                <c:pt idx="11">
                  <c:v>4</c:v>
                </c:pt>
                <c:pt idx="12">
                  <c:v>4</c:v>
                </c:pt>
                <c:pt idx="13">
                  <c:v>4</c:v>
                </c:pt>
              </c:numCache>
            </c:numRef>
          </c:yVal>
          <c:smooth val="0"/>
        </c:ser>
        <c:dLbls>
          <c:showLegendKey val="0"/>
          <c:showVal val="0"/>
          <c:showCatName val="0"/>
          <c:showSerName val="0"/>
          <c:showPercent val="0"/>
          <c:showBubbleSize val="0"/>
        </c:dLbls>
        <c:axId val="134838912"/>
        <c:axId val="134841088"/>
      </c:scatterChart>
      <c:valAx>
        <c:axId val="134838912"/>
        <c:scaling>
          <c:orientation val="minMax"/>
        </c:scaling>
        <c:delete val="0"/>
        <c:axPos val="b"/>
        <c:title>
          <c:tx>
            <c:rich>
              <a:bodyPr/>
              <a:lstStyle/>
              <a:p>
                <a:pPr>
                  <a:defRPr lang="en-US"/>
                </a:pPr>
                <a:r>
                  <a:rPr lang="ar-SA"/>
                  <a:t>عمر الاصابة (شهر)</a:t>
                </a:r>
              </a:p>
            </c:rich>
          </c:tx>
          <c:overlay val="0"/>
        </c:title>
        <c:numFmt formatCode="General" sourceLinked="1"/>
        <c:majorTickMark val="out"/>
        <c:minorTickMark val="none"/>
        <c:tickLblPos val="nextTo"/>
        <c:txPr>
          <a:bodyPr/>
          <a:lstStyle/>
          <a:p>
            <a:pPr>
              <a:defRPr lang="en-US"/>
            </a:pPr>
            <a:endParaRPr lang="ar-SY"/>
          </a:p>
        </c:txPr>
        <c:crossAx val="134841088"/>
        <c:crosses val="autoZero"/>
        <c:crossBetween val="midCat"/>
      </c:valAx>
      <c:valAx>
        <c:axId val="134841088"/>
        <c:scaling>
          <c:orientation val="minMax"/>
        </c:scaling>
        <c:delete val="0"/>
        <c:axPos val="l"/>
        <c:majorGridlines/>
        <c:title>
          <c:tx>
            <c:rich>
              <a:bodyPr rot="-5400000" vert="horz"/>
              <a:lstStyle/>
              <a:p>
                <a:pPr>
                  <a:defRPr lang="en-US"/>
                </a:pPr>
                <a:r>
                  <a:rPr lang="en-US"/>
                  <a:t>MMT score</a:t>
                </a:r>
                <a:endParaRPr lang="ar-SA"/>
              </a:p>
            </c:rich>
          </c:tx>
          <c:overlay val="0"/>
        </c:title>
        <c:numFmt formatCode="General" sourceLinked="1"/>
        <c:majorTickMark val="out"/>
        <c:minorTickMark val="none"/>
        <c:tickLblPos val="nextTo"/>
        <c:txPr>
          <a:bodyPr/>
          <a:lstStyle/>
          <a:p>
            <a:pPr>
              <a:defRPr lang="en-US"/>
            </a:pPr>
            <a:endParaRPr lang="ar-SY"/>
          </a:p>
        </c:txPr>
        <c:crossAx val="134838912"/>
        <c:crosses val="autoZero"/>
        <c:crossBetween val="midCat"/>
      </c:valAx>
    </c:plotArea>
    <c:legend>
      <c:legendPos val="r"/>
      <c:overlay val="0"/>
      <c:txPr>
        <a:bodyPr/>
        <a:lstStyle/>
        <a:p>
          <a:pPr>
            <a:defRPr lang="en-US"/>
          </a:pPr>
          <a:endParaRPr lang="ar-SY"/>
        </a:p>
      </c:txPr>
    </c:legend>
    <c:plotVisOnly val="1"/>
    <c:dispBlanksAs val="gap"/>
    <c:showDLblsOverMax val="0"/>
  </c:chart>
  <c:externalData r:id="rId2">
    <c:autoUpdate val="0"/>
  </c:externalData>
</c:chartSpace>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67F72-E939-476F-B934-3062C22D8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4314</TotalTime>
  <Pages>1</Pages>
  <Words>11446</Words>
  <Characters>65243</Characters>
  <Application>Microsoft Office Word</Application>
  <DocSecurity>0</DocSecurity>
  <Lines>543</Lines>
  <Paragraphs>153</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By DR.Ahmed Saker 2o1O  ;)</Company>
  <LinksUpToDate>false</LinksUpToDate>
  <CharactersWithSpaces>76536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Pc999</dc:creator>
  <cp:lastModifiedBy>mohanad</cp:lastModifiedBy>
  <cp:revision>111</cp:revision>
  <cp:lastPrinted>2014-03-29T11:41:00Z</cp:lastPrinted>
  <dcterms:created xsi:type="dcterms:W3CDTF">2014-02-15T21:14:00Z</dcterms:created>
  <dcterms:modified xsi:type="dcterms:W3CDTF">2014-03-29T11:43:00Z</dcterms:modified>
</cp:coreProperties>
</file>